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oter3.xml" ContentType="application/vnd.openxmlformats-officedocument.wordprocessingml.footer+xml"/>
  <Override PartName="/word/charts/chart7.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8.xml" ContentType="application/vnd.openxmlformats-officedocument.drawingml.chart+xml"/>
  <Override PartName="/word/charts/chart9.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2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2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30.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31.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32.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33.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34.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35.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36.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37.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38.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39.xml" ContentType="application/vnd.openxmlformats-officedocument.drawingml.chart+xml"/>
  <Override PartName="/word/charts/style17.xml" ContentType="application/vnd.ms-office.chartstyle+xml"/>
  <Override PartName="/word/charts/colors17.xml" ContentType="application/vnd.ms-office.chartcolorstyle+xml"/>
  <Override PartName="/word/footer4.xml" ContentType="application/vnd.openxmlformats-officedocument.wordprocessingml.footer+xml"/>
  <Override PartName="/word/charts/chart40.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41.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42.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43.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44.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45.xml" ContentType="application/vnd.openxmlformats-officedocument.drawingml.chart+xml"/>
  <Override PartName="/word/charts/style23.xml" ContentType="application/vnd.ms-office.chartstyle+xml"/>
  <Override PartName="/word/charts/colors23.xml" ContentType="application/vnd.ms-office.chartcolorsty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25401" w14:textId="77777777" w:rsidR="00C6130D" w:rsidRPr="00476008" w:rsidRDefault="00C6130D" w:rsidP="00C6130D">
      <w:pPr>
        <w:rPr>
          <w:rFonts w:ascii="Times New Roman" w:hAnsi="Times New Roman" w:cs="Times New Roman"/>
        </w:rPr>
      </w:pPr>
      <w:bookmarkStart w:id="0" w:name="_Hlk168404783"/>
      <w:bookmarkEnd w:id="0"/>
    </w:p>
    <w:p w14:paraId="6EBDA325" w14:textId="77777777" w:rsidR="00C6130D" w:rsidRPr="00476008" w:rsidRDefault="00C6130D" w:rsidP="00C6130D">
      <w:pPr>
        <w:rPr>
          <w:rFonts w:ascii="Times New Roman" w:eastAsia="Times New Roman" w:hAnsi="Times New Roman" w:cs="Times New Roman"/>
          <w:noProof/>
          <w:kern w:val="32"/>
          <w:sz w:val="24"/>
          <w:szCs w:val="24"/>
        </w:rPr>
      </w:pPr>
      <w:r w:rsidRPr="00476008">
        <w:rPr>
          <w:rFonts w:ascii="Times New Roman" w:eastAsia="Times New Roman" w:hAnsi="Times New Roman" w:cs="Times New Roman"/>
          <w:noProof/>
          <w:lang w:val="en-GB" w:eastAsia="tr-TR"/>
        </w:rPr>
        <w:drawing>
          <wp:anchor distT="0" distB="0" distL="114300" distR="114300" simplePos="0" relativeHeight="251659264" behindDoc="1" locked="0" layoutInCell="1" allowOverlap="1" wp14:anchorId="3B34B016" wp14:editId="6F540CB0">
            <wp:simplePos x="0" y="0"/>
            <wp:positionH relativeFrom="column">
              <wp:posOffset>541020</wp:posOffset>
            </wp:positionH>
            <wp:positionV relativeFrom="paragraph">
              <wp:posOffset>63500</wp:posOffset>
            </wp:positionV>
            <wp:extent cx="4464685" cy="2711450"/>
            <wp:effectExtent l="0" t="0" r="0" b="0"/>
            <wp:wrapTight wrapText="bothSides">
              <wp:wrapPolygon edited="0">
                <wp:start x="0" y="0"/>
                <wp:lineTo x="0" y="21398"/>
                <wp:lineTo x="21474" y="21398"/>
                <wp:lineTo x="21474" y="0"/>
                <wp:lineTo x="0" y="0"/>
              </wp:wrapPolygon>
            </wp:wrapTight>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PDK_Logo Eng_Gunce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4685" cy="2711450"/>
                    </a:xfrm>
                    <a:prstGeom prst="rect">
                      <a:avLst/>
                    </a:prstGeom>
                  </pic:spPr>
                </pic:pic>
              </a:graphicData>
            </a:graphic>
          </wp:anchor>
        </w:drawing>
      </w:r>
    </w:p>
    <w:p w14:paraId="7C28BB26" w14:textId="77777777" w:rsidR="00C6130D" w:rsidRPr="00476008" w:rsidRDefault="00C6130D" w:rsidP="00C6130D">
      <w:pPr>
        <w:rPr>
          <w:rFonts w:ascii="Times New Roman" w:hAnsi="Times New Roman" w:cs="Times New Roman"/>
        </w:rPr>
      </w:pPr>
    </w:p>
    <w:p w14:paraId="41A0929F" w14:textId="77777777" w:rsidR="00C6130D" w:rsidRPr="00476008" w:rsidRDefault="00C6130D" w:rsidP="00C6130D">
      <w:pPr>
        <w:spacing w:after="0" w:line="240" w:lineRule="auto"/>
        <w:rPr>
          <w:rFonts w:ascii="Times New Roman" w:eastAsia="Times New Roman" w:hAnsi="Times New Roman" w:cs="Times New Roman"/>
          <w:sz w:val="24"/>
          <w:szCs w:val="24"/>
          <w:lang w:eastAsia="tr-TR"/>
        </w:rPr>
      </w:pPr>
    </w:p>
    <w:p w14:paraId="4825B44E" w14:textId="77777777" w:rsidR="00C6130D" w:rsidRPr="00476008" w:rsidRDefault="00C6130D" w:rsidP="00C6130D">
      <w:pPr>
        <w:spacing w:after="0" w:line="240" w:lineRule="auto"/>
        <w:rPr>
          <w:rFonts w:ascii="Times New Roman" w:eastAsia="Times New Roman" w:hAnsi="Times New Roman" w:cs="Times New Roman"/>
          <w:sz w:val="24"/>
          <w:szCs w:val="24"/>
          <w:lang w:eastAsia="tr-TR"/>
        </w:rPr>
      </w:pPr>
    </w:p>
    <w:p w14:paraId="6982E64E" w14:textId="77777777" w:rsidR="00C6130D" w:rsidRPr="00476008" w:rsidRDefault="00C6130D" w:rsidP="00C6130D">
      <w:pPr>
        <w:rPr>
          <w:rFonts w:ascii="Times New Roman" w:eastAsiaTheme="minorEastAsia" w:hAnsi="Times New Roman" w:cs="Times New Roman"/>
          <w:b/>
          <w:sz w:val="52"/>
          <w:szCs w:val="52"/>
          <w:lang w:eastAsia="tr-TR"/>
        </w:rPr>
      </w:pPr>
    </w:p>
    <w:p w14:paraId="5DCA3399" w14:textId="77777777" w:rsidR="00C6130D" w:rsidRPr="00476008" w:rsidRDefault="00C6130D" w:rsidP="00C6130D">
      <w:pPr>
        <w:rPr>
          <w:rFonts w:ascii="Times New Roman" w:eastAsiaTheme="minorEastAsia" w:hAnsi="Times New Roman" w:cs="Times New Roman"/>
          <w:b/>
          <w:sz w:val="52"/>
          <w:szCs w:val="52"/>
          <w:lang w:eastAsia="tr-TR"/>
        </w:rPr>
      </w:pPr>
    </w:p>
    <w:p w14:paraId="312A58B0" w14:textId="77777777" w:rsidR="00C6130D" w:rsidRPr="00476008" w:rsidRDefault="00C6130D" w:rsidP="00C6130D">
      <w:pPr>
        <w:rPr>
          <w:rFonts w:ascii="Times New Roman" w:eastAsiaTheme="minorEastAsia" w:hAnsi="Times New Roman" w:cs="Times New Roman"/>
          <w:b/>
          <w:sz w:val="52"/>
          <w:szCs w:val="52"/>
          <w:lang w:eastAsia="tr-TR"/>
        </w:rPr>
      </w:pPr>
    </w:p>
    <w:p w14:paraId="40992530" w14:textId="77777777" w:rsidR="00C6130D" w:rsidRPr="00476008" w:rsidRDefault="00C6130D" w:rsidP="00C6130D">
      <w:pPr>
        <w:rPr>
          <w:rFonts w:ascii="Times New Roman" w:eastAsiaTheme="minorEastAsia" w:hAnsi="Times New Roman" w:cs="Times New Roman"/>
          <w:b/>
          <w:sz w:val="52"/>
          <w:szCs w:val="52"/>
          <w:lang w:eastAsia="tr-TR"/>
        </w:rPr>
      </w:pPr>
    </w:p>
    <w:p w14:paraId="4E3486B1" w14:textId="77777777" w:rsidR="00C6130D" w:rsidRPr="00476008" w:rsidRDefault="00C6130D" w:rsidP="00C6130D">
      <w:pPr>
        <w:rPr>
          <w:rFonts w:ascii="Times New Roman" w:eastAsiaTheme="minorEastAsia" w:hAnsi="Times New Roman" w:cs="Times New Roman"/>
          <w:b/>
          <w:sz w:val="52"/>
          <w:szCs w:val="52"/>
          <w:lang w:eastAsia="tr-TR"/>
        </w:rPr>
      </w:pPr>
    </w:p>
    <w:p w14:paraId="50200F7D" w14:textId="77777777" w:rsidR="00C6130D" w:rsidRPr="00476008" w:rsidRDefault="00C6130D" w:rsidP="00C6130D">
      <w:pPr>
        <w:rPr>
          <w:rFonts w:ascii="Times New Roman" w:eastAsiaTheme="minorEastAsia" w:hAnsi="Times New Roman" w:cs="Times New Roman"/>
          <w:b/>
          <w:sz w:val="52"/>
          <w:szCs w:val="52"/>
          <w:lang w:eastAsia="tr-TR"/>
        </w:rPr>
      </w:pPr>
      <w:r w:rsidRPr="00476008">
        <w:rPr>
          <w:rFonts w:ascii="Times New Roman" w:hAnsi="Times New Roman" w:cs="Times New Roman"/>
          <w:noProof/>
        </w:rPr>
        <mc:AlternateContent>
          <mc:Choice Requires="wps">
            <w:drawing>
              <wp:anchor distT="45720" distB="45720" distL="114300" distR="114300" simplePos="0" relativeHeight="251660288" behindDoc="1" locked="0" layoutInCell="1" allowOverlap="1" wp14:anchorId="0677ADD5" wp14:editId="38547B74">
                <wp:simplePos x="0" y="0"/>
                <wp:positionH relativeFrom="column">
                  <wp:posOffset>238760</wp:posOffset>
                </wp:positionH>
                <wp:positionV relativeFrom="paragraph">
                  <wp:posOffset>-216535</wp:posOffset>
                </wp:positionV>
                <wp:extent cx="5067300" cy="853440"/>
                <wp:effectExtent l="0" t="0" r="19050" b="2286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853440"/>
                        </a:xfrm>
                        <a:prstGeom prst="rect">
                          <a:avLst/>
                        </a:prstGeom>
                        <a:solidFill>
                          <a:schemeClr val="bg1"/>
                        </a:solidFill>
                        <a:ln w="9525">
                          <a:solidFill>
                            <a:schemeClr val="bg1"/>
                          </a:solidFill>
                          <a:miter lim="800000"/>
                          <a:headEnd/>
                          <a:tailEnd/>
                        </a:ln>
                      </wps:spPr>
                      <wps:txbx>
                        <w:txbxContent>
                          <w:p w14:paraId="2C0770E0" w14:textId="77777777" w:rsidR="00607939" w:rsidRPr="002A2A8A" w:rsidRDefault="00607939" w:rsidP="00C6130D">
                            <w:pPr>
                              <w:pStyle w:val="AralkYok"/>
                              <w:jc w:val="center"/>
                              <w:rPr>
                                <w:sz w:val="52"/>
                                <w:szCs w:val="52"/>
                                <w:lang w:val="en-GB" w:eastAsia="tr-TR"/>
                              </w:rPr>
                            </w:pPr>
                            <w:r w:rsidRPr="002A2A8A">
                              <w:rPr>
                                <w:sz w:val="52"/>
                                <w:szCs w:val="52"/>
                                <w:lang w:val="en-GB" w:bidi="en-US"/>
                              </w:rPr>
                              <w:t>NATURAL GAS MARKET</w:t>
                            </w:r>
                          </w:p>
                          <w:p w14:paraId="34820C87" w14:textId="77777777" w:rsidR="00607939" w:rsidRDefault="00607939" w:rsidP="00C6130D">
                            <w:pPr>
                              <w:pStyle w:val="AralkYok"/>
                              <w:jc w:val="center"/>
                              <w:rPr>
                                <w:sz w:val="52"/>
                                <w:szCs w:val="52"/>
                                <w:lang w:val="en-GB" w:bidi="en-US"/>
                              </w:rPr>
                            </w:pPr>
                            <w:r w:rsidRPr="00723C60">
                              <w:rPr>
                                <w:sz w:val="52"/>
                                <w:szCs w:val="52"/>
                                <w:lang w:val="en-GB" w:bidi="en-US"/>
                              </w:rPr>
                              <w:t>202</w:t>
                            </w:r>
                            <w:r>
                              <w:rPr>
                                <w:sz w:val="52"/>
                                <w:szCs w:val="52"/>
                                <w:lang w:val="en-GB" w:bidi="en-US"/>
                              </w:rPr>
                              <w:t xml:space="preserve">4 </w:t>
                            </w:r>
                            <w:r w:rsidRPr="00723C60">
                              <w:rPr>
                                <w:sz w:val="52"/>
                                <w:szCs w:val="52"/>
                                <w:lang w:val="en-GB" w:bidi="en-US"/>
                              </w:rPr>
                              <w:t>SECTOR REPORT</w:t>
                            </w:r>
                          </w:p>
                          <w:p w14:paraId="7C2777FF" w14:textId="77777777" w:rsidR="00607939" w:rsidRPr="000322B8" w:rsidRDefault="00607939" w:rsidP="00C6130D">
                            <w:pPr>
                              <w:pStyle w:val="AralkYok"/>
                              <w:jc w:val="center"/>
                              <w:rPr>
                                <w:sz w:val="52"/>
                                <w:szCs w:val="52"/>
                                <w:lang w:val="en-GB" w:bidi="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77ADD5" id="_x0000_t202" coordsize="21600,21600" o:spt="202" path="m,l,21600r21600,l21600,xe">
                <v:stroke joinstyle="miter"/>
                <v:path gradientshapeok="t" o:connecttype="rect"/>
              </v:shapetype>
              <v:shape id="Metin Kutusu 2" o:spid="_x0000_s1026" type="#_x0000_t202" style="position:absolute;margin-left:18.8pt;margin-top:-17.05pt;width:399pt;height:67.2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" fillcolor="white [3212]" strokecolor="white [3212]">
                <v:textbox>
                  <w:txbxContent>
                    <w:p w14:paraId="2C0770E0" w14:textId="77777777" w:rsidR="00607939" w:rsidRPr="002A2A8A" w:rsidRDefault="00607939" w:rsidP="00C6130D">
                      <w:pPr>
                        <w:pStyle w:val="AralkYok"/>
                        <w:jc w:val="center"/>
                        <w:rPr>
                          <w:sz w:val="52"/>
                          <w:szCs w:val="52"/>
                          <w:lang w:val="en-GB" w:eastAsia="tr-TR"/>
                        </w:rPr>
                      </w:pPr>
                      <w:r w:rsidRPr="002A2A8A">
                        <w:rPr>
                          <w:sz w:val="52"/>
                          <w:szCs w:val="52"/>
                          <w:lang w:val="en-GB" w:bidi="en-US"/>
                        </w:rPr>
                        <w:t>NATURAL GAS MARKET</w:t>
                      </w:r>
                    </w:p>
                    <w:p w14:paraId="34820C87" w14:textId="77777777" w:rsidR="00607939" w:rsidRDefault="00607939" w:rsidP="00C6130D">
                      <w:pPr>
                        <w:pStyle w:val="AralkYok"/>
                        <w:jc w:val="center"/>
                        <w:rPr>
                          <w:sz w:val="52"/>
                          <w:szCs w:val="52"/>
                          <w:lang w:val="en-GB" w:bidi="en-US"/>
                        </w:rPr>
                      </w:pPr>
                      <w:r w:rsidRPr="00723C60">
                        <w:rPr>
                          <w:sz w:val="52"/>
                          <w:szCs w:val="52"/>
                          <w:lang w:val="en-GB" w:bidi="en-US"/>
                        </w:rPr>
                        <w:t>202</w:t>
                      </w:r>
                      <w:r>
                        <w:rPr>
                          <w:sz w:val="52"/>
                          <w:szCs w:val="52"/>
                          <w:lang w:val="en-GB" w:bidi="en-US"/>
                        </w:rPr>
                        <w:t xml:space="preserve">4 </w:t>
                      </w:r>
                      <w:r w:rsidRPr="00723C60">
                        <w:rPr>
                          <w:sz w:val="52"/>
                          <w:szCs w:val="52"/>
                          <w:lang w:val="en-GB" w:bidi="en-US"/>
                        </w:rPr>
                        <w:t>SECTOR REPORT</w:t>
                      </w:r>
                    </w:p>
                    <w:p w14:paraId="7C2777FF" w14:textId="77777777" w:rsidR="00607939" w:rsidRPr="000322B8" w:rsidRDefault="00607939" w:rsidP="00C6130D">
                      <w:pPr>
                        <w:pStyle w:val="AralkYok"/>
                        <w:jc w:val="center"/>
                        <w:rPr>
                          <w:sz w:val="52"/>
                          <w:szCs w:val="52"/>
                          <w:lang w:val="en-GB" w:bidi="en-US"/>
                        </w:rPr>
                      </w:pPr>
                    </w:p>
                  </w:txbxContent>
                </v:textbox>
                <w10:wrap type="square"/>
              </v:shape>
            </w:pict>
          </mc:Fallback>
        </mc:AlternateContent>
      </w:r>
    </w:p>
    <w:p w14:paraId="78FF0A6B" w14:textId="77777777" w:rsidR="00C6130D" w:rsidRPr="00476008" w:rsidRDefault="00C6130D" w:rsidP="00C6130D">
      <w:pPr>
        <w:rPr>
          <w:rFonts w:ascii="Times New Roman" w:eastAsiaTheme="minorEastAsia" w:hAnsi="Times New Roman" w:cs="Times New Roman"/>
          <w:b/>
          <w:sz w:val="52"/>
          <w:szCs w:val="52"/>
          <w:lang w:eastAsia="tr-TR"/>
        </w:rPr>
      </w:pPr>
    </w:p>
    <w:p w14:paraId="6B3FAD2B" w14:textId="77777777" w:rsidR="00C6130D" w:rsidRPr="00476008" w:rsidRDefault="00C6130D" w:rsidP="00C6130D">
      <w:pPr>
        <w:rPr>
          <w:rFonts w:ascii="Times New Roman" w:eastAsiaTheme="minorEastAsia" w:hAnsi="Times New Roman" w:cs="Times New Roman"/>
          <w:b/>
          <w:sz w:val="52"/>
          <w:szCs w:val="52"/>
          <w:lang w:eastAsia="tr-TR"/>
        </w:rPr>
      </w:pPr>
    </w:p>
    <w:p w14:paraId="04E34608" w14:textId="77777777" w:rsidR="00C6130D" w:rsidRPr="00476008" w:rsidRDefault="00C6130D" w:rsidP="00C6130D">
      <w:pPr>
        <w:rPr>
          <w:rFonts w:ascii="Times New Roman" w:eastAsiaTheme="minorEastAsia" w:hAnsi="Times New Roman" w:cs="Times New Roman"/>
          <w:b/>
          <w:sz w:val="52"/>
          <w:szCs w:val="52"/>
          <w:lang w:eastAsia="tr-TR"/>
        </w:rPr>
      </w:pPr>
    </w:p>
    <w:p w14:paraId="1E025AAE" w14:textId="77777777" w:rsidR="00C6130D" w:rsidRPr="00476008" w:rsidRDefault="00C6130D" w:rsidP="00C6130D">
      <w:pPr>
        <w:rPr>
          <w:rFonts w:ascii="Times New Roman" w:eastAsiaTheme="minorEastAsia" w:hAnsi="Times New Roman" w:cs="Times New Roman"/>
          <w:b/>
          <w:sz w:val="52"/>
          <w:szCs w:val="52"/>
          <w:lang w:eastAsia="tr-TR"/>
        </w:rPr>
      </w:pPr>
    </w:p>
    <w:p w14:paraId="5B5D7A69" w14:textId="77777777" w:rsidR="00C6130D" w:rsidRPr="00476008" w:rsidRDefault="00C6130D" w:rsidP="00C6130D">
      <w:pPr>
        <w:rPr>
          <w:rFonts w:ascii="Times New Roman" w:eastAsiaTheme="minorEastAsia" w:hAnsi="Times New Roman" w:cs="Times New Roman"/>
          <w:b/>
          <w:sz w:val="52"/>
          <w:szCs w:val="52"/>
          <w:lang w:eastAsia="tr-TR"/>
        </w:rPr>
      </w:pPr>
    </w:p>
    <w:p w14:paraId="2C2DE6A3" w14:textId="77777777" w:rsidR="00C6130D" w:rsidRPr="00476008" w:rsidRDefault="00C6130D" w:rsidP="00C6130D">
      <w:pPr>
        <w:rPr>
          <w:rFonts w:ascii="Times New Roman" w:eastAsiaTheme="minorEastAsia" w:hAnsi="Times New Roman" w:cs="Times New Roman"/>
          <w:b/>
          <w:sz w:val="52"/>
          <w:szCs w:val="52"/>
          <w:lang w:eastAsia="tr-TR"/>
        </w:rPr>
      </w:pPr>
    </w:p>
    <w:p w14:paraId="77F5C28B" w14:textId="77777777" w:rsidR="00C6130D" w:rsidRPr="00476008" w:rsidRDefault="00C6130D" w:rsidP="00C6130D">
      <w:pPr>
        <w:rPr>
          <w:rFonts w:ascii="Times New Roman" w:eastAsiaTheme="minorEastAsia" w:hAnsi="Times New Roman" w:cs="Times New Roman"/>
          <w:b/>
          <w:sz w:val="52"/>
          <w:szCs w:val="52"/>
          <w:lang w:eastAsia="tr-TR"/>
        </w:rPr>
      </w:pPr>
    </w:p>
    <w:p w14:paraId="2A354BB4" w14:textId="77777777" w:rsidR="00C6130D" w:rsidRPr="00476008" w:rsidRDefault="00C6130D" w:rsidP="00C6130D">
      <w:pPr>
        <w:rPr>
          <w:rFonts w:ascii="Times New Roman" w:eastAsiaTheme="minorEastAsia" w:hAnsi="Times New Roman" w:cs="Times New Roman"/>
          <w:b/>
          <w:sz w:val="52"/>
          <w:szCs w:val="52"/>
          <w:lang w:eastAsia="tr-TR"/>
        </w:rPr>
      </w:pPr>
    </w:p>
    <w:p w14:paraId="59A5FFF2" w14:textId="77777777" w:rsidR="00C6130D" w:rsidRPr="00476008" w:rsidRDefault="00C6130D" w:rsidP="00C6130D">
      <w:pPr>
        <w:rPr>
          <w:rFonts w:ascii="Times New Roman" w:eastAsiaTheme="minorEastAsia" w:hAnsi="Times New Roman" w:cs="Times New Roman"/>
          <w:b/>
          <w:sz w:val="52"/>
          <w:szCs w:val="52"/>
          <w:lang w:eastAsia="tr-TR"/>
        </w:rPr>
      </w:pPr>
    </w:p>
    <w:p w14:paraId="5058D2A9" w14:textId="77777777" w:rsidR="00C6130D" w:rsidRPr="00476008" w:rsidRDefault="00C6130D" w:rsidP="00C6130D">
      <w:pPr>
        <w:jc w:val="center"/>
        <w:rPr>
          <w:rFonts w:ascii="Times New Roman" w:eastAsia="Times New Roman" w:hAnsi="Times New Roman" w:cs="Times New Roman"/>
          <w:sz w:val="28"/>
          <w:szCs w:val="28"/>
          <w:lang w:val="en-GB" w:bidi="en-US"/>
        </w:rPr>
      </w:pPr>
      <w:r w:rsidRPr="00476008">
        <w:rPr>
          <w:rFonts w:ascii="Times New Roman" w:eastAsia="Times New Roman" w:hAnsi="Times New Roman" w:cs="Times New Roman"/>
          <w:sz w:val="28"/>
          <w:szCs w:val="28"/>
          <w:lang w:val="en-GB" w:bidi="en-US"/>
        </w:rPr>
        <w:lastRenderedPageBreak/>
        <w:t xml:space="preserve">All the information, tables and figures provided in this report are  </w:t>
      </w:r>
      <w:r w:rsidRPr="00476008">
        <w:rPr>
          <w:rFonts w:ascii="Times New Roman" w:eastAsia="Times New Roman" w:hAnsi="Times New Roman" w:cs="Times New Roman"/>
          <w:sz w:val="28"/>
          <w:szCs w:val="28"/>
          <w:lang w:val="en-GB" w:bidi="en-US"/>
        </w:rPr>
        <w:br/>
        <w:t>reserved and cannot be used without reference.</w:t>
      </w:r>
    </w:p>
    <w:p w14:paraId="7A967EDF" w14:textId="77777777" w:rsidR="00C6130D" w:rsidRPr="00476008" w:rsidRDefault="00C6130D" w:rsidP="00C6130D">
      <w:pPr>
        <w:jc w:val="center"/>
        <w:rPr>
          <w:rFonts w:ascii="Times New Roman" w:eastAsia="Times New Roman" w:hAnsi="Times New Roman" w:cs="Times New Roman"/>
          <w:sz w:val="28"/>
          <w:szCs w:val="28"/>
          <w:lang w:val="en-GB" w:bidi="en-US"/>
        </w:rPr>
      </w:pPr>
    </w:p>
    <w:p w14:paraId="7A8E3D46" w14:textId="77777777" w:rsidR="00C6130D" w:rsidRPr="00476008" w:rsidRDefault="00C6130D" w:rsidP="00C6130D">
      <w:pPr>
        <w:pStyle w:val="AralkYok"/>
        <w:jc w:val="center"/>
        <w:rPr>
          <w:rFonts w:eastAsia="Times New Roman" w:cs="Times New Roman"/>
          <w:sz w:val="28"/>
          <w:szCs w:val="28"/>
          <w:lang w:val="en-GB" w:bidi="en-US"/>
        </w:rPr>
      </w:pPr>
    </w:p>
    <w:p w14:paraId="3DD1A7D5" w14:textId="77777777" w:rsidR="00C6130D" w:rsidRPr="00476008" w:rsidRDefault="00C6130D" w:rsidP="00C6130D">
      <w:pPr>
        <w:pStyle w:val="AralkYok"/>
        <w:jc w:val="center"/>
        <w:rPr>
          <w:rFonts w:eastAsia="Times New Roman" w:cs="Times New Roman"/>
          <w:sz w:val="28"/>
          <w:szCs w:val="28"/>
          <w:lang w:val="en-GB" w:bidi="en-US"/>
        </w:rPr>
      </w:pPr>
    </w:p>
    <w:p w14:paraId="2F206488" w14:textId="77777777" w:rsidR="00C6130D" w:rsidRPr="00476008" w:rsidRDefault="00C6130D" w:rsidP="00C6130D">
      <w:pPr>
        <w:pStyle w:val="AralkYok"/>
        <w:jc w:val="center"/>
        <w:rPr>
          <w:rFonts w:eastAsia="Times New Roman" w:cs="Times New Roman"/>
          <w:sz w:val="28"/>
          <w:szCs w:val="28"/>
          <w:lang w:val="en-GB" w:bidi="en-US"/>
        </w:rPr>
      </w:pPr>
    </w:p>
    <w:p w14:paraId="08BD7A32" w14:textId="77777777" w:rsidR="00C6130D" w:rsidRPr="00476008" w:rsidRDefault="00C6130D" w:rsidP="00C6130D">
      <w:pPr>
        <w:pStyle w:val="AralkYok"/>
        <w:jc w:val="center"/>
        <w:rPr>
          <w:rFonts w:eastAsia="Times New Roman" w:cs="Times New Roman"/>
          <w:sz w:val="28"/>
          <w:szCs w:val="28"/>
          <w:lang w:val="en-GB" w:bidi="en-US"/>
        </w:rPr>
      </w:pPr>
    </w:p>
    <w:p w14:paraId="680579E6" w14:textId="77777777" w:rsidR="00C6130D" w:rsidRPr="00476008" w:rsidRDefault="00C6130D" w:rsidP="00C6130D">
      <w:pPr>
        <w:pStyle w:val="AralkYok"/>
        <w:jc w:val="center"/>
        <w:rPr>
          <w:rFonts w:eastAsia="Times New Roman" w:cs="Times New Roman"/>
          <w:sz w:val="28"/>
          <w:szCs w:val="28"/>
          <w:lang w:val="en-GB" w:bidi="en-US"/>
        </w:rPr>
      </w:pPr>
    </w:p>
    <w:p w14:paraId="35224D10" w14:textId="77777777" w:rsidR="00C6130D" w:rsidRPr="00476008" w:rsidRDefault="00C6130D" w:rsidP="00C6130D">
      <w:pPr>
        <w:pStyle w:val="AralkYok"/>
        <w:jc w:val="center"/>
        <w:rPr>
          <w:rFonts w:eastAsia="Times New Roman" w:cs="Times New Roman"/>
          <w:sz w:val="28"/>
          <w:szCs w:val="28"/>
          <w:lang w:val="en-GB" w:eastAsia="tr-TR"/>
        </w:rPr>
      </w:pPr>
      <w:r w:rsidRPr="00476008">
        <w:rPr>
          <w:rFonts w:eastAsia="Times New Roman" w:cs="Times New Roman"/>
          <w:sz w:val="28"/>
          <w:szCs w:val="28"/>
          <w:lang w:val="en-GB" w:bidi="en-US"/>
        </w:rPr>
        <w:t xml:space="preserve">REPUBLIC OF TÜRKİYE  </w:t>
      </w:r>
      <w:r w:rsidRPr="00476008">
        <w:rPr>
          <w:rFonts w:eastAsia="Times New Roman" w:cs="Times New Roman"/>
          <w:sz w:val="28"/>
          <w:szCs w:val="28"/>
          <w:lang w:val="en-GB" w:bidi="en-US"/>
        </w:rPr>
        <w:br/>
        <w:t xml:space="preserve">ENERGY MARKET REGULATORY AUTHORITY </w:t>
      </w:r>
      <w:r w:rsidRPr="00476008">
        <w:rPr>
          <w:rFonts w:eastAsia="Times New Roman" w:cs="Times New Roman"/>
          <w:sz w:val="28"/>
          <w:szCs w:val="28"/>
          <w:lang w:val="en-GB" w:bidi="en-US"/>
        </w:rPr>
        <w:br/>
      </w:r>
    </w:p>
    <w:p w14:paraId="7FF336DA" w14:textId="77777777" w:rsidR="00C6130D" w:rsidRPr="00476008" w:rsidRDefault="00C6130D" w:rsidP="00C6130D">
      <w:pPr>
        <w:jc w:val="center"/>
        <w:rPr>
          <w:rFonts w:ascii="Times New Roman" w:eastAsia="Times New Roman" w:hAnsi="Times New Roman" w:cs="Times New Roman"/>
          <w:sz w:val="28"/>
          <w:szCs w:val="28"/>
          <w:lang w:val="en-GB" w:eastAsia="tr-TR"/>
        </w:rPr>
      </w:pPr>
      <w:r w:rsidRPr="00476008">
        <w:rPr>
          <w:rFonts w:ascii="Times New Roman" w:eastAsia="Times New Roman" w:hAnsi="Times New Roman" w:cs="Times New Roman"/>
          <w:sz w:val="28"/>
          <w:szCs w:val="28"/>
          <w:lang w:val="en-GB" w:bidi="en-US"/>
        </w:rPr>
        <w:t>Strategy Development Department</w:t>
      </w:r>
    </w:p>
    <w:p w14:paraId="308C3372" w14:textId="77777777" w:rsidR="00C6130D" w:rsidRPr="00476008" w:rsidRDefault="00C6130D" w:rsidP="00C6130D">
      <w:pPr>
        <w:jc w:val="center"/>
        <w:rPr>
          <w:rFonts w:ascii="Times New Roman" w:hAnsi="Times New Roman" w:cs="Times New Roman"/>
          <w:sz w:val="28"/>
          <w:szCs w:val="28"/>
        </w:rPr>
      </w:pPr>
    </w:p>
    <w:p w14:paraId="0D9E65C6" w14:textId="77777777" w:rsidR="00C6130D" w:rsidRPr="00476008" w:rsidRDefault="00C6130D" w:rsidP="00C6130D">
      <w:pPr>
        <w:jc w:val="center"/>
        <w:rPr>
          <w:rFonts w:ascii="Times New Roman" w:hAnsi="Times New Roman" w:cs="Times New Roman"/>
          <w:sz w:val="28"/>
          <w:szCs w:val="28"/>
        </w:rPr>
      </w:pPr>
    </w:p>
    <w:p w14:paraId="10B309BD" w14:textId="77777777" w:rsidR="00C6130D" w:rsidRPr="00476008" w:rsidRDefault="00C6130D" w:rsidP="00C6130D">
      <w:pPr>
        <w:jc w:val="center"/>
        <w:rPr>
          <w:rFonts w:ascii="Times New Roman" w:hAnsi="Times New Roman" w:cs="Times New Roman"/>
          <w:sz w:val="28"/>
          <w:szCs w:val="28"/>
        </w:rPr>
      </w:pPr>
    </w:p>
    <w:p w14:paraId="3F8962F7" w14:textId="77777777" w:rsidR="00C6130D" w:rsidRPr="00476008" w:rsidRDefault="00C6130D" w:rsidP="00C6130D">
      <w:pPr>
        <w:jc w:val="center"/>
        <w:rPr>
          <w:rFonts w:ascii="Times New Roman" w:hAnsi="Times New Roman" w:cs="Times New Roman"/>
          <w:sz w:val="28"/>
          <w:szCs w:val="28"/>
        </w:rPr>
      </w:pPr>
    </w:p>
    <w:p w14:paraId="14A66644" w14:textId="77777777" w:rsidR="00C6130D" w:rsidRPr="00476008" w:rsidRDefault="00C6130D" w:rsidP="00C6130D">
      <w:pPr>
        <w:jc w:val="center"/>
        <w:rPr>
          <w:rFonts w:ascii="Times New Roman" w:hAnsi="Times New Roman" w:cs="Times New Roman"/>
          <w:sz w:val="28"/>
          <w:szCs w:val="28"/>
        </w:rPr>
      </w:pPr>
    </w:p>
    <w:p w14:paraId="4EADEB96" w14:textId="77777777" w:rsidR="00C6130D" w:rsidRPr="00476008" w:rsidRDefault="00C6130D" w:rsidP="00C6130D">
      <w:pPr>
        <w:pStyle w:val="AralkYok"/>
        <w:jc w:val="center"/>
        <w:rPr>
          <w:rFonts w:eastAsia="Times New Roman" w:cs="Times New Roman"/>
          <w:sz w:val="28"/>
          <w:szCs w:val="28"/>
          <w:lang w:eastAsia="tr-TR"/>
        </w:rPr>
      </w:pPr>
      <w:r w:rsidRPr="00476008">
        <w:rPr>
          <w:rFonts w:eastAsia="Times New Roman" w:cs="Times New Roman"/>
          <w:sz w:val="28"/>
          <w:szCs w:val="28"/>
          <w:lang w:eastAsia="tr-TR"/>
        </w:rPr>
        <w:t>ANKARA, 2025</w:t>
      </w:r>
    </w:p>
    <w:p w14:paraId="0133ABC5" w14:textId="77777777" w:rsidR="00C6130D" w:rsidRPr="00476008" w:rsidRDefault="00C6130D" w:rsidP="00C6130D">
      <w:pPr>
        <w:jc w:val="center"/>
        <w:rPr>
          <w:rFonts w:ascii="Times New Roman" w:hAnsi="Times New Roman" w:cs="Times New Roman"/>
          <w:sz w:val="28"/>
          <w:szCs w:val="28"/>
        </w:rPr>
      </w:pPr>
    </w:p>
    <w:p w14:paraId="3651429D" w14:textId="77777777" w:rsidR="00C6130D" w:rsidRPr="00476008" w:rsidRDefault="00C6130D" w:rsidP="00C6130D">
      <w:pPr>
        <w:jc w:val="center"/>
        <w:rPr>
          <w:rFonts w:ascii="Times New Roman" w:hAnsi="Times New Roman" w:cs="Times New Roman"/>
          <w:sz w:val="28"/>
          <w:szCs w:val="28"/>
        </w:rPr>
      </w:pPr>
    </w:p>
    <w:p w14:paraId="667554A7" w14:textId="77777777" w:rsidR="00C6130D" w:rsidRPr="00476008" w:rsidRDefault="00C6130D" w:rsidP="00C6130D">
      <w:pPr>
        <w:jc w:val="center"/>
        <w:rPr>
          <w:rFonts w:ascii="Times New Roman" w:hAnsi="Times New Roman" w:cs="Times New Roman"/>
          <w:sz w:val="28"/>
          <w:szCs w:val="28"/>
        </w:rPr>
      </w:pPr>
    </w:p>
    <w:p w14:paraId="3E3D8B3F" w14:textId="77777777" w:rsidR="00C6130D" w:rsidRPr="00476008" w:rsidRDefault="00C6130D" w:rsidP="00C6130D">
      <w:pPr>
        <w:jc w:val="center"/>
        <w:rPr>
          <w:rFonts w:ascii="Times New Roman" w:hAnsi="Times New Roman" w:cs="Times New Roman"/>
          <w:sz w:val="28"/>
          <w:szCs w:val="28"/>
        </w:rPr>
      </w:pPr>
    </w:p>
    <w:p w14:paraId="5A13BE09" w14:textId="77777777" w:rsidR="00C6130D" w:rsidRPr="00476008" w:rsidRDefault="00C6130D" w:rsidP="00C6130D">
      <w:pPr>
        <w:jc w:val="center"/>
        <w:rPr>
          <w:rFonts w:ascii="Times New Roman" w:hAnsi="Times New Roman" w:cs="Times New Roman"/>
        </w:rPr>
      </w:pPr>
    </w:p>
    <w:p w14:paraId="426E4A6B" w14:textId="77777777" w:rsidR="00C6130D" w:rsidRPr="00476008" w:rsidRDefault="00C6130D" w:rsidP="00C6130D">
      <w:pPr>
        <w:rPr>
          <w:rFonts w:ascii="Times New Roman" w:eastAsia="Times New Roman" w:hAnsi="Times New Roman" w:cs="Times New Roman"/>
          <w:color w:val="000000"/>
          <w:lang w:val="en-GB" w:eastAsia="tr-TR"/>
        </w:rPr>
      </w:pPr>
    </w:p>
    <w:p w14:paraId="1C29BAF9" w14:textId="77777777" w:rsidR="00C6130D" w:rsidRPr="00476008" w:rsidRDefault="00C6130D" w:rsidP="00C6130D">
      <w:pPr>
        <w:jc w:val="both"/>
        <w:rPr>
          <w:rFonts w:ascii="Times New Roman" w:eastAsia="Calibri" w:hAnsi="Times New Roman" w:cs="Times New Roman"/>
          <w:lang w:val="en-GB" w:bidi="en-US"/>
        </w:rPr>
      </w:pPr>
      <w:r w:rsidRPr="00476008">
        <w:rPr>
          <w:rFonts w:ascii="Times New Roman" w:eastAsia="Calibri" w:hAnsi="Times New Roman" w:cs="Times New Roman"/>
          <w:b/>
          <w:lang w:val="en-GB" w:bidi="en-US"/>
        </w:rPr>
        <w:t>Important Notice:</w:t>
      </w:r>
      <w:r w:rsidRPr="00476008">
        <w:rPr>
          <w:rFonts w:ascii="Times New Roman" w:eastAsia="Calibri" w:hAnsi="Times New Roman" w:cs="Times New Roman"/>
          <w:lang w:val="en-GB" w:bidi="en-US"/>
        </w:rPr>
        <w:t xml:space="preserve"> </w:t>
      </w:r>
    </w:p>
    <w:p w14:paraId="07F69C9B" w14:textId="219F04CF" w:rsidR="00C6130D" w:rsidRPr="00476008" w:rsidRDefault="00C6130D" w:rsidP="00C6130D">
      <w:pPr>
        <w:jc w:val="both"/>
        <w:rPr>
          <w:rFonts w:ascii="Times New Roman" w:eastAsia="Calibri" w:hAnsi="Times New Roman" w:cs="Times New Roman"/>
          <w:lang w:val="en-GB" w:bidi="en-US"/>
        </w:rPr>
      </w:pPr>
      <w:r w:rsidRPr="00476008">
        <w:rPr>
          <w:rFonts w:ascii="Times New Roman" w:eastAsia="Calibri" w:hAnsi="Times New Roman" w:cs="Times New Roman"/>
          <w:lang w:val="en-GB" w:bidi="en-US"/>
        </w:rPr>
        <w:t>•</w:t>
      </w:r>
      <w:r w:rsidRPr="00476008">
        <w:rPr>
          <w:rFonts w:ascii="Times New Roman" w:eastAsia="Calibri" w:hAnsi="Times New Roman" w:cs="Times New Roman"/>
          <w:lang w:val="en-GB" w:bidi="en-US"/>
        </w:rPr>
        <w:tab/>
      </w:r>
      <w:r w:rsidR="006D2BE2" w:rsidRPr="00476008">
        <w:rPr>
          <w:rFonts w:ascii="Times New Roman" w:eastAsia="Calibri" w:hAnsi="Times New Roman" w:cs="Times New Roman"/>
          <w:lang w:val="en-GB" w:bidi="en-US"/>
        </w:rPr>
        <w:t>Licence</w:t>
      </w:r>
      <w:r w:rsidR="006D4E2C" w:rsidRPr="00476008">
        <w:rPr>
          <w:rFonts w:ascii="Times New Roman" w:eastAsia="Calibri" w:hAnsi="Times New Roman" w:cs="Times New Roman"/>
          <w:lang w:val="en-GB" w:bidi="en-US"/>
        </w:rPr>
        <w:t>e</w:t>
      </w:r>
      <w:r w:rsidR="006D2BE2" w:rsidRPr="00476008">
        <w:rPr>
          <w:rFonts w:ascii="Times New Roman" w:eastAsia="Calibri" w:hAnsi="Times New Roman" w:cs="Times New Roman"/>
          <w:lang w:val="en-GB" w:bidi="en-US"/>
        </w:rPr>
        <w:t>s</w:t>
      </w:r>
      <w:r w:rsidRPr="00476008">
        <w:rPr>
          <w:rFonts w:ascii="Times New Roman" w:eastAsia="Calibri" w:hAnsi="Times New Roman" w:cs="Times New Roman"/>
          <w:lang w:val="en-GB" w:bidi="en-US"/>
        </w:rPr>
        <w:t xml:space="preserve"> may revise their own data submitted before, through correction requests. Therefore, there might be some nonconformity between previous reports and present report published. </w:t>
      </w:r>
    </w:p>
    <w:p w14:paraId="1AE297FD" w14:textId="77777777" w:rsidR="00C6130D" w:rsidRPr="00476008" w:rsidRDefault="00C6130D" w:rsidP="00C6130D">
      <w:pPr>
        <w:jc w:val="both"/>
        <w:rPr>
          <w:rFonts w:ascii="Times New Roman" w:eastAsia="Calibri" w:hAnsi="Times New Roman" w:cs="Times New Roman"/>
          <w:lang w:val="en-GB" w:eastAsia="tr-TR"/>
        </w:rPr>
      </w:pPr>
      <w:r w:rsidRPr="00476008">
        <w:rPr>
          <w:rFonts w:ascii="Times New Roman" w:eastAsia="Calibri" w:hAnsi="Times New Roman" w:cs="Times New Roman"/>
          <w:lang w:val="en-GB" w:bidi="en-US"/>
        </w:rPr>
        <w:t>•</w:t>
      </w:r>
      <w:r w:rsidRPr="00476008">
        <w:rPr>
          <w:rFonts w:ascii="Times New Roman" w:eastAsia="Calibri" w:hAnsi="Times New Roman" w:cs="Times New Roman"/>
          <w:lang w:val="en-GB" w:bidi="en-US"/>
        </w:rPr>
        <w:tab/>
        <w:t>In this report Turkish punctuation rules are adopted for numbers.</w:t>
      </w:r>
    </w:p>
    <w:p w14:paraId="01ED88CD" w14:textId="77777777" w:rsidR="00C6130D" w:rsidRPr="00476008" w:rsidRDefault="00C6130D" w:rsidP="00C6130D">
      <w:pPr>
        <w:rPr>
          <w:rFonts w:ascii="Times New Roman" w:eastAsia="Calibri" w:hAnsi="Times New Roman" w:cs="Times New Roman"/>
          <w:bCs/>
          <w:lang w:val="en-GB"/>
        </w:rPr>
      </w:pPr>
      <w:r w:rsidRPr="00476008">
        <w:rPr>
          <w:rFonts w:ascii="Times New Roman" w:eastAsia="Calibri" w:hAnsi="Times New Roman" w:cs="Times New Roman"/>
          <w:lang w:val="en-GB" w:bidi="en-US"/>
        </w:rPr>
        <w:t>•</w:t>
      </w:r>
      <w:r w:rsidRPr="00476008">
        <w:rPr>
          <w:rFonts w:ascii="Times New Roman" w:eastAsia="Calibri" w:hAnsi="Times New Roman" w:cs="Times New Roman"/>
          <w:lang w:val="en-GB" w:bidi="en-US"/>
        </w:rPr>
        <w:tab/>
        <w:t>This report is published within the scope of Official Statistics Program.</w:t>
      </w:r>
    </w:p>
    <w:p w14:paraId="10A5C351" w14:textId="77777777" w:rsidR="00C6130D" w:rsidRPr="00476008" w:rsidRDefault="00C6130D" w:rsidP="00C6130D">
      <w:pPr>
        <w:jc w:val="center"/>
        <w:rPr>
          <w:rFonts w:ascii="Times New Roman" w:hAnsi="Times New Roman" w:cs="Times New Roman"/>
        </w:rPr>
      </w:pPr>
    </w:p>
    <w:p w14:paraId="4242BFA9" w14:textId="77777777" w:rsidR="00C6130D" w:rsidRPr="00476008" w:rsidRDefault="00C6130D" w:rsidP="00C6130D">
      <w:pPr>
        <w:rPr>
          <w:rFonts w:ascii="Times New Roman" w:hAnsi="Times New Roman" w:cs="Times New Roman"/>
        </w:rPr>
      </w:pPr>
      <w:r w:rsidRPr="00476008">
        <w:rPr>
          <w:rFonts w:ascii="Times New Roman" w:hAnsi="Times New Roman" w:cs="Times New Roman"/>
        </w:rPr>
        <w:br w:type="page"/>
      </w:r>
    </w:p>
    <w:p w14:paraId="15BFA0F2" w14:textId="77777777" w:rsidR="00C6130D" w:rsidRPr="00476008" w:rsidRDefault="00C6130D" w:rsidP="00C6130D">
      <w:pPr>
        <w:pStyle w:val="AralkYok"/>
        <w:jc w:val="center"/>
        <w:rPr>
          <w:rFonts w:cs="Times New Roman"/>
          <w:b w:val="0"/>
          <w:sz w:val="28"/>
          <w:szCs w:val="28"/>
          <w:lang w:val="tr-TR" w:eastAsia="tr-TR"/>
        </w:rPr>
        <w:sectPr w:rsidR="00C6130D" w:rsidRPr="00476008" w:rsidSect="002B630F">
          <w:footerReference w:type="first" r:id="rId12"/>
          <w:pgSz w:w="11906" w:h="16838"/>
          <w:pgMar w:top="1417" w:right="1417" w:bottom="1417" w:left="1417" w:header="708" w:footer="708" w:gutter="0"/>
          <w:pgNumType w:fmt="lowerRoman" w:start="1"/>
          <w:cols w:space="708"/>
          <w:docGrid w:linePitch="360"/>
        </w:sectPr>
      </w:pPr>
    </w:p>
    <w:p w14:paraId="738E22A0" w14:textId="77777777" w:rsidR="00C6130D" w:rsidRPr="00476008" w:rsidRDefault="00C6130D" w:rsidP="00C6130D">
      <w:pPr>
        <w:pStyle w:val="AralkYok"/>
        <w:jc w:val="center"/>
        <w:rPr>
          <w:rFonts w:cs="Times New Roman"/>
          <w:szCs w:val="24"/>
          <w:lang w:val="en-GB" w:bidi="en-US"/>
        </w:rPr>
      </w:pPr>
      <w:r w:rsidRPr="00476008">
        <w:rPr>
          <w:rFonts w:cs="Times New Roman"/>
          <w:szCs w:val="24"/>
          <w:lang w:val="en-GB" w:bidi="en-US"/>
        </w:rPr>
        <w:lastRenderedPageBreak/>
        <w:t>PRESIDENT’S MESSAGE</w:t>
      </w:r>
    </w:p>
    <w:p w14:paraId="2ED3559A" w14:textId="77777777" w:rsidR="00C6130D" w:rsidRPr="00476008" w:rsidRDefault="00C6130D" w:rsidP="00C6130D">
      <w:pPr>
        <w:pStyle w:val="NormalWeb"/>
        <w:jc w:val="both"/>
      </w:pPr>
    </w:p>
    <w:p w14:paraId="7C87C9FC" w14:textId="77777777" w:rsidR="00C6130D" w:rsidRPr="00476008" w:rsidRDefault="00C6130D" w:rsidP="00C6130D">
      <w:pPr>
        <w:spacing w:before="105" w:after="0" w:line="240" w:lineRule="auto"/>
        <w:ind w:firstLine="708"/>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As is well established, within the framework of the Natural Gas Market Law, the regulation, guidance, supervision, and oversight of activities aimed at ensuring the secure, economical, and competitive supply of natural gas to end-users constitute the core responsibilities of our Institution. In accordance with the liberalized market structure predicated on competition, it is of paramount importance to diversify market participants and reinforce infrastructure capacities. </w:t>
      </w:r>
    </w:p>
    <w:p w14:paraId="005CCEF9" w14:textId="77777777" w:rsidR="00C6130D" w:rsidRPr="00476008" w:rsidRDefault="00C6130D" w:rsidP="00C6130D">
      <w:pPr>
        <w:spacing w:before="105" w:after="0" w:line="240" w:lineRule="auto"/>
        <w:ind w:firstLine="708"/>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In 2024, significant progress has been achieved in line with these strategic objectives, notably through capacity enhancements within the transmission, distribution, and storage sectors. Projects to augment the capacities of underground storage facilities at Tuz Gölü and Silivri are approaching completion, while infrastructure for Liquefied Natural Gas (LNG) and Floating Storage Regasification Units (FSRU) has been further strengthened through investments by BOTAŞ and private sector entities. </w:t>
      </w:r>
    </w:p>
    <w:p w14:paraId="50143BB5" w14:textId="77777777" w:rsidR="008141E6" w:rsidRPr="00476008" w:rsidRDefault="00C6130D" w:rsidP="00C6130D">
      <w:pPr>
        <w:spacing w:before="105" w:after="0" w:line="240" w:lineRule="auto"/>
        <w:ind w:firstLine="708"/>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Production activities in the Sakarya Gas Field in the Black Sea have persisted at elevated levels, with approximately 2,26 billion cubic meters of domestic natural gas transferred to the national transmission system during 2024, representing a critical milestone in enhancing supply security and reducing reliance on imports. </w:t>
      </w:r>
    </w:p>
    <w:p w14:paraId="037CD4D7" w14:textId="5B51115E" w:rsidR="00C6130D" w:rsidRPr="00476008" w:rsidRDefault="00C6130D" w:rsidP="00C6130D">
      <w:pPr>
        <w:spacing w:before="105" w:after="0" w:line="240" w:lineRule="auto"/>
        <w:ind w:firstLine="708"/>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As of the end of 2024, natural gas access has been extended to 81 provincial centers, 803 districts, and 105 municipalities nationwide, with the subscriber base nearing 21 million and annual consumption surpassing 53 billion cubic meters, thereby positioning Türkiye among the top five natural gas markets in Europe. </w:t>
      </w:r>
    </w:p>
    <w:p w14:paraId="3D8EAFB1" w14:textId="38693972" w:rsidR="008141E6" w:rsidRPr="00476008" w:rsidRDefault="00C6130D" w:rsidP="00C6130D">
      <w:pPr>
        <w:spacing w:before="105" w:after="0" w:line="240" w:lineRule="auto"/>
        <w:ind w:firstLine="708"/>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The Natural Gas Wholesale Market, established in alignment with the vision of the Energy Market Regulatory Authority (EPDK) and operating within EPİAŞ, has consistently increased its daily trading volume, reaching levels comparable to analogous European markets in 2024, thus underpinning Türkiye’s strategic objective to develop into a regional natural gas trading hub. </w:t>
      </w:r>
    </w:p>
    <w:p w14:paraId="25AFD5BF" w14:textId="3343728F" w:rsidR="008B79A8" w:rsidRPr="00476008" w:rsidRDefault="00C6130D" w:rsidP="00C6130D">
      <w:pPr>
        <w:spacing w:before="105" w:after="0" w:line="240" w:lineRule="auto"/>
        <w:ind w:firstLine="708"/>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Furthermore, legislative measures enacted in 2024 have facilitated the export of liquefied natural gas (LNG), inaugurating a new phase in natural gas export activities through the formalization of liquefaction operations. Additionally, the regulation of spot pipeline gas imports—constituting 21,2% of total natural gas imports—has been organized within a transparent and competitive framework, sourcing from diverse providers. </w:t>
      </w:r>
    </w:p>
    <w:p w14:paraId="66FE004A" w14:textId="4CA65FA3" w:rsidR="00C6130D" w:rsidRPr="00476008" w:rsidRDefault="00C6130D" w:rsidP="00C6130D">
      <w:pPr>
        <w:spacing w:before="105" w:after="0" w:line="240" w:lineRule="auto"/>
        <w:ind w:firstLine="708"/>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EPDK remains resolutely committed to implementing all necessary regulatory measures to foster the development of the natural gas sector, guided by stakeholder input and industry feedback, with the overarching aim of ensuring a more stable, competitive, and sustainable market environment. </w:t>
      </w:r>
    </w:p>
    <w:p w14:paraId="395E0A56" w14:textId="77777777" w:rsidR="00C6130D" w:rsidRPr="00476008" w:rsidRDefault="00C6130D" w:rsidP="00C6130D">
      <w:pPr>
        <w:spacing w:before="105" w:after="0" w:line="240" w:lineRule="auto"/>
        <w:ind w:firstLine="708"/>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As the President of the Energy Market Regulatory Authority, I sincerely hope that the 2024 Natural Gas Sector Report will serve as a valuable and instructive resource for all stakeholders involved. </w:t>
      </w:r>
    </w:p>
    <w:p w14:paraId="67BF44B4" w14:textId="77777777" w:rsidR="00C6130D" w:rsidRPr="00476008" w:rsidRDefault="00C6130D" w:rsidP="00C6130D">
      <w:pPr>
        <w:spacing w:after="0" w:line="240" w:lineRule="auto"/>
        <w:ind w:firstLine="708"/>
        <w:jc w:val="both"/>
        <w:rPr>
          <w:rFonts w:ascii="Times New Roman" w:hAnsi="Times New Roman" w:cs="Times New Roman"/>
        </w:rPr>
      </w:pPr>
    </w:p>
    <w:p w14:paraId="2FBBA7D3" w14:textId="77777777" w:rsidR="00C6130D" w:rsidRPr="00476008" w:rsidRDefault="00C6130D" w:rsidP="00C6130D">
      <w:pPr>
        <w:pStyle w:val="AralkYok"/>
        <w:jc w:val="right"/>
        <w:rPr>
          <w:rFonts w:cs="Times New Roman"/>
          <w:sz w:val="28"/>
          <w:szCs w:val="28"/>
          <w:lang w:val="tr-TR" w:eastAsia="tr-TR"/>
        </w:rPr>
      </w:pPr>
      <w:r w:rsidRPr="00476008">
        <w:rPr>
          <w:rFonts w:cs="Times New Roman"/>
          <w:sz w:val="28"/>
          <w:szCs w:val="28"/>
          <w:lang w:val="tr-TR" w:eastAsia="tr-TR"/>
        </w:rPr>
        <w:t>Mustafa YILMAZ</w:t>
      </w:r>
    </w:p>
    <w:p w14:paraId="4D221BD9" w14:textId="77777777" w:rsidR="00C6130D" w:rsidRPr="00476008" w:rsidRDefault="00C6130D" w:rsidP="00C6130D">
      <w:pPr>
        <w:pStyle w:val="AralkYok"/>
        <w:ind w:left="6372" w:firstLine="708"/>
        <w:jc w:val="center"/>
        <w:rPr>
          <w:rFonts w:cs="Times New Roman"/>
          <w:sz w:val="28"/>
          <w:szCs w:val="28"/>
          <w:lang w:val="tr-TR" w:eastAsia="tr-TR"/>
        </w:rPr>
      </w:pPr>
      <w:r w:rsidRPr="00476008">
        <w:rPr>
          <w:rFonts w:cs="Times New Roman"/>
          <w:sz w:val="28"/>
          <w:szCs w:val="28"/>
          <w:lang w:val="tr-TR" w:eastAsia="tr-TR"/>
        </w:rPr>
        <w:t xml:space="preserve">President </w:t>
      </w:r>
      <w:r w:rsidRPr="00476008">
        <w:rPr>
          <w:rFonts w:cs="Times New Roman"/>
          <w:sz w:val="28"/>
          <w:szCs w:val="28"/>
          <w:lang w:val="tr-TR" w:eastAsia="tr-TR"/>
        </w:rPr>
        <w:br w:type="page"/>
      </w:r>
    </w:p>
    <w:p w14:paraId="309337A3" w14:textId="77777777" w:rsidR="00C6130D" w:rsidRPr="00476008" w:rsidRDefault="00C6130D" w:rsidP="00C6130D">
      <w:pPr>
        <w:pStyle w:val="AralkYok"/>
        <w:rPr>
          <w:rFonts w:cs="Times New Roman"/>
          <w:lang w:val="en-GB" w:eastAsia="tr-TR"/>
        </w:rPr>
      </w:pPr>
      <w:r w:rsidRPr="00476008">
        <w:rPr>
          <w:rFonts w:cs="Times New Roman"/>
          <w:lang w:val="en-GB" w:bidi="en-US"/>
        </w:rPr>
        <w:lastRenderedPageBreak/>
        <w:t>Executive Summary</w:t>
      </w:r>
    </w:p>
    <w:p w14:paraId="1ACA3FF5" w14:textId="77777777" w:rsidR="00C6130D" w:rsidRPr="00476008" w:rsidRDefault="00C6130D" w:rsidP="00C6130D">
      <w:pPr>
        <w:pStyle w:val="AralkYok"/>
        <w:rPr>
          <w:rFonts w:cs="Times New Roman"/>
          <w:lang w:val="en-GB" w:eastAsia="tr-TR"/>
        </w:rPr>
      </w:pPr>
    </w:p>
    <w:p w14:paraId="5C046861" w14:textId="77777777" w:rsidR="00C6130D" w:rsidRPr="00476008" w:rsidRDefault="00C6130D" w:rsidP="00C6130D">
      <w:pPr>
        <w:pStyle w:val="ListeParagraf"/>
        <w:numPr>
          <w:ilvl w:val="0"/>
          <w:numId w:val="12"/>
        </w:numPr>
        <w:ind w:left="643"/>
        <w:rPr>
          <w:rFonts w:ascii="Times New Roman" w:hAnsi="Times New Roman" w:cs="Times New Roman"/>
          <w:b/>
          <w:sz w:val="24"/>
          <w:szCs w:val="24"/>
        </w:rPr>
      </w:pPr>
      <w:r w:rsidRPr="00476008">
        <w:rPr>
          <w:rFonts w:ascii="Times New Roman" w:hAnsi="Times New Roman" w:cs="Times New Roman"/>
          <w:b/>
          <w:sz w:val="24"/>
          <w:szCs w:val="24"/>
        </w:rPr>
        <w:t>Production</w:t>
      </w:r>
    </w:p>
    <w:p w14:paraId="5B672E8A" w14:textId="6365EE59" w:rsidR="00646927" w:rsidRPr="00476008" w:rsidRDefault="006D2BE2" w:rsidP="00C6130D">
      <w:pPr>
        <w:jc w:val="both"/>
        <w:rPr>
          <w:rFonts w:ascii="Times New Roman" w:hAnsi="Times New Roman" w:cs="Times New Roman"/>
          <w:bCs/>
          <w:sz w:val="24"/>
          <w:szCs w:val="24"/>
        </w:rPr>
      </w:pPr>
      <w:r w:rsidRPr="00476008">
        <w:rPr>
          <w:rFonts w:ascii="Times New Roman" w:hAnsi="Times New Roman" w:cs="Times New Roman"/>
          <w:bCs/>
          <w:sz w:val="24"/>
          <w:szCs w:val="24"/>
        </w:rPr>
        <w:t>In 2024, eight wholesale license holders</w:t>
      </w:r>
      <w:r w:rsidR="006D4E2C" w:rsidRPr="00476008">
        <w:rPr>
          <w:rFonts w:ascii="Times New Roman" w:hAnsi="Times New Roman" w:cs="Times New Roman"/>
          <w:bCs/>
          <w:sz w:val="24"/>
          <w:szCs w:val="24"/>
        </w:rPr>
        <w:t>, who produce domestically,</w:t>
      </w:r>
      <w:r w:rsidRPr="00476008">
        <w:rPr>
          <w:rFonts w:ascii="Times New Roman" w:hAnsi="Times New Roman" w:cs="Times New Roman"/>
          <w:bCs/>
          <w:sz w:val="24"/>
          <w:szCs w:val="24"/>
        </w:rPr>
        <w:t xml:space="preserve"> supplied a total of 2.259,14 million standard cubic meters (Sm³) of natural gas to the market. </w:t>
      </w:r>
      <w:r w:rsidR="00C6130D" w:rsidRPr="00476008">
        <w:rPr>
          <w:rFonts w:ascii="Times New Roman" w:hAnsi="Times New Roman" w:cs="Times New Roman"/>
          <w:bCs/>
          <w:sz w:val="24"/>
          <w:szCs w:val="24"/>
        </w:rPr>
        <w:t>This volume represents a 179,85% increase compared to 2023. A significant portion of this growth is attributable to the commencement of production and integration into the system of natural gas discovered in the Sakarya Gas Field in the Black Sea, which began in September 2023.</w:t>
      </w:r>
    </w:p>
    <w:p w14:paraId="3F304FCC" w14:textId="77777777" w:rsidR="00C6130D" w:rsidRPr="00476008" w:rsidRDefault="00C6130D" w:rsidP="00C6130D">
      <w:pPr>
        <w:pStyle w:val="ListeParagraf"/>
        <w:numPr>
          <w:ilvl w:val="0"/>
          <w:numId w:val="12"/>
        </w:numPr>
        <w:ind w:left="643"/>
        <w:rPr>
          <w:rFonts w:ascii="Times New Roman" w:hAnsi="Times New Roman" w:cs="Times New Roman"/>
          <w:b/>
          <w:sz w:val="24"/>
          <w:szCs w:val="24"/>
        </w:rPr>
      </w:pPr>
      <w:r w:rsidRPr="00476008">
        <w:rPr>
          <w:rFonts w:ascii="Times New Roman" w:hAnsi="Times New Roman" w:cs="Times New Roman"/>
          <w:b/>
          <w:sz w:val="24"/>
          <w:szCs w:val="24"/>
        </w:rPr>
        <w:t>Import</w:t>
      </w:r>
    </w:p>
    <w:p w14:paraId="3B721296" w14:textId="77777777" w:rsidR="00C6130D" w:rsidRPr="00476008" w:rsidRDefault="00C6130D" w:rsidP="00C6130D">
      <w:pPr>
        <w:jc w:val="both"/>
        <w:rPr>
          <w:rFonts w:ascii="Times New Roman" w:hAnsi="Times New Roman" w:cs="Times New Roman"/>
          <w:sz w:val="24"/>
          <w:szCs w:val="24"/>
        </w:rPr>
      </w:pPr>
      <w:r w:rsidRPr="00476008">
        <w:rPr>
          <w:rFonts w:ascii="Times New Roman" w:hAnsi="Times New Roman" w:cs="Times New Roman"/>
          <w:sz w:val="24"/>
          <w:szCs w:val="24"/>
        </w:rPr>
        <w:t xml:space="preserve">In 2024, a total of 52.213,12 million standard cubic meters (Sm³) of natural gas were imported, representing a 3,43% increase compared to 2023. The primary source of imports was Russia, accounting for 41,32% of the total. </w:t>
      </w:r>
    </w:p>
    <w:p w14:paraId="223FD74A" w14:textId="77777777" w:rsidR="00C6130D" w:rsidRPr="00476008" w:rsidRDefault="00C6130D" w:rsidP="00C6130D">
      <w:pPr>
        <w:jc w:val="both"/>
        <w:rPr>
          <w:rFonts w:ascii="Times New Roman" w:hAnsi="Times New Roman" w:cs="Times New Roman"/>
          <w:sz w:val="24"/>
          <w:szCs w:val="24"/>
        </w:rPr>
      </w:pPr>
      <w:r w:rsidRPr="00476008">
        <w:rPr>
          <w:rFonts w:ascii="Times New Roman" w:hAnsi="Times New Roman" w:cs="Times New Roman"/>
          <w:sz w:val="24"/>
          <w:szCs w:val="24"/>
        </w:rPr>
        <w:t>Additionally, in 2024, 12.616,30 million Sm³ of liquefied natural gas (LNG), including long-term and spot transactions, were imported, constituting 24,16% of the total imports. Furthermore, pipeline gas imports amounted to 39.596,83 million Sm³, of which 11.084,36 million Sm³ were from spot pipeline gas imports, reflecting a significant share of short-term import activity within the overall pipeline gas volume.</w:t>
      </w:r>
    </w:p>
    <w:p w14:paraId="063300B6" w14:textId="77777777" w:rsidR="00C6130D" w:rsidRPr="00476008" w:rsidRDefault="00C6130D" w:rsidP="00C6130D">
      <w:pPr>
        <w:pStyle w:val="ListeParagraf"/>
        <w:numPr>
          <w:ilvl w:val="0"/>
          <w:numId w:val="12"/>
        </w:numPr>
        <w:ind w:left="643"/>
        <w:rPr>
          <w:rFonts w:ascii="Times New Roman" w:hAnsi="Times New Roman" w:cs="Times New Roman"/>
          <w:b/>
          <w:sz w:val="24"/>
          <w:szCs w:val="24"/>
        </w:rPr>
      </w:pPr>
      <w:r w:rsidRPr="00476008">
        <w:rPr>
          <w:rFonts w:ascii="Times New Roman" w:hAnsi="Times New Roman" w:cs="Times New Roman"/>
          <w:b/>
          <w:sz w:val="24"/>
          <w:szCs w:val="24"/>
        </w:rPr>
        <w:t>Export</w:t>
      </w:r>
    </w:p>
    <w:p w14:paraId="6DAEFCE3" w14:textId="77777777" w:rsidR="00C6130D" w:rsidRPr="00476008" w:rsidRDefault="00C6130D" w:rsidP="00C6130D">
      <w:pPr>
        <w:jc w:val="both"/>
        <w:rPr>
          <w:rFonts w:ascii="Times New Roman" w:hAnsi="Times New Roman" w:cs="Times New Roman"/>
          <w:sz w:val="24"/>
          <w:szCs w:val="24"/>
        </w:rPr>
      </w:pPr>
      <w:r w:rsidRPr="00476008">
        <w:rPr>
          <w:rFonts w:ascii="Times New Roman" w:hAnsi="Times New Roman" w:cs="Times New Roman"/>
          <w:sz w:val="24"/>
          <w:szCs w:val="24"/>
        </w:rPr>
        <w:t xml:space="preserve">In 2024, BOTAŞ exported pipeline gas to Bulgaria and Hungary, LNG to Bulgaria and North Macedonia, while </w:t>
      </w:r>
      <w:r w:rsidRPr="00476008">
        <w:rPr>
          <w:rFonts w:ascii="Times New Roman" w:eastAsia="SimSun" w:hAnsi="Times New Roman" w:cs="Times New Roman"/>
          <w:bCs/>
          <w:color w:val="000000"/>
          <w:sz w:val="24"/>
          <w:szCs w:val="24"/>
          <w:lang w:eastAsia="zh-CN"/>
        </w:rPr>
        <w:t xml:space="preserve">Tmak Natural Gas İhracat Ticaret Limited Şirketi </w:t>
      </w:r>
      <w:r w:rsidRPr="00476008">
        <w:rPr>
          <w:rFonts w:ascii="Times New Roman" w:hAnsi="Times New Roman" w:cs="Times New Roman"/>
          <w:sz w:val="24"/>
          <w:szCs w:val="24"/>
        </w:rPr>
        <w:t>exported liquefied natural gas (LNG) to North Macedonia. The total exports amounted to 1.778,05 million Sm³, with pipeline gas constituting 99,83% of the total. Compared to 2023, natural gas exports increased significantly by 98,38%, reflecting substantial growth in export activities, primarily driven by pipeline gas shipments and strategic exports to neighboring countries.</w:t>
      </w:r>
    </w:p>
    <w:p w14:paraId="6D288833" w14:textId="77777777" w:rsidR="00C6130D" w:rsidRPr="00476008" w:rsidRDefault="00C6130D" w:rsidP="00C6130D">
      <w:pPr>
        <w:pStyle w:val="ListeParagraf"/>
        <w:numPr>
          <w:ilvl w:val="0"/>
          <w:numId w:val="12"/>
        </w:numPr>
        <w:ind w:left="643"/>
        <w:rPr>
          <w:rFonts w:ascii="Times New Roman" w:hAnsi="Times New Roman" w:cs="Times New Roman"/>
          <w:b/>
          <w:sz w:val="24"/>
          <w:szCs w:val="24"/>
        </w:rPr>
      </w:pPr>
      <w:r w:rsidRPr="00476008">
        <w:rPr>
          <w:rFonts w:ascii="Times New Roman" w:hAnsi="Times New Roman" w:cs="Times New Roman"/>
          <w:b/>
          <w:sz w:val="24"/>
          <w:szCs w:val="24"/>
        </w:rPr>
        <w:t>Storage</w:t>
      </w:r>
    </w:p>
    <w:p w14:paraId="46FDF08E" w14:textId="2FA2BDE2" w:rsidR="00C6130D" w:rsidRPr="00476008" w:rsidRDefault="00C6130D" w:rsidP="00C6130D">
      <w:pPr>
        <w:jc w:val="both"/>
        <w:rPr>
          <w:rFonts w:ascii="Times New Roman" w:hAnsi="Times New Roman" w:cs="Times New Roman"/>
          <w:sz w:val="24"/>
          <w:szCs w:val="24"/>
        </w:rPr>
      </w:pPr>
      <w:r w:rsidRPr="00476008">
        <w:rPr>
          <w:rFonts w:ascii="Times New Roman" w:hAnsi="Times New Roman" w:cs="Times New Roman"/>
          <w:sz w:val="24"/>
          <w:szCs w:val="24"/>
        </w:rPr>
        <w:t>As of the end of 2024, the registered operational underground natural gas storage capacity stood at 5,8 billion Sm³, while the licensed LNG storage capacity was 1,05 million m³ of LNG.</w:t>
      </w:r>
    </w:p>
    <w:p w14:paraId="1702644F" w14:textId="77777777" w:rsidR="00C6130D" w:rsidRPr="00476008" w:rsidRDefault="00C6130D" w:rsidP="00C6130D">
      <w:pPr>
        <w:pStyle w:val="ListeParagraf"/>
        <w:numPr>
          <w:ilvl w:val="0"/>
          <w:numId w:val="12"/>
        </w:numPr>
        <w:ind w:left="643"/>
        <w:rPr>
          <w:rFonts w:ascii="Times New Roman" w:hAnsi="Times New Roman" w:cs="Times New Roman"/>
          <w:b/>
          <w:sz w:val="24"/>
          <w:szCs w:val="24"/>
        </w:rPr>
      </w:pPr>
      <w:r w:rsidRPr="00476008">
        <w:rPr>
          <w:rFonts w:ascii="Times New Roman" w:hAnsi="Times New Roman" w:cs="Times New Roman"/>
          <w:b/>
          <w:sz w:val="24"/>
          <w:szCs w:val="24"/>
        </w:rPr>
        <w:t>Consumption</w:t>
      </w:r>
    </w:p>
    <w:p w14:paraId="51CEF3AE" w14:textId="29CB8BA7" w:rsidR="00C6130D" w:rsidRPr="00476008" w:rsidRDefault="006D4E2C" w:rsidP="00C6130D">
      <w:pPr>
        <w:jc w:val="both"/>
        <w:rPr>
          <w:rFonts w:ascii="Times New Roman" w:hAnsi="Times New Roman" w:cs="Times New Roman"/>
          <w:sz w:val="24"/>
          <w:szCs w:val="24"/>
        </w:rPr>
      </w:pPr>
      <w:r w:rsidRPr="00476008">
        <w:rPr>
          <w:rFonts w:ascii="Times New Roman" w:hAnsi="Times New Roman" w:cs="Times New Roman"/>
          <w:sz w:val="24"/>
          <w:szCs w:val="24"/>
        </w:rPr>
        <w:t xml:space="preserve">The national natural gas consumption </w:t>
      </w:r>
      <w:r w:rsidR="00DF120C" w:rsidRPr="00476008">
        <w:rPr>
          <w:rFonts w:ascii="Times New Roman" w:hAnsi="Times New Roman" w:cs="Times New Roman"/>
          <w:sz w:val="24"/>
          <w:szCs w:val="24"/>
        </w:rPr>
        <w:t>volume</w:t>
      </w:r>
      <w:r w:rsidRPr="00476008">
        <w:rPr>
          <w:rFonts w:ascii="Times New Roman" w:hAnsi="Times New Roman" w:cs="Times New Roman"/>
          <w:sz w:val="24"/>
          <w:szCs w:val="24"/>
        </w:rPr>
        <w:t xml:space="preserve"> for 2024, which was estimated as 51</w:t>
      </w:r>
      <w:r w:rsidR="008601D6" w:rsidRPr="00476008">
        <w:rPr>
          <w:rFonts w:ascii="Times New Roman" w:hAnsi="Times New Roman" w:cs="Times New Roman"/>
          <w:sz w:val="24"/>
          <w:szCs w:val="24"/>
        </w:rPr>
        <w:t>.</w:t>
      </w:r>
      <w:r w:rsidRPr="00476008">
        <w:rPr>
          <w:rFonts w:ascii="Times New Roman" w:hAnsi="Times New Roman" w:cs="Times New Roman"/>
          <w:sz w:val="24"/>
          <w:szCs w:val="24"/>
        </w:rPr>
        <w:t>096</w:t>
      </w:r>
      <w:r w:rsidR="008601D6" w:rsidRPr="00476008">
        <w:rPr>
          <w:rFonts w:ascii="Times New Roman" w:hAnsi="Times New Roman" w:cs="Times New Roman"/>
          <w:sz w:val="24"/>
          <w:szCs w:val="24"/>
        </w:rPr>
        <w:t>.</w:t>
      </w:r>
      <w:r w:rsidRPr="00476008">
        <w:rPr>
          <w:rFonts w:ascii="Times New Roman" w:hAnsi="Times New Roman" w:cs="Times New Roman"/>
          <w:sz w:val="24"/>
          <w:szCs w:val="24"/>
        </w:rPr>
        <w:t>190</w:t>
      </w:r>
      <w:r w:rsidR="008601D6" w:rsidRPr="00476008">
        <w:rPr>
          <w:rFonts w:ascii="Times New Roman" w:hAnsi="Times New Roman" w:cs="Times New Roman"/>
          <w:sz w:val="24"/>
          <w:szCs w:val="24"/>
        </w:rPr>
        <w:t>.</w:t>
      </w:r>
      <w:r w:rsidRPr="00476008">
        <w:rPr>
          <w:rFonts w:ascii="Times New Roman" w:hAnsi="Times New Roman" w:cs="Times New Roman"/>
          <w:sz w:val="24"/>
          <w:szCs w:val="24"/>
        </w:rPr>
        <w:t>984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with the Board Decision dated 25.01.2024 and numbered 12393, was realized as 53</w:t>
      </w:r>
      <w:r w:rsidR="008601D6" w:rsidRPr="00476008">
        <w:rPr>
          <w:rFonts w:ascii="Times New Roman" w:hAnsi="Times New Roman" w:cs="Times New Roman"/>
          <w:sz w:val="24"/>
          <w:szCs w:val="24"/>
        </w:rPr>
        <w:t>.</w:t>
      </w:r>
      <w:r w:rsidRPr="00476008">
        <w:rPr>
          <w:rFonts w:ascii="Times New Roman" w:hAnsi="Times New Roman" w:cs="Times New Roman"/>
          <w:sz w:val="24"/>
          <w:szCs w:val="24"/>
        </w:rPr>
        <w:t>225</w:t>
      </w:r>
      <w:r w:rsidR="008601D6" w:rsidRPr="00476008">
        <w:rPr>
          <w:rFonts w:ascii="Times New Roman" w:hAnsi="Times New Roman" w:cs="Times New Roman"/>
          <w:sz w:val="24"/>
          <w:szCs w:val="24"/>
        </w:rPr>
        <w:t>.</w:t>
      </w:r>
      <w:r w:rsidRPr="00476008">
        <w:rPr>
          <w:rFonts w:ascii="Times New Roman" w:hAnsi="Times New Roman" w:cs="Times New Roman"/>
          <w:sz w:val="24"/>
          <w:szCs w:val="24"/>
        </w:rPr>
        <w:t>549</w:t>
      </w:r>
      <w:r w:rsidR="008601D6" w:rsidRPr="00476008">
        <w:rPr>
          <w:rFonts w:ascii="Times New Roman" w:hAnsi="Times New Roman" w:cs="Times New Roman"/>
          <w:sz w:val="24"/>
          <w:szCs w:val="24"/>
        </w:rPr>
        <w:t>.</w:t>
      </w:r>
      <w:r w:rsidRPr="00476008">
        <w:rPr>
          <w:rFonts w:ascii="Times New Roman" w:hAnsi="Times New Roman" w:cs="Times New Roman"/>
          <w:sz w:val="24"/>
          <w:szCs w:val="24"/>
        </w:rPr>
        <w:t>620</w:t>
      </w:r>
      <w:r w:rsidR="008601D6" w:rsidRPr="00476008">
        <w:rPr>
          <w:rFonts w:ascii="Times New Roman" w:hAnsi="Times New Roman" w:cs="Times New Roman"/>
          <w:sz w:val="24"/>
          <w:szCs w:val="24"/>
        </w:rPr>
        <w:t>,</w:t>
      </w:r>
      <w:r w:rsidRPr="00476008">
        <w:rPr>
          <w:rFonts w:ascii="Times New Roman" w:hAnsi="Times New Roman" w:cs="Times New Roman"/>
          <w:sz w:val="24"/>
          <w:szCs w:val="24"/>
        </w:rPr>
        <w:t>07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with a deviation of 4.17%</w:t>
      </w:r>
      <w:r w:rsidR="00C6130D" w:rsidRPr="00476008">
        <w:rPr>
          <w:rFonts w:ascii="Times New Roman" w:hAnsi="Times New Roman" w:cs="Times New Roman"/>
          <w:sz w:val="24"/>
          <w:szCs w:val="24"/>
        </w:rPr>
        <w:t>; this reflects a 6,00% increase compared to 2023. Additionally, 649,91 million Sm³ of LNG was directly consumed by end-users without utilizing the national transmission network, accounting for approximately 1,22% of the total national natural gas consumption, indicating a growing trend in direct LNG consumption by end-users.</w:t>
      </w:r>
    </w:p>
    <w:p w14:paraId="00B9430A" w14:textId="1748A78E" w:rsidR="008C7415" w:rsidRPr="00476008" w:rsidRDefault="008C7415" w:rsidP="00C6130D">
      <w:pPr>
        <w:jc w:val="both"/>
        <w:rPr>
          <w:rFonts w:ascii="Times New Roman" w:hAnsi="Times New Roman" w:cs="Times New Roman"/>
          <w:sz w:val="24"/>
          <w:szCs w:val="24"/>
        </w:rPr>
      </w:pPr>
    </w:p>
    <w:p w14:paraId="5950B1D3" w14:textId="77777777" w:rsidR="008C7415" w:rsidRPr="00476008" w:rsidRDefault="008C7415" w:rsidP="00C6130D">
      <w:pPr>
        <w:jc w:val="both"/>
        <w:rPr>
          <w:rFonts w:ascii="Times New Roman" w:hAnsi="Times New Roman" w:cs="Times New Roman"/>
          <w:sz w:val="24"/>
          <w:szCs w:val="24"/>
        </w:rPr>
      </w:pPr>
    </w:p>
    <w:p w14:paraId="7A6FA4AB" w14:textId="77777777" w:rsidR="00C6130D" w:rsidRPr="00476008" w:rsidRDefault="00C6130D" w:rsidP="00C6130D">
      <w:pPr>
        <w:pStyle w:val="ListeParagraf"/>
        <w:numPr>
          <w:ilvl w:val="0"/>
          <w:numId w:val="12"/>
        </w:numPr>
        <w:ind w:left="643"/>
        <w:rPr>
          <w:rFonts w:ascii="Times New Roman" w:hAnsi="Times New Roman" w:cs="Times New Roman"/>
          <w:b/>
          <w:sz w:val="24"/>
          <w:szCs w:val="24"/>
        </w:rPr>
      </w:pPr>
      <w:r w:rsidRPr="00476008">
        <w:rPr>
          <w:rFonts w:ascii="Times New Roman" w:hAnsi="Times New Roman" w:cs="Times New Roman"/>
          <w:b/>
          <w:sz w:val="24"/>
          <w:szCs w:val="24"/>
        </w:rPr>
        <w:lastRenderedPageBreak/>
        <w:t>Natural Gas Distribution</w:t>
      </w:r>
    </w:p>
    <w:p w14:paraId="280D3F57" w14:textId="77777777" w:rsidR="00C6130D" w:rsidRPr="00476008" w:rsidRDefault="00C6130D" w:rsidP="00C6130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By the end of 2024, the total length of steel pipeline constructed increased by 6,33% compared to the previous year, reaching approximately 19.127 kilometers. Similarly, the total length of polyethylene pipelines (excluding service lines) grew by 7,39%, reaching approximately 138.290 kilometers.</w:t>
      </w:r>
    </w:p>
    <w:p w14:paraId="1F43B2F7" w14:textId="77777777" w:rsidR="00C6130D" w:rsidRPr="00476008" w:rsidRDefault="00C6130D" w:rsidP="00C6130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As of the end of 2024, the total number of subscribers served by natural gas distribution license holders increased by 5,1% year-on-year, reaching 21.035.070. The number of eligible consumers also rose by 4,72%, reaching 808.654.</w:t>
      </w:r>
    </w:p>
    <w:p w14:paraId="033576B7" w14:textId="2216EB8B" w:rsidR="00C6130D" w:rsidRPr="00476008" w:rsidRDefault="00C6130D" w:rsidP="00C6130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In terms of natural gas consumption, </w:t>
      </w:r>
      <w:r w:rsidR="001C05EB" w:rsidRPr="00476008">
        <w:rPr>
          <w:rFonts w:ascii="Times New Roman" w:eastAsia="Times New Roman" w:hAnsi="Times New Roman" w:cs="Times New Roman"/>
          <w:sz w:val="24"/>
          <w:szCs w:val="24"/>
          <w:lang w:eastAsia="tr-TR"/>
        </w:rPr>
        <w:t xml:space="preserve">subscriber </w:t>
      </w:r>
      <w:r w:rsidRPr="00476008">
        <w:rPr>
          <w:rFonts w:ascii="Times New Roman" w:eastAsia="Times New Roman" w:hAnsi="Times New Roman" w:cs="Times New Roman"/>
          <w:sz w:val="24"/>
          <w:szCs w:val="24"/>
          <w:lang w:eastAsia="tr-TR"/>
        </w:rPr>
        <w:t xml:space="preserve">customers </w:t>
      </w:r>
      <w:r w:rsidR="001C05EB" w:rsidRPr="00476008">
        <w:rPr>
          <w:rFonts w:ascii="Times New Roman" w:eastAsia="Times New Roman" w:hAnsi="Times New Roman" w:cs="Times New Roman"/>
          <w:sz w:val="24"/>
          <w:szCs w:val="24"/>
          <w:lang w:eastAsia="tr-TR"/>
        </w:rPr>
        <w:t>of</w:t>
      </w:r>
      <w:r w:rsidRPr="00476008">
        <w:rPr>
          <w:rFonts w:ascii="Times New Roman" w:eastAsia="Times New Roman" w:hAnsi="Times New Roman" w:cs="Times New Roman"/>
          <w:sz w:val="24"/>
          <w:szCs w:val="24"/>
          <w:lang w:eastAsia="tr-TR"/>
        </w:rPr>
        <w:t xml:space="preserve"> natural gas distribution license holder companies consumed 18.261,86 million standard cubic meters (Sm³) of natural gas in 2024, representing a 12,09% increase compared to the previous year. Meanwhile, natural gas consumption by eligible consumers rose by 4,62%, reaching 12.237,56 million Sm³.</w:t>
      </w:r>
    </w:p>
    <w:p w14:paraId="3517FACF" w14:textId="77777777" w:rsidR="00C6130D" w:rsidRPr="00476008" w:rsidRDefault="00C6130D" w:rsidP="00C6130D">
      <w:pPr>
        <w:jc w:val="center"/>
        <w:rPr>
          <w:rFonts w:ascii="Times New Roman" w:hAnsi="Times New Roman" w:cs="Times New Roman"/>
          <w:b/>
          <w:sz w:val="24"/>
          <w:szCs w:val="24"/>
        </w:rPr>
      </w:pPr>
      <w:r w:rsidRPr="00476008">
        <w:rPr>
          <w:rFonts w:ascii="Times New Roman" w:hAnsi="Times New Roman" w:cs="Times New Roman"/>
          <w:b/>
          <w:sz w:val="24"/>
          <w:szCs w:val="24"/>
        </w:rPr>
        <w:t>Distribution of the Number of Licenses in the Natural Gas Market by License Type as of 2024</w:t>
      </w:r>
    </w:p>
    <w:tbl>
      <w:tblPr>
        <w:tblW w:w="9527" w:type="dxa"/>
        <w:tblInd w:w="-10" w:type="dxa"/>
        <w:tblCellMar>
          <w:left w:w="70" w:type="dxa"/>
          <w:right w:w="70" w:type="dxa"/>
        </w:tblCellMar>
        <w:tblLook w:val="04A0" w:firstRow="1" w:lastRow="0" w:firstColumn="1" w:lastColumn="0" w:noHBand="0" w:noVBand="1"/>
      </w:tblPr>
      <w:tblGrid>
        <w:gridCol w:w="4897"/>
        <w:gridCol w:w="2277"/>
        <w:gridCol w:w="2353"/>
      </w:tblGrid>
      <w:tr w:rsidR="00C6130D" w:rsidRPr="00476008" w14:paraId="794B9D64" w14:textId="77777777" w:rsidTr="008B79A8">
        <w:trPr>
          <w:trHeight w:val="457"/>
        </w:trPr>
        <w:tc>
          <w:tcPr>
            <w:tcW w:w="4897" w:type="dxa"/>
            <w:tcBorders>
              <w:top w:val="single" w:sz="8" w:space="0" w:color="auto"/>
              <w:left w:val="single" w:sz="8" w:space="0" w:color="auto"/>
              <w:bottom w:val="single" w:sz="8" w:space="0" w:color="auto"/>
              <w:right w:val="single" w:sz="8" w:space="0" w:color="auto"/>
            </w:tcBorders>
            <w:shd w:val="clear" w:color="000000" w:fill="2F5496"/>
            <w:noWrap/>
            <w:vAlign w:val="center"/>
            <w:hideMark/>
          </w:tcPr>
          <w:p w14:paraId="73FDB71B" w14:textId="77777777" w:rsidR="00C6130D" w:rsidRPr="00476008" w:rsidRDefault="00C6130D" w:rsidP="008B79A8">
            <w:pPr>
              <w:spacing w:after="0" w:line="240" w:lineRule="auto"/>
              <w:jc w:val="both"/>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 License Type</w:t>
            </w:r>
          </w:p>
        </w:tc>
        <w:tc>
          <w:tcPr>
            <w:tcW w:w="2277" w:type="dxa"/>
            <w:tcBorders>
              <w:top w:val="nil"/>
              <w:left w:val="nil"/>
              <w:bottom w:val="single" w:sz="8" w:space="0" w:color="auto"/>
              <w:right w:val="single" w:sz="8" w:space="0" w:color="auto"/>
            </w:tcBorders>
            <w:shd w:val="clear" w:color="000000" w:fill="2F5496"/>
            <w:noWrap/>
            <w:vAlign w:val="center"/>
            <w:hideMark/>
          </w:tcPr>
          <w:p w14:paraId="67668AD5" w14:textId="30D39182" w:rsidR="00C6130D" w:rsidRPr="00476008" w:rsidRDefault="00C6130D" w:rsidP="008B79A8">
            <w:pPr>
              <w:spacing w:after="0" w:line="240" w:lineRule="auto"/>
              <w:jc w:val="center"/>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Number of License</w:t>
            </w:r>
            <w:r w:rsidR="003A49C2" w:rsidRPr="00476008">
              <w:rPr>
                <w:rFonts w:ascii="Times New Roman" w:eastAsia="Times New Roman" w:hAnsi="Times New Roman" w:cs="Times New Roman"/>
                <w:b/>
                <w:color w:val="FFFFFF"/>
                <w:lang w:val="en-GB" w:bidi="en-US"/>
              </w:rPr>
              <w:t>s</w:t>
            </w:r>
          </w:p>
        </w:tc>
        <w:tc>
          <w:tcPr>
            <w:tcW w:w="2353" w:type="dxa"/>
            <w:tcBorders>
              <w:top w:val="nil"/>
              <w:left w:val="nil"/>
              <w:bottom w:val="single" w:sz="8" w:space="0" w:color="auto"/>
              <w:right w:val="single" w:sz="8" w:space="0" w:color="auto"/>
            </w:tcBorders>
            <w:shd w:val="clear" w:color="000000" w:fill="2F5496"/>
            <w:noWrap/>
            <w:vAlign w:val="center"/>
            <w:hideMark/>
          </w:tcPr>
          <w:p w14:paraId="63E8E950" w14:textId="5038DF19" w:rsidR="00C6130D" w:rsidRPr="00476008" w:rsidRDefault="00C6130D" w:rsidP="008B79A8">
            <w:pPr>
              <w:spacing w:after="0" w:line="240" w:lineRule="auto"/>
              <w:jc w:val="center"/>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Number of Active License</w:t>
            </w:r>
            <w:r w:rsidR="003A49C2" w:rsidRPr="00476008">
              <w:rPr>
                <w:rFonts w:ascii="Times New Roman" w:eastAsia="Times New Roman" w:hAnsi="Times New Roman" w:cs="Times New Roman"/>
                <w:b/>
                <w:color w:val="FFFFFF"/>
                <w:lang w:val="en-GB" w:bidi="en-US"/>
              </w:rPr>
              <w:t>s</w:t>
            </w:r>
          </w:p>
        </w:tc>
      </w:tr>
      <w:tr w:rsidR="00C6130D" w:rsidRPr="00476008" w14:paraId="1F4CDF1F"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64E204C7"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Import License (Long Term)</w:t>
            </w:r>
          </w:p>
        </w:tc>
        <w:tc>
          <w:tcPr>
            <w:tcW w:w="2277" w:type="dxa"/>
            <w:tcBorders>
              <w:top w:val="nil"/>
              <w:left w:val="nil"/>
              <w:bottom w:val="single" w:sz="8" w:space="0" w:color="auto"/>
              <w:right w:val="single" w:sz="8" w:space="0" w:color="auto"/>
            </w:tcBorders>
            <w:shd w:val="clear" w:color="auto" w:fill="auto"/>
            <w:noWrap/>
            <w:vAlign w:val="center"/>
            <w:hideMark/>
          </w:tcPr>
          <w:p w14:paraId="4DDE4572"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19</w:t>
            </w:r>
          </w:p>
        </w:tc>
        <w:tc>
          <w:tcPr>
            <w:tcW w:w="2353" w:type="dxa"/>
            <w:tcBorders>
              <w:top w:val="nil"/>
              <w:left w:val="nil"/>
              <w:bottom w:val="single" w:sz="8" w:space="0" w:color="auto"/>
              <w:right w:val="single" w:sz="8" w:space="0" w:color="auto"/>
            </w:tcBorders>
            <w:shd w:val="clear" w:color="auto" w:fill="auto"/>
            <w:noWrap/>
            <w:vAlign w:val="center"/>
            <w:hideMark/>
          </w:tcPr>
          <w:p w14:paraId="631B099E"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8</w:t>
            </w:r>
          </w:p>
        </w:tc>
      </w:tr>
      <w:tr w:rsidR="00C6130D" w:rsidRPr="00476008" w14:paraId="78A7987B"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6318713D"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Import (Spot) </w:t>
            </w:r>
          </w:p>
        </w:tc>
        <w:tc>
          <w:tcPr>
            <w:tcW w:w="2277" w:type="dxa"/>
            <w:tcBorders>
              <w:top w:val="nil"/>
              <w:left w:val="nil"/>
              <w:bottom w:val="single" w:sz="8" w:space="0" w:color="auto"/>
              <w:right w:val="single" w:sz="8" w:space="0" w:color="auto"/>
            </w:tcBorders>
            <w:shd w:val="clear" w:color="auto" w:fill="auto"/>
            <w:noWrap/>
            <w:vAlign w:val="center"/>
            <w:hideMark/>
          </w:tcPr>
          <w:p w14:paraId="3BBD2E37"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72</w:t>
            </w:r>
          </w:p>
        </w:tc>
        <w:tc>
          <w:tcPr>
            <w:tcW w:w="2353" w:type="dxa"/>
            <w:tcBorders>
              <w:top w:val="nil"/>
              <w:left w:val="nil"/>
              <w:bottom w:val="single" w:sz="8" w:space="0" w:color="auto"/>
              <w:right w:val="single" w:sz="8" w:space="0" w:color="auto"/>
            </w:tcBorders>
            <w:shd w:val="clear" w:color="auto" w:fill="auto"/>
            <w:noWrap/>
            <w:vAlign w:val="center"/>
            <w:hideMark/>
          </w:tcPr>
          <w:p w14:paraId="63A2D3E3"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17*</w:t>
            </w:r>
          </w:p>
        </w:tc>
      </w:tr>
      <w:tr w:rsidR="00C6130D" w:rsidRPr="00476008" w14:paraId="25DEB7A0"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5091B1E6"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Transmission License (Pipeline)</w:t>
            </w:r>
          </w:p>
        </w:tc>
        <w:tc>
          <w:tcPr>
            <w:tcW w:w="2277" w:type="dxa"/>
            <w:tcBorders>
              <w:top w:val="nil"/>
              <w:left w:val="nil"/>
              <w:bottom w:val="single" w:sz="8" w:space="0" w:color="auto"/>
              <w:right w:val="single" w:sz="8" w:space="0" w:color="auto"/>
            </w:tcBorders>
            <w:shd w:val="clear" w:color="auto" w:fill="auto"/>
            <w:noWrap/>
            <w:vAlign w:val="center"/>
            <w:hideMark/>
          </w:tcPr>
          <w:p w14:paraId="0062B148"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w:t>
            </w:r>
          </w:p>
        </w:tc>
        <w:tc>
          <w:tcPr>
            <w:tcW w:w="2353" w:type="dxa"/>
            <w:tcBorders>
              <w:top w:val="nil"/>
              <w:left w:val="nil"/>
              <w:bottom w:val="single" w:sz="8" w:space="0" w:color="auto"/>
              <w:right w:val="single" w:sz="8" w:space="0" w:color="auto"/>
            </w:tcBorders>
            <w:shd w:val="clear" w:color="auto" w:fill="auto"/>
            <w:noWrap/>
            <w:vAlign w:val="center"/>
            <w:hideMark/>
          </w:tcPr>
          <w:p w14:paraId="6537B9C5"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w:t>
            </w:r>
          </w:p>
        </w:tc>
      </w:tr>
      <w:tr w:rsidR="00C6130D" w:rsidRPr="00476008" w14:paraId="3E4BBDD6"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6C373D0E"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Transmission License (LNG)</w:t>
            </w:r>
          </w:p>
        </w:tc>
        <w:tc>
          <w:tcPr>
            <w:tcW w:w="2277" w:type="dxa"/>
            <w:tcBorders>
              <w:top w:val="nil"/>
              <w:left w:val="nil"/>
              <w:bottom w:val="single" w:sz="8" w:space="0" w:color="auto"/>
              <w:right w:val="single" w:sz="8" w:space="0" w:color="auto"/>
            </w:tcBorders>
            <w:shd w:val="clear" w:color="auto" w:fill="auto"/>
            <w:noWrap/>
            <w:vAlign w:val="center"/>
            <w:hideMark/>
          </w:tcPr>
          <w:p w14:paraId="1E2E2A50"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17</w:t>
            </w:r>
          </w:p>
        </w:tc>
        <w:tc>
          <w:tcPr>
            <w:tcW w:w="2353" w:type="dxa"/>
            <w:tcBorders>
              <w:top w:val="nil"/>
              <w:left w:val="nil"/>
              <w:bottom w:val="single" w:sz="8" w:space="0" w:color="auto"/>
              <w:right w:val="single" w:sz="8" w:space="0" w:color="auto"/>
            </w:tcBorders>
            <w:shd w:val="clear" w:color="auto" w:fill="auto"/>
            <w:noWrap/>
            <w:vAlign w:val="center"/>
            <w:hideMark/>
          </w:tcPr>
          <w:p w14:paraId="6C1A0C03"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11</w:t>
            </w:r>
          </w:p>
        </w:tc>
      </w:tr>
      <w:tr w:rsidR="00C6130D" w:rsidRPr="00476008" w14:paraId="11BA132D"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7ABE8033"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Storage License (LNG)</w:t>
            </w:r>
          </w:p>
        </w:tc>
        <w:tc>
          <w:tcPr>
            <w:tcW w:w="2277" w:type="dxa"/>
            <w:tcBorders>
              <w:top w:val="nil"/>
              <w:left w:val="nil"/>
              <w:bottom w:val="single" w:sz="8" w:space="0" w:color="auto"/>
              <w:right w:val="single" w:sz="8" w:space="0" w:color="auto"/>
            </w:tcBorders>
            <w:shd w:val="clear" w:color="auto" w:fill="auto"/>
            <w:noWrap/>
            <w:vAlign w:val="center"/>
            <w:hideMark/>
          </w:tcPr>
          <w:p w14:paraId="79490CF9"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5</w:t>
            </w:r>
          </w:p>
        </w:tc>
        <w:tc>
          <w:tcPr>
            <w:tcW w:w="2353" w:type="dxa"/>
            <w:tcBorders>
              <w:top w:val="nil"/>
              <w:left w:val="nil"/>
              <w:bottom w:val="single" w:sz="8" w:space="0" w:color="auto"/>
              <w:right w:val="single" w:sz="8" w:space="0" w:color="auto"/>
            </w:tcBorders>
            <w:shd w:val="clear" w:color="auto" w:fill="auto"/>
            <w:noWrap/>
            <w:vAlign w:val="center"/>
            <w:hideMark/>
          </w:tcPr>
          <w:p w14:paraId="0283B4C1"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5</w:t>
            </w:r>
          </w:p>
        </w:tc>
      </w:tr>
      <w:tr w:rsidR="00C6130D" w:rsidRPr="00476008" w14:paraId="7822F728"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2A7E6EA2"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Storage License (Underground)</w:t>
            </w:r>
          </w:p>
        </w:tc>
        <w:tc>
          <w:tcPr>
            <w:tcW w:w="2277" w:type="dxa"/>
            <w:tcBorders>
              <w:top w:val="nil"/>
              <w:left w:val="nil"/>
              <w:bottom w:val="single" w:sz="8" w:space="0" w:color="auto"/>
              <w:right w:val="single" w:sz="8" w:space="0" w:color="auto"/>
            </w:tcBorders>
            <w:shd w:val="clear" w:color="auto" w:fill="auto"/>
            <w:noWrap/>
            <w:vAlign w:val="center"/>
            <w:hideMark/>
          </w:tcPr>
          <w:p w14:paraId="4F66F9B1"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4</w:t>
            </w:r>
          </w:p>
        </w:tc>
        <w:tc>
          <w:tcPr>
            <w:tcW w:w="2353" w:type="dxa"/>
            <w:tcBorders>
              <w:top w:val="nil"/>
              <w:left w:val="nil"/>
              <w:bottom w:val="single" w:sz="8" w:space="0" w:color="auto"/>
              <w:right w:val="single" w:sz="8" w:space="0" w:color="auto"/>
            </w:tcBorders>
            <w:shd w:val="clear" w:color="auto" w:fill="auto"/>
            <w:noWrap/>
            <w:vAlign w:val="center"/>
            <w:hideMark/>
          </w:tcPr>
          <w:p w14:paraId="3C85E806"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2</w:t>
            </w:r>
          </w:p>
        </w:tc>
      </w:tr>
      <w:tr w:rsidR="00C6130D" w:rsidRPr="00476008" w14:paraId="6333DD84"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7070B695"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Wholesale License </w:t>
            </w:r>
          </w:p>
        </w:tc>
        <w:tc>
          <w:tcPr>
            <w:tcW w:w="2277" w:type="dxa"/>
            <w:tcBorders>
              <w:top w:val="nil"/>
              <w:left w:val="nil"/>
              <w:bottom w:val="single" w:sz="8" w:space="0" w:color="auto"/>
              <w:right w:val="single" w:sz="8" w:space="0" w:color="auto"/>
            </w:tcBorders>
            <w:shd w:val="clear" w:color="auto" w:fill="auto"/>
            <w:noWrap/>
            <w:vAlign w:val="center"/>
            <w:hideMark/>
          </w:tcPr>
          <w:p w14:paraId="2F19787A"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42</w:t>
            </w:r>
          </w:p>
        </w:tc>
        <w:tc>
          <w:tcPr>
            <w:tcW w:w="2353" w:type="dxa"/>
            <w:tcBorders>
              <w:top w:val="nil"/>
              <w:left w:val="nil"/>
              <w:bottom w:val="single" w:sz="8" w:space="0" w:color="auto"/>
              <w:right w:val="single" w:sz="8" w:space="0" w:color="auto"/>
            </w:tcBorders>
            <w:shd w:val="clear" w:color="auto" w:fill="auto"/>
            <w:noWrap/>
            <w:vAlign w:val="center"/>
            <w:hideMark/>
          </w:tcPr>
          <w:p w14:paraId="7F2FAE04"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11</w:t>
            </w:r>
          </w:p>
        </w:tc>
      </w:tr>
      <w:tr w:rsidR="00C6130D" w:rsidRPr="00476008" w14:paraId="4969121E"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57C5F9C7"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Wholesale License (Production)</w:t>
            </w:r>
          </w:p>
        </w:tc>
        <w:tc>
          <w:tcPr>
            <w:tcW w:w="2277" w:type="dxa"/>
            <w:tcBorders>
              <w:top w:val="nil"/>
              <w:left w:val="nil"/>
              <w:bottom w:val="single" w:sz="8" w:space="0" w:color="auto"/>
              <w:right w:val="single" w:sz="8" w:space="0" w:color="auto"/>
            </w:tcBorders>
            <w:shd w:val="clear" w:color="auto" w:fill="auto"/>
            <w:noWrap/>
            <w:vAlign w:val="center"/>
            <w:hideMark/>
          </w:tcPr>
          <w:p w14:paraId="610C258D"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10</w:t>
            </w:r>
          </w:p>
        </w:tc>
        <w:tc>
          <w:tcPr>
            <w:tcW w:w="2353" w:type="dxa"/>
            <w:tcBorders>
              <w:top w:val="nil"/>
              <w:left w:val="nil"/>
              <w:bottom w:val="single" w:sz="8" w:space="0" w:color="auto"/>
              <w:right w:val="single" w:sz="8" w:space="0" w:color="auto"/>
            </w:tcBorders>
            <w:shd w:val="clear" w:color="auto" w:fill="auto"/>
            <w:noWrap/>
            <w:vAlign w:val="center"/>
            <w:hideMark/>
          </w:tcPr>
          <w:p w14:paraId="2A097F65"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8</w:t>
            </w:r>
          </w:p>
        </w:tc>
      </w:tr>
      <w:tr w:rsidR="00C6130D" w:rsidRPr="00476008" w14:paraId="2D602DAE"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5EE8ED3A"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Wholesale (Auto LNG) License </w:t>
            </w:r>
          </w:p>
        </w:tc>
        <w:tc>
          <w:tcPr>
            <w:tcW w:w="2277" w:type="dxa"/>
            <w:tcBorders>
              <w:top w:val="nil"/>
              <w:left w:val="nil"/>
              <w:bottom w:val="single" w:sz="8" w:space="0" w:color="auto"/>
              <w:right w:val="single" w:sz="8" w:space="0" w:color="auto"/>
            </w:tcBorders>
            <w:shd w:val="clear" w:color="auto" w:fill="auto"/>
            <w:noWrap/>
            <w:vAlign w:val="center"/>
            <w:hideMark/>
          </w:tcPr>
          <w:p w14:paraId="28E1AC3A"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1</w:t>
            </w:r>
          </w:p>
        </w:tc>
        <w:tc>
          <w:tcPr>
            <w:tcW w:w="2353" w:type="dxa"/>
            <w:tcBorders>
              <w:top w:val="nil"/>
              <w:left w:val="nil"/>
              <w:bottom w:val="single" w:sz="8" w:space="0" w:color="auto"/>
              <w:right w:val="single" w:sz="8" w:space="0" w:color="auto"/>
            </w:tcBorders>
            <w:shd w:val="clear" w:color="auto" w:fill="auto"/>
            <w:noWrap/>
            <w:vAlign w:val="center"/>
            <w:hideMark/>
          </w:tcPr>
          <w:p w14:paraId="749904F5"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0</w:t>
            </w:r>
          </w:p>
        </w:tc>
      </w:tr>
      <w:tr w:rsidR="00C6130D" w:rsidRPr="00476008" w14:paraId="3115AB38"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5DC53DA8"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CNG License (Transmission-Distribution)</w:t>
            </w:r>
          </w:p>
        </w:tc>
        <w:tc>
          <w:tcPr>
            <w:tcW w:w="2277" w:type="dxa"/>
            <w:tcBorders>
              <w:top w:val="nil"/>
              <w:left w:val="nil"/>
              <w:bottom w:val="single" w:sz="8" w:space="0" w:color="auto"/>
              <w:right w:val="single" w:sz="8" w:space="0" w:color="auto"/>
            </w:tcBorders>
            <w:shd w:val="clear" w:color="auto" w:fill="auto"/>
            <w:noWrap/>
            <w:vAlign w:val="center"/>
            <w:hideMark/>
          </w:tcPr>
          <w:p w14:paraId="72DB40E0"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41</w:t>
            </w:r>
          </w:p>
        </w:tc>
        <w:tc>
          <w:tcPr>
            <w:tcW w:w="2353" w:type="dxa"/>
            <w:tcBorders>
              <w:top w:val="nil"/>
              <w:left w:val="nil"/>
              <w:bottom w:val="single" w:sz="8" w:space="0" w:color="auto"/>
              <w:right w:val="single" w:sz="8" w:space="0" w:color="auto"/>
            </w:tcBorders>
            <w:shd w:val="clear" w:color="auto" w:fill="auto"/>
            <w:noWrap/>
            <w:vAlign w:val="center"/>
            <w:hideMark/>
          </w:tcPr>
          <w:p w14:paraId="6054D253"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27</w:t>
            </w:r>
          </w:p>
        </w:tc>
      </w:tr>
      <w:tr w:rsidR="00C6130D" w:rsidRPr="00476008" w14:paraId="37021F74"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275660DB"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CNG License (Sales)</w:t>
            </w:r>
          </w:p>
        </w:tc>
        <w:tc>
          <w:tcPr>
            <w:tcW w:w="2277" w:type="dxa"/>
            <w:tcBorders>
              <w:top w:val="nil"/>
              <w:left w:val="nil"/>
              <w:bottom w:val="single" w:sz="8" w:space="0" w:color="auto"/>
              <w:right w:val="single" w:sz="8" w:space="0" w:color="auto"/>
            </w:tcBorders>
            <w:shd w:val="clear" w:color="auto" w:fill="auto"/>
            <w:noWrap/>
            <w:vAlign w:val="center"/>
            <w:hideMark/>
          </w:tcPr>
          <w:p w14:paraId="37CE7F69"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40</w:t>
            </w:r>
          </w:p>
        </w:tc>
        <w:tc>
          <w:tcPr>
            <w:tcW w:w="2353" w:type="dxa"/>
            <w:tcBorders>
              <w:top w:val="nil"/>
              <w:left w:val="nil"/>
              <w:bottom w:val="single" w:sz="8" w:space="0" w:color="auto"/>
              <w:right w:val="single" w:sz="8" w:space="0" w:color="auto"/>
            </w:tcBorders>
            <w:shd w:val="clear" w:color="auto" w:fill="auto"/>
            <w:noWrap/>
            <w:vAlign w:val="center"/>
            <w:hideMark/>
          </w:tcPr>
          <w:p w14:paraId="07FAAE6C"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37</w:t>
            </w:r>
          </w:p>
        </w:tc>
      </w:tr>
      <w:tr w:rsidR="00C6130D" w:rsidRPr="00476008" w14:paraId="37476C7F"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677D8426"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CNG License (Auto CNG) </w:t>
            </w:r>
          </w:p>
        </w:tc>
        <w:tc>
          <w:tcPr>
            <w:tcW w:w="2277" w:type="dxa"/>
            <w:tcBorders>
              <w:top w:val="nil"/>
              <w:left w:val="nil"/>
              <w:bottom w:val="single" w:sz="8" w:space="0" w:color="auto"/>
              <w:right w:val="single" w:sz="8" w:space="0" w:color="auto"/>
            </w:tcBorders>
            <w:shd w:val="clear" w:color="auto" w:fill="auto"/>
            <w:noWrap/>
            <w:vAlign w:val="center"/>
            <w:hideMark/>
          </w:tcPr>
          <w:p w14:paraId="55438BEE"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6</w:t>
            </w:r>
          </w:p>
        </w:tc>
        <w:tc>
          <w:tcPr>
            <w:tcW w:w="2353" w:type="dxa"/>
            <w:tcBorders>
              <w:top w:val="nil"/>
              <w:left w:val="nil"/>
              <w:bottom w:val="single" w:sz="8" w:space="0" w:color="auto"/>
              <w:right w:val="single" w:sz="8" w:space="0" w:color="auto"/>
            </w:tcBorders>
            <w:shd w:val="clear" w:color="auto" w:fill="auto"/>
            <w:noWrap/>
            <w:vAlign w:val="center"/>
            <w:hideMark/>
          </w:tcPr>
          <w:p w14:paraId="1B5C1968"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6</w:t>
            </w:r>
          </w:p>
        </w:tc>
      </w:tr>
      <w:tr w:rsidR="00C6130D" w:rsidRPr="00476008" w14:paraId="7D24A8B0"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4A1A0314"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Export License</w:t>
            </w:r>
          </w:p>
        </w:tc>
        <w:tc>
          <w:tcPr>
            <w:tcW w:w="2277" w:type="dxa"/>
            <w:tcBorders>
              <w:top w:val="nil"/>
              <w:left w:val="nil"/>
              <w:bottom w:val="single" w:sz="8" w:space="0" w:color="auto"/>
              <w:right w:val="single" w:sz="8" w:space="0" w:color="auto"/>
            </w:tcBorders>
            <w:shd w:val="clear" w:color="auto" w:fill="auto"/>
            <w:noWrap/>
            <w:vAlign w:val="center"/>
            <w:hideMark/>
          </w:tcPr>
          <w:p w14:paraId="62F4DFEB"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49</w:t>
            </w:r>
          </w:p>
        </w:tc>
        <w:tc>
          <w:tcPr>
            <w:tcW w:w="2353" w:type="dxa"/>
            <w:tcBorders>
              <w:top w:val="nil"/>
              <w:left w:val="nil"/>
              <w:bottom w:val="single" w:sz="8" w:space="0" w:color="auto"/>
              <w:right w:val="single" w:sz="8" w:space="0" w:color="auto"/>
            </w:tcBorders>
            <w:shd w:val="clear" w:color="auto" w:fill="auto"/>
            <w:noWrap/>
            <w:vAlign w:val="center"/>
            <w:hideMark/>
          </w:tcPr>
          <w:p w14:paraId="673F296A"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5</w:t>
            </w:r>
          </w:p>
        </w:tc>
      </w:tr>
      <w:tr w:rsidR="00C6130D" w:rsidRPr="00476008" w14:paraId="41596099"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DCE6F1"/>
            <w:noWrap/>
            <w:vAlign w:val="center"/>
            <w:hideMark/>
          </w:tcPr>
          <w:p w14:paraId="02685856" w14:textId="77777777" w:rsidR="00C6130D" w:rsidRPr="00476008" w:rsidRDefault="00C6130D" w:rsidP="008B79A8">
            <w:pPr>
              <w:spacing w:after="0" w:line="240" w:lineRule="auto"/>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lang w:val="en-GB" w:bidi="en-US"/>
              </w:rPr>
              <w:t xml:space="preserve"> Distribution License</w:t>
            </w:r>
          </w:p>
        </w:tc>
        <w:tc>
          <w:tcPr>
            <w:tcW w:w="2277" w:type="dxa"/>
            <w:tcBorders>
              <w:top w:val="nil"/>
              <w:left w:val="nil"/>
              <w:bottom w:val="single" w:sz="8" w:space="0" w:color="auto"/>
              <w:right w:val="single" w:sz="8" w:space="0" w:color="auto"/>
            </w:tcBorders>
            <w:shd w:val="clear" w:color="auto" w:fill="auto"/>
            <w:noWrap/>
            <w:vAlign w:val="center"/>
            <w:hideMark/>
          </w:tcPr>
          <w:p w14:paraId="78117A09"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73</w:t>
            </w:r>
          </w:p>
        </w:tc>
        <w:tc>
          <w:tcPr>
            <w:tcW w:w="2353" w:type="dxa"/>
            <w:tcBorders>
              <w:top w:val="nil"/>
              <w:left w:val="nil"/>
              <w:bottom w:val="single" w:sz="8" w:space="0" w:color="auto"/>
              <w:right w:val="single" w:sz="8" w:space="0" w:color="auto"/>
            </w:tcBorders>
            <w:shd w:val="clear" w:color="auto" w:fill="auto"/>
            <w:noWrap/>
            <w:vAlign w:val="center"/>
            <w:hideMark/>
          </w:tcPr>
          <w:p w14:paraId="51839E36"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bidi="en-US"/>
              </w:rPr>
            </w:pPr>
            <w:r w:rsidRPr="00476008">
              <w:rPr>
                <w:rFonts w:ascii="Times New Roman" w:eastAsia="Times New Roman" w:hAnsi="Times New Roman" w:cs="Times New Roman"/>
                <w:color w:val="000000"/>
                <w:lang w:val="en-GB" w:bidi="en-US"/>
              </w:rPr>
              <w:t>73</w:t>
            </w:r>
          </w:p>
        </w:tc>
      </w:tr>
      <w:tr w:rsidR="00C6130D" w:rsidRPr="00476008" w14:paraId="363B6B3C" w14:textId="77777777" w:rsidTr="008B79A8">
        <w:trPr>
          <w:trHeight w:val="205"/>
        </w:trPr>
        <w:tc>
          <w:tcPr>
            <w:tcW w:w="4897" w:type="dxa"/>
            <w:tcBorders>
              <w:top w:val="nil"/>
              <w:left w:val="single" w:sz="8" w:space="0" w:color="auto"/>
              <w:bottom w:val="single" w:sz="8" w:space="0" w:color="auto"/>
              <w:right w:val="single" w:sz="8" w:space="0" w:color="auto"/>
            </w:tcBorders>
            <w:shd w:val="clear" w:color="000000" w:fill="2F5496"/>
            <w:noWrap/>
            <w:vAlign w:val="center"/>
            <w:hideMark/>
          </w:tcPr>
          <w:p w14:paraId="1CDBA567" w14:textId="77777777" w:rsidR="00C6130D" w:rsidRPr="00476008" w:rsidRDefault="00C6130D" w:rsidP="008B79A8">
            <w:pPr>
              <w:spacing w:after="0" w:line="240" w:lineRule="auto"/>
              <w:jc w:val="both"/>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Total</w:t>
            </w:r>
          </w:p>
        </w:tc>
        <w:tc>
          <w:tcPr>
            <w:tcW w:w="2277" w:type="dxa"/>
            <w:tcBorders>
              <w:top w:val="nil"/>
              <w:left w:val="nil"/>
              <w:bottom w:val="single" w:sz="8" w:space="0" w:color="auto"/>
              <w:right w:val="single" w:sz="8" w:space="0" w:color="auto"/>
            </w:tcBorders>
            <w:shd w:val="clear" w:color="000000" w:fill="2F5496"/>
            <w:noWrap/>
            <w:vAlign w:val="center"/>
            <w:hideMark/>
          </w:tcPr>
          <w:p w14:paraId="31650F66"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val="en-US"/>
              </w:rPr>
            </w:pPr>
            <w:r w:rsidRPr="00476008">
              <w:rPr>
                <w:rFonts w:ascii="Times New Roman" w:eastAsia="Times New Roman" w:hAnsi="Times New Roman" w:cs="Times New Roman"/>
                <w:b/>
                <w:bCs/>
                <w:color w:val="FFFFFF"/>
                <w:lang w:val="en-US"/>
              </w:rPr>
              <w:t>380</w:t>
            </w:r>
          </w:p>
        </w:tc>
        <w:tc>
          <w:tcPr>
            <w:tcW w:w="2353" w:type="dxa"/>
            <w:tcBorders>
              <w:top w:val="nil"/>
              <w:left w:val="nil"/>
              <w:bottom w:val="single" w:sz="8" w:space="0" w:color="auto"/>
              <w:right w:val="single" w:sz="8" w:space="0" w:color="auto"/>
            </w:tcBorders>
            <w:shd w:val="clear" w:color="000000" w:fill="2F5496"/>
            <w:noWrap/>
            <w:vAlign w:val="center"/>
            <w:hideMark/>
          </w:tcPr>
          <w:p w14:paraId="0D0C91A0"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val="en-US"/>
              </w:rPr>
            </w:pPr>
            <w:r w:rsidRPr="00476008">
              <w:rPr>
                <w:rFonts w:ascii="Times New Roman" w:eastAsia="Times New Roman" w:hAnsi="Times New Roman" w:cs="Times New Roman"/>
                <w:b/>
                <w:bCs/>
                <w:color w:val="FFFFFF"/>
                <w:lang w:val="en-US"/>
              </w:rPr>
              <w:t>211</w:t>
            </w:r>
          </w:p>
        </w:tc>
      </w:tr>
    </w:tbl>
    <w:p w14:paraId="208DBAE9" w14:textId="77777777" w:rsidR="00C6130D" w:rsidRPr="00476008" w:rsidRDefault="00C6130D" w:rsidP="00C6130D">
      <w:pPr>
        <w:jc w:val="both"/>
        <w:rPr>
          <w:rFonts w:ascii="Times New Roman" w:eastAsia="Times New Roman" w:hAnsi="Times New Roman" w:cs="Times New Roman"/>
          <w:i/>
          <w:sz w:val="16"/>
          <w:szCs w:val="16"/>
          <w:lang w:val="en-GB" w:bidi="en-US"/>
        </w:rPr>
      </w:pPr>
      <w:r w:rsidRPr="00476008">
        <w:rPr>
          <w:rFonts w:ascii="Times New Roman" w:eastAsia="Times New Roman" w:hAnsi="Times New Roman" w:cs="Times New Roman"/>
          <w:i/>
          <w:sz w:val="18"/>
          <w:szCs w:val="18"/>
          <w:lang w:val="en-GB" w:bidi="en-US"/>
        </w:rPr>
        <w:t xml:space="preserve">*Those who do not engage in import activities but engage in wholesale activities within the </w:t>
      </w:r>
      <w:proofErr w:type="gramStart"/>
      <w:r w:rsidRPr="00476008">
        <w:rPr>
          <w:rFonts w:ascii="Times New Roman" w:eastAsia="Times New Roman" w:hAnsi="Times New Roman" w:cs="Times New Roman"/>
          <w:i/>
          <w:sz w:val="18"/>
          <w:szCs w:val="18"/>
          <w:lang w:val="en-GB" w:bidi="en-US"/>
        </w:rPr>
        <w:t>scope  of</w:t>
      </w:r>
      <w:proofErr w:type="gramEnd"/>
      <w:r w:rsidRPr="00476008">
        <w:rPr>
          <w:rFonts w:ascii="Times New Roman" w:eastAsia="Times New Roman" w:hAnsi="Times New Roman" w:cs="Times New Roman"/>
          <w:i/>
          <w:sz w:val="18"/>
          <w:szCs w:val="18"/>
          <w:lang w:val="en-GB" w:bidi="en-US"/>
        </w:rPr>
        <w:t xml:space="preserve"> their licenses are included</w:t>
      </w:r>
      <w:r w:rsidRPr="00476008">
        <w:rPr>
          <w:rFonts w:ascii="Times New Roman" w:eastAsia="Times New Roman" w:hAnsi="Times New Roman" w:cs="Times New Roman"/>
          <w:i/>
          <w:sz w:val="16"/>
          <w:szCs w:val="16"/>
          <w:lang w:val="en-GB" w:bidi="en-US"/>
        </w:rPr>
        <w:t xml:space="preserve">.   </w:t>
      </w:r>
    </w:p>
    <w:p w14:paraId="78483583" w14:textId="77777777" w:rsidR="00C6130D" w:rsidRPr="00476008" w:rsidRDefault="00C6130D" w:rsidP="00C6130D">
      <w:pPr>
        <w:spacing w:after="0" w:line="240" w:lineRule="auto"/>
        <w:jc w:val="center"/>
        <w:rPr>
          <w:rFonts w:ascii="Times New Roman" w:eastAsia="Times New Roman" w:hAnsi="Times New Roman" w:cs="Times New Roman"/>
          <w:b/>
          <w:bCs/>
          <w:color w:val="000000"/>
          <w:lang w:eastAsia="tr-TR"/>
        </w:rPr>
      </w:pPr>
    </w:p>
    <w:p w14:paraId="0539DDA0" w14:textId="3D074BEA" w:rsidR="00C6130D" w:rsidRPr="00476008" w:rsidRDefault="00C6130D" w:rsidP="00C6130D">
      <w:pPr>
        <w:spacing w:after="0" w:line="240" w:lineRule="auto"/>
        <w:jc w:val="center"/>
        <w:rPr>
          <w:rFonts w:ascii="Times New Roman" w:hAnsi="Times New Roman" w:cs="Times New Roman"/>
          <w:b/>
          <w:sz w:val="24"/>
          <w:szCs w:val="24"/>
        </w:rPr>
      </w:pPr>
    </w:p>
    <w:p w14:paraId="5BF82CEB" w14:textId="5AE01633" w:rsidR="00553F6F" w:rsidRPr="00476008" w:rsidRDefault="00553F6F" w:rsidP="00C6130D">
      <w:pPr>
        <w:spacing w:after="0" w:line="240" w:lineRule="auto"/>
        <w:jc w:val="center"/>
        <w:rPr>
          <w:rFonts w:ascii="Times New Roman" w:hAnsi="Times New Roman" w:cs="Times New Roman"/>
          <w:b/>
          <w:sz w:val="24"/>
          <w:szCs w:val="24"/>
        </w:rPr>
      </w:pPr>
    </w:p>
    <w:p w14:paraId="61C092C5" w14:textId="33CB6D27" w:rsidR="00553F6F" w:rsidRPr="00476008" w:rsidRDefault="00553F6F" w:rsidP="00C6130D">
      <w:pPr>
        <w:spacing w:after="0" w:line="240" w:lineRule="auto"/>
        <w:jc w:val="center"/>
        <w:rPr>
          <w:rFonts w:ascii="Times New Roman" w:hAnsi="Times New Roman" w:cs="Times New Roman"/>
          <w:b/>
          <w:sz w:val="24"/>
          <w:szCs w:val="24"/>
        </w:rPr>
      </w:pPr>
    </w:p>
    <w:p w14:paraId="1E2745FD" w14:textId="07C2D12F" w:rsidR="00553F6F" w:rsidRPr="00476008" w:rsidRDefault="00553F6F" w:rsidP="00C6130D">
      <w:pPr>
        <w:spacing w:after="0" w:line="240" w:lineRule="auto"/>
        <w:jc w:val="center"/>
        <w:rPr>
          <w:rFonts w:ascii="Times New Roman" w:hAnsi="Times New Roman" w:cs="Times New Roman"/>
          <w:b/>
          <w:sz w:val="24"/>
          <w:szCs w:val="24"/>
        </w:rPr>
      </w:pPr>
    </w:p>
    <w:p w14:paraId="57DFB045" w14:textId="3B7A29BF" w:rsidR="008C7415" w:rsidRPr="00476008" w:rsidRDefault="008C7415" w:rsidP="00C6130D">
      <w:pPr>
        <w:spacing w:after="0" w:line="240" w:lineRule="auto"/>
        <w:jc w:val="center"/>
        <w:rPr>
          <w:rFonts w:ascii="Times New Roman" w:hAnsi="Times New Roman" w:cs="Times New Roman"/>
          <w:b/>
          <w:sz w:val="24"/>
          <w:szCs w:val="24"/>
        </w:rPr>
      </w:pPr>
    </w:p>
    <w:p w14:paraId="58A066B1" w14:textId="1C907A21" w:rsidR="008C7415" w:rsidRPr="00476008" w:rsidRDefault="008C7415" w:rsidP="00C6130D">
      <w:pPr>
        <w:spacing w:after="0" w:line="240" w:lineRule="auto"/>
        <w:jc w:val="center"/>
        <w:rPr>
          <w:rFonts w:ascii="Times New Roman" w:hAnsi="Times New Roman" w:cs="Times New Roman"/>
          <w:b/>
          <w:sz w:val="24"/>
          <w:szCs w:val="24"/>
        </w:rPr>
      </w:pPr>
    </w:p>
    <w:p w14:paraId="6DAA180E" w14:textId="3169C9A6" w:rsidR="008C7415" w:rsidRPr="00476008" w:rsidRDefault="008C7415" w:rsidP="00C6130D">
      <w:pPr>
        <w:spacing w:after="0" w:line="240" w:lineRule="auto"/>
        <w:jc w:val="center"/>
        <w:rPr>
          <w:rFonts w:ascii="Times New Roman" w:hAnsi="Times New Roman" w:cs="Times New Roman"/>
          <w:b/>
          <w:sz w:val="24"/>
          <w:szCs w:val="24"/>
        </w:rPr>
      </w:pPr>
    </w:p>
    <w:p w14:paraId="4269A2D2" w14:textId="77777777" w:rsidR="008C7415" w:rsidRPr="00476008" w:rsidRDefault="008C7415" w:rsidP="00C6130D">
      <w:pPr>
        <w:spacing w:after="0" w:line="240" w:lineRule="auto"/>
        <w:jc w:val="center"/>
        <w:rPr>
          <w:rFonts w:ascii="Times New Roman" w:hAnsi="Times New Roman" w:cs="Times New Roman"/>
          <w:b/>
          <w:sz w:val="24"/>
          <w:szCs w:val="24"/>
        </w:rPr>
      </w:pPr>
    </w:p>
    <w:p w14:paraId="291F34C5" w14:textId="77777777" w:rsidR="00553F6F" w:rsidRPr="00476008" w:rsidRDefault="00553F6F" w:rsidP="00C6130D">
      <w:pPr>
        <w:spacing w:after="0" w:line="240" w:lineRule="auto"/>
        <w:jc w:val="center"/>
        <w:rPr>
          <w:rFonts w:ascii="Times New Roman" w:hAnsi="Times New Roman" w:cs="Times New Roman"/>
          <w:b/>
          <w:sz w:val="24"/>
          <w:szCs w:val="24"/>
        </w:rPr>
      </w:pPr>
    </w:p>
    <w:p w14:paraId="17F8007E" w14:textId="77777777" w:rsidR="00C6130D" w:rsidRPr="00476008" w:rsidRDefault="00C6130D" w:rsidP="00C6130D">
      <w:pPr>
        <w:spacing w:after="0" w:line="240" w:lineRule="auto"/>
        <w:jc w:val="center"/>
        <w:rPr>
          <w:rFonts w:ascii="Times New Roman" w:hAnsi="Times New Roman" w:cs="Times New Roman"/>
          <w:b/>
          <w:sz w:val="24"/>
          <w:szCs w:val="24"/>
        </w:rPr>
      </w:pPr>
      <w:r w:rsidRPr="00476008">
        <w:rPr>
          <w:rFonts w:ascii="Times New Roman" w:hAnsi="Times New Roman" w:cs="Times New Roman"/>
          <w:b/>
          <w:sz w:val="24"/>
          <w:szCs w:val="24"/>
        </w:rPr>
        <w:lastRenderedPageBreak/>
        <w:t>Natural Gas Market Overview as of the End of 2024 (Million Sm³)</w:t>
      </w:r>
    </w:p>
    <w:p w14:paraId="2037B28C" w14:textId="77777777" w:rsidR="00C6130D" w:rsidRPr="00476008" w:rsidRDefault="00C6130D" w:rsidP="00C6130D">
      <w:pPr>
        <w:spacing w:after="0" w:line="240" w:lineRule="auto"/>
        <w:jc w:val="center"/>
        <w:rPr>
          <w:rFonts w:ascii="Times New Roman" w:eastAsia="Times New Roman" w:hAnsi="Times New Roman" w:cs="Times New Roman"/>
          <w:b/>
          <w:bCs/>
          <w:color w:val="000000"/>
          <w:lang w:val="en-GB" w:eastAsia="tr-TR"/>
        </w:rPr>
      </w:pPr>
    </w:p>
    <w:tbl>
      <w:tblPr>
        <w:tblW w:w="9344" w:type="dxa"/>
        <w:jc w:val="center"/>
        <w:tblCellMar>
          <w:left w:w="70" w:type="dxa"/>
          <w:right w:w="70" w:type="dxa"/>
        </w:tblCellMar>
        <w:tblLook w:val="04A0" w:firstRow="1" w:lastRow="0" w:firstColumn="1" w:lastColumn="0" w:noHBand="0" w:noVBand="1"/>
      </w:tblPr>
      <w:tblGrid>
        <w:gridCol w:w="1348"/>
        <w:gridCol w:w="1187"/>
        <w:gridCol w:w="1687"/>
        <w:gridCol w:w="1006"/>
        <w:gridCol w:w="2313"/>
        <w:gridCol w:w="1803"/>
      </w:tblGrid>
      <w:tr w:rsidR="00C6130D" w:rsidRPr="00476008" w14:paraId="070C1C60" w14:textId="77777777" w:rsidTr="008B79A8">
        <w:trPr>
          <w:trHeight w:val="658"/>
          <w:jc w:val="center"/>
        </w:trPr>
        <w:tc>
          <w:tcPr>
            <w:tcW w:w="1348" w:type="dxa"/>
            <w:tcBorders>
              <w:top w:val="single" w:sz="8" w:space="0" w:color="auto"/>
              <w:left w:val="single" w:sz="8" w:space="0" w:color="auto"/>
              <w:bottom w:val="single" w:sz="8" w:space="0" w:color="auto"/>
              <w:right w:val="single" w:sz="8" w:space="0" w:color="auto"/>
            </w:tcBorders>
            <w:shd w:val="clear" w:color="auto" w:fill="2F5496" w:themeFill="accent5" w:themeFillShade="BF"/>
            <w:vAlign w:val="center"/>
            <w:hideMark/>
          </w:tcPr>
          <w:p w14:paraId="13C9775C"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 xml:space="preserve">Production </w:t>
            </w:r>
          </w:p>
        </w:tc>
        <w:tc>
          <w:tcPr>
            <w:tcW w:w="1187" w:type="dxa"/>
            <w:tcBorders>
              <w:top w:val="single" w:sz="8" w:space="0" w:color="auto"/>
              <w:left w:val="nil"/>
              <w:bottom w:val="single" w:sz="8" w:space="0" w:color="auto"/>
              <w:right w:val="single" w:sz="8" w:space="0" w:color="auto"/>
            </w:tcBorders>
            <w:shd w:val="clear" w:color="auto" w:fill="2F5496" w:themeFill="accent5" w:themeFillShade="BF"/>
            <w:vAlign w:val="center"/>
            <w:hideMark/>
          </w:tcPr>
          <w:p w14:paraId="32F4B760"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 xml:space="preserve">Import </w:t>
            </w:r>
          </w:p>
        </w:tc>
        <w:tc>
          <w:tcPr>
            <w:tcW w:w="1687" w:type="dxa"/>
            <w:tcBorders>
              <w:top w:val="single" w:sz="8" w:space="0" w:color="auto"/>
              <w:left w:val="nil"/>
              <w:bottom w:val="single" w:sz="8" w:space="0" w:color="auto"/>
              <w:right w:val="single" w:sz="8" w:space="0" w:color="auto"/>
            </w:tcBorders>
            <w:shd w:val="clear" w:color="auto" w:fill="2F5496" w:themeFill="accent5" w:themeFillShade="BF"/>
            <w:vAlign w:val="center"/>
            <w:hideMark/>
          </w:tcPr>
          <w:p w14:paraId="712BA521"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Domestic Sales (Consumption)</w:t>
            </w:r>
          </w:p>
        </w:tc>
        <w:tc>
          <w:tcPr>
            <w:tcW w:w="1006" w:type="dxa"/>
            <w:tcBorders>
              <w:top w:val="single" w:sz="8" w:space="0" w:color="auto"/>
              <w:left w:val="nil"/>
              <w:bottom w:val="single" w:sz="8" w:space="0" w:color="auto"/>
              <w:right w:val="single" w:sz="8" w:space="0" w:color="auto"/>
            </w:tcBorders>
            <w:shd w:val="clear" w:color="auto" w:fill="2F5496" w:themeFill="accent5" w:themeFillShade="BF"/>
            <w:vAlign w:val="center"/>
            <w:hideMark/>
          </w:tcPr>
          <w:p w14:paraId="326AD93A"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 xml:space="preserve">Export </w:t>
            </w:r>
          </w:p>
        </w:tc>
        <w:tc>
          <w:tcPr>
            <w:tcW w:w="2313" w:type="dxa"/>
            <w:tcBorders>
              <w:top w:val="single" w:sz="8" w:space="0" w:color="auto"/>
              <w:left w:val="nil"/>
              <w:bottom w:val="single" w:sz="8" w:space="0" w:color="auto"/>
              <w:right w:val="single" w:sz="8" w:space="0" w:color="auto"/>
            </w:tcBorders>
            <w:shd w:val="clear" w:color="auto" w:fill="2F5496" w:themeFill="accent5" w:themeFillShade="BF"/>
            <w:vAlign w:val="center"/>
            <w:hideMark/>
          </w:tcPr>
          <w:p w14:paraId="481C51D3"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TOTAL SUPPLY (Production+Import)</w:t>
            </w:r>
          </w:p>
        </w:tc>
        <w:tc>
          <w:tcPr>
            <w:tcW w:w="1803" w:type="dxa"/>
            <w:tcBorders>
              <w:top w:val="single" w:sz="8" w:space="0" w:color="auto"/>
              <w:left w:val="nil"/>
              <w:bottom w:val="single" w:sz="8" w:space="0" w:color="auto"/>
              <w:right w:val="single" w:sz="8" w:space="0" w:color="auto"/>
            </w:tcBorders>
            <w:shd w:val="clear" w:color="auto" w:fill="2F5496" w:themeFill="accent5" w:themeFillShade="BF"/>
            <w:vAlign w:val="center"/>
            <w:hideMark/>
          </w:tcPr>
          <w:p w14:paraId="017BD7A2"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val="en-GB" w:eastAsia="tr-TR"/>
              </w:rPr>
            </w:pPr>
            <w:r w:rsidRPr="00476008">
              <w:rPr>
                <w:rFonts w:ascii="Times New Roman" w:eastAsia="Times New Roman" w:hAnsi="Times New Roman" w:cs="Times New Roman"/>
                <w:b/>
                <w:color w:val="FFFFFF"/>
                <w:lang w:val="en-GB" w:bidi="en-US"/>
              </w:rPr>
              <w:t>TOTAL DEMAND (Domestic Sales+Export)</w:t>
            </w:r>
          </w:p>
        </w:tc>
      </w:tr>
      <w:tr w:rsidR="00C6130D" w:rsidRPr="00476008" w14:paraId="4986C4C3" w14:textId="77777777" w:rsidTr="008B79A8">
        <w:trPr>
          <w:trHeight w:val="315"/>
          <w:jc w:val="center"/>
        </w:trPr>
        <w:tc>
          <w:tcPr>
            <w:tcW w:w="1348" w:type="dxa"/>
            <w:tcBorders>
              <w:top w:val="nil"/>
              <w:left w:val="single" w:sz="8" w:space="0" w:color="auto"/>
              <w:bottom w:val="single" w:sz="8" w:space="0" w:color="auto"/>
              <w:right w:val="single" w:sz="8" w:space="0" w:color="auto"/>
            </w:tcBorders>
            <w:shd w:val="clear" w:color="auto" w:fill="auto"/>
            <w:vAlign w:val="center"/>
            <w:hideMark/>
          </w:tcPr>
          <w:p w14:paraId="76A93D07"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sz w:val="24"/>
                <w:szCs w:val="24"/>
              </w:rPr>
              <w:t>2.259,14</w:t>
            </w:r>
          </w:p>
        </w:tc>
        <w:tc>
          <w:tcPr>
            <w:tcW w:w="1187" w:type="dxa"/>
            <w:tcBorders>
              <w:top w:val="nil"/>
              <w:left w:val="nil"/>
              <w:bottom w:val="single" w:sz="8" w:space="0" w:color="auto"/>
              <w:right w:val="single" w:sz="8" w:space="0" w:color="auto"/>
            </w:tcBorders>
            <w:shd w:val="clear" w:color="auto" w:fill="auto"/>
            <w:vAlign w:val="center"/>
            <w:hideMark/>
          </w:tcPr>
          <w:p w14:paraId="55973D0D"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sz w:val="24"/>
                <w:szCs w:val="24"/>
              </w:rPr>
              <w:t>52.213,12</w:t>
            </w:r>
          </w:p>
        </w:tc>
        <w:tc>
          <w:tcPr>
            <w:tcW w:w="1687" w:type="dxa"/>
            <w:tcBorders>
              <w:top w:val="nil"/>
              <w:left w:val="nil"/>
              <w:bottom w:val="single" w:sz="8" w:space="0" w:color="auto"/>
              <w:right w:val="single" w:sz="8" w:space="0" w:color="auto"/>
            </w:tcBorders>
            <w:shd w:val="clear" w:color="auto" w:fill="auto"/>
            <w:vAlign w:val="center"/>
            <w:hideMark/>
          </w:tcPr>
          <w:p w14:paraId="260DF590"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sz w:val="24"/>
                <w:szCs w:val="24"/>
              </w:rPr>
              <w:t>53.225,55</w:t>
            </w:r>
          </w:p>
        </w:tc>
        <w:tc>
          <w:tcPr>
            <w:tcW w:w="1006" w:type="dxa"/>
            <w:tcBorders>
              <w:top w:val="nil"/>
              <w:left w:val="nil"/>
              <w:bottom w:val="single" w:sz="8" w:space="0" w:color="auto"/>
              <w:right w:val="single" w:sz="8" w:space="0" w:color="auto"/>
            </w:tcBorders>
            <w:shd w:val="clear" w:color="auto" w:fill="auto"/>
            <w:vAlign w:val="center"/>
            <w:hideMark/>
          </w:tcPr>
          <w:p w14:paraId="009266FD"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sz w:val="24"/>
                <w:szCs w:val="24"/>
              </w:rPr>
              <w:t>1.778,05</w:t>
            </w:r>
          </w:p>
        </w:tc>
        <w:tc>
          <w:tcPr>
            <w:tcW w:w="2313" w:type="dxa"/>
            <w:tcBorders>
              <w:top w:val="nil"/>
              <w:left w:val="nil"/>
              <w:bottom w:val="single" w:sz="8" w:space="0" w:color="auto"/>
              <w:right w:val="single" w:sz="8" w:space="0" w:color="auto"/>
            </w:tcBorders>
            <w:shd w:val="clear" w:color="auto" w:fill="auto"/>
            <w:vAlign w:val="center"/>
            <w:hideMark/>
          </w:tcPr>
          <w:p w14:paraId="0B85AAF1"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sz w:val="24"/>
                <w:szCs w:val="24"/>
              </w:rPr>
              <w:t>54.472,26</w:t>
            </w:r>
          </w:p>
        </w:tc>
        <w:tc>
          <w:tcPr>
            <w:tcW w:w="1803" w:type="dxa"/>
            <w:tcBorders>
              <w:top w:val="nil"/>
              <w:left w:val="nil"/>
              <w:bottom w:val="single" w:sz="8" w:space="0" w:color="auto"/>
              <w:right w:val="single" w:sz="8" w:space="0" w:color="auto"/>
            </w:tcBorders>
            <w:shd w:val="clear" w:color="auto" w:fill="auto"/>
            <w:vAlign w:val="center"/>
            <w:hideMark/>
          </w:tcPr>
          <w:p w14:paraId="21FB876A" w14:textId="77777777" w:rsidR="00C6130D" w:rsidRPr="00476008" w:rsidRDefault="00C6130D" w:rsidP="008B79A8">
            <w:pPr>
              <w:spacing w:after="0" w:line="240" w:lineRule="auto"/>
              <w:jc w:val="center"/>
              <w:rPr>
                <w:rFonts w:ascii="Times New Roman" w:eastAsia="Times New Roman" w:hAnsi="Times New Roman" w:cs="Times New Roman"/>
                <w:color w:val="000000"/>
                <w:lang w:val="en-GB" w:eastAsia="tr-TR"/>
              </w:rPr>
            </w:pPr>
            <w:r w:rsidRPr="00476008">
              <w:rPr>
                <w:rFonts w:ascii="Times New Roman" w:eastAsia="Times New Roman" w:hAnsi="Times New Roman" w:cs="Times New Roman"/>
                <w:color w:val="000000"/>
                <w:sz w:val="24"/>
                <w:szCs w:val="24"/>
              </w:rPr>
              <w:t>55.003,60</w:t>
            </w:r>
          </w:p>
        </w:tc>
      </w:tr>
    </w:tbl>
    <w:p w14:paraId="2DBD817D" w14:textId="77777777" w:rsidR="00C6130D" w:rsidRPr="00476008" w:rsidRDefault="00C6130D" w:rsidP="00C6130D">
      <w:pPr>
        <w:jc w:val="both"/>
        <w:rPr>
          <w:rFonts w:ascii="Times New Roman" w:hAnsi="Times New Roman" w:cs="Times New Roman"/>
          <w:bCs/>
          <w:sz w:val="24"/>
          <w:szCs w:val="24"/>
        </w:rPr>
      </w:pPr>
    </w:p>
    <w:p w14:paraId="5A1D6968" w14:textId="77777777" w:rsidR="00C6130D" w:rsidRPr="00476008" w:rsidRDefault="00C6130D" w:rsidP="00C6130D">
      <w:pPr>
        <w:pStyle w:val="AralkYok"/>
        <w:rPr>
          <w:rFonts w:cs="Times New Roman"/>
        </w:rPr>
      </w:pPr>
    </w:p>
    <w:p w14:paraId="3561A22F" w14:textId="77777777" w:rsidR="00C6130D" w:rsidRPr="00476008" w:rsidRDefault="00C6130D" w:rsidP="00C6130D">
      <w:pPr>
        <w:pStyle w:val="AralkYok"/>
        <w:jc w:val="center"/>
        <w:rPr>
          <w:rFonts w:cs="Times New Roman"/>
          <w:lang w:val="en-GB" w:bidi="en-US"/>
        </w:rPr>
      </w:pPr>
      <w:r w:rsidRPr="00476008">
        <w:rPr>
          <w:rFonts w:cs="Times New Roman"/>
          <w:lang w:val="en-GB" w:bidi="en-US"/>
        </w:rPr>
        <w:t>NATURAL GAS MARKET OVERVIEW IN 2024</w:t>
      </w:r>
    </w:p>
    <w:p w14:paraId="7D97B206" w14:textId="77777777" w:rsidR="00C6130D" w:rsidRPr="00476008" w:rsidRDefault="00C6130D" w:rsidP="00C6130D">
      <w:pPr>
        <w:pStyle w:val="AralkYok"/>
        <w:jc w:val="center"/>
        <w:rPr>
          <w:rFonts w:cs="Times New Roman"/>
          <w:lang w:val="en-GB" w:bidi="en-US"/>
        </w:rPr>
      </w:pPr>
    </w:p>
    <w:p w14:paraId="3F957EED" w14:textId="77777777" w:rsidR="00C6130D" w:rsidRPr="00476008" w:rsidRDefault="00C6130D" w:rsidP="00C6130D">
      <w:pPr>
        <w:spacing w:line="276" w:lineRule="auto"/>
        <w:jc w:val="center"/>
        <w:rPr>
          <w:rFonts w:ascii="Times New Roman" w:eastAsia="Times New Roman" w:hAnsi="Times New Roman" w:cs="Times New Roman"/>
          <w:b/>
          <w:lang w:val="en-GB" w:bidi="en-US"/>
        </w:rPr>
      </w:pPr>
      <w:r w:rsidRPr="00476008">
        <w:rPr>
          <w:rFonts w:ascii="Times New Roman" w:eastAsia="Times New Roman" w:hAnsi="Times New Roman" w:cs="Times New Roman"/>
          <w:b/>
          <w:lang w:val="en-GB" w:bidi="en-US"/>
        </w:rPr>
        <w:t>Volume of Natural Gas Offered for Sale by Production Companies Holding Wholesale License by Provinces of Production Fields (Million Sm</w:t>
      </w:r>
      <w:r w:rsidRPr="00476008">
        <w:rPr>
          <w:rFonts w:ascii="Times New Roman" w:eastAsia="Times New Roman" w:hAnsi="Times New Roman" w:cs="Times New Roman"/>
          <w:b/>
          <w:vertAlign w:val="superscript"/>
          <w:lang w:val="en-GB" w:bidi="en-US"/>
        </w:rPr>
        <w:t>3</w:t>
      </w:r>
      <w:r w:rsidRPr="00476008">
        <w:rPr>
          <w:rFonts w:ascii="Times New Roman" w:eastAsia="Times New Roman" w:hAnsi="Times New Roman" w:cs="Times New Roman"/>
          <w:b/>
          <w:lang w:val="en-GB" w:bidi="en-US"/>
        </w:rPr>
        <w:t>)</w:t>
      </w:r>
    </w:p>
    <w:tbl>
      <w:tblPr>
        <w:tblW w:w="6223" w:type="dxa"/>
        <w:jc w:val="center"/>
        <w:tblCellMar>
          <w:left w:w="70" w:type="dxa"/>
          <w:right w:w="70" w:type="dxa"/>
        </w:tblCellMar>
        <w:tblLook w:val="04A0" w:firstRow="1" w:lastRow="0" w:firstColumn="1" w:lastColumn="0" w:noHBand="0" w:noVBand="1"/>
      </w:tblPr>
      <w:tblGrid>
        <w:gridCol w:w="4711"/>
        <w:gridCol w:w="1512"/>
      </w:tblGrid>
      <w:tr w:rsidR="00C6130D" w:rsidRPr="00476008" w14:paraId="61C3720D" w14:textId="77777777" w:rsidTr="008B79A8">
        <w:trPr>
          <w:trHeight w:val="250"/>
          <w:jc w:val="center"/>
        </w:trPr>
        <w:tc>
          <w:tcPr>
            <w:tcW w:w="4711" w:type="dxa"/>
            <w:tcBorders>
              <w:top w:val="single" w:sz="8" w:space="0" w:color="auto"/>
              <w:left w:val="single" w:sz="8" w:space="0" w:color="auto"/>
              <w:bottom w:val="single" w:sz="8" w:space="0" w:color="auto"/>
              <w:right w:val="single" w:sz="8" w:space="0" w:color="auto"/>
            </w:tcBorders>
            <w:shd w:val="clear" w:color="000000" w:fill="2F5496"/>
            <w:noWrap/>
            <w:vAlign w:val="center"/>
            <w:hideMark/>
          </w:tcPr>
          <w:p w14:paraId="65330F8E" w14:textId="77777777" w:rsidR="00C6130D" w:rsidRPr="00476008" w:rsidRDefault="00C6130D" w:rsidP="008B79A8">
            <w:pPr>
              <w:spacing w:after="0" w:line="240" w:lineRule="auto"/>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color w:val="FFFFFF"/>
                <w:sz w:val="20"/>
                <w:szCs w:val="20"/>
                <w:lang w:val="en-GB" w:bidi="en-US"/>
              </w:rPr>
              <w:t>Province</w:t>
            </w:r>
          </w:p>
        </w:tc>
        <w:tc>
          <w:tcPr>
            <w:tcW w:w="1512" w:type="dxa"/>
            <w:tcBorders>
              <w:top w:val="single" w:sz="8" w:space="0" w:color="auto"/>
              <w:left w:val="nil"/>
              <w:bottom w:val="single" w:sz="8" w:space="0" w:color="auto"/>
              <w:right w:val="single" w:sz="8" w:space="0" w:color="auto"/>
            </w:tcBorders>
            <w:shd w:val="clear" w:color="000000" w:fill="2F5496"/>
            <w:noWrap/>
            <w:vAlign w:val="center"/>
            <w:hideMark/>
          </w:tcPr>
          <w:p w14:paraId="72E8A308" w14:textId="77777777" w:rsidR="00C6130D" w:rsidRPr="00476008" w:rsidRDefault="00C6130D" w:rsidP="008B79A8">
            <w:pPr>
              <w:spacing w:after="0" w:line="240" w:lineRule="auto"/>
              <w:jc w:val="right"/>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color w:val="FFFFFF"/>
                <w:sz w:val="20"/>
                <w:szCs w:val="20"/>
                <w:lang w:val="en-GB" w:bidi="en-US"/>
              </w:rPr>
              <w:t>Volume</w:t>
            </w:r>
          </w:p>
        </w:tc>
      </w:tr>
      <w:tr w:rsidR="00C6130D" w:rsidRPr="00476008" w14:paraId="7AD7CD87"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21FB3836"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ADIYAMAN</w:t>
            </w:r>
          </w:p>
        </w:tc>
        <w:tc>
          <w:tcPr>
            <w:tcW w:w="1512" w:type="dxa"/>
            <w:tcBorders>
              <w:top w:val="nil"/>
              <w:left w:val="nil"/>
              <w:bottom w:val="single" w:sz="8" w:space="0" w:color="auto"/>
              <w:right w:val="single" w:sz="8" w:space="0" w:color="auto"/>
            </w:tcBorders>
            <w:shd w:val="clear" w:color="auto" w:fill="auto"/>
            <w:noWrap/>
            <w:vAlign w:val="center"/>
            <w:hideMark/>
          </w:tcPr>
          <w:p w14:paraId="3DA84124"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0,72</w:t>
            </w:r>
          </w:p>
        </w:tc>
      </w:tr>
      <w:tr w:rsidR="00C6130D" w:rsidRPr="00476008" w14:paraId="2DAEB800"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43F4B0E0"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ÇANAKKALE</w:t>
            </w:r>
          </w:p>
        </w:tc>
        <w:tc>
          <w:tcPr>
            <w:tcW w:w="1512" w:type="dxa"/>
            <w:tcBorders>
              <w:top w:val="nil"/>
              <w:left w:val="nil"/>
              <w:bottom w:val="single" w:sz="8" w:space="0" w:color="auto"/>
              <w:right w:val="single" w:sz="8" w:space="0" w:color="auto"/>
            </w:tcBorders>
            <w:shd w:val="clear" w:color="auto" w:fill="auto"/>
            <w:noWrap/>
            <w:vAlign w:val="center"/>
            <w:hideMark/>
          </w:tcPr>
          <w:p w14:paraId="1D324C88"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0,72</w:t>
            </w:r>
          </w:p>
        </w:tc>
      </w:tr>
      <w:tr w:rsidR="00C6130D" w:rsidRPr="00476008" w14:paraId="505F0347"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22D5B37D"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DÜZCE</w:t>
            </w:r>
          </w:p>
        </w:tc>
        <w:tc>
          <w:tcPr>
            <w:tcW w:w="1512" w:type="dxa"/>
            <w:tcBorders>
              <w:top w:val="nil"/>
              <w:left w:val="nil"/>
              <w:bottom w:val="single" w:sz="8" w:space="0" w:color="auto"/>
              <w:right w:val="single" w:sz="8" w:space="0" w:color="auto"/>
            </w:tcBorders>
            <w:shd w:val="clear" w:color="auto" w:fill="auto"/>
            <w:noWrap/>
            <w:vAlign w:val="center"/>
            <w:hideMark/>
          </w:tcPr>
          <w:p w14:paraId="7B5393EE"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19,97</w:t>
            </w:r>
          </w:p>
        </w:tc>
      </w:tr>
      <w:tr w:rsidR="00C6130D" w:rsidRPr="00476008" w14:paraId="29FDA6E2"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680D9155"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EDİRNE</w:t>
            </w:r>
          </w:p>
        </w:tc>
        <w:tc>
          <w:tcPr>
            <w:tcW w:w="1512" w:type="dxa"/>
            <w:tcBorders>
              <w:top w:val="nil"/>
              <w:left w:val="nil"/>
              <w:bottom w:val="single" w:sz="8" w:space="0" w:color="auto"/>
              <w:right w:val="single" w:sz="8" w:space="0" w:color="auto"/>
            </w:tcBorders>
            <w:shd w:val="clear" w:color="auto" w:fill="auto"/>
            <w:noWrap/>
            <w:vAlign w:val="center"/>
            <w:hideMark/>
          </w:tcPr>
          <w:p w14:paraId="6B8D6236"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4,54</w:t>
            </w:r>
          </w:p>
        </w:tc>
      </w:tr>
      <w:tr w:rsidR="00C6130D" w:rsidRPr="00476008" w14:paraId="4FE470FD"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02F7E9EC"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HATAY</w:t>
            </w:r>
          </w:p>
        </w:tc>
        <w:tc>
          <w:tcPr>
            <w:tcW w:w="1512" w:type="dxa"/>
            <w:tcBorders>
              <w:top w:val="nil"/>
              <w:left w:val="nil"/>
              <w:bottom w:val="single" w:sz="8" w:space="0" w:color="auto"/>
              <w:right w:val="single" w:sz="8" w:space="0" w:color="auto"/>
            </w:tcBorders>
            <w:shd w:val="clear" w:color="auto" w:fill="auto"/>
            <w:noWrap/>
            <w:vAlign w:val="center"/>
            <w:hideMark/>
          </w:tcPr>
          <w:p w14:paraId="7BD5B096"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0,06</w:t>
            </w:r>
          </w:p>
        </w:tc>
      </w:tr>
      <w:tr w:rsidR="00C6130D" w:rsidRPr="00476008" w14:paraId="752FAE8A"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09CF8C7B"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İSTANBUL</w:t>
            </w:r>
          </w:p>
        </w:tc>
        <w:tc>
          <w:tcPr>
            <w:tcW w:w="1512" w:type="dxa"/>
            <w:tcBorders>
              <w:top w:val="nil"/>
              <w:left w:val="nil"/>
              <w:bottom w:val="single" w:sz="8" w:space="0" w:color="auto"/>
              <w:right w:val="single" w:sz="8" w:space="0" w:color="auto"/>
            </w:tcBorders>
            <w:shd w:val="clear" w:color="auto" w:fill="auto"/>
            <w:noWrap/>
            <w:vAlign w:val="center"/>
            <w:hideMark/>
          </w:tcPr>
          <w:p w14:paraId="7A4CF3BE"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62,94</w:t>
            </w:r>
          </w:p>
        </w:tc>
      </w:tr>
      <w:tr w:rsidR="00C6130D" w:rsidRPr="00476008" w14:paraId="7A06A6A3"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4147E157"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KIRKLARELİ</w:t>
            </w:r>
          </w:p>
        </w:tc>
        <w:tc>
          <w:tcPr>
            <w:tcW w:w="1512" w:type="dxa"/>
            <w:tcBorders>
              <w:top w:val="nil"/>
              <w:left w:val="nil"/>
              <w:bottom w:val="single" w:sz="8" w:space="0" w:color="auto"/>
              <w:right w:val="single" w:sz="8" w:space="0" w:color="auto"/>
            </w:tcBorders>
            <w:shd w:val="clear" w:color="auto" w:fill="auto"/>
            <w:noWrap/>
            <w:vAlign w:val="center"/>
            <w:hideMark/>
          </w:tcPr>
          <w:p w14:paraId="7D9C8E29"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112,43</w:t>
            </w:r>
          </w:p>
        </w:tc>
      </w:tr>
      <w:tr w:rsidR="00C6130D" w:rsidRPr="00476008" w14:paraId="34439776"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6C33C335"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MARDİN</w:t>
            </w:r>
          </w:p>
        </w:tc>
        <w:tc>
          <w:tcPr>
            <w:tcW w:w="1512" w:type="dxa"/>
            <w:tcBorders>
              <w:top w:val="nil"/>
              <w:left w:val="nil"/>
              <w:bottom w:val="single" w:sz="8" w:space="0" w:color="auto"/>
              <w:right w:val="single" w:sz="8" w:space="0" w:color="auto"/>
            </w:tcBorders>
            <w:shd w:val="clear" w:color="auto" w:fill="auto"/>
            <w:noWrap/>
            <w:vAlign w:val="center"/>
            <w:hideMark/>
          </w:tcPr>
          <w:p w14:paraId="18D4BC2C"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2,17</w:t>
            </w:r>
          </w:p>
        </w:tc>
      </w:tr>
      <w:tr w:rsidR="00C6130D" w:rsidRPr="00476008" w14:paraId="081560E9"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20165B8B"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TEKİRDAĞ</w:t>
            </w:r>
          </w:p>
        </w:tc>
        <w:tc>
          <w:tcPr>
            <w:tcW w:w="1512" w:type="dxa"/>
            <w:tcBorders>
              <w:top w:val="nil"/>
              <w:left w:val="nil"/>
              <w:bottom w:val="single" w:sz="8" w:space="0" w:color="auto"/>
              <w:right w:val="single" w:sz="8" w:space="0" w:color="auto"/>
            </w:tcBorders>
            <w:shd w:val="clear" w:color="auto" w:fill="auto"/>
            <w:noWrap/>
            <w:vAlign w:val="center"/>
            <w:hideMark/>
          </w:tcPr>
          <w:p w14:paraId="14C29686"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268,17</w:t>
            </w:r>
          </w:p>
        </w:tc>
      </w:tr>
      <w:tr w:rsidR="00C6130D" w:rsidRPr="00476008" w14:paraId="69CAB2C4"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auto" w:fill="auto"/>
            <w:noWrap/>
            <w:vAlign w:val="center"/>
            <w:hideMark/>
          </w:tcPr>
          <w:p w14:paraId="37337009"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ZONGULDAK</w:t>
            </w:r>
          </w:p>
        </w:tc>
        <w:tc>
          <w:tcPr>
            <w:tcW w:w="1512" w:type="dxa"/>
            <w:tcBorders>
              <w:top w:val="nil"/>
              <w:left w:val="nil"/>
              <w:bottom w:val="single" w:sz="8" w:space="0" w:color="auto"/>
              <w:right w:val="single" w:sz="8" w:space="0" w:color="auto"/>
            </w:tcBorders>
            <w:shd w:val="clear" w:color="auto" w:fill="auto"/>
            <w:noWrap/>
            <w:vAlign w:val="center"/>
            <w:hideMark/>
          </w:tcPr>
          <w:p w14:paraId="4B5DD53F"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1.787,42</w:t>
            </w:r>
          </w:p>
        </w:tc>
      </w:tr>
      <w:tr w:rsidR="00C6130D" w:rsidRPr="00476008" w14:paraId="359F594B" w14:textId="77777777" w:rsidTr="008B79A8">
        <w:trPr>
          <w:trHeight w:val="250"/>
          <w:jc w:val="center"/>
        </w:trPr>
        <w:tc>
          <w:tcPr>
            <w:tcW w:w="4711" w:type="dxa"/>
            <w:tcBorders>
              <w:top w:val="nil"/>
              <w:left w:val="single" w:sz="8" w:space="0" w:color="auto"/>
              <w:bottom w:val="single" w:sz="8" w:space="0" w:color="auto"/>
              <w:right w:val="single" w:sz="8" w:space="0" w:color="auto"/>
            </w:tcBorders>
            <w:shd w:val="clear" w:color="000000" w:fill="2F5496"/>
            <w:noWrap/>
            <w:vAlign w:val="center"/>
            <w:hideMark/>
          </w:tcPr>
          <w:p w14:paraId="20390416" w14:textId="77777777" w:rsidR="00C6130D" w:rsidRPr="00476008" w:rsidRDefault="00C6130D" w:rsidP="008B79A8">
            <w:pPr>
              <w:spacing w:after="0" w:line="240" w:lineRule="auto"/>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val="en-US"/>
              </w:rPr>
              <w:t>Total</w:t>
            </w:r>
          </w:p>
        </w:tc>
        <w:tc>
          <w:tcPr>
            <w:tcW w:w="1512" w:type="dxa"/>
            <w:tcBorders>
              <w:top w:val="nil"/>
              <w:left w:val="nil"/>
              <w:bottom w:val="single" w:sz="8" w:space="0" w:color="auto"/>
              <w:right w:val="single" w:sz="8" w:space="0" w:color="auto"/>
            </w:tcBorders>
            <w:shd w:val="clear" w:color="000000" w:fill="2F5496"/>
            <w:noWrap/>
            <w:vAlign w:val="center"/>
            <w:hideMark/>
          </w:tcPr>
          <w:p w14:paraId="465E95A3" w14:textId="77777777" w:rsidR="00C6130D" w:rsidRPr="00476008" w:rsidRDefault="00C6130D" w:rsidP="008B79A8">
            <w:pPr>
              <w:spacing w:after="0" w:line="240" w:lineRule="auto"/>
              <w:jc w:val="right"/>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val="en-US"/>
              </w:rPr>
              <w:t>2.259,14</w:t>
            </w:r>
          </w:p>
        </w:tc>
      </w:tr>
    </w:tbl>
    <w:p w14:paraId="3D316C3C" w14:textId="77777777" w:rsidR="00C6130D" w:rsidRPr="00476008" w:rsidRDefault="00C6130D" w:rsidP="00C6130D">
      <w:pPr>
        <w:spacing w:line="276" w:lineRule="auto"/>
        <w:jc w:val="center"/>
        <w:rPr>
          <w:rFonts w:ascii="Times New Roman" w:hAnsi="Times New Roman" w:cs="Times New Roman"/>
          <w:b/>
          <w:bCs/>
          <w:color w:val="000000"/>
          <w:lang w:eastAsia="tr-TR"/>
        </w:rPr>
      </w:pPr>
    </w:p>
    <w:p w14:paraId="2C121968" w14:textId="77777777" w:rsidR="00C6130D" w:rsidRPr="00476008" w:rsidRDefault="00C6130D" w:rsidP="00C6130D">
      <w:pPr>
        <w:spacing w:line="276" w:lineRule="auto"/>
        <w:jc w:val="center"/>
        <w:rPr>
          <w:rFonts w:ascii="Times New Roman" w:eastAsia="Times New Roman" w:hAnsi="Times New Roman" w:cs="Times New Roman"/>
          <w:b/>
          <w:lang w:val="en-GB" w:bidi="en-US"/>
        </w:rPr>
      </w:pPr>
      <w:r w:rsidRPr="00476008">
        <w:rPr>
          <w:rFonts w:ascii="Times New Roman" w:eastAsia="Times New Roman" w:hAnsi="Times New Roman" w:cs="Times New Roman"/>
          <w:b/>
          <w:lang w:val="en-GB" w:bidi="en-US"/>
        </w:rPr>
        <w:t>Natural Gas Import Quantities by Source Countries (million Sm</w:t>
      </w:r>
      <w:r w:rsidRPr="00476008">
        <w:rPr>
          <w:rFonts w:ascii="Times New Roman" w:eastAsia="Times New Roman" w:hAnsi="Times New Roman" w:cs="Times New Roman"/>
          <w:b/>
          <w:vertAlign w:val="superscript"/>
          <w:lang w:val="en-GB" w:bidi="en-US"/>
        </w:rPr>
        <w:t>3</w:t>
      </w:r>
      <w:r w:rsidRPr="00476008">
        <w:rPr>
          <w:rFonts w:ascii="Times New Roman" w:eastAsia="Times New Roman" w:hAnsi="Times New Roman" w:cs="Times New Roman"/>
          <w:b/>
          <w:lang w:val="en-GB" w:bidi="en-US"/>
        </w:rPr>
        <w:t>)</w:t>
      </w:r>
    </w:p>
    <w:tbl>
      <w:tblPr>
        <w:tblW w:w="8340" w:type="dxa"/>
        <w:tblInd w:w="-10" w:type="dxa"/>
        <w:tblCellMar>
          <w:left w:w="70" w:type="dxa"/>
          <w:right w:w="70" w:type="dxa"/>
        </w:tblCellMar>
        <w:tblLook w:val="04A0" w:firstRow="1" w:lastRow="0" w:firstColumn="1" w:lastColumn="0" w:noHBand="0" w:noVBand="1"/>
      </w:tblPr>
      <w:tblGrid>
        <w:gridCol w:w="960"/>
        <w:gridCol w:w="960"/>
        <w:gridCol w:w="1620"/>
        <w:gridCol w:w="960"/>
        <w:gridCol w:w="960"/>
        <w:gridCol w:w="960"/>
        <w:gridCol w:w="960"/>
        <w:gridCol w:w="960"/>
      </w:tblGrid>
      <w:tr w:rsidR="00C6130D" w:rsidRPr="00476008" w14:paraId="068AEDF8" w14:textId="77777777" w:rsidTr="008B79A8">
        <w:trPr>
          <w:trHeight w:val="315"/>
        </w:trPr>
        <w:tc>
          <w:tcPr>
            <w:tcW w:w="960" w:type="dxa"/>
            <w:tcBorders>
              <w:top w:val="single" w:sz="8" w:space="0" w:color="auto"/>
              <w:left w:val="single" w:sz="8" w:space="0" w:color="auto"/>
              <w:bottom w:val="single" w:sz="12" w:space="0" w:color="auto"/>
              <w:right w:val="single" w:sz="12" w:space="0" w:color="auto"/>
            </w:tcBorders>
            <w:shd w:val="clear" w:color="000000" w:fill="2F5496"/>
            <w:vAlign w:val="center"/>
            <w:hideMark/>
          </w:tcPr>
          <w:p w14:paraId="4D657BEE" w14:textId="77777777" w:rsidR="00C6130D" w:rsidRPr="00476008" w:rsidRDefault="00C6130D" w:rsidP="008B79A8">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 </w:t>
            </w:r>
          </w:p>
        </w:tc>
        <w:tc>
          <w:tcPr>
            <w:tcW w:w="960" w:type="dxa"/>
            <w:tcBorders>
              <w:top w:val="single" w:sz="8" w:space="0" w:color="auto"/>
              <w:left w:val="nil"/>
              <w:bottom w:val="single" w:sz="12" w:space="0" w:color="auto"/>
              <w:right w:val="single" w:sz="12" w:space="0" w:color="auto"/>
            </w:tcBorders>
            <w:shd w:val="clear" w:color="000000" w:fill="2F5496"/>
            <w:vAlign w:val="center"/>
            <w:hideMark/>
          </w:tcPr>
          <w:p w14:paraId="4950286F"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Russia</w:t>
            </w:r>
          </w:p>
        </w:tc>
        <w:tc>
          <w:tcPr>
            <w:tcW w:w="1620" w:type="dxa"/>
            <w:tcBorders>
              <w:top w:val="single" w:sz="8" w:space="0" w:color="auto"/>
              <w:left w:val="nil"/>
              <w:bottom w:val="single" w:sz="12" w:space="0" w:color="auto"/>
              <w:right w:val="single" w:sz="12" w:space="0" w:color="auto"/>
            </w:tcBorders>
            <w:shd w:val="clear" w:color="000000" w:fill="2F5496"/>
            <w:vAlign w:val="center"/>
            <w:hideMark/>
          </w:tcPr>
          <w:p w14:paraId="232C1566"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Azerbaijan</w:t>
            </w:r>
          </w:p>
        </w:tc>
        <w:tc>
          <w:tcPr>
            <w:tcW w:w="960" w:type="dxa"/>
            <w:tcBorders>
              <w:top w:val="single" w:sz="8" w:space="0" w:color="auto"/>
              <w:left w:val="nil"/>
              <w:bottom w:val="single" w:sz="12" w:space="0" w:color="auto"/>
              <w:right w:val="single" w:sz="12" w:space="0" w:color="auto"/>
            </w:tcBorders>
            <w:shd w:val="clear" w:color="000000" w:fill="2F5496"/>
            <w:vAlign w:val="center"/>
            <w:hideMark/>
          </w:tcPr>
          <w:p w14:paraId="6D3DB32F"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Iran</w:t>
            </w:r>
          </w:p>
        </w:tc>
        <w:tc>
          <w:tcPr>
            <w:tcW w:w="960" w:type="dxa"/>
            <w:tcBorders>
              <w:top w:val="single" w:sz="8" w:space="0" w:color="auto"/>
              <w:left w:val="nil"/>
              <w:bottom w:val="single" w:sz="12" w:space="0" w:color="auto"/>
              <w:right w:val="single" w:sz="12" w:space="0" w:color="auto"/>
            </w:tcBorders>
            <w:shd w:val="clear" w:color="000000" w:fill="2F5496"/>
            <w:vAlign w:val="center"/>
            <w:hideMark/>
          </w:tcPr>
          <w:p w14:paraId="730FF6B3"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USA</w:t>
            </w:r>
          </w:p>
        </w:tc>
        <w:tc>
          <w:tcPr>
            <w:tcW w:w="960" w:type="dxa"/>
            <w:tcBorders>
              <w:top w:val="single" w:sz="8" w:space="0" w:color="auto"/>
              <w:left w:val="nil"/>
              <w:bottom w:val="single" w:sz="12" w:space="0" w:color="auto"/>
              <w:right w:val="single" w:sz="12" w:space="0" w:color="auto"/>
            </w:tcBorders>
            <w:shd w:val="clear" w:color="000000" w:fill="2F5496"/>
            <w:vAlign w:val="center"/>
            <w:hideMark/>
          </w:tcPr>
          <w:p w14:paraId="46782F22"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Algeria</w:t>
            </w:r>
          </w:p>
        </w:tc>
        <w:tc>
          <w:tcPr>
            <w:tcW w:w="960" w:type="dxa"/>
            <w:tcBorders>
              <w:top w:val="single" w:sz="8" w:space="0" w:color="auto"/>
              <w:left w:val="nil"/>
              <w:bottom w:val="single" w:sz="12" w:space="0" w:color="auto"/>
              <w:right w:val="single" w:sz="12" w:space="0" w:color="auto"/>
            </w:tcBorders>
            <w:shd w:val="clear" w:color="000000" w:fill="2F5496"/>
            <w:vAlign w:val="center"/>
            <w:hideMark/>
          </w:tcPr>
          <w:p w14:paraId="0BB4F9CE"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 xml:space="preserve">Other* </w:t>
            </w:r>
          </w:p>
        </w:tc>
        <w:tc>
          <w:tcPr>
            <w:tcW w:w="960" w:type="dxa"/>
            <w:tcBorders>
              <w:top w:val="single" w:sz="8" w:space="0" w:color="auto"/>
              <w:left w:val="nil"/>
              <w:bottom w:val="single" w:sz="12" w:space="0" w:color="auto"/>
              <w:right w:val="single" w:sz="8" w:space="0" w:color="auto"/>
            </w:tcBorders>
            <w:shd w:val="clear" w:color="000000" w:fill="2F5496"/>
            <w:vAlign w:val="center"/>
            <w:hideMark/>
          </w:tcPr>
          <w:p w14:paraId="38E00E22"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Total</w:t>
            </w:r>
          </w:p>
        </w:tc>
      </w:tr>
      <w:tr w:rsidR="00C6130D" w:rsidRPr="00476008" w14:paraId="5F046405" w14:textId="77777777" w:rsidTr="008B79A8">
        <w:trPr>
          <w:trHeight w:val="315"/>
        </w:trPr>
        <w:tc>
          <w:tcPr>
            <w:tcW w:w="960" w:type="dxa"/>
            <w:tcBorders>
              <w:top w:val="nil"/>
              <w:left w:val="single" w:sz="8" w:space="0" w:color="auto"/>
              <w:bottom w:val="single" w:sz="8" w:space="0" w:color="auto"/>
              <w:right w:val="single" w:sz="12" w:space="0" w:color="auto"/>
            </w:tcBorders>
            <w:shd w:val="clear" w:color="000000" w:fill="2F5496"/>
            <w:vAlign w:val="center"/>
            <w:hideMark/>
          </w:tcPr>
          <w:p w14:paraId="1AD7FEBD"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val="en-US"/>
              </w:rPr>
              <w:t>2024</w:t>
            </w:r>
          </w:p>
        </w:tc>
        <w:tc>
          <w:tcPr>
            <w:tcW w:w="960" w:type="dxa"/>
            <w:tcBorders>
              <w:top w:val="nil"/>
              <w:left w:val="nil"/>
              <w:bottom w:val="single" w:sz="8" w:space="0" w:color="auto"/>
              <w:right w:val="single" w:sz="12" w:space="0" w:color="auto"/>
            </w:tcBorders>
            <w:shd w:val="clear" w:color="000000" w:fill="FFFFFF"/>
            <w:vAlign w:val="center"/>
            <w:hideMark/>
          </w:tcPr>
          <w:p w14:paraId="6B54629D"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21.572</w:t>
            </w:r>
          </w:p>
        </w:tc>
        <w:tc>
          <w:tcPr>
            <w:tcW w:w="1620" w:type="dxa"/>
            <w:tcBorders>
              <w:top w:val="nil"/>
              <w:left w:val="nil"/>
              <w:bottom w:val="single" w:sz="8" w:space="0" w:color="auto"/>
              <w:right w:val="single" w:sz="12" w:space="0" w:color="auto"/>
            </w:tcBorders>
            <w:shd w:val="clear" w:color="000000" w:fill="FFFFFF"/>
            <w:vAlign w:val="center"/>
            <w:hideMark/>
          </w:tcPr>
          <w:p w14:paraId="1F580597"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11.478</w:t>
            </w:r>
          </w:p>
        </w:tc>
        <w:tc>
          <w:tcPr>
            <w:tcW w:w="960" w:type="dxa"/>
            <w:tcBorders>
              <w:top w:val="nil"/>
              <w:left w:val="nil"/>
              <w:bottom w:val="single" w:sz="8" w:space="0" w:color="auto"/>
              <w:right w:val="single" w:sz="12" w:space="0" w:color="auto"/>
            </w:tcBorders>
            <w:shd w:val="clear" w:color="000000" w:fill="FFFFFF"/>
            <w:vAlign w:val="center"/>
            <w:hideMark/>
          </w:tcPr>
          <w:p w14:paraId="0EDB42B5"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7.043</w:t>
            </w:r>
          </w:p>
        </w:tc>
        <w:tc>
          <w:tcPr>
            <w:tcW w:w="960" w:type="dxa"/>
            <w:tcBorders>
              <w:top w:val="nil"/>
              <w:left w:val="nil"/>
              <w:bottom w:val="single" w:sz="8" w:space="0" w:color="auto"/>
              <w:right w:val="single" w:sz="12" w:space="0" w:color="auto"/>
            </w:tcBorders>
            <w:shd w:val="clear" w:color="000000" w:fill="FFFFFF"/>
            <w:vAlign w:val="center"/>
            <w:hideMark/>
          </w:tcPr>
          <w:p w14:paraId="0C9ACCDC"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5.587</w:t>
            </w:r>
          </w:p>
        </w:tc>
        <w:tc>
          <w:tcPr>
            <w:tcW w:w="960" w:type="dxa"/>
            <w:tcBorders>
              <w:top w:val="nil"/>
              <w:left w:val="nil"/>
              <w:bottom w:val="single" w:sz="8" w:space="0" w:color="auto"/>
              <w:right w:val="single" w:sz="12" w:space="0" w:color="auto"/>
            </w:tcBorders>
            <w:shd w:val="clear" w:color="000000" w:fill="FFFFFF"/>
            <w:vAlign w:val="center"/>
            <w:hideMark/>
          </w:tcPr>
          <w:p w14:paraId="29B1C2C1"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5.380</w:t>
            </w:r>
          </w:p>
        </w:tc>
        <w:tc>
          <w:tcPr>
            <w:tcW w:w="960" w:type="dxa"/>
            <w:tcBorders>
              <w:top w:val="nil"/>
              <w:left w:val="nil"/>
              <w:bottom w:val="single" w:sz="8" w:space="0" w:color="auto"/>
              <w:right w:val="single" w:sz="12" w:space="0" w:color="auto"/>
            </w:tcBorders>
            <w:shd w:val="clear" w:color="000000" w:fill="FFFFFF"/>
            <w:vAlign w:val="center"/>
            <w:hideMark/>
          </w:tcPr>
          <w:p w14:paraId="23892DBF"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1.153</w:t>
            </w:r>
          </w:p>
        </w:tc>
        <w:tc>
          <w:tcPr>
            <w:tcW w:w="960" w:type="dxa"/>
            <w:tcBorders>
              <w:top w:val="nil"/>
              <w:left w:val="nil"/>
              <w:bottom w:val="single" w:sz="8" w:space="0" w:color="auto"/>
              <w:right w:val="single" w:sz="8" w:space="0" w:color="auto"/>
            </w:tcBorders>
            <w:shd w:val="clear" w:color="000000" w:fill="FFFFFF"/>
            <w:vAlign w:val="center"/>
            <w:hideMark/>
          </w:tcPr>
          <w:p w14:paraId="60ACC4BD" w14:textId="77777777" w:rsidR="00C6130D" w:rsidRPr="00476008" w:rsidRDefault="00C6130D" w:rsidP="008B79A8">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val="en-US"/>
              </w:rPr>
              <w:t>52.213</w:t>
            </w:r>
          </w:p>
        </w:tc>
      </w:tr>
    </w:tbl>
    <w:p w14:paraId="467DFA18" w14:textId="2CC65040" w:rsidR="00C6130D" w:rsidRPr="00476008" w:rsidRDefault="00C6130D" w:rsidP="00C6130D">
      <w:pPr>
        <w:rPr>
          <w:rFonts w:ascii="Times New Roman" w:eastAsia="Times New Roman" w:hAnsi="Times New Roman" w:cs="Times New Roman"/>
          <w:i/>
          <w:sz w:val="18"/>
          <w:szCs w:val="18"/>
          <w:lang w:val="en-GB" w:bidi="en-US"/>
        </w:rPr>
      </w:pPr>
      <w:r w:rsidRPr="00476008">
        <w:rPr>
          <w:rFonts w:ascii="Times New Roman" w:eastAsia="Times New Roman" w:hAnsi="Times New Roman" w:cs="Times New Roman"/>
          <w:i/>
          <w:sz w:val="18"/>
          <w:szCs w:val="18"/>
          <w:lang w:val="en-GB" w:bidi="en-US"/>
        </w:rPr>
        <w:t xml:space="preserve">  *Other 8 countries </w:t>
      </w:r>
      <w:r w:rsidR="00341D53" w:rsidRPr="00476008">
        <w:rPr>
          <w:rFonts w:ascii="Times New Roman" w:eastAsia="Times New Roman" w:hAnsi="Times New Roman" w:cs="Times New Roman"/>
          <w:i/>
          <w:sz w:val="18"/>
          <w:szCs w:val="18"/>
          <w:lang w:val="en-GB" w:bidi="en-US"/>
        </w:rPr>
        <w:t>from which</w:t>
      </w:r>
      <w:r w:rsidRPr="00476008">
        <w:rPr>
          <w:rFonts w:ascii="Times New Roman" w:eastAsia="Times New Roman" w:hAnsi="Times New Roman" w:cs="Times New Roman"/>
          <w:i/>
          <w:sz w:val="18"/>
          <w:szCs w:val="18"/>
          <w:lang w:val="en-GB" w:bidi="en-US"/>
        </w:rPr>
        <w:t xml:space="preserve"> less</w:t>
      </w:r>
      <w:r w:rsidR="005A4B8D" w:rsidRPr="00476008">
        <w:rPr>
          <w:rFonts w:ascii="Times New Roman" w:eastAsia="Times New Roman" w:hAnsi="Times New Roman" w:cs="Times New Roman"/>
          <w:i/>
          <w:sz w:val="18"/>
          <w:szCs w:val="18"/>
          <w:lang w:val="en-GB" w:bidi="en-US"/>
        </w:rPr>
        <w:t xml:space="preserve"> </w:t>
      </w:r>
      <w:r w:rsidRPr="00476008">
        <w:rPr>
          <w:rFonts w:ascii="Times New Roman" w:eastAsia="Times New Roman" w:hAnsi="Times New Roman" w:cs="Times New Roman"/>
          <w:i/>
          <w:sz w:val="18"/>
          <w:szCs w:val="18"/>
          <w:lang w:val="en-GB" w:bidi="en-US"/>
        </w:rPr>
        <w:t>than 1 billion Sm</w:t>
      </w:r>
      <w:r w:rsidRPr="00476008">
        <w:rPr>
          <w:rFonts w:ascii="Times New Roman" w:eastAsia="Times New Roman" w:hAnsi="Times New Roman" w:cs="Times New Roman"/>
          <w:i/>
          <w:sz w:val="18"/>
          <w:szCs w:val="18"/>
          <w:vertAlign w:val="superscript"/>
          <w:lang w:val="en-GB" w:bidi="en-US"/>
        </w:rPr>
        <w:t xml:space="preserve">3 </w:t>
      </w:r>
      <w:r w:rsidRPr="00476008">
        <w:rPr>
          <w:rFonts w:ascii="Times New Roman" w:eastAsia="Times New Roman" w:hAnsi="Times New Roman" w:cs="Times New Roman"/>
          <w:i/>
          <w:sz w:val="18"/>
          <w:szCs w:val="18"/>
          <w:lang w:val="en-GB" w:bidi="en-US"/>
        </w:rPr>
        <w:t>of natural gas</w:t>
      </w:r>
      <w:r w:rsidR="00C07B6D" w:rsidRPr="00476008">
        <w:rPr>
          <w:rFonts w:ascii="Times New Roman" w:eastAsia="Times New Roman" w:hAnsi="Times New Roman" w:cs="Times New Roman"/>
          <w:i/>
          <w:sz w:val="18"/>
          <w:szCs w:val="18"/>
          <w:lang w:val="en-GB" w:bidi="en-US"/>
        </w:rPr>
        <w:t xml:space="preserve"> was</w:t>
      </w:r>
      <w:r w:rsidR="00341D53" w:rsidRPr="00476008">
        <w:rPr>
          <w:rFonts w:ascii="Times New Roman" w:eastAsia="Times New Roman" w:hAnsi="Times New Roman" w:cs="Times New Roman"/>
          <w:i/>
          <w:sz w:val="18"/>
          <w:szCs w:val="18"/>
          <w:lang w:val="en-GB" w:bidi="en-US"/>
        </w:rPr>
        <w:t xml:space="preserve"> imported</w:t>
      </w:r>
    </w:p>
    <w:p w14:paraId="69F0423C" w14:textId="77777777" w:rsidR="00C6130D" w:rsidRPr="00476008" w:rsidRDefault="00C6130D" w:rsidP="00C6130D">
      <w:pPr>
        <w:spacing w:line="276" w:lineRule="auto"/>
        <w:jc w:val="center"/>
        <w:rPr>
          <w:rFonts w:ascii="Times New Roman" w:hAnsi="Times New Roman" w:cs="Times New Roman"/>
          <w:b/>
          <w:bCs/>
        </w:rPr>
      </w:pPr>
    </w:p>
    <w:p w14:paraId="4129D7A1" w14:textId="77777777" w:rsidR="00C6130D" w:rsidRPr="00476008" w:rsidRDefault="00C6130D" w:rsidP="00C6130D">
      <w:pPr>
        <w:spacing w:line="276" w:lineRule="auto"/>
        <w:jc w:val="center"/>
        <w:rPr>
          <w:rFonts w:ascii="Times New Roman" w:hAnsi="Times New Roman" w:cs="Times New Roman"/>
          <w:b/>
          <w:bCs/>
          <w:lang w:val="en-GB"/>
        </w:rPr>
      </w:pPr>
      <w:r w:rsidRPr="00476008">
        <w:rPr>
          <w:rFonts w:ascii="Times New Roman" w:eastAsia="Times New Roman" w:hAnsi="Times New Roman" w:cs="Times New Roman"/>
          <w:b/>
          <w:lang w:val="en-GB" w:bidi="en-US"/>
        </w:rPr>
        <w:t>Volume of Export (million Sm</w:t>
      </w:r>
      <w:r w:rsidRPr="00476008">
        <w:rPr>
          <w:rFonts w:ascii="Times New Roman" w:eastAsia="Times New Roman" w:hAnsi="Times New Roman" w:cs="Times New Roman"/>
          <w:b/>
          <w:vertAlign w:val="superscript"/>
          <w:lang w:val="en-GB" w:bidi="en-US"/>
        </w:rPr>
        <w:t>3</w:t>
      </w:r>
      <w:r w:rsidRPr="00476008">
        <w:rPr>
          <w:rFonts w:ascii="Times New Roman" w:eastAsia="Times New Roman" w:hAnsi="Times New Roman" w:cs="Times New Roman"/>
          <w:b/>
          <w:lang w:val="en-GB" w:bidi="en-US"/>
        </w:rPr>
        <w:t>)</w:t>
      </w:r>
    </w:p>
    <w:tbl>
      <w:tblPr>
        <w:tblW w:w="7700" w:type="dxa"/>
        <w:jc w:val="center"/>
        <w:tblCellMar>
          <w:left w:w="70" w:type="dxa"/>
          <w:right w:w="70" w:type="dxa"/>
        </w:tblCellMar>
        <w:tblLook w:val="04A0" w:firstRow="1" w:lastRow="0" w:firstColumn="1" w:lastColumn="0" w:noHBand="0" w:noVBand="1"/>
      </w:tblPr>
      <w:tblGrid>
        <w:gridCol w:w="5900"/>
        <w:gridCol w:w="1800"/>
      </w:tblGrid>
      <w:tr w:rsidR="00C6130D" w:rsidRPr="00476008" w14:paraId="3CF7BC15" w14:textId="77777777" w:rsidTr="008B79A8">
        <w:trPr>
          <w:trHeight w:val="330"/>
          <w:jc w:val="center"/>
        </w:trPr>
        <w:tc>
          <w:tcPr>
            <w:tcW w:w="5900" w:type="dxa"/>
            <w:tcBorders>
              <w:top w:val="single" w:sz="8" w:space="0" w:color="auto"/>
              <w:left w:val="single" w:sz="8" w:space="0" w:color="auto"/>
              <w:bottom w:val="single" w:sz="12" w:space="0" w:color="auto"/>
              <w:right w:val="single" w:sz="12" w:space="0" w:color="auto"/>
            </w:tcBorders>
            <w:shd w:val="clear" w:color="000000" w:fill="333399"/>
            <w:vAlign w:val="center"/>
            <w:hideMark/>
          </w:tcPr>
          <w:p w14:paraId="7D42218A" w14:textId="77777777" w:rsidR="00C6130D" w:rsidRPr="00476008" w:rsidRDefault="00C6130D" w:rsidP="008B79A8">
            <w:pPr>
              <w:spacing w:after="0" w:line="240" w:lineRule="auto"/>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color w:val="FFFFFF"/>
                <w:lang w:val="en-GB" w:bidi="en-US"/>
              </w:rPr>
              <w:t>Country to which natural gas is exported</w:t>
            </w:r>
          </w:p>
        </w:tc>
        <w:tc>
          <w:tcPr>
            <w:tcW w:w="1800" w:type="dxa"/>
            <w:tcBorders>
              <w:top w:val="single" w:sz="8" w:space="0" w:color="auto"/>
              <w:left w:val="nil"/>
              <w:bottom w:val="single" w:sz="12" w:space="0" w:color="auto"/>
              <w:right w:val="single" w:sz="8" w:space="0" w:color="auto"/>
            </w:tcBorders>
            <w:shd w:val="clear" w:color="000000" w:fill="333399"/>
            <w:vAlign w:val="center"/>
            <w:hideMark/>
          </w:tcPr>
          <w:p w14:paraId="6D0D941B"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color w:val="FFFFFF"/>
                <w:lang w:val="en-GB" w:bidi="en-US"/>
              </w:rPr>
              <w:t>Volume</w:t>
            </w:r>
          </w:p>
        </w:tc>
      </w:tr>
      <w:tr w:rsidR="00C6130D" w:rsidRPr="00476008" w14:paraId="38FAB79D" w14:textId="77777777" w:rsidTr="008B79A8">
        <w:trPr>
          <w:trHeight w:val="315"/>
          <w:jc w:val="center"/>
        </w:trPr>
        <w:tc>
          <w:tcPr>
            <w:tcW w:w="5900" w:type="dxa"/>
            <w:tcBorders>
              <w:top w:val="nil"/>
              <w:left w:val="single" w:sz="8" w:space="0" w:color="auto"/>
              <w:bottom w:val="nil"/>
              <w:right w:val="nil"/>
            </w:tcBorders>
            <w:shd w:val="clear" w:color="000000" w:fill="CCCCFF"/>
            <w:vAlign w:val="center"/>
            <w:hideMark/>
          </w:tcPr>
          <w:p w14:paraId="06F7373E" w14:textId="7BFB6918"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color w:val="000000"/>
                <w:lang w:val="en-GB" w:bidi="en-US"/>
              </w:rPr>
              <w:t>Pipe</w:t>
            </w:r>
            <w:r w:rsidR="00341D53" w:rsidRPr="00476008">
              <w:rPr>
                <w:rFonts w:ascii="Times New Roman" w:eastAsia="Times New Roman" w:hAnsi="Times New Roman" w:cs="Times New Roman"/>
                <w:b/>
                <w:color w:val="000000"/>
                <w:lang w:val="en-GB" w:bidi="en-US"/>
              </w:rPr>
              <w:t>line Gas</w:t>
            </w:r>
          </w:p>
        </w:tc>
        <w:tc>
          <w:tcPr>
            <w:tcW w:w="1800" w:type="dxa"/>
            <w:tcBorders>
              <w:top w:val="nil"/>
              <w:left w:val="nil"/>
              <w:bottom w:val="nil"/>
              <w:right w:val="single" w:sz="8" w:space="0" w:color="auto"/>
            </w:tcBorders>
            <w:shd w:val="clear" w:color="000000" w:fill="CCCCFF"/>
            <w:vAlign w:val="center"/>
            <w:hideMark/>
          </w:tcPr>
          <w:p w14:paraId="550EEF2F"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 </w:t>
            </w:r>
          </w:p>
        </w:tc>
      </w:tr>
      <w:tr w:rsidR="00C6130D" w:rsidRPr="00476008" w14:paraId="536E625C" w14:textId="77777777" w:rsidTr="008B79A8">
        <w:trPr>
          <w:trHeight w:val="300"/>
          <w:jc w:val="center"/>
        </w:trPr>
        <w:tc>
          <w:tcPr>
            <w:tcW w:w="5900" w:type="dxa"/>
            <w:tcBorders>
              <w:top w:val="nil"/>
              <w:left w:val="single" w:sz="8" w:space="0" w:color="auto"/>
              <w:bottom w:val="nil"/>
              <w:right w:val="nil"/>
            </w:tcBorders>
            <w:shd w:val="clear" w:color="auto" w:fill="auto"/>
            <w:vAlign w:val="center"/>
            <w:hideMark/>
          </w:tcPr>
          <w:p w14:paraId="0562DE33"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Bulgaria</w:t>
            </w:r>
          </w:p>
        </w:tc>
        <w:tc>
          <w:tcPr>
            <w:tcW w:w="1800" w:type="dxa"/>
            <w:tcBorders>
              <w:top w:val="nil"/>
              <w:left w:val="nil"/>
              <w:bottom w:val="nil"/>
              <w:right w:val="single" w:sz="8" w:space="0" w:color="auto"/>
            </w:tcBorders>
            <w:shd w:val="clear" w:color="auto" w:fill="auto"/>
            <w:noWrap/>
            <w:vAlign w:val="bottom"/>
            <w:hideMark/>
          </w:tcPr>
          <w:p w14:paraId="3CF30E0A"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1.500,45</w:t>
            </w:r>
          </w:p>
        </w:tc>
      </w:tr>
      <w:tr w:rsidR="00C6130D" w:rsidRPr="00476008" w14:paraId="09FC1D7C" w14:textId="77777777" w:rsidTr="008B79A8">
        <w:trPr>
          <w:trHeight w:val="300"/>
          <w:jc w:val="center"/>
        </w:trPr>
        <w:tc>
          <w:tcPr>
            <w:tcW w:w="5900" w:type="dxa"/>
            <w:tcBorders>
              <w:top w:val="nil"/>
              <w:left w:val="single" w:sz="8" w:space="0" w:color="auto"/>
              <w:bottom w:val="nil"/>
              <w:right w:val="nil"/>
            </w:tcBorders>
            <w:shd w:val="clear" w:color="auto" w:fill="auto"/>
            <w:vAlign w:val="center"/>
            <w:hideMark/>
          </w:tcPr>
          <w:p w14:paraId="4CC03D43"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Hungary</w:t>
            </w:r>
          </w:p>
        </w:tc>
        <w:tc>
          <w:tcPr>
            <w:tcW w:w="1800" w:type="dxa"/>
            <w:tcBorders>
              <w:top w:val="nil"/>
              <w:left w:val="nil"/>
              <w:bottom w:val="nil"/>
              <w:right w:val="single" w:sz="8" w:space="0" w:color="auto"/>
            </w:tcBorders>
            <w:shd w:val="clear" w:color="auto" w:fill="auto"/>
            <w:noWrap/>
            <w:vAlign w:val="bottom"/>
            <w:hideMark/>
          </w:tcPr>
          <w:p w14:paraId="05FB0504"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274,51</w:t>
            </w:r>
          </w:p>
        </w:tc>
      </w:tr>
      <w:tr w:rsidR="00C6130D" w:rsidRPr="00476008" w14:paraId="3EDBE008" w14:textId="77777777" w:rsidTr="008B79A8">
        <w:trPr>
          <w:trHeight w:val="300"/>
          <w:jc w:val="center"/>
        </w:trPr>
        <w:tc>
          <w:tcPr>
            <w:tcW w:w="5900" w:type="dxa"/>
            <w:tcBorders>
              <w:top w:val="nil"/>
              <w:left w:val="single" w:sz="8" w:space="0" w:color="auto"/>
              <w:bottom w:val="nil"/>
              <w:right w:val="nil"/>
            </w:tcBorders>
            <w:shd w:val="clear" w:color="000000" w:fill="CCCCFF"/>
            <w:vAlign w:val="center"/>
            <w:hideMark/>
          </w:tcPr>
          <w:p w14:paraId="2803C5E9"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LNG</w:t>
            </w:r>
          </w:p>
        </w:tc>
        <w:tc>
          <w:tcPr>
            <w:tcW w:w="1800" w:type="dxa"/>
            <w:tcBorders>
              <w:top w:val="nil"/>
              <w:left w:val="nil"/>
              <w:bottom w:val="nil"/>
              <w:right w:val="single" w:sz="8" w:space="0" w:color="auto"/>
            </w:tcBorders>
            <w:shd w:val="clear" w:color="000000" w:fill="CCCCFF"/>
            <w:vAlign w:val="center"/>
            <w:hideMark/>
          </w:tcPr>
          <w:p w14:paraId="33CC4766" w14:textId="77777777" w:rsidR="00C6130D" w:rsidRPr="00476008" w:rsidRDefault="00C6130D"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 </w:t>
            </w:r>
          </w:p>
        </w:tc>
      </w:tr>
      <w:tr w:rsidR="00C6130D" w:rsidRPr="00476008" w14:paraId="4FECD38F" w14:textId="77777777" w:rsidTr="008B79A8">
        <w:trPr>
          <w:trHeight w:val="300"/>
          <w:jc w:val="center"/>
        </w:trPr>
        <w:tc>
          <w:tcPr>
            <w:tcW w:w="5900" w:type="dxa"/>
            <w:tcBorders>
              <w:top w:val="nil"/>
              <w:left w:val="single" w:sz="8" w:space="0" w:color="auto"/>
              <w:bottom w:val="nil"/>
              <w:right w:val="nil"/>
            </w:tcBorders>
            <w:shd w:val="clear" w:color="auto" w:fill="auto"/>
            <w:vAlign w:val="center"/>
            <w:hideMark/>
          </w:tcPr>
          <w:p w14:paraId="142E73CB"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Bulgaria</w:t>
            </w:r>
          </w:p>
        </w:tc>
        <w:tc>
          <w:tcPr>
            <w:tcW w:w="1800" w:type="dxa"/>
            <w:tcBorders>
              <w:top w:val="nil"/>
              <w:left w:val="nil"/>
              <w:bottom w:val="nil"/>
              <w:right w:val="single" w:sz="8" w:space="0" w:color="auto"/>
            </w:tcBorders>
            <w:shd w:val="clear" w:color="auto" w:fill="auto"/>
            <w:noWrap/>
            <w:vAlign w:val="bottom"/>
            <w:hideMark/>
          </w:tcPr>
          <w:p w14:paraId="551CE0E7"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0,29</w:t>
            </w:r>
          </w:p>
        </w:tc>
      </w:tr>
      <w:tr w:rsidR="00C6130D" w:rsidRPr="00476008" w14:paraId="22917709" w14:textId="77777777" w:rsidTr="008B79A8">
        <w:trPr>
          <w:trHeight w:val="300"/>
          <w:jc w:val="center"/>
        </w:trPr>
        <w:tc>
          <w:tcPr>
            <w:tcW w:w="5900" w:type="dxa"/>
            <w:tcBorders>
              <w:top w:val="nil"/>
              <w:left w:val="single" w:sz="8" w:space="0" w:color="auto"/>
              <w:bottom w:val="nil"/>
              <w:right w:val="nil"/>
            </w:tcBorders>
            <w:shd w:val="clear" w:color="auto" w:fill="auto"/>
            <w:vAlign w:val="center"/>
            <w:hideMark/>
          </w:tcPr>
          <w:p w14:paraId="4B7D0664"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North Macedonia</w:t>
            </w:r>
          </w:p>
        </w:tc>
        <w:tc>
          <w:tcPr>
            <w:tcW w:w="1800" w:type="dxa"/>
            <w:tcBorders>
              <w:top w:val="nil"/>
              <w:left w:val="nil"/>
              <w:bottom w:val="nil"/>
              <w:right w:val="single" w:sz="8" w:space="0" w:color="auto"/>
            </w:tcBorders>
            <w:shd w:val="clear" w:color="auto" w:fill="auto"/>
            <w:noWrap/>
            <w:vAlign w:val="bottom"/>
            <w:hideMark/>
          </w:tcPr>
          <w:p w14:paraId="166B0452"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2,67</w:t>
            </w:r>
          </w:p>
        </w:tc>
      </w:tr>
      <w:tr w:rsidR="00C6130D" w:rsidRPr="00476008" w14:paraId="2C81B18B" w14:textId="77777777" w:rsidTr="008B79A8">
        <w:trPr>
          <w:trHeight w:val="315"/>
          <w:jc w:val="center"/>
        </w:trPr>
        <w:tc>
          <w:tcPr>
            <w:tcW w:w="5900" w:type="dxa"/>
            <w:tcBorders>
              <w:top w:val="nil"/>
              <w:left w:val="single" w:sz="8" w:space="0" w:color="auto"/>
              <w:bottom w:val="nil"/>
              <w:right w:val="nil"/>
            </w:tcBorders>
            <w:shd w:val="clear" w:color="auto" w:fill="auto"/>
            <w:vAlign w:val="center"/>
            <w:hideMark/>
          </w:tcPr>
          <w:p w14:paraId="4190656B"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Serbia</w:t>
            </w:r>
          </w:p>
        </w:tc>
        <w:tc>
          <w:tcPr>
            <w:tcW w:w="1800" w:type="dxa"/>
            <w:tcBorders>
              <w:top w:val="nil"/>
              <w:left w:val="nil"/>
              <w:bottom w:val="nil"/>
              <w:right w:val="single" w:sz="8" w:space="0" w:color="auto"/>
            </w:tcBorders>
            <w:shd w:val="clear" w:color="auto" w:fill="auto"/>
            <w:noWrap/>
            <w:vAlign w:val="bottom"/>
            <w:hideMark/>
          </w:tcPr>
          <w:p w14:paraId="5B8F88D8"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0,13</w:t>
            </w:r>
          </w:p>
        </w:tc>
      </w:tr>
      <w:tr w:rsidR="00C6130D" w:rsidRPr="00476008" w14:paraId="45A023C8" w14:textId="77777777" w:rsidTr="008B79A8">
        <w:trPr>
          <w:trHeight w:val="315"/>
          <w:jc w:val="center"/>
        </w:trPr>
        <w:tc>
          <w:tcPr>
            <w:tcW w:w="5900" w:type="dxa"/>
            <w:tcBorders>
              <w:top w:val="single" w:sz="8" w:space="0" w:color="333399"/>
              <w:left w:val="single" w:sz="8" w:space="0" w:color="auto"/>
              <w:bottom w:val="single" w:sz="8" w:space="0" w:color="auto"/>
              <w:right w:val="nil"/>
            </w:tcBorders>
            <w:shd w:val="clear" w:color="auto" w:fill="auto"/>
            <w:vAlign w:val="center"/>
            <w:hideMark/>
          </w:tcPr>
          <w:p w14:paraId="0684EAA1"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Total</w:t>
            </w:r>
          </w:p>
        </w:tc>
        <w:tc>
          <w:tcPr>
            <w:tcW w:w="1800" w:type="dxa"/>
            <w:tcBorders>
              <w:top w:val="single" w:sz="8" w:space="0" w:color="333399"/>
              <w:left w:val="nil"/>
              <w:bottom w:val="single" w:sz="8" w:space="0" w:color="auto"/>
              <w:right w:val="single" w:sz="8" w:space="0" w:color="auto"/>
            </w:tcBorders>
            <w:shd w:val="clear" w:color="auto" w:fill="auto"/>
            <w:vAlign w:val="center"/>
            <w:hideMark/>
          </w:tcPr>
          <w:p w14:paraId="3429E0C1" w14:textId="77777777" w:rsidR="00C6130D" w:rsidRPr="00476008" w:rsidRDefault="00C6130D"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rPr>
              <w:t>1.778,05</w:t>
            </w:r>
          </w:p>
        </w:tc>
      </w:tr>
    </w:tbl>
    <w:p w14:paraId="0902FFA8" w14:textId="77777777" w:rsidR="00C6130D" w:rsidRPr="00476008" w:rsidRDefault="00C6130D" w:rsidP="00C6130D">
      <w:pPr>
        <w:pStyle w:val="AralkYok"/>
        <w:jc w:val="center"/>
        <w:rPr>
          <w:rFonts w:cs="Times New Roman"/>
          <w:lang w:val="en-GB" w:bidi="en-US"/>
        </w:rPr>
      </w:pPr>
      <w:r w:rsidRPr="00476008">
        <w:rPr>
          <w:rFonts w:cs="Times New Roman"/>
          <w:lang w:val="en-GB" w:bidi="en-US"/>
        </w:rPr>
        <w:lastRenderedPageBreak/>
        <w:t>Year-End Stock Volume (million Sm</w:t>
      </w:r>
      <w:r w:rsidRPr="00476008">
        <w:rPr>
          <w:rFonts w:cs="Times New Roman"/>
          <w:vertAlign w:val="superscript"/>
          <w:lang w:val="en-GB" w:bidi="en-US"/>
        </w:rPr>
        <w:t>3</w:t>
      </w:r>
      <w:r w:rsidRPr="00476008">
        <w:rPr>
          <w:rFonts w:cs="Times New Roman"/>
          <w:lang w:val="en-GB" w:bidi="en-US"/>
        </w:rPr>
        <w:t>)</w:t>
      </w:r>
    </w:p>
    <w:p w14:paraId="53167ABD" w14:textId="77777777" w:rsidR="00C6130D" w:rsidRPr="00476008" w:rsidRDefault="00C6130D" w:rsidP="00C6130D">
      <w:pPr>
        <w:pStyle w:val="AralkYok"/>
        <w:jc w:val="center"/>
        <w:rPr>
          <w:rFonts w:cs="Times New Roman"/>
          <w:lang w:val="en-GB" w:bidi="en-US"/>
        </w:rPr>
      </w:pPr>
    </w:p>
    <w:tbl>
      <w:tblPr>
        <w:tblW w:w="9555" w:type="dxa"/>
        <w:tblInd w:w="-10" w:type="dxa"/>
        <w:tblCellMar>
          <w:left w:w="70" w:type="dxa"/>
          <w:right w:w="70" w:type="dxa"/>
        </w:tblCellMar>
        <w:tblLook w:val="04A0" w:firstRow="1" w:lastRow="0" w:firstColumn="1" w:lastColumn="0" w:noHBand="0" w:noVBand="1"/>
      </w:tblPr>
      <w:tblGrid>
        <w:gridCol w:w="3249"/>
        <w:gridCol w:w="1460"/>
        <w:gridCol w:w="1693"/>
        <w:gridCol w:w="1460"/>
        <w:gridCol w:w="1693"/>
      </w:tblGrid>
      <w:tr w:rsidR="00C6130D" w:rsidRPr="00476008" w14:paraId="5E5C8BBB" w14:textId="77777777" w:rsidTr="008B79A8">
        <w:trPr>
          <w:trHeight w:val="303"/>
        </w:trPr>
        <w:tc>
          <w:tcPr>
            <w:tcW w:w="0" w:type="auto"/>
            <w:tcBorders>
              <w:top w:val="single" w:sz="8" w:space="0" w:color="D3D3D3"/>
              <w:left w:val="single" w:sz="8" w:space="0" w:color="D3D3D3"/>
              <w:bottom w:val="single" w:sz="8" w:space="0" w:color="D3D3D3"/>
              <w:right w:val="single" w:sz="8" w:space="0" w:color="D3D3D3"/>
            </w:tcBorders>
            <w:shd w:val="clear" w:color="000000" w:fill="2F5496"/>
            <w:vAlign w:val="center"/>
            <w:hideMark/>
          </w:tcPr>
          <w:p w14:paraId="206F9308"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eastAsia="tr-TR"/>
              </w:rPr>
              <w:t> </w:t>
            </w:r>
          </w:p>
        </w:tc>
        <w:tc>
          <w:tcPr>
            <w:tcW w:w="0" w:type="auto"/>
            <w:gridSpan w:val="2"/>
            <w:tcBorders>
              <w:top w:val="single" w:sz="8" w:space="0" w:color="D3D3D3"/>
              <w:left w:val="nil"/>
              <w:bottom w:val="single" w:sz="8" w:space="0" w:color="D3D3D3"/>
              <w:right w:val="single" w:sz="8" w:space="0" w:color="D3D3D3"/>
            </w:tcBorders>
            <w:shd w:val="clear" w:color="000000" w:fill="2F5496"/>
            <w:vAlign w:val="center"/>
            <w:hideMark/>
          </w:tcPr>
          <w:p w14:paraId="736862BC"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eastAsia="tr-TR"/>
              </w:rPr>
              <w:t>2023</w:t>
            </w:r>
          </w:p>
        </w:tc>
        <w:tc>
          <w:tcPr>
            <w:tcW w:w="0" w:type="auto"/>
            <w:gridSpan w:val="2"/>
            <w:tcBorders>
              <w:top w:val="single" w:sz="8" w:space="0" w:color="D3D3D3"/>
              <w:left w:val="nil"/>
              <w:bottom w:val="single" w:sz="8" w:space="0" w:color="D3D3D3"/>
              <w:right w:val="single" w:sz="8" w:space="0" w:color="D3D3D3"/>
            </w:tcBorders>
            <w:shd w:val="clear" w:color="000000" w:fill="2F5496"/>
            <w:vAlign w:val="center"/>
            <w:hideMark/>
          </w:tcPr>
          <w:p w14:paraId="06A0B56B"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eastAsia="tr-TR"/>
              </w:rPr>
              <w:t>2024</w:t>
            </w:r>
          </w:p>
        </w:tc>
      </w:tr>
      <w:tr w:rsidR="00C6130D" w:rsidRPr="00476008" w14:paraId="6380B397" w14:textId="77777777" w:rsidTr="008B79A8">
        <w:trPr>
          <w:trHeight w:val="303"/>
        </w:trPr>
        <w:tc>
          <w:tcPr>
            <w:tcW w:w="0" w:type="auto"/>
            <w:tcBorders>
              <w:top w:val="nil"/>
              <w:left w:val="single" w:sz="8" w:space="0" w:color="D3D3D3"/>
              <w:bottom w:val="single" w:sz="8" w:space="0" w:color="D3D3D3"/>
              <w:right w:val="single" w:sz="8" w:space="0" w:color="D3D3D3"/>
            </w:tcBorders>
            <w:shd w:val="clear" w:color="000000" w:fill="2F5496"/>
            <w:vAlign w:val="center"/>
            <w:hideMark/>
          </w:tcPr>
          <w:p w14:paraId="1F69782D"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color w:val="FFFFFF"/>
                <w:sz w:val="20"/>
                <w:szCs w:val="20"/>
                <w:lang w:val="en-GB" w:bidi="en-US"/>
              </w:rPr>
              <w:t>Storage Volume</w:t>
            </w:r>
          </w:p>
        </w:tc>
        <w:tc>
          <w:tcPr>
            <w:tcW w:w="0" w:type="auto"/>
            <w:tcBorders>
              <w:top w:val="nil"/>
              <w:left w:val="nil"/>
              <w:bottom w:val="single" w:sz="8" w:space="0" w:color="D3D3D3"/>
              <w:right w:val="single" w:sz="8" w:space="0" w:color="D3D3D3"/>
            </w:tcBorders>
            <w:shd w:val="clear" w:color="000000" w:fill="2F5496"/>
            <w:vAlign w:val="center"/>
            <w:hideMark/>
          </w:tcPr>
          <w:p w14:paraId="2C3417C3"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color w:val="FFFFFF"/>
                <w:sz w:val="20"/>
                <w:szCs w:val="20"/>
                <w:lang w:val="en-GB" w:bidi="en-US"/>
              </w:rPr>
              <w:t>Volume</w:t>
            </w:r>
          </w:p>
        </w:tc>
        <w:tc>
          <w:tcPr>
            <w:tcW w:w="0" w:type="auto"/>
            <w:tcBorders>
              <w:top w:val="nil"/>
              <w:left w:val="nil"/>
              <w:bottom w:val="single" w:sz="8" w:space="0" w:color="D3D3D3"/>
              <w:right w:val="single" w:sz="8" w:space="0" w:color="D3D3D3"/>
            </w:tcBorders>
            <w:shd w:val="clear" w:color="000000" w:fill="2F5496"/>
            <w:vAlign w:val="center"/>
            <w:hideMark/>
          </w:tcPr>
          <w:p w14:paraId="65805D45"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proofErr w:type="gramStart"/>
            <w:r w:rsidRPr="00476008">
              <w:rPr>
                <w:rFonts w:ascii="Times New Roman" w:eastAsia="Times New Roman" w:hAnsi="Times New Roman" w:cs="Times New Roman"/>
                <w:b/>
                <w:color w:val="FFFFFF"/>
                <w:sz w:val="20"/>
                <w:szCs w:val="20"/>
                <w:lang w:val="en-GB" w:bidi="en-US"/>
              </w:rPr>
              <w:t>Share(</w:t>
            </w:r>
            <w:proofErr w:type="gramEnd"/>
            <w:r w:rsidRPr="00476008">
              <w:rPr>
                <w:rFonts w:ascii="Times New Roman" w:eastAsia="Times New Roman" w:hAnsi="Times New Roman" w:cs="Times New Roman"/>
                <w:b/>
                <w:color w:val="FFFFFF"/>
                <w:sz w:val="20"/>
                <w:szCs w:val="20"/>
                <w:lang w:val="en-GB" w:bidi="en-US"/>
              </w:rPr>
              <w:t>%)</w:t>
            </w:r>
          </w:p>
        </w:tc>
        <w:tc>
          <w:tcPr>
            <w:tcW w:w="0" w:type="auto"/>
            <w:tcBorders>
              <w:top w:val="nil"/>
              <w:left w:val="nil"/>
              <w:bottom w:val="single" w:sz="8" w:space="0" w:color="D3D3D3"/>
              <w:right w:val="single" w:sz="8" w:space="0" w:color="D3D3D3"/>
            </w:tcBorders>
            <w:shd w:val="clear" w:color="000000" w:fill="2F5496"/>
            <w:vAlign w:val="center"/>
            <w:hideMark/>
          </w:tcPr>
          <w:p w14:paraId="0886FA35"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color w:val="FFFFFF"/>
                <w:sz w:val="20"/>
                <w:szCs w:val="20"/>
                <w:lang w:val="en-GB" w:bidi="en-US"/>
              </w:rPr>
              <w:t>Volume</w:t>
            </w:r>
          </w:p>
        </w:tc>
        <w:tc>
          <w:tcPr>
            <w:tcW w:w="0" w:type="auto"/>
            <w:tcBorders>
              <w:top w:val="nil"/>
              <w:left w:val="nil"/>
              <w:bottom w:val="single" w:sz="8" w:space="0" w:color="D3D3D3"/>
              <w:right w:val="single" w:sz="8" w:space="0" w:color="D3D3D3"/>
            </w:tcBorders>
            <w:shd w:val="clear" w:color="000000" w:fill="2F5496"/>
            <w:vAlign w:val="center"/>
            <w:hideMark/>
          </w:tcPr>
          <w:p w14:paraId="3D398A70"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proofErr w:type="gramStart"/>
            <w:r w:rsidRPr="00476008">
              <w:rPr>
                <w:rFonts w:ascii="Times New Roman" w:eastAsia="Times New Roman" w:hAnsi="Times New Roman" w:cs="Times New Roman"/>
                <w:b/>
                <w:color w:val="FFFFFF"/>
                <w:sz w:val="20"/>
                <w:szCs w:val="20"/>
                <w:lang w:val="en-GB" w:bidi="en-US"/>
              </w:rPr>
              <w:t>Share(</w:t>
            </w:r>
            <w:proofErr w:type="gramEnd"/>
            <w:r w:rsidRPr="00476008">
              <w:rPr>
                <w:rFonts w:ascii="Times New Roman" w:eastAsia="Times New Roman" w:hAnsi="Times New Roman" w:cs="Times New Roman"/>
                <w:b/>
                <w:color w:val="FFFFFF"/>
                <w:sz w:val="20"/>
                <w:szCs w:val="20"/>
                <w:lang w:val="en-GB" w:bidi="en-US"/>
              </w:rPr>
              <w:t>%)</w:t>
            </w:r>
          </w:p>
        </w:tc>
      </w:tr>
      <w:tr w:rsidR="00C6130D" w:rsidRPr="00476008" w14:paraId="65721A4D" w14:textId="77777777" w:rsidTr="008B79A8">
        <w:trPr>
          <w:trHeight w:val="303"/>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B769DF1"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GB" w:bidi="en-US"/>
              </w:rPr>
              <w:t>Underground Storage</w:t>
            </w:r>
          </w:p>
        </w:tc>
        <w:tc>
          <w:tcPr>
            <w:tcW w:w="0" w:type="auto"/>
            <w:tcBorders>
              <w:top w:val="nil"/>
              <w:left w:val="nil"/>
              <w:bottom w:val="single" w:sz="8" w:space="0" w:color="D3D3D3"/>
              <w:right w:val="single" w:sz="8" w:space="0" w:color="D3D3D3"/>
            </w:tcBorders>
            <w:shd w:val="clear" w:color="auto" w:fill="auto"/>
            <w:vAlign w:val="center"/>
            <w:hideMark/>
          </w:tcPr>
          <w:p w14:paraId="70960A94"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5.141,48</w:t>
            </w:r>
          </w:p>
        </w:tc>
        <w:tc>
          <w:tcPr>
            <w:tcW w:w="0" w:type="auto"/>
            <w:tcBorders>
              <w:top w:val="nil"/>
              <w:left w:val="nil"/>
              <w:bottom w:val="single" w:sz="8" w:space="0" w:color="D3D3D3"/>
              <w:right w:val="single" w:sz="8" w:space="0" w:color="D3D3D3"/>
            </w:tcBorders>
            <w:shd w:val="clear" w:color="auto" w:fill="auto"/>
            <w:vAlign w:val="center"/>
            <w:hideMark/>
          </w:tcPr>
          <w:p w14:paraId="4720BC69"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94,47</w:t>
            </w:r>
          </w:p>
        </w:tc>
        <w:tc>
          <w:tcPr>
            <w:tcW w:w="0" w:type="auto"/>
            <w:tcBorders>
              <w:top w:val="nil"/>
              <w:left w:val="nil"/>
              <w:bottom w:val="single" w:sz="8" w:space="0" w:color="D3D3D3"/>
              <w:right w:val="single" w:sz="8" w:space="0" w:color="D3D3D3"/>
            </w:tcBorders>
            <w:shd w:val="clear" w:color="auto" w:fill="auto"/>
            <w:vAlign w:val="center"/>
            <w:hideMark/>
          </w:tcPr>
          <w:p w14:paraId="4DE8F0AB"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4.535,47</w:t>
            </w:r>
          </w:p>
        </w:tc>
        <w:tc>
          <w:tcPr>
            <w:tcW w:w="0" w:type="auto"/>
            <w:tcBorders>
              <w:top w:val="nil"/>
              <w:left w:val="nil"/>
              <w:bottom w:val="single" w:sz="8" w:space="0" w:color="D3D3D3"/>
              <w:right w:val="single" w:sz="8" w:space="0" w:color="D3D3D3"/>
            </w:tcBorders>
            <w:shd w:val="clear" w:color="auto" w:fill="auto"/>
            <w:vAlign w:val="center"/>
            <w:hideMark/>
          </w:tcPr>
          <w:p w14:paraId="7C65B8DE"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91,61</w:t>
            </w:r>
          </w:p>
        </w:tc>
      </w:tr>
      <w:tr w:rsidR="00C6130D" w:rsidRPr="00476008" w14:paraId="70557701" w14:textId="77777777" w:rsidTr="008B79A8">
        <w:trPr>
          <w:trHeight w:val="303"/>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567ED56" w14:textId="77777777" w:rsidR="00C6130D" w:rsidRPr="00476008" w:rsidRDefault="00C6130D"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GB" w:bidi="en-US"/>
              </w:rPr>
              <w:t>LNG Terminal</w:t>
            </w:r>
          </w:p>
        </w:tc>
        <w:tc>
          <w:tcPr>
            <w:tcW w:w="0" w:type="auto"/>
            <w:tcBorders>
              <w:top w:val="nil"/>
              <w:left w:val="nil"/>
              <w:bottom w:val="single" w:sz="8" w:space="0" w:color="D3D3D3"/>
              <w:right w:val="single" w:sz="8" w:space="0" w:color="D3D3D3"/>
            </w:tcBorders>
            <w:shd w:val="clear" w:color="auto" w:fill="auto"/>
            <w:vAlign w:val="center"/>
            <w:hideMark/>
          </w:tcPr>
          <w:p w14:paraId="5F08F5A0"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300,92</w:t>
            </w:r>
          </w:p>
        </w:tc>
        <w:tc>
          <w:tcPr>
            <w:tcW w:w="0" w:type="auto"/>
            <w:tcBorders>
              <w:top w:val="nil"/>
              <w:left w:val="nil"/>
              <w:bottom w:val="single" w:sz="8" w:space="0" w:color="D3D3D3"/>
              <w:right w:val="single" w:sz="8" w:space="0" w:color="D3D3D3"/>
            </w:tcBorders>
            <w:shd w:val="clear" w:color="auto" w:fill="auto"/>
            <w:vAlign w:val="center"/>
            <w:hideMark/>
          </w:tcPr>
          <w:p w14:paraId="75C3DEDA"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5,53</w:t>
            </w:r>
          </w:p>
        </w:tc>
        <w:tc>
          <w:tcPr>
            <w:tcW w:w="0" w:type="auto"/>
            <w:tcBorders>
              <w:top w:val="nil"/>
              <w:left w:val="nil"/>
              <w:bottom w:val="single" w:sz="8" w:space="0" w:color="D3D3D3"/>
              <w:right w:val="single" w:sz="8" w:space="0" w:color="D3D3D3"/>
            </w:tcBorders>
            <w:shd w:val="clear" w:color="auto" w:fill="auto"/>
            <w:vAlign w:val="center"/>
            <w:hideMark/>
          </w:tcPr>
          <w:p w14:paraId="76494854"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415,39</w:t>
            </w:r>
          </w:p>
        </w:tc>
        <w:tc>
          <w:tcPr>
            <w:tcW w:w="0" w:type="auto"/>
            <w:tcBorders>
              <w:top w:val="nil"/>
              <w:left w:val="nil"/>
              <w:bottom w:val="single" w:sz="8" w:space="0" w:color="D3D3D3"/>
              <w:right w:val="single" w:sz="8" w:space="0" w:color="D3D3D3"/>
            </w:tcBorders>
            <w:shd w:val="clear" w:color="auto" w:fill="auto"/>
            <w:vAlign w:val="center"/>
            <w:hideMark/>
          </w:tcPr>
          <w:p w14:paraId="7468B786"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rPr>
              <w:t>8,39</w:t>
            </w:r>
          </w:p>
        </w:tc>
      </w:tr>
      <w:tr w:rsidR="00C6130D" w:rsidRPr="00476008" w14:paraId="0E2A7019" w14:textId="77777777" w:rsidTr="008B79A8">
        <w:trPr>
          <w:trHeight w:val="303"/>
        </w:trPr>
        <w:tc>
          <w:tcPr>
            <w:tcW w:w="0" w:type="auto"/>
            <w:tcBorders>
              <w:top w:val="nil"/>
              <w:left w:val="single" w:sz="8" w:space="0" w:color="D3D3D3"/>
              <w:bottom w:val="single" w:sz="8" w:space="0" w:color="D3D3D3"/>
              <w:right w:val="single" w:sz="8" w:space="0" w:color="D3D3D3"/>
            </w:tcBorders>
            <w:shd w:val="clear" w:color="000000" w:fill="2F5496"/>
            <w:vAlign w:val="center"/>
            <w:hideMark/>
          </w:tcPr>
          <w:p w14:paraId="19C34DCA"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eastAsia="tr-TR"/>
              </w:rPr>
              <w:t>Total</w:t>
            </w:r>
          </w:p>
        </w:tc>
        <w:tc>
          <w:tcPr>
            <w:tcW w:w="0" w:type="auto"/>
            <w:tcBorders>
              <w:top w:val="nil"/>
              <w:left w:val="nil"/>
              <w:bottom w:val="single" w:sz="8" w:space="0" w:color="D3D3D3"/>
              <w:right w:val="single" w:sz="8" w:space="0" w:color="D3D3D3"/>
            </w:tcBorders>
            <w:shd w:val="clear" w:color="000000" w:fill="2F5496"/>
            <w:vAlign w:val="center"/>
            <w:hideMark/>
          </w:tcPr>
          <w:p w14:paraId="748BEB90"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val="en-US"/>
              </w:rPr>
              <w:t>5.442,40</w:t>
            </w:r>
          </w:p>
        </w:tc>
        <w:tc>
          <w:tcPr>
            <w:tcW w:w="0" w:type="auto"/>
            <w:tcBorders>
              <w:top w:val="nil"/>
              <w:left w:val="nil"/>
              <w:bottom w:val="single" w:sz="8" w:space="0" w:color="D3D3D3"/>
              <w:right w:val="single" w:sz="8" w:space="0" w:color="D3D3D3"/>
            </w:tcBorders>
            <w:shd w:val="clear" w:color="000000" w:fill="2F5496"/>
            <w:vAlign w:val="center"/>
            <w:hideMark/>
          </w:tcPr>
          <w:p w14:paraId="36D8E175"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val="en-US"/>
              </w:rPr>
              <w:t>100</w:t>
            </w:r>
          </w:p>
        </w:tc>
        <w:tc>
          <w:tcPr>
            <w:tcW w:w="0" w:type="auto"/>
            <w:tcBorders>
              <w:top w:val="nil"/>
              <w:left w:val="nil"/>
              <w:bottom w:val="single" w:sz="8" w:space="0" w:color="D3D3D3"/>
              <w:right w:val="single" w:sz="8" w:space="0" w:color="D3D3D3"/>
            </w:tcBorders>
            <w:shd w:val="clear" w:color="000000" w:fill="2F5496"/>
            <w:vAlign w:val="center"/>
            <w:hideMark/>
          </w:tcPr>
          <w:p w14:paraId="394E1FF1"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val="en-US"/>
              </w:rPr>
              <w:t>4.950,86</w:t>
            </w:r>
          </w:p>
        </w:tc>
        <w:tc>
          <w:tcPr>
            <w:tcW w:w="0" w:type="auto"/>
            <w:tcBorders>
              <w:top w:val="nil"/>
              <w:left w:val="nil"/>
              <w:bottom w:val="single" w:sz="8" w:space="0" w:color="D3D3D3"/>
              <w:right w:val="single" w:sz="8" w:space="0" w:color="D3D3D3"/>
            </w:tcBorders>
            <w:shd w:val="clear" w:color="000000" w:fill="2F5496"/>
            <w:vAlign w:val="center"/>
            <w:hideMark/>
          </w:tcPr>
          <w:p w14:paraId="052C439C"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val="en-US"/>
              </w:rPr>
              <w:t>100</w:t>
            </w:r>
          </w:p>
        </w:tc>
      </w:tr>
    </w:tbl>
    <w:p w14:paraId="0D1B19F2" w14:textId="77777777" w:rsidR="00C6130D" w:rsidRPr="00476008" w:rsidRDefault="00C6130D" w:rsidP="00C6130D">
      <w:pPr>
        <w:pStyle w:val="AralkYok"/>
        <w:jc w:val="center"/>
        <w:rPr>
          <w:rFonts w:cs="Times New Roman"/>
        </w:rPr>
      </w:pPr>
    </w:p>
    <w:p w14:paraId="63BF087E" w14:textId="77777777" w:rsidR="00C6130D" w:rsidRPr="00476008" w:rsidRDefault="00C6130D" w:rsidP="00C6130D">
      <w:pPr>
        <w:pStyle w:val="AralkYok"/>
        <w:jc w:val="center"/>
        <w:rPr>
          <w:rFonts w:cs="Times New Roman"/>
          <w:lang w:val="en-GB"/>
        </w:rPr>
      </w:pPr>
      <w:r w:rsidRPr="00476008">
        <w:rPr>
          <w:rFonts w:cs="Times New Roman"/>
          <w:lang w:val="en-GB" w:bidi="en-US"/>
        </w:rPr>
        <w:t>Natural Gas Consumption by Sectors (million Sm</w:t>
      </w:r>
      <w:r w:rsidRPr="00476008">
        <w:rPr>
          <w:rFonts w:cs="Times New Roman"/>
          <w:vertAlign w:val="superscript"/>
          <w:lang w:val="en-GB" w:bidi="en-US"/>
        </w:rPr>
        <w:t>3</w:t>
      </w:r>
      <w:r w:rsidRPr="00476008">
        <w:rPr>
          <w:rFonts w:cs="Times New Roman"/>
          <w:lang w:val="en-GB" w:bidi="en-US"/>
        </w:rPr>
        <w:t>)</w:t>
      </w:r>
    </w:p>
    <w:p w14:paraId="32B5B0BA" w14:textId="77777777" w:rsidR="00C6130D" w:rsidRPr="00476008" w:rsidRDefault="00C6130D" w:rsidP="00C6130D">
      <w:pPr>
        <w:pStyle w:val="AralkYok"/>
        <w:jc w:val="center"/>
        <w:rPr>
          <w:rFonts w:cs="Times New Roman"/>
        </w:rPr>
      </w:pPr>
    </w:p>
    <w:tbl>
      <w:tblPr>
        <w:tblW w:w="5526" w:type="dxa"/>
        <w:jc w:val="center"/>
        <w:tblCellMar>
          <w:left w:w="70" w:type="dxa"/>
          <w:right w:w="70" w:type="dxa"/>
        </w:tblCellMar>
        <w:tblLook w:val="04A0" w:firstRow="1" w:lastRow="0" w:firstColumn="1" w:lastColumn="0" w:noHBand="0" w:noVBand="1"/>
      </w:tblPr>
      <w:tblGrid>
        <w:gridCol w:w="2836"/>
        <w:gridCol w:w="1345"/>
        <w:gridCol w:w="1345"/>
      </w:tblGrid>
      <w:tr w:rsidR="00C6130D" w:rsidRPr="00476008" w14:paraId="1D864673" w14:textId="77777777" w:rsidTr="008B79A8">
        <w:trPr>
          <w:trHeight w:val="277"/>
          <w:jc w:val="center"/>
        </w:trPr>
        <w:tc>
          <w:tcPr>
            <w:tcW w:w="2836" w:type="dxa"/>
            <w:tcBorders>
              <w:top w:val="single" w:sz="8" w:space="0" w:color="auto"/>
              <w:left w:val="single" w:sz="8" w:space="0" w:color="auto"/>
              <w:bottom w:val="single" w:sz="8" w:space="0" w:color="auto"/>
              <w:right w:val="single" w:sz="8" w:space="0" w:color="auto"/>
            </w:tcBorders>
            <w:shd w:val="clear" w:color="000000" w:fill="2F5496"/>
            <w:vAlign w:val="center"/>
          </w:tcPr>
          <w:p w14:paraId="7F499912" w14:textId="77777777" w:rsidR="00C6130D" w:rsidRPr="00476008" w:rsidRDefault="00C6130D" w:rsidP="008B79A8">
            <w:pPr>
              <w:spacing w:after="0" w:line="240" w:lineRule="auto"/>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color w:val="FFFFFF" w:themeColor="background1"/>
                <w:lang w:val="en-GB" w:bidi="en-US"/>
              </w:rPr>
              <w:t>Sector</w:t>
            </w:r>
          </w:p>
        </w:tc>
        <w:tc>
          <w:tcPr>
            <w:tcW w:w="1345" w:type="dxa"/>
            <w:tcBorders>
              <w:top w:val="single" w:sz="8" w:space="0" w:color="auto"/>
              <w:left w:val="nil"/>
              <w:bottom w:val="single" w:sz="8" w:space="0" w:color="auto"/>
              <w:right w:val="single" w:sz="8" w:space="0" w:color="auto"/>
            </w:tcBorders>
            <w:shd w:val="clear" w:color="000000" w:fill="2F5496"/>
            <w:noWrap/>
            <w:vAlign w:val="center"/>
            <w:hideMark/>
          </w:tcPr>
          <w:p w14:paraId="45824F02"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2023</w:t>
            </w:r>
          </w:p>
        </w:tc>
        <w:tc>
          <w:tcPr>
            <w:tcW w:w="1345" w:type="dxa"/>
            <w:tcBorders>
              <w:top w:val="single" w:sz="8" w:space="0" w:color="auto"/>
              <w:left w:val="nil"/>
              <w:bottom w:val="single" w:sz="8" w:space="0" w:color="auto"/>
              <w:right w:val="single" w:sz="8" w:space="0" w:color="auto"/>
            </w:tcBorders>
            <w:shd w:val="clear" w:color="000000" w:fill="2F5496"/>
            <w:noWrap/>
            <w:vAlign w:val="center"/>
            <w:hideMark/>
          </w:tcPr>
          <w:p w14:paraId="331DE927" w14:textId="77777777" w:rsidR="00C6130D" w:rsidRPr="00476008" w:rsidRDefault="00C6130D" w:rsidP="008B79A8">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2024</w:t>
            </w:r>
          </w:p>
        </w:tc>
      </w:tr>
      <w:tr w:rsidR="00C6130D" w:rsidRPr="00476008" w14:paraId="206938DC" w14:textId="77777777" w:rsidTr="008B79A8">
        <w:trPr>
          <w:trHeight w:val="277"/>
          <w:jc w:val="center"/>
        </w:trPr>
        <w:tc>
          <w:tcPr>
            <w:tcW w:w="2836" w:type="dxa"/>
            <w:tcBorders>
              <w:top w:val="nil"/>
              <w:left w:val="single" w:sz="8" w:space="0" w:color="auto"/>
              <w:bottom w:val="single" w:sz="8" w:space="0" w:color="auto"/>
              <w:right w:val="single" w:sz="8" w:space="0" w:color="auto"/>
            </w:tcBorders>
            <w:vAlign w:val="center"/>
          </w:tcPr>
          <w:p w14:paraId="434975FB"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lang w:val="en-GB" w:bidi="en-US"/>
              </w:rPr>
              <w:t>Conversion/Cycle Sector</w:t>
            </w:r>
          </w:p>
        </w:tc>
        <w:tc>
          <w:tcPr>
            <w:tcW w:w="1345" w:type="dxa"/>
            <w:tcBorders>
              <w:top w:val="nil"/>
              <w:left w:val="nil"/>
              <w:bottom w:val="single" w:sz="8" w:space="0" w:color="auto"/>
              <w:right w:val="single" w:sz="8" w:space="0" w:color="auto"/>
            </w:tcBorders>
            <w:shd w:val="clear" w:color="auto" w:fill="auto"/>
            <w:noWrap/>
            <w:vAlign w:val="center"/>
            <w:hideMark/>
          </w:tcPr>
          <w:p w14:paraId="743FED9B"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13.919,55</w:t>
            </w:r>
          </w:p>
        </w:tc>
        <w:tc>
          <w:tcPr>
            <w:tcW w:w="1345" w:type="dxa"/>
            <w:tcBorders>
              <w:top w:val="nil"/>
              <w:left w:val="nil"/>
              <w:bottom w:val="single" w:sz="8" w:space="0" w:color="auto"/>
              <w:right w:val="single" w:sz="8" w:space="0" w:color="auto"/>
            </w:tcBorders>
            <w:shd w:val="clear" w:color="auto" w:fill="auto"/>
            <w:noWrap/>
            <w:vAlign w:val="center"/>
            <w:hideMark/>
          </w:tcPr>
          <w:p w14:paraId="538B41D4"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13.466,66</w:t>
            </w:r>
          </w:p>
        </w:tc>
      </w:tr>
      <w:tr w:rsidR="00C6130D" w:rsidRPr="00476008" w14:paraId="5514829A" w14:textId="77777777" w:rsidTr="008B79A8">
        <w:trPr>
          <w:trHeight w:val="277"/>
          <w:jc w:val="center"/>
        </w:trPr>
        <w:tc>
          <w:tcPr>
            <w:tcW w:w="2836" w:type="dxa"/>
            <w:tcBorders>
              <w:top w:val="nil"/>
              <w:left w:val="single" w:sz="8" w:space="0" w:color="auto"/>
              <w:bottom w:val="single" w:sz="8" w:space="0" w:color="auto"/>
              <w:right w:val="single" w:sz="8" w:space="0" w:color="auto"/>
            </w:tcBorders>
            <w:vAlign w:val="center"/>
          </w:tcPr>
          <w:p w14:paraId="7FB71766"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lang w:val="en-GB" w:bidi="en-US"/>
              </w:rPr>
              <w:t>Energy Sector</w:t>
            </w:r>
          </w:p>
        </w:tc>
        <w:tc>
          <w:tcPr>
            <w:tcW w:w="1345" w:type="dxa"/>
            <w:tcBorders>
              <w:top w:val="nil"/>
              <w:left w:val="nil"/>
              <w:bottom w:val="single" w:sz="8" w:space="0" w:color="auto"/>
              <w:right w:val="single" w:sz="8" w:space="0" w:color="auto"/>
            </w:tcBorders>
            <w:shd w:val="clear" w:color="auto" w:fill="auto"/>
            <w:noWrap/>
            <w:vAlign w:val="center"/>
            <w:hideMark/>
          </w:tcPr>
          <w:p w14:paraId="2E09AF33"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1.372,84</w:t>
            </w:r>
          </w:p>
        </w:tc>
        <w:tc>
          <w:tcPr>
            <w:tcW w:w="1345" w:type="dxa"/>
            <w:tcBorders>
              <w:top w:val="nil"/>
              <w:left w:val="nil"/>
              <w:bottom w:val="single" w:sz="8" w:space="0" w:color="auto"/>
              <w:right w:val="single" w:sz="8" w:space="0" w:color="auto"/>
            </w:tcBorders>
            <w:shd w:val="clear" w:color="auto" w:fill="auto"/>
            <w:noWrap/>
            <w:vAlign w:val="center"/>
            <w:hideMark/>
          </w:tcPr>
          <w:p w14:paraId="4492F6D8"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1.497,73</w:t>
            </w:r>
          </w:p>
        </w:tc>
      </w:tr>
      <w:tr w:rsidR="00C6130D" w:rsidRPr="00476008" w14:paraId="68BF8C25" w14:textId="77777777" w:rsidTr="008B79A8">
        <w:trPr>
          <w:trHeight w:val="277"/>
          <w:jc w:val="center"/>
        </w:trPr>
        <w:tc>
          <w:tcPr>
            <w:tcW w:w="2836" w:type="dxa"/>
            <w:tcBorders>
              <w:top w:val="nil"/>
              <w:left w:val="single" w:sz="8" w:space="0" w:color="auto"/>
              <w:bottom w:val="single" w:sz="8" w:space="0" w:color="auto"/>
              <w:right w:val="single" w:sz="8" w:space="0" w:color="auto"/>
            </w:tcBorders>
            <w:vAlign w:val="center"/>
          </w:tcPr>
          <w:p w14:paraId="0EE32863"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lang w:val="en-GB" w:bidi="en-US"/>
              </w:rPr>
              <w:t>Transportation Sector</w:t>
            </w:r>
          </w:p>
        </w:tc>
        <w:tc>
          <w:tcPr>
            <w:tcW w:w="1345" w:type="dxa"/>
            <w:tcBorders>
              <w:top w:val="nil"/>
              <w:left w:val="nil"/>
              <w:bottom w:val="single" w:sz="8" w:space="0" w:color="auto"/>
              <w:right w:val="single" w:sz="8" w:space="0" w:color="auto"/>
            </w:tcBorders>
            <w:shd w:val="clear" w:color="auto" w:fill="auto"/>
            <w:noWrap/>
            <w:vAlign w:val="center"/>
            <w:hideMark/>
          </w:tcPr>
          <w:p w14:paraId="3B911AA8"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243,88</w:t>
            </w:r>
          </w:p>
        </w:tc>
        <w:tc>
          <w:tcPr>
            <w:tcW w:w="1345" w:type="dxa"/>
            <w:tcBorders>
              <w:top w:val="nil"/>
              <w:left w:val="nil"/>
              <w:bottom w:val="single" w:sz="8" w:space="0" w:color="auto"/>
              <w:right w:val="single" w:sz="8" w:space="0" w:color="auto"/>
            </w:tcBorders>
            <w:shd w:val="clear" w:color="auto" w:fill="auto"/>
            <w:noWrap/>
            <w:vAlign w:val="center"/>
            <w:hideMark/>
          </w:tcPr>
          <w:p w14:paraId="48B87DD1"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317,50</w:t>
            </w:r>
          </w:p>
        </w:tc>
      </w:tr>
      <w:tr w:rsidR="00C6130D" w:rsidRPr="00476008" w14:paraId="19D6DF48" w14:textId="77777777" w:rsidTr="008B79A8">
        <w:trPr>
          <w:trHeight w:val="277"/>
          <w:jc w:val="center"/>
        </w:trPr>
        <w:tc>
          <w:tcPr>
            <w:tcW w:w="2836" w:type="dxa"/>
            <w:tcBorders>
              <w:top w:val="nil"/>
              <w:left w:val="single" w:sz="8" w:space="0" w:color="auto"/>
              <w:bottom w:val="single" w:sz="8" w:space="0" w:color="auto"/>
              <w:right w:val="single" w:sz="8" w:space="0" w:color="auto"/>
            </w:tcBorders>
            <w:vAlign w:val="center"/>
          </w:tcPr>
          <w:p w14:paraId="177063C0"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lang w:val="en-GB" w:bidi="en-US"/>
              </w:rPr>
              <w:t>Industry Sector</w:t>
            </w:r>
          </w:p>
        </w:tc>
        <w:tc>
          <w:tcPr>
            <w:tcW w:w="1345" w:type="dxa"/>
            <w:tcBorders>
              <w:top w:val="nil"/>
              <w:left w:val="nil"/>
              <w:bottom w:val="single" w:sz="8" w:space="0" w:color="auto"/>
              <w:right w:val="single" w:sz="8" w:space="0" w:color="auto"/>
            </w:tcBorders>
            <w:shd w:val="clear" w:color="auto" w:fill="auto"/>
            <w:noWrap/>
            <w:vAlign w:val="center"/>
            <w:hideMark/>
          </w:tcPr>
          <w:p w14:paraId="4DAF7D56"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12.292,84</w:t>
            </w:r>
          </w:p>
        </w:tc>
        <w:tc>
          <w:tcPr>
            <w:tcW w:w="1345" w:type="dxa"/>
            <w:tcBorders>
              <w:top w:val="nil"/>
              <w:left w:val="nil"/>
              <w:bottom w:val="single" w:sz="8" w:space="0" w:color="auto"/>
              <w:right w:val="single" w:sz="8" w:space="0" w:color="auto"/>
            </w:tcBorders>
            <w:shd w:val="clear" w:color="auto" w:fill="auto"/>
            <w:noWrap/>
            <w:vAlign w:val="center"/>
            <w:hideMark/>
          </w:tcPr>
          <w:p w14:paraId="60683C1C"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13.359,69</w:t>
            </w:r>
          </w:p>
        </w:tc>
      </w:tr>
      <w:tr w:rsidR="00C6130D" w:rsidRPr="00476008" w14:paraId="767578F0" w14:textId="77777777" w:rsidTr="008B79A8">
        <w:trPr>
          <w:trHeight w:val="277"/>
          <w:jc w:val="center"/>
        </w:trPr>
        <w:tc>
          <w:tcPr>
            <w:tcW w:w="2836" w:type="dxa"/>
            <w:tcBorders>
              <w:top w:val="nil"/>
              <w:left w:val="single" w:sz="8" w:space="0" w:color="auto"/>
              <w:bottom w:val="single" w:sz="8" w:space="0" w:color="auto"/>
              <w:right w:val="single" w:sz="8" w:space="0" w:color="auto"/>
            </w:tcBorders>
            <w:vAlign w:val="center"/>
          </w:tcPr>
          <w:p w14:paraId="63409037"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lang w:val="en-GB" w:bidi="en-US"/>
              </w:rPr>
              <w:t>Service Sector</w:t>
            </w:r>
          </w:p>
        </w:tc>
        <w:tc>
          <w:tcPr>
            <w:tcW w:w="1345" w:type="dxa"/>
            <w:tcBorders>
              <w:top w:val="nil"/>
              <w:left w:val="nil"/>
              <w:bottom w:val="single" w:sz="8" w:space="0" w:color="auto"/>
              <w:right w:val="single" w:sz="8" w:space="0" w:color="auto"/>
            </w:tcBorders>
            <w:shd w:val="clear" w:color="auto" w:fill="auto"/>
            <w:noWrap/>
            <w:vAlign w:val="center"/>
            <w:hideMark/>
          </w:tcPr>
          <w:p w14:paraId="3EE97DA0"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5.325,17</w:t>
            </w:r>
          </w:p>
        </w:tc>
        <w:tc>
          <w:tcPr>
            <w:tcW w:w="1345" w:type="dxa"/>
            <w:tcBorders>
              <w:top w:val="nil"/>
              <w:left w:val="nil"/>
              <w:bottom w:val="single" w:sz="8" w:space="0" w:color="auto"/>
              <w:right w:val="single" w:sz="8" w:space="0" w:color="auto"/>
            </w:tcBorders>
            <w:shd w:val="clear" w:color="auto" w:fill="auto"/>
            <w:noWrap/>
            <w:vAlign w:val="center"/>
            <w:hideMark/>
          </w:tcPr>
          <w:p w14:paraId="1E852F54"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5.533,56</w:t>
            </w:r>
          </w:p>
        </w:tc>
      </w:tr>
      <w:tr w:rsidR="00C6130D" w:rsidRPr="00476008" w14:paraId="13EFA299" w14:textId="77777777" w:rsidTr="008B79A8">
        <w:trPr>
          <w:trHeight w:val="277"/>
          <w:jc w:val="center"/>
        </w:trPr>
        <w:tc>
          <w:tcPr>
            <w:tcW w:w="2836" w:type="dxa"/>
            <w:tcBorders>
              <w:top w:val="nil"/>
              <w:left w:val="single" w:sz="8" w:space="0" w:color="auto"/>
              <w:bottom w:val="single" w:sz="8" w:space="0" w:color="auto"/>
              <w:right w:val="single" w:sz="8" w:space="0" w:color="auto"/>
            </w:tcBorders>
            <w:vAlign w:val="center"/>
          </w:tcPr>
          <w:p w14:paraId="13AD7DB6"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lang w:val="en-GB" w:bidi="en-US"/>
              </w:rPr>
              <w:t>Housing</w:t>
            </w:r>
          </w:p>
        </w:tc>
        <w:tc>
          <w:tcPr>
            <w:tcW w:w="1345" w:type="dxa"/>
            <w:tcBorders>
              <w:top w:val="nil"/>
              <w:left w:val="nil"/>
              <w:bottom w:val="single" w:sz="8" w:space="0" w:color="auto"/>
              <w:right w:val="single" w:sz="8" w:space="0" w:color="auto"/>
            </w:tcBorders>
            <w:shd w:val="clear" w:color="auto" w:fill="auto"/>
            <w:noWrap/>
            <w:vAlign w:val="center"/>
            <w:hideMark/>
          </w:tcPr>
          <w:p w14:paraId="01BC5F9A"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16.966,43</w:t>
            </w:r>
          </w:p>
        </w:tc>
        <w:tc>
          <w:tcPr>
            <w:tcW w:w="1345" w:type="dxa"/>
            <w:tcBorders>
              <w:top w:val="nil"/>
              <w:left w:val="nil"/>
              <w:bottom w:val="single" w:sz="8" w:space="0" w:color="auto"/>
              <w:right w:val="single" w:sz="8" w:space="0" w:color="auto"/>
            </w:tcBorders>
            <w:shd w:val="clear" w:color="auto" w:fill="auto"/>
            <w:noWrap/>
            <w:vAlign w:val="center"/>
            <w:hideMark/>
          </w:tcPr>
          <w:p w14:paraId="32AC3811"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18.941,81</w:t>
            </w:r>
          </w:p>
        </w:tc>
      </w:tr>
      <w:tr w:rsidR="00C6130D" w:rsidRPr="00476008" w14:paraId="799810E6" w14:textId="77777777" w:rsidTr="008B79A8">
        <w:trPr>
          <w:trHeight w:val="201"/>
          <w:jc w:val="center"/>
        </w:trPr>
        <w:tc>
          <w:tcPr>
            <w:tcW w:w="2836" w:type="dxa"/>
            <w:tcBorders>
              <w:top w:val="nil"/>
              <w:left w:val="single" w:sz="8" w:space="0" w:color="auto"/>
              <w:bottom w:val="single" w:sz="8" w:space="0" w:color="auto"/>
              <w:right w:val="single" w:sz="8" w:space="0" w:color="auto"/>
            </w:tcBorders>
            <w:vAlign w:val="center"/>
          </w:tcPr>
          <w:p w14:paraId="6B3D7775" w14:textId="77777777" w:rsidR="00C6130D" w:rsidRPr="00476008" w:rsidRDefault="00C6130D"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lang w:val="en-GB" w:bidi="en-US"/>
              </w:rPr>
              <w:t>Other Sectors</w:t>
            </w:r>
          </w:p>
        </w:tc>
        <w:tc>
          <w:tcPr>
            <w:tcW w:w="1345" w:type="dxa"/>
            <w:tcBorders>
              <w:top w:val="nil"/>
              <w:left w:val="nil"/>
              <w:bottom w:val="single" w:sz="8" w:space="0" w:color="auto"/>
              <w:right w:val="single" w:sz="8" w:space="0" w:color="auto"/>
            </w:tcBorders>
            <w:shd w:val="clear" w:color="auto" w:fill="auto"/>
            <w:noWrap/>
            <w:vAlign w:val="center"/>
            <w:hideMark/>
          </w:tcPr>
          <w:p w14:paraId="301CC654"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90,12</w:t>
            </w:r>
          </w:p>
        </w:tc>
        <w:tc>
          <w:tcPr>
            <w:tcW w:w="1345" w:type="dxa"/>
            <w:tcBorders>
              <w:top w:val="nil"/>
              <w:left w:val="nil"/>
              <w:bottom w:val="single" w:sz="8" w:space="0" w:color="auto"/>
              <w:right w:val="single" w:sz="8" w:space="0" w:color="auto"/>
            </w:tcBorders>
            <w:shd w:val="clear" w:color="auto" w:fill="auto"/>
            <w:noWrap/>
            <w:vAlign w:val="center"/>
            <w:hideMark/>
          </w:tcPr>
          <w:p w14:paraId="5AF1640C" w14:textId="77777777" w:rsidR="00C6130D" w:rsidRPr="00476008" w:rsidRDefault="00C6130D"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val="en-US"/>
              </w:rPr>
              <w:t>108,59</w:t>
            </w:r>
          </w:p>
        </w:tc>
      </w:tr>
      <w:tr w:rsidR="00C6130D" w:rsidRPr="00476008" w14:paraId="79976A07" w14:textId="77777777" w:rsidTr="008B79A8">
        <w:trPr>
          <w:trHeight w:val="42"/>
          <w:jc w:val="center"/>
        </w:trPr>
        <w:tc>
          <w:tcPr>
            <w:tcW w:w="2836" w:type="dxa"/>
            <w:tcBorders>
              <w:top w:val="nil"/>
              <w:left w:val="single" w:sz="8" w:space="0" w:color="auto"/>
              <w:bottom w:val="single" w:sz="8" w:space="0" w:color="auto"/>
              <w:right w:val="single" w:sz="8" w:space="0" w:color="auto"/>
            </w:tcBorders>
            <w:shd w:val="clear" w:color="000000" w:fill="2F5496"/>
            <w:vAlign w:val="center"/>
          </w:tcPr>
          <w:p w14:paraId="59CD4103" w14:textId="77777777" w:rsidR="00C6130D" w:rsidRPr="00476008" w:rsidRDefault="00C6130D" w:rsidP="008B79A8">
            <w:pPr>
              <w:spacing w:after="0" w:line="240" w:lineRule="auto"/>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color w:val="FFFFFF" w:themeColor="background1"/>
                <w:lang w:val="en-GB" w:bidi="en-US"/>
              </w:rPr>
              <w:t>Total</w:t>
            </w:r>
          </w:p>
        </w:tc>
        <w:tc>
          <w:tcPr>
            <w:tcW w:w="1345" w:type="dxa"/>
            <w:tcBorders>
              <w:top w:val="nil"/>
              <w:left w:val="nil"/>
              <w:bottom w:val="single" w:sz="8" w:space="0" w:color="auto"/>
              <w:right w:val="single" w:sz="8" w:space="0" w:color="auto"/>
            </w:tcBorders>
            <w:shd w:val="clear" w:color="000000" w:fill="2F5496"/>
            <w:vAlign w:val="center"/>
            <w:hideMark/>
          </w:tcPr>
          <w:p w14:paraId="3243FADD"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val="en-US"/>
              </w:rPr>
              <w:t>50.210,84</w:t>
            </w:r>
          </w:p>
        </w:tc>
        <w:tc>
          <w:tcPr>
            <w:tcW w:w="1345" w:type="dxa"/>
            <w:tcBorders>
              <w:top w:val="nil"/>
              <w:left w:val="nil"/>
              <w:bottom w:val="single" w:sz="8" w:space="0" w:color="auto"/>
              <w:right w:val="single" w:sz="8" w:space="0" w:color="auto"/>
            </w:tcBorders>
            <w:shd w:val="clear" w:color="000000" w:fill="2F5496"/>
            <w:vAlign w:val="center"/>
            <w:hideMark/>
          </w:tcPr>
          <w:p w14:paraId="74FBC3E7"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val="en-US"/>
              </w:rPr>
              <w:t>53.225,55</w:t>
            </w:r>
          </w:p>
        </w:tc>
      </w:tr>
    </w:tbl>
    <w:p w14:paraId="40CB8B26" w14:textId="77777777" w:rsidR="00C6130D" w:rsidRPr="00476008" w:rsidRDefault="00C6130D" w:rsidP="00C6130D">
      <w:pPr>
        <w:pStyle w:val="AralkYok"/>
        <w:jc w:val="center"/>
        <w:rPr>
          <w:rFonts w:cs="Times New Roman"/>
        </w:rPr>
      </w:pPr>
    </w:p>
    <w:p w14:paraId="5BA60D57" w14:textId="77777777" w:rsidR="00C6130D" w:rsidRPr="00476008" w:rsidRDefault="00C6130D" w:rsidP="00C6130D">
      <w:pPr>
        <w:pStyle w:val="AralkYok"/>
        <w:jc w:val="center"/>
        <w:rPr>
          <w:rFonts w:cs="Times New Roman"/>
        </w:rPr>
      </w:pPr>
    </w:p>
    <w:p w14:paraId="0C5AA8F6" w14:textId="77777777" w:rsidR="00C6130D" w:rsidRPr="00476008" w:rsidRDefault="00C6130D" w:rsidP="00C6130D">
      <w:pPr>
        <w:pStyle w:val="AralkYok"/>
        <w:jc w:val="center"/>
        <w:rPr>
          <w:rFonts w:cs="Times New Roman"/>
        </w:rPr>
      </w:pPr>
    </w:p>
    <w:p w14:paraId="0D109D7E" w14:textId="77777777" w:rsidR="00C6130D" w:rsidRPr="00476008" w:rsidRDefault="00C6130D" w:rsidP="00C6130D">
      <w:pPr>
        <w:pStyle w:val="AralkYok"/>
        <w:jc w:val="center"/>
        <w:rPr>
          <w:rFonts w:cs="Times New Roman"/>
          <w:bCs/>
          <w:lang w:val="en-GB" w:bidi="en-US"/>
        </w:rPr>
      </w:pPr>
      <w:r w:rsidRPr="00476008">
        <w:rPr>
          <w:rFonts w:cs="Times New Roman"/>
          <w:bCs/>
          <w:lang w:val="en-GB" w:bidi="en-US"/>
        </w:rPr>
        <w:t>Overview of Natural Gas Market by Years (million Sm</w:t>
      </w:r>
      <w:r w:rsidRPr="00476008">
        <w:rPr>
          <w:rFonts w:cs="Times New Roman"/>
          <w:bCs/>
          <w:vertAlign w:val="superscript"/>
          <w:lang w:val="en-GB" w:bidi="en-US"/>
        </w:rPr>
        <w:t>3</w:t>
      </w:r>
      <w:r w:rsidRPr="00476008">
        <w:rPr>
          <w:rFonts w:cs="Times New Roman"/>
          <w:bCs/>
          <w:lang w:val="en-GB" w:bidi="en-US"/>
        </w:rPr>
        <w:t>)</w:t>
      </w:r>
    </w:p>
    <w:tbl>
      <w:tblPr>
        <w:tblW w:w="10916" w:type="dxa"/>
        <w:tblInd w:w="-577" w:type="dxa"/>
        <w:tblLook w:val="04A0" w:firstRow="1" w:lastRow="0" w:firstColumn="1" w:lastColumn="0" w:noHBand="0" w:noVBand="1"/>
      </w:tblPr>
      <w:tblGrid>
        <w:gridCol w:w="1798"/>
        <w:gridCol w:w="1300"/>
        <w:gridCol w:w="1300"/>
        <w:gridCol w:w="1300"/>
        <w:gridCol w:w="1300"/>
        <w:gridCol w:w="1300"/>
        <w:gridCol w:w="1395"/>
        <w:gridCol w:w="1223"/>
      </w:tblGrid>
      <w:tr w:rsidR="00C6130D" w:rsidRPr="00476008" w14:paraId="689CD4B7" w14:textId="77777777" w:rsidTr="008B79A8">
        <w:trPr>
          <w:trHeight w:val="574"/>
        </w:trPr>
        <w:tc>
          <w:tcPr>
            <w:tcW w:w="1798" w:type="dxa"/>
            <w:tcBorders>
              <w:top w:val="single" w:sz="8" w:space="0" w:color="D3D3D3"/>
              <w:left w:val="single" w:sz="8" w:space="0" w:color="D3D3D3"/>
              <w:bottom w:val="single" w:sz="8" w:space="0" w:color="D3D3D3"/>
              <w:right w:val="single" w:sz="8" w:space="0" w:color="D3D3D3"/>
            </w:tcBorders>
            <w:shd w:val="clear" w:color="000000" w:fill="2F5496"/>
            <w:vAlign w:val="center"/>
            <w:hideMark/>
          </w:tcPr>
          <w:p w14:paraId="5176A01F" w14:textId="77777777" w:rsidR="00C6130D" w:rsidRPr="00476008" w:rsidRDefault="00C6130D" w:rsidP="008B79A8">
            <w:pPr>
              <w:spacing w:after="0" w:line="240" w:lineRule="auto"/>
              <w:jc w:val="right"/>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bCs/>
                <w:color w:val="FFFFFF"/>
                <w:sz w:val="20"/>
                <w:szCs w:val="20"/>
              </w:rPr>
              <w:t> </w:t>
            </w:r>
          </w:p>
        </w:tc>
        <w:tc>
          <w:tcPr>
            <w:tcW w:w="1300" w:type="dxa"/>
            <w:tcBorders>
              <w:top w:val="single" w:sz="8" w:space="0" w:color="D3D3D3"/>
              <w:left w:val="nil"/>
              <w:bottom w:val="single" w:sz="8" w:space="0" w:color="D3D3D3"/>
              <w:right w:val="single" w:sz="8" w:space="0" w:color="D3D3D3"/>
            </w:tcBorders>
            <w:shd w:val="clear" w:color="000000" w:fill="2F5496"/>
            <w:vAlign w:val="center"/>
            <w:hideMark/>
          </w:tcPr>
          <w:p w14:paraId="4EE9ABB0"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bCs/>
                <w:color w:val="FFFFFF"/>
                <w:sz w:val="20"/>
                <w:szCs w:val="20"/>
              </w:rPr>
              <w:t>2019</w:t>
            </w:r>
          </w:p>
        </w:tc>
        <w:tc>
          <w:tcPr>
            <w:tcW w:w="1300" w:type="dxa"/>
            <w:tcBorders>
              <w:top w:val="single" w:sz="8" w:space="0" w:color="D3D3D3"/>
              <w:left w:val="nil"/>
              <w:bottom w:val="single" w:sz="8" w:space="0" w:color="D3D3D3"/>
              <w:right w:val="single" w:sz="8" w:space="0" w:color="D3D3D3"/>
            </w:tcBorders>
            <w:shd w:val="clear" w:color="000000" w:fill="2F5496"/>
            <w:vAlign w:val="center"/>
            <w:hideMark/>
          </w:tcPr>
          <w:p w14:paraId="756C6463"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bCs/>
                <w:color w:val="FFFFFF"/>
                <w:sz w:val="20"/>
                <w:szCs w:val="20"/>
              </w:rPr>
              <w:t>2020</w:t>
            </w:r>
          </w:p>
        </w:tc>
        <w:tc>
          <w:tcPr>
            <w:tcW w:w="1300" w:type="dxa"/>
            <w:tcBorders>
              <w:top w:val="single" w:sz="8" w:space="0" w:color="D3D3D3"/>
              <w:left w:val="nil"/>
              <w:bottom w:val="single" w:sz="8" w:space="0" w:color="D3D3D3"/>
              <w:right w:val="single" w:sz="8" w:space="0" w:color="D3D3D3"/>
            </w:tcBorders>
            <w:shd w:val="clear" w:color="000000" w:fill="2F5496"/>
            <w:vAlign w:val="center"/>
            <w:hideMark/>
          </w:tcPr>
          <w:p w14:paraId="5A5427EB"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bCs/>
                <w:color w:val="FFFFFF"/>
                <w:sz w:val="20"/>
                <w:szCs w:val="20"/>
              </w:rPr>
              <w:t>2021</w:t>
            </w:r>
          </w:p>
        </w:tc>
        <w:tc>
          <w:tcPr>
            <w:tcW w:w="1300" w:type="dxa"/>
            <w:tcBorders>
              <w:top w:val="single" w:sz="8" w:space="0" w:color="D3D3D3"/>
              <w:left w:val="nil"/>
              <w:bottom w:val="single" w:sz="8" w:space="0" w:color="D3D3D3"/>
              <w:right w:val="single" w:sz="8" w:space="0" w:color="D3D3D3"/>
            </w:tcBorders>
            <w:shd w:val="clear" w:color="000000" w:fill="2F5496"/>
            <w:vAlign w:val="center"/>
            <w:hideMark/>
          </w:tcPr>
          <w:p w14:paraId="698C493F"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bCs/>
                <w:color w:val="FFFFFF"/>
                <w:sz w:val="20"/>
                <w:szCs w:val="20"/>
              </w:rPr>
              <w:t>2022</w:t>
            </w:r>
          </w:p>
        </w:tc>
        <w:tc>
          <w:tcPr>
            <w:tcW w:w="1300" w:type="dxa"/>
            <w:tcBorders>
              <w:top w:val="single" w:sz="8" w:space="0" w:color="D3D3D3"/>
              <w:left w:val="nil"/>
              <w:bottom w:val="single" w:sz="8" w:space="0" w:color="D3D3D3"/>
              <w:right w:val="single" w:sz="8" w:space="0" w:color="D3D3D3"/>
            </w:tcBorders>
            <w:shd w:val="clear" w:color="000000" w:fill="2F5496"/>
            <w:vAlign w:val="center"/>
            <w:hideMark/>
          </w:tcPr>
          <w:p w14:paraId="45E2DEC9"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bCs/>
                <w:color w:val="FFFFFF"/>
                <w:sz w:val="20"/>
                <w:szCs w:val="20"/>
              </w:rPr>
              <w:t>2023</w:t>
            </w:r>
          </w:p>
        </w:tc>
        <w:tc>
          <w:tcPr>
            <w:tcW w:w="1395" w:type="dxa"/>
            <w:tcBorders>
              <w:top w:val="single" w:sz="8" w:space="0" w:color="D3D3D3"/>
              <w:left w:val="nil"/>
              <w:bottom w:val="single" w:sz="8" w:space="0" w:color="D3D3D3"/>
              <w:right w:val="single" w:sz="8" w:space="0" w:color="D3D3D3"/>
            </w:tcBorders>
            <w:shd w:val="clear" w:color="000000" w:fill="2F5496"/>
            <w:vAlign w:val="center"/>
            <w:hideMark/>
          </w:tcPr>
          <w:p w14:paraId="2B89AA40"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bCs/>
                <w:color w:val="FFFFFF"/>
                <w:sz w:val="20"/>
                <w:szCs w:val="20"/>
                <w:lang w:val="en-US"/>
              </w:rPr>
              <w:t>2024</w:t>
            </w:r>
          </w:p>
        </w:tc>
        <w:tc>
          <w:tcPr>
            <w:tcW w:w="1223" w:type="dxa"/>
            <w:tcBorders>
              <w:top w:val="single" w:sz="8" w:space="0" w:color="D3D3D3"/>
              <w:left w:val="nil"/>
              <w:bottom w:val="single" w:sz="8" w:space="0" w:color="D3D3D3"/>
              <w:right w:val="single" w:sz="8" w:space="0" w:color="D3D3D3"/>
            </w:tcBorders>
            <w:shd w:val="clear" w:color="000000" w:fill="2F5496"/>
            <w:vAlign w:val="center"/>
            <w:hideMark/>
          </w:tcPr>
          <w:p w14:paraId="5B551BEF"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eastAsia="tr-TR"/>
              </w:rPr>
            </w:pPr>
            <w:r w:rsidRPr="00476008">
              <w:rPr>
                <w:rFonts w:ascii="Times New Roman" w:eastAsia="Times New Roman" w:hAnsi="Times New Roman" w:cs="Times New Roman"/>
                <w:b/>
                <w:bCs/>
                <w:color w:val="FFFFFF"/>
                <w:sz w:val="20"/>
                <w:szCs w:val="20"/>
                <w:lang w:eastAsia="tr-TR"/>
              </w:rPr>
              <w:t>Difference</w:t>
            </w:r>
          </w:p>
          <w:p w14:paraId="6B1D92FD" w14:textId="77777777" w:rsidR="00C6130D" w:rsidRPr="00476008" w:rsidRDefault="00C6130D" w:rsidP="008B79A8">
            <w:pPr>
              <w:spacing w:after="0" w:line="240" w:lineRule="auto"/>
              <w:jc w:val="center"/>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bCs/>
                <w:color w:val="FFFFFF"/>
                <w:sz w:val="20"/>
                <w:szCs w:val="20"/>
                <w:lang w:eastAsia="tr-TR"/>
              </w:rPr>
              <w:t>2023-</w:t>
            </w:r>
            <w:proofErr w:type="gramStart"/>
            <w:r w:rsidRPr="00476008">
              <w:rPr>
                <w:rFonts w:ascii="Times New Roman" w:eastAsia="Times New Roman" w:hAnsi="Times New Roman" w:cs="Times New Roman"/>
                <w:b/>
                <w:bCs/>
                <w:color w:val="FFFFFF"/>
                <w:sz w:val="20"/>
                <w:szCs w:val="20"/>
                <w:lang w:eastAsia="tr-TR"/>
              </w:rPr>
              <w:t>2024  (</w:t>
            </w:r>
            <w:proofErr w:type="gramEnd"/>
            <w:r w:rsidRPr="00476008">
              <w:rPr>
                <w:rFonts w:ascii="Times New Roman" w:eastAsia="Times New Roman" w:hAnsi="Times New Roman" w:cs="Times New Roman"/>
                <w:b/>
                <w:bCs/>
                <w:color w:val="FFFFFF"/>
                <w:sz w:val="20"/>
                <w:szCs w:val="20"/>
                <w:lang w:eastAsia="tr-TR"/>
              </w:rPr>
              <w:t>%)</w:t>
            </w:r>
          </w:p>
        </w:tc>
      </w:tr>
      <w:tr w:rsidR="00C6130D" w:rsidRPr="00476008" w14:paraId="4AF213A3" w14:textId="77777777" w:rsidTr="008B79A8">
        <w:trPr>
          <w:trHeight w:val="344"/>
        </w:trPr>
        <w:tc>
          <w:tcPr>
            <w:tcW w:w="1798" w:type="dxa"/>
            <w:tcBorders>
              <w:top w:val="nil"/>
              <w:left w:val="single" w:sz="8" w:space="0" w:color="D3D3D3"/>
              <w:bottom w:val="single" w:sz="8" w:space="0" w:color="D3D3D3"/>
              <w:right w:val="single" w:sz="8" w:space="0" w:color="D3D3D3"/>
            </w:tcBorders>
            <w:shd w:val="clear" w:color="000000" w:fill="2F5496"/>
            <w:vAlign w:val="center"/>
            <w:hideMark/>
          </w:tcPr>
          <w:p w14:paraId="63996465" w14:textId="77777777" w:rsidR="00C6130D" w:rsidRPr="00476008" w:rsidRDefault="00C6130D" w:rsidP="008B79A8">
            <w:pPr>
              <w:spacing w:after="0" w:line="240" w:lineRule="auto"/>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color w:val="FFFFFF"/>
                <w:sz w:val="20"/>
                <w:szCs w:val="20"/>
                <w:lang w:val="en-GB" w:bidi="en-US"/>
              </w:rPr>
              <w:t>Import</w:t>
            </w:r>
          </w:p>
        </w:tc>
        <w:tc>
          <w:tcPr>
            <w:tcW w:w="1300" w:type="dxa"/>
            <w:tcBorders>
              <w:top w:val="nil"/>
              <w:left w:val="nil"/>
              <w:bottom w:val="single" w:sz="8" w:space="0" w:color="D3D3D3"/>
              <w:right w:val="single" w:sz="8" w:space="0" w:color="D3D3D3"/>
            </w:tcBorders>
            <w:shd w:val="clear" w:color="000000" w:fill="FFFFFF"/>
            <w:vAlign w:val="center"/>
            <w:hideMark/>
          </w:tcPr>
          <w:p w14:paraId="0EAD5075"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45.211,47</w:t>
            </w:r>
          </w:p>
        </w:tc>
        <w:tc>
          <w:tcPr>
            <w:tcW w:w="1300" w:type="dxa"/>
            <w:tcBorders>
              <w:top w:val="nil"/>
              <w:left w:val="nil"/>
              <w:bottom w:val="single" w:sz="8" w:space="0" w:color="D3D3D3"/>
              <w:right w:val="single" w:sz="8" w:space="0" w:color="D3D3D3"/>
            </w:tcBorders>
            <w:shd w:val="clear" w:color="000000" w:fill="FFFFFF"/>
            <w:vAlign w:val="center"/>
            <w:hideMark/>
          </w:tcPr>
          <w:p w14:paraId="29F46336"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48.125,51</w:t>
            </w:r>
          </w:p>
        </w:tc>
        <w:tc>
          <w:tcPr>
            <w:tcW w:w="1300" w:type="dxa"/>
            <w:tcBorders>
              <w:top w:val="nil"/>
              <w:left w:val="nil"/>
              <w:bottom w:val="single" w:sz="8" w:space="0" w:color="D3D3D3"/>
              <w:right w:val="single" w:sz="8" w:space="0" w:color="D3D3D3"/>
            </w:tcBorders>
            <w:shd w:val="clear" w:color="000000" w:fill="FFFFFF"/>
            <w:vAlign w:val="center"/>
            <w:hideMark/>
          </w:tcPr>
          <w:p w14:paraId="1F8EC5C4"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58.703,93</w:t>
            </w:r>
          </w:p>
        </w:tc>
        <w:tc>
          <w:tcPr>
            <w:tcW w:w="1300" w:type="dxa"/>
            <w:tcBorders>
              <w:top w:val="nil"/>
              <w:left w:val="nil"/>
              <w:bottom w:val="single" w:sz="8" w:space="0" w:color="D3D3D3"/>
              <w:right w:val="single" w:sz="8" w:space="0" w:color="D3D3D3"/>
            </w:tcBorders>
            <w:shd w:val="clear" w:color="000000" w:fill="FFFFFF"/>
            <w:vAlign w:val="center"/>
            <w:hideMark/>
          </w:tcPr>
          <w:p w14:paraId="4345BE0E"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54.661,67</w:t>
            </w:r>
          </w:p>
        </w:tc>
        <w:tc>
          <w:tcPr>
            <w:tcW w:w="1300" w:type="dxa"/>
            <w:tcBorders>
              <w:top w:val="nil"/>
              <w:left w:val="nil"/>
              <w:bottom w:val="single" w:sz="8" w:space="0" w:color="D3D3D3"/>
              <w:right w:val="single" w:sz="8" w:space="0" w:color="D3D3D3"/>
            </w:tcBorders>
            <w:shd w:val="clear" w:color="000000" w:fill="FFFFFF"/>
            <w:vAlign w:val="center"/>
            <w:hideMark/>
          </w:tcPr>
          <w:p w14:paraId="6598EE5C"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50.483,77</w:t>
            </w:r>
          </w:p>
        </w:tc>
        <w:tc>
          <w:tcPr>
            <w:tcW w:w="1395" w:type="dxa"/>
            <w:tcBorders>
              <w:top w:val="nil"/>
              <w:left w:val="nil"/>
              <w:bottom w:val="single" w:sz="8" w:space="0" w:color="D3D3D3"/>
              <w:right w:val="single" w:sz="8" w:space="0" w:color="D3D3D3"/>
            </w:tcBorders>
            <w:shd w:val="clear" w:color="000000" w:fill="FFFFFF"/>
            <w:vAlign w:val="center"/>
            <w:hideMark/>
          </w:tcPr>
          <w:p w14:paraId="36FD2001"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52.213,12</w:t>
            </w:r>
          </w:p>
        </w:tc>
        <w:tc>
          <w:tcPr>
            <w:tcW w:w="1223" w:type="dxa"/>
            <w:tcBorders>
              <w:top w:val="nil"/>
              <w:left w:val="nil"/>
              <w:bottom w:val="nil"/>
              <w:right w:val="nil"/>
            </w:tcBorders>
            <w:shd w:val="clear" w:color="000000" w:fill="FFFF00"/>
            <w:vAlign w:val="center"/>
            <w:hideMark/>
          </w:tcPr>
          <w:p w14:paraId="27C1A560"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3,43</w:t>
            </w:r>
          </w:p>
        </w:tc>
      </w:tr>
      <w:tr w:rsidR="00C6130D" w:rsidRPr="00476008" w14:paraId="586EF9FE" w14:textId="77777777" w:rsidTr="008B79A8">
        <w:trPr>
          <w:trHeight w:val="344"/>
        </w:trPr>
        <w:tc>
          <w:tcPr>
            <w:tcW w:w="1798" w:type="dxa"/>
            <w:tcBorders>
              <w:top w:val="nil"/>
              <w:left w:val="single" w:sz="8" w:space="0" w:color="D3D3D3"/>
              <w:bottom w:val="single" w:sz="8" w:space="0" w:color="D3D3D3"/>
              <w:right w:val="single" w:sz="8" w:space="0" w:color="D3D3D3"/>
            </w:tcBorders>
            <w:shd w:val="clear" w:color="000000" w:fill="2F5496"/>
            <w:vAlign w:val="center"/>
            <w:hideMark/>
          </w:tcPr>
          <w:p w14:paraId="43E84428" w14:textId="77777777" w:rsidR="00C6130D" w:rsidRPr="00476008" w:rsidRDefault="00C6130D" w:rsidP="008B79A8">
            <w:pPr>
              <w:spacing w:after="0" w:line="240" w:lineRule="auto"/>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color w:val="FFFFFF"/>
                <w:sz w:val="20"/>
                <w:szCs w:val="20"/>
                <w:lang w:val="en-GB" w:bidi="en-US"/>
              </w:rPr>
              <w:t>Production</w:t>
            </w:r>
          </w:p>
        </w:tc>
        <w:tc>
          <w:tcPr>
            <w:tcW w:w="1300" w:type="dxa"/>
            <w:tcBorders>
              <w:top w:val="nil"/>
              <w:left w:val="nil"/>
              <w:bottom w:val="single" w:sz="8" w:space="0" w:color="D3D3D3"/>
              <w:right w:val="single" w:sz="8" w:space="0" w:color="D3D3D3"/>
            </w:tcBorders>
            <w:shd w:val="clear" w:color="000000" w:fill="FFFFFF"/>
            <w:vAlign w:val="center"/>
            <w:hideMark/>
          </w:tcPr>
          <w:p w14:paraId="408B9A9B"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473,87</w:t>
            </w:r>
          </w:p>
        </w:tc>
        <w:tc>
          <w:tcPr>
            <w:tcW w:w="1300" w:type="dxa"/>
            <w:tcBorders>
              <w:top w:val="nil"/>
              <w:left w:val="nil"/>
              <w:bottom w:val="single" w:sz="8" w:space="0" w:color="D3D3D3"/>
              <w:right w:val="single" w:sz="8" w:space="0" w:color="D3D3D3"/>
            </w:tcBorders>
            <w:shd w:val="clear" w:color="000000" w:fill="FFFFFF"/>
            <w:vAlign w:val="center"/>
            <w:hideMark/>
          </w:tcPr>
          <w:p w14:paraId="46B7119D"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441,72</w:t>
            </w:r>
          </w:p>
        </w:tc>
        <w:tc>
          <w:tcPr>
            <w:tcW w:w="1300" w:type="dxa"/>
            <w:tcBorders>
              <w:top w:val="nil"/>
              <w:left w:val="nil"/>
              <w:bottom w:val="single" w:sz="8" w:space="0" w:color="D3D3D3"/>
              <w:right w:val="single" w:sz="8" w:space="0" w:color="D3D3D3"/>
            </w:tcBorders>
            <w:shd w:val="clear" w:color="000000" w:fill="FFFFFF"/>
            <w:vAlign w:val="center"/>
            <w:hideMark/>
          </w:tcPr>
          <w:p w14:paraId="782B7DB0"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394,44</w:t>
            </w:r>
          </w:p>
        </w:tc>
        <w:tc>
          <w:tcPr>
            <w:tcW w:w="1300" w:type="dxa"/>
            <w:tcBorders>
              <w:top w:val="nil"/>
              <w:left w:val="nil"/>
              <w:bottom w:val="single" w:sz="8" w:space="0" w:color="D3D3D3"/>
              <w:right w:val="single" w:sz="8" w:space="0" w:color="D3D3D3"/>
            </w:tcBorders>
            <w:shd w:val="clear" w:color="000000" w:fill="FFFFFF"/>
            <w:vAlign w:val="center"/>
            <w:hideMark/>
          </w:tcPr>
          <w:p w14:paraId="3781B7FB"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379,81</w:t>
            </w:r>
          </w:p>
        </w:tc>
        <w:tc>
          <w:tcPr>
            <w:tcW w:w="1300" w:type="dxa"/>
            <w:tcBorders>
              <w:top w:val="nil"/>
              <w:left w:val="nil"/>
              <w:bottom w:val="single" w:sz="8" w:space="0" w:color="D3D3D3"/>
              <w:right w:val="single" w:sz="8" w:space="0" w:color="D3D3D3"/>
            </w:tcBorders>
            <w:shd w:val="clear" w:color="000000" w:fill="FFFFFF"/>
            <w:vAlign w:val="center"/>
            <w:hideMark/>
          </w:tcPr>
          <w:p w14:paraId="067BF985"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807,28</w:t>
            </w:r>
          </w:p>
        </w:tc>
        <w:tc>
          <w:tcPr>
            <w:tcW w:w="1395" w:type="dxa"/>
            <w:tcBorders>
              <w:top w:val="nil"/>
              <w:left w:val="nil"/>
              <w:bottom w:val="single" w:sz="8" w:space="0" w:color="D3D3D3"/>
              <w:right w:val="single" w:sz="8" w:space="0" w:color="D3D3D3"/>
            </w:tcBorders>
            <w:shd w:val="clear" w:color="000000" w:fill="FFFFFF"/>
            <w:vAlign w:val="center"/>
            <w:hideMark/>
          </w:tcPr>
          <w:p w14:paraId="5D2014EB"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2.259,14</w:t>
            </w:r>
          </w:p>
        </w:tc>
        <w:tc>
          <w:tcPr>
            <w:tcW w:w="1223" w:type="dxa"/>
            <w:tcBorders>
              <w:top w:val="nil"/>
              <w:left w:val="nil"/>
              <w:bottom w:val="single" w:sz="8" w:space="0" w:color="D3D3D3"/>
              <w:right w:val="single" w:sz="8" w:space="0" w:color="D3D3D3"/>
            </w:tcBorders>
            <w:shd w:val="clear" w:color="000000" w:fill="FFFF00"/>
            <w:vAlign w:val="center"/>
            <w:hideMark/>
          </w:tcPr>
          <w:p w14:paraId="32CF5EA7"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179,85</w:t>
            </w:r>
          </w:p>
        </w:tc>
      </w:tr>
      <w:tr w:rsidR="00C6130D" w:rsidRPr="00476008" w14:paraId="70780900" w14:textId="77777777" w:rsidTr="008B79A8">
        <w:trPr>
          <w:trHeight w:val="344"/>
        </w:trPr>
        <w:tc>
          <w:tcPr>
            <w:tcW w:w="1798" w:type="dxa"/>
            <w:tcBorders>
              <w:top w:val="nil"/>
              <w:left w:val="single" w:sz="8" w:space="0" w:color="D3D3D3"/>
              <w:bottom w:val="single" w:sz="8" w:space="0" w:color="D3D3D3"/>
              <w:right w:val="single" w:sz="8" w:space="0" w:color="D3D3D3"/>
            </w:tcBorders>
            <w:shd w:val="clear" w:color="000000" w:fill="2F5496"/>
            <w:vAlign w:val="center"/>
            <w:hideMark/>
          </w:tcPr>
          <w:p w14:paraId="3479707F" w14:textId="77777777" w:rsidR="00C6130D" w:rsidRPr="00476008" w:rsidRDefault="00C6130D" w:rsidP="008B79A8">
            <w:pPr>
              <w:spacing w:after="0" w:line="240" w:lineRule="auto"/>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color w:val="FFFFFF"/>
                <w:sz w:val="20"/>
                <w:szCs w:val="20"/>
                <w:lang w:val="en-GB" w:bidi="en-US"/>
              </w:rPr>
              <w:t>Export</w:t>
            </w:r>
          </w:p>
        </w:tc>
        <w:tc>
          <w:tcPr>
            <w:tcW w:w="1300" w:type="dxa"/>
            <w:tcBorders>
              <w:top w:val="nil"/>
              <w:left w:val="nil"/>
              <w:bottom w:val="single" w:sz="8" w:space="0" w:color="D3D3D3"/>
              <w:right w:val="single" w:sz="8" w:space="0" w:color="D3D3D3"/>
            </w:tcBorders>
            <w:shd w:val="clear" w:color="000000" w:fill="FFFFFF"/>
            <w:vAlign w:val="center"/>
            <w:hideMark/>
          </w:tcPr>
          <w:p w14:paraId="31DD8F34"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762,68</w:t>
            </w:r>
          </w:p>
        </w:tc>
        <w:tc>
          <w:tcPr>
            <w:tcW w:w="1300" w:type="dxa"/>
            <w:tcBorders>
              <w:top w:val="nil"/>
              <w:left w:val="nil"/>
              <w:bottom w:val="single" w:sz="8" w:space="0" w:color="D3D3D3"/>
              <w:right w:val="single" w:sz="8" w:space="0" w:color="D3D3D3"/>
            </w:tcBorders>
            <w:shd w:val="clear" w:color="000000" w:fill="FFFFFF"/>
            <w:vAlign w:val="center"/>
            <w:hideMark/>
          </w:tcPr>
          <w:p w14:paraId="1BCB9A48"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577,52</w:t>
            </w:r>
          </w:p>
        </w:tc>
        <w:tc>
          <w:tcPr>
            <w:tcW w:w="1300" w:type="dxa"/>
            <w:tcBorders>
              <w:top w:val="nil"/>
              <w:left w:val="nil"/>
              <w:bottom w:val="single" w:sz="8" w:space="0" w:color="D3D3D3"/>
              <w:right w:val="single" w:sz="8" w:space="0" w:color="D3D3D3"/>
            </w:tcBorders>
            <w:shd w:val="clear" w:color="000000" w:fill="FFFFFF"/>
            <w:vAlign w:val="center"/>
            <w:hideMark/>
          </w:tcPr>
          <w:p w14:paraId="6CEA6E35"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382,89</w:t>
            </w:r>
          </w:p>
        </w:tc>
        <w:tc>
          <w:tcPr>
            <w:tcW w:w="1300" w:type="dxa"/>
            <w:tcBorders>
              <w:top w:val="nil"/>
              <w:left w:val="nil"/>
              <w:bottom w:val="single" w:sz="8" w:space="0" w:color="D3D3D3"/>
              <w:right w:val="single" w:sz="8" w:space="0" w:color="D3D3D3"/>
            </w:tcBorders>
            <w:shd w:val="clear" w:color="000000" w:fill="FFFFFF"/>
            <w:vAlign w:val="center"/>
            <w:hideMark/>
          </w:tcPr>
          <w:p w14:paraId="7892CDFA"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581,43</w:t>
            </w:r>
          </w:p>
        </w:tc>
        <w:tc>
          <w:tcPr>
            <w:tcW w:w="1300" w:type="dxa"/>
            <w:tcBorders>
              <w:top w:val="nil"/>
              <w:left w:val="nil"/>
              <w:bottom w:val="single" w:sz="8" w:space="0" w:color="D3D3D3"/>
              <w:right w:val="single" w:sz="8" w:space="0" w:color="D3D3D3"/>
            </w:tcBorders>
            <w:shd w:val="clear" w:color="000000" w:fill="FFFFFF"/>
            <w:vAlign w:val="center"/>
            <w:hideMark/>
          </w:tcPr>
          <w:p w14:paraId="32F4F139"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896,28</w:t>
            </w:r>
          </w:p>
        </w:tc>
        <w:tc>
          <w:tcPr>
            <w:tcW w:w="1395" w:type="dxa"/>
            <w:tcBorders>
              <w:top w:val="nil"/>
              <w:left w:val="nil"/>
              <w:bottom w:val="single" w:sz="8" w:space="0" w:color="D3D3D3"/>
              <w:right w:val="single" w:sz="8" w:space="0" w:color="D3D3D3"/>
            </w:tcBorders>
            <w:shd w:val="clear" w:color="000000" w:fill="FFFFFF"/>
            <w:vAlign w:val="center"/>
            <w:hideMark/>
          </w:tcPr>
          <w:p w14:paraId="79D6E5DB"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1.778,05</w:t>
            </w:r>
          </w:p>
        </w:tc>
        <w:tc>
          <w:tcPr>
            <w:tcW w:w="1223" w:type="dxa"/>
            <w:tcBorders>
              <w:top w:val="nil"/>
              <w:left w:val="nil"/>
              <w:bottom w:val="single" w:sz="8" w:space="0" w:color="D3D3D3"/>
              <w:right w:val="single" w:sz="8" w:space="0" w:color="D3D3D3"/>
            </w:tcBorders>
            <w:shd w:val="clear" w:color="000000" w:fill="FFFF00"/>
            <w:vAlign w:val="center"/>
            <w:hideMark/>
          </w:tcPr>
          <w:p w14:paraId="443CEDB5"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98,38</w:t>
            </w:r>
          </w:p>
        </w:tc>
      </w:tr>
      <w:tr w:rsidR="00C6130D" w:rsidRPr="00476008" w14:paraId="33574BB4" w14:textId="77777777" w:rsidTr="008B79A8">
        <w:trPr>
          <w:trHeight w:val="344"/>
        </w:trPr>
        <w:tc>
          <w:tcPr>
            <w:tcW w:w="1798" w:type="dxa"/>
            <w:tcBorders>
              <w:top w:val="nil"/>
              <w:left w:val="single" w:sz="8" w:space="0" w:color="D3D3D3"/>
              <w:bottom w:val="single" w:sz="8" w:space="0" w:color="D3D3D3"/>
              <w:right w:val="single" w:sz="8" w:space="0" w:color="D3D3D3"/>
            </w:tcBorders>
            <w:shd w:val="clear" w:color="000000" w:fill="2F5496"/>
            <w:vAlign w:val="center"/>
            <w:hideMark/>
          </w:tcPr>
          <w:p w14:paraId="47FE3372" w14:textId="77777777" w:rsidR="00C6130D" w:rsidRPr="00476008" w:rsidRDefault="00C6130D" w:rsidP="008B79A8">
            <w:pPr>
              <w:spacing w:after="0" w:line="240" w:lineRule="auto"/>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color w:val="FFFFFF"/>
                <w:sz w:val="20"/>
                <w:szCs w:val="20"/>
                <w:lang w:val="en-GB" w:bidi="en-US"/>
              </w:rPr>
              <w:t>Consumption</w:t>
            </w:r>
          </w:p>
        </w:tc>
        <w:tc>
          <w:tcPr>
            <w:tcW w:w="1300" w:type="dxa"/>
            <w:tcBorders>
              <w:top w:val="nil"/>
              <w:left w:val="nil"/>
              <w:bottom w:val="single" w:sz="8" w:space="0" w:color="D3D3D3"/>
              <w:right w:val="single" w:sz="8" w:space="0" w:color="D3D3D3"/>
            </w:tcBorders>
            <w:shd w:val="clear" w:color="000000" w:fill="FFFFFF"/>
            <w:vAlign w:val="center"/>
            <w:hideMark/>
          </w:tcPr>
          <w:p w14:paraId="7E086C5C"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45.282,03</w:t>
            </w:r>
          </w:p>
        </w:tc>
        <w:tc>
          <w:tcPr>
            <w:tcW w:w="1300" w:type="dxa"/>
            <w:tcBorders>
              <w:top w:val="nil"/>
              <w:left w:val="nil"/>
              <w:bottom w:val="single" w:sz="8" w:space="0" w:color="D3D3D3"/>
              <w:right w:val="single" w:sz="8" w:space="0" w:color="D3D3D3"/>
            </w:tcBorders>
            <w:shd w:val="clear" w:color="000000" w:fill="FFFFFF"/>
            <w:vAlign w:val="center"/>
            <w:hideMark/>
          </w:tcPr>
          <w:p w14:paraId="2431FE5C"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48.266,54</w:t>
            </w:r>
          </w:p>
        </w:tc>
        <w:tc>
          <w:tcPr>
            <w:tcW w:w="1300" w:type="dxa"/>
            <w:tcBorders>
              <w:top w:val="nil"/>
              <w:left w:val="nil"/>
              <w:bottom w:val="single" w:sz="8" w:space="0" w:color="D3D3D3"/>
              <w:right w:val="single" w:sz="8" w:space="0" w:color="D3D3D3"/>
            </w:tcBorders>
            <w:shd w:val="clear" w:color="000000" w:fill="FFFFFF"/>
            <w:vAlign w:val="center"/>
            <w:hideMark/>
          </w:tcPr>
          <w:p w14:paraId="2CF7C97E"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59.830,36</w:t>
            </w:r>
          </w:p>
        </w:tc>
        <w:tc>
          <w:tcPr>
            <w:tcW w:w="1300" w:type="dxa"/>
            <w:tcBorders>
              <w:top w:val="nil"/>
              <w:left w:val="nil"/>
              <w:bottom w:val="single" w:sz="8" w:space="0" w:color="D3D3D3"/>
              <w:right w:val="single" w:sz="8" w:space="0" w:color="D3D3D3"/>
            </w:tcBorders>
            <w:shd w:val="clear" w:color="000000" w:fill="FFFFFF"/>
            <w:vAlign w:val="center"/>
            <w:hideMark/>
          </w:tcPr>
          <w:p w14:paraId="38F9B7D9"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53.200,55</w:t>
            </w:r>
          </w:p>
        </w:tc>
        <w:tc>
          <w:tcPr>
            <w:tcW w:w="1300" w:type="dxa"/>
            <w:tcBorders>
              <w:top w:val="nil"/>
              <w:left w:val="nil"/>
              <w:bottom w:val="single" w:sz="8" w:space="0" w:color="D3D3D3"/>
              <w:right w:val="single" w:sz="8" w:space="0" w:color="D3D3D3"/>
            </w:tcBorders>
            <w:shd w:val="clear" w:color="000000" w:fill="FFFFFF"/>
            <w:vAlign w:val="center"/>
            <w:hideMark/>
          </w:tcPr>
          <w:p w14:paraId="5F0EC7D6"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50.210,84</w:t>
            </w:r>
          </w:p>
        </w:tc>
        <w:tc>
          <w:tcPr>
            <w:tcW w:w="1395" w:type="dxa"/>
            <w:tcBorders>
              <w:top w:val="nil"/>
              <w:left w:val="nil"/>
              <w:bottom w:val="single" w:sz="8" w:space="0" w:color="D3D3D3"/>
              <w:right w:val="single" w:sz="8" w:space="0" w:color="D3D3D3"/>
            </w:tcBorders>
            <w:shd w:val="clear" w:color="000000" w:fill="FFFFFF"/>
            <w:vAlign w:val="center"/>
            <w:hideMark/>
          </w:tcPr>
          <w:p w14:paraId="55154BEF"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53.225,55</w:t>
            </w:r>
          </w:p>
        </w:tc>
        <w:tc>
          <w:tcPr>
            <w:tcW w:w="1223" w:type="dxa"/>
            <w:tcBorders>
              <w:top w:val="nil"/>
              <w:left w:val="nil"/>
              <w:bottom w:val="nil"/>
              <w:right w:val="nil"/>
            </w:tcBorders>
            <w:shd w:val="clear" w:color="000000" w:fill="FFFF00"/>
            <w:vAlign w:val="center"/>
            <w:hideMark/>
          </w:tcPr>
          <w:p w14:paraId="2D0EFEF2"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6,00</w:t>
            </w:r>
          </w:p>
        </w:tc>
      </w:tr>
      <w:tr w:rsidR="00C6130D" w:rsidRPr="00476008" w14:paraId="3F771D2E" w14:textId="77777777" w:rsidTr="008B79A8">
        <w:trPr>
          <w:trHeight w:val="480"/>
        </w:trPr>
        <w:tc>
          <w:tcPr>
            <w:tcW w:w="1798" w:type="dxa"/>
            <w:tcBorders>
              <w:top w:val="nil"/>
              <w:left w:val="single" w:sz="8" w:space="0" w:color="D3D3D3"/>
              <w:bottom w:val="single" w:sz="8" w:space="0" w:color="D3D3D3"/>
              <w:right w:val="single" w:sz="8" w:space="0" w:color="D3D3D3"/>
            </w:tcBorders>
            <w:shd w:val="clear" w:color="000000" w:fill="2F5496"/>
            <w:vAlign w:val="center"/>
            <w:hideMark/>
          </w:tcPr>
          <w:p w14:paraId="36FFFE4D" w14:textId="77777777" w:rsidR="00C6130D" w:rsidRPr="00476008" w:rsidRDefault="00C6130D" w:rsidP="008B79A8">
            <w:pPr>
              <w:spacing w:after="0" w:line="240" w:lineRule="auto"/>
              <w:rPr>
                <w:rFonts w:ascii="Times New Roman" w:eastAsia="Times New Roman" w:hAnsi="Times New Roman" w:cs="Times New Roman"/>
                <w:b/>
                <w:bCs/>
                <w:color w:val="FFFFFF"/>
                <w:sz w:val="20"/>
                <w:szCs w:val="20"/>
                <w:lang w:val="en-US"/>
              </w:rPr>
            </w:pPr>
            <w:r w:rsidRPr="00476008">
              <w:rPr>
                <w:rFonts w:ascii="Times New Roman" w:eastAsia="Times New Roman" w:hAnsi="Times New Roman" w:cs="Times New Roman"/>
                <w:b/>
                <w:color w:val="FFFFFF"/>
                <w:sz w:val="20"/>
                <w:szCs w:val="20"/>
                <w:lang w:val="en-GB" w:bidi="en-US"/>
              </w:rPr>
              <w:t>Year-End Stock</w:t>
            </w:r>
          </w:p>
        </w:tc>
        <w:tc>
          <w:tcPr>
            <w:tcW w:w="1300" w:type="dxa"/>
            <w:tcBorders>
              <w:top w:val="nil"/>
              <w:left w:val="nil"/>
              <w:bottom w:val="single" w:sz="8" w:space="0" w:color="D3D3D3"/>
              <w:right w:val="single" w:sz="8" w:space="0" w:color="D3D3D3"/>
            </w:tcBorders>
            <w:shd w:val="clear" w:color="000000" w:fill="FFFFFF"/>
            <w:vAlign w:val="center"/>
            <w:hideMark/>
          </w:tcPr>
          <w:p w14:paraId="15CB9582"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3.095,44</w:t>
            </w:r>
          </w:p>
        </w:tc>
        <w:tc>
          <w:tcPr>
            <w:tcW w:w="1300" w:type="dxa"/>
            <w:tcBorders>
              <w:top w:val="nil"/>
              <w:left w:val="nil"/>
              <w:bottom w:val="single" w:sz="8" w:space="0" w:color="D3D3D3"/>
              <w:right w:val="single" w:sz="8" w:space="0" w:color="D3D3D3"/>
            </w:tcBorders>
            <w:shd w:val="clear" w:color="000000" w:fill="FFFFFF"/>
            <w:vAlign w:val="center"/>
            <w:hideMark/>
          </w:tcPr>
          <w:p w14:paraId="3E336548"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2.852,00</w:t>
            </w:r>
          </w:p>
        </w:tc>
        <w:tc>
          <w:tcPr>
            <w:tcW w:w="1300" w:type="dxa"/>
            <w:tcBorders>
              <w:top w:val="nil"/>
              <w:left w:val="nil"/>
              <w:bottom w:val="single" w:sz="8" w:space="0" w:color="D3D3D3"/>
              <w:right w:val="single" w:sz="8" w:space="0" w:color="D3D3D3"/>
            </w:tcBorders>
            <w:shd w:val="clear" w:color="000000" w:fill="FFFFFF"/>
            <w:vAlign w:val="center"/>
            <w:hideMark/>
          </w:tcPr>
          <w:p w14:paraId="54C158D1"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1.914,17</w:t>
            </w:r>
          </w:p>
        </w:tc>
        <w:tc>
          <w:tcPr>
            <w:tcW w:w="1300" w:type="dxa"/>
            <w:tcBorders>
              <w:top w:val="nil"/>
              <w:left w:val="nil"/>
              <w:bottom w:val="single" w:sz="8" w:space="0" w:color="D3D3D3"/>
              <w:right w:val="single" w:sz="8" w:space="0" w:color="D3D3D3"/>
            </w:tcBorders>
            <w:shd w:val="clear" w:color="000000" w:fill="FFFFFF"/>
            <w:vAlign w:val="center"/>
            <w:hideMark/>
          </w:tcPr>
          <w:p w14:paraId="187925B7"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5.334,46</w:t>
            </w:r>
          </w:p>
        </w:tc>
        <w:tc>
          <w:tcPr>
            <w:tcW w:w="1300" w:type="dxa"/>
            <w:tcBorders>
              <w:top w:val="nil"/>
              <w:left w:val="nil"/>
              <w:bottom w:val="single" w:sz="8" w:space="0" w:color="D3D3D3"/>
              <w:right w:val="single" w:sz="8" w:space="0" w:color="D3D3D3"/>
            </w:tcBorders>
            <w:shd w:val="clear" w:color="000000" w:fill="FFFFFF"/>
            <w:vAlign w:val="center"/>
            <w:hideMark/>
          </w:tcPr>
          <w:p w14:paraId="7AA8A482"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rPr>
              <w:t>5.442,40</w:t>
            </w:r>
          </w:p>
        </w:tc>
        <w:tc>
          <w:tcPr>
            <w:tcW w:w="1395" w:type="dxa"/>
            <w:tcBorders>
              <w:top w:val="nil"/>
              <w:left w:val="nil"/>
              <w:bottom w:val="single" w:sz="8" w:space="0" w:color="D3D3D3"/>
              <w:right w:val="single" w:sz="8" w:space="0" w:color="D3D3D3"/>
            </w:tcBorders>
            <w:shd w:val="clear" w:color="000000" w:fill="FFFFFF"/>
            <w:vAlign w:val="center"/>
            <w:hideMark/>
          </w:tcPr>
          <w:p w14:paraId="32BC16EC" w14:textId="77777777" w:rsidR="00C6130D" w:rsidRPr="00476008" w:rsidRDefault="00C6130D" w:rsidP="008B79A8">
            <w:pPr>
              <w:spacing w:after="0" w:line="240" w:lineRule="auto"/>
              <w:jc w:val="right"/>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4.950,86</w:t>
            </w:r>
          </w:p>
        </w:tc>
        <w:tc>
          <w:tcPr>
            <w:tcW w:w="1223" w:type="dxa"/>
            <w:tcBorders>
              <w:top w:val="nil"/>
              <w:left w:val="nil"/>
              <w:bottom w:val="nil"/>
              <w:right w:val="nil"/>
            </w:tcBorders>
            <w:shd w:val="clear" w:color="000000" w:fill="FFC000"/>
            <w:vAlign w:val="center"/>
            <w:hideMark/>
          </w:tcPr>
          <w:p w14:paraId="74C833C6" w14:textId="77777777" w:rsidR="00C6130D" w:rsidRPr="00476008" w:rsidRDefault="00C6130D"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-9,03</w:t>
            </w:r>
          </w:p>
        </w:tc>
      </w:tr>
    </w:tbl>
    <w:p w14:paraId="57A73711" w14:textId="77777777" w:rsidR="00C6130D" w:rsidRPr="00476008" w:rsidRDefault="00C6130D" w:rsidP="00C6130D">
      <w:pPr>
        <w:pStyle w:val="AralkYok"/>
        <w:jc w:val="center"/>
        <w:rPr>
          <w:rFonts w:cs="Times New Roman"/>
        </w:rPr>
      </w:pPr>
    </w:p>
    <w:p w14:paraId="44F85A59" w14:textId="77777777" w:rsidR="00C6130D" w:rsidRPr="00476008" w:rsidRDefault="00C6130D" w:rsidP="00C6130D">
      <w:pPr>
        <w:pStyle w:val="AralkYok"/>
        <w:jc w:val="center"/>
        <w:rPr>
          <w:rFonts w:cs="Times New Roman"/>
        </w:rPr>
      </w:pPr>
    </w:p>
    <w:p w14:paraId="06AED3A4" w14:textId="77777777" w:rsidR="00C6130D" w:rsidRPr="00476008" w:rsidRDefault="00C6130D" w:rsidP="00C6130D">
      <w:pPr>
        <w:pStyle w:val="AralkYok"/>
        <w:jc w:val="center"/>
        <w:rPr>
          <w:rFonts w:cs="Times New Roman"/>
        </w:rPr>
      </w:pPr>
    </w:p>
    <w:p w14:paraId="7BF9DCBE" w14:textId="77777777" w:rsidR="00C6130D" w:rsidRPr="00476008" w:rsidRDefault="00C6130D" w:rsidP="00C6130D">
      <w:pPr>
        <w:pStyle w:val="AralkYok"/>
        <w:jc w:val="center"/>
        <w:rPr>
          <w:rFonts w:cs="Times New Roman"/>
        </w:rPr>
      </w:pPr>
    </w:p>
    <w:p w14:paraId="3B965EA2" w14:textId="77777777" w:rsidR="00C6130D" w:rsidRPr="00476008" w:rsidRDefault="00C6130D" w:rsidP="00C6130D">
      <w:pPr>
        <w:pStyle w:val="AralkYok"/>
        <w:jc w:val="center"/>
        <w:rPr>
          <w:rFonts w:cs="Times New Roman"/>
        </w:rPr>
      </w:pPr>
    </w:p>
    <w:p w14:paraId="12B93F33" w14:textId="77777777" w:rsidR="00C6130D" w:rsidRPr="00476008" w:rsidRDefault="00C6130D" w:rsidP="00C6130D">
      <w:pPr>
        <w:pStyle w:val="AralkYok"/>
        <w:jc w:val="center"/>
        <w:rPr>
          <w:rFonts w:cs="Times New Roman"/>
        </w:rPr>
      </w:pPr>
    </w:p>
    <w:p w14:paraId="67BA52E7" w14:textId="77777777" w:rsidR="00C6130D" w:rsidRPr="00476008" w:rsidRDefault="00C6130D" w:rsidP="00C6130D">
      <w:pPr>
        <w:pStyle w:val="AralkYok"/>
        <w:jc w:val="center"/>
        <w:rPr>
          <w:rFonts w:cs="Times New Roman"/>
        </w:rPr>
      </w:pPr>
    </w:p>
    <w:p w14:paraId="720B5DC7" w14:textId="77777777" w:rsidR="00C6130D" w:rsidRPr="00476008" w:rsidRDefault="00C6130D" w:rsidP="00C6130D">
      <w:pPr>
        <w:pStyle w:val="AralkYok"/>
        <w:jc w:val="center"/>
        <w:rPr>
          <w:rFonts w:cs="Times New Roman"/>
        </w:rPr>
      </w:pPr>
    </w:p>
    <w:p w14:paraId="391990C8" w14:textId="77777777" w:rsidR="00C6130D" w:rsidRPr="00476008" w:rsidRDefault="00C6130D" w:rsidP="00C6130D">
      <w:pPr>
        <w:pStyle w:val="AralkYok"/>
        <w:jc w:val="center"/>
        <w:rPr>
          <w:rFonts w:cs="Times New Roman"/>
        </w:rPr>
      </w:pPr>
    </w:p>
    <w:p w14:paraId="24D41B4E" w14:textId="77777777" w:rsidR="00C6130D" w:rsidRPr="00476008" w:rsidRDefault="00C6130D" w:rsidP="00C6130D">
      <w:pPr>
        <w:pStyle w:val="AralkYok"/>
        <w:jc w:val="center"/>
        <w:rPr>
          <w:rFonts w:cs="Times New Roman"/>
        </w:rPr>
      </w:pPr>
    </w:p>
    <w:p w14:paraId="78284039" w14:textId="77777777" w:rsidR="00C6130D" w:rsidRPr="00476008" w:rsidRDefault="00C6130D" w:rsidP="00C6130D">
      <w:pPr>
        <w:pStyle w:val="AralkYok"/>
        <w:jc w:val="center"/>
        <w:rPr>
          <w:rFonts w:cs="Times New Roman"/>
        </w:rPr>
      </w:pPr>
    </w:p>
    <w:p w14:paraId="6AE3E2A0" w14:textId="77777777" w:rsidR="00F17E36" w:rsidRPr="00476008" w:rsidRDefault="00F17E36" w:rsidP="00F17E36">
      <w:pPr>
        <w:pStyle w:val="AralkYok"/>
        <w:jc w:val="center"/>
        <w:rPr>
          <w:rFonts w:cs="Times New Roman"/>
        </w:rPr>
      </w:pPr>
    </w:p>
    <w:p w14:paraId="437A1574" w14:textId="77777777" w:rsidR="00F17E36" w:rsidRPr="00476008" w:rsidRDefault="00F17E36" w:rsidP="00F17E36">
      <w:pPr>
        <w:pStyle w:val="AralkYok"/>
        <w:jc w:val="center"/>
        <w:rPr>
          <w:rFonts w:cs="Times New Roman"/>
        </w:rPr>
      </w:pPr>
    </w:p>
    <w:p w14:paraId="168FBC34" w14:textId="11D77036" w:rsidR="00F17E36" w:rsidRPr="00911281" w:rsidRDefault="009452B5" w:rsidP="00F17E36">
      <w:pPr>
        <w:pStyle w:val="AralkYok"/>
        <w:rPr>
          <w:rFonts w:cs="Times New Roman"/>
        </w:rPr>
      </w:pPr>
      <w:r w:rsidRPr="00911281">
        <w:rPr>
          <w:rFonts w:cs="Times New Roman"/>
        </w:rPr>
        <w:lastRenderedPageBreak/>
        <w:t>CONTENTS</w:t>
      </w:r>
    </w:p>
    <w:sdt>
      <w:sdtPr>
        <w:rPr>
          <w:rFonts w:ascii="Times New Roman" w:hAnsi="Times New Roman" w:cs="Times New Roman"/>
          <w:b w:val="0"/>
          <w:noProof w:val="0"/>
          <w:sz w:val="22"/>
          <w:szCs w:val="24"/>
        </w:rPr>
        <w:id w:val="766051452"/>
        <w:docPartObj>
          <w:docPartGallery w:val="Table of Contents"/>
          <w:docPartUnique/>
        </w:docPartObj>
      </w:sdtPr>
      <w:sdtEndPr>
        <w:rPr>
          <w:b/>
          <w:bCs/>
          <w:noProof/>
          <w:sz w:val="24"/>
        </w:rPr>
      </w:sdtEndPr>
      <w:sdtContent>
        <w:p w14:paraId="388BA17D" w14:textId="7D5E7247" w:rsidR="00911281" w:rsidRPr="00911281" w:rsidRDefault="003E578F">
          <w:pPr>
            <w:pStyle w:val="T1"/>
            <w:rPr>
              <w:rFonts w:ascii="Times New Roman" w:eastAsiaTheme="minorEastAsia" w:hAnsi="Times New Roman" w:cs="Times New Roman"/>
              <w:b w:val="0"/>
              <w:sz w:val="22"/>
              <w:lang w:eastAsia="tr-TR"/>
            </w:rPr>
          </w:pPr>
          <w:r w:rsidRPr="00911281">
            <w:rPr>
              <w:rFonts w:ascii="Times New Roman" w:hAnsi="Times New Roman" w:cs="Times New Roman"/>
              <w:szCs w:val="24"/>
            </w:rPr>
            <w:fldChar w:fldCharType="begin"/>
          </w:r>
          <w:r w:rsidRPr="00911281">
            <w:rPr>
              <w:rFonts w:ascii="Times New Roman" w:hAnsi="Times New Roman" w:cs="Times New Roman"/>
              <w:szCs w:val="24"/>
            </w:rPr>
            <w:instrText xml:space="preserve"> TOC \o "1-3" \h \z \u </w:instrText>
          </w:r>
          <w:r w:rsidRPr="00911281">
            <w:rPr>
              <w:rFonts w:ascii="Times New Roman" w:hAnsi="Times New Roman" w:cs="Times New Roman"/>
              <w:szCs w:val="24"/>
            </w:rPr>
            <w:fldChar w:fldCharType="separate"/>
          </w:r>
          <w:hyperlink w:anchor="_Toc202457386" w:history="1">
            <w:r w:rsidR="00911281" w:rsidRPr="00911281">
              <w:rPr>
                <w:rStyle w:val="Kpr"/>
                <w:rFonts w:ascii="Times New Roman" w:hAnsi="Times New Roman" w:cs="Times New Roman"/>
              </w:rPr>
              <w:t>NATURAL GAS MARKET OF TÜRKİYE</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_Toc202457386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1</w:t>
            </w:r>
            <w:r w:rsidR="00911281" w:rsidRPr="00911281">
              <w:rPr>
                <w:rFonts w:ascii="Times New Roman" w:hAnsi="Times New Roman" w:cs="Times New Roman"/>
                <w:webHidden/>
              </w:rPr>
              <w:fldChar w:fldCharType="end"/>
            </w:r>
          </w:hyperlink>
        </w:p>
        <w:p w14:paraId="5FBF1984" w14:textId="32FDF48C" w:rsidR="00911281" w:rsidRPr="00911281" w:rsidRDefault="00607939">
          <w:pPr>
            <w:pStyle w:val="T1"/>
            <w:rPr>
              <w:rFonts w:ascii="Times New Roman" w:eastAsiaTheme="minorEastAsia" w:hAnsi="Times New Roman" w:cs="Times New Roman"/>
              <w:b w:val="0"/>
              <w:sz w:val="22"/>
              <w:lang w:eastAsia="tr-TR"/>
            </w:rPr>
          </w:pPr>
          <w:hyperlink w:anchor="_Toc202457387" w:history="1">
            <w:r w:rsidR="00911281" w:rsidRPr="00911281">
              <w:rPr>
                <w:rStyle w:val="Kpr"/>
                <w:rFonts w:ascii="Times New Roman" w:hAnsi="Times New Roman" w:cs="Times New Roman"/>
                <w:lang w:val="en-GB" w:bidi="en-US"/>
              </w:rPr>
              <w:t>1. Production</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_Toc202457387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1</w:t>
            </w:r>
            <w:r w:rsidR="00911281" w:rsidRPr="00911281">
              <w:rPr>
                <w:rFonts w:ascii="Times New Roman" w:hAnsi="Times New Roman" w:cs="Times New Roman"/>
                <w:webHidden/>
              </w:rPr>
              <w:fldChar w:fldCharType="end"/>
            </w:r>
          </w:hyperlink>
        </w:p>
        <w:p w14:paraId="4142C661" w14:textId="3DA467EE"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388" w:history="1">
            <w:r w:rsidR="00911281" w:rsidRPr="00911281">
              <w:rPr>
                <w:rStyle w:val="Kpr"/>
                <w:rFonts w:ascii="Times New Roman" w:hAnsi="Times New Roman" w:cs="Times New Roman"/>
                <w:noProof/>
              </w:rPr>
              <w:t>1.1.</w:t>
            </w:r>
            <w:r w:rsidR="00911281" w:rsidRPr="00911281">
              <w:rPr>
                <w:rStyle w:val="Kpr"/>
                <w:rFonts w:ascii="Times New Roman" w:hAnsi="Times New Roman" w:cs="Times New Roman"/>
                <w:noProof/>
                <w:lang w:val="en-GB" w:bidi="en-US"/>
              </w:rPr>
              <w:t xml:space="preserve"> Production Volume by Province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_Toc202457388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w:t>
            </w:r>
            <w:r w:rsidR="00911281" w:rsidRPr="00911281">
              <w:rPr>
                <w:rFonts w:ascii="Times New Roman" w:hAnsi="Times New Roman" w:cs="Times New Roman"/>
                <w:noProof/>
                <w:webHidden/>
              </w:rPr>
              <w:fldChar w:fldCharType="end"/>
            </w:r>
          </w:hyperlink>
        </w:p>
        <w:p w14:paraId="39C14085" w14:textId="23E6C479"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389" w:history="1">
            <w:r w:rsidR="00911281" w:rsidRPr="00911281">
              <w:rPr>
                <w:rStyle w:val="Kpr"/>
                <w:rFonts w:ascii="Times New Roman" w:hAnsi="Times New Roman" w:cs="Times New Roman"/>
                <w:noProof/>
              </w:rPr>
              <w:t xml:space="preserve">1.2. </w:t>
            </w:r>
            <w:r w:rsidR="00911281" w:rsidRPr="00911281">
              <w:rPr>
                <w:rStyle w:val="Kpr"/>
                <w:rFonts w:ascii="Times New Roman" w:hAnsi="Times New Roman" w:cs="Times New Roman"/>
                <w:noProof/>
                <w:lang w:val="en-GB" w:bidi="en-US"/>
              </w:rPr>
              <w:t>Production Volume by Company</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_Toc202457389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5</w:t>
            </w:r>
            <w:r w:rsidR="00911281" w:rsidRPr="00911281">
              <w:rPr>
                <w:rFonts w:ascii="Times New Roman" w:hAnsi="Times New Roman" w:cs="Times New Roman"/>
                <w:noProof/>
                <w:webHidden/>
              </w:rPr>
              <w:fldChar w:fldCharType="end"/>
            </w:r>
          </w:hyperlink>
        </w:p>
        <w:p w14:paraId="45D4FA85" w14:textId="7ACAF1D8" w:rsidR="00911281" w:rsidRPr="00911281" w:rsidRDefault="00607939">
          <w:pPr>
            <w:pStyle w:val="T1"/>
            <w:rPr>
              <w:rFonts w:ascii="Times New Roman" w:eastAsiaTheme="minorEastAsia" w:hAnsi="Times New Roman" w:cs="Times New Roman"/>
              <w:b w:val="0"/>
              <w:sz w:val="22"/>
              <w:lang w:eastAsia="tr-TR"/>
            </w:rPr>
          </w:pPr>
          <w:hyperlink w:anchor="_Toc202457390" w:history="1">
            <w:r w:rsidR="00911281" w:rsidRPr="00911281">
              <w:rPr>
                <w:rStyle w:val="Kpr"/>
                <w:rFonts w:ascii="Times New Roman" w:hAnsi="Times New Roman" w:cs="Times New Roman"/>
              </w:rPr>
              <w:t>2. International Natural Gas Trade</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_Toc202457390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8</w:t>
            </w:r>
            <w:r w:rsidR="00911281" w:rsidRPr="00911281">
              <w:rPr>
                <w:rFonts w:ascii="Times New Roman" w:hAnsi="Times New Roman" w:cs="Times New Roman"/>
                <w:webHidden/>
              </w:rPr>
              <w:fldChar w:fldCharType="end"/>
            </w:r>
          </w:hyperlink>
        </w:p>
        <w:p w14:paraId="169B8FBE" w14:textId="3438876D" w:rsidR="00911281" w:rsidRPr="00911281" w:rsidRDefault="00607939">
          <w:pPr>
            <w:pStyle w:val="T3"/>
            <w:rPr>
              <w:rFonts w:ascii="Times New Roman" w:eastAsiaTheme="minorEastAsia" w:hAnsi="Times New Roman" w:cs="Times New Roman"/>
              <w:lang w:eastAsia="tr-TR"/>
            </w:rPr>
          </w:pPr>
          <w:hyperlink w:anchor="_Toc202457391" w:history="1">
            <w:r w:rsidR="00911281" w:rsidRPr="00911281">
              <w:rPr>
                <w:rStyle w:val="Kpr"/>
                <w:rFonts w:ascii="Times New Roman" w:hAnsi="Times New Roman" w:cs="Times New Roman"/>
              </w:rPr>
              <w:t>2.1.1 Import via Pipelines</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_Toc202457391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8</w:t>
            </w:r>
            <w:r w:rsidR="00911281" w:rsidRPr="00911281">
              <w:rPr>
                <w:rFonts w:ascii="Times New Roman" w:hAnsi="Times New Roman" w:cs="Times New Roman"/>
                <w:webHidden/>
              </w:rPr>
              <w:fldChar w:fldCharType="end"/>
            </w:r>
          </w:hyperlink>
        </w:p>
        <w:p w14:paraId="68E6342D" w14:textId="376A5C63" w:rsidR="00911281" w:rsidRPr="00911281" w:rsidRDefault="00607939">
          <w:pPr>
            <w:pStyle w:val="T3"/>
            <w:rPr>
              <w:rFonts w:ascii="Times New Roman" w:eastAsiaTheme="minorEastAsia" w:hAnsi="Times New Roman" w:cs="Times New Roman"/>
              <w:lang w:eastAsia="tr-TR"/>
            </w:rPr>
          </w:pPr>
          <w:hyperlink w:anchor="_Toc202457392" w:history="1">
            <w:r w:rsidR="00911281" w:rsidRPr="00911281">
              <w:rPr>
                <w:rStyle w:val="Kpr"/>
                <w:rFonts w:ascii="Times New Roman" w:hAnsi="Times New Roman" w:cs="Times New Roman"/>
              </w:rPr>
              <w:t>2.1.2 Liquefied Natural Gas (LNG) Imports</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_Toc202457392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8</w:t>
            </w:r>
            <w:r w:rsidR="00911281" w:rsidRPr="00911281">
              <w:rPr>
                <w:rFonts w:ascii="Times New Roman" w:hAnsi="Times New Roman" w:cs="Times New Roman"/>
                <w:webHidden/>
              </w:rPr>
              <w:fldChar w:fldCharType="end"/>
            </w:r>
          </w:hyperlink>
        </w:p>
        <w:p w14:paraId="626C9F7A" w14:textId="589B34E4" w:rsidR="00911281" w:rsidRPr="00911281" w:rsidRDefault="00607939">
          <w:pPr>
            <w:pStyle w:val="T3"/>
            <w:rPr>
              <w:rFonts w:ascii="Times New Roman" w:eastAsiaTheme="minorEastAsia" w:hAnsi="Times New Roman" w:cs="Times New Roman"/>
              <w:lang w:eastAsia="tr-TR"/>
            </w:rPr>
          </w:pPr>
          <w:hyperlink w:anchor="_Toc202457393" w:history="1">
            <w:r w:rsidR="00911281" w:rsidRPr="00911281">
              <w:rPr>
                <w:rStyle w:val="Kpr"/>
                <w:rFonts w:ascii="Times New Roman" w:hAnsi="Times New Roman" w:cs="Times New Roman"/>
              </w:rPr>
              <w:t xml:space="preserve">2.1.3 </w:t>
            </w:r>
            <w:r w:rsidR="00911281" w:rsidRPr="00911281">
              <w:rPr>
                <w:rStyle w:val="Kpr"/>
                <w:rFonts w:ascii="Times New Roman" w:hAnsi="Times New Roman" w:cs="Times New Roman"/>
                <w:lang w:val="en-GB" w:bidi="en-US"/>
              </w:rPr>
              <w:t>Spot Import</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_Toc202457393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8</w:t>
            </w:r>
            <w:r w:rsidR="00911281" w:rsidRPr="00911281">
              <w:rPr>
                <w:rFonts w:ascii="Times New Roman" w:hAnsi="Times New Roman" w:cs="Times New Roman"/>
                <w:webHidden/>
              </w:rPr>
              <w:fldChar w:fldCharType="end"/>
            </w:r>
          </w:hyperlink>
        </w:p>
        <w:p w14:paraId="7C2EF232" w14:textId="56872D3B" w:rsidR="00911281" w:rsidRPr="00911281" w:rsidRDefault="00607939">
          <w:pPr>
            <w:pStyle w:val="T3"/>
            <w:rPr>
              <w:rFonts w:ascii="Times New Roman" w:eastAsiaTheme="minorEastAsia" w:hAnsi="Times New Roman" w:cs="Times New Roman"/>
              <w:lang w:eastAsia="tr-TR"/>
            </w:rPr>
          </w:pPr>
          <w:hyperlink w:anchor="_Toc202457394" w:history="1">
            <w:r w:rsidR="00911281" w:rsidRPr="00911281">
              <w:rPr>
                <w:rStyle w:val="Kpr"/>
                <w:rFonts w:ascii="Times New Roman" w:hAnsi="Times New Roman" w:cs="Times New Roman"/>
              </w:rPr>
              <w:t xml:space="preserve">2.1.4 </w:t>
            </w:r>
            <w:r w:rsidR="00911281" w:rsidRPr="00911281">
              <w:rPr>
                <w:rStyle w:val="Kpr"/>
                <w:rFonts w:ascii="Times New Roman" w:eastAsia="Times New Roman" w:hAnsi="Times New Roman" w:cs="Times New Roman"/>
                <w:lang w:eastAsia="tr-TR"/>
              </w:rPr>
              <w:t>Natural Gas Import Data</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_Toc202457394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10</w:t>
            </w:r>
            <w:r w:rsidR="00911281" w:rsidRPr="00911281">
              <w:rPr>
                <w:rFonts w:ascii="Times New Roman" w:hAnsi="Times New Roman" w:cs="Times New Roman"/>
                <w:webHidden/>
              </w:rPr>
              <w:fldChar w:fldCharType="end"/>
            </w:r>
          </w:hyperlink>
        </w:p>
        <w:p w14:paraId="300E5111" w14:textId="2AAD5644"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395" w:history="1">
            <w:r w:rsidR="00911281" w:rsidRPr="00911281">
              <w:rPr>
                <w:rStyle w:val="Kpr"/>
                <w:rFonts w:ascii="Times New Roman" w:eastAsia="Times New Roman" w:hAnsi="Times New Roman" w:cs="Times New Roman"/>
                <w:noProof/>
                <w:lang w:val="en-GB" w:bidi="en-US"/>
              </w:rPr>
              <w:t>2.2 Production - Import Evaluation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_Toc202457395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20</w:t>
            </w:r>
            <w:r w:rsidR="00911281" w:rsidRPr="00911281">
              <w:rPr>
                <w:rFonts w:ascii="Times New Roman" w:hAnsi="Times New Roman" w:cs="Times New Roman"/>
                <w:noProof/>
                <w:webHidden/>
              </w:rPr>
              <w:fldChar w:fldCharType="end"/>
            </w:r>
          </w:hyperlink>
        </w:p>
        <w:p w14:paraId="3048B80B" w14:textId="34EAB10C"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396" w:history="1">
            <w:r w:rsidR="00911281" w:rsidRPr="00911281">
              <w:rPr>
                <w:rStyle w:val="Kpr"/>
                <w:rFonts w:ascii="Times New Roman" w:hAnsi="Times New Roman" w:cs="Times New Roman"/>
                <w:noProof/>
              </w:rPr>
              <w:t>2.3 Export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_Toc202457396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22</w:t>
            </w:r>
            <w:r w:rsidR="00911281" w:rsidRPr="00911281">
              <w:rPr>
                <w:rFonts w:ascii="Times New Roman" w:hAnsi="Times New Roman" w:cs="Times New Roman"/>
                <w:noProof/>
                <w:webHidden/>
              </w:rPr>
              <w:fldChar w:fldCharType="end"/>
            </w:r>
          </w:hyperlink>
        </w:p>
        <w:p w14:paraId="70C940AE" w14:textId="178F2EC5" w:rsidR="00911281" w:rsidRPr="00911281" w:rsidRDefault="00607939">
          <w:pPr>
            <w:pStyle w:val="T1"/>
            <w:rPr>
              <w:rFonts w:ascii="Times New Roman" w:eastAsiaTheme="minorEastAsia" w:hAnsi="Times New Roman" w:cs="Times New Roman"/>
              <w:b w:val="0"/>
              <w:sz w:val="22"/>
              <w:lang w:eastAsia="tr-TR"/>
            </w:rPr>
          </w:pPr>
          <w:hyperlink w:anchor="_Toc202457397" w:history="1">
            <w:r w:rsidR="00911281" w:rsidRPr="00911281">
              <w:rPr>
                <w:rStyle w:val="Kpr"/>
                <w:rFonts w:ascii="Times New Roman" w:hAnsi="Times New Roman" w:cs="Times New Roman"/>
              </w:rPr>
              <w:t>3. Storage</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_Toc202457397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25</w:t>
            </w:r>
            <w:r w:rsidR="00911281" w:rsidRPr="00911281">
              <w:rPr>
                <w:rFonts w:ascii="Times New Roman" w:hAnsi="Times New Roman" w:cs="Times New Roman"/>
                <w:webHidden/>
              </w:rPr>
              <w:fldChar w:fldCharType="end"/>
            </w:r>
          </w:hyperlink>
        </w:p>
        <w:p w14:paraId="73C3465F" w14:textId="7C73E528"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398" w:history="1">
            <w:r w:rsidR="00911281" w:rsidRPr="00911281">
              <w:rPr>
                <w:rStyle w:val="Kpr"/>
                <w:rFonts w:ascii="Times New Roman" w:hAnsi="Times New Roman" w:cs="Times New Roman"/>
                <w:noProof/>
              </w:rPr>
              <w:t>3.1 Underground Natural Gas Storage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_Toc202457398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26</w:t>
            </w:r>
            <w:r w:rsidR="00911281" w:rsidRPr="00911281">
              <w:rPr>
                <w:rFonts w:ascii="Times New Roman" w:hAnsi="Times New Roman" w:cs="Times New Roman"/>
                <w:noProof/>
                <w:webHidden/>
              </w:rPr>
              <w:fldChar w:fldCharType="end"/>
            </w:r>
          </w:hyperlink>
        </w:p>
        <w:p w14:paraId="256FB1C2" w14:textId="074380C1"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399" w:history="1">
            <w:r w:rsidR="00911281" w:rsidRPr="00911281">
              <w:rPr>
                <w:rStyle w:val="Kpr"/>
                <w:rFonts w:ascii="Times New Roman" w:hAnsi="Times New Roman" w:cs="Times New Roman"/>
                <w:noProof/>
              </w:rPr>
              <w:t>3.2 LNG Storage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_Toc202457399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26</w:t>
            </w:r>
            <w:r w:rsidR="00911281" w:rsidRPr="00911281">
              <w:rPr>
                <w:rFonts w:ascii="Times New Roman" w:hAnsi="Times New Roman" w:cs="Times New Roman"/>
                <w:noProof/>
                <w:webHidden/>
              </w:rPr>
              <w:fldChar w:fldCharType="end"/>
            </w:r>
          </w:hyperlink>
        </w:p>
        <w:p w14:paraId="49033412" w14:textId="2EC450DE" w:rsidR="00911281" w:rsidRPr="00911281" w:rsidRDefault="00607939">
          <w:pPr>
            <w:pStyle w:val="T1"/>
            <w:rPr>
              <w:rFonts w:ascii="Times New Roman" w:eastAsiaTheme="minorEastAsia" w:hAnsi="Times New Roman" w:cs="Times New Roman"/>
              <w:b w:val="0"/>
              <w:sz w:val="22"/>
              <w:lang w:eastAsia="tr-TR"/>
            </w:rPr>
          </w:pPr>
          <w:hyperlink w:anchor="_Toc202457400" w:history="1">
            <w:r w:rsidR="00911281" w:rsidRPr="00911281">
              <w:rPr>
                <w:rStyle w:val="Kpr"/>
                <w:rFonts w:ascii="Times New Roman" w:hAnsi="Times New Roman" w:cs="Times New Roman"/>
              </w:rPr>
              <w:t>4. Wholesale</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_Toc202457400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28</w:t>
            </w:r>
            <w:r w:rsidR="00911281" w:rsidRPr="00911281">
              <w:rPr>
                <w:rFonts w:ascii="Times New Roman" w:hAnsi="Times New Roman" w:cs="Times New Roman"/>
                <w:webHidden/>
              </w:rPr>
              <w:fldChar w:fldCharType="end"/>
            </w:r>
          </w:hyperlink>
        </w:p>
        <w:p w14:paraId="1AF17327" w14:textId="6B3978D1"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01" w:history="1">
            <w:r w:rsidR="00911281" w:rsidRPr="00911281">
              <w:rPr>
                <w:rStyle w:val="Kpr"/>
                <w:rFonts w:ascii="Times New Roman" w:hAnsi="Times New Roman" w:cs="Times New Roman"/>
                <w:noProof/>
              </w:rPr>
              <w:t xml:space="preserve">4.1 </w:t>
            </w:r>
            <w:r w:rsidR="00911281" w:rsidRPr="00911281">
              <w:rPr>
                <w:rStyle w:val="Kpr"/>
                <w:rFonts w:ascii="Times New Roman" w:hAnsi="Times New Roman" w:cs="Times New Roman"/>
                <w:noProof/>
                <w:lang w:val="en-GB" w:bidi="en-US"/>
              </w:rPr>
              <w:t>Organized Wholesale</w:t>
            </w:r>
            <w:r w:rsidR="00911281" w:rsidRPr="00911281">
              <w:rPr>
                <w:rStyle w:val="Kpr"/>
                <w:rFonts w:ascii="Times New Roman" w:hAnsi="Times New Roman" w:cs="Times New Roman"/>
                <w:noProof/>
              </w:rPr>
              <w:t xml:space="preserve"> Market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_Toc202457401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30</w:t>
            </w:r>
            <w:r w:rsidR="00911281" w:rsidRPr="00911281">
              <w:rPr>
                <w:rFonts w:ascii="Times New Roman" w:hAnsi="Times New Roman" w:cs="Times New Roman"/>
                <w:noProof/>
                <w:webHidden/>
              </w:rPr>
              <w:fldChar w:fldCharType="end"/>
            </w:r>
          </w:hyperlink>
        </w:p>
        <w:p w14:paraId="3BDB6620" w14:textId="1EE87485"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02" w:history="1">
            <w:r w:rsidR="00911281" w:rsidRPr="00911281">
              <w:rPr>
                <w:rStyle w:val="Kpr"/>
                <w:rFonts w:ascii="Times New Roman" w:hAnsi="Times New Roman" w:cs="Times New Roman"/>
                <w:noProof/>
              </w:rPr>
              <w:t>4.2 Wholesale via Pipeline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_Toc202457402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31</w:t>
            </w:r>
            <w:r w:rsidR="00911281" w:rsidRPr="00911281">
              <w:rPr>
                <w:rFonts w:ascii="Times New Roman" w:hAnsi="Times New Roman" w:cs="Times New Roman"/>
                <w:noProof/>
                <w:webHidden/>
              </w:rPr>
              <w:fldChar w:fldCharType="end"/>
            </w:r>
          </w:hyperlink>
        </w:p>
        <w:p w14:paraId="6AE9B3FC" w14:textId="39360D3C"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03" w:history="1">
            <w:r w:rsidR="00911281" w:rsidRPr="00911281">
              <w:rPr>
                <w:rStyle w:val="Kpr"/>
                <w:rFonts w:ascii="Times New Roman" w:hAnsi="Times New Roman" w:cs="Times New Roman"/>
                <w:noProof/>
              </w:rPr>
              <w:t xml:space="preserve">4.3 </w:t>
            </w:r>
            <w:r w:rsidR="00911281" w:rsidRPr="00911281">
              <w:rPr>
                <w:rStyle w:val="Kpr"/>
                <w:rFonts w:ascii="Times New Roman" w:hAnsi="Times New Roman" w:cs="Times New Roman"/>
                <w:noProof/>
                <w:lang w:val="en-GB" w:bidi="en-US"/>
              </w:rPr>
              <w:t>Wholesale of LNG</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_Toc202457403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32</w:t>
            </w:r>
            <w:r w:rsidR="00911281" w:rsidRPr="00911281">
              <w:rPr>
                <w:rFonts w:ascii="Times New Roman" w:hAnsi="Times New Roman" w:cs="Times New Roman"/>
                <w:noProof/>
                <w:webHidden/>
              </w:rPr>
              <w:fldChar w:fldCharType="end"/>
            </w:r>
          </w:hyperlink>
        </w:p>
        <w:p w14:paraId="22AACD00" w14:textId="45C3EF50"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04" w:history="1">
            <w:r w:rsidR="00911281" w:rsidRPr="00911281">
              <w:rPr>
                <w:rStyle w:val="Kpr"/>
                <w:rFonts w:ascii="Times New Roman" w:hAnsi="Times New Roman" w:cs="Times New Roman"/>
                <w:noProof/>
              </w:rPr>
              <w:t xml:space="preserve">4.4 </w:t>
            </w:r>
            <w:r w:rsidR="00911281" w:rsidRPr="00911281">
              <w:rPr>
                <w:rStyle w:val="Kpr"/>
                <w:rFonts w:ascii="Times New Roman" w:hAnsi="Times New Roman" w:cs="Times New Roman"/>
                <w:noProof/>
                <w:lang w:val="en-GB" w:bidi="en-US"/>
              </w:rPr>
              <w:t>Natural Gas Trade between Licensees Operating in the Natural Gas Market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_Toc202457404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32</w:t>
            </w:r>
            <w:r w:rsidR="00911281" w:rsidRPr="00911281">
              <w:rPr>
                <w:rFonts w:ascii="Times New Roman" w:hAnsi="Times New Roman" w:cs="Times New Roman"/>
                <w:noProof/>
                <w:webHidden/>
              </w:rPr>
              <w:fldChar w:fldCharType="end"/>
            </w:r>
          </w:hyperlink>
        </w:p>
        <w:p w14:paraId="0D87359F" w14:textId="7F4519A5" w:rsidR="00911281" w:rsidRPr="00911281" w:rsidRDefault="00607939">
          <w:pPr>
            <w:pStyle w:val="T1"/>
            <w:rPr>
              <w:rFonts w:ascii="Times New Roman" w:eastAsiaTheme="minorEastAsia" w:hAnsi="Times New Roman" w:cs="Times New Roman"/>
              <w:b w:val="0"/>
              <w:sz w:val="22"/>
              <w:lang w:eastAsia="tr-TR"/>
            </w:rPr>
          </w:pPr>
          <w:hyperlink w:anchor="_Toc202457405" w:history="1">
            <w:r w:rsidR="00911281" w:rsidRPr="00911281">
              <w:rPr>
                <w:rStyle w:val="Kpr"/>
                <w:rFonts w:ascii="Times New Roman" w:hAnsi="Times New Roman" w:cs="Times New Roman"/>
              </w:rPr>
              <w:t xml:space="preserve">5. </w:t>
            </w:r>
            <w:r w:rsidR="00911281" w:rsidRPr="00911281">
              <w:rPr>
                <w:rStyle w:val="Kpr"/>
                <w:rFonts w:ascii="Times New Roman" w:hAnsi="Times New Roman" w:cs="Times New Roman"/>
                <w:lang w:val="en-GB" w:bidi="en-US"/>
              </w:rPr>
              <w:t>Compressed Natural Gas (CNG)</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_Toc202457405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35</w:t>
            </w:r>
            <w:r w:rsidR="00911281" w:rsidRPr="00911281">
              <w:rPr>
                <w:rFonts w:ascii="Times New Roman" w:hAnsi="Times New Roman" w:cs="Times New Roman"/>
                <w:webHidden/>
              </w:rPr>
              <w:fldChar w:fldCharType="end"/>
            </w:r>
          </w:hyperlink>
        </w:p>
        <w:p w14:paraId="1720C638" w14:textId="752B9362" w:rsidR="00911281" w:rsidRPr="00911281" w:rsidRDefault="00607939">
          <w:pPr>
            <w:pStyle w:val="T1"/>
            <w:rPr>
              <w:rFonts w:ascii="Times New Roman" w:eastAsiaTheme="minorEastAsia" w:hAnsi="Times New Roman" w:cs="Times New Roman"/>
              <w:b w:val="0"/>
              <w:sz w:val="22"/>
              <w:lang w:eastAsia="tr-TR"/>
            </w:rPr>
          </w:pPr>
          <w:hyperlink w:anchor="_Toc202457406" w:history="1">
            <w:r w:rsidR="00911281" w:rsidRPr="00911281">
              <w:rPr>
                <w:rStyle w:val="Kpr"/>
                <w:rFonts w:ascii="Times New Roman" w:hAnsi="Times New Roman" w:cs="Times New Roman"/>
              </w:rPr>
              <w:t>6. Transmission</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_Toc202457406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37</w:t>
            </w:r>
            <w:r w:rsidR="00911281" w:rsidRPr="00911281">
              <w:rPr>
                <w:rFonts w:ascii="Times New Roman" w:hAnsi="Times New Roman" w:cs="Times New Roman"/>
                <w:webHidden/>
              </w:rPr>
              <w:fldChar w:fldCharType="end"/>
            </w:r>
          </w:hyperlink>
        </w:p>
        <w:p w14:paraId="5F610152" w14:textId="3B2A80DE"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07" w:history="1">
            <w:r w:rsidR="00911281" w:rsidRPr="00911281">
              <w:rPr>
                <w:rStyle w:val="Kpr"/>
                <w:rFonts w:ascii="Times New Roman" w:hAnsi="Times New Roman" w:cs="Times New Roman"/>
                <w:noProof/>
              </w:rPr>
              <w:t>6.1 Transmission via Pipelines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_Toc202457407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37</w:t>
            </w:r>
            <w:r w:rsidR="00911281" w:rsidRPr="00911281">
              <w:rPr>
                <w:rFonts w:ascii="Times New Roman" w:hAnsi="Times New Roman" w:cs="Times New Roman"/>
                <w:noProof/>
                <w:webHidden/>
              </w:rPr>
              <w:fldChar w:fldCharType="end"/>
            </w:r>
          </w:hyperlink>
        </w:p>
        <w:p w14:paraId="277CA2B9" w14:textId="6EC146C8"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08" w:history="1">
            <w:r w:rsidR="00911281" w:rsidRPr="00911281">
              <w:rPr>
                <w:rStyle w:val="Kpr"/>
                <w:rFonts w:ascii="Times New Roman" w:hAnsi="Times New Roman" w:cs="Times New Roman"/>
                <w:noProof/>
              </w:rPr>
              <w:t>6.2 LNG Transportation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_Toc202457408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40</w:t>
            </w:r>
            <w:r w:rsidR="00911281" w:rsidRPr="00911281">
              <w:rPr>
                <w:rFonts w:ascii="Times New Roman" w:hAnsi="Times New Roman" w:cs="Times New Roman"/>
                <w:noProof/>
                <w:webHidden/>
              </w:rPr>
              <w:fldChar w:fldCharType="end"/>
            </w:r>
          </w:hyperlink>
        </w:p>
        <w:p w14:paraId="737B5750" w14:textId="2EE8AF14" w:rsidR="00911281" w:rsidRPr="00911281" w:rsidRDefault="00607939">
          <w:pPr>
            <w:pStyle w:val="T1"/>
            <w:rPr>
              <w:rFonts w:ascii="Times New Roman" w:eastAsiaTheme="minorEastAsia" w:hAnsi="Times New Roman" w:cs="Times New Roman"/>
              <w:b w:val="0"/>
              <w:sz w:val="22"/>
              <w:lang w:eastAsia="tr-TR"/>
            </w:rPr>
          </w:pPr>
          <w:hyperlink w:anchor="_Toc202457409" w:history="1">
            <w:r w:rsidR="00911281" w:rsidRPr="00911281">
              <w:rPr>
                <w:rStyle w:val="Kpr"/>
                <w:rFonts w:ascii="Times New Roman" w:hAnsi="Times New Roman" w:cs="Times New Roman"/>
              </w:rPr>
              <w:t>7. Distribution</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_Toc202457409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43</w:t>
            </w:r>
            <w:r w:rsidR="00911281" w:rsidRPr="00911281">
              <w:rPr>
                <w:rFonts w:ascii="Times New Roman" w:hAnsi="Times New Roman" w:cs="Times New Roman"/>
                <w:webHidden/>
              </w:rPr>
              <w:fldChar w:fldCharType="end"/>
            </w:r>
          </w:hyperlink>
        </w:p>
        <w:p w14:paraId="5DD19C89" w14:textId="693975FE"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0" w:history="1">
            <w:r w:rsidR="00911281" w:rsidRPr="00911281">
              <w:rPr>
                <w:rStyle w:val="Kpr"/>
                <w:rFonts w:ascii="Times New Roman" w:hAnsi="Times New Roman" w:cs="Times New Roman"/>
                <w:noProof/>
              </w:rPr>
              <w:t>7.1 Distribution Licence Tenders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43</w:t>
            </w:r>
            <w:r w:rsidR="00911281" w:rsidRPr="00911281">
              <w:rPr>
                <w:rFonts w:ascii="Times New Roman" w:hAnsi="Times New Roman" w:cs="Times New Roman"/>
                <w:noProof/>
                <w:webHidden/>
              </w:rPr>
              <w:fldChar w:fldCharType="end"/>
            </w:r>
          </w:hyperlink>
        </w:p>
        <w:p w14:paraId="4D6F1301" w14:textId="00DAC797"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1" w:history="1">
            <w:r w:rsidR="00911281" w:rsidRPr="00911281">
              <w:rPr>
                <w:rStyle w:val="Kpr"/>
                <w:rFonts w:ascii="Times New Roman" w:hAnsi="Times New Roman" w:cs="Times New Roman"/>
                <w:noProof/>
              </w:rPr>
              <w:t>7.2 Network Investment Performances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43</w:t>
            </w:r>
            <w:r w:rsidR="00911281" w:rsidRPr="00911281">
              <w:rPr>
                <w:rFonts w:ascii="Times New Roman" w:hAnsi="Times New Roman" w:cs="Times New Roman"/>
                <w:noProof/>
                <w:webHidden/>
              </w:rPr>
              <w:fldChar w:fldCharType="end"/>
            </w:r>
          </w:hyperlink>
        </w:p>
        <w:p w14:paraId="3938E208" w14:textId="5C12BFB2"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2" w:history="1">
            <w:r w:rsidR="00911281" w:rsidRPr="00911281">
              <w:rPr>
                <w:rStyle w:val="Kpr"/>
                <w:rFonts w:ascii="Times New Roman" w:hAnsi="Times New Roman" w:cs="Times New Roman"/>
                <w:noProof/>
              </w:rPr>
              <w:t>7.3 Subscription and Connection Information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49</w:t>
            </w:r>
            <w:r w:rsidR="00911281" w:rsidRPr="00911281">
              <w:rPr>
                <w:rFonts w:ascii="Times New Roman" w:hAnsi="Times New Roman" w:cs="Times New Roman"/>
                <w:noProof/>
                <w:webHidden/>
              </w:rPr>
              <w:fldChar w:fldCharType="end"/>
            </w:r>
          </w:hyperlink>
        </w:p>
        <w:p w14:paraId="5644307C" w14:textId="5B6FACA0"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3" w:history="1">
            <w:r w:rsidR="00911281" w:rsidRPr="00911281">
              <w:rPr>
                <w:rStyle w:val="Kpr"/>
                <w:rFonts w:ascii="Times New Roman" w:hAnsi="Times New Roman" w:cs="Times New Roman"/>
                <w:noProof/>
              </w:rPr>
              <w:t>7.4 Activities Related to Feeding the Distribution Network with LNG or CNG</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61</w:t>
            </w:r>
            <w:r w:rsidR="00911281" w:rsidRPr="00911281">
              <w:rPr>
                <w:rFonts w:ascii="Times New Roman" w:hAnsi="Times New Roman" w:cs="Times New Roman"/>
                <w:noProof/>
                <w:webHidden/>
              </w:rPr>
              <w:fldChar w:fldCharType="end"/>
            </w:r>
          </w:hyperlink>
        </w:p>
        <w:p w14:paraId="1104EE40" w14:textId="2D3083EE"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4" w:history="1">
            <w:r w:rsidR="00911281" w:rsidRPr="00911281">
              <w:rPr>
                <w:rStyle w:val="Kpr"/>
                <w:rFonts w:ascii="Times New Roman" w:hAnsi="Times New Roman" w:cs="Times New Roman"/>
                <w:noProof/>
              </w:rPr>
              <w:t>7.5 Suspension of Natural Gas Distribution Service (Temporary Gas Cut Off)</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63</w:t>
            </w:r>
            <w:r w:rsidR="00911281" w:rsidRPr="00911281">
              <w:rPr>
                <w:rFonts w:ascii="Times New Roman" w:hAnsi="Times New Roman" w:cs="Times New Roman"/>
                <w:noProof/>
                <w:webHidden/>
              </w:rPr>
              <w:fldChar w:fldCharType="end"/>
            </w:r>
          </w:hyperlink>
        </w:p>
        <w:p w14:paraId="0534C1A1" w14:textId="36B22C61"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5" w:history="1">
            <w:r w:rsidR="00911281" w:rsidRPr="00911281">
              <w:rPr>
                <w:rStyle w:val="Kpr"/>
                <w:rFonts w:ascii="Times New Roman" w:hAnsi="Times New Roman" w:cs="Times New Roman"/>
                <w:noProof/>
              </w:rPr>
              <w:t>7.6 Applications and Complaints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63</w:t>
            </w:r>
            <w:r w:rsidR="00911281" w:rsidRPr="00911281">
              <w:rPr>
                <w:rFonts w:ascii="Times New Roman" w:hAnsi="Times New Roman" w:cs="Times New Roman"/>
                <w:noProof/>
                <w:webHidden/>
              </w:rPr>
              <w:fldChar w:fldCharType="end"/>
            </w:r>
          </w:hyperlink>
        </w:p>
        <w:p w14:paraId="53F4EFB0" w14:textId="08C51F91"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6" w:history="1">
            <w:r w:rsidR="00911281" w:rsidRPr="00911281">
              <w:rPr>
                <w:rStyle w:val="Kpr"/>
                <w:rFonts w:ascii="Times New Roman" w:hAnsi="Times New Roman" w:cs="Times New Roman"/>
                <w:noProof/>
              </w:rPr>
              <w:t>7.7 Invoice Objections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65</w:t>
            </w:r>
            <w:r w:rsidR="00911281" w:rsidRPr="00911281">
              <w:rPr>
                <w:rFonts w:ascii="Times New Roman" w:hAnsi="Times New Roman" w:cs="Times New Roman"/>
                <w:noProof/>
                <w:webHidden/>
              </w:rPr>
              <w:fldChar w:fldCharType="end"/>
            </w:r>
          </w:hyperlink>
        </w:p>
        <w:p w14:paraId="769C2799" w14:textId="559C063D"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7" w:history="1">
            <w:r w:rsidR="00911281" w:rsidRPr="00911281">
              <w:rPr>
                <w:rStyle w:val="Kpr"/>
                <w:rFonts w:ascii="Times New Roman" w:hAnsi="Times New Roman" w:cs="Times New Roman"/>
                <w:noProof/>
              </w:rPr>
              <w:t>7.8 Emergency Response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65</w:t>
            </w:r>
            <w:r w:rsidR="00911281" w:rsidRPr="00911281">
              <w:rPr>
                <w:rFonts w:ascii="Times New Roman" w:hAnsi="Times New Roman" w:cs="Times New Roman"/>
                <w:noProof/>
                <w:webHidden/>
              </w:rPr>
              <w:fldChar w:fldCharType="end"/>
            </w:r>
          </w:hyperlink>
        </w:p>
        <w:p w14:paraId="5FA811AA" w14:textId="146F2682"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18" w:history="1">
            <w:r w:rsidR="00911281" w:rsidRPr="00911281">
              <w:rPr>
                <w:rStyle w:val="Kpr"/>
                <w:rFonts w:ascii="Times New Roman" w:hAnsi="Times New Roman" w:cs="Times New Roman"/>
                <w:noProof/>
              </w:rPr>
              <w:t>7.9 Employment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_Toc202457418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65</w:t>
            </w:r>
            <w:r w:rsidR="00911281" w:rsidRPr="00911281">
              <w:rPr>
                <w:rFonts w:ascii="Times New Roman" w:hAnsi="Times New Roman" w:cs="Times New Roman"/>
                <w:noProof/>
                <w:webHidden/>
              </w:rPr>
              <w:fldChar w:fldCharType="end"/>
            </w:r>
          </w:hyperlink>
        </w:p>
        <w:p w14:paraId="4DBA94FA" w14:textId="22D55FE4" w:rsidR="00911281" w:rsidRPr="00911281" w:rsidRDefault="00607939">
          <w:pPr>
            <w:pStyle w:val="T1"/>
            <w:rPr>
              <w:rFonts w:ascii="Times New Roman" w:eastAsiaTheme="minorEastAsia" w:hAnsi="Times New Roman" w:cs="Times New Roman"/>
              <w:b w:val="0"/>
              <w:sz w:val="22"/>
              <w:lang w:eastAsia="tr-TR"/>
            </w:rPr>
          </w:pPr>
          <w:hyperlink w:anchor="_Toc202457419" w:history="1">
            <w:r w:rsidR="00911281" w:rsidRPr="00911281">
              <w:rPr>
                <w:rStyle w:val="Kpr"/>
                <w:rFonts w:ascii="Times New Roman" w:hAnsi="Times New Roman" w:cs="Times New Roman"/>
              </w:rPr>
              <w:t>8. Consumption</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_Toc202457419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70</w:t>
            </w:r>
            <w:r w:rsidR="00911281" w:rsidRPr="00911281">
              <w:rPr>
                <w:rFonts w:ascii="Times New Roman" w:hAnsi="Times New Roman" w:cs="Times New Roman"/>
                <w:webHidden/>
              </w:rPr>
              <w:fldChar w:fldCharType="end"/>
            </w:r>
          </w:hyperlink>
        </w:p>
        <w:p w14:paraId="09F21C15" w14:textId="734A1A62"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20" w:history="1">
            <w:r w:rsidR="00911281" w:rsidRPr="00911281">
              <w:rPr>
                <w:rStyle w:val="Kpr"/>
                <w:rFonts w:ascii="Times New Roman" w:hAnsi="Times New Roman" w:cs="Times New Roman"/>
                <w:noProof/>
              </w:rPr>
              <w:t>8.1 Sectoral Consumption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_Toc202457420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70</w:t>
            </w:r>
            <w:r w:rsidR="00911281" w:rsidRPr="00911281">
              <w:rPr>
                <w:rFonts w:ascii="Times New Roman" w:hAnsi="Times New Roman" w:cs="Times New Roman"/>
                <w:noProof/>
                <w:webHidden/>
              </w:rPr>
              <w:fldChar w:fldCharType="end"/>
            </w:r>
          </w:hyperlink>
        </w:p>
        <w:p w14:paraId="282BFC44" w14:textId="35CE3386"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21" w:history="1">
            <w:r w:rsidR="00911281" w:rsidRPr="00911281">
              <w:rPr>
                <w:rStyle w:val="Kpr"/>
                <w:rFonts w:ascii="Times New Roman" w:hAnsi="Times New Roman" w:cs="Times New Roman"/>
                <w:noProof/>
              </w:rPr>
              <w:t>8.2 Consumption by Province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_Toc202457421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74</w:t>
            </w:r>
            <w:r w:rsidR="00911281" w:rsidRPr="00911281">
              <w:rPr>
                <w:rFonts w:ascii="Times New Roman" w:hAnsi="Times New Roman" w:cs="Times New Roman"/>
                <w:noProof/>
                <w:webHidden/>
              </w:rPr>
              <w:fldChar w:fldCharType="end"/>
            </w:r>
          </w:hyperlink>
        </w:p>
        <w:p w14:paraId="3A797DBE" w14:textId="300B589B"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22" w:history="1">
            <w:r w:rsidR="00911281" w:rsidRPr="00911281">
              <w:rPr>
                <w:rStyle w:val="Kpr"/>
                <w:rFonts w:ascii="Times New Roman" w:hAnsi="Times New Roman" w:cs="Times New Roman"/>
                <w:noProof/>
              </w:rPr>
              <w:t>8.3 Natural Gas Sales Quantities Made by License Holders to Final Consumers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_Toc202457422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77</w:t>
            </w:r>
            <w:r w:rsidR="00911281" w:rsidRPr="00911281">
              <w:rPr>
                <w:rFonts w:ascii="Times New Roman" w:hAnsi="Times New Roman" w:cs="Times New Roman"/>
                <w:noProof/>
                <w:webHidden/>
              </w:rPr>
              <w:fldChar w:fldCharType="end"/>
            </w:r>
          </w:hyperlink>
        </w:p>
        <w:p w14:paraId="61D9AEF9" w14:textId="1C516A10" w:rsidR="00911281" w:rsidRPr="00911281" w:rsidRDefault="00607939">
          <w:pPr>
            <w:pStyle w:val="T1"/>
            <w:rPr>
              <w:rFonts w:ascii="Times New Roman" w:eastAsiaTheme="minorEastAsia" w:hAnsi="Times New Roman" w:cs="Times New Roman"/>
              <w:b w:val="0"/>
              <w:sz w:val="22"/>
              <w:lang w:eastAsia="tr-TR"/>
            </w:rPr>
          </w:pPr>
          <w:hyperlink w:anchor="_Toc202457423" w:history="1">
            <w:r w:rsidR="00911281" w:rsidRPr="00911281">
              <w:rPr>
                <w:rStyle w:val="Kpr"/>
                <w:rFonts w:ascii="Times New Roman" w:eastAsiaTheme="majorEastAsia" w:hAnsi="Times New Roman" w:cs="Times New Roman"/>
              </w:rPr>
              <w:t>9. Tariff and Pricing</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_Toc202457423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86</w:t>
            </w:r>
            <w:r w:rsidR="00911281" w:rsidRPr="00911281">
              <w:rPr>
                <w:rFonts w:ascii="Times New Roman" w:hAnsi="Times New Roman" w:cs="Times New Roman"/>
                <w:webHidden/>
              </w:rPr>
              <w:fldChar w:fldCharType="end"/>
            </w:r>
          </w:hyperlink>
        </w:p>
        <w:p w14:paraId="771A7533" w14:textId="12CE778E" w:rsidR="00911281" w:rsidRPr="00911281" w:rsidRDefault="00607939">
          <w:pPr>
            <w:pStyle w:val="T2"/>
            <w:tabs>
              <w:tab w:val="right" w:leader="dot" w:pos="9344"/>
            </w:tabs>
            <w:rPr>
              <w:rFonts w:ascii="Times New Roman" w:eastAsiaTheme="minorEastAsia" w:hAnsi="Times New Roman" w:cs="Times New Roman"/>
              <w:noProof/>
              <w:lang w:eastAsia="tr-TR"/>
            </w:rPr>
          </w:pPr>
          <w:hyperlink w:anchor="_Toc202457424" w:history="1">
            <w:r w:rsidR="00911281" w:rsidRPr="00911281">
              <w:rPr>
                <w:rStyle w:val="Kpr"/>
                <w:rFonts w:ascii="Times New Roman" w:eastAsiaTheme="majorEastAsia" w:hAnsi="Times New Roman" w:cs="Times New Roman"/>
                <w:b/>
                <w:noProof/>
              </w:rPr>
              <w:t>9.1 Türkiye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_Toc202457424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86</w:t>
            </w:r>
            <w:r w:rsidR="00911281" w:rsidRPr="00911281">
              <w:rPr>
                <w:rFonts w:ascii="Times New Roman" w:hAnsi="Times New Roman" w:cs="Times New Roman"/>
                <w:noProof/>
                <w:webHidden/>
              </w:rPr>
              <w:fldChar w:fldCharType="end"/>
            </w:r>
          </w:hyperlink>
        </w:p>
        <w:p w14:paraId="4D0F1133" w14:textId="6A8B03F4" w:rsidR="00911281" w:rsidRPr="00911281" w:rsidRDefault="00607939">
          <w:pPr>
            <w:pStyle w:val="T1"/>
            <w:rPr>
              <w:rFonts w:ascii="Times New Roman" w:eastAsiaTheme="minorEastAsia" w:hAnsi="Times New Roman" w:cs="Times New Roman"/>
              <w:b w:val="0"/>
              <w:sz w:val="22"/>
              <w:lang w:eastAsia="tr-TR"/>
            </w:rPr>
          </w:pPr>
          <w:hyperlink w:anchor="_Toc202457425" w:history="1">
            <w:r w:rsidR="00911281" w:rsidRPr="00911281">
              <w:rPr>
                <w:rStyle w:val="Kpr"/>
                <w:rFonts w:ascii="Times New Roman" w:hAnsi="Times New Roman" w:cs="Times New Roman"/>
              </w:rPr>
              <w:t>10. Detailed Distribution of Natural Gas Sales by Companies and Sectors in 2024 for All Provinces (Sm</w:t>
            </w:r>
            <w:r w:rsidR="00911281" w:rsidRPr="00911281">
              <w:rPr>
                <w:rStyle w:val="Kpr"/>
                <w:rFonts w:ascii="Times New Roman" w:hAnsi="Times New Roman" w:cs="Times New Roman"/>
                <w:vertAlign w:val="superscript"/>
              </w:rPr>
              <w:t>3</w:t>
            </w:r>
            <w:r w:rsidR="00911281" w:rsidRPr="00911281">
              <w:rPr>
                <w:rStyle w:val="Kpr"/>
                <w:rFonts w:ascii="Times New Roman" w:hAnsi="Times New Roman" w:cs="Times New Roman"/>
              </w:rPr>
              <w:t>)</w:t>
            </w:r>
            <w:r w:rsidR="00911281" w:rsidRPr="00911281">
              <w:rPr>
                <w:rFonts w:ascii="Times New Roman" w:hAnsi="Times New Roman" w:cs="Times New Roman"/>
                <w:webHidden/>
              </w:rPr>
              <w:tab/>
            </w:r>
            <w:r w:rsidR="00911281" w:rsidRPr="00911281">
              <w:rPr>
                <w:rFonts w:ascii="Times New Roman" w:hAnsi="Times New Roman" w:cs="Times New Roman"/>
                <w:webHidden/>
              </w:rPr>
              <w:fldChar w:fldCharType="begin"/>
            </w:r>
            <w:r w:rsidR="00911281" w:rsidRPr="00911281">
              <w:rPr>
                <w:rFonts w:ascii="Times New Roman" w:hAnsi="Times New Roman" w:cs="Times New Roman"/>
                <w:webHidden/>
              </w:rPr>
              <w:instrText xml:space="preserve"> PAGEREF _Toc202457425 \h </w:instrText>
            </w:r>
            <w:r w:rsidR="00911281" w:rsidRPr="00911281">
              <w:rPr>
                <w:rFonts w:ascii="Times New Roman" w:hAnsi="Times New Roman" w:cs="Times New Roman"/>
                <w:webHidden/>
              </w:rPr>
            </w:r>
            <w:r w:rsidR="00911281" w:rsidRPr="00911281">
              <w:rPr>
                <w:rFonts w:ascii="Times New Roman" w:hAnsi="Times New Roman" w:cs="Times New Roman"/>
                <w:webHidden/>
              </w:rPr>
              <w:fldChar w:fldCharType="separate"/>
            </w:r>
            <w:r w:rsidR="00911281" w:rsidRPr="00911281">
              <w:rPr>
                <w:rFonts w:ascii="Times New Roman" w:hAnsi="Times New Roman" w:cs="Times New Roman"/>
                <w:webHidden/>
              </w:rPr>
              <w:t>87</w:t>
            </w:r>
            <w:r w:rsidR="00911281" w:rsidRPr="00911281">
              <w:rPr>
                <w:rFonts w:ascii="Times New Roman" w:hAnsi="Times New Roman" w:cs="Times New Roman"/>
                <w:webHidden/>
              </w:rPr>
              <w:fldChar w:fldCharType="end"/>
            </w:r>
          </w:hyperlink>
        </w:p>
        <w:p w14:paraId="1C4020D7" w14:textId="4355402C" w:rsidR="00F17E36" w:rsidRPr="00476008" w:rsidRDefault="003E578F" w:rsidP="003E578F">
          <w:pPr>
            <w:pStyle w:val="T1"/>
            <w:rPr>
              <w:rFonts w:ascii="Times New Roman" w:hAnsi="Times New Roman" w:cs="Times New Roman"/>
              <w:szCs w:val="24"/>
            </w:rPr>
          </w:pPr>
          <w:r w:rsidRPr="00911281">
            <w:rPr>
              <w:rFonts w:ascii="Times New Roman" w:hAnsi="Times New Roman" w:cs="Times New Roman"/>
              <w:szCs w:val="24"/>
            </w:rPr>
            <w:fldChar w:fldCharType="end"/>
          </w:r>
        </w:p>
      </w:sdtContent>
    </w:sdt>
    <w:p w14:paraId="633899E4" w14:textId="77777777" w:rsidR="00F17E36" w:rsidRPr="00476008" w:rsidRDefault="00F17E36" w:rsidP="00F17E36">
      <w:pPr>
        <w:rPr>
          <w:rFonts w:ascii="Times New Roman" w:hAnsi="Times New Roman" w:cs="Times New Roman"/>
          <w:b/>
          <w:sz w:val="24"/>
          <w:szCs w:val="24"/>
        </w:rPr>
      </w:pPr>
    </w:p>
    <w:p w14:paraId="0D74AC1A" w14:textId="77777777" w:rsidR="00F17E36" w:rsidRPr="00476008" w:rsidRDefault="00F17E36" w:rsidP="00F17E36">
      <w:pPr>
        <w:rPr>
          <w:rFonts w:ascii="Times New Roman" w:hAnsi="Times New Roman" w:cs="Times New Roman"/>
          <w:b/>
          <w:sz w:val="24"/>
          <w:szCs w:val="24"/>
        </w:rPr>
      </w:pPr>
    </w:p>
    <w:p w14:paraId="4FFB26FA" w14:textId="77777777" w:rsidR="00F17E36" w:rsidRPr="00476008" w:rsidRDefault="00F17E36" w:rsidP="00F17E36">
      <w:pPr>
        <w:rPr>
          <w:rFonts w:ascii="Times New Roman" w:hAnsi="Times New Roman" w:cs="Times New Roman"/>
          <w:b/>
          <w:sz w:val="24"/>
          <w:szCs w:val="24"/>
        </w:rPr>
      </w:pPr>
    </w:p>
    <w:p w14:paraId="7113343C" w14:textId="77777777" w:rsidR="00F17E36" w:rsidRPr="00476008" w:rsidRDefault="00F17E36" w:rsidP="00F17E36">
      <w:pPr>
        <w:rPr>
          <w:rFonts w:ascii="Times New Roman" w:hAnsi="Times New Roman" w:cs="Times New Roman"/>
          <w:b/>
          <w:sz w:val="24"/>
          <w:szCs w:val="24"/>
        </w:rPr>
        <w:sectPr w:rsidR="00F17E36" w:rsidRPr="00476008" w:rsidSect="00B411C8">
          <w:footerReference w:type="default" r:id="rId13"/>
          <w:pgSz w:w="11906" w:h="16838"/>
          <w:pgMar w:top="1701" w:right="1418" w:bottom="1985" w:left="1134" w:header="425" w:footer="567" w:gutter="0"/>
          <w:pgNumType w:fmt="lowerRoman"/>
          <w:cols w:space="708"/>
          <w:docGrid w:linePitch="360"/>
        </w:sectPr>
      </w:pPr>
    </w:p>
    <w:p w14:paraId="599AA739" w14:textId="5F66FB6E" w:rsidR="00341D53" w:rsidRPr="00911281" w:rsidRDefault="00341D53">
      <w:pPr>
        <w:pStyle w:val="ekillerTablosu"/>
        <w:tabs>
          <w:tab w:val="right" w:leader="dot" w:pos="9344"/>
        </w:tabs>
        <w:rPr>
          <w:rFonts w:ascii="Times New Roman" w:hAnsi="Times New Roman" w:cs="Times New Roman"/>
          <w:b/>
          <w:sz w:val="24"/>
          <w:szCs w:val="24"/>
        </w:rPr>
      </w:pPr>
      <w:r w:rsidRPr="00911281">
        <w:rPr>
          <w:rFonts w:ascii="Times New Roman" w:hAnsi="Times New Roman" w:cs="Times New Roman"/>
          <w:b/>
          <w:sz w:val="24"/>
          <w:szCs w:val="24"/>
        </w:rPr>
        <w:lastRenderedPageBreak/>
        <w:t>List of The Tables</w:t>
      </w:r>
    </w:p>
    <w:p w14:paraId="1A458F48" w14:textId="7412D922" w:rsidR="00911281" w:rsidRPr="00911281" w:rsidRDefault="00F17E36">
      <w:pPr>
        <w:pStyle w:val="ekillerTablosu"/>
        <w:tabs>
          <w:tab w:val="right" w:leader="dot" w:pos="9344"/>
        </w:tabs>
        <w:rPr>
          <w:rFonts w:ascii="Times New Roman" w:eastAsiaTheme="minorEastAsia" w:hAnsi="Times New Roman" w:cs="Times New Roman"/>
          <w:noProof/>
          <w:lang w:eastAsia="tr-TR"/>
        </w:rPr>
      </w:pPr>
      <w:r w:rsidRPr="00911281">
        <w:rPr>
          <w:rFonts w:ascii="Times New Roman" w:hAnsi="Times New Roman" w:cs="Times New Roman"/>
        </w:rPr>
        <w:fldChar w:fldCharType="begin"/>
      </w:r>
      <w:r w:rsidRPr="00911281">
        <w:rPr>
          <w:rFonts w:ascii="Times New Roman" w:hAnsi="Times New Roman" w:cs="Times New Roman"/>
        </w:rPr>
        <w:instrText xml:space="preserve"> TOC \h \z \t "Başlık 5" \c </w:instrText>
      </w:r>
      <w:r w:rsidRPr="00911281">
        <w:rPr>
          <w:rFonts w:ascii="Times New Roman" w:hAnsi="Times New Roman" w:cs="Times New Roman"/>
        </w:rPr>
        <w:fldChar w:fldCharType="separate"/>
      </w:r>
      <w:hyperlink w:anchor="_Toc202457426" w:history="1">
        <w:r w:rsidR="00911281" w:rsidRPr="00911281">
          <w:rPr>
            <w:rStyle w:val="Kpr"/>
            <w:rFonts w:ascii="Times New Roman" w:hAnsi="Times New Roman" w:cs="Times New Roman"/>
            <w:noProof/>
          </w:rPr>
          <w:t>Table 1.1:</w:t>
        </w:r>
        <w:r w:rsidR="00911281" w:rsidRPr="00911281">
          <w:rPr>
            <w:rStyle w:val="Kpr"/>
            <w:rFonts w:ascii="Times New Roman" w:hAnsi="Times New Roman" w:cs="Times New Roman"/>
            <w:noProof/>
            <w:lang w:val="en-GB" w:bidi="en-US"/>
          </w:rPr>
          <w:t xml:space="preserve"> Natural Gas Production Volume for the Years 2014-2024 </w:t>
        </w:r>
        <w:r w:rsidR="00911281" w:rsidRPr="00911281">
          <w:rPr>
            <w:rStyle w:val="Kpr"/>
            <w:rFonts w:ascii="Times New Roman" w:hAnsi="Times New Roman" w:cs="Times New Roman"/>
            <w:noProof/>
          </w:rPr>
          <w:t>(Million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_Toc202457426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w:t>
        </w:r>
        <w:r w:rsidR="00911281" w:rsidRPr="00911281">
          <w:rPr>
            <w:rFonts w:ascii="Times New Roman" w:hAnsi="Times New Roman" w:cs="Times New Roman"/>
            <w:noProof/>
            <w:webHidden/>
          </w:rPr>
          <w:fldChar w:fldCharType="end"/>
        </w:r>
      </w:hyperlink>
    </w:p>
    <w:p w14:paraId="79966EAE" w14:textId="202AF2B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27" w:history="1">
        <w:r w:rsidR="00911281" w:rsidRPr="00911281">
          <w:rPr>
            <w:rStyle w:val="Kpr"/>
            <w:rFonts w:ascii="Times New Roman" w:hAnsi="Times New Roman" w:cs="Times New Roman"/>
            <w:noProof/>
          </w:rPr>
          <w:t xml:space="preserve">Table 1.2: </w:t>
        </w:r>
        <w:r w:rsidR="00911281" w:rsidRPr="00911281">
          <w:rPr>
            <w:rStyle w:val="Kpr"/>
            <w:rFonts w:ascii="Times New Roman" w:hAnsi="Times New Roman" w:cs="Times New Roman"/>
            <w:noProof/>
            <w:lang w:val="en-GB" w:bidi="en-US"/>
          </w:rPr>
          <w:t xml:space="preserve">Natural Gas Production by Provinces and Months in 2024 (Million </w:t>
        </w:r>
        <w:r w:rsidR="00911281" w:rsidRPr="00911281">
          <w:rPr>
            <w:rStyle w:val="Kpr"/>
            <w:rFonts w:ascii="Times New Roman" w:hAnsi="Times New Roman" w:cs="Times New Roman"/>
            <w:noProof/>
          </w:rPr>
          <w:t>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_Toc202457427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w:t>
        </w:r>
        <w:r w:rsidR="00911281" w:rsidRPr="00911281">
          <w:rPr>
            <w:rFonts w:ascii="Times New Roman" w:hAnsi="Times New Roman" w:cs="Times New Roman"/>
            <w:noProof/>
            <w:webHidden/>
          </w:rPr>
          <w:fldChar w:fldCharType="end"/>
        </w:r>
      </w:hyperlink>
    </w:p>
    <w:p w14:paraId="1B210BE3" w14:textId="2AFC02BD"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28" w:history="1">
        <w:r w:rsidR="00911281" w:rsidRPr="00911281">
          <w:rPr>
            <w:rStyle w:val="Kpr"/>
            <w:rFonts w:ascii="Times New Roman" w:hAnsi="Times New Roman" w:cs="Times New Roman"/>
            <w:noProof/>
          </w:rPr>
          <w:t>Ta</w:t>
        </w:r>
        <w:r w:rsidR="00911281" w:rsidRPr="00911281">
          <w:rPr>
            <w:rStyle w:val="Kpr"/>
            <w:rFonts w:ascii="Times New Roman" w:hAnsi="Times New Roman" w:cs="Times New Roman"/>
            <w:noProof/>
            <w:lang w:val="en-GB" w:bidi="en-US"/>
          </w:rPr>
          <w:t>ble 1.3: Monthly Natural Gas Production Volume of Companies Holding Wholesale Licenses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_Toc202457428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5</w:t>
        </w:r>
        <w:r w:rsidR="00911281" w:rsidRPr="00911281">
          <w:rPr>
            <w:rFonts w:ascii="Times New Roman" w:hAnsi="Times New Roman" w:cs="Times New Roman"/>
            <w:noProof/>
            <w:webHidden/>
          </w:rPr>
          <w:fldChar w:fldCharType="end"/>
        </w:r>
      </w:hyperlink>
    </w:p>
    <w:p w14:paraId="5DD1D4E9" w14:textId="2F64493D"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29" w:history="1">
        <w:r w:rsidR="00911281" w:rsidRPr="00911281">
          <w:rPr>
            <w:rStyle w:val="Kpr"/>
            <w:rFonts w:ascii="Times New Roman" w:hAnsi="Times New Roman" w:cs="Times New Roman"/>
            <w:noProof/>
          </w:rPr>
          <w:t>Table 2.1: Capacities Awarded for Reservation Under Spot Pipeline Gas Imports in the 2024 Gas Year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_Toc202457429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w:t>
        </w:r>
        <w:r w:rsidR="00911281" w:rsidRPr="00911281">
          <w:rPr>
            <w:rFonts w:ascii="Times New Roman" w:hAnsi="Times New Roman" w:cs="Times New Roman"/>
            <w:noProof/>
            <w:webHidden/>
          </w:rPr>
          <w:fldChar w:fldCharType="end"/>
        </w:r>
      </w:hyperlink>
    </w:p>
    <w:p w14:paraId="55E1D97E" w14:textId="768BDB8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0" w:history="1">
        <w:r w:rsidR="00911281" w:rsidRPr="00911281">
          <w:rPr>
            <w:rStyle w:val="Kpr"/>
            <w:rFonts w:ascii="Times New Roman" w:hAnsi="Times New Roman" w:cs="Times New Roman"/>
            <w:noProof/>
          </w:rPr>
          <w:t xml:space="preserve">Table 2.2: </w:t>
        </w:r>
        <w:r w:rsidR="00911281" w:rsidRPr="00911281">
          <w:rPr>
            <w:rStyle w:val="Kpr"/>
            <w:rFonts w:ascii="Times New Roman" w:hAnsi="Times New Roman" w:cs="Times New Roman"/>
            <w:noProof/>
            <w:lang w:eastAsia="tr-TR"/>
          </w:rPr>
          <w:t>Natural Gas Import Volume by Year and Source Country (2014–2024)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w:t>
        </w:r>
        <w:r w:rsidR="00911281" w:rsidRPr="00911281">
          <w:rPr>
            <w:rFonts w:ascii="Times New Roman" w:hAnsi="Times New Roman" w:cs="Times New Roman"/>
            <w:noProof/>
            <w:webHidden/>
          </w:rPr>
          <w:fldChar w:fldCharType="end"/>
        </w:r>
      </w:hyperlink>
    </w:p>
    <w:p w14:paraId="5461915C" w14:textId="159917F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1" w:history="1">
        <w:r w:rsidR="00911281" w:rsidRPr="00911281">
          <w:rPr>
            <w:rStyle w:val="Kpr"/>
            <w:rFonts w:ascii="Times New Roman" w:hAnsi="Times New Roman" w:cs="Times New Roman"/>
            <w:noProof/>
          </w:rPr>
          <w:t>Table 2.3: Natural Gas Import Volume (Million Sm³) and Shares (%) by Type of Natural Gas for Importing Companies Between 2014 and 2024</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w:t>
        </w:r>
        <w:r w:rsidR="00911281" w:rsidRPr="00911281">
          <w:rPr>
            <w:rFonts w:ascii="Times New Roman" w:hAnsi="Times New Roman" w:cs="Times New Roman"/>
            <w:noProof/>
            <w:webHidden/>
          </w:rPr>
          <w:fldChar w:fldCharType="end"/>
        </w:r>
      </w:hyperlink>
    </w:p>
    <w:p w14:paraId="3E12676A" w14:textId="13F94DB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2" w:history="1">
        <w:r w:rsidR="00911281" w:rsidRPr="00911281">
          <w:rPr>
            <w:rStyle w:val="Kpr"/>
            <w:rFonts w:ascii="Times New Roman" w:hAnsi="Times New Roman" w:cs="Times New Roman"/>
            <w:noProof/>
          </w:rPr>
          <w:t>Table 2.4: Natural Gas Imports by Company in 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w:t>
        </w:r>
        <w:r w:rsidR="00911281" w:rsidRPr="00911281">
          <w:rPr>
            <w:rFonts w:ascii="Times New Roman" w:hAnsi="Times New Roman" w:cs="Times New Roman"/>
            <w:noProof/>
            <w:webHidden/>
          </w:rPr>
          <w:fldChar w:fldCharType="end"/>
        </w:r>
      </w:hyperlink>
    </w:p>
    <w:p w14:paraId="6316240C" w14:textId="1632CD8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3" w:history="1">
        <w:r w:rsidR="00911281" w:rsidRPr="00911281">
          <w:rPr>
            <w:rStyle w:val="Kpr"/>
            <w:rFonts w:ascii="Times New Roman" w:hAnsi="Times New Roman" w:cs="Times New Roman"/>
            <w:noProof/>
          </w:rPr>
          <w:t>Table 2.5: Comparison of Natural Gas Imports by Network Entry Points in 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w:t>
        </w:r>
        <w:r w:rsidR="00911281" w:rsidRPr="00911281">
          <w:rPr>
            <w:rFonts w:ascii="Times New Roman" w:hAnsi="Times New Roman" w:cs="Times New Roman"/>
            <w:noProof/>
            <w:webHidden/>
          </w:rPr>
          <w:fldChar w:fldCharType="end"/>
        </w:r>
      </w:hyperlink>
    </w:p>
    <w:p w14:paraId="6371D8B1" w14:textId="25DE286A"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4" w:history="1">
        <w:r w:rsidR="00911281" w:rsidRPr="00911281">
          <w:rPr>
            <w:rStyle w:val="Kpr"/>
            <w:rFonts w:ascii="Times New Roman" w:hAnsi="Times New Roman" w:cs="Times New Roman"/>
            <w:noProof/>
          </w:rPr>
          <w:t>Table 2.6: Comparison of Monthly Natural Gas Imports Between 2016 and 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14</w:t>
        </w:r>
        <w:r w:rsidR="00911281" w:rsidRPr="00911281">
          <w:rPr>
            <w:rFonts w:ascii="Times New Roman" w:hAnsi="Times New Roman" w:cs="Times New Roman"/>
            <w:noProof/>
            <w:webHidden/>
          </w:rPr>
          <w:fldChar w:fldCharType="end"/>
        </w:r>
      </w:hyperlink>
    </w:p>
    <w:p w14:paraId="2192F391" w14:textId="40CA802D"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5" w:history="1">
        <w:r w:rsidR="00911281" w:rsidRPr="00911281">
          <w:rPr>
            <w:rStyle w:val="Kpr"/>
            <w:rFonts w:ascii="Times New Roman" w:hAnsi="Times New Roman" w:cs="Times New Roman"/>
            <w:noProof/>
          </w:rPr>
          <w:t>Table 2.7: Monthly Data of Long-Term and Spot Imports in 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16</w:t>
        </w:r>
        <w:r w:rsidR="00911281" w:rsidRPr="00911281">
          <w:rPr>
            <w:rFonts w:ascii="Times New Roman" w:hAnsi="Times New Roman" w:cs="Times New Roman"/>
            <w:noProof/>
            <w:webHidden/>
          </w:rPr>
          <w:fldChar w:fldCharType="end"/>
        </w:r>
      </w:hyperlink>
    </w:p>
    <w:p w14:paraId="1D96BF6B" w14:textId="41DFEB7A"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6" w:history="1">
        <w:r w:rsidR="00911281" w:rsidRPr="00911281">
          <w:rPr>
            <w:rStyle w:val="Kpr"/>
            <w:rFonts w:ascii="Times New Roman" w:hAnsi="Times New Roman" w:cs="Times New Roman"/>
            <w:noProof/>
          </w:rPr>
          <w:t xml:space="preserve">Table 2.8:  </w:t>
        </w:r>
        <w:r w:rsidR="00911281" w:rsidRPr="00911281">
          <w:rPr>
            <w:rStyle w:val="Kpr"/>
            <w:rFonts w:ascii="Times New Roman" w:hAnsi="Times New Roman" w:cs="Times New Roman"/>
            <w:noProof/>
            <w:lang w:val="en-GB" w:bidi="en-US"/>
          </w:rPr>
          <w:t>Long Term LNG Import between 2013-2023 (Million</w:t>
        </w:r>
        <w:r w:rsidR="00911281" w:rsidRPr="00911281">
          <w:rPr>
            <w:rStyle w:val="Kpr"/>
            <w:rFonts w:ascii="Times New Roman" w:hAnsi="Times New Roman" w:cs="Times New Roman"/>
            <w:noProof/>
          </w:rPr>
          <w:t xml:space="preserve">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17</w:t>
        </w:r>
        <w:r w:rsidR="00911281" w:rsidRPr="00911281">
          <w:rPr>
            <w:rFonts w:ascii="Times New Roman" w:hAnsi="Times New Roman" w:cs="Times New Roman"/>
            <w:noProof/>
            <w:webHidden/>
          </w:rPr>
          <w:fldChar w:fldCharType="end"/>
        </w:r>
      </w:hyperlink>
    </w:p>
    <w:p w14:paraId="3B3A391F" w14:textId="2471EB7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7" w:history="1">
        <w:r w:rsidR="00911281" w:rsidRPr="00911281">
          <w:rPr>
            <w:rStyle w:val="Kpr"/>
            <w:rFonts w:ascii="Times New Roman" w:hAnsi="Times New Roman" w:cs="Times New Roman"/>
            <w:noProof/>
          </w:rPr>
          <w:t>Table 2.9: Spot Pipeline Gas Volume Between 2020 and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18</w:t>
        </w:r>
        <w:r w:rsidR="00911281" w:rsidRPr="00911281">
          <w:rPr>
            <w:rFonts w:ascii="Times New Roman" w:hAnsi="Times New Roman" w:cs="Times New Roman"/>
            <w:noProof/>
            <w:webHidden/>
          </w:rPr>
          <w:fldChar w:fldCharType="end"/>
        </w:r>
      </w:hyperlink>
    </w:p>
    <w:p w14:paraId="43AE3E84" w14:textId="53E9B15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8" w:history="1">
        <w:r w:rsidR="00911281" w:rsidRPr="00911281">
          <w:rPr>
            <w:rStyle w:val="Kpr"/>
            <w:rFonts w:ascii="Times New Roman" w:hAnsi="Times New Roman" w:cs="Times New Roman"/>
            <w:noProof/>
          </w:rPr>
          <w:t>Table 2.10: Spot LNG Imports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19</w:t>
        </w:r>
        <w:r w:rsidR="00911281" w:rsidRPr="00911281">
          <w:rPr>
            <w:rFonts w:ascii="Times New Roman" w:hAnsi="Times New Roman" w:cs="Times New Roman"/>
            <w:noProof/>
            <w:webHidden/>
          </w:rPr>
          <w:fldChar w:fldCharType="end"/>
        </w:r>
      </w:hyperlink>
    </w:p>
    <w:p w14:paraId="0EA12925" w14:textId="3893264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39" w:history="1">
        <w:r w:rsidR="00911281" w:rsidRPr="00911281">
          <w:rPr>
            <w:rStyle w:val="Kpr"/>
            <w:rFonts w:ascii="Times New Roman" w:hAnsi="Times New Roman" w:cs="Times New Roman"/>
            <w:noProof/>
          </w:rPr>
          <w:t xml:space="preserve">Table 2.11: </w:t>
        </w:r>
        <w:r w:rsidR="00911281" w:rsidRPr="00911281">
          <w:rPr>
            <w:rStyle w:val="Kpr"/>
            <w:rFonts w:ascii="Times New Roman" w:hAnsi="Times New Roman" w:cs="Times New Roman"/>
            <w:noProof/>
            <w:lang w:val="en-GB" w:bidi="en-US"/>
          </w:rPr>
          <w:t>Export Volume Realized between 2012 and 2024</w:t>
        </w:r>
        <w:r w:rsidR="00911281" w:rsidRPr="00911281">
          <w:rPr>
            <w:rStyle w:val="Kpr"/>
            <w:rFonts w:ascii="Times New Roman" w:hAnsi="Times New Roman" w:cs="Times New Roman"/>
            <w:noProof/>
          </w:rPr>
          <w:t xml:space="preserve">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_Toc202457439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22</w:t>
        </w:r>
        <w:r w:rsidR="00911281" w:rsidRPr="00911281">
          <w:rPr>
            <w:rFonts w:ascii="Times New Roman" w:hAnsi="Times New Roman" w:cs="Times New Roman"/>
            <w:noProof/>
            <w:webHidden/>
          </w:rPr>
          <w:fldChar w:fldCharType="end"/>
        </w:r>
      </w:hyperlink>
    </w:p>
    <w:p w14:paraId="57B42617" w14:textId="3A392C4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0" w:history="1">
        <w:r w:rsidR="00911281" w:rsidRPr="00911281">
          <w:rPr>
            <w:rStyle w:val="Kpr"/>
            <w:rFonts w:ascii="Times New Roman" w:hAnsi="Times New Roman" w:cs="Times New Roman"/>
            <w:noProof/>
          </w:rPr>
          <w:t xml:space="preserve">Table 2.12: </w:t>
        </w:r>
        <w:r w:rsidR="00911281" w:rsidRPr="00911281">
          <w:rPr>
            <w:rStyle w:val="Kpr"/>
            <w:rFonts w:ascii="Times New Roman" w:hAnsi="Times New Roman" w:cs="Times New Roman"/>
            <w:noProof/>
            <w:lang w:val="en-GB" w:bidi="en-US"/>
          </w:rPr>
          <w:t xml:space="preserve">Monthly Distribution of Exported Natural Gas by Years (Million </w:t>
        </w:r>
        <w:r w:rsidR="00911281" w:rsidRPr="00911281">
          <w:rPr>
            <w:rStyle w:val="Kpr"/>
            <w:rFonts w:ascii="Times New Roman" w:hAnsi="Times New Roman" w:cs="Times New Roman"/>
            <w:noProof/>
          </w:rPr>
          <w:t>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23</w:t>
        </w:r>
        <w:r w:rsidR="00911281" w:rsidRPr="00911281">
          <w:rPr>
            <w:rFonts w:ascii="Times New Roman" w:hAnsi="Times New Roman" w:cs="Times New Roman"/>
            <w:noProof/>
            <w:webHidden/>
          </w:rPr>
          <w:fldChar w:fldCharType="end"/>
        </w:r>
      </w:hyperlink>
    </w:p>
    <w:p w14:paraId="35261C4B" w14:textId="4C4C994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1" w:history="1">
        <w:r w:rsidR="00911281" w:rsidRPr="00911281">
          <w:rPr>
            <w:rStyle w:val="Kpr"/>
            <w:rFonts w:ascii="Times New Roman" w:hAnsi="Times New Roman" w:cs="Times New Roman"/>
            <w:noProof/>
          </w:rPr>
          <w:t xml:space="preserve">Table 2.13: </w:t>
        </w:r>
        <w:r w:rsidR="00911281" w:rsidRPr="00911281">
          <w:rPr>
            <w:rStyle w:val="Kpr"/>
            <w:rFonts w:ascii="Times New Roman" w:hAnsi="Times New Roman" w:cs="Times New Roman"/>
            <w:noProof/>
            <w:lang w:val="en-GB" w:bidi="en-US"/>
          </w:rPr>
          <w:t>Export Volume by Countries and Types of Natural Gas in 2024 (Million Sm</w:t>
        </w:r>
        <w:r w:rsidR="00911281" w:rsidRPr="00911281">
          <w:rPr>
            <w:rStyle w:val="Kpr"/>
            <w:rFonts w:ascii="Times New Roman" w:hAnsi="Times New Roman" w:cs="Times New Roman"/>
            <w:noProof/>
            <w:vertAlign w:val="superscript"/>
            <w:lang w:val="en-GB" w:bidi="en-US"/>
          </w:rPr>
          <w:t>3</w:t>
        </w:r>
        <w:r w:rsidR="00911281" w:rsidRPr="00911281">
          <w:rPr>
            <w:rStyle w:val="Kpr"/>
            <w:rFonts w:ascii="Times New Roman" w:hAnsi="Times New Roman" w:cs="Times New Roman"/>
            <w:noProof/>
            <w:lang w:val="en-GB" w:bidi="en-US"/>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24</w:t>
        </w:r>
        <w:r w:rsidR="00911281" w:rsidRPr="00911281">
          <w:rPr>
            <w:rFonts w:ascii="Times New Roman" w:hAnsi="Times New Roman" w:cs="Times New Roman"/>
            <w:noProof/>
            <w:webHidden/>
          </w:rPr>
          <w:fldChar w:fldCharType="end"/>
        </w:r>
      </w:hyperlink>
    </w:p>
    <w:p w14:paraId="12183E38" w14:textId="241D5B9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2" w:history="1">
        <w:r w:rsidR="00911281" w:rsidRPr="00911281">
          <w:rPr>
            <w:rStyle w:val="Kpr"/>
            <w:rFonts w:ascii="Times New Roman" w:hAnsi="Times New Roman" w:cs="Times New Roman"/>
            <w:noProof/>
          </w:rPr>
          <w:t>Table 3.1: End-of-Month Natural Gas Stock Volume by Year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25</w:t>
        </w:r>
        <w:r w:rsidR="00911281" w:rsidRPr="00911281">
          <w:rPr>
            <w:rFonts w:ascii="Times New Roman" w:hAnsi="Times New Roman" w:cs="Times New Roman"/>
            <w:noProof/>
            <w:webHidden/>
          </w:rPr>
          <w:fldChar w:fldCharType="end"/>
        </w:r>
      </w:hyperlink>
    </w:p>
    <w:p w14:paraId="47179D12" w14:textId="28AD1C25"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3" w:history="1">
        <w:r w:rsidR="00911281" w:rsidRPr="00911281">
          <w:rPr>
            <w:rStyle w:val="Kpr"/>
            <w:rFonts w:ascii="Times New Roman" w:hAnsi="Times New Roman" w:cs="Times New Roman"/>
            <w:noProof/>
          </w:rPr>
          <w:t xml:space="preserve">Table 3.2: 2024 </w:t>
        </w:r>
        <w:r w:rsidR="00911281" w:rsidRPr="00911281">
          <w:rPr>
            <w:rStyle w:val="Kpr"/>
            <w:rFonts w:ascii="Times New Roman" w:hAnsi="Times New Roman" w:cs="Times New Roman"/>
            <w:noProof/>
            <w:lang w:val="en-GB" w:bidi="en-US"/>
          </w:rPr>
          <w:t xml:space="preserve">Gas Output from LNG Storage Facilities by Month (Million </w:t>
        </w:r>
        <w:r w:rsidR="00911281" w:rsidRPr="00911281">
          <w:rPr>
            <w:rStyle w:val="Kpr"/>
            <w:rFonts w:ascii="Times New Roman" w:hAnsi="Times New Roman" w:cs="Times New Roman"/>
            <w:noProof/>
          </w:rPr>
          <w:t>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27</w:t>
        </w:r>
        <w:r w:rsidR="00911281" w:rsidRPr="00911281">
          <w:rPr>
            <w:rFonts w:ascii="Times New Roman" w:hAnsi="Times New Roman" w:cs="Times New Roman"/>
            <w:noProof/>
            <w:webHidden/>
          </w:rPr>
          <w:fldChar w:fldCharType="end"/>
        </w:r>
      </w:hyperlink>
    </w:p>
    <w:p w14:paraId="6FF19440" w14:textId="32A03B3A"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4" w:history="1">
        <w:r w:rsidR="00911281" w:rsidRPr="00911281">
          <w:rPr>
            <w:rStyle w:val="Kpr"/>
            <w:rFonts w:ascii="Times New Roman" w:hAnsi="Times New Roman" w:cs="Times New Roman"/>
            <w:noProof/>
          </w:rPr>
          <w:t xml:space="preserve">Table 4.1: </w:t>
        </w:r>
        <w:r w:rsidR="00911281" w:rsidRPr="00911281">
          <w:rPr>
            <w:rStyle w:val="Kpr"/>
            <w:rFonts w:ascii="Times New Roman" w:hAnsi="Times New Roman" w:cs="Times New Roman"/>
            <w:noProof/>
            <w:lang w:eastAsia="tr-TR"/>
          </w:rPr>
          <w:t>Monthly Traded Natural Gas Volume in the Organized Wholesale Market in 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31</w:t>
        </w:r>
        <w:r w:rsidR="00911281" w:rsidRPr="00911281">
          <w:rPr>
            <w:rFonts w:ascii="Times New Roman" w:hAnsi="Times New Roman" w:cs="Times New Roman"/>
            <w:noProof/>
            <w:webHidden/>
          </w:rPr>
          <w:fldChar w:fldCharType="end"/>
        </w:r>
      </w:hyperlink>
    </w:p>
    <w:p w14:paraId="21D15DDA" w14:textId="0A626DE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5" w:history="1">
        <w:r w:rsidR="00911281" w:rsidRPr="00911281">
          <w:rPr>
            <w:rStyle w:val="Kpr"/>
            <w:rFonts w:ascii="Times New Roman" w:hAnsi="Times New Roman" w:cs="Times New Roman"/>
            <w:noProof/>
          </w:rPr>
          <w:t>Table 4.2: Volume of Wholesale Pipeline Gas Sales by License Type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32</w:t>
        </w:r>
        <w:r w:rsidR="00911281" w:rsidRPr="00911281">
          <w:rPr>
            <w:rFonts w:ascii="Times New Roman" w:hAnsi="Times New Roman" w:cs="Times New Roman"/>
            <w:noProof/>
            <w:webHidden/>
          </w:rPr>
          <w:fldChar w:fldCharType="end"/>
        </w:r>
      </w:hyperlink>
    </w:p>
    <w:p w14:paraId="780A3EBF" w14:textId="0CB7424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6" w:history="1">
        <w:r w:rsidR="00911281" w:rsidRPr="00911281">
          <w:rPr>
            <w:rStyle w:val="Kpr"/>
            <w:rFonts w:ascii="Times New Roman" w:hAnsi="Times New Roman" w:cs="Times New Roman"/>
            <w:noProof/>
          </w:rPr>
          <w:t xml:space="preserve">Table 4.3:  </w:t>
        </w:r>
        <w:r w:rsidR="00911281" w:rsidRPr="00911281">
          <w:rPr>
            <w:rStyle w:val="Kpr"/>
            <w:rFonts w:ascii="Times New Roman" w:hAnsi="Times New Roman" w:cs="Times New Roman"/>
            <w:noProof/>
            <w:lang w:val="en-GB" w:bidi="en-US"/>
          </w:rPr>
          <w:t>Volume of Wholesale as LNG by License Type (Million</w:t>
        </w:r>
        <w:r w:rsidR="00911281" w:rsidRPr="00911281">
          <w:rPr>
            <w:rStyle w:val="Kpr"/>
            <w:rFonts w:ascii="Times New Roman" w:hAnsi="Times New Roman" w:cs="Times New Roman"/>
            <w:noProof/>
          </w:rPr>
          <w:t xml:space="preserve">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32</w:t>
        </w:r>
        <w:r w:rsidR="00911281" w:rsidRPr="00911281">
          <w:rPr>
            <w:rFonts w:ascii="Times New Roman" w:hAnsi="Times New Roman" w:cs="Times New Roman"/>
            <w:noProof/>
            <w:webHidden/>
          </w:rPr>
          <w:fldChar w:fldCharType="end"/>
        </w:r>
      </w:hyperlink>
    </w:p>
    <w:p w14:paraId="3C161B53" w14:textId="2A71C55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7" w:history="1">
        <w:r w:rsidR="00911281" w:rsidRPr="00911281">
          <w:rPr>
            <w:rStyle w:val="Kpr"/>
            <w:rFonts w:ascii="Times New Roman" w:hAnsi="Times New Roman" w:cs="Times New Roman"/>
            <w:noProof/>
          </w:rPr>
          <w:t xml:space="preserve">Table 4.4: </w:t>
        </w:r>
        <w:r w:rsidR="00911281" w:rsidRPr="00911281">
          <w:rPr>
            <w:rStyle w:val="Kpr"/>
            <w:rFonts w:ascii="Times New Roman" w:hAnsi="Times New Roman" w:cs="Times New Roman"/>
            <w:noProof/>
            <w:lang w:val="en-GB" w:bidi="en-US"/>
          </w:rPr>
          <w:t xml:space="preserve">In 2024, Total Natural Gas Sales Volume of Licensees Operating in the Natural Gas Market by License Types (Million </w:t>
        </w:r>
        <w:r w:rsidR="00911281" w:rsidRPr="00911281">
          <w:rPr>
            <w:rStyle w:val="Kpr"/>
            <w:rFonts w:ascii="Times New Roman" w:hAnsi="Times New Roman" w:cs="Times New Roman"/>
            <w:noProof/>
          </w:rPr>
          <w:t>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33</w:t>
        </w:r>
        <w:r w:rsidR="00911281" w:rsidRPr="00911281">
          <w:rPr>
            <w:rFonts w:ascii="Times New Roman" w:hAnsi="Times New Roman" w:cs="Times New Roman"/>
            <w:noProof/>
            <w:webHidden/>
          </w:rPr>
          <w:fldChar w:fldCharType="end"/>
        </w:r>
      </w:hyperlink>
    </w:p>
    <w:p w14:paraId="37231565" w14:textId="2C56B7BD"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8" w:history="1">
        <w:r w:rsidR="00911281" w:rsidRPr="00911281">
          <w:rPr>
            <w:rStyle w:val="Kpr"/>
            <w:rFonts w:ascii="Times New Roman" w:hAnsi="Times New Roman" w:cs="Times New Roman"/>
            <w:noProof/>
          </w:rPr>
          <w:t>Table 4.5: Market Shares of the Top 10 Companies Selling the Largest Volume of Natural Gas to Licensed Entities in the Natural Gas Market in 2024 (Million Sm³)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33</w:t>
        </w:r>
        <w:r w:rsidR="00911281" w:rsidRPr="00911281">
          <w:rPr>
            <w:rFonts w:ascii="Times New Roman" w:hAnsi="Times New Roman" w:cs="Times New Roman"/>
            <w:noProof/>
            <w:webHidden/>
          </w:rPr>
          <w:fldChar w:fldCharType="end"/>
        </w:r>
      </w:hyperlink>
    </w:p>
    <w:p w14:paraId="57F8A027" w14:textId="41B57D9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49" w:history="1">
        <w:r w:rsidR="00911281" w:rsidRPr="00911281">
          <w:rPr>
            <w:rStyle w:val="Kpr"/>
            <w:rFonts w:ascii="Times New Roman" w:hAnsi="Times New Roman" w:cs="Times New Roman"/>
            <w:noProof/>
          </w:rPr>
          <w:t>Table 4.6: Total Volume of Natural Gas Purchased by License Holders Operating in the Natural Gas Market from Other License Holders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_Toc202457449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34</w:t>
        </w:r>
        <w:r w:rsidR="00911281" w:rsidRPr="00911281">
          <w:rPr>
            <w:rFonts w:ascii="Times New Roman" w:hAnsi="Times New Roman" w:cs="Times New Roman"/>
            <w:noProof/>
            <w:webHidden/>
          </w:rPr>
          <w:fldChar w:fldCharType="end"/>
        </w:r>
      </w:hyperlink>
    </w:p>
    <w:p w14:paraId="7824D78C" w14:textId="14FCDEE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0" w:history="1">
        <w:r w:rsidR="00911281" w:rsidRPr="00911281">
          <w:rPr>
            <w:rStyle w:val="Kpr"/>
            <w:rFonts w:ascii="Times New Roman" w:hAnsi="Times New Roman" w:cs="Times New Roman"/>
            <w:noProof/>
          </w:rPr>
          <w:t xml:space="preserve">Table 4.7: </w:t>
        </w:r>
        <w:r w:rsidR="00911281" w:rsidRPr="00911281">
          <w:rPr>
            <w:rStyle w:val="Kpr"/>
            <w:rFonts w:ascii="Times New Roman" w:hAnsi="Times New Roman" w:cs="Times New Roman"/>
            <w:noProof/>
            <w:lang w:eastAsia="tr-TR"/>
          </w:rPr>
          <w:t xml:space="preserve">Purchase Shares of the Top 10 Natural Gas License Holder Companies with the Highest Natural Gas Purchases from License Holders Operating in the Natural Gas Market in 2024 (Million </w:t>
        </w:r>
        <w:r w:rsidR="00911281" w:rsidRPr="00911281">
          <w:rPr>
            <w:rStyle w:val="Kpr"/>
            <w:rFonts w:ascii="Times New Roman" w:hAnsi="Times New Roman" w:cs="Times New Roman"/>
            <w:noProof/>
          </w:rPr>
          <w:t>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34</w:t>
        </w:r>
        <w:r w:rsidR="00911281" w:rsidRPr="00911281">
          <w:rPr>
            <w:rFonts w:ascii="Times New Roman" w:hAnsi="Times New Roman" w:cs="Times New Roman"/>
            <w:noProof/>
            <w:webHidden/>
          </w:rPr>
          <w:fldChar w:fldCharType="end"/>
        </w:r>
      </w:hyperlink>
    </w:p>
    <w:p w14:paraId="386E1ED4" w14:textId="3C25B82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1" w:history="1">
        <w:r w:rsidR="00911281" w:rsidRPr="00911281">
          <w:rPr>
            <w:rStyle w:val="Kpr"/>
            <w:rFonts w:ascii="Times New Roman" w:hAnsi="Times New Roman" w:cs="Times New Roman"/>
            <w:noProof/>
          </w:rPr>
          <w:t>Table 5.1: CNG Sales Volume from 2014 to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36</w:t>
        </w:r>
        <w:r w:rsidR="00911281" w:rsidRPr="00911281">
          <w:rPr>
            <w:rFonts w:ascii="Times New Roman" w:hAnsi="Times New Roman" w:cs="Times New Roman"/>
            <w:noProof/>
            <w:webHidden/>
          </w:rPr>
          <w:fldChar w:fldCharType="end"/>
        </w:r>
      </w:hyperlink>
    </w:p>
    <w:p w14:paraId="73A1865A" w14:textId="091D738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2" w:history="1">
        <w:r w:rsidR="00911281" w:rsidRPr="00911281">
          <w:rPr>
            <w:rStyle w:val="Kpr"/>
            <w:rFonts w:ascii="Times New Roman" w:hAnsi="Times New Roman" w:cs="Times New Roman"/>
            <w:noProof/>
          </w:rPr>
          <w:t>Table 6.1: Volume of Natural Gas Purchased as Internal Usage Gas to the National Transmission Network in 2024 (Million Sm3)</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38</w:t>
        </w:r>
        <w:r w:rsidR="00911281" w:rsidRPr="00911281">
          <w:rPr>
            <w:rFonts w:ascii="Times New Roman" w:hAnsi="Times New Roman" w:cs="Times New Roman"/>
            <w:noProof/>
            <w:webHidden/>
          </w:rPr>
          <w:fldChar w:fldCharType="end"/>
        </w:r>
      </w:hyperlink>
    </w:p>
    <w:p w14:paraId="16AC14A6" w14:textId="44A29DC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3" w:history="1">
        <w:r w:rsidR="00911281" w:rsidRPr="00911281">
          <w:rPr>
            <w:rStyle w:val="Kpr"/>
            <w:rFonts w:ascii="Times New Roman" w:hAnsi="Times New Roman" w:cs="Times New Roman"/>
            <w:noProof/>
          </w:rPr>
          <w:t>Table 6.2: Transmission Network Stock Quantities as of the End of Month 2024 (Million Sm3)</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38</w:t>
        </w:r>
        <w:r w:rsidR="00911281" w:rsidRPr="00911281">
          <w:rPr>
            <w:rFonts w:ascii="Times New Roman" w:hAnsi="Times New Roman" w:cs="Times New Roman"/>
            <w:noProof/>
            <w:webHidden/>
          </w:rPr>
          <w:fldChar w:fldCharType="end"/>
        </w:r>
      </w:hyperlink>
    </w:p>
    <w:p w14:paraId="62A0D1C9" w14:textId="455EA94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4" w:history="1">
        <w:r w:rsidR="00911281" w:rsidRPr="00911281">
          <w:rPr>
            <w:rStyle w:val="Kpr"/>
            <w:rFonts w:ascii="Times New Roman" w:hAnsi="Times New Roman" w:cs="Times New Roman"/>
            <w:noProof/>
          </w:rPr>
          <w:t>Table 6.3: Monthly Distribution of LNG Volume Transmitted by Years*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40</w:t>
        </w:r>
        <w:r w:rsidR="00911281" w:rsidRPr="00911281">
          <w:rPr>
            <w:rFonts w:ascii="Times New Roman" w:hAnsi="Times New Roman" w:cs="Times New Roman"/>
            <w:noProof/>
            <w:webHidden/>
          </w:rPr>
          <w:fldChar w:fldCharType="end"/>
        </w:r>
      </w:hyperlink>
    </w:p>
    <w:p w14:paraId="4E9CEFAC" w14:textId="33983A0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5" w:history="1">
        <w:r w:rsidR="00911281" w:rsidRPr="00911281">
          <w:rPr>
            <w:rStyle w:val="Kpr"/>
            <w:rFonts w:ascii="Times New Roman" w:hAnsi="Times New Roman" w:cs="Times New Roman"/>
            <w:noProof/>
          </w:rPr>
          <w:t>Table 6.4: Monthly LNG Quantities Transmitted by Companies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41</w:t>
        </w:r>
        <w:r w:rsidR="00911281" w:rsidRPr="00911281">
          <w:rPr>
            <w:rFonts w:ascii="Times New Roman" w:hAnsi="Times New Roman" w:cs="Times New Roman"/>
            <w:noProof/>
            <w:webHidden/>
          </w:rPr>
          <w:fldChar w:fldCharType="end"/>
        </w:r>
      </w:hyperlink>
    </w:p>
    <w:p w14:paraId="75A389A6" w14:textId="2784B6E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6" w:history="1">
        <w:r w:rsidR="00911281" w:rsidRPr="00911281">
          <w:rPr>
            <w:rStyle w:val="Kpr"/>
            <w:rFonts w:ascii="Times New Roman" w:hAnsi="Times New Roman" w:cs="Times New Roman"/>
            <w:noProof/>
          </w:rPr>
          <w:t>Table 7.1: Total Investment Amount of Distribution Regions, Steel and Polyethylene Network Lengths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43</w:t>
        </w:r>
        <w:r w:rsidR="00911281" w:rsidRPr="00911281">
          <w:rPr>
            <w:rFonts w:ascii="Times New Roman" w:hAnsi="Times New Roman" w:cs="Times New Roman"/>
            <w:noProof/>
            <w:webHidden/>
          </w:rPr>
          <w:fldChar w:fldCharType="end"/>
        </w:r>
      </w:hyperlink>
    </w:p>
    <w:p w14:paraId="1DE4A24A" w14:textId="487FE69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7" w:history="1">
        <w:r w:rsidR="00911281" w:rsidRPr="00911281">
          <w:rPr>
            <w:rStyle w:val="Kpr"/>
            <w:rFonts w:ascii="Times New Roman" w:hAnsi="Times New Roman" w:cs="Times New Roman"/>
            <w:noProof/>
          </w:rPr>
          <w:t>Table 7.2: Total Service Line Lengths and Service Line Numbers of Distribution Regions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46</w:t>
        </w:r>
        <w:r w:rsidR="00911281" w:rsidRPr="00911281">
          <w:rPr>
            <w:rFonts w:ascii="Times New Roman" w:hAnsi="Times New Roman" w:cs="Times New Roman"/>
            <w:noProof/>
            <w:webHidden/>
          </w:rPr>
          <w:fldChar w:fldCharType="end"/>
        </w:r>
      </w:hyperlink>
    </w:p>
    <w:p w14:paraId="6732A375" w14:textId="64BC03A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8" w:history="1">
        <w:r w:rsidR="00911281" w:rsidRPr="00911281">
          <w:rPr>
            <w:rStyle w:val="Kpr"/>
            <w:rFonts w:ascii="Times New Roman" w:hAnsi="Times New Roman" w:cs="Times New Roman"/>
            <w:noProof/>
          </w:rPr>
          <w:t>Table 7.3: Change in Eligible Consumer Limit in Natural Gas Market by Years (2005-2024)</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49</w:t>
        </w:r>
        <w:r w:rsidR="00911281" w:rsidRPr="00911281">
          <w:rPr>
            <w:rFonts w:ascii="Times New Roman" w:hAnsi="Times New Roman" w:cs="Times New Roman"/>
            <w:noProof/>
            <w:webHidden/>
          </w:rPr>
          <w:fldChar w:fldCharType="end"/>
        </w:r>
      </w:hyperlink>
    </w:p>
    <w:p w14:paraId="1CB5B0A6" w14:textId="44B646D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59" w:history="1">
        <w:r w:rsidR="00911281" w:rsidRPr="00911281">
          <w:rPr>
            <w:rStyle w:val="Kpr"/>
            <w:rFonts w:ascii="Times New Roman" w:hAnsi="Times New Roman" w:cs="Times New Roman"/>
            <w:noProof/>
          </w:rPr>
          <w:t>Table 7.4: Distribution of the Number of Subscribers and Eligible Consumers by Province and Distribution Company as of the end of 2024</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_Toc202457459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50</w:t>
        </w:r>
        <w:r w:rsidR="00911281" w:rsidRPr="00911281">
          <w:rPr>
            <w:rFonts w:ascii="Times New Roman" w:hAnsi="Times New Roman" w:cs="Times New Roman"/>
            <w:noProof/>
            <w:webHidden/>
          </w:rPr>
          <w:fldChar w:fldCharType="end"/>
        </w:r>
      </w:hyperlink>
    </w:p>
    <w:p w14:paraId="01468E6D" w14:textId="1F57830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0" w:history="1">
        <w:r w:rsidR="00911281" w:rsidRPr="00911281">
          <w:rPr>
            <w:rStyle w:val="Kpr"/>
            <w:rFonts w:ascii="Times New Roman" w:hAnsi="Times New Roman" w:cs="Times New Roman"/>
            <w:noProof/>
          </w:rPr>
          <w:t>Table 7.5: Distribution of Subscriber and Eligible Consumer Consumption by Distribution Company as of the end of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57</w:t>
        </w:r>
        <w:r w:rsidR="00911281" w:rsidRPr="00911281">
          <w:rPr>
            <w:rFonts w:ascii="Times New Roman" w:hAnsi="Times New Roman" w:cs="Times New Roman"/>
            <w:noProof/>
            <w:webHidden/>
          </w:rPr>
          <w:fldChar w:fldCharType="end"/>
        </w:r>
      </w:hyperlink>
    </w:p>
    <w:p w14:paraId="0AD28EF8" w14:textId="1B01F74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1" w:history="1">
        <w:r w:rsidR="00911281" w:rsidRPr="00911281">
          <w:rPr>
            <w:rStyle w:val="Kpr"/>
            <w:rFonts w:ascii="Times New Roman" w:hAnsi="Times New Roman" w:cs="Times New Roman"/>
            <w:noProof/>
          </w:rPr>
          <w:t>Table 7.6: Regional Network Natural Gas Consumption Volume by Provinces and Supply Type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61</w:t>
        </w:r>
        <w:r w:rsidR="00911281" w:rsidRPr="00911281">
          <w:rPr>
            <w:rFonts w:ascii="Times New Roman" w:hAnsi="Times New Roman" w:cs="Times New Roman"/>
            <w:noProof/>
            <w:webHidden/>
          </w:rPr>
          <w:fldChar w:fldCharType="end"/>
        </w:r>
      </w:hyperlink>
    </w:p>
    <w:p w14:paraId="4AC36961" w14:textId="3667FDD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2" w:history="1">
        <w:r w:rsidR="00911281" w:rsidRPr="00911281">
          <w:rPr>
            <w:rStyle w:val="Kpr"/>
            <w:rFonts w:ascii="Times New Roman" w:hAnsi="Times New Roman" w:cs="Times New Roman"/>
            <w:noProof/>
          </w:rPr>
          <w:t>Table 7.7: Distribution of Applications and Complaints Made by Consumers to Distribution Companies in 2024</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64</w:t>
        </w:r>
        <w:r w:rsidR="00911281" w:rsidRPr="00911281">
          <w:rPr>
            <w:rFonts w:ascii="Times New Roman" w:hAnsi="Times New Roman" w:cs="Times New Roman"/>
            <w:noProof/>
            <w:webHidden/>
          </w:rPr>
          <w:fldChar w:fldCharType="end"/>
        </w:r>
      </w:hyperlink>
    </w:p>
    <w:p w14:paraId="45AE96CD" w14:textId="7E6ABD66"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3" w:history="1">
        <w:r w:rsidR="00911281" w:rsidRPr="00911281">
          <w:rPr>
            <w:rStyle w:val="Kpr"/>
            <w:rFonts w:ascii="Times New Roman" w:hAnsi="Times New Roman" w:cs="Times New Roman"/>
            <w:noProof/>
          </w:rPr>
          <w:t>Table 7.8: Number of Personnel of Distribution Companies as of the end of 2024</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65</w:t>
        </w:r>
        <w:r w:rsidR="00911281" w:rsidRPr="00911281">
          <w:rPr>
            <w:rFonts w:ascii="Times New Roman" w:hAnsi="Times New Roman" w:cs="Times New Roman"/>
            <w:noProof/>
            <w:webHidden/>
          </w:rPr>
          <w:fldChar w:fldCharType="end"/>
        </w:r>
      </w:hyperlink>
    </w:p>
    <w:p w14:paraId="55DC0F7D" w14:textId="4725043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4" w:history="1">
        <w:r w:rsidR="00911281" w:rsidRPr="00911281">
          <w:rPr>
            <w:rStyle w:val="Kpr"/>
            <w:rFonts w:ascii="Times New Roman" w:hAnsi="Times New Roman" w:cs="Times New Roman"/>
            <w:noProof/>
          </w:rPr>
          <w:t>Table 8.1: Total Natural Gas Consumption Volume by Year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70</w:t>
        </w:r>
        <w:r w:rsidR="00911281" w:rsidRPr="00911281">
          <w:rPr>
            <w:rFonts w:ascii="Times New Roman" w:hAnsi="Times New Roman" w:cs="Times New Roman"/>
            <w:noProof/>
            <w:webHidden/>
          </w:rPr>
          <w:fldChar w:fldCharType="end"/>
        </w:r>
      </w:hyperlink>
    </w:p>
    <w:p w14:paraId="764B0027" w14:textId="2FE23C8A"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5" w:history="1">
        <w:r w:rsidR="00911281" w:rsidRPr="00911281">
          <w:rPr>
            <w:rStyle w:val="Kpr"/>
            <w:rFonts w:ascii="Times New Roman" w:hAnsi="Times New Roman" w:cs="Times New Roman"/>
            <w:noProof/>
          </w:rPr>
          <w:t>Table 8.2: Comparison of Natural Gas Consumption Distribution by Sectors in 2023 and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70</w:t>
        </w:r>
        <w:r w:rsidR="00911281" w:rsidRPr="00911281">
          <w:rPr>
            <w:rFonts w:ascii="Times New Roman" w:hAnsi="Times New Roman" w:cs="Times New Roman"/>
            <w:noProof/>
            <w:webHidden/>
          </w:rPr>
          <w:fldChar w:fldCharType="end"/>
        </w:r>
      </w:hyperlink>
    </w:p>
    <w:p w14:paraId="3651DEE4" w14:textId="10D0384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6" w:history="1">
        <w:r w:rsidR="00911281" w:rsidRPr="00911281">
          <w:rPr>
            <w:rStyle w:val="Kpr"/>
            <w:rFonts w:ascii="Times New Roman" w:hAnsi="Times New Roman" w:cs="Times New Roman"/>
            <w:noProof/>
          </w:rPr>
          <w:t>Table 8.3: Consumption Volume by Province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74</w:t>
        </w:r>
        <w:r w:rsidR="00911281" w:rsidRPr="00911281">
          <w:rPr>
            <w:rFonts w:ascii="Times New Roman" w:hAnsi="Times New Roman" w:cs="Times New Roman"/>
            <w:noProof/>
            <w:webHidden/>
          </w:rPr>
          <w:fldChar w:fldCharType="end"/>
        </w:r>
      </w:hyperlink>
    </w:p>
    <w:p w14:paraId="7DE09B14" w14:textId="39DD15A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7" w:history="1">
        <w:r w:rsidR="00911281" w:rsidRPr="00911281">
          <w:rPr>
            <w:rStyle w:val="Kpr"/>
            <w:rFonts w:ascii="Times New Roman" w:hAnsi="Times New Roman" w:cs="Times New Roman"/>
            <w:noProof/>
          </w:rPr>
          <w:t>Table 8.4: Natural Gas Sales Quantities of Import License Holders to Final Consumers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77</w:t>
        </w:r>
        <w:r w:rsidR="00911281" w:rsidRPr="00911281">
          <w:rPr>
            <w:rFonts w:ascii="Times New Roman" w:hAnsi="Times New Roman" w:cs="Times New Roman"/>
            <w:noProof/>
            <w:webHidden/>
          </w:rPr>
          <w:fldChar w:fldCharType="end"/>
        </w:r>
      </w:hyperlink>
    </w:p>
    <w:p w14:paraId="2CAA4EB2" w14:textId="5ED2ADC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8" w:history="1">
        <w:r w:rsidR="00911281" w:rsidRPr="00911281">
          <w:rPr>
            <w:rStyle w:val="Kpr"/>
            <w:rFonts w:ascii="Times New Roman" w:hAnsi="Times New Roman" w:cs="Times New Roman"/>
            <w:noProof/>
          </w:rPr>
          <w:t>Table 8.5: Natural Gas Sales Quantities of Compressed Natural Gas License Holders to Final Consumers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77</w:t>
        </w:r>
        <w:r w:rsidR="00911281" w:rsidRPr="00911281">
          <w:rPr>
            <w:rFonts w:ascii="Times New Roman" w:hAnsi="Times New Roman" w:cs="Times New Roman"/>
            <w:noProof/>
            <w:webHidden/>
          </w:rPr>
          <w:fldChar w:fldCharType="end"/>
        </w:r>
      </w:hyperlink>
    </w:p>
    <w:p w14:paraId="1C99C308" w14:textId="5B4AE71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69" w:history="1">
        <w:r w:rsidR="00911281" w:rsidRPr="00911281">
          <w:rPr>
            <w:rStyle w:val="Kpr"/>
            <w:rFonts w:ascii="Times New Roman" w:hAnsi="Times New Roman" w:cs="Times New Roman"/>
            <w:noProof/>
          </w:rPr>
          <w:t>Table 8.6: Natural Gas Sales Quantities of Wholesale License Holders to Final Consumers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_Toc202457469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78</w:t>
        </w:r>
        <w:r w:rsidR="00911281" w:rsidRPr="00911281">
          <w:rPr>
            <w:rFonts w:ascii="Times New Roman" w:hAnsi="Times New Roman" w:cs="Times New Roman"/>
            <w:noProof/>
            <w:webHidden/>
          </w:rPr>
          <w:fldChar w:fldCharType="end"/>
        </w:r>
      </w:hyperlink>
    </w:p>
    <w:p w14:paraId="51DBBE81" w14:textId="37CCA7C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0" w:history="1">
        <w:r w:rsidR="00911281" w:rsidRPr="00911281">
          <w:rPr>
            <w:rStyle w:val="Kpr"/>
            <w:rFonts w:ascii="Times New Roman" w:hAnsi="Times New Roman" w:cs="Times New Roman"/>
            <w:noProof/>
          </w:rPr>
          <w:t>Table 8.7: Natural Gas Sales Quantities Made by Natural Gas Distribution License Holders to Final Consumers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79</w:t>
        </w:r>
        <w:r w:rsidR="00911281" w:rsidRPr="00911281">
          <w:rPr>
            <w:rFonts w:ascii="Times New Roman" w:hAnsi="Times New Roman" w:cs="Times New Roman"/>
            <w:noProof/>
            <w:webHidden/>
          </w:rPr>
          <w:fldChar w:fldCharType="end"/>
        </w:r>
      </w:hyperlink>
    </w:p>
    <w:p w14:paraId="76284855" w14:textId="69868FD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1" w:history="1">
        <w:r w:rsidR="00911281" w:rsidRPr="00911281">
          <w:rPr>
            <w:rStyle w:val="Kpr"/>
            <w:rFonts w:ascii="Times New Roman" w:hAnsi="Times New Roman" w:cs="Times New Roman"/>
            <w:noProof/>
          </w:rPr>
          <w:t>Table 8.8: Sales Shares of the 10 Companies Selling the Most Natural Gas to Final Consumers in the Country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82</w:t>
        </w:r>
        <w:r w:rsidR="00911281" w:rsidRPr="00911281">
          <w:rPr>
            <w:rFonts w:ascii="Times New Roman" w:hAnsi="Times New Roman" w:cs="Times New Roman"/>
            <w:noProof/>
            <w:webHidden/>
          </w:rPr>
          <w:fldChar w:fldCharType="end"/>
        </w:r>
      </w:hyperlink>
    </w:p>
    <w:p w14:paraId="026BCD2F" w14:textId="75DA6575"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2" w:history="1">
        <w:r w:rsidR="00911281" w:rsidRPr="00911281">
          <w:rPr>
            <w:rStyle w:val="Kpr"/>
            <w:rFonts w:ascii="Times New Roman" w:hAnsi="Times New Roman" w:cs="Times New Roman"/>
            <w:noProof/>
          </w:rPr>
          <w:t>Table 8.9: Quantities and Shares of Gas Transported by Distribution Companies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83</w:t>
        </w:r>
        <w:r w:rsidR="00911281" w:rsidRPr="00911281">
          <w:rPr>
            <w:rFonts w:ascii="Times New Roman" w:hAnsi="Times New Roman" w:cs="Times New Roman"/>
            <w:noProof/>
            <w:webHidden/>
          </w:rPr>
          <w:fldChar w:fldCharType="end"/>
        </w:r>
      </w:hyperlink>
    </w:p>
    <w:p w14:paraId="7CAB318D" w14:textId="0893483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3" w:history="1">
        <w:r w:rsidR="00911281" w:rsidRPr="00911281">
          <w:rPr>
            <w:rStyle w:val="Kpr"/>
            <w:rFonts w:ascii="Times New Roman" w:hAnsi="Times New Roman" w:cs="Times New Roman"/>
            <w:noProof/>
          </w:rPr>
          <w:t>Table 9.1: Average Unit Prices of Natural Gas Sold by Distribution and Supply Companies to Residential and Industrial Consumers in 2024 (TL/Sm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86</w:t>
        </w:r>
        <w:r w:rsidR="00911281" w:rsidRPr="00911281">
          <w:rPr>
            <w:rFonts w:ascii="Times New Roman" w:hAnsi="Times New Roman" w:cs="Times New Roman"/>
            <w:noProof/>
            <w:webHidden/>
          </w:rPr>
          <w:fldChar w:fldCharType="end"/>
        </w:r>
      </w:hyperlink>
    </w:p>
    <w:p w14:paraId="4E98F83E" w14:textId="6B419AD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4" w:history="1">
        <w:r w:rsidR="00911281" w:rsidRPr="00911281">
          <w:rPr>
            <w:rStyle w:val="Kpr"/>
            <w:rFonts w:ascii="Times New Roman" w:hAnsi="Times New Roman" w:cs="Times New Roman"/>
            <w:noProof/>
          </w:rPr>
          <w:t>Table 10.1 ADANA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87</w:t>
        </w:r>
        <w:r w:rsidR="00911281" w:rsidRPr="00911281">
          <w:rPr>
            <w:rFonts w:ascii="Times New Roman" w:hAnsi="Times New Roman" w:cs="Times New Roman"/>
            <w:noProof/>
            <w:webHidden/>
          </w:rPr>
          <w:fldChar w:fldCharType="end"/>
        </w:r>
      </w:hyperlink>
    </w:p>
    <w:p w14:paraId="5D784367" w14:textId="12E7322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5" w:history="1">
        <w:r w:rsidR="00911281" w:rsidRPr="00911281">
          <w:rPr>
            <w:rStyle w:val="Kpr"/>
            <w:rFonts w:ascii="Times New Roman" w:hAnsi="Times New Roman" w:cs="Times New Roman"/>
            <w:noProof/>
          </w:rPr>
          <w:t>Table 10.2 ADIYAMAN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88</w:t>
        </w:r>
        <w:r w:rsidR="00911281" w:rsidRPr="00911281">
          <w:rPr>
            <w:rFonts w:ascii="Times New Roman" w:hAnsi="Times New Roman" w:cs="Times New Roman"/>
            <w:noProof/>
            <w:webHidden/>
          </w:rPr>
          <w:fldChar w:fldCharType="end"/>
        </w:r>
      </w:hyperlink>
    </w:p>
    <w:p w14:paraId="69BEC14C" w14:textId="038621A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6" w:history="1">
        <w:r w:rsidR="00911281" w:rsidRPr="00911281">
          <w:rPr>
            <w:rStyle w:val="Kpr"/>
            <w:rFonts w:ascii="Times New Roman" w:hAnsi="Times New Roman" w:cs="Times New Roman"/>
            <w:noProof/>
          </w:rPr>
          <w:t>Table 10.3 AFYONKARAHİSAR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88</w:t>
        </w:r>
        <w:r w:rsidR="00911281" w:rsidRPr="00911281">
          <w:rPr>
            <w:rFonts w:ascii="Times New Roman" w:hAnsi="Times New Roman" w:cs="Times New Roman"/>
            <w:noProof/>
            <w:webHidden/>
          </w:rPr>
          <w:fldChar w:fldCharType="end"/>
        </w:r>
      </w:hyperlink>
    </w:p>
    <w:p w14:paraId="560A7C9D" w14:textId="4F62187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7" w:history="1">
        <w:r w:rsidR="00911281" w:rsidRPr="00911281">
          <w:rPr>
            <w:rStyle w:val="Kpr"/>
            <w:rFonts w:ascii="Times New Roman" w:hAnsi="Times New Roman" w:cs="Times New Roman"/>
            <w:noProof/>
          </w:rPr>
          <w:t>Table 10.4 AĞRI</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89</w:t>
        </w:r>
        <w:r w:rsidR="00911281" w:rsidRPr="00911281">
          <w:rPr>
            <w:rFonts w:ascii="Times New Roman" w:hAnsi="Times New Roman" w:cs="Times New Roman"/>
            <w:noProof/>
            <w:webHidden/>
          </w:rPr>
          <w:fldChar w:fldCharType="end"/>
        </w:r>
      </w:hyperlink>
    </w:p>
    <w:p w14:paraId="6B5B8479" w14:textId="6144A615"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8" w:history="1">
        <w:r w:rsidR="00911281" w:rsidRPr="00911281">
          <w:rPr>
            <w:rStyle w:val="Kpr"/>
            <w:rFonts w:ascii="Times New Roman" w:hAnsi="Times New Roman" w:cs="Times New Roman"/>
            <w:noProof/>
          </w:rPr>
          <w:t>Table 10.5 AKSARAY</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89</w:t>
        </w:r>
        <w:r w:rsidR="00911281" w:rsidRPr="00911281">
          <w:rPr>
            <w:rFonts w:ascii="Times New Roman" w:hAnsi="Times New Roman" w:cs="Times New Roman"/>
            <w:noProof/>
            <w:webHidden/>
          </w:rPr>
          <w:fldChar w:fldCharType="end"/>
        </w:r>
      </w:hyperlink>
    </w:p>
    <w:p w14:paraId="30F6164F" w14:textId="763A242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79" w:history="1">
        <w:r w:rsidR="00911281" w:rsidRPr="00911281">
          <w:rPr>
            <w:rStyle w:val="Kpr"/>
            <w:rFonts w:ascii="Times New Roman" w:hAnsi="Times New Roman" w:cs="Times New Roman"/>
            <w:noProof/>
          </w:rPr>
          <w:t>Table 10.6 AMASYA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_Toc202457479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90</w:t>
        </w:r>
        <w:r w:rsidR="00911281" w:rsidRPr="00911281">
          <w:rPr>
            <w:rFonts w:ascii="Times New Roman" w:hAnsi="Times New Roman" w:cs="Times New Roman"/>
            <w:noProof/>
            <w:webHidden/>
          </w:rPr>
          <w:fldChar w:fldCharType="end"/>
        </w:r>
      </w:hyperlink>
    </w:p>
    <w:p w14:paraId="6BC2B461" w14:textId="572AF64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0" w:history="1">
        <w:r w:rsidR="00911281" w:rsidRPr="00911281">
          <w:rPr>
            <w:rStyle w:val="Kpr"/>
            <w:rFonts w:ascii="Times New Roman" w:hAnsi="Times New Roman" w:cs="Times New Roman"/>
            <w:noProof/>
          </w:rPr>
          <w:t>Table 10.7 ANKARA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91</w:t>
        </w:r>
        <w:r w:rsidR="00911281" w:rsidRPr="00911281">
          <w:rPr>
            <w:rFonts w:ascii="Times New Roman" w:hAnsi="Times New Roman" w:cs="Times New Roman"/>
            <w:noProof/>
            <w:webHidden/>
          </w:rPr>
          <w:fldChar w:fldCharType="end"/>
        </w:r>
      </w:hyperlink>
    </w:p>
    <w:p w14:paraId="278EEBB8" w14:textId="396151F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1" w:history="1">
        <w:r w:rsidR="00911281" w:rsidRPr="00911281">
          <w:rPr>
            <w:rStyle w:val="Kpr"/>
            <w:rFonts w:ascii="Times New Roman" w:hAnsi="Times New Roman" w:cs="Times New Roman"/>
            <w:noProof/>
          </w:rPr>
          <w:t>Table 10.8 ANTALYA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92</w:t>
        </w:r>
        <w:r w:rsidR="00911281" w:rsidRPr="00911281">
          <w:rPr>
            <w:rFonts w:ascii="Times New Roman" w:hAnsi="Times New Roman" w:cs="Times New Roman"/>
            <w:noProof/>
            <w:webHidden/>
          </w:rPr>
          <w:fldChar w:fldCharType="end"/>
        </w:r>
      </w:hyperlink>
    </w:p>
    <w:p w14:paraId="30F5BCB3" w14:textId="2A1FB90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2" w:history="1">
        <w:r w:rsidR="00911281" w:rsidRPr="00911281">
          <w:rPr>
            <w:rStyle w:val="Kpr"/>
            <w:rFonts w:ascii="Times New Roman" w:hAnsi="Times New Roman" w:cs="Times New Roman"/>
            <w:noProof/>
          </w:rPr>
          <w:t>Table 10.9 ARDAHAN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92</w:t>
        </w:r>
        <w:r w:rsidR="00911281" w:rsidRPr="00911281">
          <w:rPr>
            <w:rFonts w:ascii="Times New Roman" w:hAnsi="Times New Roman" w:cs="Times New Roman"/>
            <w:noProof/>
            <w:webHidden/>
          </w:rPr>
          <w:fldChar w:fldCharType="end"/>
        </w:r>
      </w:hyperlink>
    </w:p>
    <w:p w14:paraId="5E54E41C" w14:textId="6E13BBD5"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3" w:history="1">
        <w:r w:rsidR="00911281" w:rsidRPr="00911281">
          <w:rPr>
            <w:rStyle w:val="Kpr"/>
            <w:rFonts w:ascii="Times New Roman" w:hAnsi="Times New Roman" w:cs="Times New Roman"/>
            <w:noProof/>
          </w:rPr>
          <w:t>Table 10.10 ARTVİN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93</w:t>
        </w:r>
        <w:r w:rsidR="00911281" w:rsidRPr="00911281">
          <w:rPr>
            <w:rFonts w:ascii="Times New Roman" w:hAnsi="Times New Roman" w:cs="Times New Roman"/>
            <w:noProof/>
            <w:webHidden/>
          </w:rPr>
          <w:fldChar w:fldCharType="end"/>
        </w:r>
      </w:hyperlink>
    </w:p>
    <w:p w14:paraId="79BFF224" w14:textId="381F08C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4" w:history="1">
        <w:r w:rsidR="00911281" w:rsidRPr="00911281">
          <w:rPr>
            <w:rStyle w:val="Kpr"/>
            <w:rFonts w:ascii="Times New Roman" w:hAnsi="Times New Roman" w:cs="Times New Roman"/>
            <w:noProof/>
          </w:rPr>
          <w:t>Table 10.11 AYDIN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94</w:t>
        </w:r>
        <w:r w:rsidR="00911281" w:rsidRPr="00911281">
          <w:rPr>
            <w:rFonts w:ascii="Times New Roman" w:hAnsi="Times New Roman" w:cs="Times New Roman"/>
            <w:noProof/>
            <w:webHidden/>
          </w:rPr>
          <w:fldChar w:fldCharType="end"/>
        </w:r>
      </w:hyperlink>
    </w:p>
    <w:p w14:paraId="53B94577" w14:textId="79744A5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5" w:history="1">
        <w:r w:rsidR="00911281" w:rsidRPr="00911281">
          <w:rPr>
            <w:rStyle w:val="Kpr"/>
            <w:rFonts w:ascii="Times New Roman" w:hAnsi="Times New Roman" w:cs="Times New Roman"/>
            <w:noProof/>
          </w:rPr>
          <w:t>Table 10.12 BALIKESİR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95</w:t>
        </w:r>
        <w:r w:rsidR="00911281" w:rsidRPr="00911281">
          <w:rPr>
            <w:rFonts w:ascii="Times New Roman" w:hAnsi="Times New Roman" w:cs="Times New Roman"/>
            <w:noProof/>
            <w:webHidden/>
          </w:rPr>
          <w:fldChar w:fldCharType="end"/>
        </w:r>
      </w:hyperlink>
    </w:p>
    <w:p w14:paraId="05AABFC6" w14:textId="727851D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6" w:history="1">
        <w:r w:rsidR="00911281" w:rsidRPr="00911281">
          <w:rPr>
            <w:rStyle w:val="Kpr"/>
            <w:rFonts w:ascii="Times New Roman" w:hAnsi="Times New Roman" w:cs="Times New Roman"/>
            <w:noProof/>
          </w:rPr>
          <w:t>Table 10.13 BARTIN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95</w:t>
        </w:r>
        <w:r w:rsidR="00911281" w:rsidRPr="00911281">
          <w:rPr>
            <w:rFonts w:ascii="Times New Roman" w:hAnsi="Times New Roman" w:cs="Times New Roman"/>
            <w:noProof/>
            <w:webHidden/>
          </w:rPr>
          <w:fldChar w:fldCharType="end"/>
        </w:r>
      </w:hyperlink>
    </w:p>
    <w:p w14:paraId="028BC4BB" w14:textId="161AA9A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7" w:history="1">
        <w:r w:rsidR="00911281" w:rsidRPr="00911281">
          <w:rPr>
            <w:rStyle w:val="Kpr"/>
            <w:rFonts w:ascii="Times New Roman" w:hAnsi="Times New Roman" w:cs="Times New Roman"/>
            <w:noProof/>
          </w:rPr>
          <w:t>Table 10.14 BATMAN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96</w:t>
        </w:r>
        <w:r w:rsidR="00911281" w:rsidRPr="00911281">
          <w:rPr>
            <w:rFonts w:ascii="Times New Roman" w:hAnsi="Times New Roman" w:cs="Times New Roman"/>
            <w:noProof/>
            <w:webHidden/>
          </w:rPr>
          <w:fldChar w:fldCharType="end"/>
        </w:r>
      </w:hyperlink>
    </w:p>
    <w:p w14:paraId="4706FD72" w14:textId="3E13E49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8" w:history="1">
        <w:r w:rsidR="00911281" w:rsidRPr="00911281">
          <w:rPr>
            <w:rStyle w:val="Kpr"/>
            <w:rFonts w:ascii="Times New Roman" w:hAnsi="Times New Roman" w:cs="Times New Roman"/>
            <w:noProof/>
          </w:rPr>
          <w:t>Table 10.15 BAYBURT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96</w:t>
        </w:r>
        <w:r w:rsidR="00911281" w:rsidRPr="00911281">
          <w:rPr>
            <w:rFonts w:ascii="Times New Roman" w:hAnsi="Times New Roman" w:cs="Times New Roman"/>
            <w:noProof/>
            <w:webHidden/>
          </w:rPr>
          <w:fldChar w:fldCharType="end"/>
        </w:r>
      </w:hyperlink>
    </w:p>
    <w:p w14:paraId="7235CB24" w14:textId="047F1F0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89" w:history="1">
        <w:r w:rsidR="00911281" w:rsidRPr="00911281">
          <w:rPr>
            <w:rStyle w:val="Kpr"/>
            <w:rFonts w:ascii="Times New Roman" w:hAnsi="Times New Roman" w:cs="Times New Roman"/>
            <w:noProof/>
          </w:rPr>
          <w:t>Table 10.16 BİLECİK</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_Toc202457489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97</w:t>
        </w:r>
        <w:r w:rsidR="00911281" w:rsidRPr="00911281">
          <w:rPr>
            <w:rFonts w:ascii="Times New Roman" w:hAnsi="Times New Roman" w:cs="Times New Roman"/>
            <w:noProof/>
            <w:webHidden/>
          </w:rPr>
          <w:fldChar w:fldCharType="end"/>
        </w:r>
      </w:hyperlink>
    </w:p>
    <w:p w14:paraId="14BF14EC" w14:textId="3501B45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0" w:history="1">
        <w:r w:rsidR="00911281" w:rsidRPr="00911281">
          <w:rPr>
            <w:rStyle w:val="Kpr"/>
            <w:rFonts w:ascii="Times New Roman" w:hAnsi="Times New Roman" w:cs="Times New Roman"/>
            <w:noProof/>
          </w:rPr>
          <w:t>Table 10.17 BİNGÖL</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97</w:t>
        </w:r>
        <w:r w:rsidR="00911281" w:rsidRPr="00911281">
          <w:rPr>
            <w:rFonts w:ascii="Times New Roman" w:hAnsi="Times New Roman" w:cs="Times New Roman"/>
            <w:noProof/>
            <w:webHidden/>
          </w:rPr>
          <w:fldChar w:fldCharType="end"/>
        </w:r>
      </w:hyperlink>
    </w:p>
    <w:p w14:paraId="01926A7E" w14:textId="056CAD3A"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1" w:history="1">
        <w:r w:rsidR="00911281" w:rsidRPr="00911281">
          <w:rPr>
            <w:rStyle w:val="Kpr"/>
            <w:rFonts w:ascii="Times New Roman" w:hAnsi="Times New Roman" w:cs="Times New Roman"/>
            <w:noProof/>
          </w:rPr>
          <w:t>Table 10.18 BİTLİS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98</w:t>
        </w:r>
        <w:r w:rsidR="00911281" w:rsidRPr="00911281">
          <w:rPr>
            <w:rFonts w:ascii="Times New Roman" w:hAnsi="Times New Roman" w:cs="Times New Roman"/>
            <w:noProof/>
            <w:webHidden/>
          </w:rPr>
          <w:fldChar w:fldCharType="end"/>
        </w:r>
      </w:hyperlink>
    </w:p>
    <w:p w14:paraId="690C258F" w14:textId="5FAC1ED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2" w:history="1">
        <w:r w:rsidR="00911281" w:rsidRPr="00911281">
          <w:rPr>
            <w:rStyle w:val="Kpr"/>
            <w:rFonts w:ascii="Times New Roman" w:hAnsi="Times New Roman" w:cs="Times New Roman"/>
            <w:noProof/>
          </w:rPr>
          <w:t>Table 10.19 BOLU</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98</w:t>
        </w:r>
        <w:r w:rsidR="00911281" w:rsidRPr="00911281">
          <w:rPr>
            <w:rFonts w:ascii="Times New Roman" w:hAnsi="Times New Roman" w:cs="Times New Roman"/>
            <w:noProof/>
            <w:webHidden/>
          </w:rPr>
          <w:fldChar w:fldCharType="end"/>
        </w:r>
      </w:hyperlink>
    </w:p>
    <w:p w14:paraId="1209CB3A" w14:textId="7CBC267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3" w:history="1">
        <w:r w:rsidR="00911281" w:rsidRPr="00911281">
          <w:rPr>
            <w:rStyle w:val="Kpr"/>
            <w:rFonts w:ascii="Times New Roman" w:hAnsi="Times New Roman" w:cs="Times New Roman"/>
            <w:noProof/>
          </w:rPr>
          <w:t>Table 10.20 BURDUR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99</w:t>
        </w:r>
        <w:r w:rsidR="00911281" w:rsidRPr="00911281">
          <w:rPr>
            <w:rFonts w:ascii="Times New Roman" w:hAnsi="Times New Roman" w:cs="Times New Roman"/>
            <w:noProof/>
            <w:webHidden/>
          </w:rPr>
          <w:fldChar w:fldCharType="end"/>
        </w:r>
      </w:hyperlink>
    </w:p>
    <w:p w14:paraId="1CC61AB5" w14:textId="1842180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4" w:history="1">
        <w:r w:rsidR="00911281" w:rsidRPr="00911281">
          <w:rPr>
            <w:rStyle w:val="Kpr"/>
            <w:rFonts w:ascii="Times New Roman" w:hAnsi="Times New Roman" w:cs="Times New Roman"/>
            <w:noProof/>
          </w:rPr>
          <w:t>Table 10.21 BURSA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100</w:t>
        </w:r>
        <w:r w:rsidR="00911281" w:rsidRPr="00911281">
          <w:rPr>
            <w:rFonts w:ascii="Times New Roman" w:hAnsi="Times New Roman" w:cs="Times New Roman"/>
            <w:noProof/>
            <w:webHidden/>
          </w:rPr>
          <w:fldChar w:fldCharType="end"/>
        </w:r>
      </w:hyperlink>
    </w:p>
    <w:p w14:paraId="76FB52CA" w14:textId="5CDB3996"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5" w:history="1">
        <w:r w:rsidR="00911281" w:rsidRPr="00911281">
          <w:rPr>
            <w:rStyle w:val="Kpr"/>
            <w:rFonts w:ascii="Times New Roman" w:hAnsi="Times New Roman" w:cs="Times New Roman"/>
            <w:noProof/>
          </w:rPr>
          <w:t>Table 10.22 ÇANAKKALE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101</w:t>
        </w:r>
        <w:r w:rsidR="00911281" w:rsidRPr="00911281">
          <w:rPr>
            <w:rFonts w:ascii="Times New Roman" w:hAnsi="Times New Roman" w:cs="Times New Roman"/>
            <w:noProof/>
            <w:webHidden/>
          </w:rPr>
          <w:fldChar w:fldCharType="end"/>
        </w:r>
      </w:hyperlink>
    </w:p>
    <w:p w14:paraId="22A402B3" w14:textId="5A2C84B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6" w:history="1">
        <w:r w:rsidR="00911281" w:rsidRPr="00911281">
          <w:rPr>
            <w:rStyle w:val="Kpr"/>
            <w:rFonts w:ascii="Times New Roman" w:hAnsi="Times New Roman" w:cs="Times New Roman"/>
            <w:noProof/>
          </w:rPr>
          <w:t>Table 10.23 ÇANKIRI</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101</w:t>
        </w:r>
        <w:r w:rsidR="00911281" w:rsidRPr="00911281">
          <w:rPr>
            <w:rFonts w:ascii="Times New Roman" w:hAnsi="Times New Roman" w:cs="Times New Roman"/>
            <w:noProof/>
            <w:webHidden/>
          </w:rPr>
          <w:fldChar w:fldCharType="end"/>
        </w:r>
      </w:hyperlink>
    </w:p>
    <w:p w14:paraId="0908557D" w14:textId="61E50B0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7" w:history="1">
        <w:r w:rsidR="00911281" w:rsidRPr="00911281">
          <w:rPr>
            <w:rStyle w:val="Kpr"/>
            <w:rFonts w:ascii="Times New Roman" w:hAnsi="Times New Roman" w:cs="Times New Roman"/>
            <w:noProof/>
          </w:rPr>
          <w:t>Table 10.24 ÇORUM</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102</w:t>
        </w:r>
        <w:r w:rsidR="00911281" w:rsidRPr="00911281">
          <w:rPr>
            <w:rFonts w:ascii="Times New Roman" w:hAnsi="Times New Roman" w:cs="Times New Roman"/>
            <w:noProof/>
            <w:webHidden/>
          </w:rPr>
          <w:fldChar w:fldCharType="end"/>
        </w:r>
      </w:hyperlink>
    </w:p>
    <w:p w14:paraId="1FC44253" w14:textId="2528022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8" w:history="1">
        <w:r w:rsidR="00911281" w:rsidRPr="00911281">
          <w:rPr>
            <w:rStyle w:val="Kpr"/>
            <w:rFonts w:ascii="Times New Roman" w:hAnsi="Times New Roman" w:cs="Times New Roman"/>
            <w:noProof/>
          </w:rPr>
          <w:t>Table 10.25 DENİZLİ</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102</w:t>
        </w:r>
        <w:r w:rsidR="00911281" w:rsidRPr="00911281">
          <w:rPr>
            <w:rFonts w:ascii="Times New Roman" w:hAnsi="Times New Roman" w:cs="Times New Roman"/>
            <w:noProof/>
            <w:webHidden/>
          </w:rPr>
          <w:fldChar w:fldCharType="end"/>
        </w:r>
      </w:hyperlink>
    </w:p>
    <w:p w14:paraId="4731408B" w14:textId="3442A40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499" w:history="1">
        <w:r w:rsidR="00911281" w:rsidRPr="00911281">
          <w:rPr>
            <w:rStyle w:val="Kpr"/>
            <w:rFonts w:ascii="Times New Roman" w:hAnsi="Times New Roman" w:cs="Times New Roman"/>
            <w:noProof/>
          </w:rPr>
          <w:t>Table 10.26 DİYARBAKIR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_Toc202457499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103</w:t>
        </w:r>
        <w:r w:rsidR="00911281" w:rsidRPr="00911281">
          <w:rPr>
            <w:rFonts w:ascii="Times New Roman" w:hAnsi="Times New Roman" w:cs="Times New Roman"/>
            <w:noProof/>
            <w:webHidden/>
          </w:rPr>
          <w:fldChar w:fldCharType="end"/>
        </w:r>
      </w:hyperlink>
    </w:p>
    <w:p w14:paraId="4785FEE5" w14:textId="5D111B5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0" w:history="1">
        <w:r w:rsidR="00911281" w:rsidRPr="00911281">
          <w:rPr>
            <w:rStyle w:val="Kpr"/>
            <w:rFonts w:ascii="Times New Roman" w:hAnsi="Times New Roman" w:cs="Times New Roman"/>
            <w:noProof/>
          </w:rPr>
          <w:t>Table 10.27 DÜZCE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103</w:t>
        </w:r>
        <w:r w:rsidR="00911281" w:rsidRPr="00911281">
          <w:rPr>
            <w:rFonts w:ascii="Times New Roman" w:hAnsi="Times New Roman" w:cs="Times New Roman"/>
            <w:noProof/>
            <w:webHidden/>
          </w:rPr>
          <w:fldChar w:fldCharType="end"/>
        </w:r>
      </w:hyperlink>
    </w:p>
    <w:p w14:paraId="7A906E54" w14:textId="3E06D26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1" w:history="1">
        <w:r w:rsidR="00911281" w:rsidRPr="00911281">
          <w:rPr>
            <w:rStyle w:val="Kpr"/>
            <w:rFonts w:ascii="Times New Roman" w:hAnsi="Times New Roman" w:cs="Times New Roman"/>
            <w:noProof/>
          </w:rPr>
          <w:t>Table 10.28 EDİRNE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104</w:t>
        </w:r>
        <w:r w:rsidR="00911281" w:rsidRPr="00911281">
          <w:rPr>
            <w:rFonts w:ascii="Times New Roman" w:hAnsi="Times New Roman" w:cs="Times New Roman"/>
            <w:noProof/>
            <w:webHidden/>
          </w:rPr>
          <w:fldChar w:fldCharType="end"/>
        </w:r>
      </w:hyperlink>
    </w:p>
    <w:p w14:paraId="11E5963D" w14:textId="68EC66C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2" w:history="1">
        <w:r w:rsidR="00911281" w:rsidRPr="00911281">
          <w:rPr>
            <w:rStyle w:val="Kpr"/>
            <w:rFonts w:ascii="Times New Roman" w:hAnsi="Times New Roman" w:cs="Times New Roman"/>
            <w:noProof/>
          </w:rPr>
          <w:t>Table 10.29 ELAZIĞ</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104</w:t>
        </w:r>
        <w:r w:rsidR="00911281" w:rsidRPr="00911281">
          <w:rPr>
            <w:rFonts w:ascii="Times New Roman" w:hAnsi="Times New Roman" w:cs="Times New Roman"/>
            <w:noProof/>
            <w:webHidden/>
          </w:rPr>
          <w:fldChar w:fldCharType="end"/>
        </w:r>
      </w:hyperlink>
    </w:p>
    <w:p w14:paraId="2FC1503E" w14:textId="7C3C99D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3" w:history="1">
        <w:r w:rsidR="00911281" w:rsidRPr="00911281">
          <w:rPr>
            <w:rStyle w:val="Kpr"/>
            <w:rFonts w:ascii="Times New Roman" w:hAnsi="Times New Roman" w:cs="Times New Roman"/>
            <w:noProof/>
          </w:rPr>
          <w:t>Table 10.30 ERZİNCAN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104</w:t>
        </w:r>
        <w:r w:rsidR="00911281" w:rsidRPr="00911281">
          <w:rPr>
            <w:rFonts w:ascii="Times New Roman" w:hAnsi="Times New Roman" w:cs="Times New Roman"/>
            <w:noProof/>
            <w:webHidden/>
          </w:rPr>
          <w:fldChar w:fldCharType="end"/>
        </w:r>
      </w:hyperlink>
    </w:p>
    <w:p w14:paraId="26302933" w14:textId="3837DBB5"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4" w:history="1">
        <w:r w:rsidR="00911281" w:rsidRPr="00911281">
          <w:rPr>
            <w:rStyle w:val="Kpr"/>
            <w:rFonts w:ascii="Times New Roman" w:hAnsi="Times New Roman" w:cs="Times New Roman"/>
            <w:noProof/>
          </w:rPr>
          <w:t>Table 10.31 ERZURUM</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105</w:t>
        </w:r>
        <w:r w:rsidR="00911281" w:rsidRPr="00911281">
          <w:rPr>
            <w:rFonts w:ascii="Times New Roman" w:hAnsi="Times New Roman" w:cs="Times New Roman"/>
            <w:noProof/>
            <w:webHidden/>
          </w:rPr>
          <w:fldChar w:fldCharType="end"/>
        </w:r>
      </w:hyperlink>
    </w:p>
    <w:p w14:paraId="20A958BB" w14:textId="78A9AD45"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5" w:history="1">
        <w:r w:rsidR="00911281" w:rsidRPr="00911281">
          <w:rPr>
            <w:rStyle w:val="Kpr"/>
            <w:rFonts w:ascii="Times New Roman" w:hAnsi="Times New Roman" w:cs="Times New Roman"/>
            <w:noProof/>
          </w:rPr>
          <w:t>Table 10.32 ESKİŞEHİR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105</w:t>
        </w:r>
        <w:r w:rsidR="00911281" w:rsidRPr="00911281">
          <w:rPr>
            <w:rFonts w:ascii="Times New Roman" w:hAnsi="Times New Roman" w:cs="Times New Roman"/>
            <w:noProof/>
            <w:webHidden/>
          </w:rPr>
          <w:fldChar w:fldCharType="end"/>
        </w:r>
      </w:hyperlink>
    </w:p>
    <w:p w14:paraId="1BBDB130" w14:textId="5E15C10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6" w:history="1">
        <w:r w:rsidR="00911281" w:rsidRPr="00911281">
          <w:rPr>
            <w:rStyle w:val="Kpr"/>
            <w:rFonts w:ascii="Times New Roman" w:hAnsi="Times New Roman" w:cs="Times New Roman"/>
            <w:noProof/>
          </w:rPr>
          <w:t>Table 10.33 GAZİANTEP</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106</w:t>
        </w:r>
        <w:r w:rsidR="00911281" w:rsidRPr="00911281">
          <w:rPr>
            <w:rFonts w:ascii="Times New Roman" w:hAnsi="Times New Roman" w:cs="Times New Roman"/>
            <w:noProof/>
            <w:webHidden/>
          </w:rPr>
          <w:fldChar w:fldCharType="end"/>
        </w:r>
      </w:hyperlink>
    </w:p>
    <w:p w14:paraId="57433B34" w14:textId="266C4D7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7" w:history="1">
        <w:r w:rsidR="00911281" w:rsidRPr="00911281">
          <w:rPr>
            <w:rStyle w:val="Kpr"/>
            <w:rFonts w:ascii="Times New Roman" w:hAnsi="Times New Roman" w:cs="Times New Roman"/>
            <w:noProof/>
          </w:rPr>
          <w:t>Table 10.34 GİRESUN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106</w:t>
        </w:r>
        <w:r w:rsidR="00911281" w:rsidRPr="00911281">
          <w:rPr>
            <w:rFonts w:ascii="Times New Roman" w:hAnsi="Times New Roman" w:cs="Times New Roman"/>
            <w:noProof/>
            <w:webHidden/>
          </w:rPr>
          <w:fldChar w:fldCharType="end"/>
        </w:r>
      </w:hyperlink>
    </w:p>
    <w:p w14:paraId="49431FA5" w14:textId="76D57BE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8" w:history="1">
        <w:r w:rsidR="00911281" w:rsidRPr="00911281">
          <w:rPr>
            <w:rStyle w:val="Kpr"/>
            <w:rFonts w:ascii="Times New Roman" w:hAnsi="Times New Roman" w:cs="Times New Roman"/>
            <w:noProof/>
          </w:rPr>
          <w:t>Table 10.35 GÜMÜŞHANE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107</w:t>
        </w:r>
        <w:r w:rsidR="00911281" w:rsidRPr="00911281">
          <w:rPr>
            <w:rFonts w:ascii="Times New Roman" w:hAnsi="Times New Roman" w:cs="Times New Roman"/>
            <w:noProof/>
            <w:webHidden/>
          </w:rPr>
          <w:fldChar w:fldCharType="end"/>
        </w:r>
      </w:hyperlink>
    </w:p>
    <w:p w14:paraId="2F21CA0B" w14:textId="3797B39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09" w:history="1">
        <w:r w:rsidR="00911281" w:rsidRPr="00911281">
          <w:rPr>
            <w:rStyle w:val="Kpr"/>
            <w:rFonts w:ascii="Times New Roman" w:hAnsi="Times New Roman" w:cs="Times New Roman"/>
            <w:noProof/>
          </w:rPr>
          <w:t>Table 10.36 HAKKARİ</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_Toc202457509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107</w:t>
        </w:r>
        <w:r w:rsidR="00911281" w:rsidRPr="00911281">
          <w:rPr>
            <w:rFonts w:ascii="Times New Roman" w:hAnsi="Times New Roman" w:cs="Times New Roman"/>
            <w:noProof/>
            <w:webHidden/>
          </w:rPr>
          <w:fldChar w:fldCharType="end"/>
        </w:r>
      </w:hyperlink>
    </w:p>
    <w:p w14:paraId="3E50DE50" w14:textId="47539A95"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0" w:history="1">
        <w:r w:rsidR="00911281" w:rsidRPr="00911281">
          <w:rPr>
            <w:rStyle w:val="Kpr"/>
            <w:rFonts w:ascii="Times New Roman" w:hAnsi="Times New Roman" w:cs="Times New Roman"/>
            <w:noProof/>
          </w:rPr>
          <w:t>Table 10.37 HATAY</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108</w:t>
        </w:r>
        <w:r w:rsidR="00911281" w:rsidRPr="00911281">
          <w:rPr>
            <w:rFonts w:ascii="Times New Roman" w:hAnsi="Times New Roman" w:cs="Times New Roman"/>
            <w:noProof/>
            <w:webHidden/>
          </w:rPr>
          <w:fldChar w:fldCharType="end"/>
        </w:r>
      </w:hyperlink>
    </w:p>
    <w:p w14:paraId="3F6D867E" w14:textId="2900969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1" w:history="1">
        <w:r w:rsidR="00911281" w:rsidRPr="00911281">
          <w:rPr>
            <w:rStyle w:val="Kpr"/>
            <w:rFonts w:ascii="Times New Roman" w:hAnsi="Times New Roman" w:cs="Times New Roman"/>
            <w:noProof/>
          </w:rPr>
          <w:t>Table 10.38 IĞDIR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109</w:t>
        </w:r>
        <w:r w:rsidR="00911281" w:rsidRPr="00911281">
          <w:rPr>
            <w:rFonts w:ascii="Times New Roman" w:hAnsi="Times New Roman" w:cs="Times New Roman"/>
            <w:noProof/>
            <w:webHidden/>
          </w:rPr>
          <w:fldChar w:fldCharType="end"/>
        </w:r>
      </w:hyperlink>
    </w:p>
    <w:p w14:paraId="67CD6B09" w14:textId="12E3507D"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2" w:history="1">
        <w:r w:rsidR="00911281" w:rsidRPr="00911281">
          <w:rPr>
            <w:rStyle w:val="Kpr"/>
            <w:rFonts w:ascii="Times New Roman" w:hAnsi="Times New Roman" w:cs="Times New Roman"/>
            <w:noProof/>
          </w:rPr>
          <w:t>Table 10.39 ISPARTA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109</w:t>
        </w:r>
        <w:r w:rsidR="00911281" w:rsidRPr="00911281">
          <w:rPr>
            <w:rFonts w:ascii="Times New Roman" w:hAnsi="Times New Roman" w:cs="Times New Roman"/>
            <w:noProof/>
            <w:webHidden/>
          </w:rPr>
          <w:fldChar w:fldCharType="end"/>
        </w:r>
      </w:hyperlink>
    </w:p>
    <w:p w14:paraId="4E901B40" w14:textId="5F23B57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3" w:history="1">
        <w:r w:rsidR="00911281" w:rsidRPr="00911281">
          <w:rPr>
            <w:rStyle w:val="Kpr"/>
            <w:rFonts w:ascii="Times New Roman" w:hAnsi="Times New Roman" w:cs="Times New Roman"/>
            <w:noProof/>
          </w:rPr>
          <w:t>Table 10.40 İSTANBUL</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110</w:t>
        </w:r>
        <w:r w:rsidR="00911281" w:rsidRPr="00911281">
          <w:rPr>
            <w:rFonts w:ascii="Times New Roman" w:hAnsi="Times New Roman" w:cs="Times New Roman"/>
            <w:noProof/>
            <w:webHidden/>
          </w:rPr>
          <w:fldChar w:fldCharType="end"/>
        </w:r>
      </w:hyperlink>
    </w:p>
    <w:p w14:paraId="09723E12" w14:textId="556BA3D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4" w:history="1">
        <w:r w:rsidR="00911281" w:rsidRPr="00911281">
          <w:rPr>
            <w:rStyle w:val="Kpr"/>
            <w:rFonts w:ascii="Times New Roman" w:hAnsi="Times New Roman" w:cs="Times New Roman"/>
            <w:noProof/>
          </w:rPr>
          <w:t>Table 10.41 İZMİR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111</w:t>
        </w:r>
        <w:r w:rsidR="00911281" w:rsidRPr="00911281">
          <w:rPr>
            <w:rFonts w:ascii="Times New Roman" w:hAnsi="Times New Roman" w:cs="Times New Roman"/>
            <w:noProof/>
            <w:webHidden/>
          </w:rPr>
          <w:fldChar w:fldCharType="end"/>
        </w:r>
      </w:hyperlink>
    </w:p>
    <w:p w14:paraId="7EC3E784" w14:textId="1753C52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5" w:history="1">
        <w:r w:rsidR="00911281" w:rsidRPr="00911281">
          <w:rPr>
            <w:rStyle w:val="Kpr"/>
            <w:rFonts w:ascii="Times New Roman" w:hAnsi="Times New Roman" w:cs="Times New Roman"/>
            <w:noProof/>
          </w:rPr>
          <w:t>Table 10.42 KAHRAMANMARAŞ</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112</w:t>
        </w:r>
        <w:r w:rsidR="00911281" w:rsidRPr="00911281">
          <w:rPr>
            <w:rFonts w:ascii="Times New Roman" w:hAnsi="Times New Roman" w:cs="Times New Roman"/>
            <w:noProof/>
            <w:webHidden/>
          </w:rPr>
          <w:fldChar w:fldCharType="end"/>
        </w:r>
      </w:hyperlink>
    </w:p>
    <w:p w14:paraId="3C95AEE3" w14:textId="0C2D2356"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6" w:history="1">
        <w:r w:rsidR="00911281" w:rsidRPr="00911281">
          <w:rPr>
            <w:rStyle w:val="Kpr"/>
            <w:rFonts w:ascii="Times New Roman" w:hAnsi="Times New Roman" w:cs="Times New Roman"/>
            <w:noProof/>
          </w:rPr>
          <w:t>Table 10.43 KARABÜK</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112</w:t>
        </w:r>
        <w:r w:rsidR="00911281" w:rsidRPr="00911281">
          <w:rPr>
            <w:rFonts w:ascii="Times New Roman" w:hAnsi="Times New Roman" w:cs="Times New Roman"/>
            <w:noProof/>
            <w:webHidden/>
          </w:rPr>
          <w:fldChar w:fldCharType="end"/>
        </w:r>
      </w:hyperlink>
    </w:p>
    <w:p w14:paraId="5562FEB9" w14:textId="586F998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7" w:history="1">
        <w:r w:rsidR="00911281" w:rsidRPr="00911281">
          <w:rPr>
            <w:rStyle w:val="Kpr"/>
            <w:rFonts w:ascii="Times New Roman" w:hAnsi="Times New Roman" w:cs="Times New Roman"/>
            <w:noProof/>
          </w:rPr>
          <w:t>Table 10.44 KARAMAN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113</w:t>
        </w:r>
        <w:r w:rsidR="00911281" w:rsidRPr="00911281">
          <w:rPr>
            <w:rFonts w:ascii="Times New Roman" w:hAnsi="Times New Roman" w:cs="Times New Roman"/>
            <w:noProof/>
            <w:webHidden/>
          </w:rPr>
          <w:fldChar w:fldCharType="end"/>
        </w:r>
      </w:hyperlink>
    </w:p>
    <w:p w14:paraId="51D2EB41" w14:textId="05F2E2E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8" w:history="1">
        <w:r w:rsidR="00911281" w:rsidRPr="00911281">
          <w:rPr>
            <w:rStyle w:val="Kpr"/>
            <w:rFonts w:ascii="Times New Roman" w:hAnsi="Times New Roman" w:cs="Times New Roman"/>
            <w:noProof/>
          </w:rPr>
          <w:t>Table 10.45 KARS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113</w:t>
        </w:r>
        <w:r w:rsidR="00911281" w:rsidRPr="00911281">
          <w:rPr>
            <w:rFonts w:ascii="Times New Roman" w:hAnsi="Times New Roman" w:cs="Times New Roman"/>
            <w:noProof/>
            <w:webHidden/>
          </w:rPr>
          <w:fldChar w:fldCharType="end"/>
        </w:r>
      </w:hyperlink>
    </w:p>
    <w:p w14:paraId="2397F39B" w14:textId="19CA661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19" w:history="1">
        <w:r w:rsidR="00911281" w:rsidRPr="00911281">
          <w:rPr>
            <w:rStyle w:val="Kpr"/>
            <w:rFonts w:ascii="Times New Roman" w:hAnsi="Times New Roman" w:cs="Times New Roman"/>
            <w:noProof/>
          </w:rPr>
          <w:t>Table 10.46 KASTAMONU</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_Toc202457519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113</w:t>
        </w:r>
        <w:r w:rsidR="00911281" w:rsidRPr="00911281">
          <w:rPr>
            <w:rFonts w:ascii="Times New Roman" w:hAnsi="Times New Roman" w:cs="Times New Roman"/>
            <w:noProof/>
            <w:webHidden/>
          </w:rPr>
          <w:fldChar w:fldCharType="end"/>
        </w:r>
      </w:hyperlink>
    </w:p>
    <w:p w14:paraId="176956BB" w14:textId="6CE1351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0" w:history="1">
        <w:r w:rsidR="00911281" w:rsidRPr="00911281">
          <w:rPr>
            <w:rStyle w:val="Kpr"/>
            <w:rFonts w:ascii="Times New Roman" w:hAnsi="Times New Roman" w:cs="Times New Roman"/>
            <w:noProof/>
          </w:rPr>
          <w:t>Table 10.47 KAYSERİ</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114</w:t>
        </w:r>
        <w:r w:rsidR="00911281" w:rsidRPr="00911281">
          <w:rPr>
            <w:rFonts w:ascii="Times New Roman" w:hAnsi="Times New Roman" w:cs="Times New Roman"/>
            <w:noProof/>
            <w:webHidden/>
          </w:rPr>
          <w:fldChar w:fldCharType="end"/>
        </w:r>
      </w:hyperlink>
    </w:p>
    <w:p w14:paraId="3F30FA1B" w14:textId="79BE84B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1" w:history="1">
        <w:r w:rsidR="00911281" w:rsidRPr="00911281">
          <w:rPr>
            <w:rStyle w:val="Kpr"/>
            <w:rFonts w:ascii="Times New Roman" w:hAnsi="Times New Roman" w:cs="Times New Roman"/>
            <w:noProof/>
          </w:rPr>
          <w:t>Table 10.48 KIRIKKALE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114</w:t>
        </w:r>
        <w:r w:rsidR="00911281" w:rsidRPr="00911281">
          <w:rPr>
            <w:rFonts w:ascii="Times New Roman" w:hAnsi="Times New Roman" w:cs="Times New Roman"/>
            <w:noProof/>
            <w:webHidden/>
          </w:rPr>
          <w:fldChar w:fldCharType="end"/>
        </w:r>
      </w:hyperlink>
    </w:p>
    <w:p w14:paraId="54F7C429" w14:textId="52CA87D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2" w:history="1">
        <w:r w:rsidR="00911281" w:rsidRPr="00911281">
          <w:rPr>
            <w:rStyle w:val="Kpr"/>
            <w:rFonts w:ascii="Times New Roman" w:hAnsi="Times New Roman" w:cs="Times New Roman"/>
            <w:noProof/>
          </w:rPr>
          <w:t>Table 10.49 KIRKLARELİ</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115</w:t>
        </w:r>
        <w:r w:rsidR="00911281" w:rsidRPr="00911281">
          <w:rPr>
            <w:rFonts w:ascii="Times New Roman" w:hAnsi="Times New Roman" w:cs="Times New Roman"/>
            <w:noProof/>
            <w:webHidden/>
          </w:rPr>
          <w:fldChar w:fldCharType="end"/>
        </w:r>
      </w:hyperlink>
    </w:p>
    <w:p w14:paraId="402D3761" w14:textId="793AEE7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3" w:history="1">
        <w:r w:rsidR="00911281" w:rsidRPr="00911281">
          <w:rPr>
            <w:rStyle w:val="Kpr"/>
            <w:rFonts w:ascii="Times New Roman" w:hAnsi="Times New Roman" w:cs="Times New Roman"/>
            <w:noProof/>
          </w:rPr>
          <w:t>Table 10.50 KIRŞEHİR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115</w:t>
        </w:r>
        <w:r w:rsidR="00911281" w:rsidRPr="00911281">
          <w:rPr>
            <w:rFonts w:ascii="Times New Roman" w:hAnsi="Times New Roman" w:cs="Times New Roman"/>
            <w:noProof/>
            <w:webHidden/>
          </w:rPr>
          <w:fldChar w:fldCharType="end"/>
        </w:r>
      </w:hyperlink>
    </w:p>
    <w:p w14:paraId="21B25FF4" w14:textId="3EDB375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4" w:history="1">
        <w:r w:rsidR="00911281" w:rsidRPr="00911281">
          <w:rPr>
            <w:rStyle w:val="Kpr"/>
            <w:rFonts w:ascii="Times New Roman" w:hAnsi="Times New Roman" w:cs="Times New Roman"/>
            <w:noProof/>
          </w:rPr>
          <w:t>Table 10.51 KİLİS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116</w:t>
        </w:r>
        <w:r w:rsidR="00911281" w:rsidRPr="00911281">
          <w:rPr>
            <w:rFonts w:ascii="Times New Roman" w:hAnsi="Times New Roman" w:cs="Times New Roman"/>
            <w:noProof/>
            <w:webHidden/>
          </w:rPr>
          <w:fldChar w:fldCharType="end"/>
        </w:r>
      </w:hyperlink>
    </w:p>
    <w:p w14:paraId="5317D3B4" w14:textId="7486AE8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5" w:history="1">
        <w:r w:rsidR="00911281" w:rsidRPr="00911281">
          <w:rPr>
            <w:rStyle w:val="Kpr"/>
            <w:rFonts w:ascii="Times New Roman" w:hAnsi="Times New Roman" w:cs="Times New Roman"/>
            <w:noProof/>
          </w:rPr>
          <w:t>Table 10.52 KOCAELİ</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116</w:t>
        </w:r>
        <w:r w:rsidR="00911281" w:rsidRPr="00911281">
          <w:rPr>
            <w:rFonts w:ascii="Times New Roman" w:hAnsi="Times New Roman" w:cs="Times New Roman"/>
            <w:noProof/>
            <w:webHidden/>
          </w:rPr>
          <w:fldChar w:fldCharType="end"/>
        </w:r>
      </w:hyperlink>
    </w:p>
    <w:p w14:paraId="542185D8" w14:textId="36B7F47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6" w:history="1">
        <w:r w:rsidR="00911281" w:rsidRPr="00911281">
          <w:rPr>
            <w:rStyle w:val="Kpr"/>
            <w:rFonts w:ascii="Times New Roman" w:hAnsi="Times New Roman" w:cs="Times New Roman"/>
            <w:noProof/>
          </w:rPr>
          <w:t>Table 10.53 KONYA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117</w:t>
        </w:r>
        <w:r w:rsidR="00911281" w:rsidRPr="00911281">
          <w:rPr>
            <w:rFonts w:ascii="Times New Roman" w:hAnsi="Times New Roman" w:cs="Times New Roman"/>
            <w:noProof/>
            <w:webHidden/>
          </w:rPr>
          <w:fldChar w:fldCharType="end"/>
        </w:r>
      </w:hyperlink>
    </w:p>
    <w:p w14:paraId="25188710" w14:textId="2E56782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7" w:history="1">
        <w:r w:rsidR="00911281" w:rsidRPr="00911281">
          <w:rPr>
            <w:rStyle w:val="Kpr"/>
            <w:rFonts w:ascii="Times New Roman" w:hAnsi="Times New Roman" w:cs="Times New Roman"/>
            <w:noProof/>
          </w:rPr>
          <w:t>Table 10.54 KÜTAHYA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118</w:t>
        </w:r>
        <w:r w:rsidR="00911281" w:rsidRPr="00911281">
          <w:rPr>
            <w:rFonts w:ascii="Times New Roman" w:hAnsi="Times New Roman" w:cs="Times New Roman"/>
            <w:noProof/>
            <w:webHidden/>
          </w:rPr>
          <w:fldChar w:fldCharType="end"/>
        </w:r>
      </w:hyperlink>
    </w:p>
    <w:p w14:paraId="39023140" w14:textId="188AFA9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8" w:history="1">
        <w:r w:rsidR="00911281" w:rsidRPr="00911281">
          <w:rPr>
            <w:rStyle w:val="Kpr"/>
            <w:rFonts w:ascii="Times New Roman" w:hAnsi="Times New Roman" w:cs="Times New Roman"/>
            <w:noProof/>
          </w:rPr>
          <w:t>Table 10.55 MALATYA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118</w:t>
        </w:r>
        <w:r w:rsidR="00911281" w:rsidRPr="00911281">
          <w:rPr>
            <w:rFonts w:ascii="Times New Roman" w:hAnsi="Times New Roman" w:cs="Times New Roman"/>
            <w:noProof/>
            <w:webHidden/>
          </w:rPr>
          <w:fldChar w:fldCharType="end"/>
        </w:r>
      </w:hyperlink>
    </w:p>
    <w:p w14:paraId="2428462F" w14:textId="0C7124F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29" w:history="1">
        <w:r w:rsidR="00911281" w:rsidRPr="00911281">
          <w:rPr>
            <w:rStyle w:val="Kpr"/>
            <w:rFonts w:ascii="Times New Roman" w:hAnsi="Times New Roman" w:cs="Times New Roman"/>
            <w:noProof/>
          </w:rPr>
          <w:t>Table 10.56 MANİSA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_Toc202457529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119</w:t>
        </w:r>
        <w:r w:rsidR="00911281" w:rsidRPr="00911281">
          <w:rPr>
            <w:rFonts w:ascii="Times New Roman" w:hAnsi="Times New Roman" w:cs="Times New Roman"/>
            <w:noProof/>
            <w:webHidden/>
          </w:rPr>
          <w:fldChar w:fldCharType="end"/>
        </w:r>
      </w:hyperlink>
    </w:p>
    <w:p w14:paraId="38193C10" w14:textId="2EFBFC2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0" w:history="1">
        <w:r w:rsidR="00911281" w:rsidRPr="00911281">
          <w:rPr>
            <w:rStyle w:val="Kpr"/>
            <w:rFonts w:ascii="Times New Roman" w:hAnsi="Times New Roman" w:cs="Times New Roman"/>
            <w:noProof/>
          </w:rPr>
          <w:t>Table 10.57 MARDİN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119</w:t>
        </w:r>
        <w:r w:rsidR="00911281" w:rsidRPr="00911281">
          <w:rPr>
            <w:rFonts w:ascii="Times New Roman" w:hAnsi="Times New Roman" w:cs="Times New Roman"/>
            <w:noProof/>
            <w:webHidden/>
          </w:rPr>
          <w:fldChar w:fldCharType="end"/>
        </w:r>
      </w:hyperlink>
    </w:p>
    <w:p w14:paraId="3B21F420" w14:textId="7855673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1" w:history="1">
        <w:r w:rsidR="00911281" w:rsidRPr="00911281">
          <w:rPr>
            <w:rStyle w:val="Kpr"/>
            <w:rFonts w:ascii="Times New Roman" w:hAnsi="Times New Roman" w:cs="Times New Roman"/>
            <w:noProof/>
          </w:rPr>
          <w:t>Table 10.58 MERSİN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120</w:t>
        </w:r>
        <w:r w:rsidR="00911281" w:rsidRPr="00911281">
          <w:rPr>
            <w:rFonts w:ascii="Times New Roman" w:hAnsi="Times New Roman" w:cs="Times New Roman"/>
            <w:noProof/>
            <w:webHidden/>
          </w:rPr>
          <w:fldChar w:fldCharType="end"/>
        </w:r>
      </w:hyperlink>
    </w:p>
    <w:p w14:paraId="209F3FF3" w14:textId="7516829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2" w:history="1">
        <w:r w:rsidR="00911281" w:rsidRPr="00911281">
          <w:rPr>
            <w:rStyle w:val="Kpr"/>
            <w:rFonts w:ascii="Times New Roman" w:hAnsi="Times New Roman" w:cs="Times New Roman"/>
            <w:noProof/>
          </w:rPr>
          <w:t>Table 10.59 MUĞLA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121</w:t>
        </w:r>
        <w:r w:rsidR="00911281" w:rsidRPr="00911281">
          <w:rPr>
            <w:rFonts w:ascii="Times New Roman" w:hAnsi="Times New Roman" w:cs="Times New Roman"/>
            <w:noProof/>
            <w:webHidden/>
          </w:rPr>
          <w:fldChar w:fldCharType="end"/>
        </w:r>
      </w:hyperlink>
    </w:p>
    <w:p w14:paraId="18651C54" w14:textId="7FCF61B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3" w:history="1">
        <w:r w:rsidR="00911281" w:rsidRPr="00911281">
          <w:rPr>
            <w:rStyle w:val="Kpr"/>
            <w:rFonts w:ascii="Times New Roman" w:hAnsi="Times New Roman" w:cs="Times New Roman"/>
            <w:noProof/>
          </w:rPr>
          <w:t>Table 10.60 MUŞ</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121</w:t>
        </w:r>
        <w:r w:rsidR="00911281" w:rsidRPr="00911281">
          <w:rPr>
            <w:rFonts w:ascii="Times New Roman" w:hAnsi="Times New Roman" w:cs="Times New Roman"/>
            <w:noProof/>
            <w:webHidden/>
          </w:rPr>
          <w:fldChar w:fldCharType="end"/>
        </w:r>
      </w:hyperlink>
    </w:p>
    <w:p w14:paraId="79FC8E31" w14:textId="2C37682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4" w:history="1">
        <w:r w:rsidR="00911281" w:rsidRPr="00911281">
          <w:rPr>
            <w:rStyle w:val="Kpr"/>
            <w:rFonts w:ascii="Times New Roman" w:hAnsi="Times New Roman" w:cs="Times New Roman"/>
            <w:noProof/>
          </w:rPr>
          <w:t>Table 10.61 NEVŞEHİR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122</w:t>
        </w:r>
        <w:r w:rsidR="00911281" w:rsidRPr="00911281">
          <w:rPr>
            <w:rFonts w:ascii="Times New Roman" w:hAnsi="Times New Roman" w:cs="Times New Roman"/>
            <w:noProof/>
            <w:webHidden/>
          </w:rPr>
          <w:fldChar w:fldCharType="end"/>
        </w:r>
      </w:hyperlink>
    </w:p>
    <w:p w14:paraId="68E7D92C" w14:textId="0B3F123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5" w:history="1">
        <w:r w:rsidR="00911281" w:rsidRPr="00911281">
          <w:rPr>
            <w:rStyle w:val="Kpr"/>
            <w:rFonts w:ascii="Times New Roman" w:hAnsi="Times New Roman" w:cs="Times New Roman"/>
            <w:noProof/>
          </w:rPr>
          <w:t>Table 10.62 NİĞDE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122</w:t>
        </w:r>
        <w:r w:rsidR="00911281" w:rsidRPr="00911281">
          <w:rPr>
            <w:rFonts w:ascii="Times New Roman" w:hAnsi="Times New Roman" w:cs="Times New Roman"/>
            <w:noProof/>
            <w:webHidden/>
          </w:rPr>
          <w:fldChar w:fldCharType="end"/>
        </w:r>
      </w:hyperlink>
    </w:p>
    <w:p w14:paraId="21835211" w14:textId="287392D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6" w:history="1">
        <w:r w:rsidR="00911281" w:rsidRPr="00911281">
          <w:rPr>
            <w:rStyle w:val="Kpr"/>
            <w:rFonts w:ascii="Times New Roman" w:hAnsi="Times New Roman" w:cs="Times New Roman"/>
            <w:noProof/>
          </w:rPr>
          <w:t>Table 10.63 ORDU</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123</w:t>
        </w:r>
        <w:r w:rsidR="00911281" w:rsidRPr="00911281">
          <w:rPr>
            <w:rFonts w:ascii="Times New Roman" w:hAnsi="Times New Roman" w:cs="Times New Roman"/>
            <w:noProof/>
            <w:webHidden/>
          </w:rPr>
          <w:fldChar w:fldCharType="end"/>
        </w:r>
      </w:hyperlink>
    </w:p>
    <w:p w14:paraId="45F00AED" w14:textId="05B84B6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7" w:history="1">
        <w:r w:rsidR="00911281" w:rsidRPr="00911281">
          <w:rPr>
            <w:rStyle w:val="Kpr"/>
            <w:rFonts w:ascii="Times New Roman" w:hAnsi="Times New Roman" w:cs="Times New Roman"/>
            <w:noProof/>
          </w:rPr>
          <w:t>Table 10.64 OSMANİYE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123</w:t>
        </w:r>
        <w:r w:rsidR="00911281" w:rsidRPr="00911281">
          <w:rPr>
            <w:rFonts w:ascii="Times New Roman" w:hAnsi="Times New Roman" w:cs="Times New Roman"/>
            <w:noProof/>
            <w:webHidden/>
          </w:rPr>
          <w:fldChar w:fldCharType="end"/>
        </w:r>
      </w:hyperlink>
    </w:p>
    <w:p w14:paraId="24DFFB25" w14:textId="31E9119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8" w:history="1">
        <w:r w:rsidR="00911281" w:rsidRPr="00911281">
          <w:rPr>
            <w:rStyle w:val="Kpr"/>
            <w:rFonts w:ascii="Times New Roman" w:hAnsi="Times New Roman" w:cs="Times New Roman"/>
            <w:noProof/>
          </w:rPr>
          <w:t>Table 10.65 RİZE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124</w:t>
        </w:r>
        <w:r w:rsidR="00911281" w:rsidRPr="00911281">
          <w:rPr>
            <w:rFonts w:ascii="Times New Roman" w:hAnsi="Times New Roman" w:cs="Times New Roman"/>
            <w:noProof/>
            <w:webHidden/>
          </w:rPr>
          <w:fldChar w:fldCharType="end"/>
        </w:r>
      </w:hyperlink>
    </w:p>
    <w:p w14:paraId="3FB27423" w14:textId="66755C7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39" w:history="1">
        <w:r w:rsidR="00911281" w:rsidRPr="00911281">
          <w:rPr>
            <w:rStyle w:val="Kpr"/>
            <w:rFonts w:ascii="Times New Roman" w:hAnsi="Times New Roman" w:cs="Times New Roman"/>
            <w:noProof/>
          </w:rPr>
          <w:t>Table 10.66 SAKARYA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_Toc202457539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124</w:t>
        </w:r>
        <w:r w:rsidR="00911281" w:rsidRPr="00911281">
          <w:rPr>
            <w:rFonts w:ascii="Times New Roman" w:hAnsi="Times New Roman" w:cs="Times New Roman"/>
            <w:noProof/>
            <w:webHidden/>
          </w:rPr>
          <w:fldChar w:fldCharType="end"/>
        </w:r>
      </w:hyperlink>
    </w:p>
    <w:p w14:paraId="3C1E374F" w14:textId="0DA94D4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0" w:history="1">
        <w:r w:rsidR="00911281" w:rsidRPr="00911281">
          <w:rPr>
            <w:rStyle w:val="Kpr"/>
            <w:rFonts w:ascii="Times New Roman" w:hAnsi="Times New Roman" w:cs="Times New Roman"/>
            <w:noProof/>
          </w:rPr>
          <w:t>Table 10.67 SAMSUN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125</w:t>
        </w:r>
        <w:r w:rsidR="00911281" w:rsidRPr="00911281">
          <w:rPr>
            <w:rFonts w:ascii="Times New Roman" w:hAnsi="Times New Roman" w:cs="Times New Roman"/>
            <w:noProof/>
            <w:webHidden/>
          </w:rPr>
          <w:fldChar w:fldCharType="end"/>
        </w:r>
      </w:hyperlink>
    </w:p>
    <w:p w14:paraId="6E3CAE4F" w14:textId="0FD14AB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1" w:history="1">
        <w:r w:rsidR="00911281" w:rsidRPr="00911281">
          <w:rPr>
            <w:rStyle w:val="Kpr"/>
            <w:rFonts w:ascii="Times New Roman" w:hAnsi="Times New Roman" w:cs="Times New Roman"/>
            <w:noProof/>
          </w:rPr>
          <w:t>Table 10.68 SİİRT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125</w:t>
        </w:r>
        <w:r w:rsidR="00911281" w:rsidRPr="00911281">
          <w:rPr>
            <w:rFonts w:ascii="Times New Roman" w:hAnsi="Times New Roman" w:cs="Times New Roman"/>
            <w:noProof/>
            <w:webHidden/>
          </w:rPr>
          <w:fldChar w:fldCharType="end"/>
        </w:r>
      </w:hyperlink>
    </w:p>
    <w:p w14:paraId="28F7FA05" w14:textId="2A4C10D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2" w:history="1">
        <w:r w:rsidR="00911281" w:rsidRPr="00911281">
          <w:rPr>
            <w:rStyle w:val="Kpr"/>
            <w:rFonts w:ascii="Times New Roman" w:hAnsi="Times New Roman" w:cs="Times New Roman"/>
            <w:noProof/>
          </w:rPr>
          <w:t>Table 10.69 SİNOP</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126</w:t>
        </w:r>
        <w:r w:rsidR="00911281" w:rsidRPr="00911281">
          <w:rPr>
            <w:rFonts w:ascii="Times New Roman" w:hAnsi="Times New Roman" w:cs="Times New Roman"/>
            <w:noProof/>
            <w:webHidden/>
          </w:rPr>
          <w:fldChar w:fldCharType="end"/>
        </w:r>
      </w:hyperlink>
    </w:p>
    <w:p w14:paraId="4C3F6C41" w14:textId="53ED53C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3" w:history="1">
        <w:r w:rsidR="00911281" w:rsidRPr="00911281">
          <w:rPr>
            <w:rStyle w:val="Kpr"/>
            <w:rFonts w:ascii="Times New Roman" w:hAnsi="Times New Roman" w:cs="Times New Roman"/>
            <w:noProof/>
          </w:rPr>
          <w:t>Table 10.70 SİVAS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126</w:t>
        </w:r>
        <w:r w:rsidR="00911281" w:rsidRPr="00911281">
          <w:rPr>
            <w:rFonts w:ascii="Times New Roman" w:hAnsi="Times New Roman" w:cs="Times New Roman"/>
            <w:noProof/>
            <w:webHidden/>
          </w:rPr>
          <w:fldChar w:fldCharType="end"/>
        </w:r>
      </w:hyperlink>
    </w:p>
    <w:p w14:paraId="3828DCAB" w14:textId="052CFA9D"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4" w:history="1">
        <w:r w:rsidR="00911281" w:rsidRPr="00911281">
          <w:rPr>
            <w:rStyle w:val="Kpr"/>
            <w:rFonts w:ascii="Times New Roman" w:hAnsi="Times New Roman" w:cs="Times New Roman"/>
            <w:noProof/>
          </w:rPr>
          <w:t>Table 10.71 ŞANLIURFA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127</w:t>
        </w:r>
        <w:r w:rsidR="00911281" w:rsidRPr="00911281">
          <w:rPr>
            <w:rFonts w:ascii="Times New Roman" w:hAnsi="Times New Roman" w:cs="Times New Roman"/>
            <w:noProof/>
            <w:webHidden/>
          </w:rPr>
          <w:fldChar w:fldCharType="end"/>
        </w:r>
      </w:hyperlink>
    </w:p>
    <w:p w14:paraId="12A66AE9" w14:textId="02FE569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5" w:history="1">
        <w:r w:rsidR="00911281" w:rsidRPr="00911281">
          <w:rPr>
            <w:rStyle w:val="Kpr"/>
            <w:rFonts w:ascii="Times New Roman" w:hAnsi="Times New Roman" w:cs="Times New Roman"/>
            <w:noProof/>
          </w:rPr>
          <w:t>Table 10.72 ŞIRNAK</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127</w:t>
        </w:r>
        <w:r w:rsidR="00911281" w:rsidRPr="00911281">
          <w:rPr>
            <w:rFonts w:ascii="Times New Roman" w:hAnsi="Times New Roman" w:cs="Times New Roman"/>
            <w:noProof/>
            <w:webHidden/>
          </w:rPr>
          <w:fldChar w:fldCharType="end"/>
        </w:r>
      </w:hyperlink>
    </w:p>
    <w:p w14:paraId="15601782" w14:textId="4EB463B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6" w:history="1">
        <w:r w:rsidR="00911281" w:rsidRPr="00911281">
          <w:rPr>
            <w:rStyle w:val="Kpr"/>
            <w:rFonts w:ascii="Times New Roman" w:hAnsi="Times New Roman" w:cs="Times New Roman"/>
            <w:noProof/>
          </w:rPr>
          <w:t>Table 10.73 TEKİRDAĞ</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128</w:t>
        </w:r>
        <w:r w:rsidR="00911281" w:rsidRPr="00911281">
          <w:rPr>
            <w:rFonts w:ascii="Times New Roman" w:hAnsi="Times New Roman" w:cs="Times New Roman"/>
            <w:noProof/>
            <w:webHidden/>
          </w:rPr>
          <w:fldChar w:fldCharType="end"/>
        </w:r>
      </w:hyperlink>
    </w:p>
    <w:p w14:paraId="227285CF" w14:textId="1C2A42D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7" w:history="1">
        <w:r w:rsidR="00911281" w:rsidRPr="00911281">
          <w:rPr>
            <w:rStyle w:val="Kpr"/>
            <w:rFonts w:ascii="Times New Roman" w:hAnsi="Times New Roman" w:cs="Times New Roman"/>
            <w:noProof/>
          </w:rPr>
          <w:t>Table 10.74 TOKAT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128</w:t>
        </w:r>
        <w:r w:rsidR="00911281" w:rsidRPr="00911281">
          <w:rPr>
            <w:rFonts w:ascii="Times New Roman" w:hAnsi="Times New Roman" w:cs="Times New Roman"/>
            <w:noProof/>
            <w:webHidden/>
          </w:rPr>
          <w:fldChar w:fldCharType="end"/>
        </w:r>
      </w:hyperlink>
    </w:p>
    <w:p w14:paraId="1E8416CA" w14:textId="7D750936"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8" w:history="1">
        <w:r w:rsidR="00911281" w:rsidRPr="00911281">
          <w:rPr>
            <w:rStyle w:val="Kpr"/>
            <w:rFonts w:ascii="Times New Roman" w:hAnsi="Times New Roman" w:cs="Times New Roman"/>
            <w:noProof/>
          </w:rPr>
          <w:t>Table 10.75 TRABZON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129</w:t>
        </w:r>
        <w:r w:rsidR="00911281" w:rsidRPr="00911281">
          <w:rPr>
            <w:rFonts w:ascii="Times New Roman" w:hAnsi="Times New Roman" w:cs="Times New Roman"/>
            <w:noProof/>
            <w:webHidden/>
          </w:rPr>
          <w:fldChar w:fldCharType="end"/>
        </w:r>
      </w:hyperlink>
    </w:p>
    <w:p w14:paraId="4C6B0CE3" w14:textId="2785BAFA"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49" w:history="1">
        <w:r w:rsidR="00911281" w:rsidRPr="00911281">
          <w:rPr>
            <w:rStyle w:val="Kpr"/>
            <w:rFonts w:ascii="Times New Roman" w:hAnsi="Times New Roman" w:cs="Times New Roman"/>
            <w:noProof/>
          </w:rPr>
          <w:t>Table 10.76 TUNCELİ</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_Toc202457549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129</w:t>
        </w:r>
        <w:r w:rsidR="00911281" w:rsidRPr="00911281">
          <w:rPr>
            <w:rFonts w:ascii="Times New Roman" w:hAnsi="Times New Roman" w:cs="Times New Roman"/>
            <w:noProof/>
            <w:webHidden/>
          </w:rPr>
          <w:fldChar w:fldCharType="end"/>
        </w:r>
      </w:hyperlink>
    </w:p>
    <w:p w14:paraId="41DA4192" w14:textId="3A96F38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50" w:history="1">
        <w:r w:rsidR="00911281" w:rsidRPr="00911281">
          <w:rPr>
            <w:rStyle w:val="Kpr"/>
            <w:rFonts w:ascii="Times New Roman" w:hAnsi="Times New Roman" w:cs="Times New Roman"/>
            <w:noProof/>
          </w:rPr>
          <w:t>Table 10.77 UŞAK</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_Toc202457550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130</w:t>
        </w:r>
        <w:r w:rsidR="00911281" w:rsidRPr="00911281">
          <w:rPr>
            <w:rFonts w:ascii="Times New Roman" w:hAnsi="Times New Roman" w:cs="Times New Roman"/>
            <w:noProof/>
            <w:webHidden/>
          </w:rPr>
          <w:fldChar w:fldCharType="end"/>
        </w:r>
      </w:hyperlink>
    </w:p>
    <w:p w14:paraId="6D126776" w14:textId="4F97153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51" w:history="1">
        <w:r w:rsidR="00911281" w:rsidRPr="00911281">
          <w:rPr>
            <w:rStyle w:val="Kpr"/>
            <w:rFonts w:ascii="Times New Roman" w:hAnsi="Times New Roman" w:cs="Times New Roman"/>
            <w:noProof/>
          </w:rPr>
          <w:t>Table 10.78 VAN</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_Toc202457551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130</w:t>
        </w:r>
        <w:r w:rsidR="00911281" w:rsidRPr="00911281">
          <w:rPr>
            <w:rFonts w:ascii="Times New Roman" w:hAnsi="Times New Roman" w:cs="Times New Roman"/>
            <w:noProof/>
            <w:webHidden/>
          </w:rPr>
          <w:fldChar w:fldCharType="end"/>
        </w:r>
      </w:hyperlink>
    </w:p>
    <w:p w14:paraId="76180982" w14:textId="1B13E02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52" w:history="1">
        <w:r w:rsidR="00911281" w:rsidRPr="00911281">
          <w:rPr>
            <w:rStyle w:val="Kpr"/>
            <w:rFonts w:ascii="Times New Roman" w:hAnsi="Times New Roman" w:cs="Times New Roman"/>
            <w:noProof/>
          </w:rPr>
          <w:t>Table 10.79 YALOVA</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_Toc202457552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131</w:t>
        </w:r>
        <w:r w:rsidR="00911281" w:rsidRPr="00911281">
          <w:rPr>
            <w:rFonts w:ascii="Times New Roman" w:hAnsi="Times New Roman" w:cs="Times New Roman"/>
            <w:noProof/>
            <w:webHidden/>
          </w:rPr>
          <w:fldChar w:fldCharType="end"/>
        </w:r>
      </w:hyperlink>
    </w:p>
    <w:p w14:paraId="1331B2F2" w14:textId="007C58D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53" w:history="1">
        <w:r w:rsidR="00911281" w:rsidRPr="00911281">
          <w:rPr>
            <w:rStyle w:val="Kpr"/>
            <w:rFonts w:ascii="Times New Roman" w:hAnsi="Times New Roman" w:cs="Times New Roman"/>
            <w:noProof/>
          </w:rPr>
          <w:t>Table 10.80 YOZGAT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_Toc202457553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131</w:t>
        </w:r>
        <w:r w:rsidR="00911281" w:rsidRPr="00911281">
          <w:rPr>
            <w:rFonts w:ascii="Times New Roman" w:hAnsi="Times New Roman" w:cs="Times New Roman"/>
            <w:noProof/>
            <w:webHidden/>
          </w:rPr>
          <w:fldChar w:fldCharType="end"/>
        </w:r>
      </w:hyperlink>
    </w:p>
    <w:p w14:paraId="74AAA4FC" w14:textId="66B2AF1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54" w:history="1">
        <w:r w:rsidR="00911281" w:rsidRPr="00911281">
          <w:rPr>
            <w:rStyle w:val="Kpr"/>
            <w:rFonts w:ascii="Times New Roman" w:hAnsi="Times New Roman" w:cs="Times New Roman"/>
            <w:noProof/>
          </w:rPr>
          <w:t>Table 10.81 ZONGULDAK</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_Toc202457554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132</w:t>
        </w:r>
        <w:r w:rsidR="00911281" w:rsidRPr="00911281">
          <w:rPr>
            <w:rFonts w:ascii="Times New Roman" w:hAnsi="Times New Roman" w:cs="Times New Roman"/>
            <w:noProof/>
            <w:webHidden/>
          </w:rPr>
          <w:fldChar w:fldCharType="end"/>
        </w:r>
      </w:hyperlink>
    </w:p>
    <w:p w14:paraId="518844CB" w14:textId="6336667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55" w:history="1">
        <w:r w:rsidR="00911281" w:rsidRPr="00911281">
          <w:rPr>
            <w:rStyle w:val="Kpr"/>
            <w:rFonts w:ascii="Times New Roman" w:hAnsi="Times New Roman" w:cs="Times New Roman"/>
            <w:noProof/>
          </w:rPr>
          <w:t>Table 10.82 OTHER*</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_Toc202457555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132</w:t>
        </w:r>
        <w:r w:rsidR="00911281" w:rsidRPr="00911281">
          <w:rPr>
            <w:rFonts w:ascii="Times New Roman" w:hAnsi="Times New Roman" w:cs="Times New Roman"/>
            <w:noProof/>
            <w:webHidden/>
          </w:rPr>
          <w:fldChar w:fldCharType="end"/>
        </w:r>
      </w:hyperlink>
    </w:p>
    <w:p w14:paraId="73C3F34A" w14:textId="1F1687C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556" w:history="1">
        <w:r w:rsidR="00911281" w:rsidRPr="00911281">
          <w:rPr>
            <w:rStyle w:val="Kpr"/>
            <w:rFonts w:ascii="Times New Roman" w:hAnsi="Times New Roman" w:cs="Times New Roman"/>
            <w:noProof/>
          </w:rPr>
          <w:t>Table 10.83 TÜRKİYE</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_Toc202457556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133</w:t>
        </w:r>
        <w:r w:rsidR="00911281" w:rsidRPr="00911281">
          <w:rPr>
            <w:rFonts w:ascii="Times New Roman" w:hAnsi="Times New Roman" w:cs="Times New Roman"/>
            <w:noProof/>
            <w:webHidden/>
          </w:rPr>
          <w:fldChar w:fldCharType="end"/>
        </w:r>
      </w:hyperlink>
    </w:p>
    <w:p w14:paraId="5E8C0DFC" w14:textId="63F071AB" w:rsidR="00F17E36" w:rsidRPr="00476008" w:rsidRDefault="00F17E36" w:rsidP="00F17E36">
      <w:pPr>
        <w:rPr>
          <w:rFonts w:ascii="Times New Roman" w:hAnsi="Times New Roman" w:cs="Times New Roman"/>
          <w:sz w:val="24"/>
          <w:szCs w:val="24"/>
        </w:rPr>
      </w:pPr>
      <w:r w:rsidRPr="00911281">
        <w:rPr>
          <w:rFonts w:ascii="Times New Roman" w:hAnsi="Times New Roman" w:cs="Times New Roman"/>
          <w:b/>
          <w:sz w:val="28"/>
          <w:szCs w:val="28"/>
        </w:rPr>
        <w:fldChar w:fldCharType="end"/>
      </w:r>
    </w:p>
    <w:p w14:paraId="3E016705" w14:textId="77777777" w:rsidR="00F17E36" w:rsidRPr="00476008" w:rsidRDefault="00F17E36" w:rsidP="00F17E36">
      <w:pPr>
        <w:rPr>
          <w:rFonts w:ascii="Times New Roman" w:hAnsi="Times New Roman" w:cs="Times New Roman"/>
          <w:b/>
          <w:sz w:val="24"/>
          <w:szCs w:val="24"/>
        </w:rPr>
        <w:sectPr w:rsidR="00F17E36" w:rsidRPr="00476008" w:rsidSect="000B272F">
          <w:pgSz w:w="11906" w:h="16838"/>
          <w:pgMar w:top="1701" w:right="1418" w:bottom="1985" w:left="1134" w:header="425" w:footer="567" w:gutter="0"/>
          <w:pgNumType w:fmt="lowerRoman"/>
          <w:cols w:space="708"/>
          <w:docGrid w:linePitch="360"/>
        </w:sectPr>
      </w:pPr>
    </w:p>
    <w:p w14:paraId="56DA08ED" w14:textId="4C021DB5" w:rsidR="00F17E36" w:rsidRPr="00911281" w:rsidRDefault="00341D53" w:rsidP="00F17E36">
      <w:pPr>
        <w:pStyle w:val="AralkYok"/>
        <w:rPr>
          <w:rFonts w:cs="Times New Roman"/>
        </w:rPr>
      </w:pPr>
      <w:r w:rsidRPr="00911281">
        <w:rPr>
          <w:rFonts w:cs="Times New Roman"/>
        </w:rPr>
        <w:lastRenderedPageBreak/>
        <w:t>List of The Figures</w:t>
      </w:r>
    </w:p>
    <w:p w14:paraId="24B60D2B" w14:textId="50D9455E" w:rsidR="00911281" w:rsidRPr="00911281" w:rsidRDefault="00F17E36">
      <w:pPr>
        <w:pStyle w:val="ekillerTablosu"/>
        <w:tabs>
          <w:tab w:val="right" w:leader="dot" w:pos="9344"/>
        </w:tabs>
        <w:rPr>
          <w:rFonts w:ascii="Times New Roman" w:eastAsiaTheme="minorEastAsia" w:hAnsi="Times New Roman" w:cs="Times New Roman"/>
          <w:noProof/>
          <w:lang w:eastAsia="tr-TR"/>
        </w:rPr>
      </w:pPr>
      <w:r w:rsidRPr="00911281">
        <w:rPr>
          <w:rFonts w:ascii="Times New Roman" w:hAnsi="Times New Roman" w:cs="Times New Roman"/>
          <w:b/>
          <w:sz w:val="24"/>
          <w:szCs w:val="24"/>
        </w:rPr>
        <w:fldChar w:fldCharType="begin"/>
      </w:r>
      <w:r w:rsidRPr="00911281">
        <w:rPr>
          <w:rFonts w:ascii="Times New Roman" w:hAnsi="Times New Roman" w:cs="Times New Roman"/>
          <w:b/>
          <w:sz w:val="24"/>
          <w:szCs w:val="24"/>
        </w:rPr>
        <w:instrText xml:space="preserve"> TOC \h \z \t "Başlık 6" \c </w:instrText>
      </w:r>
      <w:r w:rsidRPr="00911281">
        <w:rPr>
          <w:rFonts w:ascii="Times New Roman" w:hAnsi="Times New Roman" w:cs="Times New Roman"/>
          <w:b/>
          <w:sz w:val="24"/>
          <w:szCs w:val="24"/>
        </w:rPr>
        <w:fldChar w:fldCharType="separate"/>
      </w:r>
      <w:hyperlink w:anchor="_Toc202457603" w:history="1">
        <w:r w:rsidR="00911281" w:rsidRPr="00911281">
          <w:rPr>
            <w:rStyle w:val="Kpr"/>
            <w:rFonts w:ascii="Times New Roman" w:hAnsi="Times New Roman" w:cs="Times New Roman"/>
            <w:noProof/>
            <w:lang w:val="en-GB" w:bidi="en-US"/>
          </w:rPr>
          <w:t>Figure 1.1: Natural Gas Production Volume for the Years 2014-2024 (Million Sm</w:t>
        </w:r>
        <w:r w:rsidR="00911281" w:rsidRPr="00911281">
          <w:rPr>
            <w:rStyle w:val="Kpr"/>
            <w:rFonts w:ascii="Times New Roman" w:hAnsi="Times New Roman" w:cs="Times New Roman"/>
            <w:noProof/>
            <w:vertAlign w:val="superscript"/>
            <w:lang w:val="en-GB" w:bidi="en-US"/>
          </w:rPr>
          <w:t>3</w:t>
        </w:r>
        <w:r w:rsidR="00911281" w:rsidRPr="00911281">
          <w:rPr>
            <w:rStyle w:val="Kpr"/>
            <w:rFonts w:ascii="Times New Roman" w:hAnsi="Times New Roman" w:cs="Times New Roman"/>
            <w:noProof/>
            <w:lang w:val="en-GB" w:bidi="en-US"/>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_Toc202457603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w:t>
        </w:r>
        <w:r w:rsidR="00911281" w:rsidRPr="00911281">
          <w:rPr>
            <w:rFonts w:ascii="Times New Roman" w:hAnsi="Times New Roman" w:cs="Times New Roman"/>
            <w:noProof/>
            <w:webHidden/>
          </w:rPr>
          <w:fldChar w:fldCharType="end"/>
        </w:r>
      </w:hyperlink>
    </w:p>
    <w:p w14:paraId="7723FD30" w14:textId="03F34F3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04" w:history="1">
        <w:r w:rsidR="00911281" w:rsidRPr="00911281">
          <w:rPr>
            <w:rStyle w:val="Kpr"/>
            <w:rFonts w:ascii="Times New Roman" w:hAnsi="Times New Roman" w:cs="Times New Roman"/>
            <w:noProof/>
            <w:lang w:val="en-GB" w:bidi="en-US"/>
          </w:rPr>
          <w:t>Figure 1.2: 2021-2024 Monthly Natural Gas Production Comparison (Million</w:t>
        </w:r>
        <w:r w:rsidR="00911281" w:rsidRPr="00911281">
          <w:rPr>
            <w:rStyle w:val="Kpr"/>
            <w:rFonts w:ascii="Times New Roman" w:hAnsi="Times New Roman" w:cs="Times New Roman"/>
            <w:noProof/>
          </w:rPr>
          <w:t xml:space="preserve">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_Toc202457604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w:t>
        </w:r>
        <w:r w:rsidR="00911281" w:rsidRPr="00911281">
          <w:rPr>
            <w:rFonts w:ascii="Times New Roman" w:hAnsi="Times New Roman" w:cs="Times New Roman"/>
            <w:noProof/>
            <w:webHidden/>
          </w:rPr>
          <w:fldChar w:fldCharType="end"/>
        </w:r>
      </w:hyperlink>
    </w:p>
    <w:p w14:paraId="3AB52116" w14:textId="1859CBD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05" w:history="1">
        <w:r w:rsidR="00911281" w:rsidRPr="00911281">
          <w:rPr>
            <w:rStyle w:val="Kpr"/>
            <w:rFonts w:ascii="Times New Roman" w:hAnsi="Times New Roman" w:cs="Times New Roman"/>
            <w:noProof/>
            <w:lang w:val="en-GB" w:bidi="en-US"/>
          </w:rPr>
          <w:t>Figure 1.3: Natural Gas Production Rates by Provinces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_Toc202457605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w:t>
        </w:r>
        <w:r w:rsidR="00911281" w:rsidRPr="00911281">
          <w:rPr>
            <w:rFonts w:ascii="Times New Roman" w:hAnsi="Times New Roman" w:cs="Times New Roman"/>
            <w:noProof/>
            <w:webHidden/>
          </w:rPr>
          <w:fldChar w:fldCharType="end"/>
        </w:r>
      </w:hyperlink>
    </w:p>
    <w:p w14:paraId="51C30C34" w14:textId="7EADC9E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06" w:history="1">
        <w:r w:rsidR="00911281" w:rsidRPr="00911281">
          <w:rPr>
            <w:rStyle w:val="Kpr"/>
            <w:rFonts w:ascii="Times New Roman" w:hAnsi="Times New Roman" w:cs="Times New Roman"/>
            <w:noProof/>
            <w:lang w:val="en-GB" w:bidi="en-US"/>
          </w:rPr>
          <w:t>Figure 1.4: Monthly Natural Gas Production Shares of Companies Holding Wholesale Licenses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_Toc202457606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5</w:t>
        </w:r>
        <w:r w:rsidR="00911281" w:rsidRPr="00911281">
          <w:rPr>
            <w:rFonts w:ascii="Times New Roman" w:hAnsi="Times New Roman" w:cs="Times New Roman"/>
            <w:noProof/>
            <w:webHidden/>
          </w:rPr>
          <w:fldChar w:fldCharType="end"/>
        </w:r>
      </w:hyperlink>
    </w:p>
    <w:p w14:paraId="42B7FE1B" w14:textId="2D5D5D7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07" w:history="1">
        <w:r w:rsidR="00911281" w:rsidRPr="00911281">
          <w:rPr>
            <w:rStyle w:val="Kpr"/>
            <w:rFonts w:ascii="Times New Roman" w:hAnsi="Times New Roman" w:cs="Times New Roman"/>
            <w:noProof/>
            <w:lang w:val="en-GB" w:bidi="en-US"/>
          </w:rPr>
          <w:t>Figure 1.5: Production Shares of Companies Holding Wholesale Licenses Producing Natural Gas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_Toc202457607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w:t>
        </w:r>
        <w:r w:rsidR="00911281" w:rsidRPr="00911281">
          <w:rPr>
            <w:rFonts w:ascii="Times New Roman" w:hAnsi="Times New Roman" w:cs="Times New Roman"/>
            <w:noProof/>
            <w:webHidden/>
          </w:rPr>
          <w:fldChar w:fldCharType="end"/>
        </w:r>
      </w:hyperlink>
    </w:p>
    <w:p w14:paraId="279C3C22" w14:textId="369F32F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08" w:history="1">
        <w:r w:rsidR="00911281" w:rsidRPr="00911281">
          <w:rPr>
            <w:rStyle w:val="Kpr"/>
            <w:rFonts w:ascii="Times New Roman" w:hAnsi="Times New Roman" w:cs="Times New Roman"/>
            <w:noProof/>
          </w:rPr>
          <w:t>Figure 1.6: Shares (%) of Customers Served by Wholesale License Holder Companies Engaged in Production in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_Toc202457608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w:t>
        </w:r>
        <w:r w:rsidR="00911281" w:rsidRPr="00911281">
          <w:rPr>
            <w:rFonts w:ascii="Times New Roman" w:hAnsi="Times New Roman" w:cs="Times New Roman"/>
            <w:noProof/>
            <w:webHidden/>
          </w:rPr>
          <w:fldChar w:fldCharType="end"/>
        </w:r>
      </w:hyperlink>
    </w:p>
    <w:p w14:paraId="2FBBB487" w14:textId="6497D71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09" w:history="1">
        <w:r w:rsidR="00911281" w:rsidRPr="00911281">
          <w:rPr>
            <w:rStyle w:val="Kpr"/>
            <w:rFonts w:ascii="Times New Roman" w:hAnsi="Times New Roman" w:cs="Times New Roman"/>
            <w:noProof/>
          </w:rPr>
          <w:t xml:space="preserve">Figure 2.1: </w:t>
        </w:r>
        <w:r w:rsidR="00911281" w:rsidRPr="00911281">
          <w:rPr>
            <w:rStyle w:val="Kpr"/>
            <w:rFonts w:ascii="Times New Roman" w:hAnsi="Times New Roman" w:cs="Times New Roman"/>
            <w:noProof/>
            <w:lang w:val="en-GB" w:bidi="en-US"/>
          </w:rPr>
          <w:t>Türkiye's</w:t>
        </w:r>
        <w:r w:rsidR="00911281" w:rsidRPr="00911281">
          <w:rPr>
            <w:rStyle w:val="Kpr"/>
            <w:rFonts w:ascii="Times New Roman" w:hAnsi="Times New Roman" w:cs="Times New Roman"/>
            <w:noProof/>
          </w:rPr>
          <w:t xml:space="preserve"> Natural Gas Imports by Source Country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_Toc202457609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w:t>
        </w:r>
        <w:r w:rsidR="00911281" w:rsidRPr="00911281">
          <w:rPr>
            <w:rFonts w:ascii="Times New Roman" w:hAnsi="Times New Roman" w:cs="Times New Roman"/>
            <w:noProof/>
            <w:webHidden/>
          </w:rPr>
          <w:fldChar w:fldCharType="end"/>
        </w:r>
      </w:hyperlink>
    </w:p>
    <w:p w14:paraId="4F096028" w14:textId="35DB785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0" w:history="1">
        <w:r w:rsidR="00911281" w:rsidRPr="00911281">
          <w:rPr>
            <w:rStyle w:val="Kpr"/>
            <w:rFonts w:ascii="Times New Roman" w:hAnsi="Times New Roman" w:cs="Times New Roman"/>
            <w:noProof/>
          </w:rPr>
          <w:t>Figure 2.2: Changes in Shares of Import Sources Between 2014 and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11</w:t>
        </w:r>
        <w:r w:rsidR="00911281" w:rsidRPr="00911281">
          <w:rPr>
            <w:rFonts w:ascii="Times New Roman" w:hAnsi="Times New Roman" w:cs="Times New Roman"/>
            <w:noProof/>
            <w:webHidden/>
          </w:rPr>
          <w:fldChar w:fldCharType="end"/>
        </w:r>
      </w:hyperlink>
    </w:p>
    <w:p w14:paraId="35BAB274" w14:textId="59555A8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1" w:history="1">
        <w:r w:rsidR="00911281" w:rsidRPr="00911281">
          <w:rPr>
            <w:rStyle w:val="Kpr"/>
            <w:rFonts w:ascii="Times New Roman" w:hAnsi="Times New Roman" w:cs="Times New Roman"/>
            <w:noProof/>
            <w:lang w:val="en-GB" w:bidi="en-US"/>
          </w:rPr>
          <w:t>Figure 2.3: Share of Companies in Natural Gas Import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13</w:t>
        </w:r>
        <w:r w:rsidR="00911281" w:rsidRPr="00911281">
          <w:rPr>
            <w:rFonts w:ascii="Times New Roman" w:hAnsi="Times New Roman" w:cs="Times New Roman"/>
            <w:noProof/>
            <w:webHidden/>
          </w:rPr>
          <w:fldChar w:fldCharType="end"/>
        </w:r>
      </w:hyperlink>
    </w:p>
    <w:p w14:paraId="565CD066" w14:textId="7E32F80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2" w:history="1">
        <w:r w:rsidR="00911281" w:rsidRPr="00911281">
          <w:rPr>
            <w:rStyle w:val="Kpr"/>
            <w:rFonts w:ascii="Times New Roman" w:hAnsi="Times New Roman" w:cs="Times New Roman"/>
            <w:noProof/>
            <w:lang w:val="en-GB" w:bidi="en-US"/>
          </w:rPr>
          <w:t xml:space="preserve">Figure 2.4: Comparison of Monthly Import Quantities for 2021-2024 (Million </w:t>
        </w:r>
        <w:r w:rsidR="00911281" w:rsidRPr="00911281">
          <w:rPr>
            <w:rStyle w:val="Kpr"/>
            <w:rFonts w:ascii="Times New Roman" w:hAnsi="Times New Roman" w:cs="Times New Roman"/>
            <w:noProof/>
          </w:rPr>
          <w:t>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14</w:t>
        </w:r>
        <w:r w:rsidR="00911281" w:rsidRPr="00911281">
          <w:rPr>
            <w:rFonts w:ascii="Times New Roman" w:hAnsi="Times New Roman" w:cs="Times New Roman"/>
            <w:noProof/>
            <w:webHidden/>
          </w:rPr>
          <w:fldChar w:fldCharType="end"/>
        </w:r>
      </w:hyperlink>
    </w:p>
    <w:p w14:paraId="41B3C51A" w14:textId="082E63FA"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3" w:history="1">
        <w:r w:rsidR="00911281" w:rsidRPr="00911281">
          <w:rPr>
            <w:rStyle w:val="Kpr"/>
            <w:rFonts w:ascii="Times New Roman" w:hAnsi="Times New Roman" w:cs="Times New Roman"/>
            <w:noProof/>
          </w:rPr>
          <w:t>Figure 2.5: Shares of Pipeline Gas and LNG in Total Imports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15</w:t>
        </w:r>
        <w:r w:rsidR="00911281" w:rsidRPr="00911281">
          <w:rPr>
            <w:rFonts w:ascii="Times New Roman" w:hAnsi="Times New Roman" w:cs="Times New Roman"/>
            <w:noProof/>
            <w:webHidden/>
          </w:rPr>
          <w:fldChar w:fldCharType="end"/>
        </w:r>
      </w:hyperlink>
    </w:p>
    <w:p w14:paraId="289D4D70" w14:textId="489687E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4" w:history="1">
        <w:r w:rsidR="00911281" w:rsidRPr="00911281">
          <w:rPr>
            <w:rStyle w:val="Kpr"/>
            <w:rFonts w:ascii="Times New Roman" w:hAnsi="Times New Roman" w:cs="Times New Roman"/>
            <w:noProof/>
          </w:rPr>
          <w:t>Figure 2.6: Shares of Long-Term Licensed Imports and Spot Imports in Total Natural Gas Imports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15</w:t>
        </w:r>
        <w:r w:rsidR="00911281" w:rsidRPr="00911281">
          <w:rPr>
            <w:rFonts w:ascii="Times New Roman" w:hAnsi="Times New Roman" w:cs="Times New Roman"/>
            <w:noProof/>
            <w:webHidden/>
          </w:rPr>
          <w:fldChar w:fldCharType="end"/>
        </w:r>
      </w:hyperlink>
    </w:p>
    <w:p w14:paraId="35B0971B" w14:textId="78C11EA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5" w:history="1">
        <w:r w:rsidR="00911281" w:rsidRPr="00911281">
          <w:rPr>
            <w:rStyle w:val="Kpr"/>
            <w:rFonts w:ascii="Times New Roman" w:hAnsi="Times New Roman" w:cs="Times New Roman"/>
            <w:noProof/>
          </w:rPr>
          <w:t>Figure 2.7: Distribution of Import Volume of Long-Term Import License Holders by Countries of Import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16</w:t>
        </w:r>
        <w:r w:rsidR="00911281" w:rsidRPr="00911281">
          <w:rPr>
            <w:rFonts w:ascii="Times New Roman" w:hAnsi="Times New Roman" w:cs="Times New Roman"/>
            <w:noProof/>
            <w:webHidden/>
          </w:rPr>
          <w:fldChar w:fldCharType="end"/>
        </w:r>
      </w:hyperlink>
    </w:p>
    <w:p w14:paraId="52A1C358" w14:textId="01A7B49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6" w:history="1">
        <w:r w:rsidR="00911281" w:rsidRPr="00911281">
          <w:rPr>
            <w:rStyle w:val="Kpr"/>
            <w:rFonts w:ascii="Times New Roman" w:hAnsi="Times New Roman" w:cs="Times New Roman"/>
            <w:noProof/>
          </w:rPr>
          <w:t>Figure 2.8: Monthly Comparison of Long-Term and Spot LNG Imports in 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17</w:t>
        </w:r>
        <w:r w:rsidR="00911281" w:rsidRPr="00911281">
          <w:rPr>
            <w:rFonts w:ascii="Times New Roman" w:hAnsi="Times New Roman" w:cs="Times New Roman"/>
            <w:noProof/>
            <w:webHidden/>
          </w:rPr>
          <w:fldChar w:fldCharType="end"/>
        </w:r>
      </w:hyperlink>
    </w:p>
    <w:p w14:paraId="22CFED53" w14:textId="70CE8DE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7" w:history="1">
        <w:r w:rsidR="00911281" w:rsidRPr="00911281">
          <w:rPr>
            <w:rStyle w:val="Kpr"/>
            <w:rFonts w:ascii="Times New Roman" w:hAnsi="Times New Roman" w:cs="Times New Roman"/>
            <w:noProof/>
          </w:rPr>
          <w:t>Figure 2.9: Distribution of Long-Term LNG Imports by Source Countries Between 2014 and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17</w:t>
        </w:r>
        <w:r w:rsidR="00911281" w:rsidRPr="00911281">
          <w:rPr>
            <w:rFonts w:ascii="Times New Roman" w:hAnsi="Times New Roman" w:cs="Times New Roman"/>
            <w:noProof/>
            <w:webHidden/>
          </w:rPr>
          <w:fldChar w:fldCharType="end"/>
        </w:r>
      </w:hyperlink>
    </w:p>
    <w:p w14:paraId="1DD04147" w14:textId="2DE69E2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8" w:history="1">
        <w:r w:rsidR="00911281" w:rsidRPr="00911281">
          <w:rPr>
            <w:rStyle w:val="Kpr"/>
            <w:rFonts w:ascii="Times New Roman" w:hAnsi="Times New Roman" w:cs="Times New Roman"/>
            <w:noProof/>
          </w:rPr>
          <w:t>Figure 2.10: Distribution of Import Volume by Type of Gas for Companies Holding Spot Import Licenses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18</w:t>
        </w:r>
        <w:r w:rsidR="00911281" w:rsidRPr="00911281">
          <w:rPr>
            <w:rFonts w:ascii="Times New Roman" w:hAnsi="Times New Roman" w:cs="Times New Roman"/>
            <w:noProof/>
            <w:webHidden/>
          </w:rPr>
          <w:fldChar w:fldCharType="end"/>
        </w:r>
      </w:hyperlink>
    </w:p>
    <w:p w14:paraId="5964F624" w14:textId="27F310C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19" w:history="1">
        <w:r w:rsidR="00911281" w:rsidRPr="00911281">
          <w:rPr>
            <w:rStyle w:val="Kpr"/>
            <w:rFonts w:ascii="Times New Roman" w:hAnsi="Times New Roman" w:cs="Times New Roman"/>
            <w:noProof/>
          </w:rPr>
          <w:t>Figure 2.11: Change in Spot LNG Imports Between 2014 and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_Toc202457619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19</w:t>
        </w:r>
        <w:r w:rsidR="00911281" w:rsidRPr="00911281">
          <w:rPr>
            <w:rFonts w:ascii="Times New Roman" w:hAnsi="Times New Roman" w:cs="Times New Roman"/>
            <w:noProof/>
            <w:webHidden/>
          </w:rPr>
          <w:fldChar w:fldCharType="end"/>
        </w:r>
      </w:hyperlink>
    </w:p>
    <w:p w14:paraId="1143A982" w14:textId="57F730B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0" w:history="1">
        <w:r w:rsidR="00911281" w:rsidRPr="00911281">
          <w:rPr>
            <w:rStyle w:val="Kpr"/>
            <w:rFonts w:ascii="Times New Roman" w:hAnsi="Times New Roman" w:cs="Times New Roman"/>
            <w:noProof/>
          </w:rPr>
          <w:t>Figure 2.12: Distribution of Spot LNG Imports by Country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20</w:t>
        </w:r>
        <w:r w:rsidR="00911281" w:rsidRPr="00911281">
          <w:rPr>
            <w:rFonts w:ascii="Times New Roman" w:hAnsi="Times New Roman" w:cs="Times New Roman"/>
            <w:noProof/>
            <w:webHidden/>
          </w:rPr>
          <w:fldChar w:fldCharType="end"/>
        </w:r>
      </w:hyperlink>
    </w:p>
    <w:p w14:paraId="6BCA9F50" w14:textId="7073A10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1" w:history="1">
        <w:r w:rsidR="00911281" w:rsidRPr="00911281">
          <w:rPr>
            <w:rStyle w:val="Kpr"/>
            <w:rFonts w:ascii="Times New Roman" w:hAnsi="Times New Roman" w:cs="Times New Roman"/>
            <w:noProof/>
            <w:lang w:val="en-GB" w:bidi="en-US"/>
          </w:rPr>
          <w:t>Figure 2.13: 2023 Shares of Sources of Total Natural Gas Supply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21</w:t>
        </w:r>
        <w:r w:rsidR="00911281" w:rsidRPr="00911281">
          <w:rPr>
            <w:rFonts w:ascii="Times New Roman" w:hAnsi="Times New Roman" w:cs="Times New Roman"/>
            <w:noProof/>
            <w:webHidden/>
          </w:rPr>
          <w:fldChar w:fldCharType="end"/>
        </w:r>
      </w:hyperlink>
    </w:p>
    <w:p w14:paraId="574EBE04" w14:textId="20C6E133"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2" w:history="1">
        <w:r w:rsidR="00911281" w:rsidRPr="00911281">
          <w:rPr>
            <w:rStyle w:val="Kpr"/>
            <w:rFonts w:ascii="Times New Roman" w:hAnsi="Times New Roman" w:cs="Times New Roman"/>
            <w:noProof/>
          </w:rPr>
          <w:t xml:space="preserve">Figure 2.14: </w:t>
        </w:r>
        <w:r w:rsidR="00911281" w:rsidRPr="00911281">
          <w:rPr>
            <w:rStyle w:val="Kpr"/>
            <w:rFonts w:ascii="Times New Roman" w:hAnsi="Times New Roman" w:cs="Times New Roman"/>
            <w:noProof/>
            <w:lang w:val="en-GB" w:bidi="en-US"/>
          </w:rPr>
          <w:t>Natural Gas Exports by Years</w:t>
        </w:r>
        <w:r w:rsidR="00911281" w:rsidRPr="00911281">
          <w:rPr>
            <w:rStyle w:val="Kpr"/>
            <w:rFonts w:ascii="Times New Roman" w:hAnsi="Times New Roman" w:cs="Times New Roman"/>
            <w:noProof/>
          </w:rPr>
          <w:t xml:space="preserve">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22</w:t>
        </w:r>
        <w:r w:rsidR="00911281" w:rsidRPr="00911281">
          <w:rPr>
            <w:rFonts w:ascii="Times New Roman" w:hAnsi="Times New Roman" w:cs="Times New Roman"/>
            <w:noProof/>
            <w:webHidden/>
          </w:rPr>
          <w:fldChar w:fldCharType="end"/>
        </w:r>
      </w:hyperlink>
    </w:p>
    <w:p w14:paraId="02DC8655" w14:textId="091B254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3" w:history="1">
        <w:r w:rsidR="00911281" w:rsidRPr="00911281">
          <w:rPr>
            <w:rStyle w:val="Kpr"/>
            <w:rFonts w:ascii="Times New Roman" w:hAnsi="Times New Roman" w:cs="Times New Roman"/>
            <w:noProof/>
          </w:rPr>
          <w:t>Figure 2.15: Comparison of Monthly Exported Natural Gas Volume Between 2021 and 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23</w:t>
        </w:r>
        <w:r w:rsidR="00911281" w:rsidRPr="00911281">
          <w:rPr>
            <w:rFonts w:ascii="Times New Roman" w:hAnsi="Times New Roman" w:cs="Times New Roman"/>
            <w:noProof/>
            <w:webHidden/>
          </w:rPr>
          <w:fldChar w:fldCharType="end"/>
        </w:r>
      </w:hyperlink>
    </w:p>
    <w:p w14:paraId="611A2D6A" w14:textId="0064D2E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4" w:history="1">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24</w:t>
        </w:r>
        <w:r w:rsidR="00911281" w:rsidRPr="00911281">
          <w:rPr>
            <w:rFonts w:ascii="Times New Roman" w:hAnsi="Times New Roman" w:cs="Times New Roman"/>
            <w:noProof/>
            <w:webHidden/>
          </w:rPr>
          <w:fldChar w:fldCharType="end"/>
        </w:r>
      </w:hyperlink>
    </w:p>
    <w:p w14:paraId="444D20BD" w14:textId="6D5BF58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5" w:history="1">
        <w:r w:rsidR="00911281" w:rsidRPr="00911281">
          <w:rPr>
            <w:rStyle w:val="Kpr"/>
            <w:rFonts w:ascii="Times New Roman" w:hAnsi="Times New Roman" w:cs="Times New Roman"/>
            <w:noProof/>
          </w:rPr>
          <w:t>Figure 2.16: Distribution of Export Volume by Exporting Countries for Licensed Companies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24</w:t>
        </w:r>
        <w:r w:rsidR="00911281" w:rsidRPr="00911281">
          <w:rPr>
            <w:rFonts w:ascii="Times New Roman" w:hAnsi="Times New Roman" w:cs="Times New Roman"/>
            <w:noProof/>
            <w:webHidden/>
          </w:rPr>
          <w:fldChar w:fldCharType="end"/>
        </w:r>
      </w:hyperlink>
    </w:p>
    <w:p w14:paraId="5DEDCC59" w14:textId="2C957C8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6" w:history="1">
        <w:r w:rsidR="00911281" w:rsidRPr="00911281">
          <w:rPr>
            <w:rStyle w:val="Kpr"/>
            <w:rFonts w:ascii="Times New Roman" w:hAnsi="Times New Roman" w:cs="Times New Roman"/>
            <w:noProof/>
          </w:rPr>
          <w:t>Figure 3.1: Month-End Natural Gas Stock Volume by Years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25</w:t>
        </w:r>
        <w:r w:rsidR="00911281" w:rsidRPr="00911281">
          <w:rPr>
            <w:rFonts w:ascii="Times New Roman" w:hAnsi="Times New Roman" w:cs="Times New Roman"/>
            <w:noProof/>
            <w:webHidden/>
          </w:rPr>
          <w:fldChar w:fldCharType="end"/>
        </w:r>
      </w:hyperlink>
    </w:p>
    <w:p w14:paraId="06C55C6F" w14:textId="5DE89B8F"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7" w:history="1">
        <w:r w:rsidR="00911281" w:rsidRPr="00911281">
          <w:rPr>
            <w:rStyle w:val="Kpr"/>
            <w:rFonts w:ascii="Times New Roman" w:hAnsi="Times New Roman" w:cs="Times New Roman"/>
            <w:noProof/>
          </w:rPr>
          <w:t xml:space="preserve">Figure 3.2: </w:t>
        </w:r>
        <w:r w:rsidR="00911281" w:rsidRPr="00911281">
          <w:rPr>
            <w:rStyle w:val="Kpr"/>
            <w:rFonts w:ascii="Times New Roman" w:hAnsi="Times New Roman" w:cs="Times New Roman"/>
            <w:noProof/>
            <w:lang w:val="en-GB" w:bidi="en-US"/>
          </w:rPr>
          <w:t>Comparison of Import-Consumption-Stock Quantities by Months in 2023 (Million Sm</w:t>
        </w:r>
        <w:r w:rsidR="00911281" w:rsidRPr="00911281">
          <w:rPr>
            <w:rStyle w:val="Kpr"/>
            <w:rFonts w:ascii="Times New Roman" w:hAnsi="Times New Roman" w:cs="Times New Roman"/>
            <w:noProof/>
            <w:vertAlign w:val="superscript"/>
            <w:lang w:val="en-GB" w:bidi="en-US"/>
          </w:rPr>
          <w:t>3</w:t>
        </w:r>
        <w:r w:rsidR="00911281" w:rsidRPr="00911281">
          <w:rPr>
            <w:rStyle w:val="Kpr"/>
            <w:rFonts w:ascii="Times New Roman" w:hAnsi="Times New Roman" w:cs="Times New Roman"/>
            <w:noProof/>
            <w:lang w:val="en-GB" w:bidi="en-US"/>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26</w:t>
        </w:r>
        <w:r w:rsidR="00911281" w:rsidRPr="00911281">
          <w:rPr>
            <w:rFonts w:ascii="Times New Roman" w:hAnsi="Times New Roman" w:cs="Times New Roman"/>
            <w:noProof/>
            <w:webHidden/>
          </w:rPr>
          <w:fldChar w:fldCharType="end"/>
        </w:r>
      </w:hyperlink>
    </w:p>
    <w:p w14:paraId="5C77C997" w14:textId="7F904A67"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8" w:history="1">
        <w:r w:rsidR="00911281" w:rsidRPr="00911281">
          <w:rPr>
            <w:rStyle w:val="Kpr"/>
            <w:rFonts w:ascii="Times New Roman" w:hAnsi="Times New Roman" w:cs="Times New Roman"/>
            <w:noProof/>
          </w:rPr>
          <w:t>Figure 4.1: Shares of Importer and Production Companies in Natural Gas Supply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28</w:t>
        </w:r>
        <w:r w:rsidR="00911281" w:rsidRPr="00911281">
          <w:rPr>
            <w:rFonts w:ascii="Times New Roman" w:hAnsi="Times New Roman" w:cs="Times New Roman"/>
            <w:noProof/>
            <w:webHidden/>
          </w:rPr>
          <w:fldChar w:fldCharType="end"/>
        </w:r>
      </w:hyperlink>
    </w:p>
    <w:p w14:paraId="7A7D99B1" w14:textId="20C6AFA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29" w:history="1">
        <w:r w:rsidR="00911281" w:rsidRPr="00911281">
          <w:rPr>
            <w:rStyle w:val="Kpr"/>
            <w:rFonts w:ascii="Times New Roman" w:hAnsi="Times New Roman" w:cs="Times New Roman"/>
            <w:noProof/>
          </w:rPr>
          <w:t>Figure 4.2 Additional Balancing Gas Volume Conducted by BOTAŞ in the Organized Wholesale Market by Month in 2024 (Million Sm³)</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_Toc202457629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31</w:t>
        </w:r>
        <w:r w:rsidR="00911281" w:rsidRPr="00911281">
          <w:rPr>
            <w:rFonts w:ascii="Times New Roman" w:hAnsi="Times New Roman" w:cs="Times New Roman"/>
            <w:noProof/>
            <w:webHidden/>
          </w:rPr>
          <w:fldChar w:fldCharType="end"/>
        </w:r>
      </w:hyperlink>
    </w:p>
    <w:p w14:paraId="3F7E1476" w14:textId="7B4288DD"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0" w:history="1">
        <w:r w:rsidR="00911281" w:rsidRPr="00911281">
          <w:rPr>
            <w:rStyle w:val="Kpr"/>
            <w:rFonts w:ascii="Times New Roman" w:hAnsi="Times New Roman" w:cs="Times New Roman"/>
            <w:noProof/>
          </w:rPr>
          <w:t>Figure 5.1: Market Share of CNG License Holders by Supplier Company License Types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35</w:t>
        </w:r>
        <w:r w:rsidR="00911281" w:rsidRPr="00911281">
          <w:rPr>
            <w:rFonts w:ascii="Times New Roman" w:hAnsi="Times New Roman" w:cs="Times New Roman"/>
            <w:noProof/>
            <w:webHidden/>
          </w:rPr>
          <w:fldChar w:fldCharType="end"/>
        </w:r>
      </w:hyperlink>
    </w:p>
    <w:p w14:paraId="62E3C1C4" w14:textId="3121C4D1"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1" w:history="1">
        <w:r w:rsidR="00911281" w:rsidRPr="00911281">
          <w:rPr>
            <w:rStyle w:val="Kpr"/>
            <w:rFonts w:ascii="Times New Roman" w:hAnsi="Times New Roman" w:cs="Times New Roman"/>
            <w:noProof/>
            <w:lang w:val="en-GB" w:bidi="en-US"/>
          </w:rPr>
          <w:t>Figure 5.2: Distribution of CNG Sales to End Users in 2024 by License Type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36</w:t>
        </w:r>
        <w:r w:rsidR="00911281" w:rsidRPr="00911281">
          <w:rPr>
            <w:rFonts w:ascii="Times New Roman" w:hAnsi="Times New Roman" w:cs="Times New Roman"/>
            <w:noProof/>
            <w:webHidden/>
          </w:rPr>
          <w:fldChar w:fldCharType="end"/>
        </w:r>
      </w:hyperlink>
    </w:p>
    <w:p w14:paraId="568D604E" w14:textId="339DA6CC"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2" w:history="1">
        <w:r w:rsidR="00911281" w:rsidRPr="00911281">
          <w:rPr>
            <w:rStyle w:val="Kpr"/>
            <w:rFonts w:ascii="Times New Roman" w:hAnsi="Times New Roman" w:cs="Times New Roman"/>
            <w:noProof/>
          </w:rPr>
          <w:t>Figure 6.1: Monthly Distribution of the Volume of Natural Gas Entering and Exiting the Transmission Network in 2024 (Million Sm3)</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37</w:t>
        </w:r>
        <w:r w:rsidR="00911281" w:rsidRPr="00911281">
          <w:rPr>
            <w:rFonts w:ascii="Times New Roman" w:hAnsi="Times New Roman" w:cs="Times New Roman"/>
            <w:noProof/>
            <w:webHidden/>
          </w:rPr>
          <w:fldChar w:fldCharType="end"/>
        </w:r>
      </w:hyperlink>
    </w:p>
    <w:p w14:paraId="08B483F4" w14:textId="5B0FFBC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3" w:history="1">
        <w:r w:rsidR="00911281" w:rsidRPr="00911281">
          <w:rPr>
            <w:rStyle w:val="Kpr"/>
            <w:rFonts w:ascii="Times New Roman" w:hAnsi="Times New Roman" w:cs="Times New Roman"/>
            <w:noProof/>
          </w:rPr>
          <w:t>Figure 6.2: Monthly Distribution of the Highest Daily Withdrawal Volume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38</w:t>
        </w:r>
        <w:r w:rsidR="00911281" w:rsidRPr="00911281">
          <w:rPr>
            <w:rFonts w:ascii="Times New Roman" w:hAnsi="Times New Roman" w:cs="Times New Roman"/>
            <w:noProof/>
            <w:webHidden/>
          </w:rPr>
          <w:fldChar w:fldCharType="end"/>
        </w:r>
      </w:hyperlink>
    </w:p>
    <w:p w14:paraId="1036E589" w14:textId="5DFCFEB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4" w:history="1">
        <w:r w:rsidR="00911281" w:rsidRPr="00911281">
          <w:rPr>
            <w:rStyle w:val="Kpr"/>
            <w:rFonts w:ascii="Times New Roman" w:hAnsi="Times New Roman" w:cs="Times New Roman"/>
            <w:noProof/>
          </w:rPr>
          <w:t>Figure 6.3: Monthly Distribution of Virtual Trade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39</w:t>
        </w:r>
        <w:r w:rsidR="00911281" w:rsidRPr="00911281">
          <w:rPr>
            <w:rFonts w:ascii="Times New Roman" w:hAnsi="Times New Roman" w:cs="Times New Roman"/>
            <w:noProof/>
            <w:webHidden/>
          </w:rPr>
          <w:fldChar w:fldCharType="end"/>
        </w:r>
      </w:hyperlink>
    </w:p>
    <w:p w14:paraId="25106D99" w14:textId="15EBBAB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5" w:history="1">
        <w:r w:rsidR="00911281" w:rsidRPr="00911281">
          <w:rPr>
            <w:rStyle w:val="Kpr"/>
            <w:rFonts w:ascii="Times New Roman" w:hAnsi="Times New Roman" w:cs="Times New Roman"/>
            <w:noProof/>
          </w:rPr>
          <w:t>Figure 6.4: Monthly Distribution of the Volume of Imbalance in the Transmission Network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40</w:t>
        </w:r>
        <w:r w:rsidR="00911281" w:rsidRPr="00911281">
          <w:rPr>
            <w:rFonts w:ascii="Times New Roman" w:hAnsi="Times New Roman" w:cs="Times New Roman"/>
            <w:noProof/>
            <w:webHidden/>
          </w:rPr>
          <w:fldChar w:fldCharType="end"/>
        </w:r>
      </w:hyperlink>
    </w:p>
    <w:p w14:paraId="02493C3C" w14:textId="3A56F592"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6" w:history="1">
        <w:r w:rsidR="00911281" w:rsidRPr="00911281">
          <w:rPr>
            <w:rStyle w:val="Kpr"/>
            <w:rFonts w:ascii="Times New Roman" w:hAnsi="Times New Roman" w:cs="Times New Roman"/>
            <w:noProof/>
          </w:rPr>
          <w:t>Figure 6.5: Monthly LNG Quantities Delivered by Year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42</w:t>
        </w:r>
        <w:r w:rsidR="00911281" w:rsidRPr="00911281">
          <w:rPr>
            <w:rFonts w:ascii="Times New Roman" w:hAnsi="Times New Roman" w:cs="Times New Roman"/>
            <w:noProof/>
            <w:webHidden/>
          </w:rPr>
          <w:fldChar w:fldCharType="end"/>
        </w:r>
      </w:hyperlink>
    </w:p>
    <w:p w14:paraId="4E987F5F" w14:textId="33C14898"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7" w:history="1">
        <w:r w:rsidR="00911281" w:rsidRPr="00911281">
          <w:rPr>
            <w:rStyle w:val="Kpr"/>
            <w:rFonts w:ascii="Times New Roman" w:hAnsi="Times New Roman" w:cs="Times New Roman"/>
            <w:noProof/>
          </w:rPr>
          <w:t>Figure 7.1: Distribution of the Number of Subscribers and Eligible Consumers as of the end of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56</w:t>
        </w:r>
        <w:r w:rsidR="00911281" w:rsidRPr="00911281">
          <w:rPr>
            <w:rFonts w:ascii="Times New Roman" w:hAnsi="Times New Roman" w:cs="Times New Roman"/>
            <w:noProof/>
            <w:webHidden/>
          </w:rPr>
          <w:fldChar w:fldCharType="end"/>
        </w:r>
      </w:hyperlink>
    </w:p>
    <w:p w14:paraId="4B5B347B" w14:textId="7484475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8" w:history="1">
        <w:r w:rsidR="00911281" w:rsidRPr="00911281">
          <w:rPr>
            <w:rStyle w:val="Kpr"/>
            <w:rFonts w:ascii="Times New Roman" w:hAnsi="Times New Roman" w:cs="Times New Roman"/>
            <w:noProof/>
          </w:rPr>
          <w:t>Figure 7.2: Monthly Natural Gas Consumption Volume of Natural Gas Subscribers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60</w:t>
        </w:r>
        <w:r w:rsidR="00911281" w:rsidRPr="00911281">
          <w:rPr>
            <w:rFonts w:ascii="Times New Roman" w:hAnsi="Times New Roman" w:cs="Times New Roman"/>
            <w:noProof/>
            <w:webHidden/>
          </w:rPr>
          <w:fldChar w:fldCharType="end"/>
        </w:r>
      </w:hyperlink>
    </w:p>
    <w:p w14:paraId="04F942C8" w14:textId="691774C5"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39" w:history="1">
        <w:r w:rsidR="00911281" w:rsidRPr="00911281">
          <w:rPr>
            <w:rStyle w:val="Kpr"/>
            <w:rFonts w:ascii="Times New Roman" w:hAnsi="Times New Roman" w:cs="Times New Roman"/>
            <w:noProof/>
          </w:rPr>
          <w:t>Figure 7.3: Distribution of Natural Gas Consumption of Subscribers by Usage Type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_Toc202457639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60</w:t>
        </w:r>
        <w:r w:rsidR="00911281" w:rsidRPr="00911281">
          <w:rPr>
            <w:rFonts w:ascii="Times New Roman" w:hAnsi="Times New Roman" w:cs="Times New Roman"/>
            <w:noProof/>
            <w:webHidden/>
          </w:rPr>
          <w:fldChar w:fldCharType="end"/>
        </w:r>
      </w:hyperlink>
    </w:p>
    <w:p w14:paraId="69839BF1" w14:textId="7D93A7E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0" w:history="1">
        <w:r w:rsidR="00911281" w:rsidRPr="00911281">
          <w:rPr>
            <w:rStyle w:val="Kpr"/>
            <w:rFonts w:ascii="Times New Roman" w:hAnsi="Times New Roman" w:cs="Times New Roman"/>
            <w:noProof/>
          </w:rPr>
          <w:t>Figure 7.4: Reasons for Temporary Natural Gas Cot Off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_Toc202457640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63</w:t>
        </w:r>
        <w:r w:rsidR="00911281" w:rsidRPr="00911281">
          <w:rPr>
            <w:rFonts w:ascii="Times New Roman" w:hAnsi="Times New Roman" w:cs="Times New Roman"/>
            <w:noProof/>
            <w:webHidden/>
          </w:rPr>
          <w:fldChar w:fldCharType="end"/>
        </w:r>
      </w:hyperlink>
    </w:p>
    <w:p w14:paraId="7902499C" w14:textId="5E69541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1" w:history="1">
        <w:r w:rsidR="00911281" w:rsidRPr="00911281">
          <w:rPr>
            <w:rStyle w:val="Kpr"/>
            <w:rFonts w:ascii="Times New Roman" w:hAnsi="Times New Roman" w:cs="Times New Roman"/>
            <w:noProof/>
          </w:rPr>
          <w:t>Figure 7.5: Applications and Complaints Made by Consumers to Distribution Companies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_Toc202457641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64</w:t>
        </w:r>
        <w:r w:rsidR="00911281" w:rsidRPr="00911281">
          <w:rPr>
            <w:rFonts w:ascii="Times New Roman" w:hAnsi="Times New Roman" w:cs="Times New Roman"/>
            <w:noProof/>
            <w:webHidden/>
          </w:rPr>
          <w:fldChar w:fldCharType="end"/>
        </w:r>
      </w:hyperlink>
    </w:p>
    <w:p w14:paraId="67CED670" w14:textId="6C4C3A4B"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2" w:history="1">
        <w:r w:rsidR="00911281" w:rsidRPr="00911281">
          <w:rPr>
            <w:rStyle w:val="Kpr"/>
            <w:rFonts w:ascii="Times New Roman" w:hAnsi="Times New Roman" w:cs="Times New Roman"/>
            <w:noProof/>
          </w:rPr>
          <w:t>Figure 7.6: Consumers' Bill Objection Applications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_Toc202457642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65</w:t>
        </w:r>
        <w:r w:rsidR="00911281" w:rsidRPr="00911281">
          <w:rPr>
            <w:rFonts w:ascii="Times New Roman" w:hAnsi="Times New Roman" w:cs="Times New Roman"/>
            <w:noProof/>
            <w:webHidden/>
          </w:rPr>
          <w:fldChar w:fldCharType="end"/>
        </w:r>
      </w:hyperlink>
    </w:p>
    <w:p w14:paraId="05056EC4" w14:textId="2FC1CB3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3" w:history="1">
        <w:r w:rsidR="00911281" w:rsidRPr="00911281">
          <w:rPr>
            <w:rStyle w:val="Kpr"/>
            <w:rFonts w:ascii="Times New Roman" w:hAnsi="Times New Roman" w:cs="Times New Roman"/>
            <w:noProof/>
          </w:rPr>
          <w:t>Figure 8.1: Natural Gas Sectoral Consumption Distribution in 2024 (%)</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_Toc202457643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72</w:t>
        </w:r>
        <w:r w:rsidR="00911281" w:rsidRPr="00911281">
          <w:rPr>
            <w:rFonts w:ascii="Times New Roman" w:hAnsi="Times New Roman" w:cs="Times New Roman"/>
            <w:noProof/>
            <w:webHidden/>
          </w:rPr>
          <w:fldChar w:fldCharType="end"/>
        </w:r>
      </w:hyperlink>
    </w:p>
    <w:p w14:paraId="3C771425" w14:textId="2F45A160"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4" w:history="1">
        <w:r w:rsidR="00911281" w:rsidRPr="00911281">
          <w:rPr>
            <w:rStyle w:val="Kpr"/>
            <w:rFonts w:ascii="Times New Roman" w:hAnsi="Times New Roman" w:cs="Times New Roman"/>
            <w:noProof/>
          </w:rPr>
          <w:t>Figure 8.2: Comparison of Consumption by Sectors over Years</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_Toc202457644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72</w:t>
        </w:r>
        <w:r w:rsidR="00911281" w:rsidRPr="00911281">
          <w:rPr>
            <w:rFonts w:ascii="Times New Roman" w:hAnsi="Times New Roman" w:cs="Times New Roman"/>
            <w:noProof/>
            <w:webHidden/>
          </w:rPr>
          <w:fldChar w:fldCharType="end"/>
        </w:r>
      </w:hyperlink>
    </w:p>
    <w:p w14:paraId="3F4C9919" w14:textId="7639DF1D"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5" w:history="1">
        <w:r w:rsidR="00911281" w:rsidRPr="00911281">
          <w:rPr>
            <w:rStyle w:val="Kpr"/>
            <w:rFonts w:ascii="Times New Roman" w:hAnsi="Times New Roman" w:cs="Times New Roman"/>
            <w:noProof/>
          </w:rPr>
          <w:t>Figure 8.3: Effects of Monthly Sectoral Consumption Distributions on Total Consumption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_Toc202457645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73</w:t>
        </w:r>
        <w:r w:rsidR="00911281" w:rsidRPr="00911281">
          <w:rPr>
            <w:rFonts w:ascii="Times New Roman" w:hAnsi="Times New Roman" w:cs="Times New Roman"/>
            <w:noProof/>
            <w:webHidden/>
          </w:rPr>
          <w:fldChar w:fldCharType="end"/>
        </w:r>
      </w:hyperlink>
    </w:p>
    <w:p w14:paraId="789A1CC2" w14:textId="76741054"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6" w:history="1">
        <w:r w:rsidR="00911281" w:rsidRPr="00911281">
          <w:rPr>
            <w:rStyle w:val="Kpr"/>
            <w:rFonts w:ascii="Times New Roman" w:hAnsi="Times New Roman" w:cs="Times New Roman"/>
            <w:noProof/>
          </w:rPr>
          <w:t>Figure 8.4: Monthly Natural Gas Sectoral Consumption Trend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_Toc202457646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74</w:t>
        </w:r>
        <w:r w:rsidR="00911281" w:rsidRPr="00911281">
          <w:rPr>
            <w:rFonts w:ascii="Times New Roman" w:hAnsi="Times New Roman" w:cs="Times New Roman"/>
            <w:noProof/>
            <w:webHidden/>
          </w:rPr>
          <w:fldChar w:fldCharType="end"/>
        </w:r>
      </w:hyperlink>
    </w:p>
    <w:p w14:paraId="4B4E4605" w14:textId="5DBED89E"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7" w:history="1">
        <w:r w:rsidR="00911281" w:rsidRPr="00911281">
          <w:rPr>
            <w:rStyle w:val="Kpr"/>
            <w:rFonts w:ascii="Times New Roman" w:hAnsi="Times New Roman" w:cs="Times New Roman"/>
            <w:noProof/>
          </w:rPr>
          <w:t>Figure 8.5: Total Pipeline Gas Consumption in Natural Gas Distribution Regions in 2024 (Million Sm</w:t>
        </w:r>
        <w:r w:rsidR="00911281" w:rsidRPr="00911281">
          <w:rPr>
            <w:rStyle w:val="Kpr"/>
            <w:rFonts w:ascii="Times New Roman" w:hAnsi="Times New Roman" w:cs="Times New Roman"/>
            <w:noProof/>
            <w:vertAlign w:val="superscript"/>
          </w:rPr>
          <w:t>3</w:t>
        </w:r>
        <w:r w:rsidR="00911281" w:rsidRPr="00911281">
          <w:rPr>
            <w:rStyle w:val="Kpr"/>
            <w:rFonts w:ascii="Times New Roman" w:hAnsi="Times New Roman" w:cs="Times New Roman"/>
            <w:noProof/>
          </w:rPr>
          <w:t>)</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_Toc202457647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85</w:t>
        </w:r>
        <w:r w:rsidR="00911281" w:rsidRPr="00911281">
          <w:rPr>
            <w:rFonts w:ascii="Times New Roman" w:hAnsi="Times New Roman" w:cs="Times New Roman"/>
            <w:noProof/>
            <w:webHidden/>
          </w:rPr>
          <w:fldChar w:fldCharType="end"/>
        </w:r>
      </w:hyperlink>
    </w:p>
    <w:p w14:paraId="14E11E49" w14:textId="52392E49" w:rsidR="00911281" w:rsidRPr="00911281" w:rsidRDefault="00607939">
      <w:pPr>
        <w:pStyle w:val="ekillerTablosu"/>
        <w:tabs>
          <w:tab w:val="right" w:leader="dot" w:pos="9344"/>
        </w:tabs>
        <w:rPr>
          <w:rFonts w:ascii="Times New Roman" w:eastAsiaTheme="minorEastAsia" w:hAnsi="Times New Roman" w:cs="Times New Roman"/>
          <w:noProof/>
          <w:lang w:eastAsia="tr-TR"/>
        </w:rPr>
      </w:pPr>
      <w:hyperlink w:anchor="_Toc202457648" w:history="1">
        <w:r w:rsidR="00911281" w:rsidRPr="00911281">
          <w:rPr>
            <w:rStyle w:val="Kpr"/>
            <w:rFonts w:ascii="Times New Roman" w:hAnsi="Times New Roman" w:cs="Times New Roman"/>
            <w:noProof/>
          </w:rPr>
          <w:t>Figure 9.1: Price Formations of Natural Gas Sold to Residential and Industrial Consumers by Distribution and Supply Companies in 2024</w:t>
        </w:r>
        <w:r w:rsidR="00911281" w:rsidRPr="00911281">
          <w:rPr>
            <w:rFonts w:ascii="Times New Roman" w:hAnsi="Times New Roman" w:cs="Times New Roman"/>
            <w:noProof/>
            <w:webHidden/>
          </w:rPr>
          <w:tab/>
        </w:r>
        <w:r w:rsidR="00911281" w:rsidRPr="00911281">
          <w:rPr>
            <w:rFonts w:ascii="Times New Roman" w:hAnsi="Times New Roman" w:cs="Times New Roman"/>
            <w:noProof/>
            <w:webHidden/>
          </w:rPr>
          <w:fldChar w:fldCharType="begin"/>
        </w:r>
        <w:r w:rsidR="00911281" w:rsidRPr="00911281">
          <w:rPr>
            <w:rFonts w:ascii="Times New Roman" w:hAnsi="Times New Roman" w:cs="Times New Roman"/>
            <w:noProof/>
            <w:webHidden/>
          </w:rPr>
          <w:instrText xml:space="preserve"> PAGEREF _Toc202457648 \h </w:instrText>
        </w:r>
        <w:r w:rsidR="00911281" w:rsidRPr="00911281">
          <w:rPr>
            <w:rFonts w:ascii="Times New Roman" w:hAnsi="Times New Roman" w:cs="Times New Roman"/>
            <w:noProof/>
            <w:webHidden/>
          </w:rPr>
        </w:r>
        <w:r w:rsidR="00911281" w:rsidRPr="00911281">
          <w:rPr>
            <w:rFonts w:ascii="Times New Roman" w:hAnsi="Times New Roman" w:cs="Times New Roman"/>
            <w:noProof/>
            <w:webHidden/>
          </w:rPr>
          <w:fldChar w:fldCharType="separate"/>
        </w:r>
        <w:r w:rsidR="00911281" w:rsidRPr="00911281">
          <w:rPr>
            <w:rFonts w:ascii="Times New Roman" w:hAnsi="Times New Roman" w:cs="Times New Roman"/>
            <w:noProof/>
            <w:webHidden/>
          </w:rPr>
          <w:t>86</w:t>
        </w:r>
        <w:r w:rsidR="00911281" w:rsidRPr="00911281">
          <w:rPr>
            <w:rFonts w:ascii="Times New Roman" w:hAnsi="Times New Roman" w:cs="Times New Roman"/>
            <w:noProof/>
            <w:webHidden/>
          </w:rPr>
          <w:fldChar w:fldCharType="end"/>
        </w:r>
      </w:hyperlink>
    </w:p>
    <w:p w14:paraId="54F08970" w14:textId="4F08EE98" w:rsidR="00F17E36" w:rsidRPr="00911281" w:rsidRDefault="00F17E36" w:rsidP="00F17E36">
      <w:pPr>
        <w:rPr>
          <w:rFonts w:ascii="Times New Roman" w:hAnsi="Times New Roman" w:cs="Times New Roman"/>
        </w:rPr>
        <w:sectPr w:rsidR="00F17E36" w:rsidRPr="00911281" w:rsidSect="00F129CC">
          <w:pgSz w:w="11906" w:h="16838"/>
          <w:pgMar w:top="1701" w:right="1418" w:bottom="1985" w:left="1134" w:header="425" w:footer="567" w:gutter="0"/>
          <w:pgNumType w:fmt="lowerRoman"/>
          <w:cols w:space="708"/>
          <w:docGrid w:linePitch="360"/>
        </w:sectPr>
      </w:pPr>
      <w:r w:rsidRPr="00911281">
        <w:rPr>
          <w:rFonts w:ascii="Times New Roman" w:hAnsi="Times New Roman" w:cs="Times New Roman"/>
        </w:rPr>
        <w:fldChar w:fldCharType="end"/>
      </w:r>
      <w:bookmarkStart w:id="1" w:name="_Toc393894263"/>
      <w:bookmarkStart w:id="2" w:name="_Toc393983253"/>
      <w:bookmarkStart w:id="3" w:name="_Toc417917624"/>
    </w:p>
    <w:p w14:paraId="3DD93430" w14:textId="77777777" w:rsidR="008D2482" w:rsidRPr="00476008" w:rsidRDefault="008D2482" w:rsidP="008D2482">
      <w:pPr>
        <w:pStyle w:val="AnaBalklar"/>
        <w:rPr>
          <w:rFonts w:eastAsia="Calibri" w:cs="Times New Roman"/>
          <w:b w:val="0"/>
          <w:bCs/>
          <w:kern w:val="2"/>
          <w:lang w:val="en-GB" w:bidi="en-US"/>
          <w14:ligatures w14:val="standardContextual"/>
        </w:rPr>
      </w:pPr>
      <w:bookmarkStart w:id="4" w:name="_Toc141799043"/>
      <w:bookmarkStart w:id="5" w:name="_Toc202428708"/>
      <w:bookmarkStart w:id="6" w:name="_Toc202457386"/>
      <w:bookmarkStart w:id="7" w:name="_Toc417917635"/>
      <w:bookmarkStart w:id="8" w:name="_Toc417917639"/>
      <w:bookmarkEnd w:id="1"/>
      <w:bookmarkEnd w:id="2"/>
      <w:bookmarkEnd w:id="3"/>
      <w:r w:rsidRPr="00476008">
        <w:rPr>
          <w:rFonts w:cs="Times New Roman"/>
        </w:rPr>
        <w:lastRenderedPageBreak/>
        <w:t>NATURAL GAS MARKET OF TÜRKİYE</w:t>
      </w:r>
      <w:bookmarkEnd w:id="4"/>
      <w:bookmarkEnd w:id="5"/>
      <w:bookmarkEnd w:id="6"/>
    </w:p>
    <w:p w14:paraId="50B3E10A" w14:textId="77777777" w:rsidR="008D2482" w:rsidRPr="00476008" w:rsidRDefault="008D2482" w:rsidP="008D2482">
      <w:pPr>
        <w:rPr>
          <w:rFonts w:ascii="Times New Roman" w:hAnsi="Times New Roman" w:cs="Times New Roman"/>
        </w:rPr>
      </w:pPr>
    </w:p>
    <w:p w14:paraId="1FCD210A" w14:textId="77777777" w:rsidR="008D2482" w:rsidRPr="00476008" w:rsidRDefault="008D2482" w:rsidP="008D2482">
      <w:pPr>
        <w:spacing w:after="100" w:afterAutospacing="1" w:line="360" w:lineRule="auto"/>
        <w:jc w:val="both"/>
        <w:rPr>
          <w:rFonts w:ascii="Times New Roman" w:hAnsi="Times New Roman" w:cs="Times New Roman"/>
          <w:b/>
        </w:rPr>
      </w:pPr>
      <w:r w:rsidRPr="00476008">
        <w:rPr>
          <w:rFonts w:ascii="Times New Roman" w:hAnsi="Times New Roman" w:cs="Times New Roman"/>
        </w:rPr>
        <w:t>The legal framework of the Turkish natural gas market is established by the Natural Gas Market Law No. 4646 (the Law), which designates the following as market activities that require licensing: import, transmission, storage, wholesale, export, distribution, as well as the distribution and transmission of compressed natural gas (CNG). In this section, the production and sale of natural gas, along with activities defined as market operations under the Law and related consumption data and figures, are presented under specific subheadings.</w:t>
      </w:r>
    </w:p>
    <w:p w14:paraId="1B793F65" w14:textId="77777777" w:rsidR="008D2482" w:rsidRPr="00476008" w:rsidRDefault="008D2482" w:rsidP="008D2482">
      <w:pPr>
        <w:pStyle w:val="AnaBalklar"/>
        <w:rPr>
          <w:rFonts w:cs="Times New Roman"/>
          <w:lang w:val="en-GB"/>
        </w:rPr>
      </w:pPr>
      <w:bookmarkStart w:id="9" w:name="_Toc141799044"/>
      <w:bookmarkStart w:id="10" w:name="_Toc175754997"/>
      <w:bookmarkStart w:id="11" w:name="_Toc202428709"/>
      <w:bookmarkStart w:id="12" w:name="_Toc202457387"/>
      <w:r w:rsidRPr="00476008">
        <w:rPr>
          <w:rFonts w:cs="Times New Roman"/>
          <w:lang w:val="en-GB" w:bidi="en-US"/>
        </w:rPr>
        <w:t>1. Production</w:t>
      </w:r>
      <w:bookmarkEnd w:id="9"/>
      <w:bookmarkEnd w:id="10"/>
      <w:bookmarkEnd w:id="11"/>
      <w:bookmarkEnd w:id="12"/>
    </w:p>
    <w:p w14:paraId="1581D977" w14:textId="77777777" w:rsidR="008D2482" w:rsidRPr="00476008" w:rsidRDefault="008D2482" w:rsidP="008D2482">
      <w:pPr>
        <w:spacing w:before="100" w:beforeAutospacing="1" w:after="100" w:afterAutospacing="1" w:line="360" w:lineRule="auto"/>
        <w:jc w:val="both"/>
        <w:rPr>
          <w:rFonts w:ascii="Times New Roman" w:hAnsi="Times New Roman" w:cs="Times New Roman"/>
        </w:rPr>
      </w:pPr>
      <w:r w:rsidRPr="00476008">
        <w:rPr>
          <w:rFonts w:ascii="Times New Roman" w:hAnsi="Times New Roman" w:cs="Times New Roman"/>
        </w:rPr>
        <w:t>Natural gas exploration and production activities are carried out under exploration and production licenses issued by the General Directorate of Mining and Petroleum Affairs (MAPEG) in accordance with the Turkish Petroleum Law No. 6491. Although production is not classified as a market activity under the Natural Gas Market Law, production companies are permitted to market the natural gas they produce—upon obtaining a wholesale license from the Energy Market Regulatory Authority (EMRA)—to wholesale companies, importers, exporters, distribution companies, compressed natural gas (CNG) sales companies (at the wellhead), CNG transmission and distribution companies, or eligible consumers. Furthermore, production companies may also export the natural gas they produce, provided that they obtain an export license.</w:t>
      </w:r>
    </w:p>
    <w:p w14:paraId="3180608E" w14:textId="77777777" w:rsidR="008D2482" w:rsidRPr="00476008" w:rsidRDefault="008D2482" w:rsidP="008D2482">
      <w:pPr>
        <w:tabs>
          <w:tab w:val="left" w:pos="993"/>
        </w:tabs>
        <w:autoSpaceDE w:val="0"/>
        <w:autoSpaceDN w:val="0"/>
        <w:adjustRightInd w:val="0"/>
        <w:spacing w:before="120" w:after="120" w:line="360" w:lineRule="auto"/>
        <w:jc w:val="both"/>
        <w:rPr>
          <w:rFonts w:ascii="Times New Roman" w:eastAsia="Times New Roman" w:hAnsi="Times New Roman" w:cs="Times New Roman"/>
          <w:color w:val="000000"/>
          <w:lang w:val="en-GB" w:eastAsia="tr-TR"/>
        </w:rPr>
      </w:pPr>
      <w:r w:rsidRPr="00476008">
        <w:rPr>
          <w:rFonts w:ascii="Times New Roman" w:hAnsi="Times New Roman" w:cs="Times New Roman"/>
        </w:rPr>
        <w:t>In this context, the companies that have obtained a wholesale license from the Authority</w:t>
      </w:r>
      <w:r w:rsidRPr="00476008">
        <w:rPr>
          <w:rFonts w:ascii="Times New Roman" w:eastAsia="Times New Roman" w:hAnsi="Times New Roman" w:cs="Times New Roman"/>
          <w:color w:val="000000"/>
          <w:lang w:val="en-GB" w:bidi="en-US"/>
        </w:rPr>
        <w:t xml:space="preserve"> are as follows:</w:t>
      </w:r>
    </w:p>
    <w:p w14:paraId="2504F583" w14:textId="77777777" w:rsidR="008D2482" w:rsidRPr="00476008" w:rsidRDefault="008D2482" w:rsidP="008D2482">
      <w:pPr>
        <w:numPr>
          <w:ilvl w:val="0"/>
          <w:numId w:val="2"/>
        </w:numPr>
        <w:tabs>
          <w:tab w:val="left" w:pos="993"/>
        </w:tabs>
        <w:autoSpaceDE w:val="0"/>
        <w:autoSpaceDN w:val="0"/>
        <w:adjustRightInd w:val="0"/>
        <w:spacing w:after="0" w:line="360" w:lineRule="auto"/>
        <w:ind w:left="714" w:firstLine="0"/>
        <w:jc w:val="both"/>
        <w:rPr>
          <w:rFonts w:ascii="Times New Roman" w:eastAsia="Times New Roman" w:hAnsi="Times New Roman" w:cs="Times New Roman"/>
          <w:i/>
          <w:lang w:val="en-GB" w:eastAsia="tr-TR"/>
        </w:rPr>
      </w:pPr>
      <w:r w:rsidRPr="00476008">
        <w:rPr>
          <w:rFonts w:ascii="Times New Roman" w:eastAsia="Times New Roman" w:hAnsi="Times New Roman" w:cs="Times New Roman"/>
          <w:i/>
          <w:lang w:eastAsia="tr-TR"/>
        </w:rPr>
        <w:t>Türkiye</w:t>
      </w:r>
      <w:r w:rsidRPr="00476008">
        <w:rPr>
          <w:rFonts w:ascii="Times New Roman" w:eastAsia="Times New Roman" w:hAnsi="Times New Roman" w:cs="Times New Roman"/>
          <w:i/>
          <w:lang w:val="en-GB" w:eastAsia="tr-TR"/>
        </w:rPr>
        <w:t xml:space="preserve"> Petrolleri Anonim Ortaklığı (TPAO)</w:t>
      </w:r>
    </w:p>
    <w:p w14:paraId="4A4B78D5" w14:textId="77777777" w:rsidR="008D2482" w:rsidRPr="00476008" w:rsidRDefault="008D2482" w:rsidP="008D2482">
      <w:pPr>
        <w:numPr>
          <w:ilvl w:val="0"/>
          <w:numId w:val="2"/>
        </w:numPr>
        <w:tabs>
          <w:tab w:val="left" w:pos="993"/>
        </w:tabs>
        <w:autoSpaceDE w:val="0"/>
        <w:autoSpaceDN w:val="0"/>
        <w:adjustRightInd w:val="0"/>
        <w:spacing w:after="0" w:line="360" w:lineRule="auto"/>
        <w:ind w:firstLine="0"/>
        <w:jc w:val="both"/>
        <w:rPr>
          <w:rFonts w:ascii="Times New Roman" w:eastAsia="Times New Roman" w:hAnsi="Times New Roman" w:cs="Times New Roman"/>
          <w:i/>
          <w:lang w:val="en-GB" w:eastAsia="tr-TR"/>
        </w:rPr>
      </w:pPr>
      <w:r w:rsidRPr="00476008">
        <w:rPr>
          <w:rFonts w:ascii="Times New Roman" w:eastAsia="Times New Roman" w:hAnsi="Times New Roman" w:cs="Times New Roman"/>
          <w:i/>
          <w:lang w:val="en-GB" w:eastAsia="tr-TR"/>
        </w:rPr>
        <w:t>Thrace Basin Natural Gas (Türkiye) Corporation Türkiye-</w:t>
      </w:r>
      <w:proofErr w:type="gramStart"/>
      <w:r w:rsidRPr="00476008">
        <w:rPr>
          <w:rFonts w:ascii="Times New Roman" w:eastAsia="Times New Roman" w:hAnsi="Times New Roman" w:cs="Times New Roman"/>
          <w:i/>
          <w:lang w:val="en-GB" w:eastAsia="tr-TR"/>
        </w:rPr>
        <w:t>Ankara  Branch</w:t>
      </w:r>
      <w:proofErr w:type="gramEnd"/>
      <w:r w:rsidRPr="00476008">
        <w:rPr>
          <w:rFonts w:ascii="Times New Roman" w:eastAsia="Times New Roman" w:hAnsi="Times New Roman" w:cs="Times New Roman"/>
          <w:i/>
          <w:lang w:val="en-GB" w:eastAsia="tr-TR"/>
        </w:rPr>
        <w:t xml:space="preserve"> (THRACE BASIN) </w:t>
      </w:r>
    </w:p>
    <w:p w14:paraId="4C675FD7" w14:textId="77777777" w:rsidR="008D2482" w:rsidRPr="00476008" w:rsidRDefault="008D2482" w:rsidP="008D2482">
      <w:pPr>
        <w:numPr>
          <w:ilvl w:val="0"/>
          <w:numId w:val="2"/>
        </w:numPr>
        <w:tabs>
          <w:tab w:val="left" w:pos="993"/>
        </w:tabs>
        <w:autoSpaceDE w:val="0"/>
        <w:autoSpaceDN w:val="0"/>
        <w:adjustRightInd w:val="0"/>
        <w:spacing w:after="0" w:line="360" w:lineRule="auto"/>
        <w:ind w:firstLine="0"/>
        <w:jc w:val="both"/>
        <w:rPr>
          <w:rFonts w:ascii="Times New Roman" w:eastAsia="Times New Roman" w:hAnsi="Times New Roman" w:cs="Times New Roman"/>
          <w:i/>
          <w:lang w:val="en-GB" w:eastAsia="tr-TR"/>
        </w:rPr>
      </w:pPr>
      <w:r w:rsidRPr="00476008">
        <w:rPr>
          <w:rFonts w:ascii="Times New Roman" w:eastAsia="Times New Roman" w:hAnsi="Times New Roman" w:cs="Times New Roman"/>
          <w:i/>
          <w:lang w:val="en-GB" w:eastAsia="tr-TR"/>
        </w:rPr>
        <w:t>Park Place Energy Limited-Türkiye Ankara Şubesi (PARK PLACE)</w:t>
      </w:r>
    </w:p>
    <w:p w14:paraId="34D49A7D" w14:textId="77777777" w:rsidR="008D2482" w:rsidRPr="00476008" w:rsidRDefault="008D2482" w:rsidP="008D2482">
      <w:pPr>
        <w:numPr>
          <w:ilvl w:val="0"/>
          <w:numId w:val="2"/>
        </w:numPr>
        <w:tabs>
          <w:tab w:val="left" w:pos="993"/>
        </w:tabs>
        <w:autoSpaceDE w:val="0"/>
        <w:autoSpaceDN w:val="0"/>
        <w:adjustRightInd w:val="0"/>
        <w:spacing w:after="120" w:line="360" w:lineRule="auto"/>
        <w:ind w:firstLine="0"/>
        <w:jc w:val="both"/>
        <w:rPr>
          <w:rFonts w:ascii="Times New Roman" w:eastAsia="Times New Roman" w:hAnsi="Times New Roman" w:cs="Times New Roman"/>
          <w:i/>
          <w:lang w:val="en-GB" w:eastAsia="tr-TR"/>
        </w:rPr>
      </w:pPr>
      <w:r w:rsidRPr="00476008">
        <w:rPr>
          <w:rFonts w:ascii="Times New Roman" w:eastAsia="Times New Roman" w:hAnsi="Times New Roman" w:cs="Times New Roman"/>
          <w:i/>
          <w:lang w:val="en-GB" w:eastAsia="tr-TR"/>
        </w:rPr>
        <w:t xml:space="preserve">Atlı Makina İnşaat Nakliyat Madencilik Turizm Doğal Enerji Kaynakları Üretim Sanayi ve Ticaret Anonim </w:t>
      </w:r>
      <w:proofErr w:type="gramStart"/>
      <w:r w:rsidRPr="00476008">
        <w:rPr>
          <w:rFonts w:ascii="Times New Roman" w:eastAsia="Times New Roman" w:hAnsi="Times New Roman" w:cs="Times New Roman"/>
          <w:i/>
          <w:lang w:val="en-GB" w:eastAsia="tr-TR"/>
        </w:rPr>
        <w:t>Şirketi</w:t>
      </w:r>
      <w:r w:rsidRPr="00476008">
        <w:rPr>
          <w:rFonts w:ascii="Times New Roman" w:eastAsia="Times New Roman" w:hAnsi="Times New Roman" w:cs="Times New Roman"/>
          <w:i/>
          <w:lang w:eastAsia="tr-TR"/>
        </w:rPr>
        <w:t>(</w:t>
      </w:r>
      <w:proofErr w:type="gramEnd"/>
      <w:r w:rsidRPr="00476008">
        <w:rPr>
          <w:rFonts w:ascii="Times New Roman" w:eastAsia="Times New Roman" w:hAnsi="Times New Roman" w:cs="Times New Roman"/>
          <w:i/>
          <w:lang w:eastAsia="tr-TR"/>
        </w:rPr>
        <w:t>ATLI MAKİNA)</w:t>
      </w:r>
    </w:p>
    <w:p w14:paraId="5B379004" w14:textId="77777777" w:rsidR="008D2482" w:rsidRPr="00476008" w:rsidRDefault="008D2482" w:rsidP="008D2482">
      <w:pPr>
        <w:numPr>
          <w:ilvl w:val="0"/>
          <w:numId w:val="2"/>
        </w:numPr>
        <w:tabs>
          <w:tab w:val="left" w:pos="993"/>
        </w:tabs>
        <w:autoSpaceDE w:val="0"/>
        <w:autoSpaceDN w:val="0"/>
        <w:adjustRightInd w:val="0"/>
        <w:spacing w:after="0" w:line="360" w:lineRule="auto"/>
        <w:ind w:firstLine="0"/>
        <w:jc w:val="both"/>
        <w:rPr>
          <w:rFonts w:ascii="Times New Roman" w:eastAsia="Times New Roman" w:hAnsi="Times New Roman" w:cs="Times New Roman"/>
          <w:i/>
          <w:lang w:val="en-GB" w:eastAsia="tr-TR"/>
        </w:rPr>
      </w:pPr>
      <w:r w:rsidRPr="00476008">
        <w:rPr>
          <w:rFonts w:ascii="Times New Roman" w:eastAsia="Times New Roman" w:hAnsi="Times New Roman" w:cs="Times New Roman"/>
          <w:i/>
          <w:lang w:val="en-GB" w:eastAsia="tr-TR"/>
        </w:rPr>
        <w:t xml:space="preserve">Petrogas Petrol Gaz ve Petrokimya Ürünleri İnşaat San. ve Tic. A.Ş. </w:t>
      </w:r>
      <w:r w:rsidRPr="00476008">
        <w:rPr>
          <w:rFonts w:ascii="Times New Roman" w:eastAsia="Times New Roman" w:hAnsi="Times New Roman" w:cs="Times New Roman"/>
          <w:i/>
          <w:lang w:eastAsia="tr-TR"/>
        </w:rPr>
        <w:t>(PETROGAS)</w:t>
      </w:r>
    </w:p>
    <w:p w14:paraId="7D9CC4CA" w14:textId="77777777" w:rsidR="008D2482" w:rsidRPr="00476008" w:rsidRDefault="008D2482" w:rsidP="008D2482">
      <w:pPr>
        <w:numPr>
          <w:ilvl w:val="0"/>
          <w:numId w:val="2"/>
        </w:numPr>
        <w:tabs>
          <w:tab w:val="left" w:pos="993"/>
        </w:tabs>
        <w:autoSpaceDE w:val="0"/>
        <w:autoSpaceDN w:val="0"/>
        <w:adjustRightInd w:val="0"/>
        <w:spacing w:after="120" w:line="360" w:lineRule="auto"/>
        <w:ind w:firstLine="0"/>
        <w:jc w:val="both"/>
        <w:rPr>
          <w:rFonts w:ascii="Times New Roman" w:eastAsia="Times New Roman" w:hAnsi="Times New Roman" w:cs="Times New Roman"/>
          <w:i/>
          <w:color w:val="000000"/>
          <w:lang w:val="en-GB" w:eastAsia="tr-TR"/>
        </w:rPr>
      </w:pPr>
      <w:r w:rsidRPr="00476008">
        <w:rPr>
          <w:rFonts w:ascii="Times New Roman" w:eastAsia="Times New Roman" w:hAnsi="Times New Roman" w:cs="Times New Roman"/>
          <w:i/>
          <w:color w:val="000000"/>
          <w:lang w:val="en-GB" w:eastAsia="tr-TR"/>
        </w:rPr>
        <w:t xml:space="preserve">Transatlantic Petroleum Ham Petrol ve Doğal Gaz Arama ve Üretim Anonim Şirketi </w:t>
      </w:r>
      <w:r w:rsidRPr="00476008">
        <w:rPr>
          <w:rFonts w:ascii="Times New Roman" w:eastAsia="Times New Roman" w:hAnsi="Times New Roman" w:cs="Times New Roman"/>
          <w:i/>
          <w:lang w:eastAsia="tr-TR"/>
        </w:rPr>
        <w:t>(TRANSATLANTIC PETROLEUM)</w:t>
      </w:r>
    </w:p>
    <w:p w14:paraId="02366356" w14:textId="77777777" w:rsidR="008D2482" w:rsidRPr="00476008" w:rsidRDefault="008D2482" w:rsidP="008D2482">
      <w:pPr>
        <w:numPr>
          <w:ilvl w:val="0"/>
          <w:numId w:val="2"/>
        </w:numPr>
        <w:tabs>
          <w:tab w:val="left" w:pos="993"/>
        </w:tabs>
        <w:autoSpaceDE w:val="0"/>
        <w:autoSpaceDN w:val="0"/>
        <w:adjustRightInd w:val="0"/>
        <w:spacing w:after="120" w:line="360" w:lineRule="auto"/>
        <w:ind w:firstLine="0"/>
        <w:jc w:val="both"/>
        <w:rPr>
          <w:rFonts w:ascii="Times New Roman" w:eastAsia="Times New Roman" w:hAnsi="Times New Roman" w:cs="Times New Roman"/>
          <w:i/>
          <w:color w:val="000000"/>
          <w:lang w:val="en-GB" w:eastAsia="tr-TR"/>
        </w:rPr>
      </w:pPr>
      <w:r w:rsidRPr="00476008">
        <w:rPr>
          <w:rFonts w:ascii="Times New Roman" w:eastAsia="Times New Roman" w:hAnsi="Times New Roman" w:cs="Times New Roman"/>
          <w:i/>
          <w:color w:val="000000"/>
          <w:lang w:val="en-GB" w:eastAsia="tr-TR"/>
        </w:rPr>
        <w:t>Marsa Turkey B.V. Türkiye Ankara Branch (</w:t>
      </w:r>
      <w:r w:rsidRPr="00476008">
        <w:rPr>
          <w:rFonts w:ascii="Times New Roman" w:eastAsia="Times New Roman" w:hAnsi="Times New Roman" w:cs="Times New Roman"/>
          <w:i/>
          <w:lang w:val="en-GB" w:eastAsia="tr-TR"/>
        </w:rPr>
        <w:t>Headquarter</w:t>
      </w:r>
      <w:r w:rsidRPr="00476008">
        <w:rPr>
          <w:rFonts w:ascii="Times New Roman" w:eastAsia="Times New Roman" w:hAnsi="Times New Roman" w:cs="Times New Roman"/>
          <w:i/>
          <w:color w:val="000000"/>
          <w:lang w:val="en-GB" w:eastAsia="tr-TR"/>
        </w:rPr>
        <w:t>: Netherlands)</w:t>
      </w:r>
      <w:r w:rsidRPr="00476008">
        <w:rPr>
          <w:rFonts w:ascii="Times New Roman" w:eastAsia="Times New Roman" w:hAnsi="Times New Roman" w:cs="Times New Roman"/>
          <w:i/>
          <w:color w:val="000000"/>
          <w:lang w:eastAsia="tr-TR"/>
        </w:rPr>
        <w:t xml:space="preserve"> (MARSA TURKEY)</w:t>
      </w:r>
    </w:p>
    <w:p w14:paraId="7B8D87B8" w14:textId="77777777" w:rsidR="008D2482" w:rsidRPr="00476008" w:rsidRDefault="008D2482" w:rsidP="008D2482">
      <w:pPr>
        <w:numPr>
          <w:ilvl w:val="0"/>
          <w:numId w:val="2"/>
        </w:numPr>
        <w:tabs>
          <w:tab w:val="left" w:pos="993"/>
        </w:tabs>
        <w:autoSpaceDE w:val="0"/>
        <w:autoSpaceDN w:val="0"/>
        <w:adjustRightInd w:val="0"/>
        <w:spacing w:after="0" w:line="360" w:lineRule="auto"/>
        <w:ind w:firstLine="0"/>
        <w:jc w:val="both"/>
        <w:rPr>
          <w:rFonts w:ascii="Times New Roman" w:eastAsia="Times New Roman" w:hAnsi="Times New Roman" w:cs="Times New Roman"/>
          <w:i/>
          <w:sz w:val="24"/>
          <w:szCs w:val="24"/>
          <w:lang w:eastAsia="tr-TR"/>
        </w:rPr>
      </w:pPr>
      <w:r w:rsidRPr="00476008">
        <w:rPr>
          <w:rFonts w:ascii="Times New Roman" w:eastAsia="Times New Roman" w:hAnsi="Times New Roman" w:cs="Times New Roman"/>
          <w:i/>
          <w:sz w:val="24"/>
          <w:szCs w:val="24"/>
          <w:lang w:eastAsia="tr-TR"/>
        </w:rPr>
        <w:t>Arar Petrol Anonim Şirketi (ARAR PETROL).</w:t>
      </w:r>
    </w:p>
    <w:p w14:paraId="7F9CA7DC" w14:textId="77777777" w:rsidR="008D2482" w:rsidRPr="00476008" w:rsidRDefault="008D2482" w:rsidP="008D2482">
      <w:pPr>
        <w:rPr>
          <w:rFonts w:ascii="Times New Roman" w:eastAsia="Times New Roman" w:hAnsi="Times New Roman" w:cs="Times New Roman"/>
          <w:b/>
          <w:bCs/>
          <w:sz w:val="20"/>
          <w:szCs w:val="20"/>
          <w:lang w:val="en-GB" w:bidi="en-US"/>
        </w:rPr>
      </w:pPr>
    </w:p>
    <w:p w14:paraId="37E0AA2B" w14:textId="77777777" w:rsidR="008D2482" w:rsidRPr="00476008" w:rsidRDefault="008D2482" w:rsidP="008D2482">
      <w:pPr>
        <w:rPr>
          <w:rFonts w:ascii="Times New Roman" w:eastAsia="Times New Roman" w:hAnsi="Times New Roman" w:cs="Times New Roman"/>
          <w:b/>
          <w:bCs/>
          <w:sz w:val="20"/>
          <w:szCs w:val="20"/>
          <w:lang w:val="en-GB" w:bidi="en-US"/>
        </w:rPr>
      </w:pPr>
    </w:p>
    <w:p w14:paraId="40ED0837" w14:textId="737A212F"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lastRenderedPageBreak/>
        <w:t xml:space="preserve">In </w:t>
      </w:r>
      <w:proofErr w:type="gramStart"/>
      <w:r w:rsidRPr="00476008">
        <w:rPr>
          <w:rFonts w:ascii="Times New Roman" w:eastAsia="Times New Roman" w:hAnsi="Times New Roman" w:cs="Times New Roman"/>
          <w:sz w:val="24"/>
          <w:szCs w:val="24"/>
          <w:lang w:eastAsia="tr-TR"/>
        </w:rPr>
        <w:t>2024,natural</w:t>
      </w:r>
      <w:proofErr w:type="gramEnd"/>
      <w:r w:rsidRPr="00476008">
        <w:rPr>
          <w:rFonts w:ascii="Times New Roman" w:eastAsia="Times New Roman" w:hAnsi="Times New Roman" w:cs="Times New Roman"/>
          <w:sz w:val="24"/>
          <w:szCs w:val="24"/>
          <w:lang w:eastAsia="tr-TR"/>
        </w:rPr>
        <w:t xml:space="preserve"> gas produced by these companies was supplied to industrial and commercial enterprises located in the production regions, as well as to distribution companies, importers, wholesale companies, and companies holding licenses for compressed natural gas (CNG) sales at the wellhead.</w:t>
      </w:r>
    </w:p>
    <w:p w14:paraId="60610297" w14:textId="2F57FDF0" w:rsidR="008D2482" w:rsidRPr="00476008" w:rsidRDefault="004A0EA9"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T</w:t>
      </w:r>
      <w:r w:rsidR="008D2482" w:rsidRPr="00476008">
        <w:rPr>
          <w:rFonts w:ascii="Times New Roman" w:eastAsia="Times New Roman" w:hAnsi="Times New Roman" w:cs="Times New Roman"/>
          <w:sz w:val="24"/>
          <w:szCs w:val="24"/>
          <w:lang w:eastAsia="tr-TR"/>
        </w:rPr>
        <w:t>otal volume of natural gas produced by production companies holding wholesale licenses is presented on a yearly basis in Table 1.1.</w:t>
      </w:r>
    </w:p>
    <w:p w14:paraId="04AD482E" w14:textId="5DB5AF63" w:rsidR="008D2482" w:rsidRPr="00476008" w:rsidRDefault="008D2482" w:rsidP="008D2482">
      <w:pPr>
        <w:pStyle w:val="Balk5"/>
      </w:pPr>
      <w:bookmarkStart w:id="13" w:name="_Toc202429269"/>
      <w:bookmarkStart w:id="14" w:name="_Toc202457426"/>
      <w:r w:rsidRPr="00476008">
        <w:t>Table 1.1</w:t>
      </w:r>
      <w:bookmarkStart w:id="15" w:name="_Toc141799479"/>
      <w:bookmarkStart w:id="16" w:name="_Toc177026503"/>
      <w:r w:rsidRPr="00476008">
        <w:t>:</w:t>
      </w:r>
      <w:r w:rsidRPr="00476008">
        <w:rPr>
          <w:lang w:val="en-GB" w:bidi="en-US"/>
        </w:rPr>
        <w:t xml:space="preserve"> Natural Gas Production Volume for the Years 2014-2024</w:t>
      </w:r>
      <w:bookmarkEnd w:id="15"/>
      <w:bookmarkEnd w:id="16"/>
      <w:r w:rsidRPr="00476008">
        <w:rPr>
          <w:lang w:val="en-GB" w:bidi="en-US"/>
        </w:rPr>
        <w:t xml:space="preserve"> </w:t>
      </w:r>
      <w:r w:rsidRPr="00476008">
        <w:t>(Mil</w:t>
      </w:r>
      <w:r w:rsidR="009E6CDF" w:rsidRPr="00476008">
        <w:t>lion</w:t>
      </w:r>
      <w:r w:rsidRPr="00476008">
        <w:t xml:space="preserve"> Sm</w:t>
      </w:r>
      <w:r w:rsidRPr="00476008">
        <w:rPr>
          <w:vertAlign w:val="superscript"/>
        </w:rPr>
        <w:t>3</w:t>
      </w:r>
      <w:r w:rsidRPr="00476008">
        <w:t>)</w:t>
      </w:r>
      <w:bookmarkEnd w:id="13"/>
      <w:bookmarkEnd w:id="14"/>
    </w:p>
    <w:tbl>
      <w:tblPr>
        <w:tblW w:w="0" w:type="auto"/>
        <w:tblLook w:val="04A0" w:firstRow="1" w:lastRow="0" w:firstColumn="1" w:lastColumn="0" w:noHBand="0" w:noVBand="1"/>
      </w:tblPr>
      <w:tblGrid>
        <w:gridCol w:w="1016"/>
        <w:gridCol w:w="222"/>
        <w:gridCol w:w="696"/>
        <w:gridCol w:w="696"/>
        <w:gridCol w:w="696"/>
        <w:gridCol w:w="696"/>
        <w:gridCol w:w="696"/>
        <w:gridCol w:w="696"/>
        <w:gridCol w:w="696"/>
        <w:gridCol w:w="696"/>
        <w:gridCol w:w="696"/>
        <w:gridCol w:w="696"/>
        <w:gridCol w:w="756"/>
      </w:tblGrid>
      <w:tr w:rsidR="008D2482" w:rsidRPr="00476008" w14:paraId="14D194A9" w14:textId="77777777" w:rsidTr="008B79A8">
        <w:trPr>
          <w:trHeight w:val="197"/>
        </w:trPr>
        <w:tc>
          <w:tcPr>
            <w:tcW w:w="0" w:type="auto"/>
            <w:tcBorders>
              <w:top w:val="single" w:sz="8" w:space="0" w:color="auto"/>
              <w:left w:val="single" w:sz="8" w:space="0" w:color="auto"/>
              <w:bottom w:val="single" w:sz="8" w:space="0" w:color="auto"/>
              <w:right w:val="single" w:sz="8" w:space="0" w:color="auto"/>
            </w:tcBorders>
            <w:shd w:val="clear" w:color="000000" w:fill="FDE4D0"/>
            <w:vAlign w:val="center"/>
          </w:tcPr>
          <w:p w14:paraId="06B6C0B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eastAsia="tr-TR"/>
              </w:rPr>
              <w:t>Years</w:t>
            </w:r>
          </w:p>
        </w:tc>
        <w:tc>
          <w:tcPr>
            <w:tcW w:w="0" w:type="auto"/>
            <w:tcBorders>
              <w:top w:val="single" w:sz="8" w:space="0" w:color="auto"/>
              <w:left w:val="nil"/>
              <w:bottom w:val="single" w:sz="8" w:space="0" w:color="auto"/>
              <w:right w:val="nil"/>
            </w:tcBorders>
            <w:shd w:val="clear" w:color="000000" w:fill="FDE4D0"/>
          </w:tcPr>
          <w:p w14:paraId="2C0BE23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5EF1C7C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2014</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7C8AADF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2015</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6F40697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2016</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151AF5F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2017</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4659CDD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2018</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7E3A2F7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2019</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193B757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2020</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1917427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2021</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2C5D5A9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2022</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146A509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2023</w:t>
            </w:r>
          </w:p>
        </w:tc>
        <w:tc>
          <w:tcPr>
            <w:tcW w:w="0" w:type="auto"/>
            <w:tcBorders>
              <w:top w:val="single" w:sz="8" w:space="0" w:color="auto"/>
              <w:left w:val="nil"/>
              <w:bottom w:val="single" w:sz="8" w:space="0" w:color="auto"/>
              <w:right w:val="single" w:sz="8" w:space="0" w:color="auto"/>
            </w:tcBorders>
            <w:shd w:val="clear" w:color="000000" w:fill="FDE4D0"/>
            <w:vAlign w:val="center"/>
            <w:hideMark/>
          </w:tcPr>
          <w:p w14:paraId="4DA3827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2024</w:t>
            </w:r>
          </w:p>
        </w:tc>
      </w:tr>
      <w:tr w:rsidR="008D2482" w:rsidRPr="00476008" w14:paraId="59B7E329" w14:textId="77777777" w:rsidTr="008B79A8">
        <w:trPr>
          <w:trHeight w:val="341"/>
        </w:trPr>
        <w:tc>
          <w:tcPr>
            <w:tcW w:w="0" w:type="auto"/>
            <w:tcBorders>
              <w:top w:val="nil"/>
              <w:left w:val="single" w:sz="8" w:space="0" w:color="auto"/>
              <w:bottom w:val="single" w:sz="8" w:space="0" w:color="auto"/>
              <w:right w:val="single" w:sz="8" w:space="0" w:color="auto"/>
            </w:tcBorders>
            <w:shd w:val="clear" w:color="000000" w:fill="FBCAA2"/>
            <w:vAlign w:val="center"/>
          </w:tcPr>
          <w:p w14:paraId="4740C10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eastAsia="tr-TR"/>
              </w:rPr>
              <w:t>Volume</w:t>
            </w:r>
          </w:p>
        </w:tc>
        <w:tc>
          <w:tcPr>
            <w:tcW w:w="0" w:type="auto"/>
            <w:tcBorders>
              <w:top w:val="nil"/>
              <w:left w:val="nil"/>
              <w:bottom w:val="single" w:sz="8" w:space="0" w:color="auto"/>
              <w:right w:val="nil"/>
            </w:tcBorders>
            <w:shd w:val="clear" w:color="000000" w:fill="FBCAA2"/>
          </w:tcPr>
          <w:p w14:paraId="1A3B0FA1"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p>
        </w:tc>
        <w:tc>
          <w:tcPr>
            <w:tcW w:w="0" w:type="auto"/>
            <w:tcBorders>
              <w:top w:val="nil"/>
              <w:left w:val="nil"/>
              <w:bottom w:val="single" w:sz="8" w:space="0" w:color="auto"/>
              <w:right w:val="single" w:sz="8" w:space="0" w:color="auto"/>
            </w:tcBorders>
            <w:shd w:val="clear" w:color="000000" w:fill="FBCAA2"/>
            <w:vAlign w:val="center"/>
            <w:hideMark/>
          </w:tcPr>
          <w:p w14:paraId="66D34949"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479</w:t>
            </w:r>
          </w:p>
        </w:tc>
        <w:tc>
          <w:tcPr>
            <w:tcW w:w="0" w:type="auto"/>
            <w:tcBorders>
              <w:top w:val="nil"/>
              <w:left w:val="nil"/>
              <w:bottom w:val="single" w:sz="8" w:space="0" w:color="auto"/>
              <w:right w:val="single" w:sz="8" w:space="0" w:color="auto"/>
            </w:tcBorders>
            <w:shd w:val="clear" w:color="000000" w:fill="FBCAA2"/>
            <w:vAlign w:val="center"/>
            <w:hideMark/>
          </w:tcPr>
          <w:p w14:paraId="52AF5F64"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381</w:t>
            </w:r>
          </w:p>
        </w:tc>
        <w:tc>
          <w:tcPr>
            <w:tcW w:w="0" w:type="auto"/>
            <w:tcBorders>
              <w:top w:val="nil"/>
              <w:left w:val="nil"/>
              <w:bottom w:val="single" w:sz="8" w:space="0" w:color="auto"/>
              <w:right w:val="single" w:sz="8" w:space="0" w:color="auto"/>
            </w:tcBorders>
            <w:shd w:val="clear" w:color="000000" w:fill="FBCAA2"/>
            <w:vAlign w:val="center"/>
            <w:hideMark/>
          </w:tcPr>
          <w:p w14:paraId="2CEB726B"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366</w:t>
            </w:r>
          </w:p>
        </w:tc>
        <w:tc>
          <w:tcPr>
            <w:tcW w:w="0" w:type="auto"/>
            <w:tcBorders>
              <w:top w:val="nil"/>
              <w:left w:val="nil"/>
              <w:bottom w:val="single" w:sz="8" w:space="0" w:color="auto"/>
              <w:right w:val="single" w:sz="8" w:space="0" w:color="auto"/>
            </w:tcBorders>
            <w:shd w:val="clear" w:color="000000" w:fill="FBCAA2"/>
            <w:vAlign w:val="center"/>
            <w:hideMark/>
          </w:tcPr>
          <w:p w14:paraId="5F914CB5"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354</w:t>
            </w:r>
          </w:p>
        </w:tc>
        <w:tc>
          <w:tcPr>
            <w:tcW w:w="0" w:type="auto"/>
            <w:tcBorders>
              <w:top w:val="nil"/>
              <w:left w:val="nil"/>
              <w:bottom w:val="single" w:sz="8" w:space="0" w:color="auto"/>
              <w:right w:val="single" w:sz="8" w:space="0" w:color="auto"/>
            </w:tcBorders>
            <w:shd w:val="clear" w:color="000000" w:fill="FBCAA2"/>
            <w:vAlign w:val="center"/>
            <w:hideMark/>
          </w:tcPr>
          <w:p w14:paraId="6438B3CA"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428</w:t>
            </w:r>
          </w:p>
        </w:tc>
        <w:tc>
          <w:tcPr>
            <w:tcW w:w="0" w:type="auto"/>
            <w:tcBorders>
              <w:top w:val="nil"/>
              <w:left w:val="nil"/>
              <w:bottom w:val="single" w:sz="8" w:space="0" w:color="auto"/>
              <w:right w:val="single" w:sz="8" w:space="0" w:color="auto"/>
            </w:tcBorders>
            <w:shd w:val="clear" w:color="000000" w:fill="FBCAA2"/>
            <w:vAlign w:val="center"/>
            <w:hideMark/>
          </w:tcPr>
          <w:p w14:paraId="6E5625C5"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474</w:t>
            </w:r>
          </w:p>
        </w:tc>
        <w:tc>
          <w:tcPr>
            <w:tcW w:w="0" w:type="auto"/>
            <w:tcBorders>
              <w:top w:val="nil"/>
              <w:left w:val="nil"/>
              <w:bottom w:val="single" w:sz="8" w:space="0" w:color="auto"/>
              <w:right w:val="single" w:sz="8" w:space="0" w:color="auto"/>
            </w:tcBorders>
            <w:shd w:val="clear" w:color="000000" w:fill="FBCAA2"/>
            <w:vAlign w:val="center"/>
            <w:hideMark/>
          </w:tcPr>
          <w:p w14:paraId="79F3EB27"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442</w:t>
            </w:r>
          </w:p>
        </w:tc>
        <w:tc>
          <w:tcPr>
            <w:tcW w:w="0" w:type="auto"/>
            <w:tcBorders>
              <w:top w:val="nil"/>
              <w:left w:val="nil"/>
              <w:bottom w:val="single" w:sz="8" w:space="0" w:color="auto"/>
              <w:right w:val="single" w:sz="8" w:space="0" w:color="auto"/>
            </w:tcBorders>
            <w:shd w:val="clear" w:color="000000" w:fill="FBCAA2"/>
            <w:vAlign w:val="center"/>
            <w:hideMark/>
          </w:tcPr>
          <w:p w14:paraId="1D912949"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394</w:t>
            </w:r>
          </w:p>
        </w:tc>
        <w:tc>
          <w:tcPr>
            <w:tcW w:w="0" w:type="auto"/>
            <w:tcBorders>
              <w:top w:val="nil"/>
              <w:left w:val="nil"/>
              <w:bottom w:val="single" w:sz="8" w:space="0" w:color="auto"/>
              <w:right w:val="single" w:sz="8" w:space="0" w:color="auto"/>
            </w:tcBorders>
            <w:shd w:val="clear" w:color="000000" w:fill="FBCAA2"/>
            <w:vAlign w:val="center"/>
            <w:hideMark/>
          </w:tcPr>
          <w:p w14:paraId="64E9A192"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380</w:t>
            </w:r>
          </w:p>
        </w:tc>
        <w:tc>
          <w:tcPr>
            <w:tcW w:w="0" w:type="auto"/>
            <w:tcBorders>
              <w:top w:val="nil"/>
              <w:left w:val="nil"/>
              <w:bottom w:val="single" w:sz="8" w:space="0" w:color="auto"/>
              <w:right w:val="single" w:sz="8" w:space="0" w:color="auto"/>
            </w:tcBorders>
            <w:shd w:val="clear" w:color="000000" w:fill="FBCAA2"/>
            <w:vAlign w:val="center"/>
            <w:hideMark/>
          </w:tcPr>
          <w:p w14:paraId="71E845E3"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807</w:t>
            </w:r>
          </w:p>
        </w:tc>
        <w:tc>
          <w:tcPr>
            <w:tcW w:w="0" w:type="auto"/>
            <w:tcBorders>
              <w:top w:val="nil"/>
              <w:left w:val="nil"/>
              <w:bottom w:val="single" w:sz="8" w:space="0" w:color="auto"/>
              <w:right w:val="single" w:sz="8" w:space="0" w:color="auto"/>
            </w:tcBorders>
            <w:shd w:val="clear" w:color="000000" w:fill="FBCAA2"/>
            <w:vAlign w:val="center"/>
            <w:hideMark/>
          </w:tcPr>
          <w:p w14:paraId="76CE0C39" w14:textId="77777777" w:rsidR="008D2482" w:rsidRPr="00476008" w:rsidRDefault="008D2482" w:rsidP="008B79A8">
            <w:pPr>
              <w:spacing w:after="0" w:line="240" w:lineRule="auto"/>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 xml:space="preserve">2.259 </w:t>
            </w:r>
          </w:p>
        </w:tc>
      </w:tr>
    </w:tbl>
    <w:p w14:paraId="7E9290DB" w14:textId="77777777" w:rsidR="008D2482" w:rsidRPr="00476008" w:rsidRDefault="008D2482" w:rsidP="008D2482">
      <w:pPr>
        <w:rPr>
          <w:rFonts w:ascii="Times New Roman" w:hAnsi="Times New Roman" w:cs="Times New Roman"/>
        </w:rPr>
      </w:pPr>
    </w:p>
    <w:p w14:paraId="57CC1027"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drawing>
          <wp:inline distT="0" distB="0" distL="0" distR="0" wp14:anchorId="0596D7D6" wp14:editId="33A1E3DE">
            <wp:extent cx="6305550" cy="3667125"/>
            <wp:effectExtent l="0" t="0" r="0" b="9525"/>
            <wp:docPr id="7" name="Grafik 7">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A9485E7" w14:textId="77777777" w:rsidR="008D2482" w:rsidRPr="00476008" w:rsidRDefault="008D2482" w:rsidP="008D2482">
      <w:pPr>
        <w:pStyle w:val="Balk6"/>
        <w:jc w:val="left"/>
      </w:pPr>
      <w:bookmarkStart w:id="17" w:name="_Toc141715922"/>
      <w:bookmarkStart w:id="18" w:name="_Toc177026456"/>
      <w:bookmarkStart w:id="19" w:name="_Toc202429400"/>
      <w:bookmarkStart w:id="20" w:name="_Toc202457603"/>
      <w:r w:rsidRPr="00476008">
        <w:rPr>
          <w:lang w:val="en-GB" w:bidi="en-US"/>
        </w:rPr>
        <w:t xml:space="preserve">Figure 1.1: </w:t>
      </w:r>
      <w:bookmarkStart w:id="21" w:name="_Hlk173839834"/>
      <w:r w:rsidRPr="00476008">
        <w:rPr>
          <w:lang w:val="en-GB" w:bidi="en-US"/>
        </w:rPr>
        <w:t>Natural Gas Production Volume for the Years 2014-2024 (Million Sm</w:t>
      </w:r>
      <w:r w:rsidRPr="00476008">
        <w:rPr>
          <w:vertAlign w:val="superscript"/>
          <w:lang w:val="en-GB" w:bidi="en-US"/>
        </w:rPr>
        <w:t>3</w:t>
      </w:r>
      <w:r w:rsidRPr="00476008">
        <w:rPr>
          <w:lang w:val="en-GB" w:bidi="en-US"/>
        </w:rPr>
        <w:t>)</w:t>
      </w:r>
      <w:bookmarkEnd w:id="17"/>
      <w:bookmarkEnd w:id="18"/>
      <w:bookmarkEnd w:id="19"/>
      <w:bookmarkEnd w:id="20"/>
      <w:bookmarkEnd w:id="21"/>
    </w:p>
    <w:p w14:paraId="3EE1D1AD" w14:textId="77777777" w:rsidR="008D2482" w:rsidRPr="00476008" w:rsidRDefault="008D2482" w:rsidP="008D2482">
      <w:pPr>
        <w:widowControl w:val="0"/>
        <w:tabs>
          <w:tab w:val="left" w:pos="993"/>
        </w:tabs>
        <w:suppressAutoHyphens/>
        <w:spacing w:after="0" w:line="360" w:lineRule="auto"/>
        <w:jc w:val="both"/>
        <w:rPr>
          <w:rFonts w:ascii="Times New Roman" w:eastAsia="Times New Roman" w:hAnsi="Times New Roman" w:cs="Times New Roman"/>
          <w:color w:val="000000"/>
          <w:sz w:val="24"/>
          <w:szCs w:val="24"/>
          <w:lang w:eastAsia="tr-TR"/>
        </w:rPr>
      </w:pPr>
    </w:p>
    <w:p w14:paraId="78359CC1"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In 2024, the volume of natural gas produced by the aforementioned companies holding wholesale licenses increased by 179,85% compared to 2023. The significant rise in production, which began with the introduction of Black Sea gas into the system in September 2023, continued throughout 2024. </w:t>
      </w:r>
    </w:p>
    <w:p w14:paraId="3BCBA02F"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p>
    <w:p w14:paraId="0DCCFF86"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hAnsi="Times New Roman" w:cs="Times New Roman"/>
          <w:noProof/>
        </w:rPr>
        <w:drawing>
          <wp:inline distT="0" distB="0" distL="0" distR="0" wp14:anchorId="4916D223" wp14:editId="64AF9A22">
            <wp:extent cx="5939790" cy="2679065"/>
            <wp:effectExtent l="0" t="0" r="3810" b="6985"/>
            <wp:docPr id="5" name="Grafik 5">
              <a:extLst xmlns:a="http://schemas.openxmlformats.org/drawingml/2006/main">
                <a:ext uri="{FF2B5EF4-FFF2-40B4-BE49-F238E27FC236}">
                  <a16:creationId xmlns:a16="http://schemas.microsoft.com/office/drawing/2014/main" id="{76E3056B-AB41-4FCB-B169-07A2F59723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735FFF" w14:textId="77777777" w:rsidR="008D2482" w:rsidRPr="00476008" w:rsidRDefault="008D2482" w:rsidP="008D2482">
      <w:pPr>
        <w:pStyle w:val="Balk6"/>
        <w:jc w:val="left"/>
      </w:pPr>
      <w:bookmarkStart w:id="22" w:name="_Hlk173839865"/>
      <w:bookmarkStart w:id="23" w:name="_Toc202429401"/>
      <w:bookmarkStart w:id="24" w:name="_Toc202457604"/>
      <w:r w:rsidRPr="00476008">
        <w:rPr>
          <w:lang w:val="en-GB" w:bidi="en-US"/>
        </w:rPr>
        <w:t>Figure 1.2: 2021-2024 Monthly Natural Gas Production Comparison (Million</w:t>
      </w:r>
      <w:bookmarkEnd w:id="22"/>
      <w:r w:rsidRPr="00476008">
        <w:t xml:space="preserve"> Sm</w:t>
      </w:r>
      <w:r w:rsidRPr="00476008">
        <w:rPr>
          <w:vertAlign w:val="superscript"/>
        </w:rPr>
        <w:t>3</w:t>
      </w:r>
      <w:r w:rsidRPr="00476008">
        <w:t>)</w:t>
      </w:r>
      <w:bookmarkEnd w:id="23"/>
      <w:bookmarkEnd w:id="24"/>
    </w:p>
    <w:p w14:paraId="41366279" w14:textId="77777777" w:rsidR="008D2482" w:rsidRPr="00476008" w:rsidRDefault="008D2482" w:rsidP="008D2482">
      <w:pPr>
        <w:rPr>
          <w:rFonts w:ascii="Times New Roman" w:hAnsi="Times New Roman" w:cs="Times New Roman"/>
          <w:b/>
          <w:sz w:val="24"/>
          <w:szCs w:val="24"/>
        </w:rPr>
      </w:pPr>
    </w:p>
    <w:p w14:paraId="5E6C9592" w14:textId="77777777" w:rsidR="008D2482" w:rsidRPr="00476008" w:rsidRDefault="008D2482" w:rsidP="008D2482">
      <w:pPr>
        <w:pStyle w:val="11ilebalayanlar"/>
        <w:rPr>
          <w:lang w:val="en-GB" w:bidi="en-US"/>
        </w:rPr>
      </w:pPr>
      <w:bookmarkStart w:id="25" w:name="_Toc202428710"/>
      <w:bookmarkStart w:id="26" w:name="_Toc202457388"/>
      <w:r w:rsidRPr="00476008">
        <w:t>1.1.</w:t>
      </w:r>
      <w:bookmarkStart w:id="27" w:name="_Toc141799045"/>
      <w:bookmarkStart w:id="28" w:name="_Toc175754998"/>
      <w:r w:rsidRPr="00476008">
        <w:rPr>
          <w:lang w:val="en-GB" w:bidi="en-US"/>
        </w:rPr>
        <w:t xml:space="preserve"> Production Volume by Province</w:t>
      </w:r>
      <w:bookmarkEnd w:id="25"/>
      <w:bookmarkEnd w:id="26"/>
      <w:bookmarkEnd w:id="27"/>
      <w:bookmarkEnd w:id="28"/>
    </w:p>
    <w:p w14:paraId="06B2E52C" w14:textId="77777777" w:rsidR="008D2482" w:rsidRPr="00476008" w:rsidRDefault="008D2482" w:rsidP="008D2482">
      <w:pPr>
        <w:rPr>
          <w:rFonts w:ascii="Times New Roman" w:hAnsi="Times New Roman" w:cs="Times New Roman"/>
          <w:sz w:val="24"/>
          <w:szCs w:val="24"/>
        </w:rPr>
      </w:pPr>
    </w:p>
    <w:p w14:paraId="180E8860" w14:textId="77777777" w:rsidR="008D2482" w:rsidRPr="00476008" w:rsidRDefault="008D2482" w:rsidP="008D2482">
      <w:pPr>
        <w:spacing w:after="0" w:line="360" w:lineRule="auto"/>
        <w:jc w:val="both"/>
        <w:rPr>
          <w:rFonts w:ascii="Times New Roman" w:eastAsia="Times New Roman" w:hAnsi="Times New Roman" w:cs="Times New Roman"/>
          <w:sz w:val="24"/>
          <w:szCs w:val="24"/>
          <w:lang w:eastAsia="tr-TR"/>
        </w:rPr>
      </w:pPr>
      <w:bookmarkStart w:id="29" w:name="_Hlk168401964"/>
      <w:r w:rsidRPr="00476008">
        <w:rPr>
          <w:rFonts w:ascii="Times New Roman" w:eastAsia="Times New Roman" w:hAnsi="Times New Roman" w:cs="Times New Roman"/>
          <w:sz w:val="24"/>
          <w:szCs w:val="24"/>
          <w:lang w:eastAsia="tr-TR"/>
        </w:rPr>
        <w:t>In 2024, Türkiye experienced a significant increase in natural gas production, primarily due to the enhanced contribution of the Black Sea Gas, which boosted overall output. Specifically, the Sakarya Gas Field produced and sold 1.787,423 million Sm</w:t>
      </w:r>
      <w:r w:rsidRPr="00476008">
        <w:rPr>
          <w:rFonts w:ascii="Times New Roman" w:eastAsia="Times New Roman" w:hAnsi="Times New Roman" w:cs="Times New Roman"/>
          <w:sz w:val="24"/>
          <w:szCs w:val="24"/>
          <w:vertAlign w:val="superscript"/>
          <w:lang w:eastAsia="tr-TR"/>
        </w:rPr>
        <w:t>3</w:t>
      </w:r>
      <w:r w:rsidRPr="00476008">
        <w:rPr>
          <w:rFonts w:ascii="Times New Roman" w:eastAsia="Times New Roman" w:hAnsi="Times New Roman" w:cs="Times New Roman"/>
          <w:sz w:val="24"/>
          <w:szCs w:val="24"/>
          <w:lang w:eastAsia="tr-TR"/>
        </w:rPr>
        <w:t xml:space="preserve"> of natural gas during the year. Zonguldak province emerged as the leading producer, accounting for 79,12% of the total production, followed by Tekirdağ with 11,87% and Kırklareli with 4,98%, ranking second and third respectively. The distribution of production across provinces and months is detailed in Table 1.2.</w:t>
      </w:r>
    </w:p>
    <w:p w14:paraId="009297FB" w14:textId="77777777" w:rsidR="008D2482" w:rsidRPr="00476008" w:rsidRDefault="008D2482" w:rsidP="008D2482">
      <w:pPr>
        <w:spacing w:after="0" w:line="360" w:lineRule="auto"/>
        <w:jc w:val="both"/>
        <w:rPr>
          <w:rFonts w:ascii="Times New Roman" w:eastAsia="Times New Roman" w:hAnsi="Times New Roman" w:cs="Times New Roman"/>
          <w:sz w:val="24"/>
          <w:szCs w:val="24"/>
          <w:lang w:eastAsia="tr-TR"/>
        </w:rPr>
      </w:pPr>
    </w:p>
    <w:bookmarkEnd w:id="29"/>
    <w:p w14:paraId="12DD2824" w14:textId="77777777" w:rsidR="008D2482" w:rsidRPr="00476008" w:rsidRDefault="008D2482" w:rsidP="008D2482">
      <w:pPr>
        <w:spacing w:after="0" w:line="360" w:lineRule="auto"/>
        <w:jc w:val="both"/>
        <w:rPr>
          <w:rFonts w:ascii="Times New Roman" w:hAnsi="Times New Roman" w:cs="Times New Roman"/>
          <w:sz w:val="24"/>
          <w:szCs w:val="24"/>
        </w:rPr>
      </w:pPr>
    </w:p>
    <w:p w14:paraId="4959AA25" w14:textId="77777777" w:rsidR="008D2482" w:rsidRPr="00476008" w:rsidRDefault="008D2482" w:rsidP="008D2482">
      <w:pPr>
        <w:spacing w:after="0" w:line="360" w:lineRule="auto"/>
        <w:jc w:val="both"/>
        <w:rPr>
          <w:rFonts w:ascii="Times New Roman" w:hAnsi="Times New Roman" w:cs="Times New Roman"/>
          <w:sz w:val="24"/>
          <w:szCs w:val="24"/>
        </w:rPr>
      </w:pPr>
    </w:p>
    <w:p w14:paraId="0FE13435" w14:textId="77777777" w:rsidR="008D2482" w:rsidRPr="00476008" w:rsidRDefault="008D2482" w:rsidP="008D2482">
      <w:pPr>
        <w:spacing w:after="0" w:line="360" w:lineRule="auto"/>
        <w:jc w:val="both"/>
        <w:rPr>
          <w:rFonts w:ascii="Times New Roman" w:hAnsi="Times New Roman" w:cs="Times New Roman"/>
          <w:sz w:val="24"/>
          <w:szCs w:val="24"/>
        </w:rPr>
      </w:pPr>
    </w:p>
    <w:p w14:paraId="4D9CA07B" w14:textId="77777777" w:rsidR="008D2482" w:rsidRPr="00476008" w:rsidRDefault="008D2482" w:rsidP="008D2482">
      <w:pPr>
        <w:spacing w:after="0" w:line="360" w:lineRule="auto"/>
        <w:jc w:val="both"/>
        <w:rPr>
          <w:rFonts w:ascii="Times New Roman" w:hAnsi="Times New Roman" w:cs="Times New Roman"/>
          <w:sz w:val="24"/>
          <w:szCs w:val="24"/>
        </w:rPr>
      </w:pPr>
    </w:p>
    <w:p w14:paraId="0CC5769D" w14:textId="77777777" w:rsidR="008D2482" w:rsidRPr="00476008" w:rsidRDefault="008D2482" w:rsidP="008D2482">
      <w:pPr>
        <w:spacing w:after="0" w:line="360" w:lineRule="auto"/>
        <w:jc w:val="both"/>
        <w:rPr>
          <w:rFonts w:ascii="Times New Roman" w:hAnsi="Times New Roman" w:cs="Times New Roman"/>
          <w:sz w:val="24"/>
          <w:szCs w:val="24"/>
        </w:rPr>
      </w:pPr>
    </w:p>
    <w:p w14:paraId="0E64160B" w14:textId="77777777" w:rsidR="008D2482" w:rsidRPr="00476008" w:rsidRDefault="008D2482" w:rsidP="008D2482">
      <w:pPr>
        <w:spacing w:after="0" w:line="360" w:lineRule="auto"/>
        <w:jc w:val="both"/>
        <w:rPr>
          <w:rFonts w:ascii="Times New Roman" w:hAnsi="Times New Roman" w:cs="Times New Roman"/>
          <w:sz w:val="24"/>
          <w:szCs w:val="24"/>
        </w:rPr>
      </w:pPr>
    </w:p>
    <w:p w14:paraId="30AE4F88" w14:textId="77777777" w:rsidR="008D2482" w:rsidRPr="00476008" w:rsidRDefault="008D2482" w:rsidP="008D2482">
      <w:pPr>
        <w:spacing w:after="0" w:line="360" w:lineRule="auto"/>
        <w:jc w:val="both"/>
        <w:rPr>
          <w:rFonts w:ascii="Times New Roman" w:hAnsi="Times New Roman" w:cs="Times New Roman"/>
          <w:sz w:val="24"/>
          <w:szCs w:val="24"/>
        </w:rPr>
      </w:pPr>
    </w:p>
    <w:p w14:paraId="2A2DDC57" w14:textId="77777777" w:rsidR="008D2482" w:rsidRPr="00476008" w:rsidRDefault="008D2482" w:rsidP="008D2482">
      <w:pPr>
        <w:pStyle w:val="Balk5"/>
      </w:pPr>
      <w:bookmarkStart w:id="30" w:name="_Toc202429270"/>
      <w:bookmarkStart w:id="31" w:name="_Toc202457427"/>
      <w:r w:rsidRPr="00476008">
        <w:lastRenderedPageBreak/>
        <w:t xml:space="preserve">Table 1.2: </w:t>
      </w:r>
      <w:r w:rsidRPr="00476008">
        <w:rPr>
          <w:lang w:val="en-GB" w:bidi="en-US"/>
        </w:rPr>
        <w:t xml:space="preserve">Natural Gas Production by Provinces and Months in 2024 (Million </w:t>
      </w:r>
      <w:r w:rsidRPr="00476008">
        <w:t>Sm</w:t>
      </w:r>
      <w:r w:rsidRPr="00476008">
        <w:rPr>
          <w:vertAlign w:val="superscript"/>
        </w:rPr>
        <w:t>3</w:t>
      </w:r>
      <w:r w:rsidRPr="00476008">
        <w:t>)</w:t>
      </w:r>
      <w:bookmarkEnd w:id="30"/>
      <w:bookmarkEnd w:id="31"/>
    </w:p>
    <w:tbl>
      <w:tblPr>
        <w:tblW w:w="10685" w:type="dxa"/>
        <w:tblInd w:w="-724" w:type="dxa"/>
        <w:tblCellMar>
          <w:left w:w="70" w:type="dxa"/>
          <w:right w:w="70" w:type="dxa"/>
        </w:tblCellMar>
        <w:tblLook w:val="04A0" w:firstRow="1" w:lastRow="0" w:firstColumn="1" w:lastColumn="0" w:noHBand="0" w:noVBand="1"/>
      </w:tblPr>
      <w:tblGrid>
        <w:gridCol w:w="1664"/>
        <w:gridCol w:w="691"/>
        <w:gridCol w:w="691"/>
        <w:gridCol w:w="690"/>
        <w:gridCol w:w="690"/>
        <w:gridCol w:w="690"/>
        <w:gridCol w:w="690"/>
        <w:gridCol w:w="690"/>
        <w:gridCol w:w="592"/>
        <w:gridCol w:w="690"/>
        <w:gridCol w:w="690"/>
        <w:gridCol w:w="690"/>
        <w:gridCol w:w="690"/>
        <w:gridCol w:w="837"/>
      </w:tblGrid>
      <w:tr w:rsidR="008D2482" w:rsidRPr="00476008" w14:paraId="32607461" w14:textId="77777777" w:rsidTr="008B79A8">
        <w:trPr>
          <w:trHeight w:val="928"/>
        </w:trPr>
        <w:tc>
          <w:tcPr>
            <w:tcW w:w="0" w:type="auto"/>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3C6AB778"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Provinces/Months</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650D4378"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January</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48E23A5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February</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29E617F1"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March</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7B3152B0"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April</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2E3E177C"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May</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1F17B91B"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June</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6C24F81A"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July</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614EFF98"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August</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2EB057B1"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September</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3E20E33D"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October</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0EBA6F02"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November</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21415D05"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December</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639A529E"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Total</w:t>
            </w:r>
          </w:p>
        </w:tc>
      </w:tr>
      <w:tr w:rsidR="008D2482" w:rsidRPr="00476008" w14:paraId="09023DBA"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95D862E"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ADIYAMAN</w:t>
            </w:r>
          </w:p>
        </w:tc>
        <w:tc>
          <w:tcPr>
            <w:tcW w:w="0" w:type="auto"/>
            <w:tcBorders>
              <w:top w:val="nil"/>
              <w:left w:val="nil"/>
              <w:bottom w:val="single" w:sz="8" w:space="0" w:color="auto"/>
              <w:right w:val="single" w:sz="8" w:space="0" w:color="auto"/>
            </w:tcBorders>
            <w:shd w:val="clear" w:color="auto" w:fill="auto"/>
            <w:noWrap/>
            <w:vAlign w:val="center"/>
            <w:hideMark/>
          </w:tcPr>
          <w:p w14:paraId="53F15D7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0,08</w:t>
            </w:r>
          </w:p>
        </w:tc>
        <w:tc>
          <w:tcPr>
            <w:tcW w:w="0" w:type="auto"/>
            <w:tcBorders>
              <w:top w:val="nil"/>
              <w:left w:val="nil"/>
              <w:bottom w:val="single" w:sz="8" w:space="0" w:color="auto"/>
              <w:right w:val="single" w:sz="8" w:space="0" w:color="auto"/>
            </w:tcBorders>
            <w:shd w:val="clear" w:color="auto" w:fill="auto"/>
            <w:noWrap/>
            <w:vAlign w:val="center"/>
            <w:hideMark/>
          </w:tcPr>
          <w:p w14:paraId="6D9C68E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0,08</w:t>
            </w:r>
          </w:p>
        </w:tc>
        <w:tc>
          <w:tcPr>
            <w:tcW w:w="0" w:type="auto"/>
            <w:tcBorders>
              <w:top w:val="nil"/>
              <w:left w:val="nil"/>
              <w:bottom w:val="single" w:sz="8" w:space="0" w:color="auto"/>
              <w:right w:val="single" w:sz="8" w:space="0" w:color="auto"/>
            </w:tcBorders>
            <w:shd w:val="clear" w:color="auto" w:fill="auto"/>
            <w:noWrap/>
            <w:vAlign w:val="center"/>
            <w:hideMark/>
          </w:tcPr>
          <w:p w14:paraId="2470BC8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0,07</w:t>
            </w:r>
          </w:p>
        </w:tc>
        <w:tc>
          <w:tcPr>
            <w:tcW w:w="0" w:type="auto"/>
            <w:tcBorders>
              <w:top w:val="nil"/>
              <w:left w:val="nil"/>
              <w:bottom w:val="single" w:sz="8" w:space="0" w:color="auto"/>
              <w:right w:val="single" w:sz="8" w:space="0" w:color="auto"/>
            </w:tcBorders>
            <w:shd w:val="clear" w:color="auto" w:fill="auto"/>
            <w:noWrap/>
            <w:vAlign w:val="center"/>
            <w:hideMark/>
          </w:tcPr>
          <w:p w14:paraId="13FE899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0,05</w:t>
            </w:r>
          </w:p>
        </w:tc>
        <w:tc>
          <w:tcPr>
            <w:tcW w:w="0" w:type="auto"/>
            <w:tcBorders>
              <w:top w:val="nil"/>
              <w:left w:val="nil"/>
              <w:bottom w:val="single" w:sz="8" w:space="0" w:color="auto"/>
              <w:right w:val="single" w:sz="8" w:space="0" w:color="auto"/>
            </w:tcBorders>
            <w:shd w:val="clear" w:color="auto" w:fill="auto"/>
            <w:noWrap/>
            <w:vAlign w:val="center"/>
            <w:hideMark/>
          </w:tcPr>
          <w:p w14:paraId="26F18FA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0,06</w:t>
            </w:r>
          </w:p>
        </w:tc>
        <w:tc>
          <w:tcPr>
            <w:tcW w:w="0" w:type="auto"/>
            <w:tcBorders>
              <w:top w:val="nil"/>
              <w:left w:val="nil"/>
              <w:bottom w:val="single" w:sz="8" w:space="0" w:color="auto"/>
              <w:right w:val="single" w:sz="8" w:space="0" w:color="auto"/>
            </w:tcBorders>
            <w:shd w:val="clear" w:color="auto" w:fill="auto"/>
            <w:noWrap/>
            <w:vAlign w:val="center"/>
            <w:hideMark/>
          </w:tcPr>
          <w:p w14:paraId="1C20775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0,04</w:t>
            </w:r>
          </w:p>
        </w:tc>
        <w:tc>
          <w:tcPr>
            <w:tcW w:w="0" w:type="auto"/>
            <w:tcBorders>
              <w:top w:val="nil"/>
              <w:left w:val="nil"/>
              <w:bottom w:val="single" w:sz="8" w:space="0" w:color="auto"/>
              <w:right w:val="single" w:sz="8" w:space="0" w:color="auto"/>
            </w:tcBorders>
            <w:shd w:val="clear" w:color="auto" w:fill="auto"/>
            <w:noWrap/>
            <w:vAlign w:val="center"/>
            <w:hideMark/>
          </w:tcPr>
          <w:p w14:paraId="248F52F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0,05</w:t>
            </w:r>
          </w:p>
        </w:tc>
        <w:tc>
          <w:tcPr>
            <w:tcW w:w="0" w:type="auto"/>
            <w:tcBorders>
              <w:top w:val="nil"/>
              <w:left w:val="nil"/>
              <w:bottom w:val="single" w:sz="8" w:space="0" w:color="auto"/>
              <w:right w:val="single" w:sz="8" w:space="0" w:color="auto"/>
            </w:tcBorders>
            <w:shd w:val="clear" w:color="auto" w:fill="auto"/>
            <w:noWrap/>
            <w:vAlign w:val="center"/>
            <w:hideMark/>
          </w:tcPr>
          <w:p w14:paraId="296ED26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0,05</w:t>
            </w:r>
          </w:p>
        </w:tc>
        <w:tc>
          <w:tcPr>
            <w:tcW w:w="0" w:type="auto"/>
            <w:tcBorders>
              <w:top w:val="nil"/>
              <w:left w:val="nil"/>
              <w:bottom w:val="single" w:sz="8" w:space="0" w:color="auto"/>
              <w:right w:val="single" w:sz="8" w:space="0" w:color="auto"/>
            </w:tcBorders>
            <w:shd w:val="clear" w:color="auto" w:fill="auto"/>
            <w:noWrap/>
            <w:vAlign w:val="center"/>
            <w:hideMark/>
          </w:tcPr>
          <w:p w14:paraId="1B8B93B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0,05</w:t>
            </w:r>
          </w:p>
        </w:tc>
        <w:tc>
          <w:tcPr>
            <w:tcW w:w="0" w:type="auto"/>
            <w:tcBorders>
              <w:top w:val="nil"/>
              <w:left w:val="nil"/>
              <w:bottom w:val="single" w:sz="8" w:space="0" w:color="auto"/>
              <w:right w:val="single" w:sz="8" w:space="0" w:color="auto"/>
            </w:tcBorders>
            <w:shd w:val="clear" w:color="auto" w:fill="auto"/>
            <w:noWrap/>
            <w:vAlign w:val="center"/>
            <w:hideMark/>
          </w:tcPr>
          <w:p w14:paraId="54AF81F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0,06</w:t>
            </w:r>
          </w:p>
        </w:tc>
        <w:tc>
          <w:tcPr>
            <w:tcW w:w="0" w:type="auto"/>
            <w:tcBorders>
              <w:top w:val="nil"/>
              <w:left w:val="nil"/>
              <w:bottom w:val="single" w:sz="8" w:space="0" w:color="auto"/>
              <w:right w:val="single" w:sz="8" w:space="0" w:color="auto"/>
            </w:tcBorders>
            <w:shd w:val="clear" w:color="auto" w:fill="auto"/>
            <w:noWrap/>
            <w:vAlign w:val="center"/>
            <w:hideMark/>
          </w:tcPr>
          <w:p w14:paraId="6C19C56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0,06</w:t>
            </w:r>
          </w:p>
        </w:tc>
        <w:tc>
          <w:tcPr>
            <w:tcW w:w="0" w:type="auto"/>
            <w:tcBorders>
              <w:top w:val="nil"/>
              <w:left w:val="nil"/>
              <w:bottom w:val="single" w:sz="8" w:space="0" w:color="auto"/>
              <w:right w:val="single" w:sz="8" w:space="0" w:color="auto"/>
            </w:tcBorders>
            <w:shd w:val="clear" w:color="auto" w:fill="auto"/>
            <w:noWrap/>
            <w:vAlign w:val="center"/>
            <w:hideMark/>
          </w:tcPr>
          <w:p w14:paraId="33B811F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0,06</w:t>
            </w:r>
          </w:p>
        </w:tc>
        <w:tc>
          <w:tcPr>
            <w:tcW w:w="0" w:type="auto"/>
            <w:tcBorders>
              <w:top w:val="nil"/>
              <w:left w:val="nil"/>
              <w:bottom w:val="single" w:sz="8" w:space="0" w:color="auto"/>
              <w:right w:val="single" w:sz="8" w:space="0" w:color="auto"/>
            </w:tcBorders>
            <w:shd w:val="clear" w:color="auto" w:fill="auto"/>
            <w:noWrap/>
            <w:vAlign w:val="center"/>
            <w:hideMark/>
          </w:tcPr>
          <w:p w14:paraId="3795CDB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0,72</w:t>
            </w:r>
          </w:p>
        </w:tc>
      </w:tr>
      <w:tr w:rsidR="008D2482" w:rsidRPr="00476008" w14:paraId="78C3B48A"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606C44A"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ÇANAKKALE</w:t>
            </w:r>
          </w:p>
        </w:tc>
        <w:tc>
          <w:tcPr>
            <w:tcW w:w="0" w:type="auto"/>
            <w:tcBorders>
              <w:top w:val="nil"/>
              <w:left w:val="nil"/>
              <w:bottom w:val="single" w:sz="8" w:space="0" w:color="auto"/>
              <w:right w:val="single" w:sz="8" w:space="0" w:color="auto"/>
            </w:tcBorders>
            <w:shd w:val="clear" w:color="auto" w:fill="auto"/>
            <w:noWrap/>
            <w:vAlign w:val="center"/>
            <w:hideMark/>
          </w:tcPr>
          <w:p w14:paraId="3CA51BC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25288E4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0,16</w:t>
            </w:r>
          </w:p>
        </w:tc>
        <w:tc>
          <w:tcPr>
            <w:tcW w:w="0" w:type="auto"/>
            <w:tcBorders>
              <w:top w:val="nil"/>
              <w:left w:val="nil"/>
              <w:bottom w:val="single" w:sz="8" w:space="0" w:color="auto"/>
              <w:right w:val="single" w:sz="8" w:space="0" w:color="auto"/>
            </w:tcBorders>
            <w:shd w:val="clear" w:color="auto" w:fill="auto"/>
            <w:noWrap/>
            <w:vAlign w:val="center"/>
            <w:hideMark/>
          </w:tcPr>
          <w:p w14:paraId="1FE6BE2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0,15</w:t>
            </w:r>
          </w:p>
        </w:tc>
        <w:tc>
          <w:tcPr>
            <w:tcW w:w="0" w:type="auto"/>
            <w:tcBorders>
              <w:top w:val="nil"/>
              <w:left w:val="nil"/>
              <w:bottom w:val="single" w:sz="8" w:space="0" w:color="auto"/>
              <w:right w:val="single" w:sz="8" w:space="0" w:color="auto"/>
            </w:tcBorders>
            <w:shd w:val="clear" w:color="auto" w:fill="auto"/>
            <w:noWrap/>
            <w:vAlign w:val="center"/>
            <w:hideMark/>
          </w:tcPr>
          <w:p w14:paraId="7219331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0,06</w:t>
            </w:r>
          </w:p>
        </w:tc>
        <w:tc>
          <w:tcPr>
            <w:tcW w:w="0" w:type="auto"/>
            <w:tcBorders>
              <w:top w:val="nil"/>
              <w:left w:val="nil"/>
              <w:bottom w:val="single" w:sz="8" w:space="0" w:color="auto"/>
              <w:right w:val="single" w:sz="8" w:space="0" w:color="auto"/>
            </w:tcBorders>
            <w:shd w:val="clear" w:color="auto" w:fill="auto"/>
            <w:noWrap/>
            <w:vAlign w:val="center"/>
            <w:hideMark/>
          </w:tcPr>
          <w:p w14:paraId="4BC99BD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0,08</w:t>
            </w:r>
          </w:p>
        </w:tc>
        <w:tc>
          <w:tcPr>
            <w:tcW w:w="0" w:type="auto"/>
            <w:tcBorders>
              <w:top w:val="nil"/>
              <w:left w:val="nil"/>
              <w:bottom w:val="single" w:sz="8" w:space="0" w:color="auto"/>
              <w:right w:val="single" w:sz="8" w:space="0" w:color="auto"/>
            </w:tcBorders>
            <w:shd w:val="clear" w:color="auto" w:fill="auto"/>
            <w:noWrap/>
            <w:vAlign w:val="center"/>
            <w:hideMark/>
          </w:tcPr>
          <w:p w14:paraId="106BB66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0,07</w:t>
            </w:r>
          </w:p>
        </w:tc>
        <w:tc>
          <w:tcPr>
            <w:tcW w:w="0" w:type="auto"/>
            <w:tcBorders>
              <w:top w:val="nil"/>
              <w:left w:val="nil"/>
              <w:bottom w:val="single" w:sz="8" w:space="0" w:color="auto"/>
              <w:right w:val="single" w:sz="8" w:space="0" w:color="auto"/>
            </w:tcBorders>
            <w:shd w:val="clear" w:color="auto" w:fill="auto"/>
            <w:noWrap/>
            <w:vAlign w:val="center"/>
            <w:hideMark/>
          </w:tcPr>
          <w:p w14:paraId="0F419BE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0,07</w:t>
            </w:r>
          </w:p>
        </w:tc>
        <w:tc>
          <w:tcPr>
            <w:tcW w:w="0" w:type="auto"/>
            <w:tcBorders>
              <w:top w:val="nil"/>
              <w:left w:val="nil"/>
              <w:bottom w:val="single" w:sz="8" w:space="0" w:color="auto"/>
              <w:right w:val="single" w:sz="8" w:space="0" w:color="auto"/>
            </w:tcBorders>
            <w:shd w:val="clear" w:color="auto" w:fill="auto"/>
            <w:noWrap/>
            <w:vAlign w:val="center"/>
            <w:hideMark/>
          </w:tcPr>
          <w:p w14:paraId="6307E5B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0,05</w:t>
            </w:r>
          </w:p>
        </w:tc>
        <w:tc>
          <w:tcPr>
            <w:tcW w:w="0" w:type="auto"/>
            <w:tcBorders>
              <w:top w:val="nil"/>
              <w:left w:val="nil"/>
              <w:bottom w:val="single" w:sz="8" w:space="0" w:color="auto"/>
              <w:right w:val="single" w:sz="8" w:space="0" w:color="auto"/>
            </w:tcBorders>
            <w:shd w:val="clear" w:color="auto" w:fill="auto"/>
            <w:noWrap/>
            <w:vAlign w:val="center"/>
            <w:hideMark/>
          </w:tcPr>
          <w:p w14:paraId="410522D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0,02</w:t>
            </w:r>
          </w:p>
        </w:tc>
        <w:tc>
          <w:tcPr>
            <w:tcW w:w="0" w:type="auto"/>
            <w:tcBorders>
              <w:top w:val="nil"/>
              <w:left w:val="nil"/>
              <w:bottom w:val="single" w:sz="8" w:space="0" w:color="auto"/>
              <w:right w:val="single" w:sz="8" w:space="0" w:color="auto"/>
            </w:tcBorders>
            <w:shd w:val="clear" w:color="auto" w:fill="auto"/>
            <w:noWrap/>
            <w:vAlign w:val="center"/>
            <w:hideMark/>
          </w:tcPr>
          <w:p w14:paraId="7D160E6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0,02</w:t>
            </w:r>
          </w:p>
        </w:tc>
        <w:tc>
          <w:tcPr>
            <w:tcW w:w="0" w:type="auto"/>
            <w:tcBorders>
              <w:top w:val="nil"/>
              <w:left w:val="nil"/>
              <w:bottom w:val="single" w:sz="8" w:space="0" w:color="auto"/>
              <w:right w:val="single" w:sz="8" w:space="0" w:color="auto"/>
            </w:tcBorders>
            <w:shd w:val="clear" w:color="auto" w:fill="auto"/>
            <w:noWrap/>
            <w:vAlign w:val="center"/>
            <w:hideMark/>
          </w:tcPr>
          <w:p w14:paraId="523495F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466AC07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08672A0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0,72</w:t>
            </w:r>
          </w:p>
        </w:tc>
      </w:tr>
      <w:tr w:rsidR="008D2482" w:rsidRPr="00476008" w14:paraId="4AB619DE"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6F21137"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DÜZCE</w:t>
            </w:r>
          </w:p>
        </w:tc>
        <w:tc>
          <w:tcPr>
            <w:tcW w:w="0" w:type="auto"/>
            <w:tcBorders>
              <w:top w:val="nil"/>
              <w:left w:val="nil"/>
              <w:bottom w:val="single" w:sz="8" w:space="0" w:color="auto"/>
              <w:right w:val="single" w:sz="8" w:space="0" w:color="auto"/>
            </w:tcBorders>
            <w:shd w:val="clear" w:color="auto" w:fill="auto"/>
            <w:noWrap/>
            <w:vAlign w:val="center"/>
            <w:hideMark/>
          </w:tcPr>
          <w:p w14:paraId="0F8B20D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1,74</w:t>
            </w:r>
          </w:p>
        </w:tc>
        <w:tc>
          <w:tcPr>
            <w:tcW w:w="0" w:type="auto"/>
            <w:tcBorders>
              <w:top w:val="nil"/>
              <w:left w:val="nil"/>
              <w:bottom w:val="single" w:sz="8" w:space="0" w:color="auto"/>
              <w:right w:val="single" w:sz="8" w:space="0" w:color="auto"/>
            </w:tcBorders>
            <w:shd w:val="clear" w:color="auto" w:fill="auto"/>
            <w:noWrap/>
            <w:vAlign w:val="center"/>
            <w:hideMark/>
          </w:tcPr>
          <w:p w14:paraId="67783C0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0,57</w:t>
            </w:r>
          </w:p>
        </w:tc>
        <w:tc>
          <w:tcPr>
            <w:tcW w:w="0" w:type="auto"/>
            <w:tcBorders>
              <w:top w:val="nil"/>
              <w:left w:val="nil"/>
              <w:bottom w:val="single" w:sz="8" w:space="0" w:color="auto"/>
              <w:right w:val="single" w:sz="8" w:space="0" w:color="auto"/>
            </w:tcBorders>
            <w:shd w:val="clear" w:color="auto" w:fill="auto"/>
            <w:noWrap/>
            <w:vAlign w:val="center"/>
            <w:hideMark/>
          </w:tcPr>
          <w:p w14:paraId="0AA4143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0,29</w:t>
            </w:r>
          </w:p>
        </w:tc>
        <w:tc>
          <w:tcPr>
            <w:tcW w:w="0" w:type="auto"/>
            <w:tcBorders>
              <w:top w:val="nil"/>
              <w:left w:val="nil"/>
              <w:bottom w:val="single" w:sz="8" w:space="0" w:color="auto"/>
              <w:right w:val="single" w:sz="8" w:space="0" w:color="auto"/>
            </w:tcBorders>
            <w:shd w:val="clear" w:color="auto" w:fill="auto"/>
            <w:noWrap/>
            <w:vAlign w:val="center"/>
            <w:hideMark/>
          </w:tcPr>
          <w:p w14:paraId="53A9425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0,16</w:t>
            </w:r>
          </w:p>
        </w:tc>
        <w:tc>
          <w:tcPr>
            <w:tcW w:w="0" w:type="auto"/>
            <w:tcBorders>
              <w:top w:val="nil"/>
              <w:left w:val="nil"/>
              <w:bottom w:val="single" w:sz="8" w:space="0" w:color="auto"/>
              <w:right w:val="single" w:sz="8" w:space="0" w:color="auto"/>
            </w:tcBorders>
            <w:shd w:val="clear" w:color="auto" w:fill="auto"/>
            <w:noWrap/>
            <w:vAlign w:val="center"/>
            <w:hideMark/>
          </w:tcPr>
          <w:p w14:paraId="1F642B0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0,16</w:t>
            </w:r>
          </w:p>
        </w:tc>
        <w:tc>
          <w:tcPr>
            <w:tcW w:w="0" w:type="auto"/>
            <w:tcBorders>
              <w:top w:val="nil"/>
              <w:left w:val="nil"/>
              <w:bottom w:val="single" w:sz="8" w:space="0" w:color="auto"/>
              <w:right w:val="single" w:sz="8" w:space="0" w:color="auto"/>
            </w:tcBorders>
            <w:shd w:val="clear" w:color="auto" w:fill="auto"/>
            <w:noWrap/>
            <w:vAlign w:val="center"/>
            <w:hideMark/>
          </w:tcPr>
          <w:p w14:paraId="60D3705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0,09</w:t>
            </w:r>
          </w:p>
        </w:tc>
        <w:tc>
          <w:tcPr>
            <w:tcW w:w="0" w:type="auto"/>
            <w:tcBorders>
              <w:top w:val="nil"/>
              <w:left w:val="nil"/>
              <w:bottom w:val="single" w:sz="8" w:space="0" w:color="auto"/>
              <w:right w:val="single" w:sz="8" w:space="0" w:color="auto"/>
            </w:tcBorders>
            <w:shd w:val="clear" w:color="auto" w:fill="auto"/>
            <w:noWrap/>
            <w:vAlign w:val="center"/>
            <w:hideMark/>
          </w:tcPr>
          <w:p w14:paraId="2A89169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2,26</w:t>
            </w:r>
          </w:p>
        </w:tc>
        <w:tc>
          <w:tcPr>
            <w:tcW w:w="0" w:type="auto"/>
            <w:tcBorders>
              <w:top w:val="nil"/>
              <w:left w:val="nil"/>
              <w:bottom w:val="single" w:sz="8" w:space="0" w:color="auto"/>
              <w:right w:val="single" w:sz="8" w:space="0" w:color="auto"/>
            </w:tcBorders>
            <w:shd w:val="clear" w:color="auto" w:fill="auto"/>
            <w:noWrap/>
            <w:vAlign w:val="center"/>
            <w:hideMark/>
          </w:tcPr>
          <w:p w14:paraId="6835658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3,55</w:t>
            </w:r>
          </w:p>
        </w:tc>
        <w:tc>
          <w:tcPr>
            <w:tcW w:w="0" w:type="auto"/>
            <w:tcBorders>
              <w:top w:val="nil"/>
              <w:left w:val="nil"/>
              <w:bottom w:val="single" w:sz="8" w:space="0" w:color="auto"/>
              <w:right w:val="single" w:sz="8" w:space="0" w:color="auto"/>
            </w:tcBorders>
            <w:shd w:val="clear" w:color="auto" w:fill="auto"/>
            <w:noWrap/>
            <w:vAlign w:val="center"/>
            <w:hideMark/>
          </w:tcPr>
          <w:p w14:paraId="63855D8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3,54</w:t>
            </w:r>
          </w:p>
        </w:tc>
        <w:tc>
          <w:tcPr>
            <w:tcW w:w="0" w:type="auto"/>
            <w:tcBorders>
              <w:top w:val="nil"/>
              <w:left w:val="nil"/>
              <w:bottom w:val="single" w:sz="8" w:space="0" w:color="auto"/>
              <w:right w:val="single" w:sz="8" w:space="0" w:color="auto"/>
            </w:tcBorders>
            <w:shd w:val="clear" w:color="auto" w:fill="auto"/>
            <w:noWrap/>
            <w:vAlign w:val="center"/>
            <w:hideMark/>
          </w:tcPr>
          <w:p w14:paraId="0E623B0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3,36</w:t>
            </w:r>
          </w:p>
        </w:tc>
        <w:tc>
          <w:tcPr>
            <w:tcW w:w="0" w:type="auto"/>
            <w:tcBorders>
              <w:top w:val="nil"/>
              <w:left w:val="nil"/>
              <w:bottom w:val="single" w:sz="8" w:space="0" w:color="auto"/>
              <w:right w:val="single" w:sz="8" w:space="0" w:color="auto"/>
            </w:tcBorders>
            <w:shd w:val="clear" w:color="auto" w:fill="auto"/>
            <w:noWrap/>
            <w:vAlign w:val="center"/>
            <w:hideMark/>
          </w:tcPr>
          <w:p w14:paraId="697EF80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2,32</w:t>
            </w:r>
          </w:p>
        </w:tc>
        <w:tc>
          <w:tcPr>
            <w:tcW w:w="0" w:type="auto"/>
            <w:tcBorders>
              <w:top w:val="nil"/>
              <w:left w:val="nil"/>
              <w:bottom w:val="single" w:sz="8" w:space="0" w:color="auto"/>
              <w:right w:val="single" w:sz="8" w:space="0" w:color="auto"/>
            </w:tcBorders>
            <w:shd w:val="clear" w:color="auto" w:fill="auto"/>
            <w:noWrap/>
            <w:vAlign w:val="center"/>
            <w:hideMark/>
          </w:tcPr>
          <w:p w14:paraId="46FDC36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1,93</w:t>
            </w:r>
          </w:p>
        </w:tc>
        <w:tc>
          <w:tcPr>
            <w:tcW w:w="0" w:type="auto"/>
            <w:tcBorders>
              <w:top w:val="nil"/>
              <w:left w:val="nil"/>
              <w:bottom w:val="single" w:sz="8" w:space="0" w:color="auto"/>
              <w:right w:val="single" w:sz="8" w:space="0" w:color="auto"/>
            </w:tcBorders>
            <w:shd w:val="clear" w:color="auto" w:fill="auto"/>
            <w:noWrap/>
            <w:vAlign w:val="center"/>
            <w:hideMark/>
          </w:tcPr>
          <w:p w14:paraId="103E8D0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19,97</w:t>
            </w:r>
          </w:p>
        </w:tc>
      </w:tr>
      <w:tr w:rsidR="008D2482" w:rsidRPr="00476008" w14:paraId="774C411F"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70B33F0"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EDİRNE</w:t>
            </w:r>
          </w:p>
        </w:tc>
        <w:tc>
          <w:tcPr>
            <w:tcW w:w="0" w:type="auto"/>
            <w:tcBorders>
              <w:top w:val="nil"/>
              <w:left w:val="nil"/>
              <w:bottom w:val="single" w:sz="8" w:space="0" w:color="auto"/>
              <w:right w:val="single" w:sz="8" w:space="0" w:color="auto"/>
            </w:tcBorders>
            <w:shd w:val="clear" w:color="auto" w:fill="auto"/>
            <w:noWrap/>
            <w:vAlign w:val="center"/>
            <w:hideMark/>
          </w:tcPr>
          <w:p w14:paraId="13D4534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0,49</w:t>
            </w:r>
          </w:p>
        </w:tc>
        <w:tc>
          <w:tcPr>
            <w:tcW w:w="0" w:type="auto"/>
            <w:tcBorders>
              <w:top w:val="nil"/>
              <w:left w:val="nil"/>
              <w:bottom w:val="single" w:sz="8" w:space="0" w:color="auto"/>
              <w:right w:val="single" w:sz="8" w:space="0" w:color="auto"/>
            </w:tcBorders>
            <w:shd w:val="clear" w:color="auto" w:fill="auto"/>
            <w:noWrap/>
            <w:vAlign w:val="center"/>
            <w:hideMark/>
          </w:tcPr>
          <w:p w14:paraId="538CBE5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0,45</w:t>
            </w:r>
          </w:p>
        </w:tc>
        <w:tc>
          <w:tcPr>
            <w:tcW w:w="0" w:type="auto"/>
            <w:tcBorders>
              <w:top w:val="nil"/>
              <w:left w:val="nil"/>
              <w:bottom w:val="single" w:sz="8" w:space="0" w:color="auto"/>
              <w:right w:val="single" w:sz="8" w:space="0" w:color="auto"/>
            </w:tcBorders>
            <w:shd w:val="clear" w:color="auto" w:fill="auto"/>
            <w:noWrap/>
            <w:vAlign w:val="center"/>
            <w:hideMark/>
          </w:tcPr>
          <w:p w14:paraId="596FC64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0,48</w:t>
            </w:r>
          </w:p>
        </w:tc>
        <w:tc>
          <w:tcPr>
            <w:tcW w:w="0" w:type="auto"/>
            <w:tcBorders>
              <w:top w:val="nil"/>
              <w:left w:val="nil"/>
              <w:bottom w:val="single" w:sz="8" w:space="0" w:color="auto"/>
              <w:right w:val="single" w:sz="8" w:space="0" w:color="auto"/>
            </w:tcBorders>
            <w:shd w:val="clear" w:color="auto" w:fill="auto"/>
            <w:noWrap/>
            <w:vAlign w:val="center"/>
            <w:hideMark/>
          </w:tcPr>
          <w:p w14:paraId="3015AEF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0,31</w:t>
            </w:r>
          </w:p>
        </w:tc>
        <w:tc>
          <w:tcPr>
            <w:tcW w:w="0" w:type="auto"/>
            <w:tcBorders>
              <w:top w:val="nil"/>
              <w:left w:val="nil"/>
              <w:bottom w:val="single" w:sz="8" w:space="0" w:color="auto"/>
              <w:right w:val="single" w:sz="8" w:space="0" w:color="auto"/>
            </w:tcBorders>
            <w:shd w:val="clear" w:color="auto" w:fill="auto"/>
            <w:noWrap/>
            <w:vAlign w:val="center"/>
            <w:hideMark/>
          </w:tcPr>
          <w:p w14:paraId="4AE5FD2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0,35</w:t>
            </w:r>
          </w:p>
        </w:tc>
        <w:tc>
          <w:tcPr>
            <w:tcW w:w="0" w:type="auto"/>
            <w:tcBorders>
              <w:top w:val="nil"/>
              <w:left w:val="nil"/>
              <w:bottom w:val="single" w:sz="8" w:space="0" w:color="auto"/>
              <w:right w:val="single" w:sz="8" w:space="0" w:color="auto"/>
            </w:tcBorders>
            <w:shd w:val="clear" w:color="auto" w:fill="auto"/>
            <w:noWrap/>
            <w:vAlign w:val="center"/>
            <w:hideMark/>
          </w:tcPr>
          <w:p w14:paraId="742E206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0,21</w:t>
            </w:r>
          </w:p>
        </w:tc>
        <w:tc>
          <w:tcPr>
            <w:tcW w:w="0" w:type="auto"/>
            <w:tcBorders>
              <w:top w:val="nil"/>
              <w:left w:val="nil"/>
              <w:bottom w:val="single" w:sz="8" w:space="0" w:color="auto"/>
              <w:right w:val="single" w:sz="8" w:space="0" w:color="auto"/>
            </w:tcBorders>
            <w:shd w:val="clear" w:color="auto" w:fill="auto"/>
            <w:noWrap/>
            <w:vAlign w:val="center"/>
            <w:hideMark/>
          </w:tcPr>
          <w:p w14:paraId="289D073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0,28</w:t>
            </w:r>
          </w:p>
        </w:tc>
        <w:tc>
          <w:tcPr>
            <w:tcW w:w="0" w:type="auto"/>
            <w:tcBorders>
              <w:top w:val="nil"/>
              <w:left w:val="nil"/>
              <w:bottom w:val="single" w:sz="8" w:space="0" w:color="auto"/>
              <w:right w:val="single" w:sz="8" w:space="0" w:color="auto"/>
            </w:tcBorders>
            <w:shd w:val="clear" w:color="auto" w:fill="auto"/>
            <w:noWrap/>
            <w:vAlign w:val="center"/>
            <w:hideMark/>
          </w:tcPr>
          <w:p w14:paraId="2B2A00F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0,26</w:t>
            </w:r>
          </w:p>
        </w:tc>
        <w:tc>
          <w:tcPr>
            <w:tcW w:w="0" w:type="auto"/>
            <w:tcBorders>
              <w:top w:val="nil"/>
              <w:left w:val="nil"/>
              <w:bottom w:val="single" w:sz="8" w:space="0" w:color="auto"/>
              <w:right w:val="single" w:sz="8" w:space="0" w:color="auto"/>
            </w:tcBorders>
            <w:shd w:val="clear" w:color="auto" w:fill="auto"/>
            <w:noWrap/>
            <w:vAlign w:val="center"/>
            <w:hideMark/>
          </w:tcPr>
          <w:p w14:paraId="05743B4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0,29</w:t>
            </w:r>
          </w:p>
        </w:tc>
        <w:tc>
          <w:tcPr>
            <w:tcW w:w="0" w:type="auto"/>
            <w:tcBorders>
              <w:top w:val="nil"/>
              <w:left w:val="nil"/>
              <w:bottom w:val="single" w:sz="8" w:space="0" w:color="auto"/>
              <w:right w:val="single" w:sz="8" w:space="0" w:color="auto"/>
            </w:tcBorders>
            <w:shd w:val="clear" w:color="auto" w:fill="auto"/>
            <w:noWrap/>
            <w:vAlign w:val="center"/>
            <w:hideMark/>
          </w:tcPr>
          <w:p w14:paraId="5713F9E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0,37</w:t>
            </w:r>
          </w:p>
        </w:tc>
        <w:tc>
          <w:tcPr>
            <w:tcW w:w="0" w:type="auto"/>
            <w:tcBorders>
              <w:top w:val="nil"/>
              <w:left w:val="nil"/>
              <w:bottom w:val="single" w:sz="8" w:space="0" w:color="auto"/>
              <w:right w:val="single" w:sz="8" w:space="0" w:color="auto"/>
            </w:tcBorders>
            <w:shd w:val="clear" w:color="auto" w:fill="auto"/>
            <w:noWrap/>
            <w:vAlign w:val="center"/>
            <w:hideMark/>
          </w:tcPr>
          <w:p w14:paraId="3467C3B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w:t>
            </w:r>
          </w:p>
        </w:tc>
        <w:tc>
          <w:tcPr>
            <w:tcW w:w="0" w:type="auto"/>
            <w:tcBorders>
              <w:top w:val="nil"/>
              <w:left w:val="nil"/>
              <w:bottom w:val="single" w:sz="8" w:space="0" w:color="auto"/>
              <w:right w:val="single" w:sz="8" w:space="0" w:color="auto"/>
            </w:tcBorders>
            <w:shd w:val="clear" w:color="auto" w:fill="auto"/>
            <w:noWrap/>
            <w:vAlign w:val="center"/>
            <w:hideMark/>
          </w:tcPr>
          <w:p w14:paraId="0BCC8D1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0,52</w:t>
            </w:r>
          </w:p>
        </w:tc>
        <w:tc>
          <w:tcPr>
            <w:tcW w:w="0" w:type="auto"/>
            <w:tcBorders>
              <w:top w:val="nil"/>
              <w:left w:val="nil"/>
              <w:bottom w:val="single" w:sz="8" w:space="0" w:color="auto"/>
              <w:right w:val="single" w:sz="8" w:space="0" w:color="auto"/>
            </w:tcBorders>
            <w:shd w:val="clear" w:color="auto" w:fill="auto"/>
            <w:noWrap/>
            <w:vAlign w:val="center"/>
            <w:hideMark/>
          </w:tcPr>
          <w:p w14:paraId="414E638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4,54</w:t>
            </w:r>
          </w:p>
        </w:tc>
      </w:tr>
      <w:tr w:rsidR="008D2482" w:rsidRPr="00476008" w14:paraId="5AF97B36"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36B4CBB"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HATAY</w:t>
            </w:r>
          </w:p>
        </w:tc>
        <w:tc>
          <w:tcPr>
            <w:tcW w:w="0" w:type="auto"/>
            <w:tcBorders>
              <w:top w:val="nil"/>
              <w:left w:val="nil"/>
              <w:bottom w:val="single" w:sz="8" w:space="0" w:color="auto"/>
              <w:right w:val="single" w:sz="8" w:space="0" w:color="auto"/>
            </w:tcBorders>
            <w:shd w:val="clear" w:color="auto" w:fill="auto"/>
            <w:noWrap/>
            <w:vAlign w:val="center"/>
            <w:hideMark/>
          </w:tcPr>
          <w:p w14:paraId="066B6F3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6295425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131E6BB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1116B46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2F13AF5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213B0B0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7122E4A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62A9F39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2CF1DDE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55DB247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5313980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31BBABA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07B58D4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0,06</w:t>
            </w:r>
          </w:p>
        </w:tc>
      </w:tr>
      <w:tr w:rsidR="008D2482" w:rsidRPr="00476008" w14:paraId="4547BA83"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FF8BD15"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İSTANBUL</w:t>
            </w:r>
          </w:p>
        </w:tc>
        <w:tc>
          <w:tcPr>
            <w:tcW w:w="0" w:type="auto"/>
            <w:tcBorders>
              <w:top w:val="nil"/>
              <w:left w:val="nil"/>
              <w:bottom w:val="single" w:sz="8" w:space="0" w:color="auto"/>
              <w:right w:val="single" w:sz="8" w:space="0" w:color="auto"/>
            </w:tcBorders>
            <w:shd w:val="clear" w:color="auto" w:fill="auto"/>
            <w:noWrap/>
            <w:vAlign w:val="center"/>
            <w:hideMark/>
          </w:tcPr>
          <w:p w14:paraId="747A88C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6,13</w:t>
            </w:r>
          </w:p>
        </w:tc>
        <w:tc>
          <w:tcPr>
            <w:tcW w:w="0" w:type="auto"/>
            <w:tcBorders>
              <w:top w:val="nil"/>
              <w:left w:val="nil"/>
              <w:bottom w:val="single" w:sz="8" w:space="0" w:color="auto"/>
              <w:right w:val="single" w:sz="8" w:space="0" w:color="auto"/>
            </w:tcBorders>
            <w:shd w:val="clear" w:color="auto" w:fill="auto"/>
            <w:noWrap/>
            <w:vAlign w:val="center"/>
            <w:hideMark/>
          </w:tcPr>
          <w:p w14:paraId="1BDDEBF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5,73</w:t>
            </w:r>
          </w:p>
        </w:tc>
        <w:tc>
          <w:tcPr>
            <w:tcW w:w="0" w:type="auto"/>
            <w:tcBorders>
              <w:top w:val="nil"/>
              <w:left w:val="nil"/>
              <w:bottom w:val="single" w:sz="8" w:space="0" w:color="auto"/>
              <w:right w:val="single" w:sz="8" w:space="0" w:color="auto"/>
            </w:tcBorders>
            <w:shd w:val="clear" w:color="auto" w:fill="auto"/>
            <w:noWrap/>
            <w:vAlign w:val="center"/>
            <w:hideMark/>
          </w:tcPr>
          <w:p w14:paraId="2BB2736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5,66</w:t>
            </w:r>
          </w:p>
        </w:tc>
        <w:tc>
          <w:tcPr>
            <w:tcW w:w="0" w:type="auto"/>
            <w:tcBorders>
              <w:top w:val="nil"/>
              <w:left w:val="nil"/>
              <w:bottom w:val="single" w:sz="8" w:space="0" w:color="auto"/>
              <w:right w:val="single" w:sz="8" w:space="0" w:color="auto"/>
            </w:tcBorders>
            <w:shd w:val="clear" w:color="auto" w:fill="auto"/>
            <w:noWrap/>
            <w:vAlign w:val="center"/>
            <w:hideMark/>
          </w:tcPr>
          <w:p w14:paraId="7802A00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4,61</w:t>
            </w:r>
          </w:p>
        </w:tc>
        <w:tc>
          <w:tcPr>
            <w:tcW w:w="0" w:type="auto"/>
            <w:tcBorders>
              <w:top w:val="nil"/>
              <w:left w:val="nil"/>
              <w:bottom w:val="single" w:sz="8" w:space="0" w:color="auto"/>
              <w:right w:val="single" w:sz="8" w:space="0" w:color="auto"/>
            </w:tcBorders>
            <w:shd w:val="clear" w:color="auto" w:fill="auto"/>
            <w:noWrap/>
            <w:vAlign w:val="center"/>
            <w:hideMark/>
          </w:tcPr>
          <w:p w14:paraId="17C2AD7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5,71</w:t>
            </w:r>
          </w:p>
        </w:tc>
        <w:tc>
          <w:tcPr>
            <w:tcW w:w="0" w:type="auto"/>
            <w:tcBorders>
              <w:top w:val="nil"/>
              <w:left w:val="nil"/>
              <w:bottom w:val="single" w:sz="8" w:space="0" w:color="auto"/>
              <w:right w:val="single" w:sz="8" w:space="0" w:color="auto"/>
            </w:tcBorders>
            <w:shd w:val="clear" w:color="auto" w:fill="auto"/>
            <w:noWrap/>
            <w:vAlign w:val="center"/>
            <w:hideMark/>
          </w:tcPr>
          <w:p w14:paraId="2285CEF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5,59</w:t>
            </w:r>
          </w:p>
        </w:tc>
        <w:tc>
          <w:tcPr>
            <w:tcW w:w="0" w:type="auto"/>
            <w:tcBorders>
              <w:top w:val="nil"/>
              <w:left w:val="nil"/>
              <w:bottom w:val="single" w:sz="8" w:space="0" w:color="auto"/>
              <w:right w:val="single" w:sz="8" w:space="0" w:color="auto"/>
            </w:tcBorders>
            <w:shd w:val="clear" w:color="auto" w:fill="auto"/>
            <w:noWrap/>
            <w:vAlign w:val="center"/>
            <w:hideMark/>
          </w:tcPr>
          <w:p w14:paraId="026131D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5,74</w:t>
            </w:r>
          </w:p>
        </w:tc>
        <w:tc>
          <w:tcPr>
            <w:tcW w:w="0" w:type="auto"/>
            <w:tcBorders>
              <w:top w:val="nil"/>
              <w:left w:val="nil"/>
              <w:bottom w:val="single" w:sz="8" w:space="0" w:color="auto"/>
              <w:right w:val="single" w:sz="8" w:space="0" w:color="auto"/>
            </w:tcBorders>
            <w:shd w:val="clear" w:color="auto" w:fill="auto"/>
            <w:noWrap/>
            <w:vAlign w:val="center"/>
            <w:hideMark/>
          </w:tcPr>
          <w:p w14:paraId="65C2F99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4,81</w:t>
            </w:r>
          </w:p>
        </w:tc>
        <w:tc>
          <w:tcPr>
            <w:tcW w:w="0" w:type="auto"/>
            <w:tcBorders>
              <w:top w:val="nil"/>
              <w:left w:val="nil"/>
              <w:bottom w:val="single" w:sz="8" w:space="0" w:color="auto"/>
              <w:right w:val="single" w:sz="8" w:space="0" w:color="auto"/>
            </w:tcBorders>
            <w:shd w:val="clear" w:color="auto" w:fill="auto"/>
            <w:noWrap/>
            <w:vAlign w:val="center"/>
            <w:hideMark/>
          </w:tcPr>
          <w:p w14:paraId="03ED53C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4,41</w:t>
            </w:r>
          </w:p>
        </w:tc>
        <w:tc>
          <w:tcPr>
            <w:tcW w:w="0" w:type="auto"/>
            <w:tcBorders>
              <w:top w:val="nil"/>
              <w:left w:val="nil"/>
              <w:bottom w:val="single" w:sz="8" w:space="0" w:color="auto"/>
              <w:right w:val="single" w:sz="8" w:space="0" w:color="auto"/>
            </w:tcBorders>
            <w:shd w:val="clear" w:color="auto" w:fill="auto"/>
            <w:noWrap/>
            <w:vAlign w:val="center"/>
            <w:hideMark/>
          </w:tcPr>
          <w:p w14:paraId="42B3957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5,12</w:t>
            </w:r>
          </w:p>
        </w:tc>
        <w:tc>
          <w:tcPr>
            <w:tcW w:w="0" w:type="auto"/>
            <w:tcBorders>
              <w:top w:val="nil"/>
              <w:left w:val="nil"/>
              <w:bottom w:val="single" w:sz="8" w:space="0" w:color="auto"/>
              <w:right w:val="single" w:sz="8" w:space="0" w:color="auto"/>
            </w:tcBorders>
            <w:shd w:val="clear" w:color="auto" w:fill="auto"/>
            <w:noWrap/>
            <w:vAlign w:val="center"/>
            <w:hideMark/>
          </w:tcPr>
          <w:p w14:paraId="7E79DB7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4,73</w:t>
            </w:r>
          </w:p>
        </w:tc>
        <w:tc>
          <w:tcPr>
            <w:tcW w:w="0" w:type="auto"/>
            <w:tcBorders>
              <w:top w:val="nil"/>
              <w:left w:val="nil"/>
              <w:bottom w:val="single" w:sz="8" w:space="0" w:color="auto"/>
              <w:right w:val="single" w:sz="8" w:space="0" w:color="auto"/>
            </w:tcBorders>
            <w:shd w:val="clear" w:color="auto" w:fill="auto"/>
            <w:noWrap/>
            <w:vAlign w:val="center"/>
            <w:hideMark/>
          </w:tcPr>
          <w:p w14:paraId="23E5008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4,69</w:t>
            </w:r>
          </w:p>
        </w:tc>
        <w:tc>
          <w:tcPr>
            <w:tcW w:w="0" w:type="auto"/>
            <w:tcBorders>
              <w:top w:val="nil"/>
              <w:left w:val="nil"/>
              <w:bottom w:val="single" w:sz="8" w:space="0" w:color="auto"/>
              <w:right w:val="single" w:sz="8" w:space="0" w:color="auto"/>
            </w:tcBorders>
            <w:shd w:val="clear" w:color="auto" w:fill="auto"/>
            <w:noWrap/>
            <w:vAlign w:val="center"/>
            <w:hideMark/>
          </w:tcPr>
          <w:p w14:paraId="2353148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62,94</w:t>
            </w:r>
          </w:p>
        </w:tc>
      </w:tr>
      <w:tr w:rsidR="008D2482" w:rsidRPr="00476008" w14:paraId="18299E8B"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BCB1F42"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KIRKLARELİ</w:t>
            </w:r>
          </w:p>
        </w:tc>
        <w:tc>
          <w:tcPr>
            <w:tcW w:w="0" w:type="auto"/>
            <w:tcBorders>
              <w:top w:val="nil"/>
              <w:left w:val="nil"/>
              <w:bottom w:val="single" w:sz="8" w:space="0" w:color="auto"/>
              <w:right w:val="single" w:sz="8" w:space="0" w:color="auto"/>
            </w:tcBorders>
            <w:shd w:val="clear" w:color="auto" w:fill="auto"/>
            <w:noWrap/>
            <w:vAlign w:val="center"/>
            <w:hideMark/>
          </w:tcPr>
          <w:p w14:paraId="6A7B27D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9,94</w:t>
            </w:r>
          </w:p>
        </w:tc>
        <w:tc>
          <w:tcPr>
            <w:tcW w:w="0" w:type="auto"/>
            <w:tcBorders>
              <w:top w:val="nil"/>
              <w:left w:val="nil"/>
              <w:bottom w:val="single" w:sz="8" w:space="0" w:color="auto"/>
              <w:right w:val="single" w:sz="8" w:space="0" w:color="auto"/>
            </w:tcBorders>
            <w:shd w:val="clear" w:color="auto" w:fill="auto"/>
            <w:noWrap/>
            <w:vAlign w:val="center"/>
            <w:hideMark/>
          </w:tcPr>
          <w:p w14:paraId="11B4C03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9,9</w:t>
            </w:r>
          </w:p>
        </w:tc>
        <w:tc>
          <w:tcPr>
            <w:tcW w:w="0" w:type="auto"/>
            <w:tcBorders>
              <w:top w:val="nil"/>
              <w:left w:val="nil"/>
              <w:bottom w:val="single" w:sz="8" w:space="0" w:color="auto"/>
              <w:right w:val="single" w:sz="8" w:space="0" w:color="auto"/>
            </w:tcBorders>
            <w:shd w:val="clear" w:color="auto" w:fill="auto"/>
            <w:noWrap/>
            <w:vAlign w:val="center"/>
            <w:hideMark/>
          </w:tcPr>
          <w:p w14:paraId="5E3EFF0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10,32</w:t>
            </w:r>
          </w:p>
        </w:tc>
        <w:tc>
          <w:tcPr>
            <w:tcW w:w="0" w:type="auto"/>
            <w:tcBorders>
              <w:top w:val="nil"/>
              <w:left w:val="nil"/>
              <w:bottom w:val="single" w:sz="8" w:space="0" w:color="auto"/>
              <w:right w:val="single" w:sz="8" w:space="0" w:color="auto"/>
            </w:tcBorders>
            <w:shd w:val="clear" w:color="auto" w:fill="auto"/>
            <w:noWrap/>
            <w:vAlign w:val="center"/>
            <w:hideMark/>
          </w:tcPr>
          <w:p w14:paraId="31C9C15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9,63</w:t>
            </w:r>
          </w:p>
        </w:tc>
        <w:tc>
          <w:tcPr>
            <w:tcW w:w="0" w:type="auto"/>
            <w:tcBorders>
              <w:top w:val="nil"/>
              <w:left w:val="nil"/>
              <w:bottom w:val="single" w:sz="8" w:space="0" w:color="auto"/>
              <w:right w:val="single" w:sz="8" w:space="0" w:color="auto"/>
            </w:tcBorders>
            <w:shd w:val="clear" w:color="auto" w:fill="auto"/>
            <w:noWrap/>
            <w:vAlign w:val="center"/>
            <w:hideMark/>
          </w:tcPr>
          <w:p w14:paraId="240A5F9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9,55</w:t>
            </w:r>
          </w:p>
        </w:tc>
        <w:tc>
          <w:tcPr>
            <w:tcW w:w="0" w:type="auto"/>
            <w:tcBorders>
              <w:top w:val="nil"/>
              <w:left w:val="nil"/>
              <w:bottom w:val="single" w:sz="8" w:space="0" w:color="auto"/>
              <w:right w:val="single" w:sz="8" w:space="0" w:color="auto"/>
            </w:tcBorders>
            <w:shd w:val="clear" w:color="auto" w:fill="auto"/>
            <w:noWrap/>
            <w:vAlign w:val="center"/>
            <w:hideMark/>
          </w:tcPr>
          <w:p w14:paraId="3D015CC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7,53</w:t>
            </w:r>
          </w:p>
        </w:tc>
        <w:tc>
          <w:tcPr>
            <w:tcW w:w="0" w:type="auto"/>
            <w:tcBorders>
              <w:top w:val="nil"/>
              <w:left w:val="nil"/>
              <w:bottom w:val="single" w:sz="8" w:space="0" w:color="auto"/>
              <w:right w:val="single" w:sz="8" w:space="0" w:color="auto"/>
            </w:tcBorders>
            <w:shd w:val="clear" w:color="auto" w:fill="auto"/>
            <w:noWrap/>
            <w:vAlign w:val="center"/>
            <w:hideMark/>
          </w:tcPr>
          <w:p w14:paraId="784FFD2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8,28</w:t>
            </w:r>
          </w:p>
        </w:tc>
        <w:tc>
          <w:tcPr>
            <w:tcW w:w="0" w:type="auto"/>
            <w:tcBorders>
              <w:top w:val="nil"/>
              <w:left w:val="nil"/>
              <w:bottom w:val="single" w:sz="8" w:space="0" w:color="auto"/>
              <w:right w:val="single" w:sz="8" w:space="0" w:color="auto"/>
            </w:tcBorders>
            <w:shd w:val="clear" w:color="auto" w:fill="auto"/>
            <w:noWrap/>
            <w:vAlign w:val="center"/>
            <w:hideMark/>
          </w:tcPr>
          <w:p w14:paraId="2FAEAA7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8,94</w:t>
            </w:r>
          </w:p>
        </w:tc>
        <w:tc>
          <w:tcPr>
            <w:tcW w:w="0" w:type="auto"/>
            <w:tcBorders>
              <w:top w:val="nil"/>
              <w:left w:val="nil"/>
              <w:bottom w:val="single" w:sz="8" w:space="0" w:color="auto"/>
              <w:right w:val="single" w:sz="8" w:space="0" w:color="auto"/>
            </w:tcBorders>
            <w:shd w:val="clear" w:color="auto" w:fill="auto"/>
            <w:noWrap/>
            <w:vAlign w:val="center"/>
            <w:hideMark/>
          </w:tcPr>
          <w:p w14:paraId="5ACF4C9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8,56</w:t>
            </w:r>
          </w:p>
        </w:tc>
        <w:tc>
          <w:tcPr>
            <w:tcW w:w="0" w:type="auto"/>
            <w:tcBorders>
              <w:top w:val="nil"/>
              <w:left w:val="nil"/>
              <w:bottom w:val="single" w:sz="8" w:space="0" w:color="auto"/>
              <w:right w:val="single" w:sz="8" w:space="0" w:color="auto"/>
            </w:tcBorders>
            <w:shd w:val="clear" w:color="auto" w:fill="auto"/>
            <w:noWrap/>
            <w:vAlign w:val="center"/>
            <w:hideMark/>
          </w:tcPr>
          <w:p w14:paraId="5DBAD64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9,69</w:t>
            </w:r>
          </w:p>
        </w:tc>
        <w:tc>
          <w:tcPr>
            <w:tcW w:w="0" w:type="auto"/>
            <w:tcBorders>
              <w:top w:val="nil"/>
              <w:left w:val="nil"/>
              <w:bottom w:val="single" w:sz="8" w:space="0" w:color="auto"/>
              <w:right w:val="single" w:sz="8" w:space="0" w:color="auto"/>
            </w:tcBorders>
            <w:shd w:val="clear" w:color="auto" w:fill="auto"/>
            <w:noWrap/>
            <w:vAlign w:val="center"/>
            <w:hideMark/>
          </w:tcPr>
          <w:p w14:paraId="63BB91A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10,36</w:t>
            </w:r>
          </w:p>
        </w:tc>
        <w:tc>
          <w:tcPr>
            <w:tcW w:w="0" w:type="auto"/>
            <w:tcBorders>
              <w:top w:val="nil"/>
              <w:left w:val="nil"/>
              <w:bottom w:val="single" w:sz="8" w:space="0" w:color="auto"/>
              <w:right w:val="single" w:sz="8" w:space="0" w:color="auto"/>
            </w:tcBorders>
            <w:shd w:val="clear" w:color="auto" w:fill="auto"/>
            <w:noWrap/>
            <w:vAlign w:val="center"/>
            <w:hideMark/>
          </w:tcPr>
          <w:p w14:paraId="2DCF730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9,73</w:t>
            </w:r>
          </w:p>
        </w:tc>
        <w:tc>
          <w:tcPr>
            <w:tcW w:w="0" w:type="auto"/>
            <w:tcBorders>
              <w:top w:val="nil"/>
              <w:left w:val="nil"/>
              <w:bottom w:val="single" w:sz="8" w:space="0" w:color="auto"/>
              <w:right w:val="single" w:sz="8" w:space="0" w:color="auto"/>
            </w:tcBorders>
            <w:shd w:val="clear" w:color="auto" w:fill="auto"/>
            <w:noWrap/>
            <w:vAlign w:val="center"/>
            <w:hideMark/>
          </w:tcPr>
          <w:p w14:paraId="0A7DD38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112,43</w:t>
            </w:r>
          </w:p>
        </w:tc>
      </w:tr>
      <w:tr w:rsidR="008D2482" w:rsidRPr="00476008" w14:paraId="7F0AFC0F"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FB3F791"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MARDİN</w:t>
            </w:r>
          </w:p>
        </w:tc>
        <w:tc>
          <w:tcPr>
            <w:tcW w:w="0" w:type="auto"/>
            <w:tcBorders>
              <w:top w:val="nil"/>
              <w:left w:val="nil"/>
              <w:bottom w:val="single" w:sz="8" w:space="0" w:color="auto"/>
              <w:right w:val="single" w:sz="8" w:space="0" w:color="auto"/>
            </w:tcBorders>
            <w:shd w:val="clear" w:color="auto" w:fill="auto"/>
            <w:noWrap/>
            <w:vAlign w:val="center"/>
            <w:hideMark/>
          </w:tcPr>
          <w:p w14:paraId="062D2A9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0,08</w:t>
            </w:r>
          </w:p>
        </w:tc>
        <w:tc>
          <w:tcPr>
            <w:tcW w:w="0" w:type="auto"/>
            <w:tcBorders>
              <w:top w:val="nil"/>
              <w:left w:val="nil"/>
              <w:bottom w:val="single" w:sz="8" w:space="0" w:color="auto"/>
              <w:right w:val="single" w:sz="8" w:space="0" w:color="auto"/>
            </w:tcBorders>
            <w:shd w:val="clear" w:color="auto" w:fill="auto"/>
            <w:noWrap/>
            <w:vAlign w:val="center"/>
            <w:hideMark/>
          </w:tcPr>
          <w:p w14:paraId="0DC72C6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0,23</w:t>
            </w:r>
          </w:p>
        </w:tc>
        <w:tc>
          <w:tcPr>
            <w:tcW w:w="0" w:type="auto"/>
            <w:tcBorders>
              <w:top w:val="nil"/>
              <w:left w:val="nil"/>
              <w:bottom w:val="single" w:sz="8" w:space="0" w:color="auto"/>
              <w:right w:val="single" w:sz="8" w:space="0" w:color="auto"/>
            </w:tcBorders>
            <w:shd w:val="clear" w:color="auto" w:fill="auto"/>
            <w:noWrap/>
            <w:vAlign w:val="center"/>
            <w:hideMark/>
          </w:tcPr>
          <w:p w14:paraId="2CFE836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0,25</w:t>
            </w:r>
          </w:p>
        </w:tc>
        <w:tc>
          <w:tcPr>
            <w:tcW w:w="0" w:type="auto"/>
            <w:tcBorders>
              <w:top w:val="nil"/>
              <w:left w:val="nil"/>
              <w:bottom w:val="single" w:sz="8" w:space="0" w:color="auto"/>
              <w:right w:val="single" w:sz="8" w:space="0" w:color="auto"/>
            </w:tcBorders>
            <w:shd w:val="clear" w:color="auto" w:fill="auto"/>
            <w:noWrap/>
            <w:vAlign w:val="center"/>
            <w:hideMark/>
          </w:tcPr>
          <w:p w14:paraId="3B04753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0,11</w:t>
            </w:r>
          </w:p>
        </w:tc>
        <w:tc>
          <w:tcPr>
            <w:tcW w:w="0" w:type="auto"/>
            <w:tcBorders>
              <w:top w:val="nil"/>
              <w:left w:val="nil"/>
              <w:bottom w:val="single" w:sz="8" w:space="0" w:color="auto"/>
              <w:right w:val="single" w:sz="8" w:space="0" w:color="auto"/>
            </w:tcBorders>
            <w:shd w:val="clear" w:color="auto" w:fill="auto"/>
            <w:noWrap/>
            <w:vAlign w:val="center"/>
            <w:hideMark/>
          </w:tcPr>
          <w:p w14:paraId="3511948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0,16</w:t>
            </w:r>
          </w:p>
        </w:tc>
        <w:tc>
          <w:tcPr>
            <w:tcW w:w="0" w:type="auto"/>
            <w:tcBorders>
              <w:top w:val="nil"/>
              <w:left w:val="nil"/>
              <w:bottom w:val="single" w:sz="8" w:space="0" w:color="auto"/>
              <w:right w:val="single" w:sz="8" w:space="0" w:color="auto"/>
            </w:tcBorders>
            <w:shd w:val="clear" w:color="auto" w:fill="auto"/>
            <w:noWrap/>
            <w:vAlign w:val="center"/>
            <w:hideMark/>
          </w:tcPr>
          <w:p w14:paraId="7E7CA95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0,17</w:t>
            </w:r>
          </w:p>
        </w:tc>
        <w:tc>
          <w:tcPr>
            <w:tcW w:w="0" w:type="auto"/>
            <w:tcBorders>
              <w:top w:val="nil"/>
              <w:left w:val="nil"/>
              <w:bottom w:val="single" w:sz="8" w:space="0" w:color="auto"/>
              <w:right w:val="single" w:sz="8" w:space="0" w:color="auto"/>
            </w:tcBorders>
            <w:shd w:val="clear" w:color="auto" w:fill="auto"/>
            <w:noWrap/>
            <w:vAlign w:val="center"/>
            <w:hideMark/>
          </w:tcPr>
          <w:p w14:paraId="0F78FFF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0,11</w:t>
            </w:r>
          </w:p>
        </w:tc>
        <w:tc>
          <w:tcPr>
            <w:tcW w:w="0" w:type="auto"/>
            <w:tcBorders>
              <w:top w:val="nil"/>
              <w:left w:val="nil"/>
              <w:bottom w:val="single" w:sz="8" w:space="0" w:color="auto"/>
              <w:right w:val="single" w:sz="8" w:space="0" w:color="auto"/>
            </w:tcBorders>
            <w:shd w:val="clear" w:color="auto" w:fill="auto"/>
            <w:noWrap/>
            <w:vAlign w:val="center"/>
            <w:hideMark/>
          </w:tcPr>
          <w:p w14:paraId="30016C2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0,15</w:t>
            </w:r>
          </w:p>
        </w:tc>
        <w:tc>
          <w:tcPr>
            <w:tcW w:w="0" w:type="auto"/>
            <w:tcBorders>
              <w:top w:val="nil"/>
              <w:left w:val="nil"/>
              <w:bottom w:val="single" w:sz="8" w:space="0" w:color="auto"/>
              <w:right w:val="single" w:sz="8" w:space="0" w:color="auto"/>
            </w:tcBorders>
            <w:shd w:val="clear" w:color="auto" w:fill="auto"/>
            <w:noWrap/>
            <w:vAlign w:val="center"/>
            <w:hideMark/>
          </w:tcPr>
          <w:p w14:paraId="419E9C1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0,17</w:t>
            </w:r>
          </w:p>
        </w:tc>
        <w:tc>
          <w:tcPr>
            <w:tcW w:w="0" w:type="auto"/>
            <w:tcBorders>
              <w:top w:val="nil"/>
              <w:left w:val="nil"/>
              <w:bottom w:val="single" w:sz="8" w:space="0" w:color="auto"/>
              <w:right w:val="single" w:sz="8" w:space="0" w:color="auto"/>
            </w:tcBorders>
            <w:shd w:val="clear" w:color="auto" w:fill="auto"/>
            <w:noWrap/>
            <w:vAlign w:val="center"/>
            <w:hideMark/>
          </w:tcPr>
          <w:p w14:paraId="7CD7C1C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0,19</w:t>
            </w:r>
          </w:p>
        </w:tc>
        <w:tc>
          <w:tcPr>
            <w:tcW w:w="0" w:type="auto"/>
            <w:tcBorders>
              <w:top w:val="nil"/>
              <w:left w:val="nil"/>
              <w:bottom w:val="single" w:sz="8" w:space="0" w:color="auto"/>
              <w:right w:val="single" w:sz="8" w:space="0" w:color="auto"/>
            </w:tcBorders>
            <w:shd w:val="clear" w:color="auto" w:fill="auto"/>
            <w:noWrap/>
            <w:vAlign w:val="center"/>
            <w:hideMark/>
          </w:tcPr>
          <w:p w14:paraId="7C30CBF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0,22</w:t>
            </w:r>
          </w:p>
        </w:tc>
        <w:tc>
          <w:tcPr>
            <w:tcW w:w="0" w:type="auto"/>
            <w:tcBorders>
              <w:top w:val="nil"/>
              <w:left w:val="nil"/>
              <w:bottom w:val="single" w:sz="8" w:space="0" w:color="auto"/>
              <w:right w:val="single" w:sz="8" w:space="0" w:color="auto"/>
            </w:tcBorders>
            <w:shd w:val="clear" w:color="auto" w:fill="auto"/>
            <w:noWrap/>
            <w:vAlign w:val="center"/>
            <w:hideMark/>
          </w:tcPr>
          <w:p w14:paraId="770D040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0,33</w:t>
            </w:r>
          </w:p>
        </w:tc>
        <w:tc>
          <w:tcPr>
            <w:tcW w:w="0" w:type="auto"/>
            <w:tcBorders>
              <w:top w:val="nil"/>
              <w:left w:val="nil"/>
              <w:bottom w:val="single" w:sz="8" w:space="0" w:color="auto"/>
              <w:right w:val="single" w:sz="8" w:space="0" w:color="auto"/>
            </w:tcBorders>
            <w:shd w:val="clear" w:color="auto" w:fill="auto"/>
            <w:noWrap/>
            <w:vAlign w:val="center"/>
            <w:hideMark/>
          </w:tcPr>
          <w:p w14:paraId="495FE61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2,17</w:t>
            </w:r>
          </w:p>
        </w:tc>
      </w:tr>
      <w:tr w:rsidR="008D2482" w:rsidRPr="00476008" w14:paraId="2D26D2AF"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374C761"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TEKİRDAĞ</w:t>
            </w:r>
          </w:p>
        </w:tc>
        <w:tc>
          <w:tcPr>
            <w:tcW w:w="0" w:type="auto"/>
            <w:tcBorders>
              <w:top w:val="nil"/>
              <w:left w:val="nil"/>
              <w:bottom w:val="single" w:sz="8" w:space="0" w:color="auto"/>
              <w:right w:val="single" w:sz="8" w:space="0" w:color="auto"/>
            </w:tcBorders>
            <w:shd w:val="clear" w:color="auto" w:fill="auto"/>
            <w:noWrap/>
            <w:vAlign w:val="center"/>
            <w:hideMark/>
          </w:tcPr>
          <w:p w14:paraId="1211BED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22,76</w:t>
            </w:r>
          </w:p>
        </w:tc>
        <w:tc>
          <w:tcPr>
            <w:tcW w:w="0" w:type="auto"/>
            <w:tcBorders>
              <w:top w:val="nil"/>
              <w:left w:val="nil"/>
              <w:bottom w:val="single" w:sz="8" w:space="0" w:color="auto"/>
              <w:right w:val="single" w:sz="8" w:space="0" w:color="auto"/>
            </w:tcBorders>
            <w:shd w:val="clear" w:color="auto" w:fill="auto"/>
            <w:noWrap/>
            <w:vAlign w:val="center"/>
            <w:hideMark/>
          </w:tcPr>
          <w:p w14:paraId="4DD3E9F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21,4</w:t>
            </w:r>
          </w:p>
        </w:tc>
        <w:tc>
          <w:tcPr>
            <w:tcW w:w="0" w:type="auto"/>
            <w:tcBorders>
              <w:top w:val="nil"/>
              <w:left w:val="nil"/>
              <w:bottom w:val="single" w:sz="8" w:space="0" w:color="auto"/>
              <w:right w:val="single" w:sz="8" w:space="0" w:color="auto"/>
            </w:tcBorders>
            <w:shd w:val="clear" w:color="auto" w:fill="auto"/>
            <w:noWrap/>
            <w:vAlign w:val="center"/>
            <w:hideMark/>
          </w:tcPr>
          <w:p w14:paraId="55C3A61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29,68</w:t>
            </w:r>
          </w:p>
        </w:tc>
        <w:tc>
          <w:tcPr>
            <w:tcW w:w="0" w:type="auto"/>
            <w:tcBorders>
              <w:top w:val="nil"/>
              <w:left w:val="nil"/>
              <w:bottom w:val="single" w:sz="8" w:space="0" w:color="auto"/>
              <w:right w:val="single" w:sz="8" w:space="0" w:color="auto"/>
            </w:tcBorders>
            <w:shd w:val="clear" w:color="auto" w:fill="auto"/>
            <w:noWrap/>
            <w:vAlign w:val="center"/>
            <w:hideMark/>
          </w:tcPr>
          <w:p w14:paraId="4DC76F6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25,38</w:t>
            </w:r>
          </w:p>
        </w:tc>
        <w:tc>
          <w:tcPr>
            <w:tcW w:w="0" w:type="auto"/>
            <w:tcBorders>
              <w:top w:val="nil"/>
              <w:left w:val="nil"/>
              <w:bottom w:val="single" w:sz="8" w:space="0" w:color="auto"/>
              <w:right w:val="single" w:sz="8" w:space="0" w:color="auto"/>
            </w:tcBorders>
            <w:shd w:val="clear" w:color="auto" w:fill="auto"/>
            <w:noWrap/>
            <w:vAlign w:val="center"/>
            <w:hideMark/>
          </w:tcPr>
          <w:p w14:paraId="7709EBA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27,94</w:t>
            </w:r>
          </w:p>
        </w:tc>
        <w:tc>
          <w:tcPr>
            <w:tcW w:w="0" w:type="auto"/>
            <w:tcBorders>
              <w:top w:val="nil"/>
              <w:left w:val="nil"/>
              <w:bottom w:val="single" w:sz="8" w:space="0" w:color="auto"/>
              <w:right w:val="single" w:sz="8" w:space="0" w:color="auto"/>
            </w:tcBorders>
            <w:shd w:val="clear" w:color="auto" w:fill="auto"/>
            <w:noWrap/>
            <w:vAlign w:val="center"/>
            <w:hideMark/>
          </w:tcPr>
          <w:p w14:paraId="52A3589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22,39</w:t>
            </w:r>
          </w:p>
        </w:tc>
        <w:tc>
          <w:tcPr>
            <w:tcW w:w="0" w:type="auto"/>
            <w:tcBorders>
              <w:top w:val="nil"/>
              <w:left w:val="nil"/>
              <w:bottom w:val="single" w:sz="8" w:space="0" w:color="auto"/>
              <w:right w:val="single" w:sz="8" w:space="0" w:color="auto"/>
            </w:tcBorders>
            <w:shd w:val="clear" w:color="auto" w:fill="auto"/>
            <w:noWrap/>
            <w:vAlign w:val="center"/>
            <w:hideMark/>
          </w:tcPr>
          <w:p w14:paraId="5F896AF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24,45</w:t>
            </w:r>
          </w:p>
        </w:tc>
        <w:tc>
          <w:tcPr>
            <w:tcW w:w="0" w:type="auto"/>
            <w:tcBorders>
              <w:top w:val="nil"/>
              <w:left w:val="nil"/>
              <w:bottom w:val="single" w:sz="8" w:space="0" w:color="auto"/>
              <w:right w:val="single" w:sz="8" w:space="0" w:color="auto"/>
            </w:tcBorders>
            <w:shd w:val="clear" w:color="auto" w:fill="auto"/>
            <w:noWrap/>
            <w:vAlign w:val="center"/>
            <w:hideMark/>
          </w:tcPr>
          <w:p w14:paraId="35D8AF9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22,98</w:t>
            </w:r>
          </w:p>
        </w:tc>
        <w:tc>
          <w:tcPr>
            <w:tcW w:w="0" w:type="auto"/>
            <w:tcBorders>
              <w:top w:val="nil"/>
              <w:left w:val="nil"/>
              <w:bottom w:val="single" w:sz="8" w:space="0" w:color="auto"/>
              <w:right w:val="single" w:sz="8" w:space="0" w:color="auto"/>
            </w:tcBorders>
            <w:shd w:val="clear" w:color="auto" w:fill="auto"/>
            <w:noWrap/>
            <w:vAlign w:val="center"/>
            <w:hideMark/>
          </w:tcPr>
          <w:p w14:paraId="54D4057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20,57</w:t>
            </w:r>
          </w:p>
        </w:tc>
        <w:tc>
          <w:tcPr>
            <w:tcW w:w="0" w:type="auto"/>
            <w:tcBorders>
              <w:top w:val="nil"/>
              <w:left w:val="nil"/>
              <w:bottom w:val="single" w:sz="8" w:space="0" w:color="auto"/>
              <w:right w:val="single" w:sz="8" w:space="0" w:color="auto"/>
            </w:tcBorders>
            <w:shd w:val="clear" w:color="auto" w:fill="auto"/>
            <w:noWrap/>
            <w:vAlign w:val="center"/>
            <w:hideMark/>
          </w:tcPr>
          <w:p w14:paraId="64E3BF5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17,34</w:t>
            </w:r>
          </w:p>
        </w:tc>
        <w:tc>
          <w:tcPr>
            <w:tcW w:w="0" w:type="auto"/>
            <w:tcBorders>
              <w:top w:val="nil"/>
              <w:left w:val="nil"/>
              <w:bottom w:val="single" w:sz="8" w:space="0" w:color="auto"/>
              <w:right w:val="single" w:sz="8" w:space="0" w:color="auto"/>
            </w:tcBorders>
            <w:shd w:val="clear" w:color="auto" w:fill="auto"/>
            <w:noWrap/>
            <w:vAlign w:val="center"/>
            <w:hideMark/>
          </w:tcPr>
          <w:p w14:paraId="10303D2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16,82</w:t>
            </w:r>
          </w:p>
        </w:tc>
        <w:tc>
          <w:tcPr>
            <w:tcW w:w="0" w:type="auto"/>
            <w:tcBorders>
              <w:top w:val="nil"/>
              <w:left w:val="nil"/>
              <w:bottom w:val="single" w:sz="8" w:space="0" w:color="auto"/>
              <w:right w:val="single" w:sz="8" w:space="0" w:color="auto"/>
            </w:tcBorders>
            <w:shd w:val="clear" w:color="auto" w:fill="auto"/>
            <w:noWrap/>
            <w:vAlign w:val="center"/>
            <w:hideMark/>
          </w:tcPr>
          <w:p w14:paraId="25A6E52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16,47</w:t>
            </w:r>
          </w:p>
        </w:tc>
        <w:tc>
          <w:tcPr>
            <w:tcW w:w="0" w:type="auto"/>
            <w:tcBorders>
              <w:top w:val="nil"/>
              <w:left w:val="nil"/>
              <w:bottom w:val="single" w:sz="8" w:space="0" w:color="auto"/>
              <w:right w:val="single" w:sz="8" w:space="0" w:color="auto"/>
            </w:tcBorders>
            <w:shd w:val="clear" w:color="auto" w:fill="auto"/>
            <w:noWrap/>
            <w:vAlign w:val="center"/>
            <w:hideMark/>
          </w:tcPr>
          <w:p w14:paraId="0EB0BBF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268,17</w:t>
            </w:r>
          </w:p>
        </w:tc>
      </w:tr>
      <w:tr w:rsidR="008D2482" w:rsidRPr="00476008" w14:paraId="20171F48" w14:textId="77777777" w:rsidTr="008B79A8">
        <w:trPr>
          <w:trHeight w:val="297"/>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56D5E03"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ZONGULDAK</w:t>
            </w:r>
          </w:p>
        </w:tc>
        <w:tc>
          <w:tcPr>
            <w:tcW w:w="0" w:type="auto"/>
            <w:tcBorders>
              <w:top w:val="nil"/>
              <w:left w:val="nil"/>
              <w:bottom w:val="single" w:sz="8" w:space="0" w:color="auto"/>
              <w:right w:val="single" w:sz="8" w:space="0" w:color="auto"/>
            </w:tcBorders>
            <w:shd w:val="clear" w:color="auto" w:fill="auto"/>
            <w:noWrap/>
            <w:vAlign w:val="center"/>
            <w:hideMark/>
          </w:tcPr>
          <w:p w14:paraId="0FBC7C2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74,5</w:t>
            </w:r>
          </w:p>
        </w:tc>
        <w:tc>
          <w:tcPr>
            <w:tcW w:w="0" w:type="auto"/>
            <w:tcBorders>
              <w:top w:val="nil"/>
              <w:left w:val="nil"/>
              <w:bottom w:val="single" w:sz="8" w:space="0" w:color="auto"/>
              <w:right w:val="single" w:sz="8" w:space="0" w:color="auto"/>
            </w:tcBorders>
            <w:shd w:val="clear" w:color="auto" w:fill="auto"/>
            <w:noWrap/>
            <w:vAlign w:val="center"/>
            <w:hideMark/>
          </w:tcPr>
          <w:p w14:paraId="4CF3763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83,15</w:t>
            </w:r>
          </w:p>
        </w:tc>
        <w:tc>
          <w:tcPr>
            <w:tcW w:w="0" w:type="auto"/>
            <w:tcBorders>
              <w:top w:val="nil"/>
              <w:left w:val="nil"/>
              <w:bottom w:val="single" w:sz="8" w:space="0" w:color="auto"/>
              <w:right w:val="single" w:sz="8" w:space="0" w:color="auto"/>
            </w:tcBorders>
            <w:shd w:val="clear" w:color="auto" w:fill="auto"/>
            <w:noWrap/>
            <w:vAlign w:val="center"/>
            <w:hideMark/>
          </w:tcPr>
          <w:p w14:paraId="330B604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110,8</w:t>
            </w:r>
          </w:p>
        </w:tc>
        <w:tc>
          <w:tcPr>
            <w:tcW w:w="0" w:type="auto"/>
            <w:tcBorders>
              <w:top w:val="nil"/>
              <w:left w:val="nil"/>
              <w:bottom w:val="single" w:sz="8" w:space="0" w:color="auto"/>
              <w:right w:val="single" w:sz="8" w:space="0" w:color="auto"/>
            </w:tcBorders>
            <w:shd w:val="clear" w:color="auto" w:fill="auto"/>
            <w:noWrap/>
            <w:vAlign w:val="center"/>
            <w:hideMark/>
          </w:tcPr>
          <w:p w14:paraId="5679F33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111,09</w:t>
            </w:r>
          </w:p>
        </w:tc>
        <w:tc>
          <w:tcPr>
            <w:tcW w:w="0" w:type="auto"/>
            <w:tcBorders>
              <w:top w:val="nil"/>
              <w:left w:val="nil"/>
              <w:bottom w:val="single" w:sz="8" w:space="0" w:color="auto"/>
              <w:right w:val="single" w:sz="8" w:space="0" w:color="auto"/>
            </w:tcBorders>
            <w:shd w:val="clear" w:color="auto" w:fill="auto"/>
            <w:noWrap/>
            <w:vAlign w:val="center"/>
            <w:hideMark/>
          </w:tcPr>
          <w:p w14:paraId="1F735F6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145,85</w:t>
            </w:r>
          </w:p>
        </w:tc>
        <w:tc>
          <w:tcPr>
            <w:tcW w:w="0" w:type="auto"/>
            <w:tcBorders>
              <w:top w:val="nil"/>
              <w:left w:val="nil"/>
              <w:bottom w:val="single" w:sz="8" w:space="0" w:color="auto"/>
              <w:right w:val="single" w:sz="8" w:space="0" w:color="auto"/>
            </w:tcBorders>
            <w:shd w:val="clear" w:color="auto" w:fill="auto"/>
            <w:noWrap/>
            <w:vAlign w:val="center"/>
            <w:hideMark/>
          </w:tcPr>
          <w:p w14:paraId="281F48D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155,76</w:t>
            </w:r>
          </w:p>
        </w:tc>
        <w:tc>
          <w:tcPr>
            <w:tcW w:w="0" w:type="auto"/>
            <w:tcBorders>
              <w:top w:val="nil"/>
              <w:left w:val="nil"/>
              <w:bottom w:val="single" w:sz="8" w:space="0" w:color="auto"/>
              <w:right w:val="single" w:sz="8" w:space="0" w:color="auto"/>
            </w:tcBorders>
            <w:shd w:val="clear" w:color="auto" w:fill="auto"/>
            <w:noWrap/>
            <w:vAlign w:val="center"/>
            <w:hideMark/>
          </w:tcPr>
          <w:p w14:paraId="5339F47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162,52</w:t>
            </w:r>
          </w:p>
        </w:tc>
        <w:tc>
          <w:tcPr>
            <w:tcW w:w="0" w:type="auto"/>
            <w:tcBorders>
              <w:top w:val="nil"/>
              <w:left w:val="nil"/>
              <w:bottom w:val="single" w:sz="8" w:space="0" w:color="auto"/>
              <w:right w:val="single" w:sz="8" w:space="0" w:color="auto"/>
            </w:tcBorders>
            <w:shd w:val="clear" w:color="auto" w:fill="auto"/>
            <w:noWrap/>
            <w:vAlign w:val="center"/>
            <w:hideMark/>
          </w:tcPr>
          <w:p w14:paraId="7165227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177</w:t>
            </w:r>
          </w:p>
        </w:tc>
        <w:tc>
          <w:tcPr>
            <w:tcW w:w="0" w:type="auto"/>
            <w:tcBorders>
              <w:top w:val="nil"/>
              <w:left w:val="nil"/>
              <w:bottom w:val="single" w:sz="8" w:space="0" w:color="auto"/>
              <w:right w:val="single" w:sz="8" w:space="0" w:color="auto"/>
            </w:tcBorders>
            <w:shd w:val="clear" w:color="auto" w:fill="auto"/>
            <w:noWrap/>
            <w:vAlign w:val="center"/>
            <w:hideMark/>
          </w:tcPr>
          <w:p w14:paraId="4FE8453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178,62</w:t>
            </w:r>
          </w:p>
        </w:tc>
        <w:tc>
          <w:tcPr>
            <w:tcW w:w="0" w:type="auto"/>
            <w:tcBorders>
              <w:top w:val="nil"/>
              <w:left w:val="nil"/>
              <w:bottom w:val="single" w:sz="8" w:space="0" w:color="auto"/>
              <w:right w:val="single" w:sz="8" w:space="0" w:color="auto"/>
            </w:tcBorders>
            <w:shd w:val="clear" w:color="auto" w:fill="auto"/>
            <w:noWrap/>
            <w:vAlign w:val="center"/>
            <w:hideMark/>
          </w:tcPr>
          <w:p w14:paraId="1CB5018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191,62</w:t>
            </w:r>
          </w:p>
        </w:tc>
        <w:tc>
          <w:tcPr>
            <w:tcW w:w="0" w:type="auto"/>
            <w:tcBorders>
              <w:top w:val="nil"/>
              <w:left w:val="nil"/>
              <w:bottom w:val="single" w:sz="8" w:space="0" w:color="auto"/>
              <w:right w:val="single" w:sz="8" w:space="0" w:color="auto"/>
            </w:tcBorders>
            <w:shd w:val="clear" w:color="auto" w:fill="auto"/>
            <w:noWrap/>
            <w:vAlign w:val="center"/>
            <w:hideMark/>
          </w:tcPr>
          <w:p w14:paraId="6707DBF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193,67</w:t>
            </w:r>
          </w:p>
        </w:tc>
        <w:tc>
          <w:tcPr>
            <w:tcW w:w="0" w:type="auto"/>
            <w:tcBorders>
              <w:top w:val="nil"/>
              <w:left w:val="nil"/>
              <w:bottom w:val="single" w:sz="8" w:space="0" w:color="auto"/>
              <w:right w:val="single" w:sz="8" w:space="0" w:color="auto"/>
            </w:tcBorders>
            <w:shd w:val="clear" w:color="auto" w:fill="auto"/>
            <w:noWrap/>
            <w:vAlign w:val="center"/>
            <w:hideMark/>
          </w:tcPr>
          <w:p w14:paraId="338DDF8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202,85</w:t>
            </w:r>
          </w:p>
        </w:tc>
        <w:tc>
          <w:tcPr>
            <w:tcW w:w="0" w:type="auto"/>
            <w:tcBorders>
              <w:top w:val="nil"/>
              <w:left w:val="nil"/>
              <w:bottom w:val="single" w:sz="8" w:space="0" w:color="auto"/>
              <w:right w:val="single" w:sz="8" w:space="0" w:color="auto"/>
            </w:tcBorders>
            <w:shd w:val="clear" w:color="auto" w:fill="auto"/>
            <w:noWrap/>
            <w:vAlign w:val="center"/>
            <w:hideMark/>
          </w:tcPr>
          <w:p w14:paraId="64C6221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1.787,42</w:t>
            </w:r>
          </w:p>
        </w:tc>
      </w:tr>
      <w:tr w:rsidR="008D2482" w:rsidRPr="00476008" w14:paraId="6AD58330" w14:textId="77777777" w:rsidTr="008B79A8">
        <w:trPr>
          <w:trHeight w:val="29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3217CCD9"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Total</w:t>
            </w:r>
          </w:p>
        </w:tc>
        <w:tc>
          <w:tcPr>
            <w:tcW w:w="0" w:type="auto"/>
            <w:tcBorders>
              <w:top w:val="nil"/>
              <w:left w:val="nil"/>
              <w:bottom w:val="single" w:sz="8" w:space="0" w:color="auto"/>
              <w:right w:val="single" w:sz="8" w:space="0" w:color="auto"/>
            </w:tcBorders>
            <w:shd w:val="clear" w:color="000000" w:fill="DDEBF7"/>
            <w:noWrap/>
            <w:vAlign w:val="center"/>
            <w:hideMark/>
          </w:tcPr>
          <w:p w14:paraId="561A637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115,75</w:t>
            </w:r>
          </w:p>
        </w:tc>
        <w:tc>
          <w:tcPr>
            <w:tcW w:w="0" w:type="auto"/>
            <w:tcBorders>
              <w:top w:val="nil"/>
              <w:left w:val="nil"/>
              <w:bottom w:val="single" w:sz="8" w:space="0" w:color="auto"/>
              <w:right w:val="single" w:sz="8" w:space="0" w:color="auto"/>
            </w:tcBorders>
            <w:shd w:val="clear" w:color="000000" w:fill="DDEBF7"/>
            <w:noWrap/>
            <w:vAlign w:val="center"/>
            <w:hideMark/>
          </w:tcPr>
          <w:p w14:paraId="4D65D23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121,68</w:t>
            </w:r>
          </w:p>
        </w:tc>
        <w:tc>
          <w:tcPr>
            <w:tcW w:w="0" w:type="auto"/>
            <w:tcBorders>
              <w:top w:val="nil"/>
              <w:left w:val="nil"/>
              <w:bottom w:val="single" w:sz="8" w:space="0" w:color="auto"/>
              <w:right w:val="single" w:sz="8" w:space="0" w:color="auto"/>
            </w:tcBorders>
            <w:shd w:val="clear" w:color="000000" w:fill="DDEBF7"/>
            <w:noWrap/>
            <w:vAlign w:val="center"/>
            <w:hideMark/>
          </w:tcPr>
          <w:p w14:paraId="563F9FD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157,71</w:t>
            </w:r>
          </w:p>
        </w:tc>
        <w:tc>
          <w:tcPr>
            <w:tcW w:w="0" w:type="auto"/>
            <w:tcBorders>
              <w:top w:val="nil"/>
              <w:left w:val="nil"/>
              <w:bottom w:val="single" w:sz="8" w:space="0" w:color="auto"/>
              <w:right w:val="single" w:sz="8" w:space="0" w:color="auto"/>
            </w:tcBorders>
            <w:shd w:val="clear" w:color="000000" w:fill="DDEBF7"/>
            <w:noWrap/>
            <w:vAlign w:val="center"/>
            <w:hideMark/>
          </w:tcPr>
          <w:p w14:paraId="61E2E21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151,4</w:t>
            </w:r>
          </w:p>
        </w:tc>
        <w:tc>
          <w:tcPr>
            <w:tcW w:w="0" w:type="auto"/>
            <w:tcBorders>
              <w:top w:val="nil"/>
              <w:left w:val="nil"/>
              <w:bottom w:val="single" w:sz="8" w:space="0" w:color="auto"/>
              <w:right w:val="single" w:sz="8" w:space="0" w:color="auto"/>
            </w:tcBorders>
            <w:shd w:val="clear" w:color="000000" w:fill="DDEBF7"/>
            <w:noWrap/>
            <w:vAlign w:val="center"/>
            <w:hideMark/>
          </w:tcPr>
          <w:p w14:paraId="5808DCB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189,86</w:t>
            </w:r>
          </w:p>
        </w:tc>
        <w:tc>
          <w:tcPr>
            <w:tcW w:w="0" w:type="auto"/>
            <w:tcBorders>
              <w:top w:val="nil"/>
              <w:left w:val="nil"/>
              <w:bottom w:val="single" w:sz="8" w:space="0" w:color="auto"/>
              <w:right w:val="single" w:sz="8" w:space="0" w:color="auto"/>
            </w:tcBorders>
            <w:shd w:val="clear" w:color="000000" w:fill="DDEBF7"/>
            <w:noWrap/>
            <w:vAlign w:val="center"/>
            <w:hideMark/>
          </w:tcPr>
          <w:p w14:paraId="6708D13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191,87</w:t>
            </w:r>
          </w:p>
        </w:tc>
        <w:tc>
          <w:tcPr>
            <w:tcW w:w="0" w:type="auto"/>
            <w:tcBorders>
              <w:top w:val="nil"/>
              <w:left w:val="nil"/>
              <w:bottom w:val="single" w:sz="8" w:space="0" w:color="auto"/>
              <w:right w:val="single" w:sz="8" w:space="0" w:color="auto"/>
            </w:tcBorders>
            <w:shd w:val="clear" w:color="000000" w:fill="DDEBF7"/>
            <w:noWrap/>
            <w:vAlign w:val="center"/>
            <w:hideMark/>
          </w:tcPr>
          <w:p w14:paraId="5850132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203,77</w:t>
            </w:r>
          </w:p>
        </w:tc>
        <w:tc>
          <w:tcPr>
            <w:tcW w:w="0" w:type="auto"/>
            <w:tcBorders>
              <w:top w:val="nil"/>
              <w:left w:val="nil"/>
              <w:bottom w:val="single" w:sz="8" w:space="0" w:color="auto"/>
              <w:right w:val="single" w:sz="8" w:space="0" w:color="auto"/>
            </w:tcBorders>
            <w:shd w:val="clear" w:color="000000" w:fill="DDEBF7"/>
            <w:noWrap/>
            <w:vAlign w:val="center"/>
            <w:hideMark/>
          </w:tcPr>
          <w:p w14:paraId="12FBEB5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217,8</w:t>
            </w:r>
          </w:p>
        </w:tc>
        <w:tc>
          <w:tcPr>
            <w:tcW w:w="0" w:type="auto"/>
            <w:tcBorders>
              <w:top w:val="nil"/>
              <w:left w:val="nil"/>
              <w:bottom w:val="single" w:sz="8" w:space="0" w:color="auto"/>
              <w:right w:val="single" w:sz="8" w:space="0" w:color="auto"/>
            </w:tcBorders>
            <w:shd w:val="clear" w:color="000000" w:fill="DDEBF7"/>
            <w:noWrap/>
            <w:vAlign w:val="center"/>
            <w:hideMark/>
          </w:tcPr>
          <w:p w14:paraId="6580C54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216,23</w:t>
            </w:r>
          </w:p>
        </w:tc>
        <w:tc>
          <w:tcPr>
            <w:tcW w:w="0" w:type="auto"/>
            <w:tcBorders>
              <w:top w:val="nil"/>
              <w:left w:val="nil"/>
              <w:bottom w:val="single" w:sz="8" w:space="0" w:color="auto"/>
              <w:right w:val="single" w:sz="8" w:space="0" w:color="auto"/>
            </w:tcBorders>
            <w:shd w:val="clear" w:color="000000" w:fill="DDEBF7"/>
            <w:noWrap/>
            <w:vAlign w:val="center"/>
            <w:hideMark/>
          </w:tcPr>
          <w:p w14:paraId="181CBF4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227,78</w:t>
            </w:r>
          </w:p>
        </w:tc>
        <w:tc>
          <w:tcPr>
            <w:tcW w:w="0" w:type="auto"/>
            <w:tcBorders>
              <w:top w:val="nil"/>
              <w:left w:val="nil"/>
              <w:bottom w:val="single" w:sz="8" w:space="0" w:color="auto"/>
              <w:right w:val="single" w:sz="8" w:space="0" w:color="auto"/>
            </w:tcBorders>
            <w:shd w:val="clear" w:color="000000" w:fill="DDEBF7"/>
            <w:noWrap/>
            <w:vAlign w:val="center"/>
            <w:hideMark/>
          </w:tcPr>
          <w:p w14:paraId="21E3177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228,7</w:t>
            </w:r>
          </w:p>
        </w:tc>
        <w:tc>
          <w:tcPr>
            <w:tcW w:w="0" w:type="auto"/>
            <w:tcBorders>
              <w:top w:val="nil"/>
              <w:left w:val="nil"/>
              <w:bottom w:val="single" w:sz="8" w:space="0" w:color="auto"/>
              <w:right w:val="single" w:sz="8" w:space="0" w:color="auto"/>
            </w:tcBorders>
            <w:shd w:val="clear" w:color="000000" w:fill="DDEBF7"/>
            <w:noWrap/>
            <w:vAlign w:val="center"/>
            <w:hideMark/>
          </w:tcPr>
          <w:p w14:paraId="200899D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236,61</w:t>
            </w:r>
          </w:p>
        </w:tc>
        <w:tc>
          <w:tcPr>
            <w:tcW w:w="0" w:type="auto"/>
            <w:tcBorders>
              <w:top w:val="nil"/>
              <w:left w:val="nil"/>
              <w:bottom w:val="single" w:sz="8" w:space="0" w:color="auto"/>
              <w:right w:val="single" w:sz="8" w:space="0" w:color="auto"/>
            </w:tcBorders>
            <w:shd w:val="clear" w:color="000000" w:fill="DDEBF7"/>
            <w:noWrap/>
            <w:vAlign w:val="center"/>
            <w:hideMark/>
          </w:tcPr>
          <w:p w14:paraId="05034E0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2.259,14</w:t>
            </w:r>
          </w:p>
        </w:tc>
      </w:tr>
    </w:tbl>
    <w:p w14:paraId="1C16B310" w14:textId="77777777" w:rsidR="008D2482" w:rsidRPr="00476008" w:rsidRDefault="008D2482" w:rsidP="008D2482">
      <w:pPr>
        <w:rPr>
          <w:rFonts w:ascii="Times New Roman" w:hAnsi="Times New Roman" w:cs="Times New Roman"/>
        </w:rPr>
      </w:pPr>
    </w:p>
    <w:p w14:paraId="2DE03292" w14:textId="77777777" w:rsidR="008D2482" w:rsidRPr="00476008" w:rsidRDefault="008D2482" w:rsidP="008D2482">
      <w:pPr>
        <w:rPr>
          <w:rFonts w:ascii="Times New Roman" w:hAnsi="Times New Roman" w:cs="Times New Roman"/>
        </w:rPr>
      </w:pPr>
    </w:p>
    <w:p w14:paraId="0D00E901" w14:textId="77777777" w:rsidR="008D2482" w:rsidRPr="00476008" w:rsidRDefault="008D2482" w:rsidP="008D2482">
      <w:pPr>
        <w:rPr>
          <w:rFonts w:ascii="Times New Roman" w:hAnsi="Times New Roman" w:cs="Times New Roman"/>
        </w:rPr>
      </w:pPr>
    </w:p>
    <w:p w14:paraId="76F7764B"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drawing>
          <wp:inline distT="0" distB="0" distL="0" distR="0" wp14:anchorId="08E0C2C8" wp14:editId="319D217D">
            <wp:extent cx="6515100" cy="3829050"/>
            <wp:effectExtent l="0" t="0" r="38100" b="0"/>
            <wp:docPr id="34" name="Grafik 34">
              <a:extLst xmlns:a="http://schemas.openxmlformats.org/drawingml/2006/main">
                <a:ext uri="{FF2B5EF4-FFF2-40B4-BE49-F238E27FC236}">
                  <a16:creationId xmlns:a16="http://schemas.microsoft.com/office/drawing/2014/main" id="{00000000-0008-0000-06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E821E86" w14:textId="77777777" w:rsidR="008D2482" w:rsidRPr="00476008" w:rsidRDefault="008D2482" w:rsidP="008D2482">
      <w:pPr>
        <w:pStyle w:val="Balk6"/>
        <w:ind w:left="0" w:firstLine="0"/>
        <w:jc w:val="left"/>
        <w:rPr>
          <w:lang w:val="en-GB" w:bidi="en-US"/>
        </w:rPr>
      </w:pPr>
      <w:bookmarkStart w:id="32" w:name="_Toc177026458"/>
      <w:bookmarkStart w:id="33" w:name="_Toc202429402"/>
      <w:bookmarkStart w:id="34" w:name="_Toc202457605"/>
      <w:r w:rsidRPr="00476008">
        <w:rPr>
          <w:lang w:val="en-GB" w:bidi="en-US"/>
        </w:rPr>
        <w:t xml:space="preserve">Figure 1.3: </w:t>
      </w:r>
      <w:bookmarkStart w:id="35" w:name="_Hlk173842785"/>
      <w:r w:rsidRPr="00476008">
        <w:rPr>
          <w:lang w:val="en-GB" w:bidi="en-US"/>
        </w:rPr>
        <w:t>Natural Gas Production Rates by Provinces in 2024 (%)</w:t>
      </w:r>
      <w:bookmarkEnd w:id="32"/>
      <w:bookmarkEnd w:id="33"/>
      <w:bookmarkEnd w:id="34"/>
      <w:bookmarkEnd w:id="35"/>
    </w:p>
    <w:p w14:paraId="30D9B726" w14:textId="77777777" w:rsidR="008D2482" w:rsidRPr="00476008" w:rsidRDefault="008D2482" w:rsidP="008D2482">
      <w:pPr>
        <w:pStyle w:val="11ilebalayanlar"/>
      </w:pPr>
      <w:bookmarkStart w:id="36" w:name="_Toc202428711"/>
      <w:bookmarkStart w:id="37" w:name="_Toc202457389"/>
      <w:r w:rsidRPr="00476008">
        <w:lastRenderedPageBreak/>
        <w:t xml:space="preserve">1.2. </w:t>
      </w:r>
      <w:r w:rsidRPr="00476008">
        <w:rPr>
          <w:lang w:val="en-GB" w:bidi="en-US"/>
        </w:rPr>
        <w:t>Production Volume by Company</w:t>
      </w:r>
      <w:bookmarkEnd w:id="36"/>
      <w:bookmarkEnd w:id="37"/>
    </w:p>
    <w:p w14:paraId="2B53F6B0" w14:textId="77777777" w:rsidR="008D2482" w:rsidRPr="00476008" w:rsidRDefault="008D2482" w:rsidP="008D2482">
      <w:pPr>
        <w:jc w:val="center"/>
        <w:rPr>
          <w:rFonts w:ascii="Times New Roman" w:hAnsi="Times New Roman" w:cs="Times New Roman"/>
          <w:b/>
          <w:sz w:val="24"/>
          <w:szCs w:val="24"/>
        </w:rPr>
      </w:pPr>
    </w:p>
    <w:p w14:paraId="4F2B7529" w14:textId="378E1321" w:rsidR="008D2482" w:rsidRPr="00476008" w:rsidRDefault="008D2482" w:rsidP="008D2482">
      <w:pPr>
        <w:tabs>
          <w:tab w:val="left" w:pos="993"/>
        </w:tabs>
        <w:spacing w:after="0" w:line="360" w:lineRule="auto"/>
        <w:ind w:right="11"/>
        <w:contextualSpacing/>
        <w:jc w:val="both"/>
        <w:rPr>
          <w:rFonts w:ascii="Times New Roman" w:eastAsia="Times New Roman" w:hAnsi="Times New Roman" w:cs="Times New Roman"/>
          <w:sz w:val="24"/>
          <w:szCs w:val="24"/>
        </w:rPr>
      </w:pPr>
      <w:r w:rsidRPr="00476008">
        <w:rPr>
          <w:rFonts w:ascii="Times New Roman" w:eastAsia="Times New Roman" w:hAnsi="Times New Roman" w:cs="Times New Roman"/>
          <w:sz w:val="24"/>
          <w:szCs w:val="24"/>
        </w:rPr>
        <w:t xml:space="preserve">A significant portion of the 2.259,14 million standard cubic meters (Sm³) of natural gas produced in 2024 by production companies holding wholesale licenses was generated by TPAO. The production </w:t>
      </w:r>
      <w:r w:rsidR="00F372B1" w:rsidRPr="00476008">
        <w:rPr>
          <w:rFonts w:ascii="Times New Roman" w:eastAsia="Times New Roman" w:hAnsi="Times New Roman" w:cs="Times New Roman"/>
          <w:sz w:val="24"/>
          <w:szCs w:val="24"/>
        </w:rPr>
        <w:t>volume</w:t>
      </w:r>
      <w:r w:rsidRPr="00476008">
        <w:rPr>
          <w:rFonts w:ascii="Times New Roman" w:eastAsia="Times New Roman" w:hAnsi="Times New Roman" w:cs="Times New Roman"/>
          <w:sz w:val="24"/>
          <w:szCs w:val="24"/>
        </w:rPr>
        <w:t xml:space="preserve"> and respective shares of wholesale license holder production companies are presented in Table 1.3 and Figure 1.4.</w:t>
      </w:r>
    </w:p>
    <w:p w14:paraId="513A7AB6" w14:textId="44B81C6B" w:rsidR="008D2482" w:rsidRPr="00476008" w:rsidRDefault="008D2482" w:rsidP="008D2482">
      <w:pPr>
        <w:pStyle w:val="Balk5"/>
      </w:pPr>
      <w:bookmarkStart w:id="38" w:name="_Toc418324642"/>
      <w:bookmarkStart w:id="39" w:name="_Toc202429271"/>
      <w:bookmarkStart w:id="40" w:name="_Toc202457428"/>
      <w:r w:rsidRPr="00476008">
        <w:t>Ta</w:t>
      </w:r>
      <w:bookmarkStart w:id="41" w:name="_Toc141799481"/>
      <w:bookmarkStart w:id="42" w:name="_Toc177026505"/>
      <w:r w:rsidRPr="00476008">
        <w:rPr>
          <w:lang w:val="en-GB" w:bidi="en-US"/>
        </w:rPr>
        <w:t xml:space="preserve">ble 1.3: Monthly Natural Gas Production </w:t>
      </w:r>
      <w:r w:rsidR="00F372B1" w:rsidRPr="00476008">
        <w:rPr>
          <w:lang w:val="en-GB" w:bidi="en-US"/>
        </w:rPr>
        <w:t>Volume</w:t>
      </w:r>
      <w:r w:rsidRPr="00476008">
        <w:rPr>
          <w:lang w:val="en-GB" w:bidi="en-US"/>
        </w:rPr>
        <w:t xml:space="preserve"> of Companies Holding Wholesale License</w:t>
      </w:r>
      <w:r w:rsidR="006760F5" w:rsidRPr="00476008">
        <w:rPr>
          <w:lang w:val="en-GB" w:bidi="en-US"/>
        </w:rPr>
        <w:t>s</w:t>
      </w:r>
      <w:r w:rsidRPr="00476008">
        <w:rPr>
          <w:lang w:val="en-GB" w:bidi="en-US"/>
        </w:rPr>
        <w:t xml:space="preserve"> in 2024 (Million Sm</w:t>
      </w:r>
      <w:bookmarkEnd w:id="41"/>
      <w:bookmarkEnd w:id="42"/>
      <w:r w:rsidRPr="00476008">
        <w:rPr>
          <w:vertAlign w:val="superscript"/>
        </w:rPr>
        <w:t>3</w:t>
      </w:r>
      <w:r w:rsidRPr="00476008">
        <w:t>)</w:t>
      </w:r>
      <w:bookmarkEnd w:id="38"/>
      <w:bookmarkEnd w:id="39"/>
      <w:bookmarkEnd w:id="40"/>
    </w:p>
    <w:tbl>
      <w:tblPr>
        <w:tblW w:w="10390" w:type="dxa"/>
        <w:tblInd w:w="-724" w:type="dxa"/>
        <w:tblCellMar>
          <w:left w:w="70" w:type="dxa"/>
          <w:right w:w="70" w:type="dxa"/>
        </w:tblCellMar>
        <w:tblLook w:val="04A0" w:firstRow="1" w:lastRow="0" w:firstColumn="1" w:lastColumn="0" w:noHBand="0" w:noVBand="1"/>
      </w:tblPr>
      <w:tblGrid>
        <w:gridCol w:w="2755"/>
        <w:gridCol w:w="635"/>
        <w:gridCol w:w="635"/>
        <w:gridCol w:w="635"/>
        <w:gridCol w:w="635"/>
        <w:gridCol w:w="635"/>
        <w:gridCol w:w="635"/>
        <w:gridCol w:w="635"/>
        <w:gridCol w:w="635"/>
        <w:gridCol w:w="635"/>
        <w:gridCol w:w="635"/>
        <w:gridCol w:w="635"/>
        <w:gridCol w:w="635"/>
        <w:gridCol w:w="770"/>
      </w:tblGrid>
      <w:tr w:rsidR="008D2482" w:rsidRPr="00476008" w14:paraId="72463BC3" w14:textId="77777777" w:rsidTr="008B79A8">
        <w:trPr>
          <w:trHeight w:val="874"/>
        </w:trPr>
        <w:tc>
          <w:tcPr>
            <w:tcW w:w="0" w:type="auto"/>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4B8289A2"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Companies/Months</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69E6ECCE"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January</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5B179CA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February</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33E2DD76"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March</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2156C352"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April</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188FF742"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May</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660D69FA"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June</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2BA79535"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July</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5713CF9E"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August</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2E10D789"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September</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57297544"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October</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6C848B04"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November</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33D60613"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December</w:t>
            </w:r>
          </w:p>
        </w:tc>
        <w:tc>
          <w:tcPr>
            <w:tcW w:w="0" w:type="auto"/>
            <w:tcBorders>
              <w:top w:val="single" w:sz="8" w:space="0" w:color="auto"/>
              <w:left w:val="nil"/>
              <w:bottom w:val="single" w:sz="8" w:space="0" w:color="auto"/>
              <w:right w:val="single" w:sz="8" w:space="0" w:color="auto"/>
            </w:tcBorders>
            <w:shd w:val="clear" w:color="000000" w:fill="DDEBF7"/>
            <w:noWrap/>
            <w:textDirection w:val="btLr"/>
            <w:vAlign w:val="center"/>
            <w:hideMark/>
          </w:tcPr>
          <w:p w14:paraId="34B3D6DA"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Total</w:t>
            </w:r>
          </w:p>
        </w:tc>
      </w:tr>
      <w:tr w:rsidR="008D2482" w:rsidRPr="00476008" w14:paraId="42C4F077" w14:textId="77777777" w:rsidTr="008B79A8">
        <w:trPr>
          <w:trHeight w:val="28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B6FAE7D"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TPAO</w:t>
            </w:r>
          </w:p>
        </w:tc>
        <w:tc>
          <w:tcPr>
            <w:tcW w:w="0" w:type="auto"/>
            <w:tcBorders>
              <w:top w:val="nil"/>
              <w:left w:val="nil"/>
              <w:bottom w:val="single" w:sz="8" w:space="0" w:color="auto"/>
              <w:right w:val="single" w:sz="8" w:space="0" w:color="auto"/>
            </w:tcBorders>
            <w:shd w:val="clear" w:color="auto" w:fill="auto"/>
            <w:noWrap/>
            <w:vAlign w:val="center"/>
            <w:hideMark/>
          </w:tcPr>
          <w:p w14:paraId="5685B49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107,16</w:t>
            </w:r>
          </w:p>
        </w:tc>
        <w:tc>
          <w:tcPr>
            <w:tcW w:w="0" w:type="auto"/>
            <w:tcBorders>
              <w:top w:val="nil"/>
              <w:left w:val="nil"/>
              <w:bottom w:val="single" w:sz="8" w:space="0" w:color="auto"/>
              <w:right w:val="single" w:sz="8" w:space="0" w:color="auto"/>
            </w:tcBorders>
            <w:shd w:val="clear" w:color="auto" w:fill="auto"/>
            <w:noWrap/>
            <w:vAlign w:val="center"/>
            <w:hideMark/>
          </w:tcPr>
          <w:p w14:paraId="626F0EF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113,85</w:t>
            </w:r>
          </w:p>
        </w:tc>
        <w:tc>
          <w:tcPr>
            <w:tcW w:w="0" w:type="auto"/>
            <w:tcBorders>
              <w:top w:val="nil"/>
              <w:left w:val="nil"/>
              <w:bottom w:val="single" w:sz="8" w:space="0" w:color="auto"/>
              <w:right w:val="single" w:sz="8" w:space="0" w:color="auto"/>
            </w:tcBorders>
            <w:shd w:val="clear" w:color="auto" w:fill="auto"/>
            <w:noWrap/>
            <w:vAlign w:val="center"/>
            <w:hideMark/>
          </w:tcPr>
          <w:p w14:paraId="599E7724"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149,64</w:t>
            </w:r>
          </w:p>
        </w:tc>
        <w:tc>
          <w:tcPr>
            <w:tcW w:w="0" w:type="auto"/>
            <w:tcBorders>
              <w:top w:val="nil"/>
              <w:left w:val="nil"/>
              <w:bottom w:val="single" w:sz="8" w:space="0" w:color="auto"/>
              <w:right w:val="single" w:sz="8" w:space="0" w:color="auto"/>
            </w:tcBorders>
            <w:shd w:val="clear" w:color="auto" w:fill="auto"/>
            <w:noWrap/>
            <w:vAlign w:val="center"/>
            <w:hideMark/>
          </w:tcPr>
          <w:p w14:paraId="2F4D969E"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144,62</w:t>
            </w:r>
          </w:p>
        </w:tc>
        <w:tc>
          <w:tcPr>
            <w:tcW w:w="0" w:type="auto"/>
            <w:tcBorders>
              <w:top w:val="nil"/>
              <w:left w:val="nil"/>
              <w:bottom w:val="single" w:sz="8" w:space="0" w:color="auto"/>
              <w:right w:val="single" w:sz="8" w:space="0" w:color="auto"/>
            </w:tcBorders>
            <w:shd w:val="clear" w:color="auto" w:fill="auto"/>
            <w:noWrap/>
            <w:vAlign w:val="center"/>
            <w:hideMark/>
          </w:tcPr>
          <w:p w14:paraId="4E97EC83"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181,94</w:t>
            </w:r>
          </w:p>
        </w:tc>
        <w:tc>
          <w:tcPr>
            <w:tcW w:w="0" w:type="auto"/>
            <w:tcBorders>
              <w:top w:val="nil"/>
              <w:left w:val="nil"/>
              <w:bottom w:val="single" w:sz="8" w:space="0" w:color="auto"/>
              <w:right w:val="single" w:sz="8" w:space="0" w:color="auto"/>
            </w:tcBorders>
            <w:shd w:val="clear" w:color="auto" w:fill="auto"/>
            <w:noWrap/>
            <w:vAlign w:val="center"/>
            <w:hideMark/>
          </w:tcPr>
          <w:p w14:paraId="35593183"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183,87</w:t>
            </w:r>
          </w:p>
        </w:tc>
        <w:tc>
          <w:tcPr>
            <w:tcW w:w="0" w:type="auto"/>
            <w:tcBorders>
              <w:top w:val="nil"/>
              <w:left w:val="nil"/>
              <w:bottom w:val="single" w:sz="8" w:space="0" w:color="auto"/>
              <w:right w:val="single" w:sz="8" w:space="0" w:color="auto"/>
            </w:tcBorders>
            <w:shd w:val="clear" w:color="auto" w:fill="auto"/>
            <w:noWrap/>
            <w:vAlign w:val="center"/>
            <w:hideMark/>
          </w:tcPr>
          <w:p w14:paraId="39CD32D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194,29</w:t>
            </w:r>
          </w:p>
        </w:tc>
        <w:tc>
          <w:tcPr>
            <w:tcW w:w="0" w:type="auto"/>
            <w:tcBorders>
              <w:top w:val="nil"/>
              <w:left w:val="nil"/>
              <w:bottom w:val="single" w:sz="8" w:space="0" w:color="auto"/>
              <w:right w:val="single" w:sz="8" w:space="0" w:color="auto"/>
            </w:tcBorders>
            <w:shd w:val="clear" w:color="auto" w:fill="auto"/>
            <w:noWrap/>
            <w:vAlign w:val="center"/>
            <w:hideMark/>
          </w:tcPr>
          <w:p w14:paraId="10249AE2"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208,66</w:t>
            </w:r>
          </w:p>
        </w:tc>
        <w:tc>
          <w:tcPr>
            <w:tcW w:w="0" w:type="auto"/>
            <w:tcBorders>
              <w:top w:val="nil"/>
              <w:left w:val="nil"/>
              <w:bottom w:val="single" w:sz="8" w:space="0" w:color="auto"/>
              <w:right w:val="single" w:sz="8" w:space="0" w:color="auto"/>
            </w:tcBorders>
            <w:shd w:val="clear" w:color="auto" w:fill="auto"/>
            <w:noWrap/>
            <w:vAlign w:val="center"/>
            <w:hideMark/>
          </w:tcPr>
          <w:p w14:paraId="675680B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207,17</w:t>
            </w:r>
          </w:p>
        </w:tc>
        <w:tc>
          <w:tcPr>
            <w:tcW w:w="0" w:type="auto"/>
            <w:tcBorders>
              <w:top w:val="nil"/>
              <w:left w:val="nil"/>
              <w:bottom w:val="single" w:sz="8" w:space="0" w:color="auto"/>
              <w:right w:val="single" w:sz="8" w:space="0" w:color="auto"/>
            </w:tcBorders>
            <w:shd w:val="clear" w:color="auto" w:fill="auto"/>
            <w:noWrap/>
            <w:vAlign w:val="center"/>
            <w:hideMark/>
          </w:tcPr>
          <w:p w14:paraId="7C955B5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218,92</w:t>
            </w:r>
          </w:p>
        </w:tc>
        <w:tc>
          <w:tcPr>
            <w:tcW w:w="0" w:type="auto"/>
            <w:tcBorders>
              <w:top w:val="nil"/>
              <w:left w:val="nil"/>
              <w:bottom w:val="single" w:sz="8" w:space="0" w:color="auto"/>
              <w:right w:val="single" w:sz="8" w:space="0" w:color="auto"/>
            </w:tcBorders>
            <w:shd w:val="clear" w:color="auto" w:fill="auto"/>
            <w:noWrap/>
            <w:vAlign w:val="center"/>
            <w:hideMark/>
          </w:tcPr>
          <w:p w14:paraId="08DE683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220,99</w:t>
            </w:r>
          </w:p>
        </w:tc>
        <w:tc>
          <w:tcPr>
            <w:tcW w:w="0" w:type="auto"/>
            <w:tcBorders>
              <w:top w:val="nil"/>
              <w:left w:val="nil"/>
              <w:bottom w:val="single" w:sz="8" w:space="0" w:color="auto"/>
              <w:right w:val="single" w:sz="8" w:space="0" w:color="auto"/>
            </w:tcBorders>
            <w:shd w:val="clear" w:color="auto" w:fill="auto"/>
            <w:noWrap/>
            <w:vAlign w:val="center"/>
            <w:hideMark/>
          </w:tcPr>
          <w:p w14:paraId="575185D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228,13</w:t>
            </w:r>
          </w:p>
        </w:tc>
        <w:tc>
          <w:tcPr>
            <w:tcW w:w="0" w:type="auto"/>
            <w:tcBorders>
              <w:top w:val="nil"/>
              <w:left w:val="nil"/>
              <w:bottom w:val="single" w:sz="8" w:space="0" w:color="auto"/>
              <w:right w:val="single" w:sz="8" w:space="0" w:color="auto"/>
            </w:tcBorders>
            <w:shd w:val="clear" w:color="auto" w:fill="auto"/>
            <w:noWrap/>
            <w:vAlign w:val="center"/>
            <w:hideMark/>
          </w:tcPr>
          <w:p w14:paraId="6D892E5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2.159,24</w:t>
            </w:r>
          </w:p>
        </w:tc>
      </w:tr>
      <w:tr w:rsidR="008D2482" w:rsidRPr="00476008" w14:paraId="779DDB88" w14:textId="77777777" w:rsidTr="008B79A8">
        <w:trPr>
          <w:trHeight w:val="28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849EC1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THRACE BASIN </w:t>
            </w:r>
          </w:p>
        </w:tc>
        <w:tc>
          <w:tcPr>
            <w:tcW w:w="0" w:type="auto"/>
            <w:tcBorders>
              <w:top w:val="nil"/>
              <w:left w:val="nil"/>
              <w:bottom w:val="single" w:sz="8" w:space="0" w:color="auto"/>
              <w:right w:val="single" w:sz="8" w:space="0" w:color="auto"/>
            </w:tcBorders>
            <w:shd w:val="clear" w:color="auto" w:fill="auto"/>
            <w:noWrap/>
            <w:vAlign w:val="center"/>
            <w:hideMark/>
          </w:tcPr>
          <w:p w14:paraId="66F3B0B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6,08</w:t>
            </w:r>
          </w:p>
        </w:tc>
        <w:tc>
          <w:tcPr>
            <w:tcW w:w="0" w:type="auto"/>
            <w:tcBorders>
              <w:top w:val="nil"/>
              <w:left w:val="nil"/>
              <w:bottom w:val="single" w:sz="8" w:space="0" w:color="auto"/>
              <w:right w:val="single" w:sz="8" w:space="0" w:color="auto"/>
            </w:tcBorders>
            <w:shd w:val="clear" w:color="auto" w:fill="auto"/>
            <w:noWrap/>
            <w:vAlign w:val="center"/>
            <w:hideMark/>
          </w:tcPr>
          <w:p w14:paraId="2DCEF4F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5,61</w:t>
            </w:r>
          </w:p>
        </w:tc>
        <w:tc>
          <w:tcPr>
            <w:tcW w:w="0" w:type="auto"/>
            <w:tcBorders>
              <w:top w:val="nil"/>
              <w:left w:val="nil"/>
              <w:bottom w:val="single" w:sz="8" w:space="0" w:color="auto"/>
              <w:right w:val="single" w:sz="8" w:space="0" w:color="auto"/>
            </w:tcBorders>
            <w:shd w:val="clear" w:color="auto" w:fill="auto"/>
            <w:noWrap/>
            <w:vAlign w:val="center"/>
            <w:hideMark/>
          </w:tcPr>
          <w:p w14:paraId="77992A3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6,08</w:t>
            </w:r>
          </w:p>
        </w:tc>
        <w:tc>
          <w:tcPr>
            <w:tcW w:w="0" w:type="auto"/>
            <w:tcBorders>
              <w:top w:val="nil"/>
              <w:left w:val="nil"/>
              <w:bottom w:val="single" w:sz="8" w:space="0" w:color="auto"/>
              <w:right w:val="single" w:sz="8" w:space="0" w:color="auto"/>
            </w:tcBorders>
            <w:shd w:val="clear" w:color="auto" w:fill="auto"/>
            <w:noWrap/>
            <w:vAlign w:val="center"/>
            <w:hideMark/>
          </w:tcPr>
          <w:p w14:paraId="49F60C9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5,41</w:t>
            </w:r>
          </w:p>
        </w:tc>
        <w:tc>
          <w:tcPr>
            <w:tcW w:w="0" w:type="auto"/>
            <w:tcBorders>
              <w:top w:val="nil"/>
              <w:left w:val="nil"/>
              <w:bottom w:val="single" w:sz="8" w:space="0" w:color="auto"/>
              <w:right w:val="single" w:sz="8" w:space="0" w:color="auto"/>
            </w:tcBorders>
            <w:shd w:val="clear" w:color="auto" w:fill="auto"/>
            <w:noWrap/>
            <w:vAlign w:val="center"/>
            <w:hideMark/>
          </w:tcPr>
          <w:p w14:paraId="7F4E2A76"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6,11</w:t>
            </w:r>
          </w:p>
        </w:tc>
        <w:tc>
          <w:tcPr>
            <w:tcW w:w="0" w:type="auto"/>
            <w:tcBorders>
              <w:top w:val="nil"/>
              <w:left w:val="nil"/>
              <w:bottom w:val="single" w:sz="8" w:space="0" w:color="auto"/>
              <w:right w:val="single" w:sz="8" w:space="0" w:color="auto"/>
            </w:tcBorders>
            <w:shd w:val="clear" w:color="auto" w:fill="auto"/>
            <w:noWrap/>
            <w:vAlign w:val="center"/>
            <w:hideMark/>
          </w:tcPr>
          <w:p w14:paraId="74BFEBB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6,69</w:t>
            </w:r>
          </w:p>
        </w:tc>
        <w:tc>
          <w:tcPr>
            <w:tcW w:w="0" w:type="auto"/>
            <w:tcBorders>
              <w:top w:val="nil"/>
              <w:left w:val="nil"/>
              <w:bottom w:val="single" w:sz="8" w:space="0" w:color="auto"/>
              <w:right w:val="single" w:sz="8" w:space="0" w:color="auto"/>
            </w:tcBorders>
            <w:shd w:val="clear" w:color="auto" w:fill="auto"/>
            <w:noWrap/>
            <w:vAlign w:val="center"/>
            <w:hideMark/>
          </w:tcPr>
          <w:p w14:paraId="01C3FA66"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6,85</w:t>
            </w:r>
          </w:p>
        </w:tc>
        <w:tc>
          <w:tcPr>
            <w:tcW w:w="0" w:type="auto"/>
            <w:tcBorders>
              <w:top w:val="nil"/>
              <w:left w:val="nil"/>
              <w:bottom w:val="single" w:sz="8" w:space="0" w:color="auto"/>
              <w:right w:val="single" w:sz="8" w:space="0" w:color="auto"/>
            </w:tcBorders>
            <w:shd w:val="clear" w:color="auto" w:fill="auto"/>
            <w:noWrap/>
            <w:vAlign w:val="center"/>
            <w:hideMark/>
          </w:tcPr>
          <w:p w14:paraId="5669BFD8"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5,93</w:t>
            </w:r>
          </w:p>
        </w:tc>
        <w:tc>
          <w:tcPr>
            <w:tcW w:w="0" w:type="auto"/>
            <w:tcBorders>
              <w:top w:val="nil"/>
              <w:left w:val="nil"/>
              <w:bottom w:val="single" w:sz="8" w:space="0" w:color="auto"/>
              <w:right w:val="single" w:sz="8" w:space="0" w:color="auto"/>
            </w:tcBorders>
            <w:shd w:val="clear" w:color="auto" w:fill="auto"/>
            <w:noWrap/>
            <w:vAlign w:val="center"/>
            <w:hideMark/>
          </w:tcPr>
          <w:p w14:paraId="31F1A26E"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5,85</w:t>
            </w:r>
          </w:p>
        </w:tc>
        <w:tc>
          <w:tcPr>
            <w:tcW w:w="0" w:type="auto"/>
            <w:tcBorders>
              <w:top w:val="nil"/>
              <w:left w:val="nil"/>
              <w:bottom w:val="single" w:sz="8" w:space="0" w:color="auto"/>
              <w:right w:val="single" w:sz="8" w:space="0" w:color="auto"/>
            </w:tcBorders>
            <w:shd w:val="clear" w:color="auto" w:fill="auto"/>
            <w:noWrap/>
            <w:vAlign w:val="center"/>
            <w:hideMark/>
          </w:tcPr>
          <w:p w14:paraId="1DF12217"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5,61</w:t>
            </w:r>
          </w:p>
        </w:tc>
        <w:tc>
          <w:tcPr>
            <w:tcW w:w="0" w:type="auto"/>
            <w:tcBorders>
              <w:top w:val="nil"/>
              <w:left w:val="nil"/>
              <w:bottom w:val="single" w:sz="8" w:space="0" w:color="auto"/>
              <w:right w:val="single" w:sz="8" w:space="0" w:color="auto"/>
            </w:tcBorders>
            <w:shd w:val="clear" w:color="auto" w:fill="auto"/>
            <w:noWrap/>
            <w:vAlign w:val="center"/>
            <w:hideMark/>
          </w:tcPr>
          <w:p w14:paraId="46B594D0"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4,97</w:t>
            </w:r>
          </w:p>
        </w:tc>
        <w:tc>
          <w:tcPr>
            <w:tcW w:w="0" w:type="auto"/>
            <w:tcBorders>
              <w:top w:val="nil"/>
              <w:left w:val="nil"/>
              <w:bottom w:val="single" w:sz="8" w:space="0" w:color="auto"/>
              <w:right w:val="single" w:sz="8" w:space="0" w:color="auto"/>
            </w:tcBorders>
            <w:shd w:val="clear" w:color="auto" w:fill="auto"/>
            <w:noWrap/>
            <w:vAlign w:val="center"/>
            <w:hideMark/>
          </w:tcPr>
          <w:p w14:paraId="3F1ABBD7"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5,74</w:t>
            </w:r>
          </w:p>
        </w:tc>
        <w:tc>
          <w:tcPr>
            <w:tcW w:w="0" w:type="auto"/>
            <w:tcBorders>
              <w:top w:val="nil"/>
              <w:left w:val="nil"/>
              <w:bottom w:val="single" w:sz="8" w:space="0" w:color="auto"/>
              <w:right w:val="single" w:sz="8" w:space="0" w:color="auto"/>
            </w:tcBorders>
            <w:shd w:val="clear" w:color="auto" w:fill="auto"/>
            <w:noWrap/>
            <w:vAlign w:val="center"/>
            <w:hideMark/>
          </w:tcPr>
          <w:p w14:paraId="7FA4FD7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70,92</w:t>
            </w:r>
          </w:p>
        </w:tc>
      </w:tr>
      <w:tr w:rsidR="008D2482" w:rsidRPr="00476008" w14:paraId="2C0286C8" w14:textId="77777777" w:rsidTr="008B79A8">
        <w:trPr>
          <w:trHeight w:val="28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DFBEDE8"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PARK PLACE </w:t>
            </w:r>
          </w:p>
        </w:tc>
        <w:tc>
          <w:tcPr>
            <w:tcW w:w="0" w:type="auto"/>
            <w:tcBorders>
              <w:top w:val="nil"/>
              <w:left w:val="nil"/>
              <w:bottom w:val="single" w:sz="8" w:space="0" w:color="auto"/>
              <w:right w:val="single" w:sz="8" w:space="0" w:color="auto"/>
            </w:tcBorders>
            <w:shd w:val="clear" w:color="auto" w:fill="auto"/>
            <w:noWrap/>
            <w:vAlign w:val="center"/>
            <w:hideMark/>
          </w:tcPr>
          <w:p w14:paraId="44E2E713"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0,85</w:t>
            </w:r>
          </w:p>
        </w:tc>
        <w:tc>
          <w:tcPr>
            <w:tcW w:w="0" w:type="auto"/>
            <w:tcBorders>
              <w:top w:val="nil"/>
              <w:left w:val="nil"/>
              <w:bottom w:val="single" w:sz="8" w:space="0" w:color="auto"/>
              <w:right w:val="single" w:sz="8" w:space="0" w:color="auto"/>
            </w:tcBorders>
            <w:shd w:val="clear" w:color="auto" w:fill="auto"/>
            <w:noWrap/>
            <w:vAlign w:val="center"/>
            <w:hideMark/>
          </w:tcPr>
          <w:p w14:paraId="4FC79F3D"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0,28</w:t>
            </w:r>
          </w:p>
        </w:tc>
        <w:tc>
          <w:tcPr>
            <w:tcW w:w="0" w:type="auto"/>
            <w:tcBorders>
              <w:top w:val="nil"/>
              <w:left w:val="nil"/>
              <w:bottom w:val="single" w:sz="8" w:space="0" w:color="auto"/>
              <w:right w:val="single" w:sz="8" w:space="0" w:color="auto"/>
            </w:tcBorders>
            <w:shd w:val="clear" w:color="auto" w:fill="auto"/>
            <w:noWrap/>
            <w:vAlign w:val="center"/>
            <w:hideMark/>
          </w:tcPr>
          <w:p w14:paraId="3834D11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0,14</w:t>
            </w:r>
          </w:p>
        </w:tc>
        <w:tc>
          <w:tcPr>
            <w:tcW w:w="0" w:type="auto"/>
            <w:tcBorders>
              <w:top w:val="nil"/>
              <w:left w:val="nil"/>
              <w:bottom w:val="single" w:sz="8" w:space="0" w:color="auto"/>
              <w:right w:val="single" w:sz="8" w:space="0" w:color="auto"/>
            </w:tcBorders>
            <w:shd w:val="clear" w:color="auto" w:fill="auto"/>
            <w:noWrap/>
            <w:vAlign w:val="center"/>
            <w:hideMark/>
          </w:tcPr>
          <w:p w14:paraId="5D46F2DE"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0,08</w:t>
            </w:r>
          </w:p>
        </w:tc>
        <w:tc>
          <w:tcPr>
            <w:tcW w:w="0" w:type="auto"/>
            <w:tcBorders>
              <w:top w:val="nil"/>
              <w:left w:val="nil"/>
              <w:bottom w:val="single" w:sz="8" w:space="0" w:color="auto"/>
              <w:right w:val="single" w:sz="8" w:space="0" w:color="auto"/>
            </w:tcBorders>
            <w:shd w:val="clear" w:color="auto" w:fill="auto"/>
            <w:noWrap/>
            <w:vAlign w:val="center"/>
            <w:hideMark/>
          </w:tcPr>
          <w:p w14:paraId="05E0045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0,08</w:t>
            </w:r>
          </w:p>
        </w:tc>
        <w:tc>
          <w:tcPr>
            <w:tcW w:w="0" w:type="auto"/>
            <w:tcBorders>
              <w:top w:val="nil"/>
              <w:left w:val="nil"/>
              <w:bottom w:val="single" w:sz="8" w:space="0" w:color="auto"/>
              <w:right w:val="single" w:sz="8" w:space="0" w:color="auto"/>
            </w:tcBorders>
            <w:shd w:val="clear" w:color="auto" w:fill="auto"/>
            <w:noWrap/>
            <w:vAlign w:val="center"/>
            <w:hideMark/>
          </w:tcPr>
          <w:p w14:paraId="7E145C3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0,04</w:t>
            </w:r>
          </w:p>
        </w:tc>
        <w:tc>
          <w:tcPr>
            <w:tcW w:w="0" w:type="auto"/>
            <w:tcBorders>
              <w:top w:val="nil"/>
              <w:left w:val="nil"/>
              <w:bottom w:val="single" w:sz="8" w:space="0" w:color="auto"/>
              <w:right w:val="single" w:sz="8" w:space="0" w:color="auto"/>
            </w:tcBorders>
            <w:shd w:val="clear" w:color="auto" w:fill="auto"/>
            <w:noWrap/>
            <w:vAlign w:val="center"/>
            <w:hideMark/>
          </w:tcPr>
          <w:p w14:paraId="6E21C008"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1,11</w:t>
            </w:r>
          </w:p>
        </w:tc>
        <w:tc>
          <w:tcPr>
            <w:tcW w:w="0" w:type="auto"/>
            <w:tcBorders>
              <w:top w:val="nil"/>
              <w:left w:val="nil"/>
              <w:bottom w:val="single" w:sz="8" w:space="0" w:color="auto"/>
              <w:right w:val="single" w:sz="8" w:space="0" w:color="auto"/>
            </w:tcBorders>
            <w:shd w:val="clear" w:color="auto" w:fill="auto"/>
            <w:noWrap/>
            <w:vAlign w:val="center"/>
            <w:hideMark/>
          </w:tcPr>
          <w:p w14:paraId="1FD0D30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1,74</w:t>
            </w:r>
          </w:p>
        </w:tc>
        <w:tc>
          <w:tcPr>
            <w:tcW w:w="0" w:type="auto"/>
            <w:tcBorders>
              <w:top w:val="nil"/>
              <w:left w:val="nil"/>
              <w:bottom w:val="single" w:sz="8" w:space="0" w:color="auto"/>
              <w:right w:val="single" w:sz="8" w:space="0" w:color="auto"/>
            </w:tcBorders>
            <w:shd w:val="clear" w:color="auto" w:fill="auto"/>
            <w:noWrap/>
            <w:vAlign w:val="center"/>
            <w:hideMark/>
          </w:tcPr>
          <w:p w14:paraId="293D0246"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1,74</w:t>
            </w:r>
          </w:p>
        </w:tc>
        <w:tc>
          <w:tcPr>
            <w:tcW w:w="0" w:type="auto"/>
            <w:tcBorders>
              <w:top w:val="nil"/>
              <w:left w:val="nil"/>
              <w:bottom w:val="single" w:sz="8" w:space="0" w:color="auto"/>
              <w:right w:val="single" w:sz="8" w:space="0" w:color="auto"/>
            </w:tcBorders>
            <w:shd w:val="clear" w:color="auto" w:fill="auto"/>
            <w:noWrap/>
            <w:vAlign w:val="center"/>
            <w:hideMark/>
          </w:tcPr>
          <w:p w14:paraId="248CF087"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1,64</w:t>
            </w:r>
          </w:p>
        </w:tc>
        <w:tc>
          <w:tcPr>
            <w:tcW w:w="0" w:type="auto"/>
            <w:tcBorders>
              <w:top w:val="nil"/>
              <w:left w:val="nil"/>
              <w:bottom w:val="single" w:sz="8" w:space="0" w:color="auto"/>
              <w:right w:val="single" w:sz="8" w:space="0" w:color="auto"/>
            </w:tcBorders>
            <w:shd w:val="clear" w:color="auto" w:fill="auto"/>
            <w:noWrap/>
            <w:vAlign w:val="center"/>
            <w:hideMark/>
          </w:tcPr>
          <w:p w14:paraId="4DF42E4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1,14</w:t>
            </w:r>
          </w:p>
        </w:tc>
        <w:tc>
          <w:tcPr>
            <w:tcW w:w="0" w:type="auto"/>
            <w:tcBorders>
              <w:top w:val="nil"/>
              <w:left w:val="nil"/>
              <w:bottom w:val="single" w:sz="8" w:space="0" w:color="auto"/>
              <w:right w:val="single" w:sz="8" w:space="0" w:color="auto"/>
            </w:tcBorders>
            <w:shd w:val="clear" w:color="auto" w:fill="auto"/>
            <w:noWrap/>
            <w:vAlign w:val="center"/>
            <w:hideMark/>
          </w:tcPr>
          <w:p w14:paraId="2B9F4AD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0,95</w:t>
            </w:r>
          </w:p>
        </w:tc>
        <w:tc>
          <w:tcPr>
            <w:tcW w:w="0" w:type="auto"/>
            <w:tcBorders>
              <w:top w:val="nil"/>
              <w:left w:val="nil"/>
              <w:bottom w:val="single" w:sz="8" w:space="0" w:color="auto"/>
              <w:right w:val="single" w:sz="8" w:space="0" w:color="auto"/>
            </w:tcBorders>
            <w:shd w:val="clear" w:color="auto" w:fill="auto"/>
            <w:noWrap/>
            <w:vAlign w:val="center"/>
            <w:hideMark/>
          </w:tcPr>
          <w:p w14:paraId="19069157"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9,79</w:t>
            </w:r>
          </w:p>
        </w:tc>
      </w:tr>
      <w:tr w:rsidR="008D2482" w:rsidRPr="00476008" w14:paraId="7E7B11D3" w14:textId="77777777" w:rsidTr="008B79A8">
        <w:trPr>
          <w:trHeight w:val="28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7F967C4"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ATLI MAKİNA </w:t>
            </w:r>
          </w:p>
        </w:tc>
        <w:tc>
          <w:tcPr>
            <w:tcW w:w="0" w:type="auto"/>
            <w:tcBorders>
              <w:top w:val="nil"/>
              <w:left w:val="nil"/>
              <w:bottom w:val="single" w:sz="8" w:space="0" w:color="auto"/>
              <w:right w:val="single" w:sz="8" w:space="0" w:color="auto"/>
            </w:tcBorders>
            <w:shd w:val="clear" w:color="auto" w:fill="auto"/>
            <w:noWrap/>
            <w:vAlign w:val="center"/>
            <w:hideMark/>
          </w:tcPr>
          <w:p w14:paraId="360EC47D"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0,81</w:t>
            </w:r>
          </w:p>
        </w:tc>
        <w:tc>
          <w:tcPr>
            <w:tcW w:w="0" w:type="auto"/>
            <w:tcBorders>
              <w:top w:val="nil"/>
              <w:left w:val="nil"/>
              <w:bottom w:val="single" w:sz="8" w:space="0" w:color="auto"/>
              <w:right w:val="single" w:sz="8" w:space="0" w:color="auto"/>
            </w:tcBorders>
            <w:shd w:val="clear" w:color="auto" w:fill="auto"/>
            <w:noWrap/>
            <w:vAlign w:val="center"/>
            <w:hideMark/>
          </w:tcPr>
          <w:p w14:paraId="6F94B3A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0,82</w:t>
            </w:r>
          </w:p>
        </w:tc>
        <w:tc>
          <w:tcPr>
            <w:tcW w:w="0" w:type="auto"/>
            <w:tcBorders>
              <w:top w:val="nil"/>
              <w:left w:val="nil"/>
              <w:bottom w:val="single" w:sz="8" w:space="0" w:color="auto"/>
              <w:right w:val="single" w:sz="8" w:space="0" w:color="auto"/>
            </w:tcBorders>
            <w:shd w:val="clear" w:color="auto" w:fill="auto"/>
            <w:noWrap/>
            <w:vAlign w:val="center"/>
            <w:hideMark/>
          </w:tcPr>
          <w:p w14:paraId="36BD932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0,82</w:t>
            </w:r>
          </w:p>
        </w:tc>
        <w:tc>
          <w:tcPr>
            <w:tcW w:w="0" w:type="auto"/>
            <w:tcBorders>
              <w:top w:val="nil"/>
              <w:left w:val="nil"/>
              <w:bottom w:val="single" w:sz="8" w:space="0" w:color="auto"/>
              <w:right w:val="single" w:sz="8" w:space="0" w:color="auto"/>
            </w:tcBorders>
            <w:shd w:val="clear" w:color="auto" w:fill="auto"/>
            <w:noWrap/>
            <w:vAlign w:val="center"/>
            <w:hideMark/>
          </w:tcPr>
          <w:p w14:paraId="21C3AFC4"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0,61</w:t>
            </w:r>
          </w:p>
        </w:tc>
        <w:tc>
          <w:tcPr>
            <w:tcW w:w="0" w:type="auto"/>
            <w:tcBorders>
              <w:top w:val="nil"/>
              <w:left w:val="nil"/>
              <w:bottom w:val="single" w:sz="8" w:space="0" w:color="auto"/>
              <w:right w:val="single" w:sz="8" w:space="0" w:color="auto"/>
            </w:tcBorders>
            <w:shd w:val="clear" w:color="auto" w:fill="auto"/>
            <w:noWrap/>
            <w:vAlign w:val="center"/>
            <w:hideMark/>
          </w:tcPr>
          <w:p w14:paraId="6B3AAF3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0,68</w:t>
            </w:r>
          </w:p>
        </w:tc>
        <w:tc>
          <w:tcPr>
            <w:tcW w:w="0" w:type="auto"/>
            <w:tcBorders>
              <w:top w:val="nil"/>
              <w:left w:val="nil"/>
              <w:bottom w:val="single" w:sz="8" w:space="0" w:color="auto"/>
              <w:right w:val="single" w:sz="8" w:space="0" w:color="auto"/>
            </w:tcBorders>
            <w:shd w:val="clear" w:color="auto" w:fill="auto"/>
            <w:noWrap/>
            <w:vAlign w:val="center"/>
            <w:hideMark/>
          </w:tcPr>
          <w:p w14:paraId="455FE57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0,51</w:t>
            </w:r>
          </w:p>
        </w:tc>
        <w:tc>
          <w:tcPr>
            <w:tcW w:w="0" w:type="auto"/>
            <w:tcBorders>
              <w:top w:val="nil"/>
              <w:left w:val="nil"/>
              <w:bottom w:val="single" w:sz="8" w:space="0" w:color="auto"/>
              <w:right w:val="single" w:sz="8" w:space="0" w:color="auto"/>
            </w:tcBorders>
            <w:shd w:val="clear" w:color="auto" w:fill="auto"/>
            <w:noWrap/>
            <w:vAlign w:val="center"/>
            <w:hideMark/>
          </w:tcPr>
          <w:p w14:paraId="0AF2A0A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0,58</w:t>
            </w:r>
          </w:p>
        </w:tc>
        <w:tc>
          <w:tcPr>
            <w:tcW w:w="0" w:type="auto"/>
            <w:tcBorders>
              <w:top w:val="nil"/>
              <w:left w:val="nil"/>
              <w:bottom w:val="single" w:sz="8" w:space="0" w:color="auto"/>
              <w:right w:val="single" w:sz="8" w:space="0" w:color="auto"/>
            </w:tcBorders>
            <w:shd w:val="clear" w:color="auto" w:fill="auto"/>
            <w:noWrap/>
            <w:vAlign w:val="center"/>
            <w:hideMark/>
          </w:tcPr>
          <w:p w14:paraId="190B11A0"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0,6</w:t>
            </w:r>
          </w:p>
        </w:tc>
        <w:tc>
          <w:tcPr>
            <w:tcW w:w="0" w:type="auto"/>
            <w:tcBorders>
              <w:top w:val="nil"/>
              <w:left w:val="nil"/>
              <w:bottom w:val="single" w:sz="8" w:space="0" w:color="auto"/>
              <w:right w:val="single" w:sz="8" w:space="0" w:color="auto"/>
            </w:tcBorders>
            <w:shd w:val="clear" w:color="auto" w:fill="auto"/>
            <w:noWrap/>
            <w:vAlign w:val="center"/>
            <w:hideMark/>
          </w:tcPr>
          <w:p w14:paraId="58AFD58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0,57</w:t>
            </w:r>
          </w:p>
        </w:tc>
        <w:tc>
          <w:tcPr>
            <w:tcW w:w="0" w:type="auto"/>
            <w:tcBorders>
              <w:top w:val="nil"/>
              <w:left w:val="nil"/>
              <w:bottom w:val="single" w:sz="8" w:space="0" w:color="auto"/>
              <w:right w:val="single" w:sz="8" w:space="0" w:color="auto"/>
            </w:tcBorders>
            <w:shd w:val="clear" w:color="auto" w:fill="auto"/>
            <w:noWrap/>
            <w:vAlign w:val="center"/>
            <w:hideMark/>
          </w:tcPr>
          <w:p w14:paraId="6C9EA06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0,65</w:t>
            </w:r>
          </w:p>
        </w:tc>
        <w:tc>
          <w:tcPr>
            <w:tcW w:w="0" w:type="auto"/>
            <w:tcBorders>
              <w:top w:val="nil"/>
              <w:left w:val="nil"/>
              <w:bottom w:val="single" w:sz="8" w:space="0" w:color="auto"/>
              <w:right w:val="single" w:sz="8" w:space="0" w:color="auto"/>
            </w:tcBorders>
            <w:shd w:val="clear" w:color="auto" w:fill="auto"/>
            <w:noWrap/>
            <w:vAlign w:val="center"/>
            <w:hideMark/>
          </w:tcPr>
          <w:p w14:paraId="1C7CC13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0,77</w:t>
            </w:r>
          </w:p>
        </w:tc>
        <w:tc>
          <w:tcPr>
            <w:tcW w:w="0" w:type="auto"/>
            <w:tcBorders>
              <w:top w:val="nil"/>
              <w:left w:val="nil"/>
              <w:bottom w:val="single" w:sz="8" w:space="0" w:color="auto"/>
              <w:right w:val="single" w:sz="8" w:space="0" w:color="auto"/>
            </w:tcBorders>
            <w:shd w:val="clear" w:color="auto" w:fill="auto"/>
            <w:noWrap/>
            <w:vAlign w:val="center"/>
            <w:hideMark/>
          </w:tcPr>
          <w:p w14:paraId="790D82E4"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0,77</w:t>
            </w:r>
          </w:p>
        </w:tc>
        <w:tc>
          <w:tcPr>
            <w:tcW w:w="0" w:type="auto"/>
            <w:tcBorders>
              <w:top w:val="nil"/>
              <w:left w:val="nil"/>
              <w:bottom w:val="single" w:sz="8" w:space="0" w:color="auto"/>
              <w:right w:val="single" w:sz="8" w:space="0" w:color="auto"/>
            </w:tcBorders>
            <w:shd w:val="clear" w:color="auto" w:fill="auto"/>
            <w:noWrap/>
            <w:vAlign w:val="center"/>
            <w:hideMark/>
          </w:tcPr>
          <w:p w14:paraId="1663673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8,2</w:t>
            </w:r>
          </w:p>
        </w:tc>
      </w:tr>
      <w:tr w:rsidR="008D2482" w:rsidRPr="00476008" w14:paraId="4879F108" w14:textId="77777777" w:rsidTr="008B79A8">
        <w:trPr>
          <w:trHeight w:val="28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267C6F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PETROGAS </w:t>
            </w:r>
          </w:p>
        </w:tc>
        <w:tc>
          <w:tcPr>
            <w:tcW w:w="0" w:type="auto"/>
            <w:tcBorders>
              <w:top w:val="nil"/>
              <w:left w:val="nil"/>
              <w:bottom w:val="single" w:sz="8" w:space="0" w:color="auto"/>
              <w:right w:val="single" w:sz="8" w:space="0" w:color="auto"/>
            </w:tcBorders>
            <w:shd w:val="clear" w:color="auto" w:fill="auto"/>
            <w:noWrap/>
            <w:vAlign w:val="center"/>
            <w:hideMark/>
          </w:tcPr>
          <w:p w14:paraId="72498AC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0,73</w:t>
            </w:r>
          </w:p>
        </w:tc>
        <w:tc>
          <w:tcPr>
            <w:tcW w:w="0" w:type="auto"/>
            <w:tcBorders>
              <w:top w:val="nil"/>
              <w:left w:val="nil"/>
              <w:bottom w:val="single" w:sz="8" w:space="0" w:color="auto"/>
              <w:right w:val="single" w:sz="8" w:space="0" w:color="auto"/>
            </w:tcBorders>
            <w:shd w:val="clear" w:color="auto" w:fill="auto"/>
            <w:noWrap/>
            <w:vAlign w:val="center"/>
            <w:hideMark/>
          </w:tcPr>
          <w:p w14:paraId="0A5E27AD"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0,71</w:t>
            </w:r>
          </w:p>
        </w:tc>
        <w:tc>
          <w:tcPr>
            <w:tcW w:w="0" w:type="auto"/>
            <w:tcBorders>
              <w:top w:val="nil"/>
              <w:left w:val="nil"/>
              <w:bottom w:val="single" w:sz="8" w:space="0" w:color="auto"/>
              <w:right w:val="single" w:sz="8" w:space="0" w:color="auto"/>
            </w:tcBorders>
            <w:shd w:val="clear" w:color="auto" w:fill="auto"/>
            <w:noWrap/>
            <w:vAlign w:val="center"/>
            <w:hideMark/>
          </w:tcPr>
          <w:p w14:paraId="5924C5A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0,62</w:t>
            </w:r>
          </w:p>
        </w:tc>
        <w:tc>
          <w:tcPr>
            <w:tcW w:w="0" w:type="auto"/>
            <w:tcBorders>
              <w:top w:val="nil"/>
              <w:left w:val="nil"/>
              <w:bottom w:val="single" w:sz="8" w:space="0" w:color="auto"/>
              <w:right w:val="single" w:sz="8" w:space="0" w:color="auto"/>
            </w:tcBorders>
            <w:shd w:val="clear" w:color="auto" w:fill="auto"/>
            <w:noWrap/>
            <w:vAlign w:val="center"/>
            <w:hideMark/>
          </w:tcPr>
          <w:p w14:paraId="72BE8AA6"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w:t>
            </w:r>
          </w:p>
        </w:tc>
        <w:tc>
          <w:tcPr>
            <w:tcW w:w="0" w:type="auto"/>
            <w:tcBorders>
              <w:top w:val="nil"/>
              <w:left w:val="nil"/>
              <w:bottom w:val="single" w:sz="8" w:space="0" w:color="auto"/>
              <w:right w:val="single" w:sz="8" w:space="0" w:color="auto"/>
            </w:tcBorders>
            <w:shd w:val="clear" w:color="auto" w:fill="auto"/>
            <w:noWrap/>
            <w:vAlign w:val="center"/>
            <w:hideMark/>
          </w:tcPr>
          <w:p w14:paraId="12DA085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0,8</w:t>
            </w:r>
          </w:p>
        </w:tc>
        <w:tc>
          <w:tcPr>
            <w:tcW w:w="0" w:type="auto"/>
            <w:tcBorders>
              <w:top w:val="nil"/>
              <w:left w:val="nil"/>
              <w:bottom w:val="single" w:sz="8" w:space="0" w:color="auto"/>
              <w:right w:val="single" w:sz="8" w:space="0" w:color="auto"/>
            </w:tcBorders>
            <w:shd w:val="clear" w:color="auto" w:fill="auto"/>
            <w:noWrap/>
            <w:vAlign w:val="center"/>
            <w:hideMark/>
          </w:tcPr>
          <w:p w14:paraId="517F3CE3"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0,51</w:t>
            </w:r>
          </w:p>
        </w:tc>
        <w:tc>
          <w:tcPr>
            <w:tcW w:w="0" w:type="auto"/>
            <w:tcBorders>
              <w:top w:val="nil"/>
              <w:left w:val="nil"/>
              <w:bottom w:val="single" w:sz="8" w:space="0" w:color="auto"/>
              <w:right w:val="single" w:sz="8" w:space="0" w:color="auto"/>
            </w:tcBorders>
            <w:shd w:val="clear" w:color="auto" w:fill="auto"/>
            <w:noWrap/>
            <w:vAlign w:val="center"/>
            <w:hideMark/>
          </w:tcPr>
          <w:p w14:paraId="194FA24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0,75</w:t>
            </w:r>
          </w:p>
        </w:tc>
        <w:tc>
          <w:tcPr>
            <w:tcW w:w="0" w:type="auto"/>
            <w:tcBorders>
              <w:top w:val="nil"/>
              <w:left w:val="nil"/>
              <w:bottom w:val="single" w:sz="8" w:space="0" w:color="auto"/>
              <w:right w:val="single" w:sz="8" w:space="0" w:color="auto"/>
            </w:tcBorders>
            <w:shd w:val="clear" w:color="auto" w:fill="auto"/>
            <w:noWrap/>
            <w:vAlign w:val="center"/>
            <w:hideMark/>
          </w:tcPr>
          <w:p w14:paraId="1F11B1D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0,66</w:t>
            </w:r>
          </w:p>
        </w:tc>
        <w:tc>
          <w:tcPr>
            <w:tcW w:w="0" w:type="auto"/>
            <w:tcBorders>
              <w:top w:val="nil"/>
              <w:left w:val="nil"/>
              <w:bottom w:val="single" w:sz="8" w:space="0" w:color="auto"/>
              <w:right w:val="single" w:sz="8" w:space="0" w:color="auto"/>
            </w:tcBorders>
            <w:shd w:val="clear" w:color="auto" w:fill="auto"/>
            <w:noWrap/>
            <w:vAlign w:val="center"/>
            <w:hideMark/>
          </w:tcPr>
          <w:p w14:paraId="04E097D2"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w:t>
            </w:r>
          </w:p>
        </w:tc>
        <w:tc>
          <w:tcPr>
            <w:tcW w:w="0" w:type="auto"/>
            <w:tcBorders>
              <w:top w:val="nil"/>
              <w:left w:val="nil"/>
              <w:bottom w:val="single" w:sz="8" w:space="0" w:color="auto"/>
              <w:right w:val="single" w:sz="8" w:space="0" w:color="auto"/>
            </w:tcBorders>
            <w:shd w:val="clear" w:color="auto" w:fill="auto"/>
            <w:noWrap/>
            <w:vAlign w:val="center"/>
            <w:hideMark/>
          </w:tcPr>
          <w:p w14:paraId="372CF96E"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0,73</w:t>
            </w:r>
          </w:p>
        </w:tc>
        <w:tc>
          <w:tcPr>
            <w:tcW w:w="0" w:type="auto"/>
            <w:tcBorders>
              <w:top w:val="nil"/>
              <w:left w:val="nil"/>
              <w:bottom w:val="single" w:sz="8" w:space="0" w:color="auto"/>
              <w:right w:val="single" w:sz="8" w:space="0" w:color="auto"/>
            </w:tcBorders>
            <w:shd w:val="clear" w:color="auto" w:fill="auto"/>
            <w:noWrap/>
            <w:vAlign w:val="center"/>
            <w:hideMark/>
          </w:tcPr>
          <w:p w14:paraId="5369B5E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0,59</w:t>
            </w:r>
          </w:p>
        </w:tc>
        <w:tc>
          <w:tcPr>
            <w:tcW w:w="0" w:type="auto"/>
            <w:tcBorders>
              <w:top w:val="nil"/>
              <w:left w:val="nil"/>
              <w:bottom w:val="single" w:sz="8" w:space="0" w:color="auto"/>
              <w:right w:val="single" w:sz="8" w:space="0" w:color="auto"/>
            </w:tcBorders>
            <w:shd w:val="clear" w:color="auto" w:fill="auto"/>
            <w:noWrap/>
            <w:vAlign w:val="center"/>
            <w:hideMark/>
          </w:tcPr>
          <w:p w14:paraId="1973F03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0,66</w:t>
            </w:r>
          </w:p>
        </w:tc>
        <w:tc>
          <w:tcPr>
            <w:tcW w:w="0" w:type="auto"/>
            <w:tcBorders>
              <w:top w:val="nil"/>
              <w:left w:val="nil"/>
              <w:bottom w:val="single" w:sz="8" w:space="0" w:color="auto"/>
              <w:right w:val="single" w:sz="8" w:space="0" w:color="auto"/>
            </w:tcBorders>
            <w:shd w:val="clear" w:color="auto" w:fill="auto"/>
            <w:noWrap/>
            <w:vAlign w:val="center"/>
            <w:hideMark/>
          </w:tcPr>
          <w:p w14:paraId="0FD3B957"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7,97</w:t>
            </w:r>
          </w:p>
        </w:tc>
      </w:tr>
      <w:tr w:rsidR="008D2482" w:rsidRPr="00476008" w14:paraId="072AE987" w14:textId="77777777" w:rsidTr="008B79A8">
        <w:trPr>
          <w:trHeight w:val="28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920A31D"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TRANSATLANTIC PETROLEUM </w:t>
            </w:r>
          </w:p>
        </w:tc>
        <w:tc>
          <w:tcPr>
            <w:tcW w:w="0" w:type="auto"/>
            <w:tcBorders>
              <w:top w:val="nil"/>
              <w:left w:val="nil"/>
              <w:bottom w:val="single" w:sz="8" w:space="0" w:color="auto"/>
              <w:right w:val="single" w:sz="8" w:space="0" w:color="auto"/>
            </w:tcBorders>
            <w:shd w:val="clear" w:color="auto" w:fill="auto"/>
            <w:noWrap/>
            <w:vAlign w:val="center"/>
            <w:hideMark/>
          </w:tcPr>
          <w:p w14:paraId="441E55E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0,08</w:t>
            </w:r>
          </w:p>
        </w:tc>
        <w:tc>
          <w:tcPr>
            <w:tcW w:w="0" w:type="auto"/>
            <w:tcBorders>
              <w:top w:val="nil"/>
              <w:left w:val="nil"/>
              <w:bottom w:val="single" w:sz="8" w:space="0" w:color="auto"/>
              <w:right w:val="single" w:sz="8" w:space="0" w:color="auto"/>
            </w:tcBorders>
            <w:shd w:val="clear" w:color="auto" w:fill="auto"/>
            <w:noWrap/>
            <w:vAlign w:val="center"/>
            <w:hideMark/>
          </w:tcPr>
          <w:p w14:paraId="5AD1FB2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0,24</w:t>
            </w:r>
          </w:p>
        </w:tc>
        <w:tc>
          <w:tcPr>
            <w:tcW w:w="0" w:type="auto"/>
            <w:tcBorders>
              <w:top w:val="nil"/>
              <w:left w:val="nil"/>
              <w:bottom w:val="single" w:sz="8" w:space="0" w:color="auto"/>
              <w:right w:val="single" w:sz="8" w:space="0" w:color="auto"/>
            </w:tcBorders>
            <w:shd w:val="clear" w:color="auto" w:fill="auto"/>
            <w:noWrap/>
            <w:vAlign w:val="center"/>
            <w:hideMark/>
          </w:tcPr>
          <w:p w14:paraId="449D9DAD"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0,25</w:t>
            </w:r>
          </w:p>
        </w:tc>
        <w:tc>
          <w:tcPr>
            <w:tcW w:w="0" w:type="auto"/>
            <w:tcBorders>
              <w:top w:val="nil"/>
              <w:left w:val="nil"/>
              <w:bottom w:val="single" w:sz="8" w:space="0" w:color="auto"/>
              <w:right w:val="single" w:sz="8" w:space="0" w:color="auto"/>
            </w:tcBorders>
            <w:shd w:val="clear" w:color="auto" w:fill="auto"/>
            <w:noWrap/>
            <w:vAlign w:val="center"/>
            <w:hideMark/>
          </w:tcPr>
          <w:p w14:paraId="6DB6D5C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0,11</w:t>
            </w:r>
          </w:p>
        </w:tc>
        <w:tc>
          <w:tcPr>
            <w:tcW w:w="0" w:type="auto"/>
            <w:tcBorders>
              <w:top w:val="nil"/>
              <w:left w:val="nil"/>
              <w:bottom w:val="single" w:sz="8" w:space="0" w:color="auto"/>
              <w:right w:val="single" w:sz="8" w:space="0" w:color="auto"/>
            </w:tcBorders>
            <w:shd w:val="clear" w:color="auto" w:fill="auto"/>
            <w:noWrap/>
            <w:vAlign w:val="center"/>
            <w:hideMark/>
          </w:tcPr>
          <w:p w14:paraId="1A333A23"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0,17</w:t>
            </w:r>
          </w:p>
        </w:tc>
        <w:tc>
          <w:tcPr>
            <w:tcW w:w="0" w:type="auto"/>
            <w:tcBorders>
              <w:top w:val="nil"/>
              <w:left w:val="nil"/>
              <w:bottom w:val="single" w:sz="8" w:space="0" w:color="auto"/>
              <w:right w:val="single" w:sz="8" w:space="0" w:color="auto"/>
            </w:tcBorders>
            <w:shd w:val="clear" w:color="auto" w:fill="auto"/>
            <w:noWrap/>
            <w:vAlign w:val="center"/>
            <w:hideMark/>
          </w:tcPr>
          <w:p w14:paraId="3A4A0F48"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0,17</w:t>
            </w:r>
          </w:p>
        </w:tc>
        <w:tc>
          <w:tcPr>
            <w:tcW w:w="0" w:type="auto"/>
            <w:tcBorders>
              <w:top w:val="nil"/>
              <w:left w:val="nil"/>
              <w:bottom w:val="single" w:sz="8" w:space="0" w:color="auto"/>
              <w:right w:val="single" w:sz="8" w:space="0" w:color="auto"/>
            </w:tcBorders>
            <w:shd w:val="clear" w:color="auto" w:fill="auto"/>
            <w:noWrap/>
            <w:vAlign w:val="center"/>
            <w:hideMark/>
          </w:tcPr>
          <w:p w14:paraId="46390A5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0,11</w:t>
            </w:r>
          </w:p>
        </w:tc>
        <w:tc>
          <w:tcPr>
            <w:tcW w:w="0" w:type="auto"/>
            <w:tcBorders>
              <w:top w:val="nil"/>
              <w:left w:val="nil"/>
              <w:bottom w:val="single" w:sz="8" w:space="0" w:color="auto"/>
              <w:right w:val="single" w:sz="8" w:space="0" w:color="auto"/>
            </w:tcBorders>
            <w:shd w:val="clear" w:color="auto" w:fill="auto"/>
            <w:noWrap/>
            <w:vAlign w:val="center"/>
            <w:hideMark/>
          </w:tcPr>
          <w:p w14:paraId="154E3C2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0,15</w:t>
            </w:r>
          </w:p>
        </w:tc>
        <w:tc>
          <w:tcPr>
            <w:tcW w:w="0" w:type="auto"/>
            <w:tcBorders>
              <w:top w:val="nil"/>
              <w:left w:val="nil"/>
              <w:bottom w:val="single" w:sz="8" w:space="0" w:color="auto"/>
              <w:right w:val="single" w:sz="8" w:space="0" w:color="auto"/>
            </w:tcBorders>
            <w:shd w:val="clear" w:color="auto" w:fill="auto"/>
            <w:noWrap/>
            <w:vAlign w:val="center"/>
            <w:hideMark/>
          </w:tcPr>
          <w:p w14:paraId="7566F690"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0,18</w:t>
            </w:r>
          </w:p>
        </w:tc>
        <w:tc>
          <w:tcPr>
            <w:tcW w:w="0" w:type="auto"/>
            <w:tcBorders>
              <w:top w:val="nil"/>
              <w:left w:val="nil"/>
              <w:bottom w:val="single" w:sz="8" w:space="0" w:color="auto"/>
              <w:right w:val="single" w:sz="8" w:space="0" w:color="auto"/>
            </w:tcBorders>
            <w:shd w:val="clear" w:color="auto" w:fill="auto"/>
            <w:noWrap/>
            <w:vAlign w:val="center"/>
            <w:hideMark/>
          </w:tcPr>
          <w:p w14:paraId="0A0DF45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w:t>
            </w:r>
          </w:p>
        </w:tc>
        <w:tc>
          <w:tcPr>
            <w:tcW w:w="0" w:type="auto"/>
            <w:tcBorders>
              <w:top w:val="nil"/>
              <w:left w:val="nil"/>
              <w:bottom w:val="single" w:sz="8" w:space="0" w:color="auto"/>
              <w:right w:val="single" w:sz="8" w:space="0" w:color="auto"/>
            </w:tcBorders>
            <w:shd w:val="clear" w:color="auto" w:fill="auto"/>
            <w:noWrap/>
            <w:vAlign w:val="center"/>
            <w:hideMark/>
          </w:tcPr>
          <w:p w14:paraId="54628098"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0,23</w:t>
            </w:r>
          </w:p>
        </w:tc>
        <w:tc>
          <w:tcPr>
            <w:tcW w:w="0" w:type="auto"/>
            <w:tcBorders>
              <w:top w:val="nil"/>
              <w:left w:val="nil"/>
              <w:bottom w:val="single" w:sz="8" w:space="0" w:color="auto"/>
              <w:right w:val="single" w:sz="8" w:space="0" w:color="auto"/>
            </w:tcBorders>
            <w:shd w:val="clear" w:color="auto" w:fill="auto"/>
            <w:noWrap/>
            <w:vAlign w:val="center"/>
            <w:hideMark/>
          </w:tcPr>
          <w:p w14:paraId="61EC37C2"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0,34</w:t>
            </w:r>
          </w:p>
        </w:tc>
        <w:tc>
          <w:tcPr>
            <w:tcW w:w="0" w:type="auto"/>
            <w:tcBorders>
              <w:top w:val="nil"/>
              <w:left w:val="nil"/>
              <w:bottom w:val="single" w:sz="8" w:space="0" w:color="auto"/>
              <w:right w:val="single" w:sz="8" w:space="0" w:color="auto"/>
            </w:tcBorders>
            <w:shd w:val="clear" w:color="auto" w:fill="auto"/>
            <w:noWrap/>
            <w:vAlign w:val="center"/>
            <w:hideMark/>
          </w:tcPr>
          <w:p w14:paraId="3E2406F0"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2,24</w:t>
            </w:r>
          </w:p>
        </w:tc>
      </w:tr>
      <w:tr w:rsidR="008D2482" w:rsidRPr="00476008" w14:paraId="69DEDE9B" w14:textId="77777777" w:rsidTr="008B79A8">
        <w:trPr>
          <w:trHeight w:val="28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44D8656"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MARSA TURKEY </w:t>
            </w:r>
          </w:p>
        </w:tc>
        <w:tc>
          <w:tcPr>
            <w:tcW w:w="0" w:type="auto"/>
            <w:tcBorders>
              <w:top w:val="nil"/>
              <w:left w:val="nil"/>
              <w:bottom w:val="single" w:sz="8" w:space="0" w:color="auto"/>
              <w:right w:val="single" w:sz="8" w:space="0" w:color="auto"/>
            </w:tcBorders>
            <w:shd w:val="clear" w:color="auto" w:fill="auto"/>
            <w:noWrap/>
            <w:vAlign w:val="center"/>
            <w:hideMark/>
          </w:tcPr>
          <w:p w14:paraId="7D273DB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6578C48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0,16</w:t>
            </w:r>
          </w:p>
        </w:tc>
        <w:tc>
          <w:tcPr>
            <w:tcW w:w="0" w:type="auto"/>
            <w:tcBorders>
              <w:top w:val="nil"/>
              <w:left w:val="nil"/>
              <w:bottom w:val="single" w:sz="8" w:space="0" w:color="auto"/>
              <w:right w:val="single" w:sz="8" w:space="0" w:color="auto"/>
            </w:tcBorders>
            <w:shd w:val="clear" w:color="auto" w:fill="auto"/>
            <w:noWrap/>
            <w:vAlign w:val="center"/>
            <w:hideMark/>
          </w:tcPr>
          <w:p w14:paraId="6518E19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0,15</w:t>
            </w:r>
          </w:p>
        </w:tc>
        <w:tc>
          <w:tcPr>
            <w:tcW w:w="0" w:type="auto"/>
            <w:tcBorders>
              <w:top w:val="nil"/>
              <w:left w:val="nil"/>
              <w:bottom w:val="single" w:sz="8" w:space="0" w:color="auto"/>
              <w:right w:val="single" w:sz="8" w:space="0" w:color="auto"/>
            </w:tcBorders>
            <w:shd w:val="clear" w:color="auto" w:fill="auto"/>
            <w:noWrap/>
            <w:vAlign w:val="center"/>
            <w:hideMark/>
          </w:tcPr>
          <w:p w14:paraId="06931036"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0,06</w:t>
            </w:r>
          </w:p>
        </w:tc>
        <w:tc>
          <w:tcPr>
            <w:tcW w:w="0" w:type="auto"/>
            <w:tcBorders>
              <w:top w:val="nil"/>
              <w:left w:val="nil"/>
              <w:bottom w:val="single" w:sz="8" w:space="0" w:color="auto"/>
              <w:right w:val="single" w:sz="8" w:space="0" w:color="auto"/>
            </w:tcBorders>
            <w:shd w:val="clear" w:color="auto" w:fill="auto"/>
            <w:noWrap/>
            <w:vAlign w:val="center"/>
            <w:hideMark/>
          </w:tcPr>
          <w:p w14:paraId="52E19D7D"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0,08</w:t>
            </w:r>
          </w:p>
        </w:tc>
        <w:tc>
          <w:tcPr>
            <w:tcW w:w="0" w:type="auto"/>
            <w:tcBorders>
              <w:top w:val="nil"/>
              <w:left w:val="nil"/>
              <w:bottom w:val="single" w:sz="8" w:space="0" w:color="auto"/>
              <w:right w:val="single" w:sz="8" w:space="0" w:color="auto"/>
            </w:tcBorders>
            <w:shd w:val="clear" w:color="auto" w:fill="auto"/>
            <w:noWrap/>
            <w:vAlign w:val="center"/>
            <w:hideMark/>
          </w:tcPr>
          <w:p w14:paraId="3463B54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0,07</w:t>
            </w:r>
          </w:p>
        </w:tc>
        <w:tc>
          <w:tcPr>
            <w:tcW w:w="0" w:type="auto"/>
            <w:tcBorders>
              <w:top w:val="nil"/>
              <w:left w:val="nil"/>
              <w:bottom w:val="single" w:sz="8" w:space="0" w:color="auto"/>
              <w:right w:val="single" w:sz="8" w:space="0" w:color="auto"/>
            </w:tcBorders>
            <w:shd w:val="clear" w:color="auto" w:fill="auto"/>
            <w:noWrap/>
            <w:vAlign w:val="center"/>
            <w:hideMark/>
          </w:tcPr>
          <w:p w14:paraId="702D4737"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0,07</w:t>
            </w:r>
          </w:p>
        </w:tc>
        <w:tc>
          <w:tcPr>
            <w:tcW w:w="0" w:type="auto"/>
            <w:tcBorders>
              <w:top w:val="nil"/>
              <w:left w:val="nil"/>
              <w:bottom w:val="single" w:sz="8" w:space="0" w:color="auto"/>
              <w:right w:val="single" w:sz="8" w:space="0" w:color="auto"/>
            </w:tcBorders>
            <w:shd w:val="clear" w:color="auto" w:fill="auto"/>
            <w:noWrap/>
            <w:vAlign w:val="center"/>
            <w:hideMark/>
          </w:tcPr>
          <w:p w14:paraId="1412098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0,05</w:t>
            </w:r>
          </w:p>
        </w:tc>
        <w:tc>
          <w:tcPr>
            <w:tcW w:w="0" w:type="auto"/>
            <w:tcBorders>
              <w:top w:val="nil"/>
              <w:left w:val="nil"/>
              <w:bottom w:val="single" w:sz="8" w:space="0" w:color="auto"/>
              <w:right w:val="single" w:sz="8" w:space="0" w:color="auto"/>
            </w:tcBorders>
            <w:shd w:val="clear" w:color="auto" w:fill="auto"/>
            <w:noWrap/>
            <w:vAlign w:val="center"/>
            <w:hideMark/>
          </w:tcPr>
          <w:p w14:paraId="1305811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0,02</w:t>
            </w:r>
          </w:p>
        </w:tc>
        <w:tc>
          <w:tcPr>
            <w:tcW w:w="0" w:type="auto"/>
            <w:tcBorders>
              <w:top w:val="nil"/>
              <w:left w:val="nil"/>
              <w:bottom w:val="single" w:sz="8" w:space="0" w:color="auto"/>
              <w:right w:val="single" w:sz="8" w:space="0" w:color="auto"/>
            </w:tcBorders>
            <w:shd w:val="clear" w:color="auto" w:fill="auto"/>
            <w:noWrap/>
            <w:vAlign w:val="center"/>
            <w:hideMark/>
          </w:tcPr>
          <w:p w14:paraId="5536873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0,02</w:t>
            </w:r>
          </w:p>
        </w:tc>
        <w:tc>
          <w:tcPr>
            <w:tcW w:w="0" w:type="auto"/>
            <w:tcBorders>
              <w:top w:val="nil"/>
              <w:left w:val="nil"/>
              <w:bottom w:val="single" w:sz="8" w:space="0" w:color="auto"/>
              <w:right w:val="single" w:sz="8" w:space="0" w:color="auto"/>
            </w:tcBorders>
            <w:shd w:val="clear" w:color="auto" w:fill="auto"/>
            <w:noWrap/>
            <w:vAlign w:val="center"/>
            <w:hideMark/>
          </w:tcPr>
          <w:p w14:paraId="27EEB28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0B43EBEB"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47BE480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0,72</w:t>
            </w:r>
          </w:p>
        </w:tc>
      </w:tr>
      <w:tr w:rsidR="008D2482" w:rsidRPr="00476008" w14:paraId="0D005047" w14:textId="77777777" w:rsidTr="008B79A8">
        <w:trPr>
          <w:trHeight w:val="28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60ECFE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ARAR PETROL</w:t>
            </w:r>
          </w:p>
        </w:tc>
        <w:tc>
          <w:tcPr>
            <w:tcW w:w="0" w:type="auto"/>
            <w:tcBorders>
              <w:top w:val="nil"/>
              <w:left w:val="nil"/>
              <w:bottom w:val="single" w:sz="8" w:space="0" w:color="auto"/>
              <w:right w:val="single" w:sz="8" w:space="0" w:color="auto"/>
            </w:tcBorders>
            <w:shd w:val="clear" w:color="auto" w:fill="auto"/>
            <w:noWrap/>
            <w:vAlign w:val="center"/>
            <w:hideMark/>
          </w:tcPr>
          <w:p w14:paraId="2149AFF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22F0B701"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07A96926"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09338AB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195DFD0E"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45C1C2C0"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3559103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34D037B2"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32F56B1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w:t>
            </w:r>
          </w:p>
        </w:tc>
        <w:tc>
          <w:tcPr>
            <w:tcW w:w="0" w:type="auto"/>
            <w:tcBorders>
              <w:top w:val="nil"/>
              <w:left w:val="nil"/>
              <w:bottom w:val="single" w:sz="8" w:space="0" w:color="auto"/>
              <w:right w:val="single" w:sz="8" w:space="0" w:color="auto"/>
            </w:tcBorders>
            <w:shd w:val="clear" w:color="auto" w:fill="auto"/>
            <w:noWrap/>
            <w:vAlign w:val="center"/>
            <w:hideMark/>
          </w:tcPr>
          <w:p w14:paraId="0C1A8A35"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7134CAD9"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1156DE7F"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4CA264C2"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0,06</w:t>
            </w:r>
          </w:p>
        </w:tc>
      </w:tr>
      <w:tr w:rsidR="008D2482" w:rsidRPr="00476008" w14:paraId="5432C23C" w14:textId="77777777" w:rsidTr="008B79A8">
        <w:trPr>
          <w:trHeight w:val="280"/>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6014798D"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Total</w:t>
            </w:r>
          </w:p>
        </w:tc>
        <w:tc>
          <w:tcPr>
            <w:tcW w:w="0" w:type="auto"/>
            <w:tcBorders>
              <w:top w:val="nil"/>
              <w:left w:val="nil"/>
              <w:bottom w:val="single" w:sz="8" w:space="0" w:color="auto"/>
              <w:right w:val="single" w:sz="8" w:space="0" w:color="auto"/>
            </w:tcBorders>
            <w:shd w:val="clear" w:color="000000" w:fill="DDEBF7"/>
            <w:noWrap/>
            <w:vAlign w:val="center"/>
            <w:hideMark/>
          </w:tcPr>
          <w:p w14:paraId="0C87F430"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115,75</w:t>
            </w:r>
          </w:p>
        </w:tc>
        <w:tc>
          <w:tcPr>
            <w:tcW w:w="0" w:type="auto"/>
            <w:tcBorders>
              <w:top w:val="nil"/>
              <w:left w:val="nil"/>
              <w:bottom w:val="single" w:sz="8" w:space="0" w:color="auto"/>
              <w:right w:val="single" w:sz="8" w:space="0" w:color="auto"/>
            </w:tcBorders>
            <w:shd w:val="clear" w:color="000000" w:fill="DDEBF7"/>
            <w:noWrap/>
            <w:vAlign w:val="center"/>
            <w:hideMark/>
          </w:tcPr>
          <w:p w14:paraId="56AF805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121,68</w:t>
            </w:r>
          </w:p>
        </w:tc>
        <w:tc>
          <w:tcPr>
            <w:tcW w:w="0" w:type="auto"/>
            <w:tcBorders>
              <w:top w:val="nil"/>
              <w:left w:val="nil"/>
              <w:bottom w:val="single" w:sz="8" w:space="0" w:color="auto"/>
              <w:right w:val="single" w:sz="8" w:space="0" w:color="auto"/>
            </w:tcBorders>
            <w:shd w:val="clear" w:color="000000" w:fill="DDEBF7"/>
            <w:noWrap/>
            <w:vAlign w:val="center"/>
            <w:hideMark/>
          </w:tcPr>
          <w:p w14:paraId="25DC996D"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157,71</w:t>
            </w:r>
          </w:p>
        </w:tc>
        <w:tc>
          <w:tcPr>
            <w:tcW w:w="0" w:type="auto"/>
            <w:tcBorders>
              <w:top w:val="nil"/>
              <w:left w:val="nil"/>
              <w:bottom w:val="single" w:sz="8" w:space="0" w:color="auto"/>
              <w:right w:val="single" w:sz="8" w:space="0" w:color="auto"/>
            </w:tcBorders>
            <w:shd w:val="clear" w:color="000000" w:fill="DDEBF7"/>
            <w:noWrap/>
            <w:vAlign w:val="center"/>
            <w:hideMark/>
          </w:tcPr>
          <w:p w14:paraId="1AF6A711"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151,4</w:t>
            </w:r>
          </w:p>
        </w:tc>
        <w:tc>
          <w:tcPr>
            <w:tcW w:w="0" w:type="auto"/>
            <w:tcBorders>
              <w:top w:val="nil"/>
              <w:left w:val="nil"/>
              <w:bottom w:val="single" w:sz="8" w:space="0" w:color="auto"/>
              <w:right w:val="single" w:sz="8" w:space="0" w:color="auto"/>
            </w:tcBorders>
            <w:shd w:val="clear" w:color="000000" w:fill="DDEBF7"/>
            <w:noWrap/>
            <w:vAlign w:val="center"/>
            <w:hideMark/>
          </w:tcPr>
          <w:p w14:paraId="0374010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189,86</w:t>
            </w:r>
          </w:p>
        </w:tc>
        <w:tc>
          <w:tcPr>
            <w:tcW w:w="0" w:type="auto"/>
            <w:tcBorders>
              <w:top w:val="nil"/>
              <w:left w:val="nil"/>
              <w:bottom w:val="single" w:sz="8" w:space="0" w:color="auto"/>
              <w:right w:val="single" w:sz="8" w:space="0" w:color="auto"/>
            </w:tcBorders>
            <w:shd w:val="clear" w:color="000000" w:fill="DDEBF7"/>
            <w:noWrap/>
            <w:vAlign w:val="center"/>
            <w:hideMark/>
          </w:tcPr>
          <w:p w14:paraId="145953AD"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191,87</w:t>
            </w:r>
          </w:p>
        </w:tc>
        <w:tc>
          <w:tcPr>
            <w:tcW w:w="0" w:type="auto"/>
            <w:tcBorders>
              <w:top w:val="nil"/>
              <w:left w:val="nil"/>
              <w:bottom w:val="single" w:sz="8" w:space="0" w:color="auto"/>
              <w:right w:val="single" w:sz="8" w:space="0" w:color="auto"/>
            </w:tcBorders>
            <w:shd w:val="clear" w:color="000000" w:fill="DDEBF7"/>
            <w:noWrap/>
            <w:vAlign w:val="center"/>
            <w:hideMark/>
          </w:tcPr>
          <w:p w14:paraId="41EBC24E"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203,77</w:t>
            </w:r>
          </w:p>
        </w:tc>
        <w:tc>
          <w:tcPr>
            <w:tcW w:w="0" w:type="auto"/>
            <w:tcBorders>
              <w:top w:val="nil"/>
              <w:left w:val="nil"/>
              <w:bottom w:val="single" w:sz="8" w:space="0" w:color="auto"/>
              <w:right w:val="single" w:sz="8" w:space="0" w:color="auto"/>
            </w:tcBorders>
            <w:shd w:val="clear" w:color="000000" w:fill="DDEBF7"/>
            <w:noWrap/>
            <w:vAlign w:val="center"/>
            <w:hideMark/>
          </w:tcPr>
          <w:p w14:paraId="0C89F57E"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217,8</w:t>
            </w:r>
          </w:p>
        </w:tc>
        <w:tc>
          <w:tcPr>
            <w:tcW w:w="0" w:type="auto"/>
            <w:tcBorders>
              <w:top w:val="nil"/>
              <w:left w:val="nil"/>
              <w:bottom w:val="single" w:sz="8" w:space="0" w:color="auto"/>
              <w:right w:val="single" w:sz="8" w:space="0" w:color="auto"/>
            </w:tcBorders>
            <w:shd w:val="clear" w:color="000000" w:fill="DDEBF7"/>
            <w:noWrap/>
            <w:vAlign w:val="center"/>
            <w:hideMark/>
          </w:tcPr>
          <w:p w14:paraId="239B9D5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216,23</w:t>
            </w:r>
          </w:p>
        </w:tc>
        <w:tc>
          <w:tcPr>
            <w:tcW w:w="0" w:type="auto"/>
            <w:tcBorders>
              <w:top w:val="nil"/>
              <w:left w:val="nil"/>
              <w:bottom w:val="single" w:sz="8" w:space="0" w:color="auto"/>
              <w:right w:val="single" w:sz="8" w:space="0" w:color="auto"/>
            </w:tcBorders>
            <w:shd w:val="clear" w:color="000000" w:fill="DDEBF7"/>
            <w:noWrap/>
            <w:vAlign w:val="center"/>
            <w:hideMark/>
          </w:tcPr>
          <w:p w14:paraId="23F0FAA3"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227,78</w:t>
            </w:r>
          </w:p>
        </w:tc>
        <w:tc>
          <w:tcPr>
            <w:tcW w:w="0" w:type="auto"/>
            <w:tcBorders>
              <w:top w:val="nil"/>
              <w:left w:val="nil"/>
              <w:bottom w:val="single" w:sz="8" w:space="0" w:color="auto"/>
              <w:right w:val="single" w:sz="8" w:space="0" w:color="auto"/>
            </w:tcBorders>
            <w:shd w:val="clear" w:color="000000" w:fill="DDEBF7"/>
            <w:noWrap/>
            <w:vAlign w:val="center"/>
            <w:hideMark/>
          </w:tcPr>
          <w:p w14:paraId="6ECC10BC"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228,7</w:t>
            </w:r>
          </w:p>
        </w:tc>
        <w:tc>
          <w:tcPr>
            <w:tcW w:w="0" w:type="auto"/>
            <w:tcBorders>
              <w:top w:val="nil"/>
              <w:left w:val="nil"/>
              <w:bottom w:val="single" w:sz="8" w:space="0" w:color="auto"/>
              <w:right w:val="single" w:sz="8" w:space="0" w:color="auto"/>
            </w:tcBorders>
            <w:shd w:val="clear" w:color="000000" w:fill="DDEBF7"/>
            <w:noWrap/>
            <w:vAlign w:val="center"/>
            <w:hideMark/>
          </w:tcPr>
          <w:p w14:paraId="25AAEE1D"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236,61</w:t>
            </w:r>
          </w:p>
        </w:tc>
        <w:tc>
          <w:tcPr>
            <w:tcW w:w="0" w:type="auto"/>
            <w:tcBorders>
              <w:top w:val="nil"/>
              <w:left w:val="nil"/>
              <w:bottom w:val="single" w:sz="8" w:space="0" w:color="auto"/>
              <w:right w:val="single" w:sz="8" w:space="0" w:color="auto"/>
            </w:tcBorders>
            <w:shd w:val="clear" w:color="000000" w:fill="DDEBF7"/>
            <w:noWrap/>
            <w:vAlign w:val="center"/>
            <w:hideMark/>
          </w:tcPr>
          <w:p w14:paraId="297DA514"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2.259,14</w:t>
            </w:r>
          </w:p>
        </w:tc>
      </w:tr>
    </w:tbl>
    <w:p w14:paraId="3A526D0F" w14:textId="77777777" w:rsidR="008D2482" w:rsidRPr="00476008" w:rsidRDefault="008D2482" w:rsidP="008D2482">
      <w:pPr>
        <w:rPr>
          <w:rFonts w:ascii="Times New Roman" w:hAnsi="Times New Roman" w:cs="Times New Roman"/>
        </w:rPr>
      </w:pPr>
    </w:p>
    <w:p w14:paraId="072EBC8F" w14:textId="77777777" w:rsidR="008D2482" w:rsidRPr="00476008" w:rsidRDefault="008D2482" w:rsidP="008D2482">
      <w:pPr>
        <w:rPr>
          <w:rFonts w:ascii="Times New Roman" w:hAnsi="Times New Roman" w:cs="Times New Roman"/>
        </w:rPr>
      </w:pPr>
    </w:p>
    <w:p w14:paraId="270460D7" w14:textId="77777777" w:rsidR="008D2482" w:rsidRPr="00476008" w:rsidRDefault="008D2482" w:rsidP="008D2482">
      <w:pPr>
        <w:rPr>
          <w:rFonts w:ascii="Times New Roman" w:hAnsi="Times New Roman" w:cs="Times New Roman"/>
        </w:rPr>
      </w:pPr>
    </w:p>
    <w:p w14:paraId="6E03D5FE"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drawing>
          <wp:inline distT="0" distB="0" distL="0" distR="0" wp14:anchorId="741A800A" wp14:editId="3FB8E610">
            <wp:extent cx="6035040" cy="2529840"/>
            <wp:effectExtent l="0" t="0" r="3810" b="3810"/>
            <wp:docPr id="11" name="Grafik 11">
              <a:extLst xmlns:a="http://schemas.openxmlformats.org/drawingml/2006/main">
                <a:ext uri="{FF2B5EF4-FFF2-40B4-BE49-F238E27FC236}">
                  <a16:creationId xmlns:a16="http://schemas.microsoft.com/office/drawing/2014/main" id="{F04D011E-9ED6-4C8C-AAED-18A7EB783A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43572D4" w14:textId="77777777" w:rsidR="008D2482" w:rsidRPr="00476008" w:rsidRDefault="008D2482" w:rsidP="008D2482">
      <w:pPr>
        <w:pStyle w:val="Balk6"/>
        <w:ind w:left="0" w:firstLine="0"/>
        <w:jc w:val="left"/>
        <w:rPr>
          <w:lang w:val="en-GB" w:bidi="en-US"/>
        </w:rPr>
      </w:pPr>
      <w:bookmarkStart w:id="43" w:name="_Toc141715925"/>
      <w:bookmarkStart w:id="44" w:name="_Toc177026459"/>
      <w:bookmarkStart w:id="45" w:name="_Toc202429403"/>
      <w:bookmarkStart w:id="46" w:name="_Toc202457606"/>
      <w:r w:rsidRPr="00476008">
        <w:rPr>
          <w:lang w:val="en-GB" w:bidi="en-US"/>
        </w:rPr>
        <w:t xml:space="preserve">Figure 1.4: </w:t>
      </w:r>
      <w:bookmarkStart w:id="47" w:name="_Hlk173842812"/>
      <w:r w:rsidRPr="00476008">
        <w:rPr>
          <w:lang w:val="en-GB" w:bidi="en-US"/>
        </w:rPr>
        <w:t>Monthly Natural Gas Production Shares of Companies Holding Wholesale Licenses in 2024 (%)</w:t>
      </w:r>
      <w:bookmarkEnd w:id="43"/>
      <w:bookmarkEnd w:id="44"/>
      <w:bookmarkEnd w:id="45"/>
      <w:bookmarkEnd w:id="46"/>
      <w:bookmarkEnd w:id="47"/>
    </w:p>
    <w:p w14:paraId="3182E4BE" w14:textId="77777777" w:rsidR="008D2482" w:rsidRPr="00476008" w:rsidRDefault="008D2482" w:rsidP="008D2482">
      <w:pPr>
        <w:pStyle w:val="Grafik1"/>
        <w:rPr>
          <w:rFonts w:ascii="Times New Roman" w:hAnsi="Times New Roman"/>
        </w:rPr>
      </w:pPr>
      <w:r w:rsidRPr="00476008">
        <w:rPr>
          <w:rFonts w:ascii="Times New Roman" w:hAnsi="Times New Roman"/>
          <w:noProof/>
        </w:rPr>
        <w:lastRenderedPageBreak/>
        <w:drawing>
          <wp:inline distT="0" distB="0" distL="0" distR="0" wp14:anchorId="4D941DC4" wp14:editId="4646D573">
            <wp:extent cx="6019800" cy="4610100"/>
            <wp:effectExtent l="0" t="0" r="0" b="0"/>
            <wp:docPr id="46" name="Grafik 46">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58E0992" w14:textId="77777777" w:rsidR="008D2482" w:rsidRPr="00476008" w:rsidRDefault="008D2482" w:rsidP="008D2482">
      <w:pPr>
        <w:pStyle w:val="Balk6"/>
        <w:ind w:left="0" w:firstLine="0"/>
        <w:rPr>
          <w:lang w:val="en-GB" w:bidi="en-US"/>
        </w:rPr>
      </w:pPr>
      <w:bookmarkStart w:id="48" w:name="_Toc141715926"/>
      <w:bookmarkStart w:id="49" w:name="_Toc177026460"/>
      <w:bookmarkStart w:id="50" w:name="_Toc202429404"/>
      <w:bookmarkStart w:id="51" w:name="_Toc202457607"/>
      <w:r w:rsidRPr="00476008">
        <w:rPr>
          <w:lang w:val="en-GB" w:bidi="en-US"/>
        </w:rPr>
        <w:t xml:space="preserve">Figure 1.5: </w:t>
      </w:r>
      <w:bookmarkStart w:id="52" w:name="_Hlk173842828"/>
      <w:r w:rsidRPr="00476008">
        <w:rPr>
          <w:lang w:val="en-GB" w:bidi="en-US"/>
        </w:rPr>
        <w:t>Production Shares of Companies Holding Wholesale Licenses Producing Natural Gas in 2024 (%)</w:t>
      </w:r>
      <w:bookmarkEnd w:id="48"/>
      <w:bookmarkEnd w:id="49"/>
      <w:bookmarkEnd w:id="50"/>
      <w:bookmarkEnd w:id="51"/>
      <w:bookmarkEnd w:id="52"/>
    </w:p>
    <w:p w14:paraId="3511D086" w14:textId="77777777" w:rsidR="008D2482" w:rsidRPr="00476008" w:rsidRDefault="008D2482" w:rsidP="008D2482">
      <w:pPr>
        <w:rPr>
          <w:rFonts w:ascii="Times New Roman" w:hAnsi="Times New Roman" w:cs="Times New Roman"/>
        </w:rPr>
      </w:pPr>
    </w:p>
    <w:p w14:paraId="07797E26" w14:textId="77777777" w:rsidR="008D2482" w:rsidRPr="00476008" w:rsidRDefault="008D2482" w:rsidP="008D2482">
      <w:pPr>
        <w:tabs>
          <w:tab w:val="left" w:pos="993"/>
        </w:tabs>
        <w:spacing w:after="0" w:line="360" w:lineRule="auto"/>
        <w:ind w:right="11"/>
        <w:contextualSpacing/>
        <w:jc w:val="both"/>
        <w:rPr>
          <w:rFonts w:ascii="Times New Roman" w:eastAsia="Times New Roman" w:hAnsi="Times New Roman" w:cs="Times New Roman"/>
          <w:sz w:val="24"/>
          <w:szCs w:val="24"/>
        </w:rPr>
      </w:pPr>
      <w:r w:rsidRPr="00476008">
        <w:rPr>
          <w:rFonts w:ascii="Times New Roman" w:eastAsia="Times New Roman" w:hAnsi="Times New Roman" w:cs="Times New Roman"/>
          <w:sz w:val="24"/>
          <w:szCs w:val="24"/>
        </w:rPr>
        <w:t xml:space="preserve">In 2024, in addition to the 2.259,14 million Sm³ of natural gas they produced, the aforementioned companies purchased 4,41 million Sm³ of natural gas from one another, resulting in a total natural gas sales volume of 2.263,55 million Sm³. Of this volume, 9,04% was sold directly to final consumers. The distribution of customer types to whom the wholesale license holder production companies sold natural gas is presented in Figure 1.6. </w:t>
      </w:r>
    </w:p>
    <w:p w14:paraId="5AE926A2" w14:textId="77777777" w:rsidR="008D2482" w:rsidRPr="00476008" w:rsidRDefault="008D2482" w:rsidP="008D2482">
      <w:pPr>
        <w:tabs>
          <w:tab w:val="left" w:pos="993"/>
        </w:tabs>
        <w:spacing w:after="0" w:line="360" w:lineRule="auto"/>
        <w:ind w:right="11"/>
        <w:contextualSpacing/>
        <w:jc w:val="both"/>
        <w:rPr>
          <w:rFonts w:ascii="Times New Roman" w:eastAsia="Times New Roman" w:hAnsi="Times New Roman" w:cs="Times New Roman"/>
          <w:sz w:val="24"/>
          <w:szCs w:val="24"/>
        </w:rPr>
      </w:pPr>
    </w:p>
    <w:p w14:paraId="3D7C02D9" w14:textId="77777777" w:rsidR="008D2482" w:rsidRPr="00476008" w:rsidRDefault="008D2482" w:rsidP="008D2482">
      <w:pPr>
        <w:tabs>
          <w:tab w:val="left" w:pos="993"/>
        </w:tabs>
        <w:spacing w:after="0" w:line="360" w:lineRule="auto"/>
        <w:ind w:right="11"/>
        <w:contextualSpacing/>
        <w:jc w:val="both"/>
        <w:rPr>
          <w:rFonts w:ascii="Times New Roman" w:eastAsia="Times New Roman" w:hAnsi="Times New Roman" w:cs="Times New Roman"/>
          <w:sz w:val="24"/>
          <w:szCs w:val="24"/>
        </w:rPr>
      </w:pPr>
    </w:p>
    <w:p w14:paraId="59860B2F" w14:textId="77777777" w:rsidR="008D2482" w:rsidRPr="00476008" w:rsidRDefault="008D2482" w:rsidP="008D2482">
      <w:pPr>
        <w:tabs>
          <w:tab w:val="left" w:pos="993"/>
        </w:tabs>
        <w:spacing w:after="0" w:line="360" w:lineRule="auto"/>
        <w:ind w:right="11"/>
        <w:contextualSpacing/>
        <w:jc w:val="both"/>
        <w:rPr>
          <w:rFonts w:ascii="Times New Roman" w:eastAsia="Times New Roman" w:hAnsi="Times New Roman" w:cs="Times New Roman"/>
          <w:sz w:val="24"/>
          <w:szCs w:val="24"/>
        </w:rPr>
      </w:pPr>
      <w:r w:rsidRPr="00476008">
        <w:rPr>
          <w:rFonts w:ascii="Times New Roman" w:hAnsi="Times New Roman" w:cs="Times New Roman"/>
          <w:noProof/>
        </w:rPr>
        <w:lastRenderedPageBreak/>
        <w:drawing>
          <wp:inline distT="0" distB="0" distL="0" distR="0" wp14:anchorId="2677702D" wp14:editId="58E73B9D">
            <wp:extent cx="6065520" cy="3550920"/>
            <wp:effectExtent l="38100" t="0" r="11430" b="11430"/>
            <wp:docPr id="27" name="Grafik 27">
              <a:extLst xmlns:a="http://schemas.openxmlformats.org/drawingml/2006/main">
                <a:ext uri="{FF2B5EF4-FFF2-40B4-BE49-F238E27FC236}">
                  <a16:creationId xmlns:a16="http://schemas.microsoft.com/office/drawing/2014/main" id="{4206A7C3-DFD5-45D2-834E-24AC494A8D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667E770" w14:textId="77777777" w:rsidR="008D2482" w:rsidRPr="00476008" w:rsidRDefault="008D2482" w:rsidP="008D2482">
      <w:pPr>
        <w:pStyle w:val="Balk6"/>
        <w:jc w:val="left"/>
      </w:pPr>
      <w:bookmarkStart w:id="53" w:name="_Toc202429405"/>
      <w:bookmarkStart w:id="54" w:name="_Toc202457608"/>
      <w:r w:rsidRPr="00476008">
        <w:t>Figure 1.6: Shares (%) of Customers Served by Wholesale License Holder Companies Engaged in Production in (%)</w:t>
      </w:r>
      <w:bookmarkEnd w:id="53"/>
      <w:bookmarkEnd w:id="54"/>
    </w:p>
    <w:p w14:paraId="5B26739A" w14:textId="77777777" w:rsidR="008D2482" w:rsidRPr="00476008" w:rsidRDefault="008D2482" w:rsidP="008D2482">
      <w:pPr>
        <w:rPr>
          <w:rFonts w:ascii="Times New Roman" w:hAnsi="Times New Roman" w:cs="Times New Roman"/>
          <w:b/>
          <w:sz w:val="24"/>
          <w:szCs w:val="24"/>
        </w:rPr>
        <w:sectPr w:rsidR="008D2482" w:rsidRPr="00476008" w:rsidSect="009F7088">
          <w:footerReference w:type="default" r:id="rId20"/>
          <w:pgSz w:w="11906" w:h="16838"/>
          <w:pgMar w:top="1701" w:right="1418" w:bottom="1985" w:left="1134" w:header="425" w:footer="567" w:gutter="0"/>
          <w:pgNumType w:start="1"/>
          <w:cols w:space="708"/>
          <w:docGrid w:linePitch="360"/>
        </w:sectPr>
      </w:pPr>
    </w:p>
    <w:p w14:paraId="6D2DB276" w14:textId="77777777" w:rsidR="008D2482" w:rsidRPr="00476008" w:rsidRDefault="008D2482" w:rsidP="008D2482">
      <w:pPr>
        <w:pStyle w:val="Balk1"/>
        <w:rPr>
          <w:rFonts w:cs="Times New Roman"/>
        </w:rPr>
      </w:pPr>
      <w:bookmarkStart w:id="55" w:name="_Toc202428712"/>
      <w:bookmarkStart w:id="56" w:name="_Toc202457390"/>
      <w:bookmarkStart w:id="57" w:name="_Toc417917626"/>
      <w:r w:rsidRPr="00476008">
        <w:rPr>
          <w:rFonts w:cs="Times New Roman"/>
        </w:rPr>
        <w:lastRenderedPageBreak/>
        <w:t>2. International Natural Gas Trade</w:t>
      </w:r>
      <w:bookmarkEnd w:id="55"/>
      <w:bookmarkEnd w:id="56"/>
    </w:p>
    <w:p w14:paraId="0D2438B4" w14:textId="77777777" w:rsidR="008D2482" w:rsidRPr="00476008" w:rsidRDefault="008D2482" w:rsidP="008D2482">
      <w:pPr>
        <w:rPr>
          <w:rFonts w:ascii="Times New Roman" w:hAnsi="Times New Roman" w:cs="Times New Roman"/>
        </w:rPr>
      </w:pPr>
    </w:p>
    <w:bookmarkEnd w:id="57"/>
    <w:p w14:paraId="41A01128" w14:textId="77777777" w:rsidR="008D2482" w:rsidRPr="00476008" w:rsidRDefault="008D2482" w:rsidP="008D2482">
      <w:pPr>
        <w:pStyle w:val="NormalWeb"/>
      </w:pPr>
      <w:r w:rsidRPr="00476008">
        <w:rPr>
          <w:b/>
        </w:rPr>
        <w:t>2.1</w:t>
      </w:r>
      <w:r w:rsidRPr="00476008">
        <w:t xml:space="preserve"> </w:t>
      </w:r>
      <w:r w:rsidRPr="00476008">
        <w:rPr>
          <w:b/>
          <w:bCs/>
        </w:rPr>
        <w:t>Imports</w:t>
      </w:r>
    </w:p>
    <w:p w14:paraId="34BEF51D"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Natural gas, which began to be used in the 1970s, has seen a continuous increase in both usage rate and application areas due to its advantages and the growing energy demand. However, the limited levels of domestic reserves and production have made natural gas imports a necessity for Türkiye in order to meet current and potential demand.</w:t>
      </w:r>
    </w:p>
    <w:p w14:paraId="1CCE1B40" w14:textId="77777777" w:rsidR="008D2482" w:rsidRPr="00476008" w:rsidRDefault="008D2482" w:rsidP="008D2482">
      <w:pPr>
        <w:pStyle w:val="11ilebalayanlar"/>
        <w:rPr>
          <w:rFonts w:eastAsia="Times New Roman"/>
          <w:lang w:eastAsia="tr-TR"/>
        </w:rPr>
      </w:pPr>
    </w:p>
    <w:p w14:paraId="29F82531" w14:textId="77777777" w:rsidR="008D2482" w:rsidRPr="00476008" w:rsidRDefault="008D2482" w:rsidP="008D2482">
      <w:pPr>
        <w:pStyle w:val="Deneme"/>
        <w:spacing w:before="0" w:line="360" w:lineRule="auto"/>
        <w:rPr>
          <w:rFonts w:cs="Times New Roman"/>
        </w:rPr>
      </w:pPr>
      <w:bookmarkStart w:id="58" w:name="_Toc417917627"/>
      <w:bookmarkStart w:id="59" w:name="_Toc202428713"/>
      <w:bookmarkStart w:id="60" w:name="_Toc202457391"/>
      <w:r w:rsidRPr="00476008">
        <w:rPr>
          <w:rFonts w:cs="Times New Roman"/>
        </w:rPr>
        <w:t xml:space="preserve">2.1.1 </w:t>
      </w:r>
      <w:bookmarkEnd w:id="58"/>
      <w:r w:rsidRPr="00476008">
        <w:rPr>
          <w:rFonts w:cs="Times New Roman"/>
        </w:rPr>
        <w:t>Import via Pipelines</w:t>
      </w:r>
      <w:bookmarkEnd w:id="59"/>
      <w:bookmarkEnd w:id="60"/>
    </w:p>
    <w:p w14:paraId="2FB79275" w14:textId="77777777" w:rsidR="008D2482" w:rsidRPr="00476008" w:rsidRDefault="008D2482" w:rsidP="008D2482">
      <w:pPr>
        <w:pStyle w:val="Deneme"/>
        <w:spacing w:before="0" w:line="360" w:lineRule="auto"/>
        <w:rPr>
          <w:rFonts w:cs="Times New Roman"/>
        </w:rPr>
      </w:pPr>
    </w:p>
    <w:p w14:paraId="307A5B30" w14:textId="77777777" w:rsidR="008D2482" w:rsidRPr="00476008" w:rsidRDefault="008D2482" w:rsidP="008D2482">
      <w:pPr>
        <w:spacing w:after="0"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Currently, in our country, natural gas is imported through pipelines under long-term purchase agreements with three different countries. </w:t>
      </w:r>
    </w:p>
    <w:p w14:paraId="6108FB41" w14:textId="77777777" w:rsidR="008D2482" w:rsidRPr="00476008" w:rsidRDefault="008D2482" w:rsidP="008D2482">
      <w:pPr>
        <w:spacing w:after="0"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Furthermore, in 2024, four new import licenses were granted to BOTAŞ to enable natural gas imports via pipelines, facilitating the conclusion of gas purchase agreements exclusively with Azerbaijan.</w:t>
      </w:r>
    </w:p>
    <w:p w14:paraId="7EFD830A" w14:textId="77777777" w:rsidR="008D2482" w:rsidRPr="00476008" w:rsidRDefault="008D2482" w:rsidP="008D2482">
      <w:pPr>
        <w:spacing w:after="0" w:line="360" w:lineRule="auto"/>
        <w:jc w:val="both"/>
        <w:rPr>
          <w:rFonts w:ascii="Times New Roman" w:eastAsia="Times New Roman" w:hAnsi="Times New Roman" w:cs="Times New Roman"/>
          <w:sz w:val="24"/>
          <w:szCs w:val="24"/>
          <w:lang w:eastAsia="tr-TR"/>
        </w:rPr>
      </w:pPr>
    </w:p>
    <w:p w14:paraId="5E9908E6" w14:textId="77777777" w:rsidR="008D2482" w:rsidRPr="00476008" w:rsidRDefault="008D2482" w:rsidP="008D2482">
      <w:pPr>
        <w:pStyle w:val="Deneme"/>
        <w:spacing w:before="0" w:line="360" w:lineRule="auto"/>
        <w:rPr>
          <w:rFonts w:cs="Times New Roman"/>
        </w:rPr>
      </w:pPr>
      <w:bookmarkStart w:id="61" w:name="_Toc417917628"/>
      <w:bookmarkStart w:id="62" w:name="_Toc202428714"/>
      <w:bookmarkStart w:id="63" w:name="_Toc202457392"/>
      <w:r w:rsidRPr="00476008">
        <w:rPr>
          <w:rFonts w:cs="Times New Roman"/>
        </w:rPr>
        <w:t xml:space="preserve">2.1.2 </w:t>
      </w:r>
      <w:bookmarkEnd w:id="61"/>
      <w:r w:rsidRPr="00476008">
        <w:rPr>
          <w:rFonts w:cs="Times New Roman"/>
        </w:rPr>
        <w:t>Liquefied Natural Gas (LNG) Imports</w:t>
      </w:r>
      <w:bookmarkEnd w:id="62"/>
      <w:bookmarkEnd w:id="63"/>
    </w:p>
    <w:p w14:paraId="2FF7398B" w14:textId="77777777" w:rsidR="008D2482" w:rsidRPr="00476008" w:rsidRDefault="008D2482" w:rsidP="008D2482">
      <w:pPr>
        <w:spacing w:after="0" w:line="360" w:lineRule="auto"/>
        <w:jc w:val="both"/>
        <w:rPr>
          <w:rFonts w:ascii="Times New Roman" w:eastAsia="Times New Roman" w:hAnsi="Times New Roman" w:cs="Times New Roman"/>
          <w:sz w:val="24"/>
          <w:szCs w:val="24"/>
        </w:rPr>
      </w:pPr>
    </w:p>
    <w:p w14:paraId="3A67691B" w14:textId="77777777" w:rsidR="008D2482" w:rsidRPr="00476008" w:rsidRDefault="008D2482" w:rsidP="008D2482">
      <w:pPr>
        <w:spacing w:after="0" w:line="360" w:lineRule="auto"/>
        <w:jc w:val="both"/>
        <w:rPr>
          <w:rFonts w:ascii="Times New Roman" w:eastAsia="Times New Roman" w:hAnsi="Times New Roman" w:cs="Times New Roman"/>
          <w:sz w:val="24"/>
          <w:szCs w:val="24"/>
        </w:rPr>
      </w:pPr>
      <w:r w:rsidRPr="00476008">
        <w:rPr>
          <w:rFonts w:ascii="Times New Roman" w:eastAsia="Times New Roman" w:hAnsi="Times New Roman" w:cs="Times New Roman"/>
          <w:sz w:val="24"/>
          <w:szCs w:val="24"/>
        </w:rPr>
        <w:t xml:space="preserve">When it is technically or economically unfeasible to transmit natural gas via pipelines, the gas is liquefied by cooling it to temperatures as low as -162°C, reducing its volume by up to 600 times, and transported in specially designed tankers as Liquefied Natural Gas (LNG). </w:t>
      </w:r>
    </w:p>
    <w:p w14:paraId="2C3801F5" w14:textId="77777777" w:rsidR="008D2482" w:rsidRPr="00476008" w:rsidRDefault="008D2482" w:rsidP="008D2482">
      <w:pPr>
        <w:spacing w:after="0" w:line="360" w:lineRule="auto"/>
        <w:jc w:val="both"/>
        <w:rPr>
          <w:rFonts w:ascii="Times New Roman" w:eastAsia="Times New Roman" w:hAnsi="Times New Roman" w:cs="Times New Roman"/>
          <w:sz w:val="24"/>
          <w:szCs w:val="24"/>
        </w:rPr>
      </w:pPr>
      <w:r w:rsidRPr="00476008">
        <w:rPr>
          <w:rFonts w:ascii="Times New Roman" w:eastAsia="Times New Roman" w:hAnsi="Times New Roman" w:cs="Times New Roman"/>
          <w:sz w:val="24"/>
          <w:szCs w:val="24"/>
        </w:rPr>
        <w:t>In 2024, BOTAŞ’s LNG imports based on long-term purchase agreements were exclusively carried out from Algeria. Additionally, in 2024, a new import license was granted to BOTAŞ to enable LNG imports from Oman under long-term purchase agreements. Apart from these, LNG imports from other countries were conducted under spot import licenses.</w:t>
      </w:r>
    </w:p>
    <w:p w14:paraId="7BAFE2FA" w14:textId="77777777" w:rsidR="008D2482" w:rsidRPr="00476008" w:rsidRDefault="008D2482" w:rsidP="008D2482">
      <w:pPr>
        <w:spacing w:after="0" w:line="360" w:lineRule="auto"/>
        <w:jc w:val="both"/>
        <w:rPr>
          <w:rFonts w:ascii="Times New Roman" w:eastAsia="Times New Roman" w:hAnsi="Times New Roman" w:cs="Times New Roman"/>
          <w:sz w:val="24"/>
          <w:szCs w:val="24"/>
        </w:rPr>
      </w:pPr>
    </w:p>
    <w:p w14:paraId="25A37BE5" w14:textId="77777777" w:rsidR="008D2482" w:rsidRPr="00476008" w:rsidRDefault="008D2482" w:rsidP="008D2482">
      <w:pPr>
        <w:pStyle w:val="Deneme"/>
        <w:spacing w:before="0" w:line="360" w:lineRule="auto"/>
        <w:rPr>
          <w:rFonts w:cs="Times New Roman"/>
        </w:rPr>
      </w:pPr>
      <w:bookmarkStart w:id="64" w:name="_Toc202428715"/>
      <w:bookmarkStart w:id="65" w:name="_Toc202457393"/>
      <w:r w:rsidRPr="00476008">
        <w:rPr>
          <w:rFonts w:cs="Times New Roman"/>
        </w:rPr>
        <w:t xml:space="preserve">2.1.3 </w:t>
      </w:r>
      <w:r w:rsidRPr="00476008">
        <w:rPr>
          <w:rFonts w:cs="Times New Roman"/>
          <w:lang w:val="en-GB" w:bidi="en-US"/>
        </w:rPr>
        <w:t>Spot Import</w:t>
      </w:r>
      <w:bookmarkEnd w:id="64"/>
      <w:bookmarkEnd w:id="65"/>
    </w:p>
    <w:p w14:paraId="0BD4C966"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In order to ensure that the annual, quarterly, and monthly capacities allocated for spot pipeline gas imports are distributed among interested parties under equal and objective conditions, the daily quantity of gas that can be imported on a spot basis is calculated based on the Maximum Allocable </w:t>
      </w:r>
      <w:r w:rsidRPr="00476008">
        <w:rPr>
          <w:rFonts w:ascii="Times New Roman" w:eastAsia="Times New Roman" w:hAnsi="Times New Roman" w:cs="Times New Roman"/>
          <w:sz w:val="24"/>
          <w:szCs w:val="24"/>
          <w:lang w:eastAsia="tr-TR"/>
        </w:rPr>
        <w:lastRenderedPageBreak/>
        <w:t xml:space="preserve">Capacity data submitted by the transmission company for each import entry point, in accordance with the </w:t>
      </w:r>
      <w:r w:rsidRPr="00476008">
        <w:rPr>
          <w:rFonts w:ascii="Times New Roman" w:eastAsia="Times New Roman" w:hAnsi="Times New Roman" w:cs="Times New Roman"/>
          <w:i/>
          <w:iCs/>
          <w:sz w:val="24"/>
          <w:szCs w:val="24"/>
          <w:lang w:eastAsia="tr-TR"/>
        </w:rPr>
        <w:t>Procedures and Principles on Determining the Spot Pipeline Gas Import Volume and Implementation Method</w:t>
      </w:r>
      <w:r w:rsidRPr="00476008">
        <w:rPr>
          <w:rFonts w:ascii="Times New Roman" w:eastAsia="Times New Roman" w:hAnsi="Times New Roman" w:cs="Times New Roman"/>
          <w:sz w:val="24"/>
          <w:szCs w:val="24"/>
          <w:lang w:eastAsia="tr-TR"/>
        </w:rPr>
        <w:t>. These calculated quantities are then announced by our Authority through Demand Calls.</w:t>
      </w:r>
    </w:p>
    <w:p w14:paraId="7D3F1349"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To reserve the capacity allocated for spot pipeline gas imports as specified in the Demand Call calendar and procedure, Demand Collection/Competitive Bidding processes are conducted on an electronic platform established and operated by our Authority.</w:t>
      </w:r>
    </w:p>
    <w:p w14:paraId="77D3D16D"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Within this framework, information regarding the Demand Calls announced for the 2024 gas year and their final outcomes, as per the </w:t>
      </w:r>
      <w:r w:rsidRPr="00476008">
        <w:rPr>
          <w:rFonts w:ascii="Times New Roman" w:eastAsia="Times New Roman" w:hAnsi="Times New Roman" w:cs="Times New Roman"/>
          <w:i/>
          <w:iCs/>
          <w:sz w:val="24"/>
          <w:szCs w:val="24"/>
          <w:lang w:eastAsia="tr-TR"/>
        </w:rPr>
        <w:t>Procedures and Principles on Determining the Spot Pipeline Gas Import Volume and Implementation Method</w:t>
      </w:r>
      <w:r w:rsidRPr="00476008">
        <w:rPr>
          <w:rFonts w:ascii="Times New Roman" w:eastAsia="Times New Roman" w:hAnsi="Times New Roman" w:cs="Times New Roman"/>
          <w:sz w:val="24"/>
          <w:szCs w:val="24"/>
          <w:lang w:eastAsia="tr-TR"/>
        </w:rPr>
        <w:t>, is provided below.</w:t>
      </w:r>
    </w:p>
    <w:p w14:paraId="141630D2" w14:textId="77777777" w:rsidR="008D2482" w:rsidRPr="00476008" w:rsidRDefault="008D2482" w:rsidP="008D2482">
      <w:pPr>
        <w:pStyle w:val="Balk5"/>
        <w:rPr>
          <w:szCs w:val="24"/>
        </w:rPr>
      </w:pPr>
      <w:bookmarkStart w:id="66" w:name="_Toc202429272"/>
      <w:bookmarkStart w:id="67" w:name="_Toc202457429"/>
      <w:r w:rsidRPr="00476008">
        <w:t>Table 2.</w:t>
      </w:r>
      <w:fldSimple w:instr=" SEQ Tablo \* ARABIC \s 2 ">
        <w:r w:rsidRPr="00476008">
          <w:rPr>
            <w:noProof/>
          </w:rPr>
          <w:t>1</w:t>
        </w:r>
      </w:fldSimple>
      <w:r w:rsidRPr="00476008">
        <w:t>: Capacities Awarded for Reservation Under Spot Pipeline Gas Imports in the 2024 Gas Year</w:t>
      </w:r>
      <w:bookmarkEnd w:id="66"/>
      <w:bookmarkEnd w:id="67"/>
    </w:p>
    <w:tbl>
      <w:tblPr>
        <w:tblW w:w="107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78"/>
        <w:gridCol w:w="3836"/>
        <w:gridCol w:w="3787"/>
      </w:tblGrid>
      <w:tr w:rsidR="008D2482" w:rsidRPr="00476008" w14:paraId="4003BAB5" w14:textId="77777777" w:rsidTr="008B79A8">
        <w:trPr>
          <w:trHeight w:val="422"/>
          <w:tblHeader/>
          <w:jc w:val="center"/>
        </w:trPr>
        <w:tc>
          <w:tcPr>
            <w:tcW w:w="3078" w:type="dxa"/>
            <w:shd w:val="clear" w:color="000000" w:fill="D9D9D9"/>
            <w:noWrap/>
            <w:vAlign w:val="bottom"/>
            <w:hideMark/>
          </w:tcPr>
          <w:p w14:paraId="325BA34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hAnsi="Times New Roman" w:cs="Times New Roman"/>
                <w:b/>
              </w:rPr>
              <w:t>Annual Product (m³/day)</w:t>
            </w:r>
          </w:p>
        </w:tc>
        <w:tc>
          <w:tcPr>
            <w:tcW w:w="3836" w:type="dxa"/>
            <w:shd w:val="clear" w:color="000000" w:fill="D9D9D9"/>
            <w:noWrap/>
            <w:vAlign w:val="bottom"/>
            <w:hideMark/>
          </w:tcPr>
          <w:p w14:paraId="0092F2F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hAnsi="Times New Roman" w:cs="Times New Roman"/>
                <w:b/>
              </w:rPr>
              <w:t>Quarterly Product (m³/day)</w:t>
            </w:r>
          </w:p>
        </w:tc>
        <w:tc>
          <w:tcPr>
            <w:tcW w:w="3787" w:type="dxa"/>
            <w:shd w:val="clear" w:color="000000" w:fill="D9D9D9"/>
            <w:noWrap/>
            <w:vAlign w:val="bottom"/>
            <w:hideMark/>
          </w:tcPr>
          <w:p w14:paraId="207EEAD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hAnsi="Times New Roman" w:cs="Times New Roman"/>
                <w:b/>
              </w:rPr>
              <w:t>Monthly Product (m³/day)</w:t>
            </w:r>
          </w:p>
        </w:tc>
      </w:tr>
      <w:tr w:rsidR="008D2482" w:rsidRPr="00476008" w14:paraId="4A0A48DD" w14:textId="77777777" w:rsidTr="008B79A8">
        <w:trPr>
          <w:trHeight w:val="363"/>
          <w:jc w:val="center"/>
        </w:trPr>
        <w:tc>
          <w:tcPr>
            <w:tcW w:w="3078" w:type="dxa"/>
            <w:shd w:val="clear" w:color="000000" w:fill="F2F2F2"/>
            <w:vAlign w:val="center"/>
            <w:hideMark/>
          </w:tcPr>
          <w:p w14:paraId="6A1E821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 BOTAŞ / 10.519.000</w:t>
            </w:r>
          </w:p>
        </w:tc>
        <w:tc>
          <w:tcPr>
            <w:tcW w:w="3836" w:type="dxa"/>
            <w:shd w:val="clear" w:color="000000" w:fill="F2F2F2"/>
            <w:noWrap/>
            <w:vAlign w:val="center"/>
            <w:hideMark/>
          </w:tcPr>
          <w:p w14:paraId="2F72784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 xml:space="preserve">Kıyıköy/ 1. Quarter/ BOTAŞ/ 13.064.000 </w:t>
            </w:r>
          </w:p>
        </w:tc>
        <w:tc>
          <w:tcPr>
            <w:tcW w:w="3787" w:type="dxa"/>
            <w:shd w:val="clear" w:color="000000" w:fill="F2F2F2"/>
            <w:noWrap/>
            <w:vAlign w:val="center"/>
            <w:hideMark/>
          </w:tcPr>
          <w:p w14:paraId="557D7BF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January / BOTAŞ / 7.839.000</w:t>
            </w:r>
          </w:p>
        </w:tc>
      </w:tr>
      <w:tr w:rsidR="008D2482" w:rsidRPr="00476008" w14:paraId="05D0F62F" w14:textId="77777777" w:rsidTr="008B79A8">
        <w:trPr>
          <w:trHeight w:val="363"/>
          <w:jc w:val="center"/>
        </w:trPr>
        <w:tc>
          <w:tcPr>
            <w:tcW w:w="3078" w:type="dxa"/>
            <w:shd w:val="clear" w:color="auto" w:fill="auto"/>
            <w:noWrap/>
            <w:vAlign w:val="center"/>
            <w:hideMark/>
          </w:tcPr>
          <w:p w14:paraId="079A29B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BOTAŞ / 5.226.000</w:t>
            </w:r>
          </w:p>
        </w:tc>
        <w:tc>
          <w:tcPr>
            <w:tcW w:w="3836" w:type="dxa"/>
            <w:shd w:val="clear" w:color="auto" w:fill="auto"/>
            <w:noWrap/>
            <w:vAlign w:val="center"/>
            <w:hideMark/>
          </w:tcPr>
          <w:p w14:paraId="403F2CB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1. Quarter / BOTAŞ / 6.251.000</w:t>
            </w:r>
          </w:p>
        </w:tc>
        <w:tc>
          <w:tcPr>
            <w:tcW w:w="3787" w:type="dxa"/>
            <w:shd w:val="clear" w:color="000000" w:fill="FFFFFF"/>
            <w:noWrap/>
            <w:vAlign w:val="center"/>
            <w:hideMark/>
          </w:tcPr>
          <w:p w14:paraId="52A4580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 xml:space="preserve">Türkgözü / January / BOTAŞ / 1.863.000 </w:t>
            </w:r>
          </w:p>
        </w:tc>
      </w:tr>
      <w:tr w:rsidR="008D2482" w:rsidRPr="00476008" w14:paraId="41552630" w14:textId="77777777" w:rsidTr="008B79A8">
        <w:trPr>
          <w:trHeight w:val="363"/>
          <w:jc w:val="center"/>
        </w:trPr>
        <w:tc>
          <w:tcPr>
            <w:tcW w:w="3078" w:type="dxa"/>
            <w:shd w:val="clear" w:color="000000" w:fill="F2F2F2"/>
            <w:noWrap/>
            <w:vAlign w:val="bottom"/>
          </w:tcPr>
          <w:p w14:paraId="3C81180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000000" w:fill="F2F2F2"/>
            <w:noWrap/>
            <w:vAlign w:val="center"/>
            <w:hideMark/>
          </w:tcPr>
          <w:p w14:paraId="3F84A6A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2. Quarter / BOTAŞ / 13.064.000</w:t>
            </w:r>
          </w:p>
        </w:tc>
        <w:tc>
          <w:tcPr>
            <w:tcW w:w="3787" w:type="dxa"/>
            <w:shd w:val="clear" w:color="000000" w:fill="F2F2F2"/>
            <w:noWrap/>
            <w:vAlign w:val="center"/>
            <w:hideMark/>
          </w:tcPr>
          <w:p w14:paraId="5EFA3F2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February/ BOTAŞ / 7.839.000</w:t>
            </w:r>
          </w:p>
        </w:tc>
      </w:tr>
      <w:tr w:rsidR="008D2482" w:rsidRPr="00476008" w14:paraId="6C304066" w14:textId="77777777" w:rsidTr="008B79A8">
        <w:trPr>
          <w:trHeight w:val="363"/>
          <w:jc w:val="center"/>
        </w:trPr>
        <w:tc>
          <w:tcPr>
            <w:tcW w:w="3078" w:type="dxa"/>
            <w:shd w:val="clear" w:color="auto" w:fill="auto"/>
            <w:noWrap/>
            <w:vAlign w:val="bottom"/>
          </w:tcPr>
          <w:p w14:paraId="7AA6DEA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center"/>
            <w:hideMark/>
          </w:tcPr>
          <w:p w14:paraId="6EB9412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2. Quarter / BOTAŞ / 6.251.000</w:t>
            </w:r>
          </w:p>
        </w:tc>
        <w:tc>
          <w:tcPr>
            <w:tcW w:w="3787" w:type="dxa"/>
            <w:shd w:val="clear" w:color="000000" w:fill="FFFFFF"/>
            <w:noWrap/>
            <w:vAlign w:val="center"/>
            <w:hideMark/>
          </w:tcPr>
          <w:p w14:paraId="540558E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 xml:space="preserve">Türkgözü / February / BOTAŞ / 1.863.000 </w:t>
            </w:r>
          </w:p>
        </w:tc>
      </w:tr>
      <w:tr w:rsidR="008D2482" w:rsidRPr="00476008" w14:paraId="798FBCCE" w14:textId="77777777" w:rsidTr="008B79A8">
        <w:trPr>
          <w:trHeight w:val="363"/>
          <w:jc w:val="center"/>
        </w:trPr>
        <w:tc>
          <w:tcPr>
            <w:tcW w:w="3078" w:type="dxa"/>
            <w:shd w:val="clear" w:color="000000" w:fill="F2F2F2"/>
            <w:noWrap/>
            <w:vAlign w:val="bottom"/>
          </w:tcPr>
          <w:p w14:paraId="122388E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000000" w:fill="F2F2F2"/>
            <w:noWrap/>
            <w:vAlign w:val="center"/>
            <w:hideMark/>
          </w:tcPr>
          <w:p w14:paraId="78471B7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/3. Quarter / BOTAŞ / 13.064.000</w:t>
            </w:r>
          </w:p>
        </w:tc>
        <w:tc>
          <w:tcPr>
            <w:tcW w:w="3787" w:type="dxa"/>
            <w:shd w:val="clear" w:color="000000" w:fill="F2F2F2"/>
            <w:noWrap/>
            <w:vAlign w:val="center"/>
            <w:hideMark/>
          </w:tcPr>
          <w:p w14:paraId="5AF4B9F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March / BOTAŞ / 7.839.000</w:t>
            </w:r>
          </w:p>
        </w:tc>
      </w:tr>
      <w:tr w:rsidR="008D2482" w:rsidRPr="00476008" w14:paraId="69DF7008" w14:textId="77777777" w:rsidTr="008B79A8">
        <w:trPr>
          <w:trHeight w:val="363"/>
          <w:jc w:val="center"/>
        </w:trPr>
        <w:tc>
          <w:tcPr>
            <w:tcW w:w="3078" w:type="dxa"/>
            <w:shd w:val="clear" w:color="auto" w:fill="auto"/>
            <w:noWrap/>
            <w:vAlign w:val="bottom"/>
          </w:tcPr>
          <w:p w14:paraId="1A4B16E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center"/>
            <w:hideMark/>
          </w:tcPr>
          <w:p w14:paraId="4DB9B33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3. Quarter /BOTAŞ / 6.251.000</w:t>
            </w:r>
          </w:p>
        </w:tc>
        <w:tc>
          <w:tcPr>
            <w:tcW w:w="3787" w:type="dxa"/>
            <w:shd w:val="clear" w:color="000000" w:fill="FFFFFF"/>
            <w:noWrap/>
            <w:vAlign w:val="center"/>
            <w:hideMark/>
          </w:tcPr>
          <w:p w14:paraId="681E34E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 March / SOCAR / 1.000.000</w:t>
            </w:r>
          </w:p>
        </w:tc>
      </w:tr>
      <w:tr w:rsidR="008D2482" w:rsidRPr="00476008" w14:paraId="6A139738" w14:textId="77777777" w:rsidTr="008B79A8">
        <w:trPr>
          <w:trHeight w:val="363"/>
          <w:jc w:val="center"/>
        </w:trPr>
        <w:tc>
          <w:tcPr>
            <w:tcW w:w="3078" w:type="dxa"/>
            <w:shd w:val="clear" w:color="000000" w:fill="F2F2F2"/>
            <w:noWrap/>
            <w:vAlign w:val="bottom"/>
          </w:tcPr>
          <w:p w14:paraId="3BD9CA0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center"/>
            <w:hideMark/>
          </w:tcPr>
          <w:p w14:paraId="2D27862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/4. Quarter /BOTAŞ / 6.251.000</w:t>
            </w:r>
          </w:p>
        </w:tc>
        <w:tc>
          <w:tcPr>
            <w:tcW w:w="3787" w:type="dxa"/>
            <w:shd w:val="clear" w:color="000000" w:fill="F2F2F2"/>
            <w:noWrap/>
            <w:vAlign w:val="center"/>
            <w:hideMark/>
          </w:tcPr>
          <w:p w14:paraId="6052F87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April / BOTAŞ / 7.839.000</w:t>
            </w:r>
          </w:p>
        </w:tc>
      </w:tr>
      <w:tr w:rsidR="008D2482" w:rsidRPr="00476008" w14:paraId="50622976" w14:textId="77777777" w:rsidTr="008B79A8">
        <w:trPr>
          <w:trHeight w:val="363"/>
          <w:jc w:val="center"/>
        </w:trPr>
        <w:tc>
          <w:tcPr>
            <w:tcW w:w="3078" w:type="dxa"/>
            <w:shd w:val="clear" w:color="auto" w:fill="auto"/>
            <w:noWrap/>
            <w:vAlign w:val="bottom"/>
          </w:tcPr>
          <w:p w14:paraId="0C9D27F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bottom"/>
          </w:tcPr>
          <w:p w14:paraId="0412384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FFFFF"/>
            <w:noWrap/>
            <w:vAlign w:val="center"/>
            <w:hideMark/>
          </w:tcPr>
          <w:p w14:paraId="4A05823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 April / SOCAR / 1.000.000</w:t>
            </w:r>
          </w:p>
        </w:tc>
      </w:tr>
      <w:tr w:rsidR="008D2482" w:rsidRPr="00476008" w14:paraId="3F28D11D" w14:textId="77777777" w:rsidTr="008B79A8">
        <w:trPr>
          <w:trHeight w:val="363"/>
          <w:jc w:val="center"/>
        </w:trPr>
        <w:tc>
          <w:tcPr>
            <w:tcW w:w="3078" w:type="dxa"/>
            <w:shd w:val="clear" w:color="000000" w:fill="F2F2F2"/>
            <w:noWrap/>
            <w:vAlign w:val="bottom"/>
          </w:tcPr>
          <w:p w14:paraId="60DD82C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000000" w:fill="F2F2F2"/>
            <w:noWrap/>
            <w:vAlign w:val="bottom"/>
          </w:tcPr>
          <w:p w14:paraId="2CEE461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2F2F2"/>
            <w:noWrap/>
            <w:vAlign w:val="center"/>
            <w:hideMark/>
          </w:tcPr>
          <w:p w14:paraId="4C038C4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May / BOTAŞ / 7.839.000</w:t>
            </w:r>
          </w:p>
        </w:tc>
      </w:tr>
      <w:tr w:rsidR="008D2482" w:rsidRPr="00476008" w14:paraId="5CA9D7A5" w14:textId="77777777" w:rsidTr="008B79A8">
        <w:trPr>
          <w:trHeight w:val="363"/>
          <w:jc w:val="center"/>
        </w:trPr>
        <w:tc>
          <w:tcPr>
            <w:tcW w:w="3078" w:type="dxa"/>
            <w:shd w:val="clear" w:color="auto" w:fill="auto"/>
            <w:noWrap/>
            <w:vAlign w:val="bottom"/>
          </w:tcPr>
          <w:p w14:paraId="1BEB192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center"/>
          </w:tcPr>
          <w:p w14:paraId="2530E24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FFFFF"/>
            <w:noWrap/>
            <w:vAlign w:val="center"/>
            <w:hideMark/>
          </w:tcPr>
          <w:p w14:paraId="5F65BA5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 May / SOCAR / 1.000.000</w:t>
            </w:r>
          </w:p>
        </w:tc>
      </w:tr>
      <w:tr w:rsidR="008D2482" w:rsidRPr="00476008" w14:paraId="6CD62F88" w14:textId="77777777" w:rsidTr="008B79A8">
        <w:trPr>
          <w:trHeight w:val="363"/>
          <w:jc w:val="center"/>
        </w:trPr>
        <w:tc>
          <w:tcPr>
            <w:tcW w:w="3078" w:type="dxa"/>
            <w:shd w:val="clear" w:color="000000" w:fill="F2F2F2"/>
            <w:noWrap/>
            <w:vAlign w:val="bottom"/>
          </w:tcPr>
          <w:p w14:paraId="7AC2B87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000000" w:fill="F2F2F2"/>
            <w:noWrap/>
            <w:vAlign w:val="center"/>
          </w:tcPr>
          <w:p w14:paraId="1B2ACFA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2F2F2"/>
            <w:noWrap/>
            <w:vAlign w:val="center"/>
            <w:hideMark/>
          </w:tcPr>
          <w:p w14:paraId="546CCBE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June / BOTAŞ / 7.839.000</w:t>
            </w:r>
          </w:p>
        </w:tc>
      </w:tr>
      <w:tr w:rsidR="008D2482" w:rsidRPr="00476008" w14:paraId="756DEB8F" w14:textId="77777777" w:rsidTr="008B79A8">
        <w:trPr>
          <w:trHeight w:val="363"/>
          <w:jc w:val="center"/>
        </w:trPr>
        <w:tc>
          <w:tcPr>
            <w:tcW w:w="3078" w:type="dxa"/>
            <w:shd w:val="clear" w:color="auto" w:fill="auto"/>
            <w:noWrap/>
            <w:vAlign w:val="bottom"/>
          </w:tcPr>
          <w:p w14:paraId="6FEA687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center"/>
          </w:tcPr>
          <w:p w14:paraId="0EB6AB5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FFFFF"/>
            <w:noWrap/>
            <w:vAlign w:val="center"/>
            <w:hideMark/>
          </w:tcPr>
          <w:p w14:paraId="10D9250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 June / SOCAR / 1.000.000</w:t>
            </w:r>
          </w:p>
        </w:tc>
      </w:tr>
      <w:tr w:rsidR="008D2482" w:rsidRPr="00476008" w14:paraId="5DFDE19C" w14:textId="77777777" w:rsidTr="008B79A8">
        <w:trPr>
          <w:trHeight w:val="363"/>
          <w:jc w:val="center"/>
        </w:trPr>
        <w:tc>
          <w:tcPr>
            <w:tcW w:w="3078" w:type="dxa"/>
            <w:shd w:val="clear" w:color="000000" w:fill="F2F2F2"/>
            <w:noWrap/>
            <w:vAlign w:val="bottom"/>
          </w:tcPr>
          <w:p w14:paraId="14F2B66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000000" w:fill="F2F2F2"/>
            <w:noWrap/>
            <w:vAlign w:val="center"/>
          </w:tcPr>
          <w:p w14:paraId="3E4B4A3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2F2F2"/>
            <w:noWrap/>
            <w:vAlign w:val="center"/>
            <w:hideMark/>
          </w:tcPr>
          <w:p w14:paraId="696B8C9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July / BOTAŞ / 7.839.000</w:t>
            </w:r>
          </w:p>
        </w:tc>
      </w:tr>
      <w:tr w:rsidR="008D2482" w:rsidRPr="00476008" w14:paraId="2A245215" w14:textId="77777777" w:rsidTr="008B79A8">
        <w:trPr>
          <w:trHeight w:val="363"/>
          <w:jc w:val="center"/>
        </w:trPr>
        <w:tc>
          <w:tcPr>
            <w:tcW w:w="3078" w:type="dxa"/>
            <w:shd w:val="clear" w:color="auto" w:fill="auto"/>
            <w:noWrap/>
            <w:vAlign w:val="bottom"/>
          </w:tcPr>
          <w:p w14:paraId="6FC50C9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bottom"/>
          </w:tcPr>
          <w:p w14:paraId="757FE9E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FFFFF"/>
            <w:noWrap/>
            <w:vAlign w:val="center"/>
            <w:hideMark/>
          </w:tcPr>
          <w:p w14:paraId="473DD51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July/ SOCAR / 1.000.000</w:t>
            </w:r>
          </w:p>
        </w:tc>
      </w:tr>
      <w:tr w:rsidR="008D2482" w:rsidRPr="00476008" w14:paraId="3D35D1D2" w14:textId="77777777" w:rsidTr="008B79A8">
        <w:trPr>
          <w:trHeight w:val="363"/>
          <w:jc w:val="center"/>
        </w:trPr>
        <w:tc>
          <w:tcPr>
            <w:tcW w:w="3078" w:type="dxa"/>
            <w:shd w:val="clear" w:color="000000" w:fill="F2F2F2"/>
            <w:noWrap/>
            <w:vAlign w:val="bottom"/>
          </w:tcPr>
          <w:p w14:paraId="4E6DC61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000000" w:fill="F2F2F2"/>
            <w:noWrap/>
            <w:vAlign w:val="bottom"/>
          </w:tcPr>
          <w:p w14:paraId="6455781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2F2F2"/>
            <w:noWrap/>
            <w:vAlign w:val="center"/>
            <w:hideMark/>
          </w:tcPr>
          <w:p w14:paraId="3DECB70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August / BOTAŞ / 7.839.000</w:t>
            </w:r>
          </w:p>
        </w:tc>
      </w:tr>
      <w:tr w:rsidR="008D2482" w:rsidRPr="00476008" w14:paraId="6C5C56B5" w14:textId="77777777" w:rsidTr="008B79A8">
        <w:trPr>
          <w:trHeight w:val="363"/>
          <w:jc w:val="center"/>
        </w:trPr>
        <w:tc>
          <w:tcPr>
            <w:tcW w:w="3078" w:type="dxa"/>
            <w:shd w:val="clear" w:color="auto" w:fill="auto"/>
            <w:noWrap/>
            <w:vAlign w:val="bottom"/>
          </w:tcPr>
          <w:p w14:paraId="54BF361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bottom"/>
          </w:tcPr>
          <w:p w14:paraId="4689D64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FFFFF"/>
            <w:noWrap/>
            <w:vAlign w:val="center"/>
            <w:hideMark/>
          </w:tcPr>
          <w:p w14:paraId="30EF6E0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Kıyıköy / September / BOTAŞ / 7.839.000</w:t>
            </w:r>
          </w:p>
        </w:tc>
      </w:tr>
      <w:tr w:rsidR="008D2482" w:rsidRPr="00476008" w14:paraId="0DBFA234" w14:textId="77777777" w:rsidTr="008B79A8">
        <w:trPr>
          <w:trHeight w:val="363"/>
          <w:jc w:val="center"/>
        </w:trPr>
        <w:tc>
          <w:tcPr>
            <w:tcW w:w="3078" w:type="dxa"/>
            <w:shd w:val="clear" w:color="000000" w:fill="F2F2F2"/>
            <w:noWrap/>
            <w:vAlign w:val="bottom"/>
          </w:tcPr>
          <w:p w14:paraId="2D7753F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000000" w:fill="F2F2F2"/>
            <w:noWrap/>
            <w:vAlign w:val="bottom"/>
          </w:tcPr>
          <w:p w14:paraId="55DE030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2F2F2"/>
            <w:noWrap/>
            <w:vAlign w:val="center"/>
            <w:hideMark/>
          </w:tcPr>
          <w:p w14:paraId="4126EF8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 September / SOCAR / 1.863.000</w:t>
            </w:r>
          </w:p>
        </w:tc>
      </w:tr>
      <w:tr w:rsidR="008D2482" w:rsidRPr="00476008" w14:paraId="193E270B" w14:textId="77777777" w:rsidTr="008B79A8">
        <w:trPr>
          <w:trHeight w:val="363"/>
          <w:jc w:val="center"/>
        </w:trPr>
        <w:tc>
          <w:tcPr>
            <w:tcW w:w="3078" w:type="dxa"/>
            <w:shd w:val="clear" w:color="auto" w:fill="auto"/>
            <w:noWrap/>
            <w:vAlign w:val="bottom"/>
          </w:tcPr>
          <w:p w14:paraId="0BBE530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836" w:type="dxa"/>
            <w:shd w:val="clear" w:color="auto" w:fill="auto"/>
            <w:noWrap/>
            <w:vAlign w:val="bottom"/>
          </w:tcPr>
          <w:p w14:paraId="1F84C90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p>
        </w:tc>
        <w:tc>
          <w:tcPr>
            <w:tcW w:w="3787" w:type="dxa"/>
            <w:shd w:val="clear" w:color="000000" w:fill="FFFFFF"/>
            <w:noWrap/>
            <w:vAlign w:val="center"/>
          </w:tcPr>
          <w:p w14:paraId="441FF67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Türkgözü / October /SOCAR /1.863.000</w:t>
            </w:r>
          </w:p>
        </w:tc>
      </w:tr>
      <w:tr w:rsidR="008D2482" w:rsidRPr="00476008" w14:paraId="7979850A" w14:textId="77777777" w:rsidTr="008B79A8">
        <w:trPr>
          <w:trHeight w:val="363"/>
          <w:jc w:val="center"/>
        </w:trPr>
        <w:tc>
          <w:tcPr>
            <w:tcW w:w="3078" w:type="dxa"/>
            <w:shd w:val="clear" w:color="auto" w:fill="F2F2F2"/>
            <w:noWrap/>
            <w:vAlign w:val="bottom"/>
          </w:tcPr>
          <w:p w14:paraId="006C8A3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p>
        </w:tc>
        <w:tc>
          <w:tcPr>
            <w:tcW w:w="3836" w:type="dxa"/>
            <w:shd w:val="clear" w:color="auto" w:fill="F2F2F2"/>
            <w:noWrap/>
            <w:vAlign w:val="bottom"/>
          </w:tcPr>
          <w:p w14:paraId="5F003DA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p>
        </w:tc>
        <w:tc>
          <w:tcPr>
            <w:tcW w:w="3787" w:type="dxa"/>
            <w:shd w:val="clear" w:color="auto" w:fill="F2F2F2"/>
            <w:noWrap/>
            <w:vAlign w:val="center"/>
          </w:tcPr>
          <w:p w14:paraId="274ABE7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r w:rsidRPr="00476008">
              <w:rPr>
                <w:rFonts w:ascii="Times New Roman" w:eastAsia="Times New Roman" w:hAnsi="Times New Roman" w:cs="Times New Roman"/>
                <w:color w:val="000000"/>
                <w:sz w:val="18"/>
                <w:szCs w:val="18"/>
                <w:lang w:eastAsia="tr-TR"/>
              </w:rPr>
              <w:t>Türkgözü / November /SOCAR /1.863.000</w:t>
            </w:r>
          </w:p>
        </w:tc>
      </w:tr>
      <w:tr w:rsidR="008D2482" w:rsidRPr="00476008" w14:paraId="755686C1" w14:textId="77777777" w:rsidTr="008B79A8">
        <w:trPr>
          <w:trHeight w:val="363"/>
          <w:jc w:val="center"/>
        </w:trPr>
        <w:tc>
          <w:tcPr>
            <w:tcW w:w="3078" w:type="dxa"/>
            <w:shd w:val="clear" w:color="auto" w:fill="auto"/>
            <w:noWrap/>
            <w:vAlign w:val="bottom"/>
          </w:tcPr>
          <w:p w14:paraId="45F1B81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p>
        </w:tc>
        <w:tc>
          <w:tcPr>
            <w:tcW w:w="3836" w:type="dxa"/>
            <w:shd w:val="clear" w:color="auto" w:fill="auto"/>
            <w:noWrap/>
            <w:vAlign w:val="bottom"/>
          </w:tcPr>
          <w:p w14:paraId="6530DE2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p>
        </w:tc>
        <w:tc>
          <w:tcPr>
            <w:tcW w:w="3787" w:type="dxa"/>
            <w:shd w:val="clear" w:color="000000" w:fill="FFFFFF"/>
            <w:noWrap/>
            <w:vAlign w:val="center"/>
          </w:tcPr>
          <w:p w14:paraId="1EC7E2D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r w:rsidRPr="00476008">
              <w:rPr>
                <w:rFonts w:ascii="Times New Roman" w:eastAsia="Times New Roman" w:hAnsi="Times New Roman" w:cs="Times New Roman"/>
                <w:color w:val="000000"/>
                <w:sz w:val="18"/>
                <w:szCs w:val="18"/>
                <w:lang w:eastAsia="tr-TR"/>
              </w:rPr>
              <w:t>Kıyıköy / December / BOTAŞ / 11.550.000</w:t>
            </w:r>
          </w:p>
        </w:tc>
      </w:tr>
      <w:tr w:rsidR="008D2482" w:rsidRPr="00476008" w14:paraId="7CA50445" w14:textId="77777777" w:rsidTr="008B79A8">
        <w:trPr>
          <w:trHeight w:val="363"/>
          <w:jc w:val="center"/>
        </w:trPr>
        <w:tc>
          <w:tcPr>
            <w:tcW w:w="3078" w:type="dxa"/>
            <w:shd w:val="clear" w:color="auto" w:fill="F2F2F2"/>
            <w:noWrap/>
            <w:vAlign w:val="bottom"/>
          </w:tcPr>
          <w:p w14:paraId="137C97D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p>
        </w:tc>
        <w:tc>
          <w:tcPr>
            <w:tcW w:w="3836" w:type="dxa"/>
            <w:shd w:val="clear" w:color="auto" w:fill="F2F2F2"/>
            <w:noWrap/>
            <w:vAlign w:val="bottom"/>
          </w:tcPr>
          <w:p w14:paraId="2DDA0B8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p>
        </w:tc>
        <w:tc>
          <w:tcPr>
            <w:tcW w:w="3787" w:type="dxa"/>
            <w:shd w:val="clear" w:color="auto" w:fill="F2F2F2"/>
            <w:noWrap/>
            <w:vAlign w:val="center"/>
          </w:tcPr>
          <w:p w14:paraId="20F89CD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highlight w:val="yellow"/>
                <w:lang w:eastAsia="tr-TR"/>
              </w:rPr>
            </w:pPr>
            <w:r w:rsidRPr="00476008">
              <w:rPr>
                <w:rFonts w:ascii="Times New Roman" w:eastAsia="Times New Roman" w:hAnsi="Times New Roman" w:cs="Times New Roman"/>
                <w:color w:val="000000"/>
                <w:sz w:val="18"/>
                <w:szCs w:val="18"/>
                <w:lang w:eastAsia="tr-TR"/>
              </w:rPr>
              <w:t>Türkgözü / December /SOCAR /1.000.000</w:t>
            </w:r>
          </w:p>
        </w:tc>
      </w:tr>
    </w:tbl>
    <w:p w14:paraId="61A1BF0E" w14:textId="77777777" w:rsidR="008D2482" w:rsidRPr="00476008" w:rsidRDefault="008D2482" w:rsidP="008D2482">
      <w:pPr>
        <w:spacing w:after="0" w:line="360" w:lineRule="auto"/>
        <w:jc w:val="both"/>
        <w:rPr>
          <w:rFonts w:ascii="Times New Roman" w:eastAsia="Times New Roman" w:hAnsi="Times New Roman" w:cs="Times New Roman"/>
          <w:sz w:val="24"/>
          <w:szCs w:val="24"/>
        </w:rPr>
      </w:pPr>
    </w:p>
    <w:p w14:paraId="152B5CD2" w14:textId="77777777" w:rsidR="008D2482" w:rsidRPr="00476008" w:rsidRDefault="008D2482" w:rsidP="008D2482">
      <w:pPr>
        <w:pStyle w:val="Deneme"/>
        <w:spacing w:before="0" w:line="360" w:lineRule="auto"/>
        <w:rPr>
          <w:rFonts w:cs="Times New Roman"/>
        </w:rPr>
      </w:pPr>
      <w:bookmarkStart w:id="68" w:name="_Toc202428716"/>
      <w:bookmarkStart w:id="69" w:name="_Toc202457394"/>
      <w:bookmarkStart w:id="70" w:name="_Toc417917629"/>
      <w:r w:rsidRPr="00476008">
        <w:rPr>
          <w:rFonts w:cs="Times New Roman"/>
        </w:rPr>
        <w:t xml:space="preserve">2.1.4 </w:t>
      </w:r>
      <w:r w:rsidRPr="00476008">
        <w:rPr>
          <w:rFonts w:eastAsia="Times New Roman" w:cs="Times New Roman"/>
          <w:szCs w:val="24"/>
          <w:lang w:eastAsia="tr-TR"/>
        </w:rPr>
        <w:t>Natural Gas Import Data</w:t>
      </w:r>
      <w:bookmarkEnd w:id="68"/>
      <w:bookmarkEnd w:id="69"/>
      <w:r w:rsidRPr="00476008">
        <w:rPr>
          <w:rFonts w:cs="Times New Roman"/>
        </w:rPr>
        <w:t xml:space="preserve"> </w:t>
      </w:r>
      <w:bookmarkEnd w:id="70"/>
    </w:p>
    <w:p w14:paraId="3B94AADF" w14:textId="05F8B070" w:rsidR="008D2482" w:rsidRPr="00476008" w:rsidRDefault="008D2482" w:rsidP="00F37BF5">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The import </w:t>
      </w:r>
      <w:r w:rsidR="00F372B1" w:rsidRPr="00476008">
        <w:rPr>
          <w:rFonts w:ascii="Times New Roman" w:eastAsia="Times New Roman" w:hAnsi="Times New Roman" w:cs="Times New Roman"/>
          <w:sz w:val="24"/>
          <w:szCs w:val="24"/>
          <w:lang w:eastAsia="tr-TR"/>
        </w:rPr>
        <w:t>volume</w:t>
      </w:r>
      <w:r w:rsidRPr="00476008">
        <w:rPr>
          <w:rFonts w:ascii="Times New Roman" w:eastAsia="Times New Roman" w:hAnsi="Times New Roman" w:cs="Times New Roman"/>
          <w:sz w:val="24"/>
          <w:szCs w:val="24"/>
          <w:lang w:eastAsia="tr-TR"/>
        </w:rPr>
        <w:t xml:space="preserve"> realized between 2014 and 2024, broken down by source country, are presented in Table 2.2.</w:t>
      </w:r>
    </w:p>
    <w:p w14:paraId="516C0AE5" w14:textId="6D1BD32E" w:rsidR="008D2482" w:rsidRPr="00476008" w:rsidRDefault="008D2482" w:rsidP="008D2482">
      <w:pPr>
        <w:pStyle w:val="Balk5"/>
      </w:pPr>
      <w:bookmarkStart w:id="71" w:name="_Toc202429273"/>
      <w:bookmarkStart w:id="72" w:name="_Toc202457430"/>
      <w:r w:rsidRPr="00476008">
        <w:t xml:space="preserve">Table 2.2: </w:t>
      </w:r>
      <w:r w:rsidRPr="00476008">
        <w:rPr>
          <w:szCs w:val="24"/>
          <w:lang w:eastAsia="tr-TR"/>
        </w:rPr>
        <w:t xml:space="preserve">Natural Gas Import </w:t>
      </w:r>
      <w:r w:rsidR="00F372B1" w:rsidRPr="00476008">
        <w:rPr>
          <w:szCs w:val="24"/>
          <w:lang w:eastAsia="tr-TR"/>
        </w:rPr>
        <w:t>Volume</w:t>
      </w:r>
      <w:r w:rsidRPr="00476008">
        <w:rPr>
          <w:szCs w:val="24"/>
          <w:lang w:eastAsia="tr-TR"/>
        </w:rPr>
        <w:t xml:space="preserve"> by Year and Source Country (2014–2024) (Million Sm³)</w:t>
      </w:r>
      <w:bookmarkEnd w:id="71"/>
      <w:bookmarkEnd w:id="72"/>
    </w:p>
    <w:tbl>
      <w:tblPr>
        <w:tblW w:w="11255" w:type="dxa"/>
        <w:tblInd w:w="-964" w:type="dxa"/>
        <w:tblLook w:val="04A0" w:firstRow="1" w:lastRow="0" w:firstColumn="1" w:lastColumn="0" w:noHBand="0" w:noVBand="1"/>
      </w:tblPr>
      <w:tblGrid>
        <w:gridCol w:w="1667"/>
        <w:gridCol w:w="1076"/>
        <w:gridCol w:w="754"/>
        <w:gridCol w:w="753"/>
        <w:gridCol w:w="753"/>
        <w:gridCol w:w="753"/>
        <w:gridCol w:w="753"/>
        <w:gridCol w:w="753"/>
        <w:gridCol w:w="753"/>
        <w:gridCol w:w="753"/>
        <w:gridCol w:w="753"/>
        <w:gridCol w:w="816"/>
        <w:gridCol w:w="918"/>
      </w:tblGrid>
      <w:tr w:rsidR="008D2482" w:rsidRPr="00476008" w14:paraId="2165AD62" w14:textId="77777777" w:rsidTr="008B79A8">
        <w:trPr>
          <w:trHeight w:val="222"/>
        </w:trPr>
        <w:tc>
          <w:tcPr>
            <w:tcW w:w="1666" w:type="dxa"/>
            <w:tcBorders>
              <w:top w:val="single" w:sz="8" w:space="0" w:color="F9A763"/>
              <w:left w:val="single" w:sz="8" w:space="0" w:color="F9A763"/>
              <w:bottom w:val="single" w:sz="8" w:space="0" w:color="F9B074"/>
              <w:right w:val="single" w:sz="8" w:space="0" w:color="F9B074"/>
            </w:tcBorders>
            <w:shd w:val="clear" w:color="000000" w:fill="FBCAA2"/>
            <w:vAlign w:val="center"/>
            <w:hideMark/>
          </w:tcPr>
          <w:p w14:paraId="38EAE3E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Country</w:t>
            </w:r>
          </w:p>
        </w:tc>
        <w:tc>
          <w:tcPr>
            <w:tcW w:w="994" w:type="dxa"/>
            <w:tcBorders>
              <w:top w:val="single" w:sz="8" w:space="0" w:color="F9A763"/>
              <w:left w:val="nil"/>
              <w:bottom w:val="single" w:sz="8" w:space="0" w:color="F9B074"/>
              <w:right w:val="single" w:sz="8" w:space="0" w:color="F9B074"/>
            </w:tcBorders>
            <w:shd w:val="clear" w:color="000000" w:fill="FBCAA2"/>
            <w:vAlign w:val="center"/>
            <w:hideMark/>
          </w:tcPr>
          <w:p w14:paraId="2635362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2014</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626A98C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2015</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2E750A9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2016</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5B2481C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2017</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22935BE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2018</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0A387D2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2019</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34257C9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2020</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1D2A3EC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2021</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78B7CE9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2022</w:t>
            </w:r>
          </w:p>
        </w:tc>
        <w:tc>
          <w:tcPr>
            <w:tcW w:w="0" w:type="auto"/>
            <w:tcBorders>
              <w:top w:val="single" w:sz="8" w:space="0" w:color="F9A763"/>
              <w:left w:val="nil"/>
              <w:bottom w:val="single" w:sz="8" w:space="0" w:color="F9B074"/>
              <w:right w:val="single" w:sz="8" w:space="0" w:color="F9B074"/>
            </w:tcBorders>
            <w:shd w:val="clear" w:color="000000" w:fill="FBCAA2"/>
            <w:vAlign w:val="center"/>
            <w:hideMark/>
          </w:tcPr>
          <w:p w14:paraId="3E7D05F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2023</w:t>
            </w:r>
          </w:p>
        </w:tc>
        <w:tc>
          <w:tcPr>
            <w:tcW w:w="0" w:type="auto"/>
            <w:gridSpan w:val="2"/>
            <w:tcBorders>
              <w:top w:val="single" w:sz="8" w:space="0" w:color="F9A763"/>
              <w:left w:val="nil"/>
              <w:bottom w:val="single" w:sz="8" w:space="0" w:color="F9B074"/>
              <w:right w:val="single" w:sz="8" w:space="0" w:color="F9A763"/>
            </w:tcBorders>
            <w:shd w:val="clear" w:color="000000" w:fill="FBCAA2"/>
            <w:vAlign w:val="center"/>
            <w:hideMark/>
          </w:tcPr>
          <w:p w14:paraId="5D5BAF6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2024</w:t>
            </w:r>
          </w:p>
        </w:tc>
      </w:tr>
      <w:tr w:rsidR="008D2482" w:rsidRPr="00476008" w14:paraId="233BC5FC" w14:textId="77777777" w:rsidTr="008B79A8">
        <w:trPr>
          <w:trHeight w:val="234"/>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54B958B3"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7994" w:type="dxa"/>
            <w:gridSpan w:val="10"/>
            <w:tcBorders>
              <w:top w:val="single" w:sz="8" w:space="0" w:color="F9B074"/>
              <w:left w:val="nil"/>
              <w:bottom w:val="single" w:sz="8" w:space="0" w:color="F9B074"/>
              <w:right w:val="single" w:sz="8" w:space="0" w:color="F9B074"/>
            </w:tcBorders>
            <w:shd w:val="clear" w:color="000000" w:fill="FDE4D0"/>
            <w:vAlign w:val="center"/>
            <w:hideMark/>
          </w:tcPr>
          <w:p w14:paraId="658CAB88" w14:textId="223F34D9" w:rsidR="008D2482" w:rsidRPr="00476008" w:rsidRDefault="001A407B"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rPr>
              <w:t>Volume</w:t>
            </w:r>
          </w:p>
        </w:tc>
        <w:tc>
          <w:tcPr>
            <w:tcW w:w="0" w:type="auto"/>
            <w:tcBorders>
              <w:top w:val="nil"/>
              <w:left w:val="nil"/>
              <w:bottom w:val="single" w:sz="8" w:space="0" w:color="F9B074"/>
              <w:right w:val="single" w:sz="8" w:space="0" w:color="F9B074"/>
            </w:tcBorders>
            <w:shd w:val="clear" w:color="000000" w:fill="FDE4D0"/>
            <w:vAlign w:val="center"/>
            <w:hideMark/>
          </w:tcPr>
          <w:p w14:paraId="609D7ECF" w14:textId="6DDB2CF0" w:rsidR="008D2482" w:rsidRPr="00476008" w:rsidRDefault="001A407B"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rPr>
              <w:t>Volume</w:t>
            </w:r>
          </w:p>
        </w:tc>
        <w:tc>
          <w:tcPr>
            <w:tcW w:w="0" w:type="auto"/>
            <w:tcBorders>
              <w:top w:val="nil"/>
              <w:left w:val="nil"/>
              <w:bottom w:val="single" w:sz="8" w:space="0" w:color="F9B074"/>
              <w:right w:val="single" w:sz="8" w:space="0" w:color="F9A763"/>
            </w:tcBorders>
            <w:shd w:val="clear" w:color="000000" w:fill="FDE4D0"/>
            <w:vAlign w:val="center"/>
            <w:hideMark/>
          </w:tcPr>
          <w:p w14:paraId="1516B573" w14:textId="0C57F7AA" w:rsidR="008D2482" w:rsidRPr="00476008" w:rsidRDefault="001A407B"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rPr>
              <w:t xml:space="preserve">Share </w:t>
            </w:r>
            <w:r w:rsidR="008D2482" w:rsidRPr="00476008">
              <w:rPr>
                <w:rFonts w:ascii="Times New Roman" w:eastAsia="Times New Roman" w:hAnsi="Times New Roman" w:cs="Times New Roman"/>
                <w:b/>
                <w:bCs/>
                <w:color w:val="000000"/>
                <w:sz w:val="18"/>
                <w:szCs w:val="18"/>
              </w:rPr>
              <w:t>(%)</w:t>
            </w:r>
          </w:p>
        </w:tc>
      </w:tr>
      <w:tr w:rsidR="008D2482" w:rsidRPr="00476008" w14:paraId="66FE0A91"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472719C8"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USA</w:t>
            </w:r>
          </w:p>
        </w:tc>
        <w:tc>
          <w:tcPr>
            <w:tcW w:w="994" w:type="dxa"/>
            <w:tcBorders>
              <w:top w:val="nil"/>
              <w:left w:val="nil"/>
              <w:bottom w:val="single" w:sz="8" w:space="0" w:color="F9B074"/>
              <w:right w:val="single" w:sz="8" w:space="0" w:color="F9B074"/>
            </w:tcBorders>
            <w:shd w:val="clear" w:color="000000" w:fill="FBCAA2"/>
            <w:vAlign w:val="center"/>
            <w:hideMark/>
          </w:tcPr>
          <w:p w14:paraId="4214E13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BCAA2"/>
            <w:vAlign w:val="center"/>
            <w:hideMark/>
          </w:tcPr>
          <w:p w14:paraId="36104FA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ACD53C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243</w:t>
            </w:r>
          </w:p>
        </w:tc>
        <w:tc>
          <w:tcPr>
            <w:tcW w:w="0" w:type="auto"/>
            <w:tcBorders>
              <w:top w:val="nil"/>
              <w:left w:val="nil"/>
              <w:bottom w:val="single" w:sz="8" w:space="0" w:color="F9B074"/>
              <w:right w:val="single" w:sz="8" w:space="0" w:color="F9B074"/>
            </w:tcBorders>
            <w:shd w:val="clear" w:color="000000" w:fill="FBCAA2"/>
            <w:vAlign w:val="center"/>
            <w:hideMark/>
          </w:tcPr>
          <w:p w14:paraId="2213A80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768</w:t>
            </w:r>
          </w:p>
        </w:tc>
        <w:tc>
          <w:tcPr>
            <w:tcW w:w="0" w:type="auto"/>
            <w:tcBorders>
              <w:top w:val="nil"/>
              <w:left w:val="nil"/>
              <w:bottom w:val="single" w:sz="8" w:space="0" w:color="F9B074"/>
              <w:right w:val="single" w:sz="8" w:space="0" w:color="F9B074"/>
            </w:tcBorders>
            <w:shd w:val="clear" w:color="000000" w:fill="FBCAA2"/>
            <w:vAlign w:val="center"/>
            <w:hideMark/>
          </w:tcPr>
          <w:p w14:paraId="6722BB6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444</w:t>
            </w:r>
          </w:p>
        </w:tc>
        <w:tc>
          <w:tcPr>
            <w:tcW w:w="0" w:type="auto"/>
            <w:tcBorders>
              <w:top w:val="nil"/>
              <w:left w:val="nil"/>
              <w:bottom w:val="single" w:sz="8" w:space="0" w:color="F9B074"/>
              <w:right w:val="single" w:sz="8" w:space="0" w:color="F9B074"/>
            </w:tcBorders>
            <w:shd w:val="clear" w:color="000000" w:fill="FBCAA2"/>
            <w:vAlign w:val="center"/>
            <w:hideMark/>
          </w:tcPr>
          <w:p w14:paraId="3A7B957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1.219</w:t>
            </w:r>
          </w:p>
        </w:tc>
        <w:tc>
          <w:tcPr>
            <w:tcW w:w="0" w:type="auto"/>
            <w:tcBorders>
              <w:top w:val="nil"/>
              <w:left w:val="nil"/>
              <w:bottom w:val="single" w:sz="8" w:space="0" w:color="F9B074"/>
              <w:right w:val="single" w:sz="8" w:space="0" w:color="F9B074"/>
            </w:tcBorders>
            <w:shd w:val="clear" w:color="000000" w:fill="FBCAA2"/>
            <w:vAlign w:val="center"/>
            <w:hideMark/>
          </w:tcPr>
          <w:p w14:paraId="3220C6A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2.977</w:t>
            </w:r>
          </w:p>
        </w:tc>
        <w:tc>
          <w:tcPr>
            <w:tcW w:w="0" w:type="auto"/>
            <w:tcBorders>
              <w:top w:val="nil"/>
              <w:left w:val="nil"/>
              <w:bottom w:val="single" w:sz="8" w:space="0" w:color="F9B074"/>
              <w:right w:val="single" w:sz="8" w:space="0" w:color="F9B074"/>
            </w:tcBorders>
            <w:shd w:val="clear" w:color="000000" w:fill="FBCAA2"/>
            <w:vAlign w:val="center"/>
            <w:hideMark/>
          </w:tcPr>
          <w:p w14:paraId="2E729E4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4.740</w:t>
            </w:r>
          </w:p>
        </w:tc>
        <w:tc>
          <w:tcPr>
            <w:tcW w:w="0" w:type="auto"/>
            <w:tcBorders>
              <w:top w:val="nil"/>
              <w:left w:val="nil"/>
              <w:bottom w:val="single" w:sz="8" w:space="0" w:color="F9B074"/>
              <w:right w:val="single" w:sz="8" w:space="0" w:color="F9B074"/>
            </w:tcBorders>
            <w:shd w:val="clear" w:color="000000" w:fill="FBCAA2"/>
            <w:vAlign w:val="center"/>
            <w:hideMark/>
          </w:tcPr>
          <w:p w14:paraId="7E2F1C4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5.642</w:t>
            </w:r>
          </w:p>
        </w:tc>
        <w:tc>
          <w:tcPr>
            <w:tcW w:w="0" w:type="auto"/>
            <w:tcBorders>
              <w:top w:val="nil"/>
              <w:left w:val="nil"/>
              <w:bottom w:val="single" w:sz="8" w:space="0" w:color="F9B074"/>
              <w:right w:val="single" w:sz="8" w:space="0" w:color="F9B074"/>
            </w:tcBorders>
            <w:shd w:val="clear" w:color="000000" w:fill="FBCAA2"/>
            <w:vAlign w:val="center"/>
            <w:hideMark/>
          </w:tcPr>
          <w:p w14:paraId="705CADC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4.011</w:t>
            </w:r>
          </w:p>
        </w:tc>
        <w:tc>
          <w:tcPr>
            <w:tcW w:w="0" w:type="auto"/>
            <w:tcBorders>
              <w:top w:val="nil"/>
              <w:left w:val="nil"/>
              <w:bottom w:val="single" w:sz="8" w:space="0" w:color="F9B074"/>
              <w:right w:val="single" w:sz="8" w:space="0" w:color="F9B074"/>
            </w:tcBorders>
            <w:shd w:val="clear" w:color="000000" w:fill="FBCAA2"/>
            <w:vAlign w:val="center"/>
            <w:hideMark/>
          </w:tcPr>
          <w:p w14:paraId="2E82969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5.587</w:t>
            </w:r>
          </w:p>
        </w:tc>
        <w:tc>
          <w:tcPr>
            <w:tcW w:w="0" w:type="auto"/>
            <w:tcBorders>
              <w:top w:val="nil"/>
              <w:left w:val="nil"/>
              <w:bottom w:val="single" w:sz="8" w:space="0" w:color="F9B074"/>
              <w:right w:val="single" w:sz="8" w:space="0" w:color="F9A763"/>
            </w:tcBorders>
            <w:shd w:val="clear" w:color="000000" w:fill="FBCAA2"/>
            <w:vAlign w:val="center"/>
            <w:hideMark/>
          </w:tcPr>
          <w:p w14:paraId="62D6D6D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10,7</w:t>
            </w:r>
          </w:p>
        </w:tc>
      </w:tr>
      <w:tr w:rsidR="008D2482" w:rsidRPr="00476008" w14:paraId="263F2133"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3AE8498C"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Angola</w:t>
            </w:r>
          </w:p>
        </w:tc>
        <w:tc>
          <w:tcPr>
            <w:tcW w:w="994" w:type="dxa"/>
            <w:tcBorders>
              <w:top w:val="nil"/>
              <w:left w:val="nil"/>
              <w:bottom w:val="single" w:sz="8" w:space="0" w:color="F9B074"/>
              <w:right w:val="single" w:sz="8" w:space="0" w:color="F9B074"/>
            </w:tcBorders>
            <w:shd w:val="clear" w:color="000000" w:fill="FDE4D0"/>
            <w:vAlign w:val="center"/>
            <w:hideMark/>
          </w:tcPr>
          <w:p w14:paraId="7C5A56C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DE4D0"/>
            <w:vAlign w:val="center"/>
            <w:hideMark/>
          </w:tcPr>
          <w:p w14:paraId="30BFDEB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4BD0FFC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2BF07C1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43D4295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97</w:t>
            </w:r>
          </w:p>
        </w:tc>
        <w:tc>
          <w:tcPr>
            <w:tcW w:w="0" w:type="auto"/>
            <w:tcBorders>
              <w:top w:val="nil"/>
              <w:left w:val="nil"/>
              <w:bottom w:val="single" w:sz="8" w:space="0" w:color="F9B074"/>
              <w:right w:val="single" w:sz="8" w:space="0" w:color="F9B074"/>
            </w:tcBorders>
            <w:shd w:val="clear" w:color="000000" w:fill="FDE4D0"/>
            <w:vAlign w:val="center"/>
            <w:hideMark/>
          </w:tcPr>
          <w:p w14:paraId="3D42929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3DFDCC1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95</w:t>
            </w:r>
          </w:p>
        </w:tc>
        <w:tc>
          <w:tcPr>
            <w:tcW w:w="0" w:type="auto"/>
            <w:tcBorders>
              <w:top w:val="nil"/>
              <w:left w:val="nil"/>
              <w:bottom w:val="single" w:sz="8" w:space="0" w:color="F9B074"/>
              <w:right w:val="single" w:sz="8" w:space="0" w:color="F9B074"/>
            </w:tcBorders>
            <w:shd w:val="clear" w:color="000000" w:fill="FDE4D0"/>
            <w:vAlign w:val="center"/>
            <w:hideMark/>
          </w:tcPr>
          <w:p w14:paraId="4C8AB0F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7FB4F40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96</w:t>
            </w:r>
          </w:p>
        </w:tc>
        <w:tc>
          <w:tcPr>
            <w:tcW w:w="0" w:type="auto"/>
            <w:tcBorders>
              <w:top w:val="nil"/>
              <w:left w:val="nil"/>
              <w:bottom w:val="single" w:sz="8" w:space="0" w:color="F9B074"/>
              <w:right w:val="single" w:sz="8" w:space="0" w:color="F9B074"/>
            </w:tcBorders>
            <w:shd w:val="clear" w:color="000000" w:fill="FDE4D0"/>
            <w:vAlign w:val="center"/>
            <w:hideMark/>
          </w:tcPr>
          <w:p w14:paraId="5C02EF7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77A954C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DE4D0"/>
            <w:vAlign w:val="center"/>
            <w:hideMark/>
          </w:tcPr>
          <w:p w14:paraId="36278C5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73AC3F26"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5EE95B38"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Azerbaijan</w:t>
            </w:r>
          </w:p>
        </w:tc>
        <w:tc>
          <w:tcPr>
            <w:tcW w:w="994" w:type="dxa"/>
            <w:tcBorders>
              <w:top w:val="nil"/>
              <w:left w:val="nil"/>
              <w:bottom w:val="single" w:sz="8" w:space="0" w:color="F9B074"/>
              <w:right w:val="single" w:sz="8" w:space="0" w:color="F9B074"/>
            </w:tcBorders>
            <w:shd w:val="clear" w:color="000000" w:fill="FBCAA2"/>
            <w:vAlign w:val="center"/>
            <w:hideMark/>
          </w:tcPr>
          <w:p w14:paraId="395D6E4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6.074</w:t>
            </w:r>
          </w:p>
        </w:tc>
        <w:tc>
          <w:tcPr>
            <w:tcW w:w="0" w:type="auto"/>
            <w:tcBorders>
              <w:top w:val="nil"/>
              <w:left w:val="nil"/>
              <w:bottom w:val="single" w:sz="8" w:space="0" w:color="F9B074"/>
              <w:right w:val="single" w:sz="8" w:space="0" w:color="F9B074"/>
            </w:tcBorders>
            <w:shd w:val="clear" w:color="000000" w:fill="FBCAA2"/>
            <w:vAlign w:val="center"/>
            <w:hideMark/>
          </w:tcPr>
          <w:p w14:paraId="505D5C9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6.169</w:t>
            </w:r>
          </w:p>
        </w:tc>
        <w:tc>
          <w:tcPr>
            <w:tcW w:w="0" w:type="auto"/>
            <w:tcBorders>
              <w:top w:val="nil"/>
              <w:left w:val="nil"/>
              <w:bottom w:val="single" w:sz="8" w:space="0" w:color="F9B074"/>
              <w:right w:val="single" w:sz="8" w:space="0" w:color="F9B074"/>
            </w:tcBorders>
            <w:shd w:val="clear" w:color="000000" w:fill="FBCAA2"/>
            <w:vAlign w:val="center"/>
            <w:hideMark/>
          </w:tcPr>
          <w:p w14:paraId="28B5AD7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6.480</w:t>
            </w:r>
          </w:p>
        </w:tc>
        <w:tc>
          <w:tcPr>
            <w:tcW w:w="0" w:type="auto"/>
            <w:tcBorders>
              <w:top w:val="nil"/>
              <w:left w:val="nil"/>
              <w:bottom w:val="single" w:sz="8" w:space="0" w:color="F9B074"/>
              <w:right w:val="single" w:sz="8" w:space="0" w:color="F9B074"/>
            </w:tcBorders>
            <w:shd w:val="clear" w:color="000000" w:fill="FBCAA2"/>
            <w:vAlign w:val="center"/>
            <w:hideMark/>
          </w:tcPr>
          <w:p w14:paraId="5CCBEF2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6.544</w:t>
            </w:r>
          </w:p>
        </w:tc>
        <w:tc>
          <w:tcPr>
            <w:tcW w:w="0" w:type="auto"/>
            <w:tcBorders>
              <w:top w:val="nil"/>
              <w:left w:val="nil"/>
              <w:bottom w:val="single" w:sz="8" w:space="0" w:color="F9B074"/>
              <w:right w:val="single" w:sz="8" w:space="0" w:color="F9B074"/>
            </w:tcBorders>
            <w:shd w:val="clear" w:color="000000" w:fill="FBCAA2"/>
            <w:vAlign w:val="center"/>
            <w:hideMark/>
          </w:tcPr>
          <w:p w14:paraId="16A2142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7.527</w:t>
            </w:r>
          </w:p>
        </w:tc>
        <w:tc>
          <w:tcPr>
            <w:tcW w:w="0" w:type="auto"/>
            <w:tcBorders>
              <w:top w:val="nil"/>
              <w:left w:val="nil"/>
              <w:bottom w:val="single" w:sz="8" w:space="0" w:color="F9B074"/>
              <w:right w:val="single" w:sz="8" w:space="0" w:color="F9B074"/>
            </w:tcBorders>
            <w:shd w:val="clear" w:color="000000" w:fill="FBCAA2"/>
            <w:vAlign w:val="center"/>
            <w:hideMark/>
          </w:tcPr>
          <w:p w14:paraId="62EC722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9.585</w:t>
            </w:r>
          </w:p>
        </w:tc>
        <w:tc>
          <w:tcPr>
            <w:tcW w:w="0" w:type="auto"/>
            <w:tcBorders>
              <w:top w:val="nil"/>
              <w:left w:val="nil"/>
              <w:bottom w:val="single" w:sz="8" w:space="0" w:color="F9B074"/>
              <w:right w:val="single" w:sz="8" w:space="0" w:color="F9B074"/>
            </w:tcBorders>
            <w:shd w:val="clear" w:color="000000" w:fill="FBCAA2"/>
            <w:vAlign w:val="center"/>
            <w:hideMark/>
          </w:tcPr>
          <w:p w14:paraId="23E4861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11.548</w:t>
            </w:r>
          </w:p>
        </w:tc>
        <w:tc>
          <w:tcPr>
            <w:tcW w:w="0" w:type="auto"/>
            <w:tcBorders>
              <w:top w:val="nil"/>
              <w:left w:val="nil"/>
              <w:bottom w:val="single" w:sz="8" w:space="0" w:color="F9B074"/>
              <w:right w:val="single" w:sz="8" w:space="0" w:color="F9B074"/>
            </w:tcBorders>
            <w:shd w:val="clear" w:color="000000" w:fill="FBCAA2"/>
            <w:vAlign w:val="center"/>
            <w:hideMark/>
          </w:tcPr>
          <w:p w14:paraId="10F99347"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8.820</w:t>
            </w:r>
          </w:p>
        </w:tc>
        <w:tc>
          <w:tcPr>
            <w:tcW w:w="0" w:type="auto"/>
            <w:tcBorders>
              <w:top w:val="nil"/>
              <w:left w:val="nil"/>
              <w:bottom w:val="single" w:sz="8" w:space="0" w:color="F9B074"/>
              <w:right w:val="single" w:sz="8" w:space="0" w:color="F9B074"/>
            </w:tcBorders>
            <w:shd w:val="clear" w:color="000000" w:fill="FBCAA2"/>
            <w:vAlign w:val="center"/>
            <w:hideMark/>
          </w:tcPr>
          <w:p w14:paraId="5193B99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8.705</w:t>
            </w:r>
          </w:p>
        </w:tc>
        <w:tc>
          <w:tcPr>
            <w:tcW w:w="0" w:type="auto"/>
            <w:tcBorders>
              <w:top w:val="nil"/>
              <w:left w:val="nil"/>
              <w:bottom w:val="single" w:sz="8" w:space="0" w:color="F9B074"/>
              <w:right w:val="single" w:sz="8" w:space="0" w:color="F9B074"/>
            </w:tcBorders>
            <w:shd w:val="clear" w:color="000000" w:fill="FBCAA2"/>
            <w:vAlign w:val="center"/>
            <w:hideMark/>
          </w:tcPr>
          <w:p w14:paraId="2B44F6C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10.257</w:t>
            </w:r>
          </w:p>
        </w:tc>
        <w:tc>
          <w:tcPr>
            <w:tcW w:w="0" w:type="auto"/>
            <w:tcBorders>
              <w:top w:val="nil"/>
              <w:left w:val="nil"/>
              <w:bottom w:val="single" w:sz="8" w:space="0" w:color="F9B074"/>
              <w:right w:val="single" w:sz="8" w:space="0" w:color="F9B074"/>
            </w:tcBorders>
            <w:shd w:val="clear" w:color="000000" w:fill="FBCAA2"/>
            <w:vAlign w:val="center"/>
            <w:hideMark/>
          </w:tcPr>
          <w:p w14:paraId="0FBB3CD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11.478</w:t>
            </w:r>
          </w:p>
        </w:tc>
        <w:tc>
          <w:tcPr>
            <w:tcW w:w="0" w:type="auto"/>
            <w:tcBorders>
              <w:top w:val="nil"/>
              <w:left w:val="nil"/>
              <w:bottom w:val="single" w:sz="8" w:space="0" w:color="F9B074"/>
              <w:right w:val="single" w:sz="8" w:space="0" w:color="F9A763"/>
            </w:tcBorders>
            <w:shd w:val="clear" w:color="000000" w:fill="FBCAA2"/>
            <w:vAlign w:val="center"/>
            <w:hideMark/>
          </w:tcPr>
          <w:p w14:paraId="1D196E6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21,98</w:t>
            </w:r>
          </w:p>
        </w:tc>
      </w:tr>
      <w:tr w:rsidR="008D2482" w:rsidRPr="00476008" w14:paraId="0937CC0D"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31FF92A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Belgium</w:t>
            </w:r>
          </w:p>
        </w:tc>
        <w:tc>
          <w:tcPr>
            <w:tcW w:w="994" w:type="dxa"/>
            <w:tcBorders>
              <w:top w:val="nil"/>
              <w:left w:val="nil"/>
              <w:bottom w:val="single" w:sz="8" w:space="0" w:color="F9B074"/>
              <w:right w:val="single" w:sz="8" w:space="0" w:color="F9B074"/>
            </w:tcBorders>
            <w:shd w:val="clear" w:color="000000" w:fill="FDE4D0"/>
            <w:vAlign w:val="center"/>
            <w:hideMark/>
          </w:tcPr>
          <w:p w14:paraId="34AB236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DE4D0"/>
            <w:vAlign w:val="center"/>
            <w:hideMark/>
          </w:tcPr>
          <w:p w14:paraId="247A32D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83</w:t>
            </w:r>
          </w:p>
        </w:tc>
        <w:tc>
          <w:tcPr>
            <w:tcW w:w="0" w:type="auto"/>
            <w:tcBorders>
              <w:top w:val="nil"/>
              <w:left w:val="nil"/>
              <w:bottom w:val="single" w:sz="8" w:space="0" w:color="F9B074"/>
              <w:right w:val="single" w:sz="8" w:space="0" w:color="F9B074"/>
            </w:tcBorders>
            <w:shd w:val="clear" w:color="000000" w:fill="FDE4D0"/>
            <w:vAlign w:val="center"/>
            <w:hideMark/>
          </w:tcPr>
          <w:p w14:paraId="7EFCFE5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86</w:t>
            </w:r>
          </w:p>
        </w:tc>
        <w:tc>
          <w:tcPr>
            <w:tcW w:w="0" w:type="auto"/>
            <w:tcBorders>
              <w:top w:val="nil"/>
              <w:left w:val="nil"/>
              <w:bottom w:val="single" w:sz="8" w:space="0" w:color="F9B074"/>
              <w:right w:val="single" w:sz="8" w:space="0" w:color="F9B074"/>
            </w:tcBorders>
            <w:shd w:val="clear" w:color="000000" w:fill="FDE4D0"/>
            <w:vAlign w:val="center"/>
            <w:hideMark/>
          </w:tcPr>
          <w:p w14:paraId="4AB6AEE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5D6045C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5160F0A7"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0EFD13F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DF356F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B5B83E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20E0877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103</w:t>
            </w:r>
          </w:p>
        </w:tc>
        <w:tc>
          <w:tcPr>
            <w:tcW w:w="0" w:type="auto"/>
            <w:tcBorders>
              <w:top w:val="nil"/>
              <w:left w:val="nil"/>
              <w:bottom w:val="single" w:sz="8" w:space="0" w:color="F9B074"/>
              <w:right w:val="single" w:sz="8" w:space="0" w:color="F9B074"/>
            </w:tcBorders>
            <w:shd w:val="clear" w:color="000000" w:fill="FDE4D0"/>
            <w:vAlign w:val="center"/>
            <w:hideMark/>
          </w:tcPr>
          <w:p w14:paraId="60B9C9C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DE4D0"/>
            <w:vAlign w:val="center"/>
            <w:hideMark/>
          </w:tcPr>
          <w:p w14:paraId="527FBB0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15F04FB8"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3C9BB888"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Brazil</w:t>
            </w:r>
          </w:p>
        </w:tc>
        <w:tc>
          <w:tcPr>
            <w:tcW w:w="994" w:type="dxa"/>
            <w:tcBorders>
              <w:top w:val="nil"/>
              <w:left w:val="nil"/>
              <w:bottom w:val="single" w:sz="8" w:space="0" w:color="F9B074"/>
              <w:right w:val="single" w:sz="8" w:space="0" w:color="F9B074"/>
            </w:tcBorders>
            <w:shd w:val="clear" w:color="000000" w:fill="FBCAA2"/>
            <w:vAlign w:val="center"/>
            <w:hideMark/>
          </w:tcPr>
          <w:p w14:paraId="3D0320E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BCAA2"/>
            <w:vAlign w:val="center"/>
            <w:hideMark/>
          </w:tcPr>
          <w:p w14:paraId="3C11520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7F84747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773D8B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524E7B7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7E25B0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31CB894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685EC2F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66B14F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51106C7"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186</w:t>
            </w:r>
          </w:p>
        </w:tc>
        <w:tc>
          <w:tcPr>
            <w:tcW w:w="0" w:type="auto"/>
            <w:tcBorders>
              <w:top w:val="nil"/>
              <w:left w:val="nil"/>
              <w:bottom w:val="single" w:sz="8" w:space="0" w:color="F9B074"/>
              <w:right w:val="single" w:sz="8" w:space="0" w:color="F9B074"/>
            </w:tcBorders>
            <w:shd w:val="clear" w:color="000000" w:fill="FBCAA2"/>
            <w:vAlign w:val="center"/>
            <w:hideMark/>
          </w:tcPr>
          <w:p w14:paraId="193DC41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BCAA2"/>
            <w:vAlign w:val="center"/>
            <w:hideMark/>
          </w:tcPr>
          <w:p w14:paraId="7199020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10CBDBD5"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3F2EF2BA"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Algeria</w:t>
            </w:r>
          </w:p>
        </w:tc>
        <w:tc>
          <w:tcPr>
            <w:tcW w:w="994" w:type="dxa"/>
            <w:tcBorders>
              <w:top w:val="nil"/>
              <w:left w:val="nil"/>
              <w:bottom w:val="single" w:sz="8" w:space="0" w:color="F9B074"/>
              <w:right w:val="single" w:sz="8" w:space="0" w:color="F9B074"/>
            </w:tcBorders>
            <w:shd w:val="clear" w:color="000000" w:fill="FDE4D0"/>
            <w:vAlign w:val="center"/>
            <w:hideMark/>
          </w:tcPr>
          <w:p w14:paraId="07229BD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4.179</w:t>
            </w:r>
          </w:p>
        </w:tc>
        <w:tc>
          <w:tcPr>
            <w:tcW w:w="0" w:type="auto"/>
            <w:tcBorders>
              <w:top w:val="nil"/>
              <w:left w:val="nil"/>
              <w:bottom w:val="single" w:sz="8" w:space="0" w:color="F9B074"/>
              <w:right w:val="single" w:sz="8" w:space="0" w:color="F9B074"/>
            </w:tcBorders>
            <w:shd w:val="clear" w:color="000000" w:fill="FDE4D0"/>
            <w:vAlign w:val="center"/>
            <w:hideMark/>
          </w:tcPr>
          <w:p w14:paraId="55C171E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3.916</w:t>
            </w:r>
          </w:p>
        </w:tc>
        <w:tc>
          <w:tcPr>
            <w:tcW w:w="0" w:type="auto"/>
            <w:tcBorders>
              <w:top w:val="nil"/>
              <w:left w:val="nil"/>
              <w:bottom w:val="single" w:sz="8" w:space="0" w:color="F9B074"/>
              <w:right w:val="single" w:sz="8" w:space="0" w:color="F9B074"/>
            </w:tcBorders>
            <w:shd w:val="clear" w:color="000000" w:fill="FDE4D0"/>
            <w:vAlign w:val="center"/>
            <w:hideMark/>
          </w:tcPr>
          <w:p w14:paraId="793A985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4.284</w:t>
            </w:r>
          </w:p>
        </w:tc>
        <w:tc>
          <w:tcPr>
            <w:tcW w:w="0" w:type="auto"/>
            <w:tcBorders>
              <w:top w:val="nil"/>
              <w:left w:val="nil"/>
              <w:bottom w:val="single" w:sz="8" w:space="0" w:color="F9B074"/>
              <w:right w:val="single" w:sz="8" w:space="0" w:color="F9B074"/>
            </w:tcBorders>
            <w:shd w:val="clear" w:color="000000" w:fill="FDE4D0"/>
            <w:vAlign w:val="center"/>
            <w:hideMark/>
          </w:tcPr>
          <w:p w14:paraId="57F3D02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4.617</w:t>
            </w:r>
          </w:p>
        </w:tc>
        <w:tc>
          <w:tcPr>
            <w:tcW w:w="0" w:type="auto"/>
            <w:tcBorders>
              <w:top w:val="nil"/>
              <w:left w:val="nil"/>
              <w:bottom w:val="single" w:sz="8" w:space="0" w:color="F9B074"/>
              <w:right w:val="single" w:sz="8" w:space="0" w:color="F9B074"/>
            </w:tcBorders>
            <w:shd w:val="clear" w:color="000000" w:fill="FDE4D0"/>
            <w:vAlign w:val="center"/>
            <w:hideMark/>
          </w:tcPr>
          <w:p w14:paraId="3F85FE3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4.521</w:t>
            </w:r>
          </w:p>
        </w:tc>
        <w:tc>
          <w:tcPr>
            <w:tcW w:w="0" w:type="auto"/>
            <w:tcBorders>
              <w:top w:val="nil"/>
              <w:left w:val="nil"/>
              <w:bottom w:val="single" w:sz="8" w:space="0" w:color="F9B074"/>
              <w:right w:val="single" w:sz="8" w:space="0" w:color="F9B074"/>
            </w:tcBorders>
            <w:shd w:val="clear" w:color="000000" w:fill="FDE4D0"/>
            <w:vAlign w:val="center"/>
            <w:hideMark/>
          </w:tcPr>
          <w:p w14:paraId="1276D38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5.678</w:t>
            </w:r>
          </w:p>
        </w:tc>
        <w:tc>
          <w:tcPr>
            <w:tcW w:w="0" w:type="auto"/>
            <w:tcBorders>
              <w:top w:val="nil"/>
              <w:left w:val="nil"/>
              <w:bottom w:val="single" w:sz="8" w:space="0" w:color="F9B074"/>
              <w:right w:val="single" w:sz="8" w:space="0" w:color="F9B074"/>
            </w:tcBorders>
            <w:shd w:val="clear" w:color="000000" w:fill="FDE4D0"/>
            <w:vAlign w:val="center"/>
            <w:hideMark/>
          </w:tcPr>
          <w:p w14:paraId="739DE7C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5.573</w:t>
            </w:r>
          </w:p>
        </w:tc>
        <w:tc>
          <w:tcPr>
            <w:tcW w:w="0" w:type="auto"/>
            <w:tcBorders>
              <w:top w:val="nil"/>
              <w:left w:val="nil"/>
              <w:bottom w:val="single" w:sz="8" w:space="0" w:color="F9B074"/>
              <w:right w:val="single" w:sz="8" w:space="0" w:color="F9B074"/>
            </w:tcBorders>
            <w:shd w:val="clear" w:color="000000" w:fill="FDE4D0"/>
            <w:vAlign w:val="center"/>
            <w:hideMark/>
          </w:tcPr>
          <w:p w14:paraId="0BD212F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5.987</w:t>
            </w:r>
          </w:p>
        </w:tc>
        <w:tc>
          <w:tcPr>
            <w:tcW w:w="0" w:type="auto"/>
            <w:tcBorders>
              <w:top w:val="nil"/>
              <w:left w:val="nil"/>
              <w:bottom w:val="single" w:sz="8" w:space="0" w:color="F9B074"/>
              <w:right w:val="single" w:sz="8" w:space="0" w:color="F9B074"/>
            </w:tcBorders>
            <w:shd w:val="clear" w:color="000000" w:fill="FDE4D0"/>
            <w:vAlign w:val="center"/>
            <w:hideMark/>
          </w:tcPr>
          <w:p w14:paraId="152F4F4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5.261</w:t>
            </w:r>
          </w:p>
        </w:tc>
        <w:tc>
          <w:tcPr>
            <w:tcW w:w="0" w:type="auto"/>
            <w:tcBorders>
              <w:top w:val="nil"/>
              <w:left w:val="nil"/>
              <w:bottom w:val="single" w:sz="8" w:space="0" w:color="F9B074"/>
              <w:right w:val="single" w:sz="8" w:space="0" w:color="F9B074"/>
            </w:tcBorders>
            <w:shd w:val="clear" w:color="000000" w:fill="FDE4D0"/>
            <w:vAlign w:val="center"/>
            <w:hideMark/>
          </w:tcPr>
          <w:p w14:paraId="53000DD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5.988</w:t>
            </w:r>
          </w:p>
        </w:tc>
        <w:tc>
          <w:tcPr>
            <w:tcW w:w="0" w:type="auto"/>
            <w:tcBorders>
              <w:top w:val="nil"/>
              <w:left w:val="nil"/>
              <w:bottom w:val="single" w:sz="8" w:space="0" w:color="F9B074"/>
              <w:right w:val="single" w:sz="8" w:space="0" w:color="F9B074"/>
            </w:tcBorders>
            <w:shd w:val="clear" w:color="000000" w:fill="FDE4D0"/>
            <w:vAlign w:val="center"/>
            <w:hideMark/>
          </w:tcPr>
          <w:p w14:paraId="441F9E7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5.380</w:t>
            </w:r>
          </w:p>
        </w:tc>
        <w:tc>
          <w:tcPr>
            <w:tcW w:w="0" w:type="auto"/>
            <w:tcBorders>
              <w:top w:val="nil"/>
              <w:left w:val="nil"/>
              <w:bottom w:val="single" w:sz="8" w:space="0" w:color="F9B074"/>
              <w:right w:val="single" w:sz="8" w:space="0" w:color="F9A763"/>
            </w:tcBorders>
            <w:shd w:val="clear" w:color="000000" w:fill="FDE4D0"/>
            <w:vAlign w:val="center"/>
            <w:hideMark/>
          </w:tcPr>
          <w:p w14:paraId="0C0E046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10,3</w:t>
            </w:r>
          </w:p>
        </w:tc>
      </w:tr>
      <w:tr w:rsidR="008D2482" w:rsidRPr="00476008" w14:paraId="074ACACE"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77BD29E1"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Equatorial Guinea</w:t>
            </w:r>
          </w:p>
        </w:tc>
        <w:tc>
          <w:tcPr>
            <w:tcW w:w="994" w:type="dxa"/>
            <w:tcBorders>
              <w:top w:val="nil"/>
              <w:left w:val="nil"/>
              <w:bottom w:val="single" w:sz="8" w:space="0" w:color="F9B074"/>
              <w:right w:val="single" w:sz="8" w:space="0" w:color="F9B074"/>
            </w:tcBorders>
            <w:shd w:val="clear" w:color="000000" w:fill="FBCAA2"/>
            <w:vAlign w:val="center"/>
            <w:hideMark/>
          </w:tcPr>
          <w:p w14:paraId="2EFCA31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BCAA2"/>
            <w:vAlign w:val="center"/>
            <w:hideMark/>
          </w:tcPr>
          <w:p w14:paraId="2D0950B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59697E0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3F13AED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286</w:t>
            </w:r>
          </w:p>
        </w:tc>
        <w:tc>
          <w:tcPr>
            <w:tcW w:w="0" w:type="auto"/>
            <w:tcBorders>
              <w:top w:val="nil"/>
              <w:left w:val="nil"/>
              <w:bottom w:val="single" w:sz="8" w:space="0" w:color="F9B074"/>
              <w:right w:val="single" w:sz="8" w:space="0" w:color="F9B074"/>
            </w:tcBorders>
            <w:shd w:val="clear" w:color="000000" w:fill="FBCAA2"/>
            <w:vAlign w:val="center"/>
            <w:hideMark/>
          </w:tcPr>
          <w:p w14:paraId="7126B2E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85</w:t>
            </w:r>
          </w:p>
        </w:tc>
        <w:tc>
          <w:tcPr>
            <w:tcW w:w="0" w:type="auto"/>
            <w:tcBorders>
              <w:top w:val="nil"/>
              <w:left w:val="nil"/>
              <w:bottom w:val="single" w:sz="8" w:space="0" w:color="F9B074"/>
              <w:right w:val="single" w:sz="8" w:space="0" w:color="F9B074"/>
            </w:tcBorders>
            <w:shd w:val="clear" w:color="000000" w:fill="FBCAA2"/>
            <w:vAlign w:val="center"/>
            <w:hideMark/>
          </w:tcPr>
          <w:p w14:paraId="74AA81D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83</w:t>
            </w:r>
          </w:p>
        </w:tc>
        <w:tc>
          <w:tcPr>
            <w:tcW w:w="0" w:type="auto"/>
            <w:tcBorders>
              <w:top w:val="nil"/>
              <w:left w:val="nil"/>
              <w:bottom w:val="single" w:sz="8" w:space="0" w:color="F9B074"/>
              <w:right w:val="single" w:sz="8" w:space="0" w:color="F9B074"/>
            </w:tcBorders>
            <w:shd w:val="clear" w:color="000000" w:fill="FBCAA2"/>
            <w:vAlign w:val="center"/>
            <w:hideMark/>
          </w:tcPr>
          <w:p w14:paraId="4C42FB6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182</w:t>
            </w:r>
          </w:p>
        </w:tc>
        <w:tc>
          <w:tcPr>
            <w:tcW w:w="0" w:type="auto"/>
            <w:tcBorders>
              <w:top w:val="nil"/>
              <w:left w:val="nil"/>
              <w:bottom w:val="single" w:sz="8" w:space="0" w:color="F9B074"/>
              <w:right w:val="single" w:sz="8" w:space="0" w:color="F9B074"/>
            </w:tcBorders>
            <w:shd w:val="clear" w:color="000000" w:fill="FBCAA2"/>
            <w:vAlign w:val="center"/>
            <w:hideMark/>
          </w:tcPr>
          <w:p w14:paraId="40B46FF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6538621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90</w:t>
            </w:r>
          </w:p>
        </w:tc>
        <w:tc>
          <w:tcPr>
            <w:tcW w:w="0" w:type="auto"/>
            <w:tcBorders>
              <w:top w:val="nil"/>
              <w:left w:val="nil"/>
              <w:bottom w:val="single" w:sz="8" w:space="0" w:color="F9B074"/>
              <w:right w:val="single" w:sz="8" w:space="0" w:color="F9B074"/>
            </w:tcBorders>
            <w:shd w:val="clear" w:color="000000" w:fill="FBCAA2"/>
            <w:vAlign w:val="center"/>
            <w:hideMark/>
          </w:tcPr>
          <w:p w14:paraId="3F182D3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D8BE33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208</w:t>
            </w:r>
          </w:p>
        </w:tc>
        <w:tc>
          <w:tcPr>
            <w:tcW w:w="0" w:type="auto"/>
            <w:tcBorders>
              <w:top w:val="nil"/>
              <w:left w:val="nil"/>
              <w:bottom w:val="single" w:sz="8" w:space="0" w:color="F9B074"/>
              <w:right w:val="single" w:sz="8" w:space="0" w:color="F9A763"/>
            </w:tcBorders>
            <w:shd w:val="clear" w:color="000000" w:fill="FBCAA2"/>
            <w:vAlign w:val="center"/>
            <w:hideMark/>
          </w:tcPr>
          <w:p w14:paraId="1A99547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0,4</w:t>
            </w:r>
          </w:p>
        </w:tc>
      </w:tr>
      <w:tr w:rsidR="008D2482" w:rsidRPr="00476008" w14:paraId="092FA0F8"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5B52E553"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Indonesia</w:t>
            </w:r>
          </w:p>
        </w:tc>
        <w:tc>
          <w:tcPr>
            <w:tcW w:w="994" w:type="dxa"/>
            <w:tcBorders>
              <w:top w:val="nil"/>
              <w:left w:val="nil"/>
              <w:bottom w:val="single" w:sz="8" w:space="0" w:color="F9B074"/>
              <w:right w:val="single" w:sz="8" w:space="0" w:color="F9B074"/>
            </w:tcBorders>
            <w:shd w:val="clear" w:color="000000" w:fill="FDE4D0"/>
            <w:vAlign w:val="center"/>
            <w:hideMark/>
          </w:tcPr>
          <w:p w14:paraId="16348C9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DE4D0"/>
            <w:vAlign w:val="center"/>
            <w:hideMark/>
          </w:tcPr>
          <w:p w14:paraId="7902B58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77FBD89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3B1B237"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230E9DD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02CAA50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332A393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75E2B36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5084F0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88</w:t>
            </w:r>
          </w:p>
        </w:tc>
        <w:tc>
          <w:tcPr>
            <w:tcW w:w="0" w:type="auto"/>
            <w:tcBorders>
              <w:top w:val="nil"/>
              <w:left w:val="nil"/>
              <w:bottom w:val="single" w:sz="8" w:space="0" w:color="F9B074"/>
              <w:right w:val="single" w:sz="8" w:space="0" w:color="F9B074"/>
            </w:tcBorders>
            <w:shd w:val="clear" w:color="000000" w:fill="FDE4D0"/>
            <w:vAlign w:val="center"/>
            <w:hideMark/>
          </w:tcPr>
          <w:p w14:paraId="7ACCA1C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76707C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DE4D0"/>
            <w:vAlign w:val="center"/>
            <w:hideMark/>
          </w:tcPr>
          <w:p w14:paraId="66A2A8B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2F2069D1"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033F02D2"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France</w:t>
            </w:r>
          </w:p>
        </w:tc>
        <w:tc>
          <w:tcPr>
            <w:tcW w:w="994" w:type="dxa"/>
            <w:tcBorders>
              <w:top w:val="nil"/>
              <w:left w:val="nil"/>
              <w:bottom w:val="single" w:sz="8" w:space="0" w:color="F9B074"/>
              <w:right w:val="single" w:sz="8" w:space="0" w:color="F9B074"/>
            </w:tcBorders>
            <w:shd w:val="clear" w:color="000000" w:fill="FBCAA2"/>
            <w:vAlign w:val="center"/>
            <w:hideMark/>
          </w:tcPr>
          <w:p w14:paraId="235BD2A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BCAA2"/>
            <w:vAlign w:val="center"/>
            <w:hideMark/>
          </w:tcPr>
          <w:p w14:paraId="14AD62D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91</w:t>
            </w:r>
          </w:p>
        </w:tc>
        <w:tc>
          <w:tcPr>
            <w:tcW w:w="0" w:type="auto"/>
            <w:tcBorders>
              <w:top w:val="nil"/>
              <w:left w:val="nil"/>
              <w:bottom w:val="single" w:sz="8" w:space="0" w:color="F9B074"/>
              <w:right w:val="single" w:sz="8" w:space="0" w:color="F9B074"/>
            </w:tcBorders>
            <w:shd w:val="clear" w:color="000000" w:fill="FBCAA2"/>
            <w:vAlign w:val="center"/>
            <w:hideMark/>
          </w:tcPr>
          <w:p w14:paraId="5AB644A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90</w:t>
            </w:r>
          </w:p>
        </w:tc>
        <w:tc>
          <w:tcPr>
            <w:tcW w:w="0" w:type="auto"/>
            <w:tcBorders>
              <w:top w:val="nil"/>
              <w:left w:val="nil"/>
              <w:bottom w:val="single" w:sz="8" w:space="0" w:color="F9B074"/>
              <w:right w:val="single" w:sz="8" w:space="0" w:color="F9B074"/>
            </w:tcBorders>
            <w:shd w:val="clear" w:color="000000" w:fill="FBCAA2"/>
            <w:vAlign w:val="center"/>
            <w:hideMark/>
          </w:tcPr>
          <w:p w14:paraId="1D746D0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687350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176</w:t>
            </w:r>
          </w:p>
        </w:tc>
        <w:tc>
          <w:tcPr>
            <w:tcW w:w="0" w:type="auto"/>
            <w:tcBorders>
              <w:top w:val="nil"/>
              <w:left w:val="nil"/>
              <w:bottom w:val="single" w:sz="8" w:space="0" w:color="F9B074"/>
              <w:right w:val="single" w:sz="8" w:space="0" w:color="F9B074"/>
            </w:tcBorders>
            <w:shd w:val="clear" w:color="000000" w:fill="FBCAA2"/>
            <w:vAlign w:val="center"/>
            <w:hideMark/>
          </w:tcPr>
          <w:p w14:paraId="5C0B249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95</w:t>
            </w:r>
          </w:p>
        </w:tc>
        <w:tc>
          <w:tcPr>
            <w:tcW w:w="0" w:type="auto"/>
            <w:tcBorders>
              <w:top w:val="nil"/>
              <w:left w:val="nil"/>
              <w:bottom w:val="single" w:sz="8" w:space="0" w:color="F9B074"/>
              <w:right w:val="single" w:sz="8" w:space="0" w:color="F9B074"/>
            </w:tcBorders>
            <w:shd w:val="clear" w:color="000000" w:fill="FBCAA2"/>
            <w:vAlign w:val="center"/>
            <w:hideMark/>
          </w:tcPr>
          <w:p w14:paraId="3286974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131</w:t>
            </w:r>
          </w:p>
        </w:tc>
        <w:tc>
          <w:tcPr>
            <w:tcW w:w="0" w:type="auto"/>
            <w:tcBorders>
              <w:top w:val="nil"/>
              <w:left w:val="nil"/>
              <w:bottom w:val="single" w:sz="8" w:space="0" w:color="F9B074"/>
              <w:right w:val="single" w:sz="8" w:space="0" w:color="F9B074"/>
            </w:tcBorders>
            <w:shd w:val="clear" w:color="000000" w:fill="FBCAA2"/>
            <w:vAlign w:val="center"/>
            <w:hideMark/>
          </w:tcPr>
          <w:p w14:paraId="70667F5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7312DA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195</w:t>
            </w:r>
          </w:p>
        </w:tc>
        <w:tc>
          <w:tcPr>
            <w:tcW w:w="0" w:type="auto"/>
            <w:tcBorders>
              <w:top w:val="nil"/>
              <w:left w:val="nil"/>
              <w:bottom w:val="single" w:sz="8" w:space="0" w:color="F9B074"/>
              <w:right w:val="single" w:sz="8" w:space="0" w:color="F9B074"/>
            </w:tcBorders>
            <w:shd w:val="clear" w:color="000000" w:fill="FBCAA2"/>
            <w:vAlign w:val="center"/>
            <w:hideMark/>
          </w:tcPr>
          <w:p w14:paraId="24B1979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696</w:t>
            </w:r>
          </w:p>
        </w:tc>
        <w:tc>
          <w:tcPr>
            <w:tcW w:w="0" w:type="auto"/>
            <w:tcBorders>
              <w:top w:val="nil"/>
              <w:left w:val="nil"/>
              <w:bottom w:val="single" w:sz="8" w:space="0" w:color="F9B074"/>
              <w:right w:val="single" w:sz="8" w:space="0" w:color="F9B074"/>
            </w:tcBorders>
            <w:shd w:val="clear" w:color="000000" w:fill="FDE4D0"/>
            <w:vAlign w:val="center"/>
            <w:hideMark/>
          </w:tcPr>
          <w:p w14:paraId="4C125F7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198</w:t>
            </w:r>
          </w:p>
        </w:tc>
        <w:tc>
          <w:tcPr>
            <w:tcW w:w="0" w:type="auto"/>
            <w:tcBorders>
              <w:top w:val="nil"/>
              <w:left w:val="nil"/>
              <w:bottom w:val="single" w:sz="8" w:space="0" w:color="F9B074"/>
              <w:right w:val="single" w:sz="8" w:space="0" w:color="F9A763"/>
            </w:tcBorders>
            <w:shd w:val="clear" w:color="000000" w:fill="FDE4D0"/>
            <w:vAlign w:val="center"/>
            <w:hideMark/>
          </w:tcPr>
          <w:p w14:paraId="77E5349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0,38</w:t>
            </w:r>
          </w:p>
        </w:tc>
      </w:tr>
      <w:tr w:rsidR="008D2482" w:rsidRPr="00476008" w14:paraId="348AC8E5"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0988374B"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Netherlands</w:t>
            </w:r>
          </w:p>
        </w:tc>
        <w:tc>
          <w:tcPr>
            <w:tcW w:w="994" w:type="dxa"/>
            <w:tcBorders>
              <w:top w:val="nil"/>
              <w:left w:val="nil"/>
              <w:bottom w:val="single" w:sz="8" w:space="0" w:color="F9B074"/>
              <w:right w:val="single" w:sz="8" w:space="0" w:color="F9B074"/>
            </w:tcBorders>
            <w:shd w:val="clear" w:color="000000" w:fill="FDE4D0"/>
            <w:vAlign w:val="center"/>
            <w:hideMark/>
          </w:tcPr>
          <w:p w14:paraId="49BDECD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DE4D0"/>
            <w:vAlign w:val="center"/>
            <w:hideMark/>
          </w:tcPr>
          <w:p w14:paraId="163407F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65216A7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85</w:t>
            </w:r>
          </w:p>
        </w:tc>
        <w:tc>
          <w:tcPr>
            <w:tcW w:w="0" w:type="auto"/>
            <w:tcBorders>
              <w:top w:val="nil"/>
              <w:left w:val="nil"/>
              <w:bottom w:val="single" w:sz="8" w:space="0" w:color="F9B074"/>
              <w:right w:val="single" w:sz="8" w:space="0" w:color="F9B074"/>
            </w:tcBorders>
            <w:shd w:val="clear" w:color="000000" w:fill="FDE4D0"/>
            <w:vAlign w:val="center"/>
            <w:hideMark/>
          </w:tcPr>
          <w:p w14:paraId="4DFF114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86</w:t>
            </w:r>
          </w:p>
        </w:tc>
        <w:tc>
          <w:tcPr>
            <w:tcW w:w="0" w:type="auto"/>
            <w:tcBorders>
              <w:top w:val="nil"/>
              <w:left w:val="nil"/>
              <w:bottom w:val="single" w:sz="8" w:space="0" w:color="F9B074"/>
              <w:right w:val="single" w:sz="8" w:space="0" w:color="F9B074"/>
            </w:tcBorders>
            <w:shd w:val="clear" w:color="000000" w:fill="FDE4D0"/>
            <w:vAlign w:val="center"/>
            <w:hideMark/>
          </w:tcPr>
          <w:p w14:paraId="4D45CE4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0A06F6E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48399FA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65ADBC6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552292B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2A64412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6323CBC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BCAA2"/>
            <w:vAlign w:val="center"/>
            <w:hideMark/>
          </w:tcPr>
          <w:p w14:paraId="6F4E93D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47BBA08E"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4B49C3B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United Kingdom (UK)</w:t>
            </w:r>
            <w:r w:rsidRPr="00476008">
              <w:rPr>
                <w:rFonts w:ascii="Times New Roman" w:hAnsi="Times New Roman" w:cs="Times New Roman"/>
              </w:rPr>
              <w:t xml:space="preserve"> </w:t>
            </w:r>
          </w:p>
        </w:tc>
        <w:tc>
          <w:tcPr>
            <w:tcW w:w="994" w:type="dxa"/>
            <w:tcBorders>
              <w:top w:val="nil"/>
              <w:left w:val="nil"/>
              <w:bottom w:val="single" w:sz="8" w:space="0" w:color="F9B074"/>
              <w:right w:val="single" w:sz="8" w:space="0" w:color="F9B074"/>
            </w:tcBorders>
            <w:shd w:val="clear" w:color="000000" w:fill="FBCAA2"/>
            <w:vAlign w:val="center"/>
            <w:hideMark/>
          </w:tcPr>
          <w:p w14:paraId="67E745F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BCAA2"/>
            <w:vAlign w:val="center"/>
            <w:hideMark/>
          </w:tcPr>
          <w:p w14:paraId="2E73C47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A44B16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85630F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93</w:t>
            </w:r>
          </w:p>
        </w:tc>
        <w:tc>
          <w:tcPr>
            <w:tcW w:w="0" w:type="auto"/>
            <w:tcBorders>
              <w:top w:val="nil"/>
              <w:left w:val="nil"/>
              <w:bottom w:val="single" w:sz="8" w:space="0" w:color="F9B074"/>
              <w:right w:val="single" w:sz="8" w:space="0" w:color="F9B074"/>
            </w:tcBorders>
            <w:shd w:val="clear" w:color="000000" w:fill="FBCAA2"/>
            <w:vAlign w:val="center"/>
            <w:hideMark/>
          </w:tcPr>
          <w:p w14:paraId="0DA0E28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701E048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4AA028C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7D481DB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52A82E9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910840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9A55E8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BCAA2"/>
            <w:vAlign w:val="center"/>
            <w:hideMark/>
          </w:tcPr>
          <w:p w14:paraId="4828290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193F9809"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040B3058"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Iran</w:t>
            </w:r>
          </w:p>
        </w:tc>
        <w:tc>
          <w:tcPr>
            <w:tcW w:w="994" w:type="dxa"/>
            <w:tcBorders>
              <w:top w:val="nil"/>
              <w:left w:val="nil"/>
              <w:bottom w:val="single" w:sz="8" w:space="0" w:color="F9B074"/>
              <w:right w:val="single" w:sz="8" w:space="0" w:color="F9B074"/>
            </w:tcBorders>
            <w:shd w:val="clear" w:color="000000" w:fill="FDE4D0"/>
            <w:vAlign w:val="center"/>
            <w:hideMark/>
          </w:tcPr>
          <w:p w14:paraId="3C4A61C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8.932</w:t>
            </w:r>
          </w:p>
        </w:tc>
        <w:tc>
          <w:tcPr>
            <w:tcW w:w="0" w:type="auto"/>
            <w:tcBorders>
              <w:top w:val="nil"/>
              <w:left w:val="nil"/>
              <w:bottom w:val="single" w:sz="8" w:space="0" w:color="F9B074"/>
              <w:right w:val="single" w:sz="8" w:space="0" w:color="F9B074"/>
            </w:tcBorders>
            <w:shd w:val="clear" w:color="000000" w:fill="FDE4D0"/>
            <w:vAlign w:val="center"/>
            <w:hideMark/>
          </w:tcPr>
          <w:p w14:paraId="0C95156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7.826</w:t>
            </w:r>
          </w:p>
        </w:tc>
        <w:tc>
          <w:tcPr>
            <w:tcW w:w="0" w:type="auto"/>
            <w:tcBorders>
              <w:top w:val="nil"/>
              <w:left w:val="nil"/>
              <w:bottom w:val="single" w:sz="8" w:space="0" w:color="F9B074"/>
              <w:right w:val="single" w:sz="8" w:space="0" w:color="F9B074"/>
            </w:tcBorders>
            <w:shd w:val="clear" w:color="000000" w:fill="FDE4D0"/>
            <w:vAlign w:val="center"/>
            <w:hideMark/>
          </w:tcPr>
          <w:p w14:paraId="4E623C7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7.705</w:t>
            </w:r>
          </w:p>
        </w:tc>
        <w:tc>
          <w:tcPr>
            <w:tcW w:w="0" w:type="auto"/>
            <w:tcBorders>
              <w:top w:val="nil"/>
              <w:left w:val="nil"/>
              <w:bottom w:val="single" w:sz="8" w:space="0" w:color="F9B074"/>
              <w:right w:val="single" w:sz="8" w:space="0" w:color="F9B074"/>
            </w:tcBorders>
            <w:shd w:val="clear" w:color="000000" w:fill="FDE4D0"/>
            <w:vAlign w:val="center"/>
            <w:hideMark/>
          </w:tcPr>
          <w:p w14:paraId="29B7C38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9.251</w:t>
            </w:r>
          </w:p>
        </w:tc>
        <w:tc>
          <w:tcPr>
            <w:tcW w:w="0" w:type="auto"/>
            <w:tcBorders>
              <w:top w:val="nil"/>
              <w:left w:val="nil"/>
              <w:bottom w:val="single" w:sz="8" w:space="0" w:color="F9B074"/>
              <w:right w:val="single" w:sz="8" w:space="0" w:color="F9B074"/>
            </w:tcBorders>
            <w:shd w:val="clear" w:color="000000" w:fill="FDE4D0"/>
            <w:vAlign w:val="center"/>
            <w:hideMark/>
          </w:tcPr>
          <w:p w14:paraId="09D5FC4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7.863</w:t>
            </w:r>
          </w:p>
        </w:tc>
        <w:tc>
          <w:tcPr>
            <w:tcW w:w="0" w:type="auto"/>
            <w:tcBorders>
              <w:top w:val="nil"/>
              <w:left w:val="nil"/>
              <w:bottom w:val="single" w:sz="8" w:space="0" w:color="F9B074"/>
              <w:right w:val="single" w:sz="8" w:space="0" w:color="F9B074"/>
            </w:tcBorders>
            <w:shd w:val="clear" w:color="000000" w:fill="FDE4D0"/>
            <w:vAlign w:val="center"/>
            <w:hideMark/>
          </w:tcPr>
          <w:p w14:paraId="713AD8A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7.736</w:t>
            </w:r>
          </w:p>
        </w:tc>
        <w:tc>
          <w:tcPr>
            <w:tcW w:w="0" w:type="auto"/>
            <w:tcBorders>
              <w:top w:val="nil"/>
              <w:left w:val="nil"/>
              <w:bottom w:val="single" w:sz="8" w:space="0" w:color="F9B074"/>
              <w:right w:val="single" w:sz="8" w:space="0" w:color="F9B074"/>
            </w:tcBorders>
            <w:shd w:val="clear" w:color="000000" w:fill="FDE4D0"/>
            <w:vAlign w:val="center"/>
            <w:hideMark/>
          </w:tcPr>
          <w:p w14:paraId="79972BE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5.321</w:t>
            </w:r>
          </w:p>
        </w:tc>
        <w:tc>
          <w:tcPr>
            <w:tcW w:w="0" w:type="auto"/>
            <w:tcBorders>
              <w:top w:val="nil"/>
              <w:left w:val="nil"/>
              <w:bottom w:val="single" w:sz="8" w:space="0" w:color="F9B074"/>
              <w:right w:val="single" w:sz="8" w:space="0" w:color="F9B074"/>
            </w:tcBorders>
            <w:shd w:val="clear" w:color="000000" w:fill="FDE4D0"/>
            <w:vAlign w:val="center"/>
            <w:hideMark/>
          </w:tcPr>
          <w:p w14:paraId="377B381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9.434</w:t>
            </w:r>
          </w:p>
        </w:tc>
        <w:tc>
          <w:tcPr>
            <w:tcW w:w="0" w:type="auto"/>
            <w:tcBorders>
              <w:top w:val="nil"/>
              <w:left w:val="nil"/>
              <w:bottom w:val="single" w:sz="8" w:space="0" w:color="F9B074"/>
              <w:right w:val="single" w:sz="8" w:space="0" w:color="F9B074"/>
            </w:tcBorders>
            <w:shd w:val="clear" w:color="000000" w:fill="FDE4D0"/>
            <w:vAlign w:val="center"/>
            <w:hideMark/>
          </w:tcPr>
          <w:p w14:paraId="0D22E29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9.405</w:t>
            </w:r>
          </w:p>
        </w:tc>
        <w:tc>
          <w:tcPr>
            <w:tcW w:w="0" w:type="auto"/>
            <w:tcBorders>
              <w:top w:val="nil"/>
              <w:left w:val="nil"/>
              <w:bottom w:val="single" w:sz="8" w:space="0" w:color="F9B074"/>
              <w:right w:val="single" w:sz="8" w:space="0" w:color="F9B074"/>
            </w:tcBorders>
            <w:shd w:val="clear" w:color="000000" w:fill="FDE4D0"/>
            <w:vAlign w:val="center"/>
            <w:hideMark/>
          </w:tcPr>
          <w:p w14:paraId="0E5B320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5.405</w:t>
            </w:r>
          </w:p>
        </w:tc>
        <w:tc>
          <w:tcPr>
            <w:tcW w:w="0" w:type="auto"/>
            <w:tcBorders>
              <w:top w:val="nil"/>
              <w:left w:val="nil"/>
              <w:bottom w:val="single" w:sz="8" w:space="0" w:color="F9B074"/>
              <w:right w:val="single" w:sz="8" w:space="0" w:color="F9B074"/>
            </w:tcBorders>
            <w:shd w:val="clear" w:color="000000" w:fill="FDE4D0"/>
            <w:vAlign w:val="center"/>
            <w:hideMark/>
          </w:tcPr>
          <w:p w14:paraId="5B9A8CA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7.043</w:t>
            </w:r>
          </w:p>
        </w:tc>
        <w:tc>
          <w:tcPr>
            <w:tcW w:w="0" w:type="auto"/>
            <w:tcBorders>
              <w:top w:val="nil"/>
              <w:left w:val="nil"/>
              <w:bottom w:val="single" w:sz="8" w:space="0" w:color="F9B074"/>
              <w:right w:val="single" w:sz="8" w:space="0" w:color="F9A763"/>
            </w:tcBorders>
            <w:shd w:val="clear" w:color="000000" w:fill="FDE4D0"/>
            <w:vAlign w:val="center"/>
            <w:hideMark/>
          </w:tcPr>
          <w:p w14:paraId="5312F4A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13,49</w:t>
            </w:r>
          </w:p>
        </w:tc>
      </w:tr>
      <w:tr w:rsidR="008D2482" w:rsidRPr="00476008" w14:paraId="5C7CC65B"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37B8590D"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Spain</w:t>
            </w:r>
          </w:p>
        </w:tc>
        <w:tc>
          <w:tcPr>
            <w:tcW w:w="994" w:type="dxa"/>
            <w:tcBorders>
              <w:top w:val="nil"/>
              <w:left w:val="nil"/>
              <w:bottom w:val="single" w:sz="8" w:space="0" w:color="F9B074"/>
              <w:right w:val="single" w:sz="8" w:space="0" w:color="F9B074"/>
            </w:tcBorders>
            <w:shd w:val="clear" w:color="000000" w:fill="FBCAA2"/>
            <w:vAlign w:val="center"/>
            <w:hideMark/>
          </w:tcPr>
          <w:p w14:paraId="363D220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254</w:t>
            </w:r>
          </w:p>
        </w:tc>
        <w:tc>
          <w:tcPr>
            <w:tcW w:w="0" w:type="auto"/>
            <w:tcBorders>
              <w:top w:val="nil"/>
              <w:left w:val="nil"/>
              <w:bottom w:val="single" w:sz="8" w:space="0" w:color="F9B074"/>
              <w:right w:val="single" w:sz="8" w:space="0" w:color="F9B074"/>
            </w:tcBorders>
            <w:shd w:val="clear" w:color="000000" w:fill="FBCAA2"/>
            <w:vAlign w:val="center"/>
            <w:hideMark/>
          </w:tcPr>
          <w:p w14:paraId="624EA23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85</w:t>
            </w:r>
          </w:p>
        </w:tc>
        <w:tc>
          <w:tcPr>
            <w:tcW w:w="0" w:type="auto"/>
            <w:tcBorders>
              <w:top w:val="nil"/>
              <w:left w:val="nil"/>
              <w:bottom w:val="single" w:sz="8" w:space="0" w:color="F9B074"/>
              <w:right w:val="single" w:sz="8" w:space="0" w:color="F9B074"/>
            </w:tcBorders>
            <w:shd w:val="clear" w:color="000000" w:fill="FBCAA2"/>
            <w:vAlign w:val="center"/>
            <w:hideMark/>
          </w:tcPr>
          <w:p w14:paraId="7DB1B247"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51144A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282B1A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93</w:t>
            </w:r>
          </w:p>
        </w:tc>
        <w:tc>
          <w:tcPr>
            <w:tcW w:w="0" w:type="auto"/>
            <w:tcBorders>
              <w:top w:val="nil"/>
              <w:left w:val="nil"/>
              <w:bottom w:val="single" w:sz="8" w:space="0" w:color="F9B074"/>
              <w:right w:val="single" w:sz="8" w:space="0" w:color="F9B074"/>
            </w:tcBorders>
            <w:shd w:val="clear" w:color="000000" w:fill="FBCAA2"/>
            <w:vAlign w:val="center"/>
            <w:hideMark/>
          </w:tcPr>
          <w:p w14:paraId="0AE5188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1E9A40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83</w:t>
            </w:r>
          </w:p>
        </w:tc>
        <w:tc>
          <w:tcPr>
            <w:tcW w:w="0" w:type="auto"/>
            <w:tcBorders>
              <w:top w:val="nil"/>
              <w:left w:val="nil"/>
              <w:bottom w:val="single" w:sz="8" w:space="0" w:color="F9B074"/>
              <w:right w:val="single" w:sz="8" w:space="0" w:color="F9B074"/>
            </w:tcBorders>
            <w:shd w:val="clear" w:color="000000" w:fill="FBCAA2"/>
            <w:vAlign w:val="center"/>
            <w:hideMark/>
          </w:tcPr>
          <w:p w14:paraId="4B460C2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106</w:t>
            </w:r>
          </w:p>
        </w:tc>
        <w:tc>
          <w:tcPr>
            <w:tcW w:w="0" w:type="auto"/>
            <w:tcBorders>
              <w:top w:val="nil"/>
              <w:left w:val="nil"/>
              <w:bottom w:val="single" w:sz="8" w:space="0" w:color="F9B074"/>
              <w:right w:val="single" w:sz="8" w:space="0" w:color="F9B074"/>
            </w:tcBorders>
            <w:shd w:val="clear" w:color="000000" w:fill="FBCAA2"/>
            <w:vAlign w:val="center"/>
            <w:hideMark/>
          </w:tcPr>
          <w:p w14:paraId="594D718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0B0888A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616F553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97</w:t>
            </w:r>
          </w:p>
        </w:tc>
        <w:tc>
          <w:tcPr>
            <w:tcW w:w="0" w:type="auto"/>
            <w:tcBorders>
              <w:top w:val="nil"/>
              <w:left w:val="nil"/>
              <w:bottom w:val="single" w:sz="8" w:space="0" w:color="F9B074"/>
              <w:right w:val="single" w:sz="8" w:space="0" w:color="F9A763"/>
            </w:tcBorders>
            <w:shd w:val="clear" w:color="000000" w:fill="FBCAA2"/>
            <w:vAlign w:val="center"/>
            <w:hideMark/>
          </w:tcPr>
          <w:p w14:paraId="07261EE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0,19</w:t>
            </w:r>
          </w:p>
        </w:tc>
      </w:tr>
      <w:tr w:rsidR="008D2482" w:rsidRPr="00476008" w14:paraId="570A25AF"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39D2789C"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Cameroon</w:t>
            </w:r>
          </w:p>
        </w:tc>
        <w:tc>
          <w:tcPr>
            <w:tcW w:w="994" w:type="dxa"/>
            <w:tcBorders>
              <w:top w:val="nil"/>
              <w:left w:val="nil"/>
              <w:bottom w:val="single" w:sz="8" w:space="0" w:color="F9B074"/>
              <w:right w:val="single" w:sz="8" w:space="0" w:color="F9B074"/>
            </w:tcBorders>
            <w:shd w:val="clear" w:color="000000" w:fill="FDE4D0"/>
            <w:vAlign w:val="center"/>
            <w:hideMark/>
          </w:tcPr>
          <w:p w14:paraId="5A69D38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DE4D0"/>
            <w:vAlign w:val="center"/>
            <w:hideMark/>
          </w:tcPr>
          <w:p w14:paraId="28E5FB7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9EC573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ADA130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3B17A7D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58DB4F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7864893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97</w:t>
            </w:r>
          </w:p>
        </w:tc>
        <w:tc>
          <w:tcPr>
            <w:tcW w:w="0" w:type="auto"/>
            <w:tcBorders>
              <w:top w:val="nil"/>
              <w:left w:val="nil"/>
              <w:bottom w:val="single" w:sz="8" w:space="0" w:color="F9B074"/>
              <w:right w:val="single" w:sz="8" w:space="0" w:color="F9B074"/>
            </w:tcBorders>
            <w:shd w:val="clear" w:color="000000" w:fill="FDE4D0"/>
            <w:vAlign w:val="center"/>
            <w:hideMark/>
          </w:tcPr>
          <w:p w14:paraId="43F0541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75D6422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37B3D50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0900AD9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103</w:t>
            </w:r>
          </w:p>
        </w:tc>
        <w:tc>
          <w:tcPr>
            <w:tcW w:w="0" w:type="auto"/>
            <w:tcBorders>
              <w:top w:val="nil"/>
              <w:left w:val="nil"/>
              <w:bottom w:val="single" w:sz="8" w:space="0" w:color="F9B074"/>
              <w:right w:val="single" w:sz="8" w:space="0" w:color="F9A763"/>
            </w:tcBorders>
            <w:shd w:val="clear" w:color="000000" w:fill="FDE4D0"/>
            <w:vAlign w:val="center"/>
            <w:hideMark/>
          </w:tcPr>
          <w:p w14:paraId="7A101BD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0,2</w:t>
            </w:r>
          </w:p>
        </w:tc>
      </w:tr>
      <w:tr w:rsidR="008D2482" w:rsidRPr="00476008" w14:paraId="2115AB31"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3B54852A"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Qatar</w:t>
            </w:r>
          </w:p>
        </w:tc>
        <w:tc>
          <w:tcPr>
            <w:tcW w:w="994" w:type="dxa"/>
            <w:tcBorders>
              <w:top w:val="nil"/>
              <w:left w:val="nil"/>
              <w:bottom w:val="single" w:sz="8" w:space="0" w:color="F9B074"/>
              <w:right w:val="single" w:sz="8" w:space="0" w:color="F9B074"/>
            </w:tcBorders>
            <w:shd w:val="clear" w:color="000000" w:fill="FBCAA2"/>
            <w:vAlign w:val="center"/>
            <w:hideMark/>
          </w:tcPr>
          <w:p w14:paraId="348566E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1.005</w:t>
            </w:r>
          </w:p>
        </w:tc>
        <w:tc>
          <w:tcPr>
            <w:tcW w:w="0" w:type="auto"/>
            <w:tcBorders>
              <w:top w:val="nil"/>
              <w:left w:val="nil"/>
              <w:bottom w:val="single" w:sz="8" w:space="0" w:color="F9B074"/>
              <w:right w:val="single" w:sz="8" w:space="0" w:color="F9B074"/>
            </w:tcBorders>
            <w:shd w:val="clear" w:color="000000" w:fill="FBCAA2"/>
            <w:vAlign w:val="center"/>
            <w:hideMark/>
          </w:tcPr>
          <w:p w14:paraId="7CC8E90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1.707</w:t>
            </w:r>
          </w:p>
        </w:tc>
        <w:tc>
          <w:tcPr>
            <w:tcW w:w="0" w:type="auto"/>
            <w:tcBorders>
              <w:top w:val="nil"/>
              <w:left w:val="nil"/>
              <w:bottom w:val="single" w:sz="8" w:space="0" w:color="F9B074"/>
              <w:right w:val="single" w:sz="8" w:space="0" w:color="F9B074"/>
            </w:tcBorders>
            <w:shd w:val="clear" w:color="000000" w:fill="FBCAA2"/>
            <w:vAlign w:val="center"/>
            <w:hideMark/>
          </w:tcPr>
          <w:p w14:paraId="429FC3B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919</w:t>
            </w:r>
          </w:p>
        </w:tc>
        <w:tc>
          <w:tcPr>
            <w:tcW w:w="0" w:type="auto"/>
            <w:tcBorders>
              <w:top w:val="nil"/>
              <w:left w:val="nil"/>
              <w:bottom w:val="single" w:sz="8" w:space="0" w:color="F9B074"/>
              <w:right w:val="single" w:sz="8" w:space="0" w:color="F9B074"/>
            </w:tcBorders>
            <w:shd w:val="clear" w:color="000000" w:fill="FBCAA2"/>
            <w:vAlign w:val="center"/>
            <w:hideMark/>
          </w:tcPr>
          <w:p w14:paraId="0623791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1.562</w:t>
            </w:r>
          </w:p>
        </w:tc>
        <w:tc>
          <w:tcPr>
            <w:tcW w:w="0" w:type="auto"/>
            <w:tcBorders>
              <w:top w:val="nil"/>
              <w:left w:val="nil"/>
              <w:bottom w:val="single" w:sz="8" w:space="0" w:color="F9B074"/>
              <w:right w:val="single" w:sz="8" w:space="0" w:color="F9B074"/>
            </w:tcBorders>
            <w:shd w:val="clear" w:color="000000" w:fill="FBCAA2"/>
            <w:vAlign w:val="center"/>
            <w:hideMark/>
          </w:tcPr>
          <w:p w14:paraId="19E8BFF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2.981</w:t>
            </w:r>
          </w:p>
        </w:tc>
        <w:tc>
          <w:tcPr>
            <w:tcW w:w="0" w:type="auto"/>
            <w:tcBorders>
              <w:top w:val="nil"/>
              <w:left w:val="nil"/>
              <w:bottom w:val="single" w:sz="8" w:space="0" w:color="F9B074"/>
              <w:right w:val="single" w:sz="8" w:space="0" w:color="F9B074"/>
            </w:tcBorders>
            <w:shd w:val="clear" w:color="000000" w:fill="FBCAA2"/>
            <w:vAlign w:val="center"/>
            <w:hideMark/>
          </w:tcPr>
          <w:p w14:paraId="11186BE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2.459</w:t>
            </w:r>
          </w:p>
        </w:tc>
        <w:tc>
          <w:tcPr>
            <w:tcW w:w="0" w:type="auto"/>
            <w:tcBorders>
              <w:top w:val="nil"/>
              <w:left w:val="nil"/>
              <w:bottom w:val="single" w:sz="8" w:space="0" w:color="F9B074"/>
              <w:right w:val="single" w:sz="8" w:space="0" w:color="F9B074"/>
            </w:tcBorders>
            <w:shd w:val="clear" w:color="000000" w:fill="FBCAA2"/>
            <w:vAlign w:val="center"/>
            <w:hideMark/>
          </w:tcPr>
          <w:p w14:paraId="70F121B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3.248</w:t>
            </w:r>
          </w:p>
        </w:tc>
        <w:tc>
          <w:tcPr>
            <w:tcW w:w="0" w:type="auto"/>
            <w:tcBorders>
              <w:top w:val="nil"/>
              <w:left w:val="nil"/>
              <w:bottom w:val="single" w:sz="8" w:space="0" w:color="F9B074"/>
              <w:right w:val="single" w:sz="8" w:space="0" w:color="F9B074"/>
            </w:tcBorders>
            <w:shd w:val="clear" w:color="000000" w:fill="FBCAA2"/>
            <w:vAlign w:val="center"/>
            <w:hideMark/>
          </w:tcPr>
          <w:p w14:paraId="6DA823C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299</w:t>
            </w:r>
          </w:p>
        </w:tc>
        <w:tc>
          <w:tcPr>
            <w:tcW w:w="0" w:type="auto"/>
            <w:tcBorders>
              <w:top w:val="nil"/>
              <w:left w:val="nil"/>
              <w:bottom w:val="single" w:sz="8" w:space="0" w:color="F9B074"/>
              <w:right w:val="single" w:sz="8" w:space="0" w:color="F9B074"/>
            </w:tcBorders>
            <w:shd w:val="clear" w:color="000000" w:fill="FBCAA2"/>
            <w:vAlign w:val="center"/>
            <w:hideMark/>
          </w:tcPr>
          <w:p w14:paraId="66726F1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86</w:t>
            </w:r>
          </w:p>
        </w:tc>
        <w:tc>
          <w:tcPr>
            <w:tcW w:w="0" w:type="auto"/>
            <w:tcBorders>
              <w:top w:val="nil"/>
              <w:left w:val="nil"/>
              <w:bottom w:val="single" w:sz="8" w:space="0" w:color="F9B074"/>
              <w:right w:val="single" w:sz="8" w:space="0" w:color="F9B074"/>
            </w:tcBorders>
            <w:shd w:val="clear" w:color="000000" w:fill="FBCAA2"/>
            <w:vAlign w:val="center"/>
            <w:hideMark/>
          </w:tcPr>
          <w:p w14:paraId="4F1C12A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0303857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BCAA2"/>
            <w:vAlign w:val="center"/>
            <w:hideMark/>
          </w:tcPr>
          <w:p w14:paraId="39237A4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3AD50A23"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57553B49"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Egypt</w:t>
            </w:r>
          </w:p>
        </w:tc>
        <w:tc>
          <w:tcPr>
            <w:tcW w:w="994" w:type="dxa"/>
            <w:tcBorders>
              <w:top w:val="nil"/>
              <w:left w:val="nil"/>
              <w:bottom w:val="single" w:sz="8" w:space="0" w:color="F9B074"/>
              <w:right w:val="single" w:sz="8" w:space="0" w:color="F9B074"/>
            </w:tcBorders>
            <w:shd w:val="clear" w:color="000000" w:fill="FDE4D0"/>
            <w:vAlign w:val="center"/>
            <w:hideMark/>
          </w:tcPr>
          <w:p w14:paraId="7BD03A1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DE4D0"/>
            <w:vAlign w:val="center"/>
            <w:hideMark/>
          </w:tcPr>
          <w:p w14:paraId="7E520EC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2D0EA50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99</w:t>
            </w:r>
          </w:p>
        </w:tc>
        <w:tc>
          <w:tcPr>
            <w:tcW w:w="0" w:type="auto"/>
            <w:tcBorders>
              <w:top w:val="nil"/>
              <w:left w:val="nil"/>
              <w:bottom w:val="single" w:sz="8" w:space="0" w:color="F9B074"/>
              <w:right w:val="single" w:sz="8" w:space="0" w:color="F9B074"/>
            </w:tcBorders>
            <w:shd w:val="clear" w:color="000000" w:fill="FDE4D0"/>
            <w:vAlign w:val="center"/>
            <w:hideMark/>
          </w:tcPr>
          <w:p w14:paraId="25DD5C8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3832705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202</w:t>
            </w:r>
          </w:p>
        </w:tc>
        <w:tc>
          <w:tcPr>
            <w:tcW w:w="0" w:type="auto"/>
            <w:tcBorders>
              <w:top w:val="nil"/>
              <w:left w:val="nil"/>
              <w:bottom w:val="single" w:sz="8" w:space="0" w:color="F9B074"/>
              <w:right w:val="single" w:sz="8" w:space="0" w:color="F9B074"/>
            </w:tcBorders>
            <w:shd w:val="clear" w:color="000000" w:fill="FDE4D0"/>
            <w:vAlign w:val="center"/>
            <w:hideMark/>
          </w:tcPr>
          <w:p w14:paraId="020DA62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468</w:t>
            </w:r>
          </w:p>
        </w:tc>
        <w:tc>
          <w:tcPr>
            <w:tcW w:w="0" w:type="auto"/>
            <w:tcBorders>
              <w:top w:val="nil"/>
              <w:left w:val="nil"/>
              <w:bottom w:val="single" w:sz="8" w:space="0" w:color="F9B074"/>
              <w:right w:val="single" w:sz="8" w:space="0" w:color="F9B074"/>
            </w:tcBorders>
            <w:shd w:val="clear" w:color="000000" w:fill="FDE4D0"/>
            <w:vAlign w:val="center"/>
            <w:hideMark/>
          </w:tcPr>
          <w:p w14:paraId="60AB33F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92</w:t>
            </w:r>
          </w:p>
        </w:tc>
        <w:tc>
          <w:tcPr>
            <w:tcW w:w="0" w:type="auto"/>
            <w:tcBorders>
              <w:top w:val="nil"/>
              <w:left w:val="nil"/>
              <w:bottom w:val="single" w:sz="8" w:space="0" w:color="F9B074"/>
              <w:right w:val="single" w:sz="8" w:space="0" w:color="F9B074"/>
            </w:tcBorders>
            <w:shd w:val="clear" w:color="000000" w:fill="FDE4D0"/>
            <w:vAlign w:val="center"/>
            <w:hideMark/>
          </w:tcPr>
          <w:p w14:paraId="22F5DE8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1.351</w:t>
            </w:r>
          </w:p>
        </w:tc>
        <w:tc>
          <w:tcPr>
            <w:tcW w:w="0" w:type="auto"/>
            <w:tcBorders>
              <w:top w:val="nil"/>
              <w:left w:val="nil"/>
              <w:bottom w:val="single" w:sz="8" w:space="0" w:color="F9B074"/>
              <w:right w:val="single" w:sz="8" w:space="0" w:color="F9B074"/>
            </w:tcBorders>
            <w:shd w:val="clear" w:color="000000" w:fill="FDE4D0"/>
            <w:vAlign w:val="center"/>
            <w:hideMark/>
          </w:tcPr>
          <w:p w14:paraId="4D67CB2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2.231</w:t>
            </w:r>
          </w:p>
        </w:tc>
        <w:tc>
          <w:tcPr>
            <w:tcW w:w="0" w:type="auto"/>
            <w:tcBorders>
              <w:top w:val="nil"/>
              <w:left w:val="nil"/>
              <w:bottom w:val="single" w:sz="8" w:space="0" w:color="F9B074"/>
              <w:right w:val="single" w:sz="8" w:space="0" w:color="F9B074"/>
            </w:tcBorders>
            <w:shd w:val="clear" w:color="000000" w:fill="FDE4D0"/>
            <w:vAlign w:val="center"/>
            <w:hideMark/>
          </w:tcPr>
          <w:p w14:paraId="21EA2BC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1.319</w:t>
            </w:r>
          </w:p>
        </w:tc>
        <w:tc>
          <w:tcPr>
            <w:tcW w:w="0" w:type="auto"/>
            <w:tcBorders>
              <w:top w:val="nil"/>
              <w:left w:val="nil"/>
              <w:bottom w:val="single" w:sz="8" w:space="0" w:color="F9B074"/>
              <w:right w:val="single" w:sz="8" w:space="0" w:color="F9B074"/>
            </w:tcBorders>
            <w:shd w:val="clear" w:color="000000" w:fill="FDE4D0"/>
            <w:vAlign w:val="center"/>
            <w:hideMark/>
          </w:tcPr>
          <w:p w14:paraId="2F9F48F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181</w:t>
            </w:r>
          </w:p>
        </w:tc>
        <w:tc>
          <w:tcPr>
            <w:tcW w:w="0" w:type="auto"/>
            <w:tcBorders>
              <w:top w:val="nil"/>
              <w:left w:val="nil"/>
              <w:bottom w:val="single" w:sz="8" w:space="0" w:color="F9B074"/>
              <w:right w:val="single" w:sz="8" w:space="0" w:color="F9A763"/>
            </w:tcBorders>
            <w:shd w:val="clear" w:color="000000" w:fill="FDE4D0"/>
            <w:vAlign w:val="center"/>
            <w:hideMark/>
          </w:tcPr>
          <w:p w14:paraId="0CBFF2D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0,35</w:t>
            </w:r>
          </w:p>
        </w:tc>
      </w:tr>
      <w:tr w:rsidR="008D2482" w:rsidRPr="00476008" w14:paraId="704F3D78"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19F2B23D"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Mozambique</w:t>
            </w:r>
          </w:p>
        </w:tc>
        <w:tc>
          <w:tcPr>
            <w:tcW w:w="994" w:type="dxa"/>
            <w:tcBorders>
              <w:top w:val="nil"/>
              <w:left w:val="nil"/>
              <w:bottom w:val="single" w:sz="8" w:space="0" w:color="F9B074"/>
              <w:right w:val="single" w:sz="8" w:space="0" w:color="F9B074"/>
            </w:tcBorders>
            <w:shd w:val="clear" w:color="000000" w:fill="FBCAA2"/>
            <w:vAlign w:val="center"/>
            <w:hideMark/>
          </w:tcPr>
          <w:p w14:paraId="0EAC999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BCAA2"/>
            <w:vAlign w:val="center"/>
            <w:hideMark/>
          </w:tcPr>
          <w:p w14:paraId="0E8DF28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769D09D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01905CA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A3FEFD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21E14EF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5B9F5E17"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0BE9805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7EC916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6993A89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105</w:t>
            </w:r>
          </w:p>
        </w:tc>
        <w:tc>
          <w:tcPr>
            <w:tcW w:w="0" w:type="auto"/>
            <w:tcBorders>
              <w:top w:val="nil"/>
              <w:left w:val="nil"/>
              <w:bottom w:val="single" w:sz="8" w:space="0" w:color="F9B074"/>
              <w:right w:val="single" w:sz="8" w:space="0" w:color="F9B074"/>
            </w:tcBorders>
            <w:shd w:val="clear" w:color="000000" w:fill="FBCAA2"/>
            <w:vAlign w:val="center"/>
            <w:hideMark/>
          </w:tcPr>
          <w:p w14:paraId="60B75FD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BCAA2"/>
            <w:vAlign w:val="center"/>
            <w:hideMark/>
          </w:tcPr>
          <w:p w14:paraId="75E5147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0B189054"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2AF62ACB"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Nigeria</w:t>
            </w:r>
          </w:p>
        </w:tc>
        <w:tc>
          <w:tcPr>
            <w:tcW w:w="994" w:type="dxa"/>
            <w:tcBorders>
              <w:top w:val="nil"/>
              <w:left w:val="nil"/>
              <w:bottom w:val="single" w:sz="8" w:space="0" w:color="F9B074"/>
              <w:right w:val="single" w:sz="8" w:space="0" w:color="F9B074"/>
            </w:tcBorders>
            <w:shd w:val="clear" w:color="000000" w:fill="FDE4D0"/>
            <w:vAlign w:val="center"/>
            <w:hideMark/>
          </w:tcPr>
          <w:p w14:paraId="40D46D8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1.488</w:t>
            </w:r>
          </w:p>
        </w:tc>
        <w:tc>
          <w:tcPr>
            <w:tcW w:w="0" w:type="auto"/>
            <w:tcBorders>
              <w:top w:val="nil"/>
              <w:left w:val="nil"/>
              <w:bottom w:val="single" w:sz="8" w:space="0" w:color="F9B074"/>
              <w:right w:val="single" w:sz="8" w:space="0" w:color="F9B074"/>
            </w:tcBorders>
            <w:shd w:val="clear" w:color="000000" w:fill="FDE4D0"/>
            <w:vAlign w:val="center"/>
            <w:hideMark/>
          </w:tcPr>
          <w:p w14:paraId="307A042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1.422</w:t>
            </w:r>
          </w:p>
        </w:tc>
        <w:tc>
          <w:tcPr>
            <w:tcW w:w="0" w:type="auto"/>
            <w:tcBorders>
              <w:top w:val="nil"/>
              <w:left w:val="nil"/>
              <w:bottom w:val="single" w:sz="8" w:space="0" w:color="F9B074"/>
              <w:right w:val="single" w:sz="8" w:space="0" w:color="F9B074"/>
            </w:tcBorders>
            <w:shd w:val="clear" w:color="000000" w:fill="FDE4D0"/>
            <w:vAlign w:val="center"/>
            <w:hideMark/>
          </w:tcPr>
          <w:p w14:paraId="53FECDB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1.398</w:t>
            </w:r>
          </w:p>
        </w:tc>
        <w:tc>
          <w:tcPr>
            <w:tcW w:w="0" w:type="auto"/>
            <w:tcBorders>
              <w:top w:val="nil"/>
              <w:left w:val="nil"/>
              <w:bottom w:val="single" w:sz="8" w:space="0" w:color="F9B074"/>
              <w:right w:val="single" w:sz="8" w:space="0" w:color="F9B074"/>
            </w:tcBorders>
            <w:shd w:val="clear" w:color="000000" w:fill="FDE4D0"/>
            <w:vAlign w:val="center"/>
            <w:hideMark/>
          </w:tcPr>
          <w:p w14:paraId="71260AF7"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2.080</w:t>
            </w:r>
          </w:p>
        </w:tc>
        <w:tc>
          <w:tcPr>
            <w:tcW w:w="0" w:type="auto"/>
            <w:tcBorders>
              <w:top w:val="nil"/>
              <w:left w:val="nil"/>
              <w:bottom w:val="single" w:sz="8" w:space="0" w:color="F9B074"/>
              <w:right w:val="single" w:sz="8" w:space="0" w:color="F9B074"/>
            </w:tcBorders>
            <w:shd w:val="clear" w:color="000000" w:fill="FDE4D0"/>
            <w:vAlign w:val="center"/>
            <w:hideMark/>
          </w:tcPr>
          <w:p w14:paraId="5B7F95B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2.147</w:t>
            </w:r>
          </w:p>
        </w:tc>
        <w:tc>
          <w:tcPr>
            <w:tcW w:w="0" w:type="auto"/>
            <w:tcBorders>
              <w:top w:val="nil"/>
              <w:left w:val="nil"/>
              <w:bottom w:val="single" w:sz="8" w:space="0" w:color="F9B074"/>
              <w:right w:val="single" w:sz="8" w:space="0" w:color="F9B074"/>
            </w:tcBorders>
            <w:shd w:val="clear" w:color="000000" w:fill="FDE4D0"/>
            <w:vAlign w:val="center"/>
            <w:hideMark/>
          </w:tcPr>
          <w:p w14:paraId="48A0AF8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2.420</w:t>
            </w:r>
          </w:p>
        </w:tc>
        <w:tc>
          <w:tcPr>
            <w:tcW w:w="0" w:type="auto"/>
            <w:tcBorders>
              <w:top w:val="nil"/>
              <w:left w:val="nil"/>
              <w:bottom w:val="single" w:sz="8" w:space="0" w:color="F9B074"/>
              <w:right w:val="single" w:sz="8" w:space="0" w:color="F9B074"/>
            </w:tcBorders>
            <w:shd w:val="clear" w:color="000000" w:fill="FDE4D0"/>
            <w:vAlign w:val="center"/>
            <w:hideMark/>
          </w:tcPr>
          <w:p w14:paraId="5779D00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1.881</w:t>
            </w:r>
          </w:p>
        </w:tc>
        <w:tc>
          <w:tcPr>
            <w:tcW w:w="0" w:type="auto"/>
            <w:tcBorders>
              <w:top w:val="nil"/>
              <w:left w:val="nil"/>
              <w:bottom w:val="single" w:sz="8" w:space="0" w:color="F9B074"/>
              <w:right w:val="single" w:sz="8" w:space="0" w:color="F9B074"/>
            </w:tcBorders>
            <w:shd w:val="clear" w:color="000000" w:fill="FDE4D0"/>
            <w:vAlign w:val="center"/>
            <w:hideMark/>
          </w:tcPr>
          <w:p w14:paraId="772DEF5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1.430</w:t>
            </w:r>
          </w:p>
        </w:tc>
        <w:tc>
          <w:tcPr>
            <w:tcW w:w="0" w:type="auto"/>
            <w:tcBorders>
              <w:top w:val="nil"/>
              <w:left w:val="nil"/>
              <w:bottom w:val="single" w:sz="8" w:space="0" w:color="F9B074"/>
              <w:right w:val="single" w:sz="8" w:space="0" w:color="F9B074"/>
            </w:tcBorders>
            <w:shd w:val="clear" w:color="000000" w:fill="FDE4D0"/>
            <w:vAlign w:val="center"/>
            <w:hideMark/>
          </w:tcPr>
          <w:p w14:paraId="3844885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818</w:t>
            </w:r>
          </w:p>
        </w:tc>
        <w:tc>
          <w:tcPr>
            <w:tcW w:w="0" w:type="auto"/>
            <w:tcBorders>
              <w:top w:val="nil"/>
              <w:left w:val="nil"/>
              <w:bottom w:val="single" w:sz="8" w:space="0" w:color="F9B074"/>
              <w:right w:val="single" w:sz="8" w:space="0" w:color="F9B074"/>
            </w:tcBorders>
            <w:shd w:val="clear" w:color="000000" w:fill="FDE4D0"/>
            <w:vAlign w:val="center"/>
            <w:hideMark/>
          </w:tcPr>
          <w:p w14:paraId="382E7AD8"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469</w:t>
            </w:r>
          </w:p>
        </w:tc>
        <w:tc>
          <w:tcPr>
            <w:tcW w:w="0" w:type="auto"/>
            <w:tcBorders>
              <w:top w:val="nil"/>
              <w:left w:val="nil"/>
              <w:bottom w:val="single" w:sz="8" w:space="0" w:color="F9B074"/>
              <w:right w:val="single" w:sz="8" w:space="0" w:color="F9B074"/>
            </w:tcBorders>
            <w:shd w:val="clear" w:color="000000" w:fill="FDE4D0"/>
            <w:vAlign w:val="center"/>
            <w:hideMark/>
          </w:tcPr>
          <w:p w14:paraId="6A2B8E2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95</w:t>
            </w:r>
          </w:p>
        </w:tc>
        <w:tc>
          <w:tcPr>
            <w:tcW w:w="0" w:type="auto"/>
            <w:tcBorders>
              <w:top w:val="nil"/>
              <w:left w:val="nil"/>
              <w:bottom w:val="single" w:sz="8" w:space="0" w:color="F9B074"/>
              <w:right w:val="single" w:sz="8" w:space="0" w:color="F9A763"/>
            </w:tcBorders>
            <w:shd w:val="clear" w:color="000000" w:fill="FDE4D0"/>
            <w:vAlign w:val="center"/>
            <w:hideMark/>
          </w:tcPr>
          <w:p w14:paraId="23F863C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0,18</w:t>
            </w:r>
          </w:p>
        </w:tc>
      </w:tr>
      <w:tr w:rsidR="008D2482" w:rsidRPr="00476008" w14:paraId="60E85D07"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4865A17C"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Norway</w:t>
            </w:r>
          </w:p>
        </w:tc>
        <w:tc>
          <w:tcPr>
            <w:tcW w:w="994" w:type="dxa"/>
            <w:tcBorders>
              <w:top w:val="nil"/>
              <w:left w:val="nil"/>
              <w:bottom w:val="single" w:sz="8" w:space="0" w:color="F9B074"/>
              <w:right w:val="single" w:sz="8" w:space="0" w:color="F9B074"/>
            </w:tcBorders>
            <w:shd w:val="clear" w:color="000000" w:fill="FBCAA2"/>
            <w:vAlign w:val="center"/>
            <w:hideMark/>
          </w:tcPr>
          <w:p w14:paraId="7DF0EA0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271</w:t>
            </w:r>
          </w:p>
        </w:tc>
        <w:tc>
          <w:tcPr>
            <w:tcW w:w="0" w:type="auto"/>
            <w:tcBorders>
              <w:top w:val="nil"/>
              <w:left w:val="nil"/>
              <w:bottom w:val="single" w:sz="8" w:space="0" w:color="F9B074"/>
              <w:right w:val="single" w:sz="8" w:space="0" w:color="F9B074"/>
            </w:tcBorders>
            <w:shd w:val="clear" w:color="000000" w:fill="FBCAA2"/>
            <w:vAlign w:val="center"/>
            <w:hideMark/>
          </w:tcPr>
          <w:p w14:paraId="1E4E585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180</w:t>
            </w:r>
          </w:p>
        </w:tc>
        <w:tc>
          <w:tcPr>
            <w:tcW w:w="0" w:type="auto"/>
            <w:tcBorders>
              <w:top w:val="nil"/>
              <w:left w:val="nil"/>
              <w:bottom w:val="single" w:sz="8" w:space="0" w:color="F9B074"/>
              <w:right w:val="single" w:sz="8" w:space="0" w:color="F9B074"/>
            </w:tcBorders>
            <w:shd w:val="clear" w:color="000000" w:fill="FBCAA2"/>
            <w:vAlign w:val="center"/>
            <w:hideMark/>
          </w:tcPr>
          <w:p w14:paraId="3EA101E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90</w:t>
            </w:r>
          </w:p>
        </w:tc>
        <w:tc>
          <w:tcPr>
            <w:tcW w:w="0" w:type="auto"/>
            <w:tcBorders>
              <w:top w:val="nil"/>
              <w:left w:val="nil"/>
              <w:bottom w:val="single" w:sz="8" w:space="0" w:color="F9B074"/>
              <w:right w:val="single" w:sz="8" w:space="0" w:color="F9B074"/>
            </w:tcBorders>
            <w:shd w:val="clear" w:color="000000" w:fill="FBCAA2"/>
            <w:vAlign w:val="center"/>
            <w:hideMark/>
          </w:tcPr>
          <w:p w14:paraId="41D339D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854</w:t>
            </w:r>
          </w:p>
        </w:tc>
        <w:tc>
          <w:tcPr>
            <w:tcW w:w="0" w:type="auto"/>
            <w:tcBorders>
              <w:top w:val="nil"/>
              <w:left w:val="nil"/>
              <w:bottom w:val="single" w:sz="8" w:space="0" w:color="F9B074"/>
              <w:right w:val="single" w:sz="8" w:space="0" w:color="F9B074"/>
            </w:tcBorders>
            <w:shd w:val="clear" w:color="000000" w:fill="FBCAA2"/>
            <w:vAlign w:val="center"/>
            <w:hideMark/>
          </w:tcPr>
          <w:p w14:paraId="5F5E99B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88</w:t>
            </w:r>
          </w:p>
        </w:tc>
        <w:tc>
          <w:tcPr>
            <w:tcW w:w="0" w:type="auto"/>
            <w:tcBorders>
              <w:top w:val="nil"/>
              <w:left w:val="nil"/>
              <w:bottom w:val="single" w:sz="8" w:space="0" w:color="F9B074"/>
              <w:right w:val="single" w:sz="8" w:space="0" w:color="F9B074"/>
            </w:tcBorders>
            <w:shd w:val="clear" w:color="000000" w:fill="FBCAA2"/>
            <w:vAlign w:val="center"/>
            <w:hideMark/>
          </w:tcPr>
          <w:p w14:paraId="4B3AD1B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88</w:t>
            </w:r>
          </w:p>
        </w:tc>
        <w:tc>
          <w:tcPr>
            <w:tcW w:w="0" w:type="auto"/>
            <w:tcBorders>
              <w:top w:val="nil"/>
              <w:left w:val="nil"/>
              <w:bottom w:val="single" w:sz="8" w:space="0" w:color="F9B074"/>
              <w:right w:val="single" w:sz="8" w:space="0" w:color="F9B074"/>
            </w:tcBorders>
            <w:shd w:val="clear" w:color="000000" w:fill="FBCAA2"/>
            <w:vAlign w:val="center"/>
            <w:hideMark/>
          </w:tcPr>
          <w:p w14:paraId="2A8B94EC"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86</w:t>
            </w:r>
          </w:p>
        </w:tc>
        <w:tc>
          <w:tcPr>
            <w:tcW w:w="0" w:type="auto"/>
            <w:tcBorders>
              <w:top w:val="nil"/>
              <w:left w:val="nil"/>
              <w:bottom w:val="single" w:sz="8" w:space="0" w:color="F9B074"/>
              <w:right w:val="single" w:sz="8" w:space="0" w:color="F9B074"/>
            </w:tcBorders>
            <w:shd w:val="clear" w:color="000000" w:fill="FBCAA2"/>
            <w:vAlign w:val="center"/>
            <w:hideMark/>
          </w:tcPr>
          <w:p w14:paraId="47DCF3D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0283F56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BCAA2"/>
            <w:vAlign w:val="center"/>
            <w:hideMark/>
          </w:tcPr>
          <w:p w14:paraId="1B69FF8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276</w:t>
            </w:r>
          </w:p>
        </w:tc>
        <w:tc>
          <w:tcPr>
            <w:tcW w:w="0" w:type="auto"/>
            <w:tcBorders>
              <w:top w:val="nil"/>
              <w:left w:val="nil"/>
              <w:bottom w:val="single" w:sz="8" w:space="0" w:color="F9B074"/>
              <w:right w:val="single" w:sz="8" w:space="0" w:color="F9B074"/>
            </w:tcBorders>
            <w:shd w:val="clear" w:color="000000" w:fill="FBCAA2"/>
            <w:vAlign w:val="center"/>
            <w:hideMark/>
          </w:tcPr>
          <w:p w14:paraId="4C7DB89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86</w:t>
            </w:r>
          </w:p>
        </w:tc>
        <w:tc>
          <w:tcPr>
            <w:tcW w:w="0" w:type="auto"/>
            <w:tcBorders>
              <w:top w:val="nil"/>
              <w:left w:val="nil"/>
              <w:bottom w:val="single" w:sz="8" w:space="0" w:color="F9B074"/>
              <w:right w:val="single" w:sz="8" w:space="0" w:color="F9A763"/>
            </w:tcBorders>
            <w:shd w:val="clear" w:color="000000" w:fill="FBCAA2"/>
            <w:vAlign w:val="center"/>
            <w:hideMark/>
          </w:tcPr>
          <w:p w14:paraId="0E1F46B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0,16</w:t>
            </w:r>
          </w:p>
        </w:tc>
      </w:tr>
      <w:tr w:rsidR="008D2482" w:rsidRPr="00476008" w14:paraId="1B667049"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4D45B620"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Russia</w:t>
            </w:r>
          </w:p>
        </w:tc>
        <w:tc>
          <w:tcPr>
            <w:tcW w:w="994" w:type="dxa"/>
            <w:tcBorders>
              <w:top w:val="nil"/>
              <w:left w:val="nil"/>
              <w:bottom w:val="single" w:sz="8" w:space="0" w:color="F9B074"/>
              <w:right w:val="single" w:sz="8" w:space="0" w:color="F9B074"/>
            </w:tcBorders>
            <w:shd w:val="clear" w:color="000000" w:fill="FDE4D0"/>
            <w:vAlign w:val="center"/>
            <w:hideMark/>
          </w:tcPr>
          <w:p w14:paraId="0668C8A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26.975</w:t>
            </w:r>
          </w:p>
        </w:tc>
        <w:tc>
          <w:tcPr>
            <w:tcW w:w="0" w:type="auto"/>
            <w:tcBorders>
              <w:top w:val="nil"/>
              <w:left w:val="nil"/>
              <w:bottom w:val="single" w:sz="8" w:space="0" w:color="F9B074"/>
              <w:right w:val="single" w:sz="8" w:space="0" w:color="F9B074"/>
            </w:tcBorders>
            <w:shd w:val="clear" w:color="000000" w:fill="FDE4D0"/>
            <w:vAlign w:val="center"/>
            <w:hideMark/>
          </w:tcPr>
          <w:p w14:paraId="7CE5D4F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26.783</w:t>
            </w:r>
          </w:p>
        </w:tc>
        <w:tc>
          <w:tcPr>
            <w:tcW w:w="0" w:type="auto"/>
            <w:tcBorders>
              <w:top w:val="nil"/>
              <w:left w:val="nil"/>
              <w:bottom w:val="single" w:sz="8" w:space="0" w:color="F9B074"/>
              <w:right w:val="single" w:sz="8" w:space="0" w:color="F9B074"/>
            </w:tcBorders>
            <w:shd w:val="clear" w:color="000000" w:fill="FDE4D0"/>
            <w:vAlign w:val="center"/>
            <w:hideMark/>
          </w:tcPr>
          <w:p w14:paraId="18286AC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24.540</w:t>
            </w:r>
          </w:p>
        </w:tc>
        <w:tc>
          <w:tcPr>
            <w:tcW w:w="0" w:type="auto"/>
            <w:tcBorders>
              <w:top w:val="nil"/>
              <w:left w:val="nil"/>
              <w:bottom w:val="single" w:sz="8" w:space="0" w:color="F9B074"/>
              <w:right w:val="single" w:sz="8" w:space="0" w:color="F9B074"/>
            </w:tcBorders>
            <w:shd w:val="clear" w:color="000000" w:fill="FDE4D0"/>
            <w:vAlign w:val="center"/>
            <w:hideMark/>
          </w:tcPr>
          <w:p w14:paraId="6194A31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28.690</w:t>
            </w:r>
          </w:p>
        </w:tc>
        <w:tc>
          <w:tcPr>
            <w:tcW w:w="0" w:type="auto"/>
            <w:tcBorders>
              <w:top w:val="nil"/>
              <w:left w:val="nil"/>
              <w:bottom w:val="single" w:sz="8" w:space="0" w:color="F9B074"/>
              <w:right w:val="single" w:sz="8" w:space="0" w:color="F9B074"/>
            </w:tcBorders>
            <w:shd w:val="clear" w:color="000000" w:fill="FDE4D0"/>
            <w:vAlign w:val="center"/>
            <w:hideMark/>
          </w:tcPr>
          <w:p w14:paraId="1E40900E"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23.642</w:t>
            </w:r>
          </w:p>
        </w:tc>
        <w:tc>
          <w:tcPr>
            <w:tcW w:w="0" w:type="auto"/>
            <w:tcBorders>
              <w:top w:val="nil"/>
              <w:left w:val="nil"/>
              <w:bottom w:val="single" w:sz="8" w:space="0" w:color="F9B074"/>
              <w:right w:val="single" w:sz="8" w:space="0" w:color="F9B074"/>
            </w:tcBorders>
            <w:shd w:val="clear" w:color="000000" w:fill="FDE4D0"/>
            <w:vAlign w:val="center"/>
            <w:hideMark/>
          </w:tcPr>
          <w:p w14:paraId="2DE32A80"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15.196</w:t>
            </w:r>
          </w:p>
        </w:tc>
        <w:tc>
          <w:tcPr>
            <w:tcW w:w="0" w:type="auto"/>
            <w:tcBorders>
              <w:top w:val="nil"/>
              <w:left w:val="nil"/>
              <w:bottom w:val="single" w:sz="8" w:space="0" w:color="F9B074"/>
              <w:right w:val="single" w:sz="8" w:space="0" w:color="F9B074"/>
            </w:tcBorders>
            <w:shd w:val="clear" w:color="000000" w:fill="FDE4D0"/>
            <w:vAlign w:val="center"/>
            <w:hideMark/>
          </w:tcPr>
          <w:p w14:paraId="7EE239ED"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16.178</w:t>
            </w:r>
          </w:p>
        </w:tc>
        <w:tc>
          <w:tcPr>
            <w:tcW w:w="0" w:type="auto"/>
            <w:tcBorders>
              <w:top w:val="nil"/>
              <w:left w:val="nil"/>
              <w:bottom w:val="single" w:sz="8" w:space="0" w:color="F9B074"/>
              <w:right w:val="single" w:sz="8" w:space="0" w:color="F9B074"/>
            </w:tcBorders>
            <w:shd w:val="clear" w:color="000000" w:fill="FDE4D0"/>
            <w:vAlign w:val="center"/>
            <w:hideMark/>
          </w:tcPr>
          <w:p w14:paraId="47D5399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26.343</w:t>
            </w:r>
          </w:p>
        </w:tc>
        <w:tc>
          <w:tcPr>
            <w:tcW w:w="0" w:type="auto"/>
            <w:tcBorders>
              <w:top w:val="nil"/>
              <w:left w:val="nil"/>
              <w:bottom w:val="single" w:sz="8" w:space="0" w:color="F9B074"/>
              <w:right w:val="single" w:sz="8" w:space="0" w:color="F9B074"/>
            </w:tcBorders>
            <w:shd w:val="clear" w:color="000000" w:fill="FDE4D0"/>
            <w:vAlign w:val="center"/>
            <w:hideMark/>
          </w:tcPr>
          <w:p w14:paraId="5A0F903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21.575</w:t>
            </w:r>
          </w:p>
        </w:tc>
        <w:tc>
          <w:tcPr>
            <w:tcW w:w="0" w:type="auto"/>
            <w:tcBorders>
              <w:top w:val="nil"/>
              <w:left w:val="nil"/>
              <w:bottom w:val="single" w:sz="8" w:space="0" w:color="F9B074"/>
              <w:right w:val="single" w:sz="8" w:space="0" w:color="F9B074"/>
            </w:tcBorders>
            <w:shd w:val="clear" w:color="000000" w:fill="FDE4D0"/>
            <w:vAlign w:val="center"/>
            <w:hideMark/>
          </w:tcPr>
          <w:p w14:paraId="221BEAC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21.340</w:t>
            </w:r>
          </w:p>
        </w:tc>
        <w:tc>
          <w:tcPr>
            <w:tcW w:w="0" w:type="auto"/>
            <w:tcBorders>
              <w:top w:val="nil"/>
              <w:left w:val="nil"/>
              <w:bottom w:val="single" w:sz="8" w:space="0" w:color="F9B074"/>
              <w:right w:val="single" w:sz="8" w:space="0" w:color="F9B074"/>
            </w:tcBorders>
            <w:shd w:val="clear" w:color="000000" w:fill="FDE4D0"/>
            <w:vAlign w:val="center"/>
            <w:hideMark/>
          </w:tcPr>
          <w:p w14:paraId="240A2CC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21.572</w:t>
            </w:r>
          </w:p>
        </w:tc>
        <w:tc>
          <w:tcPr>
            <w:tcW w:w="0" w:type="auto"/>
            <w:tcBorders>
              <w:top w:val="nil"/>
              <w:left w:val="nil"/>
              <w:bottom w:val="single" w:sz="8" w:space="0" w:color="F9B074"/>
              <w:right w:val="single" w:sz="8" w:space="0" w:color="F9A763"/>
            </w:tcBorders>
            <w:shd w:val="clear" w:color="000000" w:fill="FDE4D0"/>
            <w:vAlign w:val="center"/>
            <w:hideMark/>
          </w:tcPr>
          <w:p w14:paraId="3565BF3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41,32</w:t>
            </w:r>
          </w:p>
        </w:tc>
      </w:tr>
      <w:tr w:rsidR="008D2482" w:rsidRPr="00476008" w14:paraId="31732A3C" w14:textId="77777777" w:rsidTr="008B79A8">
        <w:trPr>
          <w:trHeight w:val="352"/>
        </w:trPr>
        <w:tc>
          <w:tcPr>
            <w:tcW w:w="1666" w:type="dxa"/>
            <w:tcBorders>
              <w:top w:val="nil"/>
              <w:left w:val="single" w:sz="8" w:space="0" w:color="F9A763"/>
              <w:bottom w:val="single" w:sz="8" w:space="0" w:color="F9B074"/>
              <w:right w:val="single" w:sz="8" w:space="0" w:color="F9B074"/>
            </w:tcBorders>
            <w:shd w:val="clear" w:color="000000" w:fill="FBCAA2"/>
            <w:vAlign w:val="center"/>
            <w:hideMark/>
          </w:tcPr>
          <w:p w14:paraId="43EE744A"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Trinidad and Tobago</w:t>
            </w:r>
          </w:p>
        </w:tc>
        <w:tc>
          <w:tcPr>
            <w:tcW w:w="994" w:type="dxa"/>
            <w:tcBorders>
              <w:top w:val="nil"/>
              <w:left w:val="nil"/>
              <w:bottom w:val="single" w:sz="8" w:space="0" w:color="F9B074"/>
              <w:right w:val="single" w:sz="8" w:space="0" w:color="F9B074"/>
            </w:tcBorders>
            <w:shd w:val="clear" w:color="000000" w:fill="FBCAA2"/>
            <w:vAlign w:val="center"/>
            <w:hideMark/>
          </w:tcPr>
          <w:p w14:paraId="2DF0179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85</w:t>
            </w:r>
          </w:p>
        </w:tc>
        <w:tc>
          <w:tcPr>
            <w:tcW w:w="0" w:type="auto"/>
            <w:tcBorders>
              <w:top w:val="nil"/>
              <w:left w:val="nil"/>
              <w:bottom w:val="single" w:sz="8" w:space="0" w:color="F9B074"/>
              <w:right w:val="single" w:sz="8" w:space="0" w:color="F9B074"/>
            </w:tcBorders>
            <w:shd w:val="clear" w:color="000000" w:fill="FBCAA2"/>
            <w:vAlign w:val="center"/>
            <w:hideMark/>
          </w:tcPr>
          <w:p w14:paraId="6EC509F6"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166</w:t>
            </w:r>
          </w:p>
        </w:tc>
        <w:tc>
          <w:tcPr>
            <w:tcW w:w="0" w:type="auto"/>
            <w:tcBorders>
              <w:top w:val="nil"/>
              <w:left w:val="nil"/>
              <w:bottom w:val="single" w:sz="8" w:space="0" w:color="F9B074"/>
              <w:right w:val="single" w:sz="8" w:space="0" w:color="F9B074"/>
            </w:tcBorders>
            <w:shd w:val="clear" w:color="000000" w:fill="FBCAA2"/>
            <w:vAlign w:val="center"/>
            <w:hideMark/>
          </w:tcPr>
          <w:p w14:paraId="181C1EF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332</w:t>
            </w:r>
          </w:p>
        </w:tc>
        <w:tc>
          <w:tcPr>
            <w:tcW w:w="0" w:type="auto"/>
            <w:tcBorders>
              <w:top w:val="nil"/>
              <w:left w:val="nil"/>
              <w:bottom w:val="single" w:sz="8" w:space="0" w:color="F9B074"/>
              <w:right w:val="single" w:sz="8" w:space="0" w:color="F9B074"/>
            </w:tcBorders>
            <w:shd w:val="clear" w:color="000000" w:fill="FBCAA2"/>
            <w:vAlign w:val="center"/>
            <w:hideMark/>
          </w:tcPr>
          <w:p w14:paraId="09DD12F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419</w:t>
            </w:r>
          </w:p>
        </w:tc>
        <w:tc>
          <w:tcPr>
            <w:tcW w:w="0" w:type="auto"/>
            <w:tcBorders>
              <w:top w:val="nil"/>
              <w:left w:val="nil"/>
              <w:bottom w:val="single" w:sz="8" w:space="0" w:color="F9B074"/>
              <w:right w:val="single" w:sz="8" w:space="0" w:color="F9B074"/>
            </w:tcBorders>
            <w:shd w:val="clear" w:color="000000" w:fill="FBCAA2"/>
            <w:vAlign w:val="center"/>
            <w:hideMark/>
          </w:tcPr>
          <w:p w14:paraId="012E80A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416</w:t>
            </w:r>
          </w:p>
        </w:tc>
        <w:tc>
          <w:tcPr>
            <w:tcW w:w="0" w:type="auto"/>
            <w:tcBorders>
              <w:top w:val="nil"/>
              <w:left w:val="nil"/>
              <w:bottom w:val="single" w:sz="8" w:space="0" w:color="F9B074"/>
              <w:right w:val="single" w:sz="8" w:space="0" w:color="F9B074"/>
            </w:tcBorders>
            <w:shd w:val="clear" w:color="000000" w:fill="FBCAA2"/>
            <w:vAlign w:val="center"/>
            <w:hideMark/>
          </w:tcPr>
          <w:p w14:paraId="7009589B"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185</w:t>
            </w:r>
          </w:p>
        </w:tc>
        <w:tc>
          <w:tcPr>
            <w:tcW w:w="0" w:type="auto"/>
            <w:tcBorders>
              <w:top w:val="nil"/>
              <w:left w:val="nil"/>
              <w:bottom w:val="single" w:sz="8" w:space="0" w:color="F9B074"/>
              <w:right w:val="single" w:sz="8" w:space="0" w:color="F9B074"/>
            </w:tcBorders>
            <w:shd w:val="clear" w:color="000000" w:fill="FBCAA2"/>
            <w:vAlign w:val="center"/>
            <w:hideMark/>
          </w:tcPr>
          <w:p w14:paraId="3199346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634</w:t>
            </w:r>
          </w:p>
        </w:tc>
        <w:tc>
          <w:tcPr>
            <w:tcW w:w="0" w:type="auto"/>
            <w:tcBorders>
              <w:top w:val="nil"/>
              <w:left w:val="nil"/>
              <w:bottom w:val="single" w:sz="8" w:space="0" w:color="F9B074"/>
              <w:right w:val="single" w:sz="8" w:space="0" w:color="F9B074"/>
            </w:tcBorders>
            <w:shd w:val="clear" w:color="000000" w:fill="FBCAA2"/>
            <w:vAlign w:val="center"/>
            <w:hideMark/>
          </w:tcPr>
          <w:p w14:paraId="5D7B859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195</w:t>
            </w:r>
          </w:p>
        </w:tc>
        <w:tc>
          <w:tcPr>
            <w:tcW w:w="0" w:type="auto"/>
            <w:tcBorders>
              <w:top w:val="nil"/>
              <w:left w:val="nil"/>
              <w:bottom w:val="single" w:sz="8" w:space="0" w:color="F9B074"/>
              <w:right w:val="single" w:sz="8" w:space="0" w:color="F9B074"/>
            </w:tcBorders>
            <w:shd w:val="clear" w:color="000000" w:fill="FBCAA2"/>
            <w:vAlign w:val="center"/>
            <w:hideMark/>
          </w:tcPr>
          <w:p w14:paraId="66BFF014"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364</w:t>
            </w:r>
          </w:p>
        </w:tc>
        <w:tc>
          <w:tcPr>
            <w:tcW w:w="0" w:type="auto"/>
            <w:tcBorders>
              <w:top w:val="nil"/>
              <w:left w:val="nil"/>
              <w:bottom w:val="single" w:sz="8" w:space="0" w:color="F9B074"/>
              <w:right w:val="single" w:sz="8" w:space="0" w:color="F9B074"/>
            </w:tcBorders>
            <w:shd w:val="clear" w:color="000000" w:fill="FBCAA2"/>
            <w:vAlign w:val="center"/>
            <w:hideMark/>
          </w:tcPr>
          <w:p w14:paraId="6C6A186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237</w:t>
            </w:r>
          </w:p>
        </w:tc>
        <w:tc>
          <w:tcPr>
            <w:tcW w:w="0" w:type="auto"/>
            <w:tcBorders>
              <w:top w:val="nil"/>
              <w:left w:val="nil"/>
              <w:bottom w:val="single" w:sz="8" w:space="0" w:color="F9B074"/>
              <w:right w:val="single" w:sz="8" w:space="0" w:color="F9B074"/>
            </w:tcBorders>
            <w:shd w:val="clear" w:color="000000" w:fill="FBCAA2"/>
            <w:vAlign w:val="center"/>
            <w:hideMark/>
          </w:tcPr>
          <w:p w14:paraId="3D36881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185</w:t>
            </w:r>
          </w:p>
        </w:tc>
        <w:tc>
          <w:tcPr>
            <w:tcW w:w="0" w:type="auto"/>
            <w:tcBorders>
              <w:top w:val="nil"/>
              <w:left w:val="nil"/>
              <w:bottom w:val="single" w:sz="8" w:space="0" w:color="F9B074"/>
              <w:right w:val="single" w:sz="8" w:space="0" w:color="F9A763"/>
            </w:tcBorders>
            <w:shd w:val="clear" w:color="000000" w:fill="FBCAA2"/>
            <w:vAlign w:val="center"/>
            <w:hideMark/>
          </w:tcPr>
          <w:p w14:paraId="701003E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0,35</w:t>
            </w:r>
          </w:p>
        </w:tc>
      </w:tr>
      <w:tr w:rsidR="008D2482" w:rsidRPr="00476008" w14:paraId="41D8F217" w14:textId="77777777" w:rsidTr="008B79A8">
        <w:trPr>
          <w:trHeight w:val="222"/>
        </w:trPr>
        <w:tc>
          <w:tcPr>
            <w:tcW w:w="1666" w:type="dxa"/>
            <w:tcBorders>
              <w:top w:val="nil"/>
              <w:left w:val="single" w:sz="8" w:space="0" w:color="F9A763"/>
              <w:bottom w:val="single" w:sz="8" w:space="0" w:color="F9B074"/>
              <w:right w:val="single" w:sz="8" w:space="0" w:color="F9B074"/>
            </w:tcBorders>
            <w:shd w:val="clear" w:color="000000" w:fill="FDE4D0"/>
            <w:vAlign w:val="center"/>
            <w:hideMark/>
          </w:tcPr>
          <w:p w14:paraId="2A280DF3"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Oman</w:t>
            </w:r>
          </w:p>
        </w:tc>
        <w:tc>
          <w:tcPr>
            <w:tcW w:w="994" w:type="dxa"/>
            <w:tcBorders>
              <w:top w:val="nil"/>
              <w:left w:val="nil"/>
              <w:bottom w:val="single" w:sz="8" w:space="0" w:color="F9B074"/>
              <w:right w:val="single" w:sz="8" w:space="0" w:color="F9B074"/>
            </w:tcBorders>
            <w:shd w:val="clear" w:color="000000" w:fill="FDE4D0"/>
            <w:vAlign w:val="center"/>
            <w:hideMark/>
          </w:tcPr>
          <w:p w14:paraId="5DABE80F"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rPr>
              <w:t> </w:t>
            </w:r>
          </w:p>
        </w:tc>
        <w:tc>
          <w:tcPr>
            <w:tcW w:w="0" w:type="auto"/>
            <w:tcBorders>
              <w:top w:val="nil"/>
              <w:left w:val="nil"/>
              <w:bottom w:val="single" w:sz="8" w:space="0" w:color="F9B074"/>
              <w:right w:val="single" w:sz="8" w:space="0" w:color="F9B074"/>
            </w:tcBorders>
            <w:shd w:val="clear" w:color="000000" w:fill="FDE4D0"/>
            <w:vAlign w:val="center"/>
            <w:hideMark/>
          </w:tcPr>
          <w:p w14:paraId="26F27DEA"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3FD53427"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713E9435"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08C89F82"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139BE13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5E1BF483"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7180374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 </w:t>
            </w:r>
          </w:p>
        </w:tc>
        <w:tc>
          <w:tcPr>
            <w:tcW w:w="0" w:type="auto"/>
            <w:tcBorders>
              <w:top w:val="nil"/>
              <w:left w:val="nil"/>
              <w:bottom w:val="single" w:sz="8" w:space="0" w:color="F9B074"/>
              <w:right w:val="single" w:sz="8" w:space="0" w:color="F9B074"/>
            </w:tcBorders>
            <w:shd w:val="clear" w:color="000000" w:fill="FDE4D0"/>
            <w:vAlign w:val="center"/>
            <w:hideMark/>
          </w:tcPr>
          <w:p w14:paraId="5ED4A781"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107</w:t>
            </w:r>
          </w:p>
        </w:tc>
        <w:tc>
          <w:tcPr>
            <w:tcW w:w="0" w:type="auto"/>
            <w:tcBorders>
              <w:top w:val="nil"/>
              <w:left w:val="nil"/>
              <w:bottom w:val="single" w:sz="8" w:space="0" w:color="F9B074"/>
              <w:right w:val="single" w:sz="8" w:space="0" w:color="F9B074"/>
            </w:tcBorders>
            <w:shd w:val="clear" w:color="000000" w:fill="FDE4D0"/>
            <w:vAlign w:val="center"/>
            <w:hideMark/>
          </w:tcPr>
          <w:p w14:paraId="1F2AF979" w14:textId="77777777" w:rsidR="008D2482" w:rsidRPr="00476008" w:rsidRDefault="008D2482" w:rsidP="008B79A8">
            <w:pPr>
              <w:spacing w:after="0" w:line="240" w:lineRule="auto"/>
              <w:jc w:val="center"/>
              <w:rPr>
                <w:rFonts w:ascii="Times New Roman" w:eastAsia="Times New Roman" w:hAnsi="Times New Roman" w:cs="Times New Roman"/>
                <w:bCs/>
                <w:color w:val="000000"/>
                <w:sz w:val="18"/>
                <w:szCs w:val="18"/>
                <w:lang w:val="en-US"/>
              </w:rPr>
            </w:pPr>
            <w:r w:rsidRPr="00476008">
              <w:rPr>
                <w:rFonts w:ascii="Times New Roman" w:eastAsia="Times New Roman" w:hAnsi="Times New Roman" w:cs="Times New Roman"/>
                <w:bCs/>
                <w:color w:val="000000"/>
                <w:sz w:val="18"/>
                <w:szCs w:val="18"/>
                <w:lang w:val="en-US"/>
              </w:rPr>
              <w:t>92</w:t>
            </w:r>
          </w:p>
        </w:tc>
        <w:tc>
          <w:tcPr>
            <w:tcW w:w="0" w:type="auto"/>
            <w:tcBorders>
              <w:top w:val="nil"/>
              <w:left w:val="nil"/>
              <w:bottom w:val="single" w:sz="8" w:space="0" w:color="F9B074"/>
              <w:right w:val="single" w:sz="8" w:space="0" w:color="F9B074"/>
            </w:tcBorders>
            <w:shd w:val="clear" w:color="000000" w:fill="FDE4D0"/>
            <w:vAlign w:val="center"/>
            <w:hideMark/>
          </w:tcPr>
          <w:p w14:paraId="4EB1693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c>
          <w:tcPr>
            <w:tcW w:w="0" w:type="auto"/>
            <w:tcBorders>
              <w:top w:val="nil"/>
              <w:left w:val="nil"/>
              <w:bottom w:val="single" w:sz="8" w:space="0" w:color="F9B074"/>
              <w:right w:val="single" w:sz="8" w:space="0" w:color="F9A763"/>
            </w:tcBorders>
            <w:shd w:val="clear" w:color="000000" w:fill="FDE4D0"/>
            <w:vAlign w:val="center"/>
            <w:hideMark/>
          </w:tcPr>
          <w:p w14:paraId="071EC0D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 </w:t>
            </w:r>
          </w:p>
        </w:tc>
      </w:tr>
      <w:tr w:rsidR="008D2482" w:rsidRPr="00476008" w14:paraId="45999E50" w14:textId="77777777" w:rsidTr="008B79A8">
        <w:trPr>
          <w:trHeight w:val="222"/>
        </w:trPr>
        <w:tc>
          <w:tcPr>
            <w:tcW w:w="1666" w:type="dxa"/>
            <w:tcBorders>
              <w:top w:val="nil"/>
              <w:left w:val="single" w:sz="8" w:space="0" w:color="F9A763"/>
              <w:bottom w:val="single" w:sz="8" w:space="0" w:color="F9A763"/>
              <w:right w:val="single" w:sz="8" w:space="0" w:color="F9B074"/>
            </w:tcBorders>
            <w:shd w:val="clear" w:color="000000" w:fill="FDE4D0"/>
            <w:vAlign w:val="center"/>
            <w:hideMark/>
          </w:tcPr>
          <w:p w14:paraId="3ACC2B1B"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Total</w:t>
            </w:r>
          </w:p>
        </w:tc>
        <w:tc>
          <w:tcPr>
            <w:tcW w:w="994" w:type="dxa"/>
            <w:tcBorders>
              <w:top w:val="nil"/>
              <w:left w:val="nil"/>
              <w:bottom w:val="single" w:sz="8" w:space="0" w:color="F9A763"/>
              <w:right w:val="single" w:sz="8" w:space="0" w:color="F9B074"/>
            </w:tcBorders>
            <w:shd w:val="clear" w:color="000000" w:fill="FDE4D0"/>
            <w:vAlign w:val="center"/>
            <w:hideMark/>
          </w:tcPr>
          <w:p w14:paraId="459E80F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rPr>
              <w:t>49.262</w:t>
            </w:r>
          </w:p>
        </w:tc>
        <w:tc>
          <w:tcPr>
            <w:tcW w:w="0" w:type="auto"/>
            <w:tcBorders>
              <w:top w:val="nil"/>
              <w:left w:val="nil"/>
              <w:bottom w:val="single" w:sz="8" w:space="0" w:color="F9A763"/>
              <w:right w:val="single" w:sz="8" w:space="0" w:color="F9B074"/>
            </w:tcBorders>
            <w:shd w:val="clear" w:color="000000" w:fill="FDE4D0"/>
            <w:vAlign w:val="center"/>
            <w:hideMark/>
          </w:tcPr>
          <w:p w14:paraId="6CC6CC5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48.427</w:t>
            </w:r>
          </w:p>
        </w:tc>
        <w:tc>
          <w:tcPr>
            <w:tcW w:w="0" w:type="auto"/>
            <w:tcBorders>
              <w:top w:val="nil"/>
              <w:left w:val="nil"/>
              <w:bottom w:val="single" w:sz="8" w:space="0" w:color="F9A763"/>
              <w:right w:val="single" w:sz="8" w:space="0" w:color="F9B074"/>
            </w:tcBorders>
            <w:shd w:val="clear" w:color="000000" w:fill="FDE4D0"/>
            <w:vAlign w:val="center"/>
            <w:hideMark/>
          </w:tcPr>
          <w:p w14:paraId="2198FC9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46.352</w:t>
            </w:r>
          </w:p>
        </w:tc>
        <w:tc>
          <w:tcPr>
            <w:tcW w:w="0" w:type="auto"/>
            <w:tcBorders>
              <w:top w:val="nil"/>
              <w:left w:val="nil"/>
              <w:bottom w:val="single" w:sz="8" w:space="0" w:color="F9A763"/>
              <w:right w:val="single" w:sz="8" w:space="0" w:color="F9B074"/>
            </w:tcBorders>
            <w:shd w:val="clear" w:color="000000" w:fill="FDE4D0"/>
            <w:vAlign w:val="center"/>
            <w:hideMark/>
          </w:tcPr>
          <w:p w14:paraId="051E28E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55.250</w:t>
            </w:r>
          </w:p>
        </w:tc>
        <w:tc>
          <w:tcPr>
            <w:tcW w:w="0" w:type="auto"/>
            <w:tcBorders>
              <w:top w:val="nil"/>
              <w:left w:val="nil"/>
              <w:bottom w:val="single" w:sz="8" w:space="0" w:color="F9A763"/>
              <w:right w:val="single" w:sz="8" w:space="0" w:color="F9B074"/>
            </w:tcBorders>
            <w:shd w:val="clear" w:color="000000" w:fill="FDE4D0"/>
            <w:vAlign w:val="center"/>
            <w:hideMark/>
          </w:tcPr>
          <w:p w14:paraId="71142B2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50.282</w:t>
            </w:r>
          </w:p>
        </w:tc>
        <w:tc>
          <w:tcPr>
            <w:tcW w:w="0" w:type="auto"/>
            <w:tcBorders>
              <w:top w:val="nil"/>
              <w:left w:val="nil"/>
              <w:bottom w:val="single" w:sz="8" w:space="0" w:color="F9A763"/>
              <w:right w:val="single" w:sz="8" w:space="0" w:color="F9B074"/>
            </w:tcBorders>
            <w:shd w:val="clear" w:color="000000" w:fill="FDE4D0"/>
            <w:vAlign w:val="center"/>
            <w:hideMark/>
          </w:tcPr>
          <w:p w14:paraId="2DC7DC4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45.211</w:t>
            </w:r>
          </w:p>
        </w:tc>
        <w:tc>
          <w:tcPr>
            <w:tcW w:w="0" w:type="auto"/>
            <w:tcBorders>
              <w:top w:val="nil"/>
              <w:left w:val="nil"/>
              <w:bottom w:val="single" w:sz="8" w:space="0" w:color="F9A763"/>
              <w:right w:val="single" w:sz="8" w:space="0" w:color="F9B074"/>
            </w:tcBorders>
            <w:shd w:val="clear" w:color="000000" w:fill="FDE4D0"/>
            <w:vAlign w:val="center"/>
            <w:hideMark/>
          </w:tcPr>
          <w:p w14:paraId="675A14F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48.126</w:t>
            </w:r>
          </w:p>
        </w:tc>
        <w:tc>
          <w:tcPr>
            <w:tcW w:w="0" w:type="auto"/>
            <w:tcBorders>
              <w:top w:val="nil"/>
              <w:left w:val="nil"/>
              <w:bottom w:val="single" w:sz="8" w:space="0" w:color="F9A763"/>
              <w:right w:val="single" w:sz="8" w:space="0" w:color="F9B074"/>
            </w:tcBorders>
            <w:shd w:val="clear" w:color="000000" w:fill="FDE4D0"/>
            <w:vAlign w:val="center"/>
            <w:hideMark/>
          </w:tcPr>
          <w:p w14:paraId="05E30FA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58.704</w:t>
            </w:r>
          </w:p>
        </w:tc>
        <w:tc>
          <w:tcPr>
            <w:tcW w:w="0" w:type="auto"/>
            <w:tcBorders>
              <w:top w:val="nil"/>
              <w:left w:val="nil"/>
              <w:bottom w:val="single" w:sz="8" w:space="0" w:color="F9A763"/>
              <w:right w:val="single" w:sz="8" w:space="0" w:color="F9B074"/>
            </w:tcBorders>
            <w:shd w:val="clear" w:color="000000" w:fill="FDE4D0"/>
            <w:vAlign w:val="center"/>
            <w:hideMark/>
          </w:tcPr>
          <w:p w14:paraId="72DCAE9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54.662</w:t>
            </w:r>
          </w:p>
        </w:tc>
        <w:tc>
          <w:tcPr>
            <w:tcW w:w="0" w:type="auto"/>
            <w:tcBorders>
              <w:top w:val="nil"/>
              <w:left w:val="nil"/>
              <w:bottom w:val="single" w:sz="8" w:space="0" w:color="F9A763"/>
              <w:right w:val="single" w:sz="8" w:space="0" w:color="F9B074"/>
            </w:tcBorders>
            <w:shd w:val="clear" w:color="000000" w:fill="FDE4D0"/>
            <w:vAlign w:val="center"/>
            <w:hideMark/>
          </w:tcPr>
          <w:p w14:paraId="1723D6A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50.484</w:t>
            </w:r>
          </w:p>
        </w:tc>
        <w:tc>
          <w:tcPr>
            <w:tcW w:w="0" w:type="auto"/>
            <w:tcBorders>
              <w:top w:val="nil"/>
              <w:left w:val="nil"/>
              <w:bottom w:val="single" w:sz="8" w:space="0" w:color="F9A763"/>
              <w:right w:val="single" w:sz="8" w:space="0" w:color="F9B074"/>
            </w:tcBorders>
            <w:shd w:val="clear" w:color="000000" w:fill="FDE4D0"/>
            <w:vAlign w:val="center"/>
            <w:hideMark/>
          </w:tcPr>
          <w:p w14:paraId="54EE132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52.213</w:t>
            </w:r>
          </w:p>
        </w:tc>
        <w:tc>
          <w:tcPr>
            <w:tcW w:w="0" w:type="auto"/>
            <w:tcBorders>
              <w:top w:val="nil"/>
              <w:left w:val="nil"/>
              <w:bottom w:val="single" w:sz="8" w:space="0" w:color="F9A763"/>
              <w:right w:val="single" w:sz="8" w:space="0" w:color="F9A763"/>
            </w:tcBorders>
            <w:shd w:val="clear" w:color="000000" w:fill="FBCAA2"/>
            <w:vAlign w:val="center"/>
            <w:hideMark/>
          </w:tcPr>
          <w:p w14:paraId="4C61237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100</w:t>
            </w:r>
          </w:p>
        </w:tc>
      </w:tr>
    </w:tbl>
    <w:p w14:paraId="315B2AFF" w14:textId="77777777" w:rsidR="008D2482" w:rsidRPr="00476008" w:rsidRDefault="008D2482" w:rsidP="008D2482">
      <w:pPr>
        <w:rPr>
          <w:rFonts w:ascii="Times New Roman" w:hAnsi="Times New Roman" w:cs="Times New Roman"/>
        </w:rPr>
      </w:pPr>
    </w:p>
    <w:p w14:paraId="118D3A80" w14:textId="77777777" w:rsidR="008D2482" w:rsidRPr="00476008" w:rsidRDefault="008D2482" w:rsidP="008D2482">
      <w:pPr>
        <w:pStyle w:val="Grafik1"/>
        <w:rPr>
          <w:rFonts w:ascii="Times New Roman" w:hAnsi="Times New Roman"/>
        </w:rPr>
      </w:pPr>
      <w:r w:rsidRPr="00476008">
        <w:rPr>
          <w:rFonts w:ascii="Times New Roman" w:hAnsi="Times New Roman"/>
          <w:noProof/>
        </w:rPr>
        <w:lastRenderedPageBreak/>
        <w:drawing>
          <wp:inline distT="0" distB="0" distL="0" distR="0" wp14:anchorId="466DC255" wp14:editId="115B5554">
            <wp:extent cx="5939790" cy="4540250"/>
            <wp:effectExtent l="0" t="0" r="3810" b="12700"/>
            <wp:docPr id="14" name="Grafik 14">
              <a:extLst xmlns:a="http://schemas.openxmlformats.org/drawingml/2006/main">
                <a:ext uri="{FF2B5EF4-FFF2-40B4-BE49-F238E27FC236}">
                  <a16:creationId xmlns:a16="http://schemas.microsoft.com/office/drawing/2014/main" id="{A6F08837-99F7-4A88-8B10-C9D44ED246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20A0D60" w14:textId="77777777" w:rsidR="008D2482" w:rsidRPr="00476008" w:rsidRDefault="008D2482" w:rsidP="008D2482">
      <w:pPr>
        <w:pStyle w:val="Balk6"/>
      </w:pPr>
      <w:r w:rsidRPr="00476008">
        <w:t xml:space="preserve"> </w:t>
      </w:r>
      <w:bookmarkStart w:id="73" w:name="_Toc202429406"/>
      <w:bookmarkStart w:id="74" w:name="_Toc202457609"/>
      <w:r w:rsidRPr="00476008">
        <w:t xml:space="preserve">Figure 2.1: </w:t>
      </w:r>
      <w:r w:rsidRPr="00476008">
        <w:rPr>
          <w:lang w:val="en-GB" w:bidi="en-US"/>
        </w:rPr>
        <w:t>Türkiye's</w:t>
      </w:r>
      <w:r w:rsidRPr="00476008">
        <w:t xml:space="preserve"> Natural Gas Imports by Source Country in 2024 (%)</w:t>
      </w:r>
      <w:bookmarkEnd w:id="73"/>
      <w:bookmarkEnd w:id="74"/>
    </w:p>
    <w:p w14:paraId="06B003A8" w14:textId="77777777" w:rsidR="008D2482" w:rsidRPr="00476008" w:rsidRDefault="008D2482" w:rsidP="008D2482">
      <w:pPr>
        <w:rPr>
          <w:rFonts w:ascii="Times New Roman" w:hAnsi="Times New Roman" w:cs="Times New Roman"/>
        </w:rPr>
      </w:pPr>
    </w:p>
    <w:p w14:paraId="2988E72D"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drawing>
          <wp:inline distT="0" distB="0" distL="0" distR="0" wp14:anchorId="514D5DF5" wp14:editId="499AF665">
            <wp:extent cx="6080760" cy="2735580"/>
            <wp:effectExtent l="0" t="0" r="15240" b="7620"/>
            <wp:docPr id="22" name="Grafik 22">
              <a:extLst xmlns:a="http://schemas.openxmlformats.org/drawingml/2006/main">
                <a:ext uri="{FF2B5EF4-FFF2-40B4-BE49-F238E27FC236}">
                  <a16:creationId xmlns:a16="http://schemas.microsoft.com/office/drawing/2014/main" id="{83683E74-7DE3-4276-951C-B20E8297BD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4196418" w14:textId="77777777" w:rsidR="008D2482" w:rsidRPr="00476008" w:rsidRDefault="008D2482" w:rsidP="008D2482">
      <w:pPr>
        <w:pStyle w:val="Balk6"/>
      </w:pPr>
      <w:bookmarkStart w:id="75" w:name="_Toc202429407"/>
      <w:bookmarkStart w:id="76" w:name="_Toc202457610"/>
      <w:r w:rsidRPr="00476008">
        <w:t>Figure 2.2: Changes in Shares of Import Sources Between 2014 and 2024 (%)</w:t>
      </w:r>
      <w:bookmarkEnd w:id="75"/>
      <w:bookmarkEnd w:id="76"/>
    </w:p>
    <w:p w14:paraId="5D21AFC7" w14:textId="06B38F6A" w:rsidR="008D2482" w:rsidRPr="00476008" w:rsidRDefault="008D2482" w:rsidP="008D2482">
      <w:pPr>
        <w:tabs>
          <w:tab w:val="left" w:pos="993"/>
        </w:tabs>
        <w:autoSpaceDE w:val="0"/>
        <w:autoSpaceDN w:val="0"/>
        <w:adjustRightInd w:val="0"/>
        <w:spacing w:before="120" w:after="120"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lastRenderedPageBreak/>
        <w:t xml:space="preserve">The import </w:t>
      </w:r>
      <w:r w:rsidR="00F372B1" w:rsidRPr="00476008">
        <w:rPr>
          <w:rFonts w:ascii="Times New Roman" w:eastAsia="Times New Roman" w:hAnsi="Times New Roman" w:cs="Times New Roman"/>
          <w:sz w:val="24"/>
          <w:szCs w:val="24"/>
          <w:lang w:eastAsia="tr-TR"/>
        </w:rPr>
        <w:t>volume</w:t>
      </w:r>
      <w:r w:rsidRPr="00476008">
        <w:rPr>
          <w:rFonts w:ascii="Times New Roman" w:eastAsia="Times New Roman" w:hAnsi="Times New Roman" w:cs="Times New Roman"/>
          <w:sz w:val="24"/>
          <w:szCs w:val="24"/>
          <w:lang w:eastAsia="tr-TR"/>
        </w:rPr>
        <w:t xml:space="preserve"> of companies engaged in natural gas imports between 2014 and 2024, categorized by the type of natural gas, are presented in Table 2.3. In 2024, the volume of pipeline gas imported increased compared to 2023, whereas the share of LNG imports in the total import volume decreased.</w:t>
      </w:r>
    </w:p>
    <w:p w14:paraId="706154EF" w14:textId="3521B5AA" w:rsidR="008D2482" w:rsidRPr="00476008" w:rsidRDefault="008D2482" w:rsidP="008D2482">
      <w:pPr>
        <w:pStyle w:val="Balk5"/>
      </w:pPr>
      <w:bookmarkStart w:id="77" w:name="_Toc202429274"/>
      <w:bookmarkStart w:id="78" w:name="_Toc202457431"/>
      <w:r w:rsidRPr="00476008">
        <w:t xml:space="preserve">Table 2.3: Natural Gas Import </w:t>
      </w:r>
      <w:r w:rsidR="00F372B1" w:rsidRPr="00476008">
        <w:t>Volume</w:t>
      </w:r>
      <w:r w:rsidRPr="00476008">
        <w:t xml:space="preserve"> (Million Sm³) and Shares (%) by Type of Natural Gas for Importing Companies Between 2014 and 2024</w:t>
      </w:r>
      <w:bookmarkEnd w:id="77"/>
      <w:bookmarkEnd w:id="78"/>
    </w:p>
    <w:tbl>
      <w:tblPr>
        <w:tblW w:w="9868" w:type="dxa"/>
        <w:tblInd w:w="-10" w:type="dxa"/>
        <w:tblLook w:val="04A0" w:firstRow="1" w:lastRow="0" w:firstColumn="1" w:lastColumn="0" w:noHBand="0" w:noVBand="1"/>
      </w:tblPr>
      <w:tblGrid>
        <w:gridCol w:w="1854"/>
        <w:gridCol w:w="1550"/>
        <w:gridCol w:w="1681"/>
        <w:gridCol w:w="1551"/>
        <w:gridCol w:w="1681"/>
        <w:gridCol w:w="1551"/>
      </w:tblGrid>
      <w:tr w:rsidR="008D2482" w:rsidRPr="00476008" w14:paraId="2C66BD76" w14:textId="77777777" w:rsidTr="008B79A8">
        <w:trPr>
          <w:trHeight w:val="305"/>
        </w:trPr>
        <w:tc>
          <w:tcPr>
            <w:tcW w:w="0" w:type="auto"/>
            <w:tcBorders>
              <w:top w:val="single" w:sz="8" w:space="0" w:color="auto"/>
              <w:left w:val="single" w:sz="8" w:space="0" w:color="auto"/>
              <w:bottom w:val="single" w:sz="8" w:space="0" w:color="auto"/>
              <w:right w:val="single" w:sz="8" w:space="0" w:color="auto"/>
            </w:tcBorders>
            <w:shd w:val="clear" w:color="000000" w:fill="F7CAAC"/>
            <w:noWrap/>
            <w:vAlign w:val="center"/>
            <w:hideMark/>
          </w:tcPr>
          <w:p w14:paraId="61044763"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GAS TYPE</w:t>
            </w:r>
          </w:p>
        </w:tc>
        <w:tc>
          <w:tcPr>
            <w:tcW w:w="0" w:type="auto"/>
            <w:gridSpan w:val="2"/>
            <w:tcBorders>
              <w:top w:val="single" w:sz="8" w:space="0" w:color="auto"/>
              <w:left w:val="nil"/>
              <w:bottom w:val="single" w:sz="8" w:space="0" w:color="auto"/>
              <w:right w:val="single" w:sz="8" w:space="0" w:color="000000"/>
            </w:tcBorders>
            <w:shd w:val="clear" w:color="000000" w:fill="F8CBAD"/>
            <w:noWrap/>
            <w:vAlign w:val="center"/>
            <w:hideMark/>
          </w:tcPr>
          <w:p w14:paraId="7C3396D3"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Pipeline Gas</w:t>
            </w:r>
          </w:p>
        </w:tc>
        <w:tc>
          <w:tcPr>
            <w:tcW w:w="0" w:type="auto"/>
            <w:gridSpan w:val="2"/>
            <w:tcBorders>
              <w:top w:val="single" w:sz="8" w:space="0" w:color="auto"/>
              <w:left w:val="nil"/>
              <w:bottom w:val="single" w:sz="8" w:space="0" w:color="auto"/>
              <w:right w:val="single" w:sz="8" w:space="0" w:color="000000"/>
            </w:tcBorders>
            <w:shd w:val="clear" w:color="000000" w:fill="F7CAAC"/>
            <w:noWrap/>
            <w:vAlign w:val="center"/>
            <w:hideMark/>
          </w:tcPr>
          <w:p w14:paraId="622E1223"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LNG</w:t>
            </w:r>
          </w:p>
        </w:tc>
        <w:tc>
          <w:tcPr>
            <w:tcW w:w="0" w:type="auto"/>
            <w:tcBorders>
              <w:top w:val="single" w:sz="8" w:space="0" w:color="auto"/>
              <w:left w:val="nil"/>
              <w:bottom w:val="single" w:sz="8" w:space="0" w:color="auto"/>
              <w:right w:val="single" w:sz="8" w:space="0" w:color="auto"/>
            </w:tcBorders>
            <w:shd w:val="clear" w:color="000000" w:fill="F8CBAD"/>
            <w:noWrap/>
            <w:vAlign w:val="center"/>
            <w:hideMark/>
          </w:tcPr>
          <w:p w14:paraId="1C7AC1BA"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TOTAL</w:t>
            </w:r>
          </w:p>
        </w:tc>
      </w:tr>
      <w:tr w:rsidR="008D2482" w:rsidRPr="00476008" w14:paraId="1CA91B80"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8CBAD"/>
            <w:noWrap/>
            <w:vAlign w:val="center"/>
            <w:hideMark/>
          </w:tcPr>
          <w:p w14:paraId="7C7F16E1"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Years</w:t>
            </w:r>
          </w:p>
        </w:tc>
        <w:tc>
          <w:tcPr>
            <w:tcW w:w="0" w:type="auto"/>
            <w:tcBorders>
              <w:top w:val="nil"/>
              <w:left w:val="nil"/>
              <w:bottom w:val="single" w:sz="8" w:space="0" w:color="auto"/>
              <w:right w:val="single" w:sz="8" w:space="0" w:color="auto"/>
            </w:tcBorders>
            <w:shd w:val="clear" w:color="000000" w:fill="F7CAAC"/>
            <w:noWrap/>
            <w:vAlign w:val="center"/>
            <w:hideMark/>
          </w:tcPr>
          <w:p w14:paraId="329DACBA"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Volume</w:t>
            </w:r>
          </w:p>
        </w:tc>
        <w:tc>
          <w:tcPr>
            <w:tcW w:w="0" w:type="auto"/>
            <w:tcBorders>
              <w:top w:val="nil"/>
              <w:left w:val="nil"/>
              <w:bottom w:val="single" w:sz="8" w:space="0" w:color="auto"/>
              <w:right w:val="single" w:sz="8" w:space="0" w:color="auto"/>
            </w:tcBorders>
            <w:shd w:val="clear" w:color="000000" w:fill="F8CBAD"/>
            <w:noWrap/>
            <w:vAlign w:val="center"/>
            <w:hideMark/>
          </w:tcPr>
          <w:p w14:paraId="65F82021"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Share (%)</w:t>
            </w:r>
          </w:p>
        </w:tc>
        <w:tc>
          <w:tcPr>
            <w:tcW w:w="0" w:type="auto"/>
            <w:tcBorders>
              <w:top w:val="nil"/>
              <w:left w:val="nil"/>
              <w:bottom w:val="single" w:sz="8" w:space="0" w:color="auto"/>
              <w:right w:val="single" w:sz="8" w:space="0" w:color="auto"/>
            </w:tcBorders>
            <w:shd w:val="clear" w:color="000000" w:fill="F7CAAC"/>
            <w:noWrap/>
            <w:vAlign w:val="center"/>
            <w:hideMark/>
          </w:tcPr>
          <w:p w14:paraId="7AF5738B"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Volume</w:t>
            </w:r>
          </w:p>
        </w:tc>
        <w:tc>
          <w:tcPr>
            <w:tcW w:w="0" w:type="auto"/>
            <w:tcBorders>
              <w:top w:val="nil"/>
              <w:left w:val="nil"/>
              <w:bottom w:val="single" w:sz="8" w:space="0" w:color="auto"/>
              <w:right w:val="single" w:sz="8" w:space="0" w:color="auto"/>
            </w:tcBorders>
            <w:shd w:val="clear" w:color="000000" w:fill="F8CBAD"/>
            <w:noWrap/>
            <w:vAlign w:val="center"/>
            <w:hideMark/>
          </w:tcPr>
          <w:p w14:paraId="355E885E" w14:textId="25C4EDA1" w:rsidR="008D2482" w:rsidRPr="00476008" w:rsidRDefault="009310C7"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Share (%)</w:t>
            </w:r>
          </w:p>
        </w:tc>
        <w:tc>
          <w:tcPr>
            <w:tcW w:w="0" w:type="auto"/>
            <w:tcBorders>
              <w:top w:val="nil"/>
              <w:left w:val="nil"/>
              <w:bottom w:val="single" w:sz="8" w:space="0" w:color="auto"/>
              <w:right w:val="single" w:sz="8" w:space="0" w:color="auto"/>
            </w:tcBorders>
            <w:shd w:val="clear" w:color="000000" w:fill="F7CAAC"/>
            <w:noWrap/>
            <w:vAlign w:val="center"/>
            <w:hideMark/>
          </w:tcPr>
          <w:p w14:paraId="06A25525"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Volume</w:t>
            </w:r>
          </w:p>
        </w:tc>
      </w:tr>
      <w:tr w:rsidR="008D2482" w:rsidRPr="00476008" w14:paraId="308C7639"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1E90B3AD"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2014</w:t>
            </w:r>
          </w:p>
        </w:tc>
        <w:tc>
          <w:tcPr>
            <w:tcW w:w="0" w:type="auto"/>
            <w:tcBorders>
              <w:top w:val="nil"/>
              <w:left w:val="nil"/>
              <w:bottom w:val="single" w:sz="8" w:space="0" w:color="auto"/>
              <w:right w:val="single" w:sz="8" w:space="0" w:color="auto"/>
            </w:tcBorders>
            <w:shd w:val="clear" w:color="000000" w:fill="FBE4D5"/>
            <w:noWrap/>
            <w:vAlign w:val="center"/>
            <w:hideMark/>
          </w:tcPr>
          <w:p w14:paraId="3049B3D6"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41.981,41</w:t>
            </w:r>
          </w:p>
        </w:tc>
        <w:tc>
          <w:tcPr>
            <w:tcW w:w="0" w:type="auto"/>
            <w:tcBorders>
              <w:top w:val="nil"/>
              <w:left w:val="nil"/>
              <w:bottom w:val="single" w:sz="8" w:space="0" w:color="auto"/>
              <w:right w:val="single" w:sz="8" w:space="0" w:color="auto"/>
            </w:tcBorders>
            <w:shd w:val="clear" w:color="000000" w:fill="FBE4D5"/>
            <w:noWrap/>
            <w:vAlign w:val="center"/>
            <w:hideMark/>
          </w:tcPr>
          <w:p w14:paraId="1684F73B"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85,22</w:t>
            </w:r>
          </w:p>
        </w:tc>
        <w:tc>
          <w:tcPr>
            <w:tcW w:w="0" w:type="auto"/>
            <w:tcBorders>
              <w:top w:val="nil"/>
              <w:left w:val="nil"/>
              <w:bottom w:val="single" w:sz="8" w:space="0" w:color="auto"/>
              <w:right w:val="single" w:sz="8" w:space="0" w:color="auto"/>
            </w:tcBorders>
            <w:shd w:val="clear" w:color="000000" w:fill="FBE4D5"/>
            <w:noWrap/>
            <w:vAlign w:val="center"/>
            <w:hideMark/>
          </w:tcPr>
          <w:p w14:paraId="060D47C9"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7.280,87</w:t>
            </w:r>
          </w:p>
        </w:tc>
        <w:tc>
          <w:tcPr>
            <w:tcW w:w="0" w:type="auto"/>
            <w:tcBorders>
              <w:top w:val="nil"/>
              <w:left w:val="nil"/>
              <w:bottom w:val="single" w:sz="8" w:space="0" w:color="auto"/>
              <w:right w:val="single" w:sz="8" w:space="0" w:color="auto"/>
            </w:tcBorders>
            <w:shd w:val="clear" w:color="000000" w:fill="FBE4D5"/>
            <w:noWrap/>
            <w:vAlign w:val="center"/>
            <w:hideMark/>
          </w:tcPr>
          <w:p w14:paraId="4687AA1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14,78</w:t>
            </w:r>
          </w:p>
        </w:tc>
        <w:tc>
          <w:tcPr>
            <w:tcW w:w="0" w:type="auto"/>
            <w:tcBorders>
              <w:top w:val="nil"/>
              <w:left w:val="nil"/>
              <w:bottom w:val="single" w:sz="8" w:space="0" w:color="auto"/>
              <w:right w:val="single" w:sz="8" w:space="0" w:color="auto"/>
            </w:tcBorders>
            <w:shd w:val="clear" w:color="000000" w:fill="FBE4D5"/>
            <w:noWrap/>
            <w:vAlign w:val="center"/>
            <w:hideMark/>
          </w:tcPr>
          <w:p w14:paraId="5D94CD1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49.262,28</w:t>
            </w:r>
          </w:p>
        </w:tc>
      </w:tr>
      <w:tr w:rsidR="008D2482" w:rsidRPr="00476008" w14:paraId="5D6573F6"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17A02926"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2015</w:t>
            </w:r>
          </w:p>
        </w:tc>
        <w:tc>
          <w:tcPr>
            <w:tcW w:w="0" w:type="auto"/>
            <w:tcBorders>
              <w:top w:val="nil"/>
              <w:left w:val="nil"/>
              <w:bottom w:val="single" w:sz="8" w:space="0" w:color="auto"/>
              <w:right w:val="single" w:sz="8" w:space="0" w:color="auto"/>
            </w:tcBorders>
            <w:shd w:val="clear" w:color="000000" w:fill="FBE4D5"/>
            <w:noWrap/>
            <w:vAlign w:val="center"/>
            <w:hideMark/>
          </w:tcPr>
          <w:p w14:paraId="7657525F"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40.778,11</w:t>
            </w:r>
          </w:p>
        </w:tc>
        <w:tc>
          <w:tcPr>
            <w:tcW w:w="0" w:type="auto"/>
            <w:tcBorders>
              <w:top w:val="nil"/>
              <w:left w:val="nil"/>
              <w:bottom w:val="single" w:sz="8" w:space="0" w:color="auto"/>
              <w:right w:val="single" w:sz="8" w:space="0" w:color="auto"/>
            </w:tcBorders>
            <w:shd w:val="clear" w:color="000000" w:fill="FBE4D5"/>
            <w:noWrap/>
            <w:vAlign w:val="center"/>
            <w:hideMark/>
          </w:tcPr>
          <w:p w14:paraId="0EFFEFDD"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84,21</w:t>
            </w:r>
          </w:p>
        </w:tc>
        <w:tc>
          <w:tcPr>
            <w:tcW w:w="0" w:type="auto"/>
            <w:tcBorders>
              <w:top w:val="nil"/>
              <w:left w:val="nil"/>
              <w:bottom w:val="single" w:sz="8" w:space="0" w:color="auto"/>
              <w:right w:val="single" w:sz="8" w:space="0" w:color="auto"/>
            </w:tcBorders>
            <w:shd w:val="clear" w:color="000000" w:fill="FBE4D5"/>
            <w:noWrap/>
            <w:vAlign w:val="center"/>
            <w:hideMark/>
          </w:tcPr>
          <w:p w14:paraId="0BA1B3C0"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7.648,96</w:t>
            </w:r>
          </w:p>
        </w:tc>
        <w:tc>
          <w:tcPr>
            <w:tcW w:w="0" w:type="auto"/>
            <w:tcBorders>
              <w:top w:val="nil"/>
              <w:left w:val="nil"/>
              <w:bottom w:val="single" w:sz="8" w:space="0" w:color="auto"/>
              <w:right w:val="single" w:sz="8" w:space="0" w:color="auto"/>
            </w:tcBorders>
            <w:shd w:val="clear" w:color="000000" w:fill="FBE4D5"/>
            <w:noWrap/>
            <w:vAlign w:val="center"/>
            <w:hideMark/>
          </w:tcPr>
          <w:p w14:paraId="557984A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15,79</w:t>
            </w:r>
          </w:p>
        </w:tc>
        <w:tc>
          <w:tcPr>
            <w:tcW w:w="0" w:type="auto"/>
            <w:tcBorders>
              <w:top w:val="nil"/>
              <w:left w:val="nil"/>
              <w:bottom w:val="single" w:sz="8" w:space="0" w:color="auto"/>
              <w:right w:val="single" w:sz="8" w:space="0" w:color="auto"/>
            </w:tcBorders>
            <w:shd w:val="clear" w:color="000000" w:fill="FBE4D5"/>
            <w:noWrap/>
            <w:vAlign w:val="center"/>
            <w:hideMark/>
          </w:tcPr>
          <w:p w14:paraId="31E29B1D"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48.427,08</w:t>
            </w:r>
          </w:p>
        </w:tc>
      </w:tr>
      <w:tr w:rsidR="008D2482" w:rsidRPr="00476008" w14:paraId="6A3D60EA"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181E88B3"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2016</w:t>
            </w:r>
          </w:p>
        </w:tc>
        <w:tc>
          <w:tcPr>
            <w:tcW w:w="0" w:type="auto"/>
            <w:tcBorders>
              <w:top w:val="nil"/>
              <w:left w:val="nil"/>
              <w:bottom w:val="single" w:sz="8" w:space="0" w:color="auto"/>
              <w:right w:val="single" w:sz="8" w:space="0" w:color="auto"/>
            </w:tcBorders>
            <w:shd w:val="clear" w:color="000000" w:fill="FBE4D5"/>
            <w:noWrap/>
            <w:vAlign w:val="center"/>
            <w:hideMark/>
          </w:tcPr>
          <w:p w14:paraId="666EF6D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38.724,48</w:t>
            </w:r>
          </w:p>
        </w:tc>
        <w:tc>
          <w:tcPr>
            <w:tcW w:w="0" w:type="auto"/>
            <w:tcBorders>
              <w:top w:val="nil"/>
              <w:left w:val="nil"/>
              <w:bottom w:val="single" w:sz="8" w:space="0" w:color="auto"/>
              <w:right w:val="single" w:sz="8" w:space="0" w:color="auto"/>
            </w:tcBorders>
            <w:shd w:val="clear" w:color="000000" w:fill="FBE4D5"/>
            <w:noWrap/>
            <w:vAlign w:val="center"/>
            <w:hideMark/>
          </w:tcPr>
          <w:p w14:paraId="49FFAE2E"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83,54</w:t>
            </w:r>
          </w:p>
        </w:tc>
        <w:tc>
          <w:tcPr>
            <w:tcW w:w="0" w:type="auto"/>
            <w:tcBorders>
              <w:top w:val="nil"/>
              <w:left w:val="nil"/>
              <w:bottom w:val="single" w:sz="8" w:space="0" w:color="auto"/>
              <w:right w:val="single" w:sz="8" w:space="0" w:color="auto"/>
            </w:tcBorders>
            <w:shd w:val="clear" w:color="000000" w:fill="FBE4D5"/>
            <w:noWrap/>
            <w:vAlign w:val="center"/>
            <w:hideMark/>
          </w:tcPr>
          <w:p w14:paraId="70C9F70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7.627,68</w:t>
            </w:r>
          </w:p>
        </w:tc>
        <w:tc>
          <w:tcPr>
            <w:tcW w:w="0" w:type="auto"/>
            <w:tcBorders>
              <w:top w:val="nil"/>
              <w:left w:val="nil"/>
              <w:bottom w:val="single" w:sz="8" w:space="0" w:color="auto"/>
              <w:right w:val="single" w:sz="8" w:space="0" w:color="auto"/>
            </w:tcBorders>
            <w:shd w:val="clear" w:color="000000" w:fill="FBE4D5"/>
            <w:noWrap/>
            <w:vAlign w:val="center"/>
            <w:hideMark/>
          </w:tcPr>
          <w:p w14:paraId="0F1672A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16,46</w:t>
            </w:r>
          </w:p>
        </w:tc>
        <w:tc>
          <w:tcPr>
            <w:tcW w:w="0" w:type="auto"/>
            <w:tcBorders>
              <w:top w:val="nil"/>
              <w:left w:val="nil"/>
              <w:bottom w:val="single" w:sz="8" w:space="0" w:color="auto"/>
              <w:right w:val="single" w:sz="8" w:space="0" w:color="auto"/>
            </w:tcBorders>
            <w:shd w:val="clear" w:color="000000" w:fill="FBE4D5"/>
            <w:noWrap/>
            <w:vAlign w:val="center"/>
            <w:hideMark/>
          </w:tcPr>
          <w:p w14:paraId="6B384F0C"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46.352,17</w:t>
            </w:r>
          </w:p>
        </w:tc>
      </w:tr>
      <w:tr w:rsidR="008D2482" w:rsidRPr="00476008" w14:paraId="5F0A0912"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4FBBDE07"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2017</w:t>
            </w:r>
          </w:p>
        </w:tc>
        <w:tc>
          <w:tcPr>
            <w:tcW w:w="0" w:type="auto"/>
            <w:tcBorders>
              <w:top w:val="nil"/>
              <w:left w:val="nil"/>
              <w:bottom w:val="single" w:sz="8" w:space="0" w:color="auto"/>
              <w:right w:val="single" w:sz="8" w:space="0" w:color="auto"/>
            </w:tcBorders>
            <w:shd w:val="clear" w:color="000000" w:fill="FBE4D5"/>
            <w:noWrap/>
            <w:vAlign w:val="center"/>
            <w:hideMark/>
          </w:tcPr>
          <w:p w14:paraId="7541976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44.484,67</w:t>
            </w:r>
          </w:p>
        </w:tc>
        <w:tc>
          <w:tcPr>
            <w:tcW w:w="0" w:type="auto"/>
            <w:tcBorders>
              <w:top w:val="nil"/>
              <w:left w:val="nil"/>
              <w:bottom w:val="single" w:sz="8" w:space="0" w:color="auto"/>
              <w:right w:val="single" w:sz="8" w:space="0" w:color="auto"/>
            </w:tcBorders>
            <w:shd w:val="clear" w:color="000000" w:fill="FBE4D5"/>
            <w:noWrap/>
            <w:vAlign w:val="center"/>
            <w:hideMark/>
          </w:tcPr>
          <w:p w14:paraId="7059EA43"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80,52</w:t>
            </w:r>
          </w:p>
        </w:tc>
        <w:tc>
          <w:tcPr>
            <w:tcW w:w="0" w:type="auto"/>
            <w:tcBorders>
              <w:top w:val="nil"/>
              <w:left w:val="nil"/>
              <w:bottom w:val="single" w:sz="8" w:space="0" w:color="auto"/>
              <w:right w:val="single" w:sz="8" w:space="0" w:color="auto"/>
            </w:tcBorders>
            <w:shd w:val="clear" w:color="000000" w:fill="FBE4D5"/>
            <w:noWrap/>
            <w:vAlign w:val="center"/>
            <w:hideMark/>
          </w:tcPr>
          <w:p w14:paraId="447CEDD2"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10.765,28</w:t>
            </w:r>
          </w:p>
        </w:tc>
        <w:tc>
          <w:tcPr>
            <w:tcW w:w="0" w:type="auto"/>
            <w:tcBorders>
              <w:top w:val="nil"/>
              <w:left w:val="nil"/>
              <w:bottom w:val="single" w:sz="8" w:space="0" w:color="auto"/>
              <w:right w:val="single" w:sz="8" w:space="0" w:color="auto"/>
            </w:tcBorders>
            <w:shd w:val="clear" w:color="000000" w:fill="FBE4D5"/>
            <w:noWrap/>
            <w:vAlign w:val="center"/>
            <w:hideMark/>
          </w:tcPr>
          <w:p w14:paraId="07BC774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19,48</w:t>
            </w:r>
          </w:p>
        </w:tc>
        <w:tc>
          <w:tcPr>
            <w:tcW w:w="0" w:type="auto"/>
            <w:tcBorders>
              <w:top w:val="nil"/>
              <w:left w:val="nil"/>
              <w:bottom w:val="single" w:sz="8" w:space="0" w:color="auto"/>
              <w:right w:val="single" w:sz="8" w:space="0" w:color="auto"/>
            </w:tcBorders>
            <w:shd w:val="clear" w:color="000000" w:fill="FBE4D5"/>
            <w:noWrap/>
            <w:vAlign w:val="center"/>
            <w:hideMark/>
          </w:tcPr>
          <w:p w14:paraId="64384DB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55.249,95</w:t>
            </w:r>
          </w:p>
        </w:tc>
      </w:tr>
      <w:tr w:rsidR="008D2482" w:rsidRPr="00476008" w14:paraId="51FCA0E1"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1F0ADC18"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2018</w:t>
            </w:r>
          </w:p>
        </w:tc>
        <w:tc>
          <w:tcPr>
            <w:tcW w:w="0" w:type="auto"/>
            <w:tcBorders>
              <w:top w:val="nil"/>
              <w:left w:val="nil"/>
              <w:bottom w:val="single" w:sz="8" w:space="0" w:color="auto"/>
              <w:right w:val="single" w:sz="8" w:space="0" w:color="auto"/>
            </w:tcBorders>
            <w:shd w:val="clear" w:color="000000" w:fill="FBE4D5"/>
            <w:noWrap/>
            <w:vAlign w:val="center"/>
            <w:hideMark/>
          </w:tcPr>
          <w:p w14:paraId="7EAA556A"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39.032,13</w:t>
            </w:r>
          </w:p>
        </w:tc>
        <w:tc>
          <w:tcPr>
            <w:tcW w:w="0" w:type="auto"/>
            <w:tcBorders>
              <w:top w:val="nil"/>
              <w:left w:val="nil"/>
              <w:bottom w:val="single" w:sz="8" w:space="0" w:color="auto"/>
              <w:right w:val="single" w:sz="8" w:space="0" w:color="auto"/>
            </w:tcBorders>
            <w:shd w:val="clear" w:color="000000" w:fill="FBE4D5"/>
            <w:noWrap/>
            <w:vAlign w:val="center"/>
            <w:hideMark/>
          </w:tcPr>
          <w:p w14:paraId="679BB566"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77,63</w:t>
            </w:r>
          </w:p>
        </w:tc>
        <w:tc>
          <w:tcPr>
            <w:tcW w:w="0" w:type="auto"/>
            <w:tcBorders>
              <w:top w:val="nil"/>
              <w:left w:val="nil"/>
              <w:bottom w:val="single" w:sz="8" w:space="0" w:color="auto"/>
              <w:right w:val="single" w:sz="8" w:space="0" w:color="auto"/>
            </w:tcBorders>
            <w:shd w:val="clear" w:color="000000" w:fill="FBE4D5"/>
            <w:noWrap/>
            <w:vAlign w:val="center"/>
            <w:hideMark/>
          </w:tcPr>
          <w:p w14:paraId="5B8AE77D"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11.249,92</w:t>
            </w:r>
          </w:p>
        </w:tc>
        <w:tc>
          <w:tcPr>
            <w:tcW w:w="0" w:type="auto"/>
            <w:tcBorders>
              <w:top w:val="nil"/>
              <w:left w:val="nil"/>
              <w:bottom w:val="single" w:sz="8" w:space="0" w:color="auto"/>
              <w:right w:val="single" w:sz="8" w:space="0" w:color="auto"/>
            </w:tcBorders>
            <w:shd w:val="clear" w:color="000000" w:fill="FBE4D5"/>
            <w:noWrap/>
            <w:vAlign w:val="center"/>
            <w:hideMark/>
          </w:tcPr>
          <w:p w14:paraId="7ADF93A7"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22,37</w:t>
            </w:r>
          </w:p>
        </w:tc>
        <w:tc>
          <w:tcPr>
            <w:tcW w:w="0" w:type="auto"/>
            <w:tcBorders>
              <w:top w:val="nil"/>
              <w:left w:val="nil"/>
              <w:bottom w:val="single" w:sz="8" w:space="0" w:color="auto"/>
              <w:right w:val="single" w:sz="8" w:space="0" w:color="auto"/>
            </w:tcBorders>
            <w:shd w:val="clear" w:color="000000" w:fill="FBE4D5"/>
            <w:noWrap/>
            <w:vAlign w:val="center"/>
            <w:hideMark/>
          </w:tcPr>
          <w:p w14:paraId="6E30676D"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50.282,05</w:t>
            </w:r>
          </w:p>
        </w:tc>
      </w:tr>
      <w:tr w:rsidR="008D2482" w:rsidRPr="00476008" w14:paraId="61AD2001"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63B4C14F"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2019</w:t>
            </w:r>
          </w:p>
        </w:tc>
        <w:tc>
          <w:tcPr>
            <w:tcW w:w="0" w:type="auto"/>
            <w:tcBorders>
              <w:top w:val="nil"/>
              <w:left w:val="nil"/>
              <w:bottom w:val="single" w:sz="8" w:space="0" w:color="auto"/>
              <w:right w:val="single" w:sz="8" w:space="0" w:color="auto"/>
            </w:tcBorders>
            <w:shd w:val="clear" w:color="000000" w:fill="FBE4D5"/>
            <w:noWrap/>
            <w:vAlign w:val="center"/>
            <w:hideMark/>
          </w:tcPr>
          <w:p w14:paraId="2868F148"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32.517,40</w:t>
            </w:r>
          </w:p>
        </w:tc>
        <w:tc>
          <w:tcPr>
            <w:tcW w:w="0" w:type="auto"/>
            <w:tcBorders>
              <w:top w:val="nil"/>
              <w:left w:val="nil"/>
              <w:bottom w:val="single" w:sz="8" w:space="0" w:color="auto"/>
              <w:right w:val="single" w:sz="8" w:space="0" w:color="auto"/>
            </w:tcBorders>
            <w:shd w:val="clear" w:color="000000" w:fill="FBE4D5"/>
            <w:noWrap/>
            <w:vAlign w:val="center"/>
            <w:hideMark/>
          </w:tcPr>
          <w:p w14:paraId="5CFD1B1D"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71,92</w:t>
            </w:r>
          </w:p>
        </w:tc>
        <w:tc>
          <w:tcPr>
            <w:tcW w:w="0" w:type="auto"/>
            <w:tcBorders>
              <w:top w:val="nil"/>
              <w:left w:val="nil"/>
              <w:bottom w:val="single" w:sz="8" w:space="0" w:color="auto"/>
              <w:right w:val="single" w:sz="8" w:space="0" w:color="auto"/>
            </w:tcBorders>
            <w:shd w:val="clear" w:color="000000" w:fill="FBE4D5"/>
            <w:noWrap/>
            <w:vAlign w:val="center"/>
            <w:hideMark/>
          </w:tcPr>
          <w:p w14:paraId="75061E12"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12.694,07</w:t>
            </w:r>
          </w:p>
        </w:tc>
        <w:tc>
          <w:tcPr>
            <w:tcW w:w="0" w:type="auto"/>
            <w:tcBorders>
              <w:top w:val="nil"/>
              <w:left w:val="nil"/>
              <w:bottom w:val="single" w:sz="8" w:space="0" w:color="auto"/>
              <w:right w:val="single" w:sz="8" w:space="0" w:color="auto"/>
            </w:tcBorders>
            <w:shd w:val="clear" w:color="000000" w:fill="FBE4D5"/>
            <w:noWrap/>
            <w:vAlign w:val="center"/>
            <w:hideMark/>
          </w:tcPr>
          <w:p w14:paraId="06BC800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28,08</w:t>
            </w:r>
          </w:p>
        </w:tc>
        <w:tc>
          <w:tcPr>
            <w:tcW w:w="0" w:type="auto"/>
            <w:tcBorders>
              <w:top w:val="nil"/>
              <w:left w:val="nil"/>
              <w:bottom w:val="single" w:sz="8" w:space="0" w:color="auto"/>
              <w:right w:val="single" w:sz="8" w:space="0" w:color="auto"/>
            </w:tcBorders>
            <w:shd w:val="clear" w:color="000000" w:fill="FBE4D5"/>
            <w:noWrap/>
            <w:vAlign w:val="center"/>
            <w:hideMark/>
          </w:tcPr>
          <w:p w14:paraId="0887ED74"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45.211,47</w:t>
            </w:r>
          </w:p>
        </w:tc>
      </w:tr>
      <w:tr w:rsidR="008D2482" w:rsidRPr="00476008" w14:paraId="3E99EA3C"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49B1AE4A"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2020</w:t>
            </w:r>
          </w:p>
        </w:tc>
        <w:tc>
          <w:tcPr>
            <w:tcW w:w="0" w:type="auto"/>
            <w:tcBorders>
              <w:top w:val="nil"/>
              <w:left w:val="nil"/>
              <w:bottom w:val="single" w:sz="8" w:space="0" w:color="auto"/>
              <w:right w:val="single" w:sz="8" w:space="0" w:color="auto"/>
            </w:tcBorders>
            <w:shd w:val="clear" w:color="000000" w:fill="FBE4D5"/>
            <w:noWrap/>
            <w:vAlign w:val="center"/>
            <w:hideMark/>
          </w:tcPr>
          <w:p w14:paraId="40782440"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33.047,16</w:t>
            </w:r>
          </w:p>
        </w:tc>
        <w:tc>
          <w:tcPr>
            <w:tcW w:w="0" w:type="auto"/>
            <w:tcBorders>
              <w:top w:val="nil"/>
              <w:left w:val="nil"/>
              <w:bottom w:val="single" w:sz="8" w:space="0" w:color="auto"/>
              <w:right w:val="single" w:sz="8" w:space="0" w:color="auto"/>
            </w:tcBorders>
            <w:shd w:val="clear" w:color="000000" w:fill="FBE4D5"/>
            <w:noWrap/>
            <w:vAlign w:val="center"/>
            <w:hideMark/>
          </w:tcPr>
          <w:p w14:paraId="5C137D2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68,67</w:t>
            </w:r>
          </w:p>
        </w:tc>
        <w:tc>
          <w:tcPr>
            <w:tcW w:w="0" w:type="auto"/>
            <w:tcBorders>
              <w:top w:val="nil"/>
              <w:left w:val="nil"/>
              <w:bottom w:val="single" w:sz="8" w:space="0" w:color="auto"/>
              <w:right w:val="single" w:sz="8" w:space="0" w:color="auto"/>
            </w:tcBorders>
            <w:shd w:val="clear" w:color="000000" w:fill="FBE4D5"/>
            <w:noWrap/>
            <w:vAlign w:val="center"/>
            <w:hideMark/>
          </w:tcPr>
          <w:p w14:paraId="72B4E2BC"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15.078,35</w:t>
            </w:r>
          </w:p>
        </w:tc>
        <w:tc>
          <w:tcPr>
            <w:tcW w:w="0" w:type="auto"/>
            <w:tcBorders>
              <w:top w:val="nil"/>
              <w:left w:val="nil"/>
              <w:bottom w:val="single" w:sz="8" w:space="0" w:color="auto"/>
              <w:right w:val="single" w:sz="8" w:space="0" w:color="auto"/>
            </w:tcBorders>
            <w:shd w:val="clear" w:color="000000" w:fill="FBE4D5"/>
            <w:noWrap/>
            <w:vAlign w:val="center"/>
            <w:hideMark/>
          </w:tcPr>
          <w:p w14:paraId="206B2E86"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31,33</w:t>
            </w:r>
          </w:p>
        </w:tc>
        <w:tc>
          <w:tcPr>
            <w:tcW w:w="0" w:type="auto"/>
            <w:tcBorders>
              <w:top w:val="nil"/>
              <w:left w:val="nil"/>
              <w:bottom w:val="single" w:sz="8" w:space="0" w:color="auto"/>
              <w:right w:val="single" w:sz="8" w:space="0" w:color="auto"/>
            </w:tcBorders>
            <w:shd w:val="clear" w:color="000000" w:fill="FBE4D5"/>
            <w:noWrap/>
            <w:vAlign w:val="center"/>
            <w:hideMark/>
          </w:tcPr>
          <w:p w14:paraId="4AE497A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48.125,51</w:t>
            </w:r>
          </w:p>
        </w:tc>
      </w:tr>
      <w:tr w:rsidR="008D2482" w:rsidRPr="00476008" w14:paraId="61790ED7"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31BBC51B"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2021</w:t>
            </w:r>
          </w:p>
        </w:tc>
        <w:tc>
          <w:tcPr>
            <w:tcW w:w="0" w:type="auto"/>
            <w:tcBorders>
              <w:top w:val="nil"/>
              <w:left w:val="nil"/>
              <w:bottom w:val="single" w:sz="8" w:space="0" w:color="auto"/>
              <w:right w:val="single" w:sz="8" w:space="0" w:color="auto"/>
            </w:tcBorders>
            <w:shd w:val="clear" w:color="000000" w:fill="FBE4D5"/>
            <w:noWrap/>
            <w:vAlign w:val="center"/>
            <w:hideMark/>
          </w:tcPr>
          <w:p w14:paraId="0B857753"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44.596,57</w:t>
            </w:r>
          </w:p>
        </w:tc>
        <w:tc>
          <w:tcPr>
            <w:tcW w:w="0" w:type="auto"/>
            <w:tcBorders>
              <w:top w:val="nil"/>
              <w:left w:val="nil"/>
              <w:bottom w:val="single" w:sz="8" w:space="0" w:color="auto"/>
              <w:right w:val="single" w:sz="8" w:space="0" w:color="auto"/>
            </w:tcBorders>
            <w:shd w:val="clear" w:color="000000" w:fill="FBE4D5"/>
            <w:noWrap/>
            <w:vAlign w:val="center"/>
            <w:hideMark/>
          </w:tcPr>
          <w:p w14:paraId="1A3F6ED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75,97</w:t>
            </w:r>
          </w:p>
        </w:tc>
        <w:tc>
          <w:tcPr>
            <w:tcW w:w="0" w:type="auto"/>
            <w:tcBorders>
              <w:top w:val="nil"/>
              <w:left w:val="nil"/>
              <w:bottom w:val="single" w:sz="8" w:space="0" w:color="auto"/>
              <w:right w:val="single" w:sz="8" w:space="0" w:color="auto"/>
            </w:tcBorders>
            <w:shd w:val="clear" w:color="000000" w:fill="FBE4D5"/>
            <w:noWrap/>
            <w:vAlign w:val="center"/>
            <w:hideMark/>
          </w:tcPr>
          <w:p w14:paraId="0E8AFC3B"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14.107,36</w:t>
            </w:r>
          </w:p>
        </w:tc>
        <w:tc>
          <w:tcPr>
            <w:tcW w:w="0" w:type="auto"/>
            <w:tcBorders>
              <w:top w:val="nil"/>
              <w:left w:val="nil"/>
              <w:bottom w:val="single" w:sz="8" w:space="0" w:color="auto"/>
              <w:right w:val="single" w:sz="8" w:space="0" w:color="auto"/>
            </w:tcBorders>
            <w:shd w:val="clear" w:color="000000" w:fill="FBE4D5"/>
            <w:noWrap/>
            <w:vAlign w:val="center"/>
            <w:hideMark/>
          </w:tcPr>
          <w:p w14:paraId="04FB0EAC"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24,03</w:t>
            </w:r>
          </w:p>
        </w:tc>
        <w:tc>
          <w:tcPr>
            <w:tcW w:w="0" w:type="auto"/>
            <w:tcBorders>
              <w:top w:val="nil"/>
              <w:left w:val="nil"/>
              <w:bottom w:val="single" w:sz="8" w:space="0" w:color="auto"/>
              <w:right w:val="single" w:sz="8" w:space="0" w:color="auto"/>
            </w:tcBorders>
            <w:shd w:val="clear" w:color="000000" w:fill="FBE4D5"/>
            <w:noWrap/>
            <w:vAlign w:val="center"/>
            <w:hideMark/>
          </w:tcPr>
          <w:p w14:paraId="2E6E888B"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58.703,93</w:t>
            </w:r>
          </w:p>
        </w:tc>
      </w:tr>
      <w:tr w:rsidR="008D2482" w:rsidRPr="00476008" w14:paraId="5C44D785"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7C3B3FD8"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2022</w:t>
            </w:r>
          </w:p>
        </w:tc>
        <w:tc>
          <w:tcPr>
            <w:tcW w:w="0" w:type="auto"/>
            <w:tcBorders>
              <w:top w:val="nil"/>
              <w:left w:val="nil"/>
              <w:bottom w:val="single" w:sz="8" w:space="0" w:color="auto"/>
              <w:right w:val="single" w:sz="8" w:space="0" w:color="auto"/>
            </w:tcBorders>
            <w:shd w:val="clear" w:color="000000" w:fill="FBE4D5"/>
            <w:noWrap/>
            <w:vAlign w:val="center"/>
            <w:hideMark/>
          </w:tcPr>
          <w:p w14:paraId="080D3756"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39.490,98</w:t>
            </w:r>
          </w:p>
        </w:tc>
        <w:tc>
          <w:tcPr>
            <w:tcW w:w="0" w:type="auto"/>
            <w:tcBorders>
              <w:top w:val="nil"/>
              <w:left w:val="nil"/>
              <w:bottom w:val="single" w:sz="8" w:space="0" w:color="auto"/>
              <w:right w:val="single" w:sz="8" w:space="0" w:color="auto"/>
            </w:tcBorders>
            <w:shd w:val="clear" w:color="000000" w:fill="FBE4D5"/>
            <w:noWrap/>
            <w:vAlign w:val="center"/>
            <w:hideMark/>
          </w:tcPr>
          <w:p w14:paraId="7E108713"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72,25</w:t>
            </w:r>
          </w:p>
        </w:tc>
        <w:tc>
          <w:tcPr>
            <w:tcW w:w="0" w:type="auto"/>
            <w:tcBorders>
              <w:top w:val="nil"/>
              <w:left w:val="nil"/>
              <w:bottom w:val="single" w:sz="8" w:space="0" w:color="auto"/>
              <w:right w:val="single" w:sz="8" w:space="0" w:color="auto"/>
            </w:tcBorders>
            <w:shd w:val="clear" w:color="000000" w:fill="FBE4D5"/>
            <w:noWrap/>
            <w:vAlign w:val="center"/>
            <w:hideMark/>
          </w:tcPr>
          <w:p w14:paraId="5B1AE3E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15.170,69</w:t>
            </w:r>
          </w:p>
        </w:tc>
        <w:tc>
          <w:tcPr>
            <w:tcW w:w="0" w:type="auto"/>
            <w:tcBorders>
              <w:top w:val="nil"/>
              <w:left w:val="nil"/>
              <w:bottom w:val="single" w:sz="8" w:space="0" w:color="auto"/>
              <w:right w:val="single" w:sz="8" w:space="0" w:color="auto"/>
            </w:tcBorders>
            <w:shd w:val="clear" w:color="000000" w:fill="FBE4D5"/>
            <w:noWrap/>
            <w:vAlign w:val="center"/>
            <w:hideMark/>
          </w:tcPr>
          <w:p w14:paraId="31A511DF"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27,75</w:t>
            </w:r>
          </w:p>
        </w:tc>
        <w:tc>
          <w:tcPr>
            <w:tcW w:w="0" w:type="auto"/>
            <w:tcBorders>
              <w:top w:val="nil"/>
              <w:left w:val="nil"/>
              <w:bottom w:val="single" w:sz="8" w:space="0" w:color="auto"/>
              <w:right w:val="single" w:sz="8" w:space="0" w:color="auto"/>
            </w:tcBorders>
            <w:shd w:val="clear" w:color="000000" w:fill="FBE4D5"/>
            <w:noWrap/>
            <w:vAlign w:val="center"/>
            <w:hideMark/>
          </w:tcPr>
          <w:p w14:paraId="24AB5767"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54.661,67</w:t>
            </w:r>
          </w:p>
        </w:tc>
      </w:tr>
      <w:tr w:rsidR="008D2482" w:rsidRPr="00476008" w14:paraId="4D408CF2"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580CDFA2"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2023</w:t>
            </w:r>
          </w:p>
        </w:tc>
        <w:tc>
          <w:tcPr>
            <w:tcW w:w="0" w:type="auto"/>
            <w:tcBorders>
              <w:top w:val="nil"/>
              <w:left w:val="nil"/>
              <w:bottom w:val="single" w:sz="8" w:space="0" w:color="auto"/>
              <w:right w:val="single" w:sz="8" w:space="0" w:color="auto"/>
            </w:tcBorders>
            <w:shd w:val="clear" w:color="000000" w:fill="FBE4D5"/>
            <w:noWrap/>
            <w:vAlign w:val="center"/>
            <w:hideMark/>
          </w:tcPr>
          <w:p w14:paraId="00EC2D49"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36.213,12</w:t>
            </w:r>
          </w:p>
        </w:tc>
        <w:tc>
          <w:tcPr>
            <w:tcW w:w="0" w:type="auto"/>
            <w:tcBorders>
              <w:top w:val="nil"/>
              <w:left w:val="nil"/>
              <w:bottom w:val="single" w:sz="8" w:space="0" w:color="auto"/>
              <w:right w:val="single" w:sz="8" w:space="0" w:color="auto"/>
            </w:tcBorders>
            <w:shd w:val="clear" w:color="000000" w:fill="FBE4D5"/>
            <w:noWrap/>
            <w:vAlign w:val="center"/>
            <w:hideMark/>
          </w:tcPr>
          <w:p w14:paraId="7F91FE6A"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71,73</w:t>
            </w:r>
          </w:p>
        </w:tc>
        <w:tc>
          <w:tcPr>
            <w:tcW w:w="0" w:type="auto"/>
            <w:tcBorders>
              <w:top w:val="nil"/>
              <w:left w:val="nil"/>
              <w:bottom w:val="single" w:sz="8" w:space="0" w:color="auto"/>
              <w:right w:val="single" w:sz="8" w:space="0" w:color="auto"/>
            </w:tcBorders>
            <w:shd w:val="clear" w:color="000000" w:fill="FBE4D5"/>
            <w:noWrap/>
            <w:vAlign w:val="center"/>
            <w:hideMark/>
          </w:tcPr>
          <w:p w14:paraId="1EDA31DB"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14.270,65</w:t>
            </w:r>
          </w:p>
        </w:tc>
        <w:tc>
          <w:tcPr>
            <w:tcW w:w="0" w:type="auto"/>
            <w:tcBorders>
              <w:top w:val="nil"/>
              <w:left w:val="nil"/>
              <w:bottom w:val="single" w:sz="8" w:space="0" w:color="auto"/>
              <w:right w:val="single" w:sz="8" w:space="0" w:color="auto"/>
            </w:tcBorders>
            <w:shd w:val="clear" w:color="000000" w:fill="FBE4D5"/>
            <w:noWrap/>
            <w:vAlign w:val="center"/>
            <w:hideMark/>
          </w:tcPr>
          <w:p w14:paraId="33B75BA0"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28,27</w:t>
            </w:r>
          </w:p>
        </w:tc>
        <w:tc>
          <w:tcPr>
            <w:tcW w:w="0" w:type="auto"/>
            <w:tcBorders>
              <w:top w:val="nil"/>
              <w:left w:val="nil"/>
              <w:bottom w:val="single" w:sz="8" w:space="0" w:color="auto"/>
              <w:right w:val="single" w:sz="8" w:space="0" w:color="auto"/>
            </w:tcBorders>
            <w:shd w:val="clear" w:color="000000" w:fill="FBE4D5"/>
            <w:noWrap/>
            <w:vAlign w:val="center"/>
            <w:hideMark/>
          </w:tcPr>
          <w:p w14:paraId="1C42E464"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50.483,77</w:t>
            </w:r>
          </w:p>
        </w:tc>
      </w:tr>
      <w:tr w:rsidR="008D2482" w:rsidRPr="00476008" w14:paraId="4360036D" w14:textId="77777777" w:rsidTr="008B79A8">
        <w:trPr>
          <w:trHeight w:val="305"/>
        </w:trPr>
        <w:tc>
          <w:tcPr>
            <w:tcW w:w="0" w:type="auto"/>
            <w:tcBorders>
              <w:top w:val="nil"/>
              <w:left w:val="single" w:sz="8" w:space="0" w:color="auto"/>
              <w:bottom w:val="single" w:sz="8" w:space="0" w:color="auto"/>
              <w:right w:val="single" w:sz="8" w:space="0" w:color="auto"/>
            </w:tcBorders>
            <w:shd w:val="clear" w:color="000000" w:fill="F7CAAC"/>
            <w:noWrap/>
            <w:vAlign w:val="center"/>
            <w:hideMark/>
          </w:tcPr>
          <w:p w14:paraId="406BF7BB"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2024</w:t>
            </w:r>
          </w:p>
        </w:tc>
        <w:tc>
          <w:tcPr>
            <w:tcW w:w="0" w:type="auto"/>
            <w:tcBorders>
              <w:top w:val="nil"/>
              <w:left w:val="nil"/>
              <w:bottom w:val="single" w:sz="8" w:space="0" w:color="auto"/>
              <w:right w:val="single" w:sz="8" w:space="0" w:color="auto"/>
            </w:tcBorders>
            <w:shd w:val="clear" w:color="000000" w:fill="FBE4D5"/>
            <w:noWrap/>
            <w:vAlign w:val="center"/>
            <w:hideMark/>
          </w:tcPr>
          <w:p w14:paraId="090B9648"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39.596,83</w:t>
            </w:r>
          </w:p>
        </w:tc>
        <w:tc>
          <w:tcPr>
            <w:tcW w:w="0" w:type="auto"/>
            <w:tcBorders>
              <w:top w:val="nil"/>
              <w:left w:val="nil"/>
              <w:bottom w:val="single" w:sz="8" w:space="0" w:color="auto"/>
              <w:right w:val="single" w:sz="8" w:space="0" w:color="auto"/>
            </w:tcBorders>
            <w:shd w:val="clear" w:color="000000" w:fill="FBE4D5"/>
            <w:noWrap/>
            <w:vAlign w:val="center"/>
            <w:hideMark/>
          </w:tcPr>
          <w:p w14:paraId="1C90F75D"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75,84</w:t>
            </w:r>
          </w:p>
        </w:tc>
        <w:tc>
          <w:tcPr>
            <w:tcW w:w="0" w:type="auto"/>
            <w:tcBorders>
              <w:top w:val="nil"/>
              <w:left w:val="nil"/>
              <w:bottom w:val="single" w:sz="8" w:space="0" w:color="auto"/>
              <w:right w:val="single" w:sz="8" w:space="0" w:color="auto"/>
            </w:tcBorders>
            <w:shd w:val="clear" w:color="000000" w:fill="FBE4D5"/>
            <w:noWrap/>
            <w:vAlign w:val="center"/>
            <w:hideMark/>
          </w:tcPr>
          <w:p w14:paraId="006E6EE6"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12.616,30</w:t>
            </w:r>
          </w:p>
        </w:tc>
        <w:tc>
          <w:tcPr>
            <w:tcW w:w="0" w:type="auto"/>
            <w:tcBorders>
              <w:top w:val="nil"/>
              <w:left w:val="nil"/>
              <w:bottom w:val="single" w:sz="8" w:space="0" w:color="auto"/>
              <w:right w:val="single" w:sz="8" w:space="0" w:color="auto"/>
            </w:tcBorders>
            <w:shd w:val="clear" w:color="000000" w:fill="FBE4D5"/>
            <w:noWrap/>
            <w:vAlign w:val="center"/>
            <w:hideMark/>
          </w:tcPr>
          <w:p w14:paraId="27A1254E"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24,16</w:t>
            </w:r>
          </w:p>
        </w:tc>
        <w:tc>
          <w:tcPr>
            <w:tcW w:w="0" w:type="auto"/>
            <w:tcBorders>
              <w:top w:val="nil"/>
              <w:left w:val="nil"/>
              <w:bottom w:val="single" w:sz="8" w:space="0" w:color="auto"/>
              <w:right w:val="single" w:sz="8" w:space="0" w:color="auto"/>
            </w:tcBorders>
            <w:shd w:val="clear" w:color="000000" w:fill="FBE4D5"/>
            <w:noWrap/>
            <w:vAlign w:val="center"/>
            <w:hideMark/>
          </w:tcPr>
          <w:p w14:paraId="6C20DA3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52.213,12</w:t>
            </w:r>
          </w:p>
        </w:tc>
      </w:tr>
    </w:tbl>
    <w:p w14:paraId="55703880" w14:textId="77777777" w:rsidR="008D2482" w:rsidRPr="00476008" w:rsidRDefault="008D2482" w:rsidP="008D2482">
      <w:pPr>
        <w:rPr>
          <w:rFonts w:ascii="Times New Roman" w:hAnsi="Times New Roman" w:cs="Times New Roman"/>
        </w:rPr>
      </w:pPr>
    </w:p>
    <w:p w14:paraId="4D34606A" w14:textId="77777777" w:rsidR="008D2482" w:rsidRPr="00476008" w:rsidRDefault="008D2482" w:rsidP="008D2482">
      <w:pPr>
        <w:tabs>
          <w:tab w:val="left" w:pos="993"/>
        </w:tabs>
        <w:autoSpaceDE w:val="0"/>
        <w:autoSpaceDN w:val="0"/>
        <w:adjustRightInd w:val="0"/>
        <w:spacing w:before="120" w:after="120" w:line="360" w:lineRule="auto"/>
        <w:jc w:val="both"/>
        <w:rPr>
          <w:rFonts w:ascii="Times New Roman" w:hAnsi="Times New Roman" w:cs="Times New Roman"/>
          <w:sz w:val="24"/>
          <w:szCs w:val="24"/>
        </w:rPr>
      </w:pPr>
    </w:p>
    <w:p w14:paraId="6D639B25" w14:textId="77777777" w:rsidR="008D2482" w:rsidRPr="00476008" w:rsidRDefault="008D2482" w:rsidP="008D2482">
      <w:pPr>
        <w:tabs>
          <w:tab w:val="left" w:pos="993"/>
        </w:tabs>
        <w:autoSpaceDE w:val="0"/>
        <w:autoSpaceDN w:val="0"/>
        <w:adjustRightInd w:val="0"/>
        <w:spacing w:before="120" w:after="120" w:line="360" w:lineRule="auto"/>
        <w:jc w:val="both"/>
        <w:rPr>
          <w:rFonts w:ascii="Times New Roman" w:hAnsi="Times New Roman" w:cs="Times New Roman"/>
          <w:sz w:val="24"/>
          <w:szCs w:val="24"/>
        </w:rPr>
      </w:pPr>
      <w:r w:rsidRPr="00476008">
        <w:rPr>
          <w:rFonts w:ascii="Times New Roman" w:hAnsi="Times New Roman" w:cs="Times New Roman"/>
          <w:sz w:val="24"/>
          <w:szCs w:val="24"/>
        </w:rPr>
        <w:t>In 2024, the natural gas import quantities by companies are shown in Table 2.4. BOTAŞ accounted for 93,04% of the total imports (including both pipeline gas and LNG) in 2024.</w:t>
      </w:r>
    </w:p>
    <w:p w14:paraId="2143D613" w14:textId="77777777" w:rsidR="008D2482" w:rsidRPr="00476008" w:rsidRDefault="008D2482" w:rsidP="008D2482">
      <w:pPr>
        <w:pStyle w:val="Balk5"/>
      </w:pPr>
      <w:bookmarkStart w:id="79" w:name="_Toc202429275"/>
      <w:bookmarkStart w:id="80" w:name="_Toc202457432"/>
      <w:r w:rsidRPr="00476008">
        <w:t>Table 2.4: Natural Gas Imports by Company in 2024 (Million Sm³)</w:t>
      </w:r>
      <w:bookmarkEnd w:id="79"/>
      <w:bookmarkEnd w:id="80"/>
    </w:p>
    <w:tbl>
      <w:tblPr>
        <w:tblW w:w="9420" w:type="dxa"/>
        <w:tblInd w:w="-10" w:type="dxa"/>
        <w:tblLook w:val="04A0" w:firstRow="1" w:lastRow="0" w:firstColumn="1" w:lastColumn="0" w:noHBand="0" w:noVBand="1"/>
      </w:tblPr>
      <w:tblGrid>
        <w:gridCol w:w="5660"/>
        <w:gridCol w:w="1920"/>
        <w:gridCol w:w="1840"/>
      </w:tblGrid>
      <w:tr w:rsidR="008D2482" w:rsidRPr="00476008" w14:paraId="2717814E" w14:textId="77777777" w:rsidTr="008B79A8">
        <w:trPr>
          <w:trHeight w:val="315"/>
        </w:trPr>
        <w:tc>
          <w:tcPr>
            <w:tcW w:w="566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427865A7"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color w:val="000000"/>
                <w:lang w:val="en-GB" w:bidi="en-US"/>
              </w:rPr>
              <w:t>Company Name</w:t>
            </w:r>
          </w:p>
        </w:tc>
        <w:tc>
          <w:tcPr>
            <w:tcW w:w="1920" w:type="dxa"/>
            <w:tcBorders>
              <w:top w:val="single" w:sz="8" w:space="0" w:color="auto"/>
              <w:left w:val="nil"/>
              <w:bottom w:val="single" w:sz="8" w:space="0" w:color="auto"/>
              <w:right w:val="single" w:sz="8" w:space="0" w:color="auto"/>
            </w:tcBorders>
            <w:shd w:val="clear" w:color="000000" w:fill="DDEBF7"/>
            <w:noWrap/>
            <w:vAlign w:val="center"/>
            <w:hideMark/>
          </w:tcPr>
          <w:p w14:paraId="1FE08DD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color w:val="000000"/>
                <w:lang w:val="en-GB" w:bidi="en-US"/>
              </w:rPr>
              <w:t>Total Volume</w:t>
            </w:r>
          </w:p>
        </w:tc>
        <w:tc>
          <w:tcPr>
            <w:tcW w:w="1840" w:type="dxa"/>
            <w:tcBorders>
              <w:top w:val="single" w:sz="8" w:space="0" w:color="auto"/>
              <w:left w:val="nil"/>
              <w:bottom w:val="single" w:sz="8" w:space="0" w:color="auto"/>
              <w:right w:val="single" w:sz="8" w:space="0" w:color="auto"/>
            </w:tcBorders>
            <w:shd w:val="clear" w:color="000000" w:fill="DDEBF7"/>
            <w:noWrap/>
            <w:vAlign w:val="center"/>
            <w:hideMark/>
          </w:tcPr>
          <w:p w14:paraId="04AE203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color w:val="000000"/>
                <w:lang w:val="en-GB" w:bidi="en-US"/>
              </w:rPr>
              <w:t>Percentage (%)</w:t>
            </w:r>
          </w:p>
        </w:tc>
      </w:tr>
      <w:tr w:rsidR="008D2482" w:rsidRPr="00476008" w14:paraId="608C165F" w14:textId="77777777" w:rsidTr="008B79A8">
        <w:trPr>
          <w:trHeight w:val="315"/>
        </w:trPr>
        <w:tc>
          <w:tcPr>
            <w:tcW w:w="5660" w:type="dxa"/>
            <w:tcBorders>
              <w:top w:val="nil"/>
              <w:left w:val="single" w:sz="8" w:space="0" w:color="auto"/>
              <w:bottom w:val="single" w:sz="8" w:space="0" w:color="auto"/>
              <w:right w:val="single" w:sz="8" w:space="0" w:color="auto"/>
            </w:tcBorders>
            <w:shd w:val="clear" w:color="auto" w:fill="auto"/>
            <w:noWrap/>
            <w:vAlign w:val="center"/>
            <w:hideMark/>
          </w:tcPr>
          <w:p w14:paraId="4BC84934" w14:textId="77777777" w:rsidR="008D2482" w:rsidRPr="00476008" w:rsidRDefault="008D2482" w:rsidP="008B79A8">
            <w:pPr>
              <w:spacing w:after="0" w:line="240" w:lineRule="auto"/>
              <w:rPr>
                <w:rFonts w:ascii="Times New Roman" w:eastAsia="Times New Roman" w:hAnsi="Times New Roman" w:cs="Times New Roman"/>
                <w:color w:val="000000"/>
                <w:sz w:val="20"/>
                <w:szCs w:val="20"/>
              </w:rPr>
            </w:pPr>
            <w:r w:rsidRPr="00476008">
              <w:rPr>
                <w:rFonts w:ascii="Times New Roman" w:eastAsia="Times New Roman" w:hAnsi="Times New Roman" w:cs="Times New Roman"/>
                <w:color w:val="000000"/>
                <w:sz w:val="20"/>
                <w:szCs w:val="20"/>
              </w:rPr>
              <w:t>BOTAŞ BORU HATLARI İLE PETROL TAŞIMA ANONİM ŞİRKETİ</w:t>
            </w:r>
          </w:p>
        </w:tc>
        <w:tc>
          <w:tcPr>
            <w:tcW w:w="1920" w:type="dxa"/>
            <w:tcBorders>
              <w:top w:val="nil"/>
              <w:left w:val="nil"/>
              <w:bottom w:val="single" w:sz="8" w:space="0" w:color="auto"/>
              <w:right w:val="single" w:sz="8" w:space="0" w:color="auto"/>
            </w:tcBorders>
            <w:shd w:val="clear" w:color="auto" w:fill="auto"/>
            <w:noWrap/>
            <w:vAlign w:val="center"/>
            <w:hideMark/>
          </w:tcPr>
          <w:p w14:paraId="5DAD2EC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48.577,98</w:t>
            </w:r>
          </w:p>
        </w:tc>
        <w:tc>
          <w:tcPr>
            <w:tcW w:w="1840" w:type="dxa"/>
            <w:tcBorders>
              <w:top w:val="nil"/>
              <w:left w:val="nil"/>
              <w:bottom w:val="single" w:sz="8" w:space="0" w:color="auto"/>
              <w:right w:val="single" w:sz="8" w:space="0" w:color="auto"/>
            </w:tcBorders>
            <w:shd w:val="clear" w:color="auto" w:fill="auto"/>
            <w:noWrap/>
            <w:vAlign w:val="center"/>
            <w:hideMark/>
          </w:tcPr>
          <w:p w14:paraId="57E753F1"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93,04</w:t>
            </w:r>
          </w:p>
        </w:tc>
      </w:tr>
      <w:tr w:rsidR="008D2482" w:rsidRPr="00476008" w14:paraId="6C3F1598" w14:textId="77777777" w:rsidTr="008B79A8">
        <w:trPr>
          <w:trHeight w:val="315"/>
        </w:trPr>
        <w:tc>
          <w:tcPr>
            <w:tcW w:w="5660" w:type="dxa"/>
            <w:tcBorders>
              <w:top w:val="nil"/>
              <w:left w:val="single" w:sz="8" w:space="0" w:color="auto"/>
              <w:bottom w:val="single" w:sz="8" w:space="0" w:color="auto"/>
              <w:right w:val="single" w:sz="8" w:space="0" w:color="auto"/>
            </w:tcBorders>
            <w:shd w:val="clear" w:color="auto" w:fill="auto"/>
            <w:noWrap/>
            <w:vAlign w:val="center"/>
            <w:hideMark/>
          </w:tcPr>
          <w:p w14:paraId="794321D6"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BOSPHORUS GAZ CORPORATİON ANONİM ŞİRKETİ</w:t>
            </w:r>
          </w:p>
        </w:tc>
        <w:tc>
          <w:tcPr>
            <w:tcW w:w="1920" w:type="dxa"/>
            <w:tcBorders>
              <w:top w:val="nil"/>
              <w:left w:val="nil"/>
              <w:bottom w:val="single" w:sz="8" w:space="0" w:color="auto"/>
              <w:right w:val="single" w:sz="8" w:space="0" w:color="auto"/>
            </w:tcBorders>
            <w:shd w:val="clear" w:color="auto" w:fill="auto"/>
            <w:noWrap/>
            <w:vAlign w:val="center"/>
            <w:hideMark/>
          </w:tcPr>
          <w:p w14:paraId="1F75FB1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1.771,63</w:t>
            </w:r>
          </w:p>
        </w:tc>
        <w:tc>
          <w:tcPr>
            <w:tcW w:w="1840" w:type="dxa"/>
            <w:tcBorders>
              <w:top w:val="nil"/>
              <w:left w:val="nil"/>
              <w:bottom w:val="single" w:sz="8" w:space="0" w:color="auto"/>
              <w:right w:val="single" w:sz="8" w:space="0" w:color="auto"/>
            </w:tcBorders>
            <w:shd w:val="clear" w:color="auto" w:fill="auto"/>
            <w:noWrap/>
            <w:vAlign w:val="center"/>
            <w:hideMark/>
          </w:tcPr>
          <w:p w14:paraId="0C2E6E03"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3,39</w:t>
            </w:r>
          </w:p>
        </w:tc>
      </w:tr>
      <w:tr w:rsidR="008D2482" w:rsidRPr="00476008" w14:paraId="5CD124A7" w14:textId="77777777" w:rsidTr="008B79A8">
        <w:trPr>
          <w:trHeight w:val="315"/>
        </w:trPr>
        <w:tc>
          <w:tcPr>
            <w:tcW w:w="5660" w:type="dxa"/>
            <w:tcBorders>
              <w:top w:val="nil"/>
              <w:left w:val="single" w:sz="8" w:space="0" w:color="auto"/>
              <w:bottom w:val="single" w:sz="8" w:space="0" w:color="auto"/>
              <w:right w:val="single" w:sz="8" w:space="0" w:color="auto"/>
            </w:tcBorders>
            <w:shd w:val="clear" w:color="auto" w:fill="auto"/>
            <w:noWrap/>
            <w:vAlign w:val="center"/>
            <w:hideMark/>
          </w:tcPr>
          <w:p w14:paraId="4B2C6460"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KİBAR ENERJİ ANONİM ŞİRKETİ</w:t>
            </w:r>
          </w:p>
        </w:tc>
        <w:tc>
          <w:tcPr>
            <w:tcW w:w="1920" w:type="dxa"/>
            <w:tcBorders>
              <w:top w:val="nil"/>
              <w:left w:val="nil"/>
              <w:bottom w:val="single" w:sz="8" w:space="0" w:color="auto"/>
              <w:right w:val="single" w:sz="8" w:space="0" w:color="auto"/>
            </w:tcBorders>
            <w:shd w:val="clear" w:color="auto" w:fill="auto"/>
            <w:noWrap/>
            <w:vAlign w:val="center"/>
            <w:hideMark/>
          </w:tcPr>
          <w:p w14:paraId="01138FF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784,74</w:t>
            </w:r>
          </w:p>
        </w:tc>
        <w:tc>
          <w:tcPr>
            <w:tcW w:w="1840" w:type="dxa"/>
            <w:tcBorders>
              <w:top w:val="nil"/>
              <w:left w:val="nil"/>
              <w:bottom w:val="single" w:sz="8" w:space="0" w:color="auto"/>
              <w:right w:val="single" w:sz="8" w:space="0" w:color="auto"/>
            </w:tcBorders>
            <w:shd w:val="clear" w:color="auto" w:fill="auto"/>
            <w:noWrap/>
            <w:vAlign w:val="center"/>
            <w:hideMark/>
          </w:tcPr>
          <w:p w14:paraId="6686CF72"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1,50</w:t>
            </w:r>
          </w:p>
        </w:tc>
      </w:tr>
      <w:tr w:rsidR="008D2482" w:rsidRPr="00476008" w14:paraId="59304798" w14:textId="77777777" w:rsidTr="008B79A8">
        <w:trPr>
          <w:trHeight w:val="315"/>
        </w:trPr>
        <w:tc>
          <w:tcPr>
            <w:tcW w:w="5660" w:type="dxa"/>
            <w:tcBorders>
              <w:top w:val="nil"/>
              <w:left w:val="single" w:sz="8" w:space="0" w:color="auto"/>
              <w:bottom w:val="single" w:sz="8" w:space="0" w:color="auto"/>
              <w:right w:val="single" w:sz="8" w:space="0" w:color="auto"/>
            </w:tcBorders>
            <w:shd w:val="clear" w:color="auto" w:fill="auto"/>
            <w:noWrap/>
            <w:vAlign w:val="center"/>
            <w:hideMark/>
          </w:tcPr>
          <w:p w14:paraId="5E77F09C" w14:textId="77777777" w:rsidR="008D2482" w:rsidRPr="00476008" w:rsidRDefault="008D2482" w:rsidP="008B79A8">
            <w:pPr>
              <w:spacing w:after="0" w:line="240" w:lineRule="auto"/>
              <w:rPr>
                <w:rFonts w:ascii="Times New Roman" w:eastAsia="Times New Roman" w:hAnsi="Times New Roman" w:cs="Times New Roman"/>
                <w:color w:val="000000"/>
                <w:sz w:val="20"/>
                <w:szCs w:val="20"/>
              </w:rPr>
            </w:pPr>
            <w:r w:rsidRPr="00476008">
              <w:rPr>
                <w:rFonts w:ascii="Times New Roman" w:eastAsia="Times New Roman" w:hAnsi="Times New Roman" w:cs="Times New Roman"/>
                <w:color w:val="000000"/>
                <w:sz w:val="20"/>
                <w:szCs w:val="20"/>
              </w:rPr>
              <w:t>AKFEL GAZ SANAYİ VE TİCARET ANONİM ŞİRKETİ</w:t>
            </w:r>
          </w:p>
        </w:tc>
        <w:tc>
          <w:tcPr>
            <w:tcW w:w="1920" w:type="dxa"/>
            <w:tcBorders>
              <w:top w:val="nil"/>
              <w:left w:val="nil"/>
              <w:bottom w:val="single" w:sz="8" w:space="0" w:color="auto"/>
              <w:right w:val="single" w:sz="8" w:space="0" w:color="auto"/>
            </w:tcBorders>
            <w:shd w:val="clear" w:color="auto" w:fill="auto"/>
            <w:noWrap/>
            <w:vAlign w:val="center"/>
            <w:hideMark/>
          </w:tcPr>
          <w:p w14:paraId="3A5677A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728,16</w:t>
            </w:r>
          </w:p>
        </w:tc>
        <w:tc>
          <w:tcPr>
            <w:tcW w:w="1840" w:type="dxa"/>
            <w:tcBorders>
              <w:top w:val="nil"/>
              <w:left w:val="nil"/>
              <w:bottom w:val="single" w:sz="8" w:space="0" w:color="auto"/>
              <w:right w:val="single" w:sz="8" w:space="0" w:color="auto"/>
            </w:tcBorders>
            <w:shd w:val="clear" w:color="auto" w:fill="auto"/>
            <w:noWrap/>
            <w:vAlign w:val="center"/>
            <w:hideMark/>
          </w:tcPr>
          <w:p w14:paraId="2237FEA2"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1,39</w:t>
            </w:r>
          </w:p>
        </w:tc>
      </w:tr>
      <w:tr w:rsidR="008D2482" w:rsidRPr="00476008" w14:paraId="720C3A11" w14:textId="77777777" w:rsidTr="008B79A8">
        <w:trPr>
          <w:trHeight w:val="315"/>
        </w:trPr>
        <w:tc>
          <w:tcPr>
            <w:tcW w:w="5660" w:type="dxa"/>
            <w:tcBorders>
              <w:top w:val="nil"/>
              <w:left w:val="single" w:sz="8" w:space="0" w:color="auto"/>
              <w:bottom w:val="single" w:sz="8" w:space="0" w:color="auto"/>
              <w:right w:val="single" w:sz="8" w:space="0" w:color="auto"/>
            </w:tcBorders>
            <w:shd w:val="clear" w:color="auto" w:fill="auto"/>
            <w:noWrap/>
            <w:vAlign w:val="center"/>
            <w:hideMark/>
          </w:tcPr>
          <w:p w14:paraId="2C377BA5"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SOCAR ENERJİ TİCARET ANONİM ŞİRKETİ</w:t>
            </w:r>
          </w:p>
        </w:tc>
        <w:tc>
          <w:tcPr>
            <w:tcW w:w="1920" w:type="dxa"/>
            <w:tcBorders>
              <w:top w:val="nil"/>
              <w:left w:val="nil"/>
              <w:bottom w:val="single" w:sz="8" w:space="0" w:color="auto"/>
              <w:right w:val="single" w:sz="8" w:space="0" w:color="auto"/>
            </w:tcBorders>
            <w:shd w:val="clear" w:color="auto" w:fill="auto"/>
            <w:noWrap/>
            <w:vAlign w:val="center"/>
            <w:hideMark/>
          </w:tcPr>
          <w:p w14:paraId="678F323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260,28</w:t>
            </w:r>
          </w:p>
        </w:tc>
        <w:tc>
          <w:tcPr>
            <w:tcW w:w="1840" w:type="dxa"/>
            <w:tcBorders>
              <w:top w:val="nil"/>
              <w:left w:val="nil"/>
              <w:bottom w:val="single" w:sz="8" w:space="0" w:color="auto"/>
              <w:right w:val="single" w:sz="8" w:space="0" w:color="auto"/>
            </w:tcBorders>
            <w:shd w:val="clear" w:color="auto" w:fill="auto"/>
            <w:noWrap/>
            <w:vAlign w:val="center"/>
            <w:hideMark/>
          </w:tcPr>
          <w:p w14:paraId="7B8680E8"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0,50</w:t>
            </w:r>
          </w:p>
        </w:tc>
      </w:tr>
      <w:tr w:rsidR="008D2482" w:rsidRPr="00476008" w14:paraId="6E579588" w14:textId="77777777" w:rsidTr="008B79A8">
        <w:trPr>
          <w:trHeight w:val="315"/>
        </w:trPr>
        <w:tc>
          <w:tcPr>
            <w:tcW w:w="5660" w:type="dxa"/>
            <w:tcBorders>
              <w:top w:val="nil"/>
              <w:left w:val="single" w:sz="8" w:space="0" w:color="auto"/>
              <w:bottom w:val="single" w:sz="8" w:space="0" w:color="auto"/>
              <w:right w:val="single" w:sz="8" w:space="0" w:color="auto"/>
            </w:tcBorders>
            <w:shd w:val="clear" w:color="auto" w:fill="auto"/>
            <w:noWrap/>
            <w:vAlign w:val="center"/>
            <w:hideMark/>
          </w:tcPr>
          <w:p w14:paraId="5A1C8CB2"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EGE GAZ ANONİM ŞİRKETİ</w:t>
            </w:r>
          </w:p>
        </w:tc>
        <w:tc>
          <w:tcPr>
            <w:tcW w:w="1920" w:type="dxa"/>
            <w:tcBorders>
              <w:top w:val="nil"/>
              <w:left w:val="nil"/>
              <w:bottom w:val="single" w:sz="8" w:space="0" w:color="auto"/>
              <w:right w:val="single" w:sz="8" w:space="0" w:color="auto"/>
            </w:tcBorders>
            <w:shd w:val="clear" w:color="auto" w:fill="auto"/>
            <w:noWrap/>
            <w:vAlign w:val="center"/>
            <w:hideMark/>
          </w:tcPr>
          <w:p w14:paraId="144E5F8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90,33</w:t>
            </w:r>
          </w:p>
        </w:tc>
        <w:tc>
          <w:tcPr>
            <w:tcW w:w="1840" w:type="dxa"/>
            <w:tcBorders>
              <w:top w:val="nil"/>
              <w:left w:val="nil"/>
              <w:bottom w:val="single" w:sz="8" w:space="0" w:color="auto"/>
              <w:right w:val="single" w:sz="8" w:space="0" w:color="auto"/>
            </w:tcBorders>
            <w:shd w:val="clear" w:color="auto" w:fill="auto"/>
            <w:noWrap/>
            <w:vAlign w:val="center"/>
            <w:hideMark/>
          </w:tcPr>
          <w:p w14:paraId="1DB2C5B6"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0,17</w:t>
            </w:r>
          </w:p>
        </w:tc>
      </w:tr>
      <w:tr w:rsidR="008D2482" w:rsidRPr="00476008" w14:paraId="154A70AB" w14:textId="77777777" w:rsidTr="008B79A8">
        <w:trPr>
          <w:trHeight w:val="315"/>
        </w:trPr>
        <w:tc>
          <w:tcPr>
            <w:tcW w:w="5660" w:type="dxa"/>
            <w:tcBorders>
              <w:top w:val="nil"/>
              <w:left w:val="single" w:sz="8" w:space="0" w:color="auto"/>
              <w:bottom w:val="single" w:sz="8" w:space="0" w:color="auto"/>
              <w:right w:val="single" w:sz="8" w:space="0" w:color="auto"/>
            </w:tcBorders>
            <w:shd w:val="clear" w:color="000000" w:fill="DDEBF7"/>
            <w:noWrap/>
            <w:vAlign w:val="center"/>
            <w:hideMark/>
          </w:tcPr>
          <w:p w14:paraId="31106803"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Total</w:t>
            </w:r>
          </w:p>
        </w:tc>
        <w:tc>
          <w:tcPr>
            <w:tcW w:w="1920" w:type="dxa"/>
            <w:tcBorders>
              <w:top w:val="nil"/>
              <w:left w:val="nil"/>
              <w:bottom w:val="single" w:sz="8" w:space="0" w:color="auto"/>
              <w:right w:val="single" w:sz="8" w:space="0" w:color="auto"/>
            </w:tcBorders>
            <w:shd w:val="clear" w:color="000000" w:fill="DDEBF7"/>
            <w:noWrap/>
            <w:vAlign w:val="center"/>
            <w:hideMark/>
          </w:tcPr>
          <w:p w14:paraId="5D72FA4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52.213,12</w:t>
            </w:r>
          </w:p>
        </w:tc>
        <w:tc>
          <w:tcPr>
            <w:tcW w:w="1840" w:type="dxa"/>
            <w:tcBorders>
              <w:top w:val="nil"/>
              <w:left w:val="nil"/>
              <w:bottom w:val="single" w:sz="8" w:space="0" w:color="auto"/>
              <w:right w:val="single" w:sz="8" w:space="0" w:color="auto"/>
            </w:tcBorders>
            <w:shd w:val="clear" w:color="000000" w:fill="DDEBF7"/>
            <w:noWrap/>
            <w:vAlign w:val="center"/>
            <w:hideMark/>
          </w:tcPr>
          <w:p w14:paraId="1EF76E2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100,00</w:t>
            </w:r>
          </w:p>
        </w:tc>
      </w:tr>
    </w:tbl>
    <w:p w14:paraId="63D10C10" w14:textId="77777777" w:rsidR="008D2482" w:rsidRPr="00476008" w:rsidRDefault="008D2482" w:rsidP="008D2482">
      <w:pPr>
        <w:rPr>
          <w:rFonts w:ascii="Times New Roman" w:hAnsi="Times New Roman" w:cs="Times New Roman"/>
        </w:rPr>
      </w:pPr>
    </w:p>
    <w:p w14:paraId="65C8A7A3" w14:textId="77777777" w:rsidR="008D2482" w:rsidRPr="00476008" w:rsidRDefault="008D2482" w:rsidP="008D2482">
      <w:pPr>
        <w:rPr>
          <w:rFonts w:ascii="Times New Roman" w:hAnsi="Times New Roman" w:cs="Times New Roman"/>
        </w:rPr>
      </w:pPr>
    </w:p>
    <w:p w14:paraId="5DD412A5" w14:textId="77777777" w:rsidR="008D2482" w:rsidRPr="00476008" w:rsidRDefault="008D2482" w:rsidP="008D2482">
      <w:pPr>
        <w:rPr>
          <w:rFonts w:ascii="Times New Roman" w:hAnsi="Times New Roman" w:cs="Times New Roman"/>
        </w:rPr>
      </w:pPr>
    </w:p>
    <w:p w14:paraId="2BDC3C81"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lastRenderedPageBreak/>
        <w:drawing>
          <wp:inline distT="0" distB="0" distL="0" distR="0" wp14:anchorId="2CFE5044" wp14:editId="3359FCDF">
            <wp:extent cx="6257925" cy="3038475"/>
            <wp:effectExtent l="0" t="0" r="9525" b="9525"/>
            <wp:docPr id="15" name="Grafik 15">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B09DE4E" w14:textId="77777777" w:rsidR="008D2482" w:rsidRPr="00476008" w:rsidRDefault="008D2482" w:rsidP="008D2482">
      <w:pPr>
        <w:pStyle w:val="Balk6"/>
        <w:ind w:left="0" w:firstLine="0"/>
        <w:rPr>
          <w:lang w:val="en-GB" w:bidi="en-US"/>
        </w:rPr>
      </w:pPr>
      <w:bookmarkStart w:id="81" w:name="_Toc141715930"/>
      <w:bookmarkStart w:id="82" w:name="_Toc177026464"/>
      <w:bookmarkStart w:id="83" w:name="_Toc202429408"/>
      <w:bookmarkStart w:id="84" w:name="_Toc202457611"/>
      <w:r w:rsidRPr="00476008">
        <w:rPr>
          <w:lang w:val="en-GB" w:bidi="en-US"/>
        </w:rPr>
        <w:t xml:space="preserve">Figure 2.3: </w:t>
      </w:r>
      <w:bookmarkStart w:id="85" w:name="_Hlk173842942"/>
      <w:r w:rsidRPr="00476008">
        <w:rPr>
          <w:lang w:val="en-GB" w:bidi="en-US"/>
        </w:rPr>
        <w:t>Share of Companies in Natural Gas Import in 2024 (%)</w:t>
      </w:r>
      <w:bookmarkEnd w:id="81"/>
      <w:bookmarkEnd w:id="82"/>
      <w:bookmarkEnd w:id="83"/>
      <w:bookmarkEnd w:id="84"/>
      <w:bookmarkEnd w:id="85"/>
    </w:p>
    <w:p w14:paraId="04A22E15" w14:textId="77777777" w:rsidR="008D2482" w:rsidRPr="00476008" w:rsidRDefault="008D2482" w:rsidP="008D2482">
      <w:pPr>
        <w:pStyle w:val="Balk6"/>
        <w:rPr>
          <w:b w:val="0"/>
          <w:bCs w:val="0"/>
          <w:color w:val="000000"/>
          <w:szCs w:val="24"/>
          <w:lang w:eastAsia="tr-TR"/>
        </w:rPr>
      </w:pPr>
    </w:p>
    <w:p w14:paraId="5CCE83A4" w14:textId="49669233" w:rsidR="008D2482" w:rsidRPr="00476008" w:rsidRDefault="008D2482" w:rsidP="008D2482">
      <w:pPr>
        <w:tabs>
          <w:tab w:val="left" w:pos="993"/>
        </w:tabs>
        <w:spacing w:after="0"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xml:space="preserve">The comparison of import </w:t>
      </w:r>
      <w:r w:rsidR="00F372B1" w:rsidRPr="00476008">
        <w:rPr>
          <w:rFonts w:ascii="Times New Roman" w:eastAsia="Times New Roman" w:hAnsi="Times New Roman" w:cs="Times New Roman"/>
          <w:color w:val="000000"/>
          <w:sz w:val="24"/>
          <w:szCs w:val="24"/>
          <w:lang w:eastAsia="tr-TR"/>
        </w:rPr>
        <w:t>volume</w:t>
      </w:r>
      <w:r w:rsidRPr="00476008">
        <w:rPr>
          <w:rFonts w:ascii="Times New Roman" w:eastAsia="Times New Roman" w:hAnsi="Times New Roman" w:cs="Times New Roman"/>
          <w:color w:val="000000"/>
          <w:sz w:val="24"/>
          <w:szCs w:val="24"/>
          <w:lang w:eastAsia="tr-TR"/>
        </w:rPr>
        <w:t xml:space="preserve"> conducted in 2024 based on the entry points to the national grid is presented in Table 2.5. </w:t>
      </w:r>
    </w:p>
    <w:p w14:paraId="799D0444" w14:textId="77777777" w:rsidR="008D2482" w:rsidRPr="00476008" w:rsidRDefault="008D2482" w:rsidP="008D2482">
      <w:pPr>
        <w:tabs>
          <w:tab w:val="left" w:pos="993"/>
        </w:tabs>
        <w:spacing w:after="0" w:line="360" w:lineRule="auto"/>
        <w:jc w:val="both"/>
        <w:rPr>
          <w:rFonts w:ascii="Times New Roman" w:eastAsia="Times New Roman" w:hAnsi="Times New Roman" w:cs="Times New Roman"/>
          <w:color w:val="000000"/>
          <w:sz w:val="24"/>
          <w:szCs w:val="24"/>
          <w:lang w:eastAsia="tr-TR"/>
        </w:rPr>
      </w:pPr>
    </w:p>
    <w:p w14:paraId="17B98ECE" w14:textId="77777777" w:rsidR="008D2482" w:rsidRPr="00476008" w:rsidRDefault="008D2482" w:rsidP="008D2482">
      <w:pPr>
        <w:pStyle w:val="Balk5"/>
        <w:jc w:val="left"/>
      </w:pPr>
      <w:bookmarkStart w:id="86" w:name="_Toc202429276"/>
      <w:bookmarkStart w:id="87" w:name="_Toc202457433"/>
      <w:r w:rsidRPr="00476008">
        <w:t>Table 2.5: Comparison of Natural Gas Imports by Network Entry Points in 2024 (Million Sm³)</w:t>
      </w:r>
      <w:bookmarkEnd w:id="86"/>
      <w:bookmarkEnd w:id="87"/>
    </w:p>
    <w:tbl>
      <w:tblPr>
        <w:tblW w:w="9655" w:type="dxa"/>
        <w:tblInd w:w="-10" w:type="dxa"/>
        <w:tblCellMar>
          <w:left w:w="70" w:type="dxa"/>
          <w:right w:w="70" w:type="dxa"/>
        </w:tblCellMar>
        <w:tblLook w:val="04A0" w:firstRow="1" w:lastRow="0" w:firstColumn="1" w:lastColumn="0" w:noHBand="0" w:noVBand="1"/>
      </w:tblPr>
      <w:tblGrid>
        <w:gridCol w:w="4351"/>
        <w:gridCol w:w="3465"/>
        <w:gridCol w:w="1839"/>
      </w:tblGrid>
      <w:tr w:rsidR="008D2482" w:rsidRPr="00476008" w14:paraId="5DE51A40" w14:textId="77777777" w:rsidTr="008B79A8">
        <w:trPr>
          <w:trHeight w:val="316"/>
        </w:trPr>
        <w:tc>
          <w:tcPr>
            <w:tcW w:w="0" w:type="auto"/>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44A8301B"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lang w:val="en-GB" w:bidi="en-US"/>
              </w:rPr>
              <w:t>Entry Point</w:t>
            </w:r>
          </w:p>
        </w:tc>
        <w:tc>
          <w:tcPr>
            <w:tcW w:w="0" w:type="auto"/>
            <w:tcBorders>
              <w:top w:val="single" w:sz="8" w:space="0" w:color="auto"/>
              <w:left w:val="nil"/>
              <w:bottom w:val="single" w:sz="8" w:space="0" w:color="auto"/>
              <w:right w:val="single" w:sz="8" w:space="0" w:color="auto"/>
            </w:tcBorders>
            <w:shd w:val="clear" w:color="000000" w:fill="DDEBF7"/>
            <w:vAlign w:val="center"/>
            <w:hideMark/>
          </w:tcPr>
          <w:p w14:paraId="034A494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color w:val="000000"/>
                <w:lang w:val="en-GB" w:bidi="en-US"/>
              </w:rPr>
              <w:t>Volume of Imported Natural Gas</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53EA485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color w:val="000000"/>
                <w:lang w:val="en-GB" w:bidi="en-US"/>
              </w:rPr>
              <w:t>Percentage (%)</w:t>
            </w:r>
          </w:p>
        </w:tc>
      </w:tr>
      <w:tr w:rsidR="008D2482" w:rsidRPr="00476008" w14:paraId="4B0E9A38"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92CFD64"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DURUSU GİRİŞ NOKTASI</w:t>
            </w:r>
          </w:p>
        </w:tc>
        <w:tc>
          <w:tcPr>
            <w:tcW w:w="0" w:type="auto"/>
            <w:tcBorders>
              <w:top w:val="nil"/>
              <w:left w:val="nil"/>
              <w:bottom w:val="single" w:sz="8" w:space="0" w:color="auto"/>
              <w:right w:val="single" w:sz="8" w:space="0" w:color="auto"/>
            </w:tcBorders>
            <w:shd w:val="clear" w:color="auto" w:fill="auto"/>
            <w:noWrap/>
            <w:vAlign w:val="center"/>
            <w:hideMark/>
          </w:tcPr>
          <w:p w14:paraId="0E01ADA3"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12.138,20</w:t>
            </w:r>
          </w:p>
        </w:tc>
        <w:tc>
          <w:tcPr>
            <w:tcW w:w="0" w:type="auto"/>
            <w:tcBorders>
              <w:top w:val="nil"/>
              <w:left w:val="nil"/>
              <w:bottom w:val="single" w:sz="8" w:space="0" w:color="auto"/>
              <w:right w:val="single" w:sz="8" w:space="0" w:color="auto"/>
            </w:tcBorders>
            <w:shd w:val="clear" w:color="auto" w:fill="auto"/>
            <w:noWrap/>
            <w:vAlign w:val="center"/>
            <w:hideMark/>
          </w:tcPr>
          <w:p w14:paraId="716F048D"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23,25 </w:t>
            </w:r>
          </w:p>
        </w:tc>
      </w:tr>
      <w:tr w:rsidR="008D2482" w:rsidRPr="00476008" w14:paraId="0CFD4F82"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A3F4012"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KIYIKÖY GİRİŞ NOKTASI</w:t>
            </w:r>
          </w:p>
        </w:tc>
        <w:tc>
          <w:tcPr>
            <w:tcW w:w="0" w:type="auto"/>
            <w:tcBorders>
              <w:top w:val="nil"/>
              <w:left w:val="nil"/>
              <w:bottom w:val="single" w:sz="8" w:space="0" w:color="auto"/>
              <w:right w:val="single" w:sz="8" w:space="0" w:color="auto"/>
            </w:tcBorders>
            <w:shd w:val="clear" w:color="auto" w:fill="auto"/>
            <w:noWrap/>
            <w:vAlign w:val="center"/>
            <w:hideMark/>
          </w:tcPr>
          <w:p w14:paraId="3789B154"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8.936,83</w:t>
            </w:r>
          </w:p>
        </w:tc>
        <w:tc>
          <w:tcPr>
            <w:tcW w:w="0" w:type="auto"/>
            <w:tcBorders>
              <w:top w:val="nil"/>
              <w:left w:val="nil"/>
              <w:bottom w:val="single" w:sz="8" w:space="0" w:color="auto"/>
              <w:right w:val="single" w:sz="8" w:space="0" w:color="auto"/>
            </w:tcBorders>
            <w:shd w:val="clear" w:color="auto" w:fill="auto"/>
            <w:noWrap/>
            <w:vAlign w:val="center"/>
            <w:hideMark/>
          </w:tcPr>
          <w:p w14:paraId="3864C599"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17,12 </w:t>
            </w:r>
          </w:p>
        </w:tc>
      </w:tr>
      <w:tr w:rsidR="008D2482" w:rsidRPr="00476008" w14:paraId="787E95B3"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CDFE84B"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GÜRBULAK GİRİŞ NOKTASI</w:t>
            </w:r>
          </w:p>
        </w:tc>
        <w:tc>
          <w:tcPr>
            <w:tcW w:w="0" w:type="auto"/>
            <w:tcBorders>
              <w:top w:val="nil"/>
              <w:left w:val="nil"/>
              <w:bottom w:val="single" w:sz="8" w:space="0" w:color="auto"/>
              <w:right w:val="single" w:sz="8" w:space="0" w:color="auto"/>
            </w:tcBorders>
            <w:shd w:val="clear" w:color="auto" w:fill="auto"/>
            <w:noWrap/>
            <w:vAlign w:val="center"/>
            <w:hideMark/>
          </w:tcPr>
          <w:p w14:paraId="64DF7CAE"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7.043,36</w:t>
            </w:r>
          </w:p>
        </w:tc>
        <w:tc>
          <w:tcPr>
            <w:tcW w:w="0" w:type="auto"/>
            <w:tcBorders>
              <w:top w:val="nil"/>
              <w:left w:val="nil"/>
              <w:bottom w:val="single" w:sz="8" w:space="0" w:color="auto"/>
              <w:right w:val="single" w:sz="8" w:space="0" w:color="auto"/>
            </w:tcBorders>
            <w:shd w:val="clear" w:color="auto" w:fill="auto"/>
            <w:noWrap/>
            <w:vAlign w:val="center"/>
            <w:hideMark/>
          </w:tcPr>
          <w:p w14:paraId="6CBF0DBA"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13,49 </w:t>
            </w:r>
          </w:p>
        </w:tc>
      </w:tr>
      <w:tr w:rsidR="008D2482" w:rsidRPr="00476008" w14:paraId="60033E83"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B41DB0E"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TANAP SEYİTGAZİ</w:t>
            </w:r>
          </w:p>
        </w:tc>
        <w:tc>
          <w:tcPr>
            <w:tcW w:w="0" w:type="auto"/>
            <w:tcBorders>
              <w:top w:val="nil"/>
              <w:left w:val="nil"/>
              <w:bottom w:val="single" w:sz="8" w:space="0" w:color="auto"/>
              <w:right w:val="single" w:sz="8" w:space="0" w:color="auto"/>
            </w:tcBorders>
            <w:shd w:val="clear" w:color="auto" w:fill="auto"/>
            <w:noWrap/>
            <w:vAlign w:val="center"/>
            <w:hideMark/>
          </w:tcPr>
          <w:p w14:paraId="187D78A3"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5.898,42</w:t>
            </w:r>
          </w:p>
        </w:tc>
        <w:tc>
          <w:tcPr>
            <w:tcW w:w="0" w:type="auto"/>
            <w:tcBorders>
              <w:top w:val="nil"/>
              <w:left w:val="nil"/>
              <w:bottom w:val="single" w:sz="8" w:space="0" w:color="auto"/>
              <w:right w:val="single" w:sz="8" w:space="0" w:color="auto"/>
            </w:tcBorders>
            <w:shd w:val="clear" w:color="auto" w:fill="auto"/>
            <w:noWrap/>
            <w:vAlign w:val="center"/>
            <w:hideMark/>
          </w:tcPr>
          <w:p w14:paraId="2089C2CF"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11,30 </w:t>
            </w:r>
          </w:p>
        </w:tc>
      </w:tr>
      <w:tr w:rsidR="008D2482" w:rsidRPr="00476008" w14:paraId="47BC151C"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7821415"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TÜRKGÖZÜ GİRİŞ NOKTASI</w:t>
            </w:r>
          </w:p>
        </w:tc>
        <w:tc>
          <w:tcPr>
            <w:tcW w:w="0" w:type="auto"/>
            <w:tcBorders>
              <w:top w:val="nil"/>
              <w:left w:val="nil"/>
              <w:bottom w:val="single" w:sz="8" w:space="0" w:color="auto"/>
              <w:right w:val="single" w:sz="8" w:space="0" w:color="auto"/>
            </w:tcBorders>
            <w:shd w:val="clear" w:color="auto" w:fill="auto"/>
            <w:noWrap/>
            <w:vAlign w:val="center"/>
            <w:hideMark/>
          </w:tcPr>
          <w:p w14:paraId="54496A6E"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5.580,01</w:t>
            </w:r>
          </w:p>
        </w:tc>
        <w:tc>
          <w:tcPr>
            <w:tcW w:w="0" w:type="auto"/>
            <w:tcBorders>
              <w:top w:val="nil"/>
              <w:left w:val="nil"/>
              <w:bottom w:val="single" w:sz="8" w:space="0" w:color="auto"/>
              <w:right w:val="single" w:sz="8" w:space="0" w:color="auto"/>
            </w:tcBorders>
            <w:shd w:val="clear" w:color="auto" w:fill="auto"/>
            <w:noWrap/>
            <w:vAlign w:val="center"/>
            <w:hideMark/>
          </w:tcPr>
          <w:p w14:paraId="1F84E118"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10,69 </w:t>
            </w:r>
          </w:p>
        </w:tc>
      </w:tr>
      <w:tr w:rsidR="008D2482" w:rsidRPr="00476008" w14:paraId="65B0B230"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582A047"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EREĞLİSİ LNG TERMİNALİ</w:t>
            </w:r>
          </w:p>
        </w:tc>
        <w:tc>
          <w:tcPr>
            <w:tcW w:w="0" w:type="auto"/>
            <w:tcBorders>
              <w:top w:val="nil"/>
              <w:left w:val="nil"/>
              <w:bottom w:val="single" w:sz="8" w:space="0" w:color="auto"/>
              <w:right w:val="single" w:sz="8" w:space="0" w:color="auto"/>
            </w:tcBorders>
            <w:shd w:val="clear" w:color="auto" w:fill="auto"/>
            <w:noWrap/>
            <w:vAlign w:val="center"/>
            <w:hideMark/>
          </w:tcPr>
          <w:p w14:paraId="4F4B73BF"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4.636,82</w:t>
            </w:r>
          </w:p>
        </w:tc>
        <w:tc>
          <w:tcPr>
            <w:tcW w:w="0" w:type="auto"/>
            <w:tcBorders>
              <w:top w:val="nil"/>
              <w:left w:val="nil"/>
              <w:bottom w:val="single" w:sz="8" w:space="0" w:color="auto"/>
              <w:right w:val="single" w:sz="8" w:space="0" w:color="auto"/>
            </w:tcBorders>
            <w:shd w:val="clear" w:color="auto" w:fill="auto"/>
            <w:noWrap/>
            <w:vAlign w:val="center"/>
            <w:hideMark/>
          </w:tcPr>
          <w:p w14:paraId="1CA449D2"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8,88 </w:t>
            </w:r>
          </w:p>
        </w:tc>
      </w:tr>
      <w:tr w:rsidR="008D2482" w:rsidRPr="00476008" w14:paraId="152376BA"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6B0BE6B"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EGEGAZ ALİAĞA LNG TERMİNALİ</w:t>
            </w:r>
          </w:p>
        </w:tc>
        <w:tc>
          <w:tcPr>
            <w:tcW w:w="0" w:type="auto"/>
            <w:tcBorders>
              <w:top w:val="nil"/>
              <w:left w:val="nil"/>
              <w:bottom w:val="single" w:sz="8" w:space="0" w:color="auto"/>
              <w:right w:val="single" w:sz="8" w:space="0" w:color="auto"/>
            </w:tcBorders>
            <w:shd w:val="clear" w:color="auto" w:fill="auto"/>
            <w:noWrap/>
            <w:vAlign w:val="center"/>
            <w:hideMark/>
          </w:tcPr>
          <w:p w14:paraId="0585E6B1"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3.065,15</w:t>
            </w:r>
          </w:p>
        </w:tc>
        <w:tc>
          <w:tcPr>
            <w:tcW w:w="0" w:type="auto"/>
            <w:tcBorders>
              <w:top w:val="nil"/>
              <w:left w:val="nil"/>
              <w:bottom w:val="single" w:sz="8" w:space="0" w:color="auto"/>
              <w:right w:val="single" w:sz="8" w:space="0" w:color="auto"/>
            </w:tcBorders>
            <w:shd w:val="clear" w:color="auto" w:fill="auto"/>
            <w:noWrap/>
            <w:vAlign w:val="center"/>
            <w:hideMark/>
          </w:tcPr>
          <w:p w14:paraId="7CEFC347"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5,87 </w:t>
            </w:r>
          </w:p>
        </w:tc>
      </w:tr>
      <w:tr w:rsidR="008D2482" w:rsidRPr="00476008" w14:paraId="7CF0FE40"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C8E81D5"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ETKİ LNG TERMİNALİ</w:t>
            </w:r>
          </w:p>
        </w:tc>
        <w:tc>
          <w:tcPr>
            <w:tcW w:w="0" w:type="auto"/>
            <w:tcBorders>
              <w:top w:val="nil"/>
              <w:left w:val="nil"/>
              <w:bottom w:val="single" w:sz="8" w:space="0" w:color="auto"/>
              <w:right w:val="single" w:sz="8" w:space="0" w:color="auto"/>
            </w:tcBorders>
            <w:shd w:val="clear" w:color="auto" w:fill="auto"/>
            <w:noWrap/>
            <w:vAlign w:val="center"/>
            <w:hideMark/>
          </w:tcPr>
          <w:p w14:paraId="52178E10"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2.132,29</w:t>
            </w:r>
          </w:p>
        </w:tc>
        <w:tc>
          <w:tcPr>
            <w:tcW w:w="0" w:type="auto"/>
            <w:tcBorders>
              <w:top w:val="nil"/>
              <w:left w:val="nil"/>
              <w:bottom w:val="single" w:sz="8" w:space="0" w:color="auto"/>
              <w:right w:val="single" w:sz="8" w:space="0" w:color="auto"/>
            </w:tcBorders>
            <w:shd w:val="clear" w:color="auto" w:fill="auto"/>
            <w:noWrap/>
            <w:vAlign w:val="center"/>
            <w:hideMark/>
          </w:tcPr>
          <w:p w14:paraId="6CB1D2CD"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4,08 </w:t>
            </w:r>
          </w:p>
        </w:tc>
      </w:tr>
      <w:tr w:rsidR="008D2482" w:rsidRPr="00476008" w14:paraId="647FE00E"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456E026"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DÖRTYOL FSRU TERMİNALİ</w:t>
            </w:r>
          </w:p>
        </w:tc>
        <w:tc>
          <w:tcPr>
            <w:tcW w:w="0" w:type="auto"/>
            <w:tcBorders>
              <w:top w:val="nil"/>
              <w:left w:val="nil"/>
              <w:bottom w:val="single" w:sz="8" w:space="0" w:color="auto"/>
              <w:right w:val="single" w:sz="8" w:space="0" w:color="auto"/>
            </w:tcBorders>
            <w:shd w:val="clear" w:color="auto" w:fill="auto"/>
            <w:noWrap/>
            <w:vAlign w:val="center"/>
            <w:hideMark/>
          </w:tcPr>
          <w:p w14:paraId="53E1F83B"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1.868,56</w:t>
            </w:r>
          </w:p>
        </w:tc>
        <w:tc>
          <w:tcPr>
            <w:tcW w:w="0" w:type="auto"/>
            <w:tcBorders>
              <w:top w:val="nil"/>
              <w:left w:val="nil"/>
              <w:bottom w:val="single" w:sz="8" w:space="0" w:color="auto"/>
              <w:right w:val="single" w:sz="8" w:space="0" w:color="auto"/>
            </w:tcBorders>
            <w:shd w:val="clear" w:color="auto" w:fill="auto"/>
            <w:noWrap/>
            <w:vAlign w:val="center"/>
            <w:hideMark/>
          </w:tcPr>
          <w:p w14:paraId="1EFCD4E4"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3,58 </w:t>
            </w:r>
          </w:p>
        </w:tc>
      </w:tr>
      <w:tr w:rsidR="008D2482" w:rsidRPr="00476008" w14:paraId="1AB0354F"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8C35FE4"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SAROS FSRU TERMİNALİ</w:t>
            </w:r>
          </w:p>
        </w:tc>
        <w:tc>
          <w:tcPr>
            <w:tcW w:w="0" w:type="auto"/>
            <w:tcBorders>
              <w:top w:val="nil"/>
              <w:left w:val="nil"/>
              <w:bottom w:val="single" w:sz="8" w:space="0" w:color="auto"/>
              <w:right w:val="single" w:sz="8" w:space="0" w:color="auto"/>
            </w:tcBorders>
            <w:shd w:val="clear" w:color="auto" w:fill="auto"/>
            <w:noWrap/>
            <w:vAlign w:val="center"/>
            <w:hideMark/>
          </w:tcPr>
          <w:p w14:paraId="1A426966"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913,49</w:t>
            </w:r>
          </w:p>
        </w:tc>
        <w:tc>
          <w:tcPr>
            <w:tcW w:w="0" w:type="auto"/>
            <w:tcBorders>
              <w:top w:val="nil"/>
              <w:left w:val="nil"/>
              <w:bottom w:val="single" w:sz="8" w:space="0" w:color="auto"/>
              <w:right w:val="single" w:sz="8" w:space="0" w:color="auto"/>
            </w:tcBorders>
            <w:shd w:val="clear" w:color="auto" w:fill="auto"/>
            <w:noWrap/>
            <w:vAlign w:val="center"/>
            <w:hideMark/>
          </w:tcPr>
          <w:p w14:paraId="00D2310B"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1,75 </w:t>
            </w:r>
          </w:p>
        </w:tc>
      </w:tr>
      <w:tr w:rsidR="008D2482" w:rsidRPr="00476008" w14:paraId="6CE1C791" w14:textId="77777777" w:rsidTr="008B79A8">
        <w:trPr>
          <w:trHeight w:val="31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4F9E805" w14:textId="77777777" w:rsidR="008D2482" w:rsidRPr="00476008" w:rsidRDefault="008D2482" w:rsidP="008B79A8">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Total</w:t>
            </w:r>
          </w:p>
        </w:tc>
        <w:tc>
          <w:tcPr>
            <w:tcW w:w="0" w:type="auto"/>
            <w:tcBorders>
              <w:top w:val="nil"/>
              <w:left w:val="nil"/>
              <w:bottom w:val="single" w:sz="8" w:space="0" w:color="auto"/>
              <w:right w:val="single" w:sz="8" w:space="0" w:color="auto"/>
            </w:tcBorders>
            <w:shd w:val="clear" w:color="auto" w:fill="auto"/>
            <w:noWrap/>
            <w:vAlign w:val="center"/>
            <w:hideMark/>
          </w:tcPr>
          <w:p w14:paraId="324708BB" w14:textId="77777777" w:rsidR="008D2482" w:rsidRPr="00476008" w:rsidRDefault="008D2482" w:rsidP="008B79A8">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52.213,12</w:t>
            </w:r>
          </w:p>
        </w:tc>
        <w:tc>
          <w:tcPr>
            <w:tcW w:w="0" w:type="auto"/>
            <w:tcBorders>
              <w:top w:val="nil"/>
              <w:left w:val="nil"/>
              <w:bottom w:val="single" w:sz="8" w:space="0" w:color="auto"/>
              <w:right w:val="single" w:sz="8" w:space="0" w:color="auto"/>
            </w:tcBorders>
            <w:shd w:val="clear" w:color="auto" w:fill="auto"/>
            <w:noWrap/>
            <w:vAlign w:val="center"/>
            <w:hideMark/>
          </w:tcPr>
          <w:p w14:paraId="6A26C85F" w14:textId="77777777" w:rsidR="008D2482" w:rsidRPr="00476008" w:rsidRDefault="008D2482" w:rsidP="008B79A8">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100,00 </w:t>
            </w:r>
          </w:p>
        </w:tc>
      </w:tr>
    </w:tbl>
    <w:p w14:paraId="2CB1E476" w14:textId="77777777" w:rsidR="008D2482" w:rsidRPr="00476008" w:rsidRDefault="008D2482" w:rsidP="008D2482">
      <w:pPr>
        <w:rPr>
          <w:rFonts w:ascii="Times New Roman" w:hAnsi="Times New Roman" w:cs="Times New Roman"/>
          <w:b/>
        </w:rPr>
      </w:pPr>
    </w:p>
    <w:p w14:paraId="3F96542A" w14:textId="77777777" w:rsidR="008D2482" w:rsidRPr="00476008" w:rsidRDefault="008D2482" w:rsidP="008D2482">
      <w:pPr>
        <w:rPr>
          <w:rFonts w:ascii="Times New Roman" w:hAnsi="Times New Roman" w:cs="Times New Roman"/>
        </w:rPr>
      </w:pPr>
    </w:p>
    <w:p w14:paraId="0527AC2C" w14:textId="77777777" w:rsidR="008D2482" w:rsidRPr="00476008" w:rsidRDefault="008D2482" w:rsidP="008D2482">
      <w:pPr>
        <w:rPr>
          <w:rFonts w:ascii="Times New Roman" w:hAnsi="Times New Roman" w:cs="Times New Roman"/>
        </w:rPr>
      </w:pPr>
    </w:p>
    <w:p w14:paraId="5E04D073" w14:textId="77777777" w:rsidR="008D2482" w:rsidRPr="00476008" w:rsidRDefault="008D2482" w:rsidP="008D2482">
      <w:pPr>
        <w:tabs>
          <w:tab w:val="left" w:pos="993"/>
        </w:tabs>
        <w:spacing w:after="0" w:line="360" w:lineRule="auto"/>
        <w:jc w:val="both"/>
        <w:rPr>
          <w:rFonts w:ascii="Times New Roman" w:eastAsia="Times New Roman" w:hAnsi="Times New Roman" w:cs="Times New Roman"/>
          <w:color w:val="000000"/>
          <w:sz w:val="24"/>
          <w:szCs w:val="24"/>
          <w:lang w:eastAsia="tr-TR"/>
        </w:rPr>
      </w:pPr>
      <w:bookmarkStart w:id="88" w:name="_Toc418324643"/>
      <w:r w:rsidRPr="00476008">
        <w:rPr>
          <w:rFonts w:ascii="Times New Roman" w:eastAsia="Times New Roman" w:hAnsi="Times New Roman" w:cs="Times New Roman"/>
          <w:color w:val="000000"/>
          <w:sz w:val="24"/>
          <w:szCs w:val="24"/>
          <w:lang w:eastAsia="tr-TR"/>
        </w:rPr>
        <w:t>Natural gas imports in 2024 increased by 3,43% compared to 2023. The data are presented on a monthly comparative basis in Table 2.6 and Figure 2.4.</w:t>
      </w:r>
    </w:p>
    <w:p w14:paraId="79BDBC04" w14:textId="77777777" w:rsidR="008D2482" w:rsidRPr="00476008" w:rsidRDefault="008D2482" w:rsidP="008D2482">
      <w:pPr>
        <w:pStyle w:val="Balk5"/>
        <w:jc w:val="center"/>
      </w:pPr>
      <w:bookmarkStart w:id="89" w:name="_Toc202429277"/>
      <w:bookmarkStart w:id="90" w:name="_Toc202457434"/>
      <w:bookmarkEnd w:id="88"/>
      <w:r w:rsidRPr="00476008">
        <w:t>Table 2.6: Comparison of Monthly Natural Gas Imports Between 2016 and 2024 (Million Sm³)</w:t>
      </w:r>
      <w:bookmarkEnd w:id="89"/>
      <w:bookmarkEnd w:id="90"/>
    </w:p>
    <w:tbl>
      <w:tblPr>
        <w:tblW w:w="10092" w:type="dxa"/>
        <w:tblInd w:w="-10" w:type="dxa"/>
        <w:tblLook w:val="04A0" w:firstRow="1" w:lastRow="0" w:firstColumn="1" w:lastColumn="0" w:noHBand="0" w:noVBand="1"/>
      </w:tblPr>
      <w:tblGrid>
        <w:gridCol w:w="1116"/>
        <w:gridCol w:w="998"/>
        <w:gridCol w:w="998"/>
        <w:gridCol w:w="998"/>
        <w:gridCol w:w="997"/>
        <w:gridCol w:w="997"/>
        <w:gridCol w:w="997"/>
        <w:gridCol w:w="997"/>
        <w:gridCol w:w="997"/>
        <w:gridCol w:w="997"/>
      </w:tblGrid>
      <w:tr w:rsidR="008D2482" w:rsidRPr="00476008" w14:paraId="1FB4E932" w14:textId="77777777" w:rsidTr="008B79A8">
        <w:trPr>
          <w:trHeight w:val="257"/>
        </w:trPr>
        <w:tc>
          <w:tcPr>
            <w:tcW w:w="0" w:type="auto"/>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7EE2E966"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rPr>
            </w:pPr>
            <w:r w:rsidRPr="00476008">
              <w:rPr>
                <w:rFonts w:ascii="Times New Roman" w:eastAsia="Times New Roman" w:hAnsi="Times New Roman" w:cs="Times New Roman"/>
                <w:b/>
                <w:bCs/>
                <w:color w:val="000000"/>
                <w:sz w:val="18"/>
                <w:szCs w:val="18"/>
              </w:rPr>
              <w:t> </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6220E94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2016</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23A3744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2017</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50AFEBC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2018</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07F52F6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2019</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64282A6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2020</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73F097A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2021</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6FF6A56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2022</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6434420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2023</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43D6BA4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2024</w:t>
            </w:r>
          </w:p>
        </w:tc>
      </w:tr>
      <w:tr w:rsidR="008D2482" w:rsidRPr="00476008" w14:paraId="09C51836"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7A62EDD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January</w:t>
            </w:r>
          </w:p>
        </w:tc>
        <w:tc>
          <w:tcPr>
            <w:tcW w:w="0" w:type="auto"/>
            <w:tcBorders>
              <w:top w:val="nil"/>
              <w:left w:val="nil"/>
              <w:bottom w:val="single" w:sz="8" w:space="0" w:color="auto"/>
              <w:right w:val="single" w:sz="8" w:space="0" w:color="auto"/>
            </w:tcBorders>
            <w:shd w:val="clear" w:color="auto" w:fill="auto"/>
            <w:noWrap/>
            <w:vAlign w:val="center"/>
            <w:hideMark/>
          </w:tcPr>
          <w:p w14:paraId="404C3B2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5.392,94</w:t>
            </w:r>
          </w:p>
        </w:tc>
        <w:tc>
          <w:tcPr>
            <w:tcW w:w="0" w:type="auto"/>
            <w:tcBorders>
              <w:top w:val="nil"/>
              <w:left w:val="nil"/>
              <w:bottom w:val="single" w:sz="8" w:space="0" w:color="auto"/>
              <w:right w:val="single" w:sz="8" w:space="0" w:color="auto"/>
            </w:tcBorders>
            <w:shd w:val="clear" w:color="auto" w:fill="auto"/>
            <w:noWrap/>
            <w:vAlign w:val="center"/>
            <w:hideMark/>
          </w:tcPr>
          <w:p w14:paraId="478661B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5.914,34</w:t>
            </w:r>
          </w:p>
        </w:tc>
        <w:tc>
          <w:tcPr>
            <w:tcW w:w="0" w:type="auto"/>
            <w:tcBorders>
              <w:top w:val="nil"/>
              <w:left w:val="nil"/>
              <w:bottom w:val="single" w:sz="8" w:space="0" w:color="auto"/>
              <w:right w:val="single" w:sz="8" w:space="0" w:color="auto"/>
            </w:tcBorders>
            <w:shd w:val="clear" w:color="auto" w:fill="auto"/>
            <w:noWrap/>
            <w:vAlign w:val="center"/>
            <w:hideMark/>
          </w:tcPr>
          <w:p w14:paraId="0960ABA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6.216,51</w:t>
            </w:r>
          </w:p>
        </w:tc>
        <w:tc>
          <w:tcPr>
            <w:tcW w:w="0" w:type="auto"/>
            <w:tcBorders>
              <w:top w:val="nil"/>
              <w:left w:val="nil"/>
              <w:bottom w:val="single" w:sz="8" w:space="0" w:color="auto"/>
              <w:right w:val="single" w:sz="8" w:space="0" w:color="auto"/>
            </w:tcBorders>
            <w:shd w:val="clear" w:color="auto" w:fill="auto"/>
            <w:noWrap/>
            <w:vAlign w:val="center"/>
            <w:hideMark/>
          </w:tcPr>
          <w:p w14:paraId="5CA652F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5.810,12</w:t>
            </w:r>
          </w:p>
        </w:tc>
        <w:tc>
          <w:tcPr>
            <w:tcW w:w="0" w:type="auto"/>
            <w:tcBorders>
              <w:top w:val="nil"/>
              <w:left w:val="nil"/>
              <w:bottom w:val="single" w:sz="8" w:space="0" w:color="auto"/>
              <w:right w:val="single" w:sz="8" w:space="0" w:color="auto"/>
            </w:tcBorders>
            <w:shd w:val="clear" w:color="auto" w:fill="auto"/>
            <w:noWrap/>
            <w:vAlign w:val="center"/>
            <w:hideMark/>
          </w:tcPr>
          <w:p w14:paraId="73CA1FD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5.988,78</w:t>
            </w:r>
          </w:p>
        </w:tc>
        <w:tc>
          <w:tcPr>
            <w:tcW w:w="0" w:type="auto"/>
            <w:tcBorders>
              <w:top w:val="nil"/>
              <w:left w:val="nil"/>
              <w:bottom w:val="single" w:sz="8" w:space="0" w:color="auto"/>
              <w:right w:val="single" w:sz="8" w:space="0" w:color="auto"/>
            </w:tcBorders>
            <w:shd w:val="clear" w:color="auto" w:fill="auto"/>
            <w:noWrap/>
            <w:vAlign w:val="center"/>
            <w:hideMark/>
          </w:tcPr>
          <w:p w14:paraId="2C33EE2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6.093,91</w:t>
            </w:r>
          </w:p>
        </w:tc>
        <w:tc>
          <w:tcPr>
            <w:tcW w:w="0" w:type="auto"/>
            <w:tcBorders>
              <w:top w:val="nil"/>
              <w:left w:val="nil"/>
              <w:bottom w:val="single" w:sz="8" w:space="0" w:color="auto"/>
              <w:right w:val="single" w:sz="8" w:space="0" w:color="auto"/>
            </w:tcBorders>
            <w:shd w:val="clear" w:color="auto" w:fill="auto"/>
            <w:noWrap/>
            <w:vAlign w:val="center"/>
            <w:hideMark/>
          </w:tcPr>
          <w:p w14:paraId="5F43CB1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6.704,88</w:t>
            </w:r>
          </w:p>
        </w:tc>
        <w:tc>
          <w:tcPr>
            <w:tcW w:w="0" w:type="auto"/>
            <w:tcBorders>
              <w:top w:val="nil"/>
              <w:left w:val="nil"/>
              <w:bottom w:val="single" w:sz="8" w:space="0" w:color="auto"/>
              <w:right w:val="single" w:sz="8" w:space="0" w:color="auto"/>
            </w:tcBorders>
            <w:shd w:val="clear" w:color="auto" w:fill="auto"/>
            <w:noWrap/>
            <w:vAlign w:val="center"/>
            <w:hideMark/>
          </w:tcPr>
          <w:p w14:paraId="46D346C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6.048,23</w:t>
            </w:r>
          </w:p>
        </w:tc>
        <w:tc>
          <w:tcPr>
            <w:tcW w:w="0" w:type="auto"/>
            <w:tcBorders>
              <w:top w:val="nil"/>
              <w:left w:val="nil"/>
              <w:bottom w:val="single" w:sz="8" w:space="0" w:color="auto"/>
              <w:right w:val="single" w:sz="8" w:space="0" w:color="auto"/>
            </w:tcBorders>
            <w:shd w:val="clear" w:color="auto" w:fill="auto"/>
            <w:noWrap/>
            <w:vAlign w:val="center"/>
            <w:hideMark/>
          </w:tcPr>
          <w:p w14:paraId="324E880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6.693,46</w:t>
            </w:r>
          </w:p>
        </w:tc>
      </w:tr>
      <w:tr w:rsidR="008D2482" w:rsidRPr="00476008" w14:paraId="2AE0D330"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693E94C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February</w:t>
            </w:r>
          </w:p>
        </w:tc>
        <w:tc>
          <w:tcPr>
            <w:tcW w:w="0" w:type="auto"/>
            <w:tcBorders>
              <w:top w:val="nil"/>
              <w:left w:val="nil"/>
              <w:bottom w:val="single" w:sz="8" w:space="0" w:color="auto"/>
              <w:right w:val="single" w:sz="8" w:space="0" w:color="auto"/>
            </w:tcBorders>
            <w:shd w:val="clear" w:color="auto" w:fill="auto"/>
            <w:noWrap/>
            <w:vAlign w:val="center"/>
            <w:hideMark/>
          </w:tcPr>
          <w:p w14:paraId="20DE62D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3.964,11</w:t>
            </w:r>
          </w:p>
        </w:tc>
        <w:tc>
          <w:tcPr>
            <w:tcW w:w="0" w:type="auto"/>
            <w:tcBorders>
              <w:top w:val="nil"/>
              <w:left w:val="nil"/>
              <w:bottom w:val="single" w:sz="8" w:space="0" w:color="auto"/>
              <w:right w:val="single" w:sz="8" w:space="0" w:color="auto"/>
            </w:tcBorders>
            <w:shd w:val="clear" w:color="auto" w:fill="auto"/>
            <w:noWrap/>
            <w:vAlign w:val="center"/>
            <w:hideMark/>
          </w:tcPr>
          <w:p w14:paraId="0E83D0E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5.252,73</w:t>
            </w:r>
          </w:p>
        </w:tc>
        <w:tc>
          <w:tcPr>
            <w:tcW w:w="0" w:type="auto"/>
            <w:tcBorders>
              <w:top w:val="nil"/>
              <w:left w:val="nil"/>
              <w:bottom w:val="single" w:sz="8" w:space="0" w:color="auto"/>
              <w:right w:val="single" w:sz="8" w:space="0" w:color="auto"/>
            </w:tcBorders>
            <w:shd w:val="clear" w:color="auto" w:fill="auto"/>
            <w:noWrap/>
            <w:vAlign w:val="center"/>
            <w:hideMark/>
          </w:tcPr>
          <w:p w14:paraId="71F27AE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5.403,56</w:t>
            </w:r>
          </w:p>
        </w:tc>
        <w:tc>
          <w:tcPr>
            <w:tcW w:w="0" w:type="auto"/>
            <w:tcBorders>
              <w:top w:val="nil"/>
              <w:left w:val="nil"/>
              <w:bottom w:val="single" w:sz="8" w:space="0" w:color="auto"/>
              <w:right w:val="single" w:sz="8" w:space="0" w:color="auto"/>
            </w:tcBorders>
            <w:shd w:val="clear" w:color="auto" w:fill="auto"/>
            <w:noWrap/>
            <w:vAlign w:val="center"/>
            <w:hideMark/>
          </w:tcPr>
          <w:p w14:paraId="7E62885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4.275,92</w:t>
            </w:r>
          </w:p>
        </w:tc>
        <w:tc>
          <w:tcPr>
            <w:tcW w:w="0" w:type="auto"/>
            <w:tcBorders>
              <w:top w:val="nil"/>
              <w:left w:val="nil"/>
              <w:bottom w:val="single" w:sz="8" w:space="0" w:color="auto"/>
              <w:right w:val="single" w:sz="8" w:space="0" w:color="auto"/>
            </w:tcBorders>
            <w:shd w:val="clear" w:color="auto" w:fill="auto"/>
            <w:noWrap/>
            <w:vAlign w:val="center"/>
            <w:hideMark/>
          </w:tcPr>
          <w:p w14:paraId="2516A03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5.261,40</w:t>
            </w:r>
          </w:p>
        </w:tc>
        <w:tc>
          <w:tcPr>
            <w:tcW w:w="0" w:type="auto"/>
            <w:tcBorders>
              <w:top w:val="nil"/>
              <w:left w:val="nil"/>
              <w:bottom w:val="single" w:sz="8" w:space="0" w:color="auto"/>
              <w:right w:val="single" w:sz="8" w:space="0" w:color="auto"/>
            </w:tcBorders>
            <w:shd w:val="clear" w:color="auto" w:fill="auto"/>
            <w:noWrap/>
            <w:vAlign w:val="center"/>
            <w:hideMark/>
          </w:tcPr>
          <w:p w14:paraId="700D59F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6.002,62</w:t>
            </w:r>
          </w:p>
        </w:tc>
        <w:tc>
          <w:tcPr>
            <w:tcW w:w="0" w:type="auto"/>
            <w:tcBorders>
              <w:top w:val="nil"/>
              <w:left w:val="nil"/>
              <w:bottom w:val="single" w:sz="8" w:space="0" w:color="auto"/>
              <w:right w:val="single" w:sz="8" w:space="0" w:color="auto"/>
            </w:tcBorders>
            <w:shd w:val="clear" w:color="auto" w:fill="auto"/>
            <w:noWrap/>
            <w:vAlign w:val="center"/>
            <w:hideMark/>
          </w:tcPr>
          <w:p w14:paraId="4B4209F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6.272,55</w:t>
            </w:r>
          </w:p>
        </w:tc>
        <w:tc>
          <w:tcPr>
            <w:tcW w:w="0" w:type="auto"/>
            <w:tcBorders>
              <w:top w:val="nil"/>
              <w:left w:val="nil"/>
              <w:bottom w:val="single" w:sz="8" w:space="0" w:color="auto"/>
              <w:right w:val="single" w:sz="8" w:space="0" w:color="auto"/>
            </w:tcBorders>
            <w:shd w:val="clear" w:color="auto" w:fill="auto"/>
            <w:noWrap/>
            <w:vAlign w:val="center"/>
            <w:hideMark/>
          </w:tcPr>
          <w:p w14:paraId="3F86090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6.011,56</w:t>
            </w:r>
          </w:p>
        </w:tc>
        <w:tc>
          <w:tcPr>
            <w:tcW w:w="0" w:type="auto"/>
            <w:tcBorders>
              <w:top w:val="nil"/>
              <w:left w:val="nil"/>
              <w:bottom w:val="single" w:sz="8" w:space="0" w:color="auto"/>
              <w:right w:val="single" w:sz="8" w:space="0" w:color="auto"/>
            </w:tcBorders>
            <w:shd w:val="clear" w:color="auto" w:fill="auto"/>
            <w:noWrap/>
            <w:vAlign w:val="center"/>
            <w:hideMark/>
          </w:tcPr>
          <w:p w14:paraId="1415FEE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5.515,06</w:t>
            </w:r>
          </w:p>
        </w:tc>
      </w:tr>
      <w:tr w:rsidR="008D2482" w:rsidRPr="00476008" w14:paraId="382BAC4B"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0E12A82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March</w:t>
            </w:r>
          </w:p>
        </w:tc>
        <w:tc>
          <w:tcPr>
            <w:tcW w:w="0" w:type="auto"/>
            <w:tcBorders>
              <w:top w:val="nil"/>
              <w:left w:val="nil"/>
              <w:bottom w:val="single" w:sz="8" w:space="0" w:color="auto"/>
              <w:right w:val="single" w:sz="8" w:space="0" w:color="auto"/>
            </w:tcBorders>
            <w:shd w:val="clear" w:color="auto" w:fill="auto"/>
            <w:noWrap/>
            <w:vAlign w:val="center"/>
            <w:hideMark/>
          </w:tcPr>
          <w:p w14:paraId="7CCA10E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3.812,55</w:t>
            </w:r>
          </w:p>
        </w:tc>
        <w:tc>
          <w:tcPr>
            <w:tcW w:w="0" w:type="auto"/>
            <w:tcBorders>
              <w:top w:val="nil"/>
              <w:left w:val="nil"/>
              <w:bottom w:val="single" w:sz="8" w:space="0" w:color="auto"/>
              <w:right w:val="single" w:sz="8" w:space="0" w:color="auto"/>
            </w:tcBorders>
            <w:shd w:val="clear" w:color="auto" w:fill="auto"/>
            <w:noWrap/>
            <w:vAlign w:val="center"/>
            <w:hideMark/>
          </w:tcPr>
          <w:p w14:paraId="6EF81A6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5.081,27</w:t>
            </w:r>
          </w:p>
        </w:tc>
        <w:tc>
          <w:tcPr>
            <w:tcW w:w="0" w:type="auto"/>
            <w:tcBorders>
              <w:top w:val="nil"/>
              <w:left w:val="nil"/>
              <w:bottom w:val="single" w:sz="8" w:space="0" w:color="auto"/>
              <w:right w:val="single" w:sz="8" w:space="0" w:color="auto"/>
            </w:tcBorders>
            <w:shd w:val="clear" w:color="auto" w:fill="auto"/>
            <w:noWrap/>
            <w:vAlign w:val="center"/>
            <w:hideMark/>
          </w:tcPr>
          <w:p w14:paraId="3F18E3C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4.725,37</w:t>
            </w:r>
          </w:p>
        </w:tc>
        <w:tc>
          <w:tcPr>
            <w:tcW w:w="0" w:type="auto"/>
            <w:tcBorders>
              <w:top w:val="nil"/>
              <w:left w:val="nil"/>
              <w:bottom w:val="single" w:sz="8" w:space="0" w:color="auto"/>
              <w:right w:val="single" w:sz="8" w:space="0" w:color="auto"/>
            </w:tcBorders>
            <w:shd w:val="clear" w:color="auto" w:fill="auto"/>
            <w:noWrap/>
            <w:vAlign w:val="center"/>
            <w:hideMark/>
          </w:tcPr>
          <w:p w14:paraId="38E698A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4.296,13</w:t>
            </w:r>
          </w:p>
        </w:tc>
        <w:tc>
          <w:tcPr>
            <w:tcW w:w="0" w:type="auto"/>
            <w:tcBorders>
              <w:top w:val="nil"/>
              <w:left w:val="nil"/>
              <w:bottom w:val="single" w:sz="8" w:space="0" w:color="auto"/>
              <w:right w:val="single" w:sz="8" w:space="0" w:color="auto"/>
            </w:tcBorders>
            <w:shd w:val="clear" w:color="auto" w:fill="auto"/>
            <w:noWrap/>
            <w:vAlign w:val="center"/>
            <w:hideMark/>
          </w:tcPr>
          <w:p w14:paraId="017B900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3.940,99</w:t>
            </w:r>
          </w:p>
        </w:tc>
        <w:tc>
          <w:tcPr>
            <w:tcW w:w="0" w:type="auto"/>
            <w:tcBorders>
              <w:top w:val="nil"/>
              <w:left w:val="nil"/>
              <w:bottom w:val="single" w:sz="8" w:space="0" w:color="auto"/>
              <w:right w:val="single" w:sz="8" w:space="0" w:color="auto"/>
            </w:tcBorders>
            <w:shd w:val="clear" w:color="auto" w:fill="auto"/>
            <w:noWrap/>
            <w:vAlign w:val="center"/>
            <w:hideMark/>
          </w:tcPr>
          <w:p w14:paraId="7C50D69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5.827,25</w:t>
            </w:r>
          </w:p>
        </w:tc>
        <w:tc>
          <w:tcPr>
            <w:tcW w:w="0" w:type="auto"/>
            <w:tcBorders>
              <w:top w:val="nil"/>
              <w:left w:val="nil"/>
              <w:bottom w:val="single" w:sz="8" w:space="0" w:color="auto"/>
              <w:right w:val="single" w:sz="8" w:space="0" w:color="auto"/>
            </w:tcBorders>
            <w:shd w:val="clear" w:color="auto" w:fill="auto"/>
            <w:noWrap/>
            <w:vAlign w:val="center"/>
            <w:hideMark/>
          </w:tcPr>
          <w:p w14:paraId="4446848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6.215,38</w:t>
            </w:r>
          </w:p>
        </w:tc>
        <w:tc>
          <w:tcPr>
            <w:tcW w:w="0" w:type="auto"/>
            <w:tcBorders>
              <w:top w:val="nil"/>
              <w:left w:val="nil"/>
              <w:bottom w:val="single" w:sz="8" w:space="0" w:color="auto"/>
              <w:right w:val="single" w:sz="8" w:space="0" w:color="auto"/>
            </w:tcBorders>
            <w:shd w:val="clear" w:color="auto" w:fill="auto"/>
            <w:noWrap/>
            <w:vAlign w:val="center"/>
            <w:hideMark/>
          </w:tcPr>
          <w:p w14:paraId="6058051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4.557,77</w:t>
            </w:r>
          </w:p>
        </w:tc>
        <w:tc>
          <w:tcPr>
            <w:tcW w:w="0" w:type="auto"/>
            <w:tcBorders>
              <w:top w:val="nil"/>
              <w:left w:val="nil"/>
              <w:bottom w:val="single" w:sz="8" w:space="0" w:color="auto"/>
              <w:right w:val="single" w:sz="8" w:space="0" w:color="auto"/>
            </w:tcBorders>
            <w:shd w:val="clear" w:color="auto" w:fill="auto"/>
            <w:noWrap/>
            <w:vAlign w:val="center"/>
            <w:hideMark/>
          </w:tcPr>
          <w:p w14:paraId="2BC8247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4.411,97</w:t>
            </w:r>
          </w:p>
        </w:tc>
      </w:tr>
      <w:tr w:rsidR="008D2482" w:rsidRPr="00476008" w14:paraId="40DB904D"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7E7D828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April</w:t>
            </w:r>
          </w:p>
        </w:tc>
        <w:tc>
          <w:tcPr>
            <w:tcW w:w="0" w:type="auto"/>
            <w:tcBorders>
              <w:top w:val="nil"/>
              <w:left w:val="nil"/>
              <w:bottom w:val="single" w:sz="8" w:space="0" w:color="auto"/>
              <w:right w:val="single" w:sz="8" w:space="0" w:color="auto"/>
            </w:tcBorders>
            <w:shd w:val="clear" w:color="auto" w:fill="auto"/>
            <w:noWrap/>
            <w:vAlign w:val="center"/>
            <w:hideMark/>
          </w:tcPr>
          <w:p w14:paraId="3005413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3.553,46</w:t>
            </w:r>
          </w:p>
        </w:tc>
        <w:tc>
          <w:tcPr>
            <w:tcW w:w="0" w:type="auto"/>
            <w:tcBorders>
              <w:top w:val="nil"/>
              <w:left w:val="nil"/>
              <w:bottom w:val="single" w:sz="8" w:space="0" w:color="auto"/>
              <w:right w:val="single" w:sz="8" w:space="0" w:color="auto"/>
            </w:tcBorders>
            <w:shd w:val="clear" w:color="auto" w:fill="auto"/>
            <w:noWrap/>
            <w:vAlign w:val="center"/>
            <w:hideMark/>
          </w:tcPr>
          <w:p w14:paraId="54A4DD6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4.250,26</w:t>
            </w:r>
          </w:p>
        </w:tc>
        <w:tc>
          <w:tcPr>
            <w:tcW w:w="0" w:type="auto"/>
            <w:tcBorders>
              <w:top w:val="nil"/>
              <w:left w:val="nil"/>
              <w:bottom w:val="single" w:sz="8" w:space="0" w:color="auto"/>
              <w:right w:val="single" w:sz="8" w:space="0" w:color="auto"/>
            </w:tcBorders>
            <w:shd w:val="clear" w:color="auto" w:fill="auto"/>
            <w:noWrap/>
            <w:vAlign w:val="center"/>
            <w:hideMark/>
          </w:tcPr>
          <w:p w14:paraId="53CDEE1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3.670,11</w:t>
            </w:r>
          </w:p>
        </w:tc>
        <w:tc>
          <w:tcPr>
            <w:tcW w:w="0" w:type="auto"/>
            <w:tcBorders>
              <w:top w:val="nil"/>
              <w:left w:val="nil"/>
              <w:bottom w:val="single" w:sz="8" w:space="0" w:color="auto"/>
              <w:right w:val="single" w:sz="8" w:space="0" w:color="auto"/>
            </w:tcBorders>
            <w:shd w:val="clear" w:color="auto" w:fill="auto"/>
            <w:noWrap/>
            <w:vAlign w:val="center"/>
            <w:hideMark/>
          </w:tcPr>
          <w:p w14:paraId="1E33BB0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3.550,34</w:t>
            </w:r>
          </w:p>
        </w:tc>
        <w:tc>
          <w:tcPr>
            <w:tcW w:w="0" w:type="auto"/>
            <w:tcBorders>
              <w:top w:val="nil"/>
              <w:left w:val="nil"/>
              <w:bottom w:val="single" w:sz="8" w:space="0" w:color="auto"/>
              <w:right w:val="single" w:sz="8" w:space="0" w:color="auto"/>
            </w:tcBorders>
            <w:shd w:val="clear" w:color="auto" w:fill="auto"/>
            <w:noWrap/>
            <w:vAlign w:val="center"/>
            <w:hideMark/>
          </w:tcPr>
          <w:p w14:paraId="4199D64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2.633,97</w:t>
            </w:r>
          </w:p>
        </w:tc>
        <w:tc>
          <w:tcPr>
            <w:tcW w:w="0" w:type="auto"/>
            <w:tcBorders>
              <w:top w:val="nil"/>
              <w:left w:val="nil"/>
              <w:bottom w:val="single" w:sz="8" w:space="0" w:color="auto"/>
              <w:right w:val="single" w:sz="8" w:space="0" w:color="auto"/>
            </w:tcBorders>
            <w:shd w:val="clear" w:color="auto" w:fill="auto"/>
            <w:noWrap/>
            <w:vAlign w:val="center"/>
            <w:hideMark/>
          </w:tcPr>
          <w:p w14:paraId="45BD3AA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4.725,19</w:t>
            </w:r>
          </w:p>
        </w:tc>
        <w:tc>
          <w:tcPr>
            <w:tcW w:w="0" w:type="auto"/>
            <w:tcBorders>
              <w:top w:val="nil"/>
              <w:left w:val="nil"/>
              <w:bottom w:val="single" w:sz="8" w:space="0" w:color="auto"/>
              <w:right w:val="single" w:sz="8" w:space="0" w:color="auto"/>
            </w:tcBorders>
            <w:shd w:val="clear" w:color="auto" w:fill="auto"/>
            <w:noWrap/>
            <w:vAlign w:val="center"/>
            <w:hideMark/>
          </w:tcPr>
          <w:p w14:paraId="077F031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4.067,46</w:t>
            </w:r>
          </w:p>
        </w:tc>
        <w:tc>
          <w:tcPr>
            <w:tcW w:w="0" w:type="auto"/>
            <w:tcBorders>
              <w:top w:val="nil"/>
              <w:left w:val="nil"/>
              <w:bottom w:val="single" w:sz="8" w:space="0" w:color="auto"/>
              <w:right w:val="single" w:sz="8" w:space="0" w:color="auto"/>
            </w:tcBorders>
            <w:shd w:val="clear" w:color="auto" w:fill="auto"/>
            <w:noWrap/>
            <w:vAlign w:val="center"/>
            <w:hideMark/>
          </w:tcPr>
          <w:p w14:paraId="2EA7341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3.982,20</w:t>
            </w:r>
          </w:p>
        </w:tc>
        <w:tc>
          <w:tcPr>
            <w:tcW w:w="0" w:type="auto"/>
            <w:tcBorders>
              <w:top w:val="nil"/>
              <w:left w:val="nil"/>
              <w:bottom w:val="single" w:sz="8" w:space="0" w:color="auto"/>
              <w:right w:val="single" w:sz="8" w:space="0" w:color="auto"/>
            </w:tcBorders>
            <w:shd w:val="clear" w:color="auto" w:fill="auto"/>
            <w:noWrap/>
            <w:vAlign w:val="center"/>
            <w:hideMark/>
          </w:tcPr>
          <w:p w14:paraId="5F865E4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2.395,25</w:t>
            </w:r>
          </w:p>
        </w:tc>
      </w:tr>
      <w:tr w:rsidR="008D2482" w:rsidRPr="00476008" w14:paraId="2D7BEBFC"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423BB0E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May</w:t>
            </w:r>
          </w:p>
        </w:tc>
        <w:tc>
          <w:tcPr>
            <w:tcW w:w="0" w:type="auto"/>
            <w:tcBorders>
              <w:top w:val="nil"/>
              <w:left w:val="nil"/>
              <w:bottom w:val="single" w:sz="8" w:space="0" w:color="auto"/>
              <w:right w:val="single" w:sz="8" w:space="0" w:color="auto"/>
            </w:tcBorders>
            <w:shd w:val="clear" w:color="auto" w:fill="auto"/>
            <w:noWrap/>
            <w:vAlign w:val="center"/>
            <w:hideMark/>
          </w:tcPr>
          <w:p w14:paraId="06FDE94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3.215,71</w:t>
            </w:r>
          </w:p>
        </w:tc>
        <w:tc>
          <w:tcPr>
            <w:tcW w:w="0" w:type="auto"/>
            <w:tcBorders>
              <w:top w:val="nil"/>
              <w:left w:val="nil"/>
              <w:bottom w:val="single" w:sz="8" w:space="0" w:color="auto"/>
              <w:right w:val="single" w:sz="8" w:space="0" w:color="auto"/>
            </w:tcBorders>
            <w:shd w:val="clear" w:color="auto" w:fill="auto"/>
            <w:noWrap/>
            <w:vAlign w:val="center"/>
            <w:hideMark/>
          </w:tcPr>
          <w:p w14:paraId="55EB297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3.727,77</w:t>
            </w:r>
          </w:p>
        </w:tc>
        <w:tc>
          <w:tcPr>
            <w:tcW w:w="0" w:type="auto"/>
            <w:tcBorders>
              <w:top w:val="nil"/>
              <w:left w:val="nil"/>
              <w:bottom w:val="single" w:sz="8" w:space="0" w:color="auto"/>
              <w:right w:val="single" w:sz="8" w:space="0" w:color="auto"/>
            </w:tcBorders>
            <w:shd w:val="clear" w:color="auto" w:fill="auto"/>
            <w:noWrap/>
            <w:vAlign w:val="center"/>
            <w:hideMark/>
          </w:tcPr>
          <w:p w14:paraId="39A206C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3.008,82</w:t>
            </w:r>
          </w:p>
        </w:tc>
        <w:tc>
          <w:tcPr>
            <w:tcW w:w="0" w:type="auto"/>
            <w:tcBorders>
              <w:top w:val="nil"/>
              <w:left w:val="nil"/>
              <w:bottom w:val="single" w:sz="8" w:space="0" w:color="auto"/>
              <w:right w:val="single" w:sz="8" w:space="0" w:color="auto"/>
            </w:tcBorders>
            <w:shd w:val="clear" w:color="auto" w:fill="auto"/>
            <w:noWrap/>
            <w:vAlign w:val="center"/>
            <w:hideMark/>
          </w:tcPr>
          <w:p w14:paraId="17E9FC1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2.681,12</w:t>
            </w:r>
          </w:p>
        </w:tc>
        <w:tc>
          <w:tcPr>
            <w:tcW w:w="0" w:type="auto"/>
            <w:tcBorders>
              <w:top w:val="nil"/>
              <w:left w:val="nil"/>
              <w:bottom w:val="single" w:sz="8" w:space="0" w:color="auto"/>
              <w:right w:val="single" w:sz="8" w:space="0" w:color="auto"/>
            </w:tcBorders>
            <w:shd w:val="clear" w:color="auto" w:fill="auto"/>
            <w:noWrap/>
            <w:vAlign w:val="center"/>
            <w:hideMark/>
          </w:tcPr>
          <w:p w14:paraId="0679FB3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2.667,41</w:t>
            </w:r>
          </w:p>
        </w:tc>
        <w:tc>
          <w:tcPr>
            <w:tcW w:w="0" w:type="auto"/>
            <w:tcBorders>
              <w:top w:val="nil"/>
              <w:left w:val="nil"/>
              <w:bottom w:val="single" w:sz="8" w:space="0" w:color="auto"/>
              <w:right w:val="single" w:sz="8" w:space="0" w:color="auto"/>
            </w:tcBorders>
            <w:shd w:val="clear" w:color="auto" w:fill="auto"/>
            <w:noWrap/>
            <w:vAlign w:val="center"/>
            <w:hideMark/>
          </w:tcPr>
          <w:p w14:paraId="10A7518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3.599,51</w:t>
            </w:r>
          </w:p>
        </w:tc>
        <w:tc>
          <w:tcPr>
            <w:tcW w:w="0" w:type="auto"/>
            <w:tcBorders>
              <w:top w:val="nil"/>
              <w:left w:val="nil"/>
              <w:bottom w:val="single" w:sz="8" w:space="0" w:color="auto"/>
              <w:right w:val="single" w:sz="8" w:space="0" w:color="auto"/>
            </w:tcBorders>
            <w:shd w:val="clear" w:color="auto" w:fill="auto"/>
            <w:noWrap/>
            <w:vAlign w:val="center"/>
            <w:hideMark/>
          </w:tcPr>
          <w:p w14:paraId="7DEFC57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3.729,52</w:t>
            </w:r>
          </w:p>
        </w:tc>
        <w:tc>
          <w:tcPr>
            <w:tcW w:w="0" w:type="auto"/>
            <w:tcBorders>
              <w:top w:val="nil"/>
              <w:left w:val="nil"/>
              <w:bottom w:val="single" w:sz="8" w:space="0" w:color="auto"/>
              <w:right w:val="single" w:sz="8" w:space="0" w:color="auto"/>
            </w:tcBorders>
            <w:shd w:val="clear" w:color="auto" w:fill="auto"/>
            <w:noWrap/>
            <w:vAlign w:val="center"/>
            <w:hideMark/>
          </w:tcPr>
          <w:p w14:paraId="7277581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3.692,27</w:t>
            </w:r>
          </w:p>
        </w:tc>
        <w:tc>
          <w:tcPr>
            <w:tcW w:w="0" w:type="auto"/>
            <w:tcBorders>
              <w:top w:val="nil"/>
              <w:left w:val="nil"/>
              <w:bottom w:val="single" w:sz="8" w:space="0" w:color="auto"/>
              <w:right w:val="single" w:sz="8" w:space="0" w:color="auto"/>
            </w:tcBorders>
            <w:shd w:val="clear" w:color="auto" w:fill="auto"/>
            <w:noWrap/>
            <w:vAlign w:val="center"/>
            <w:hideMark/>
          </w:tcPr>
          <w:p w14:paraId="677C7AB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2.882,34</w:t>
            </w:r>
          </w:p>
        </w:tc>
      </w:tr>
      <w:tr w:rsidR="008D2482" w:rsidRPr="00476008" w14:paraId="34EAA160"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0618FCE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June</w:t>
            </w:r>
          </w:p>
        </w:tc>
        <w:tc>
          <w:tcPr>
            <w:tcW w:w="0" w:type="auto"/>
            <w:tcBorders>
              <w:top w:val="nil"/>
              <w:left w:val="nil"/>
              <w:bottom w:val="single" w:sz="8" w:space="0" w:color="auto"/>
              <w:right w:val="single" w:sz="8" w:space="0" w:color="auto"/>
            </w:tcBorders>
            <w:shd w:val="clear" w:color="auto" w:fill="auto"/>
            <w:noWrap/>
            <w:vAlign w:val="center"/>
            <w:hideMark/>
          </w:tcPr>
          <w:p w14:paraId="07AB52B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3.173,14</w:t>
            </w:r>
          </w:p>
        </w:tc>
        <w:tc>
          <w:tcPr>
            <w:tcW w:w="0" w:type="auto"/>
            <w:tcBorders>
              <w:top w:val="nil"/>
              <w:left w:val="nil"/>
              <w:bottom w:val="single" w:sz="8" w:space="0" w:color="auto"/>
              <w:right w:val="single" w:sz="8" w:space="0" w:color="auto"/>
            </w:tcBorders>
            <w:shd w:val="clear" w:color="auto" w:fill="auto"/>
            <w:noWrap/>
            <w:vAlign w:val="center"/>
            <w:hideMark/>
          </w:tcPr>
          <w:p w14:paraId="5291B2D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3.609,89</w:t>
            </w:r>
          </w:p>
        </w:tc>
        <w:tc>
          <w:tcPr>
            <w:tcW w:w="0" w:type="auto"/>
            <w:tcBorders>
              <w:top w:val="nil"/>
              <w:left w:val="nil"/>
              <w:bottom w:val="single" w:sz="8" w:space="0" w:color="auto"/>
              <w:right w:val="single" w:sz="8" w:space="0" w:color="auto"/>
            </w:tcBorders>
            <w:shd w:val="clear" w:color="auto" w:fill="auto"/>
            <w:noWrap/>
            <w:vAlign w:val="center"/>
            <w:hideMark/>
          </w:tcPr>
          <w:p w14:paraId="3A86B2F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2.928,63</w:t>
            </w:r>
          </w:p>
        </w:tc>
        <w:tc>
          <w:tcPr>
            <w:tcW w:w="0" w:type="auto"/>
            <w:tcBorders>
              <w:top w:val="nil"/>
              <w:left w:val="nil"/>
              <w:bottom w:val="single" w:sz="8" w:space="0" w:color="auto"/>
              <w:right w:val="single" w:sz="8" w:space="0" w:color="auto"/>
            </w:tcBorders>
            <w:shd w:val="clear" w:color="auto" w:fill="auto"/>
            <w:noWrap/>
            <w:vAlign w:val="center"/>
            <w:hideMark/>
          </w:tcPr>
          <w:p w14:paraId="5C8C141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2.677,71</w:t>
            </w:r>
          </w:p>
        </w:tc>
        <w:tc>
          <w:tcPr>
            <w:tcW w:w="0" w:type="auto"/>
            <w:tcBorders>
              <w:top w:val="nil"/>
              <w:left w:val="nil"/>
              <w:bottom w:val="single" w:sz="8" w:space="0" w:color="auto"/>
              <w:right w:val="single" w:sz="8" w:space="0" w:color="auto"/>
            </w:tcBorders>
            <w:shd w:val="clear" w:color="auto" w:fill="auto"/>
            <w:noWrap/>
            <w:vAlign w:val="center"/>
            <w:hideMark/>
          </w:tcPr>
          <w:p w14:paraId="04EC250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1.990,91</w:t>
            </w:r>
          </w:p>
        </w:tc>
        <w:tc>
          <w:tcPr>
            <w:tcW w:w="0" w:type="auto"/>
            <w:tcBorders>
              <w:top w:val="nil"/>
              <w:left w:val="nil"/>
              <w:bottom w:val="single" w:sz="8" w:space="0" w:color="auto"/>
              <w:right w:val="single" w:sz="8" w:space="0" w:color="auto"/>
            </w:tcBorders>
            <w:shd w:val="clear" w:color="auto" w:fill="auto"/>
            <w:noWrap/>
            <w:vAlign w:val="center"/>
            <w:hideMark/>
          </w:tcPr>
          <w:p w14:paraId="72545EF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4.065,34</w:t>
            </w:r>
          </w:p>
        </w:tc>
        <w:tc>
          <w:tcPr>
            <w:tcW w:w="0" w:type="auto"/>
            <w:tcBorders>
              <w:top w:val="nil"/>
              <w:left w:val="nil"/>
              <w:bottom w:val="single" w:sz="8" w:space="0" w:color="auto"/>
              <w:right w:val="single" w:sz="8" w:space="0" w:color="auto"/>
            </w:tcBorders>
            <w:shd w:val="clear" w:color="auto" w:fill="auto"/>
            <w:noWrap/>
            <w:vAlign w:val="center"/>
            <w:hideMark/>
          </w:tcPr>
          <w:p w14:paraId="29CD28F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3.836,03</w:t>
            </w:r>
          </w:p>
        </w:tc>
        <w:tc>
          <w:tcPr>
            <w:tcW w:w="0" w:type="auto"/>
            <w:tcBorders>
              <w:top w:val="nil"/>
              <w:left w:val="nil"/>
              <w:bottom w:val="single" w:sz="8" w:space="0" w:color="auto"/>
              <w:right w:val="single" w:sz="8" w:space="0" w:color="auto"/>
            </w:tcBorders>
            <w:shd w:val="clear" w:color="auto" w:fill="auto"/>
            <w:noWrap/>
            <w:vAlign w:val="center"/>
            <w:hideMark/>
          </w:tcPr>
          <w:p w14:paraId="3EAA4F5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2.332,42</w:t>
            </w:r>
          </w:p>
        </w:tc>
        <w:tc>
          <w:tcPr>
            <w:tcW w:w="0" w:type="auto"/>
            <w:tcBorders>
              <w:top w:val="nil"/>
              <w:left w:val="nil"/>
              <w:bottom w:val="single" w:sz="8" w:space="0" w:color="auto"/>
              <w:right w:val="single" w:sz="8" w:space="0" w:color="auto"/>
            </w:tcBorders>
            <w:shd w:val="clear" w:color="auto" w:fill="auto"/>
            <w:noWrap/>
            <w:vAlign w:val="center"/>
            <w:hideMark/>
          </w:tcPr>
          <w:p w14:paraId="26B2D03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2.314,93</w:t>
            </w:r>
          </w:p>
        </w:tc>
      </w:tr>
      <w:tr w:rsidR="008D2482" w:rsidRPr="00476008" w14:paraId="7D38234E"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283DC01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July</w:t>
            </w:r>
          </w:p>
        </w:tc>
        <w:tc>
          <w:tcPr>
            <w:tcW w:w="0" w:type="auto"/>
            <w:tcBorders>
              <w:top w:val="nil"/>
              <w:left w:val="nil"/>
              <w:bottom w:val="single" w:sz="8" w:space="0" w:color="auto"/>
              <w:right w:val="single" w:sz="8" w:space="0" w:color="auto"/>
            </w:tcBorders>
            <w:shd w:val="clear" w:color="auto" w:fill="auto"/>
            <w:noWrap/>
            <w:vAlign w:val="center"/>
            <w:hideMark/>
          </w:tcPr>
          <w:p w14:paraId="63FEC82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3.220,08</w:t>
            </w:r>
          </w:p>
        </w:tc>
        <w:tc>
          <w:tcPr>
            <w:tcW w:w="0" w:type="auto"/>
            <w:tcBorders>
              <w:top w:val="nil"/>
              <w:left w:val="nil"/>
              <w:bottom w:val="single" w:sz="8" w:space="0" w:color="auto"/>
              <w:right w:val="single" w:sz="8" w:space="0" w:color="auto"/>
            </w:tcBorders>
            <w:shd w:val="clear" w:color="auto" w:fill="auto"/>
            <w:noWrap/>
            <w:vAlign w:val="center"/>
            <w:hideMark/>
          </w:tcPr>
          <w:p w14:paraId="4051A14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4.135,45</w:t>
            </w:r>
          </w:p>
        </w:tc>
        <w:tc>
          <w:tcPr>
            <w:tcW w:w="0" w:type="auto"/>
            <w:tcBorders>
              <w:top w:val="nil"/>
              <w:left w:val="nil"/>
              <w:bottom w:val="single" w:sz="8" w:space="0" w:color="auto"/>
              <w:right w:val="single" w:sz="8" w:space="0" w:color="auto"/>
            </w:tcBorders>
            <w:shd w:val="clear" w:color="auto" w:fill="auto"/>
            <w:noWrap/>
            <w:vAlign w:val="center"/>
            <w:hideMark/>
          </w:tcPr>
          <w:p w14:paraId="16A4756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3.635,41</w:t>
            </w:r>
          </w:p>
        </w:tc>
        <w:tc>
          <w:tcPr>
            <w:tcW w:w="0" w:type="auto"/>
            <w:tcBorders>
              <w:top w:val="nil"/>
              <w:left w:val="nil"/>
              <w:bottom w:val="single" w:sz="8" w:space="0" w:color="auto"/>
              <w:right w:val="single" w:sz="8" w:space="0" w:color="auto"/>
            </w:tcBorders>
            <w:shd w:val="clear" w:color="auto" w:fill="auto"/>
            <w:noWrap/>
            <w:vAlign w:val="center"/>
            <w:hideMark/>
          </w:tcPr>
          <w:p w14:paraId="3E39107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3.257,54</w:t>
            </w:r>
          </w:p>
        </w:tc>
        <w:tc>
          <w:tcPr>
            <w:tcW w:w="0" w:type="auto"/>
            <w:tcBorders>
              <w:top w:val="nil"/>
              <w:left w:val="nil"/>
              <w:bottom w:val="single" w:sz="8" w:space="0" w:color="auto"/>
              <w:right w:val="single" w:sz="8" w:space="0" w:color="auto"/>
            </w:tcBorders>
            <w:shd w:val="clear" w:color="auto" w:fill="auto"/>
            <w:noWrap/>
            <w:vAlign w:val="center"/>
            <w:hideMark/>
          </w:tcPr>
          <w:p w14:paraId="2E397E7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3.109,89</w:t>
            </w:r>
          </w:p>
        </w:tc>
        <w:tc>
          <w:tcPr>
            <w:tcW w:w="0" w:type="auto"/>
            <w:tcBorders>
              <w:top w:val="nil"/>
              <w:left w:val="nil"/>
              <w:bottom w:val="single" w:sz="8" w:space="0" w:color="auto"/>
              <w:right w:val="single" w:sz="8" w:space="0" w:color="auto"/>
            </w:tcBorders>
            <w:shd w:val="clear" w:color="auto" w:fill="auto"/>
            <w:noWrap/>
            <w:vAlign w:val="center"/>
            <w:hideMark/>
          </w:tcPr>
          <w:p w14:paraId="6EB5A83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4.047,49</w:t>
            </w:r>
          </w:p>
        </w:tc>
        <w:tc>
          <w:tcPr>
            <w:tcW w:w="0" w:type="auto"/>
            <w:tcBorders>
              <w:top w:val="nil"/>
              <w:left w:val="nil"/>
              <w:bottom w:val="single" w:sz="8" w:space="0" w:color="auto"/>
              <w:right w:val="single" w:sz="8" w:space="0" w:color="auto"/>
            </w:tcBorders>
            <w:shd w:val="clear" w:color="auto" w:fill="auto"/>
            <w:noWrap/>
            <w:vAlign w:val="center"/>
            <w:hideMark/>
          </w:tcPr>
          <w:p w14:paraId="4A044CE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3.411,44</w:t>
            </w:r>
          </w:p>
        </w:tc>
        <w:tc>
          <w:tcPr>
            <w:tcW w:w="0" w:type="auto"/>
            <w:tcBorders>
              <w:top w:val="nil"/>
              <w:left w:val="nil"/>
              <w:bottom w:val="single" w:sz="8" w:space="0" w:color="auto"/>
              <w:right w:val="single" w:sz="8" w:space="0" w:color="auto"/>
            </w:tcBorders>
            <w:shd w:val="clear" w:color="auto" w:fill="auto"/>
            <w:noWrap/>
            <w:vAlign w:val="center"/>
            <w:hideMark/>
          </w:tcPr>
          <w:p w14:paraId="2206456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3.030,96</w:t>
            </w:r>
          </w:p>
        </w:tc>
        <w:tc>
          <w:tcPr>
            <w:tcW w:w="0" w:type="auto"/>
            <w:tcBorders>
              <w:top w:val="nil"/>
              <w:left w:val="nil"/>
              <w:bottom w:val="single" w:sz="8" w:space="0" w:color="auto"/>
              <w:right w:val="single" w:sz="8" w:space="0" w:color="auto"/>
            </w:tcBorders>
            <w:shd w:val="clear" w:color="auto" w:fill="auto"/>
            <w:noWrap/>
            <w:vAlign w:val="center"/>
            <w:hideMark/>
          </w:tcPr>
          <w:p w14:paraId="65A16F4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3.607,42</w:t>
            </w:r>
          </w:p>
        </w:tc>
      </w:tr>
      <w:tr w:rsidR="008D2482" w:rsidRPr="00476008" w14:paraId="2CAED9F4"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6DAF5FF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August</w:t>
            </w:r>
          </w:p>
        </w:tc>
        <w:tc>
          <w:tcPr>
            <w:tcW w:w="0" w:type="auto"/>
            <w:tcBorders>
              <w:top w:val="nil"/>
              <w:left w:val="nil"/>
              <w:bottom w:val="single" w:sz="8" w:space="0" w:color="auto"/>
              <w:right w:val="single" w:sz="8" w:space="0" w:color="auto"/>
            </w:tcBorders>
            <w:shd w:val="clear" w:color="auto" w:fill="auto"/>
            <w:noWrap/>
            <w:vAlign w:val="center"/>
            <w:hideMark/>
          </w:tcPr>
          <w:p w14:paraId="7C01980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3.627,20</w:t>
            </w:r>
          </w:p>
        </w:tc>
        <w:tc>
          <w:tcPr>
            <w:tcW w:w="0" w:type="auto"/>
            <w:tcBorders>
              <w:top w:val="nil"/>
              <w:left w:val="nil"/>
              <w:bottom w:val="single" w:sz="8" w:space="0" w:color="auto"/>
              <w:right w:val="single" w:sz="8" w:space="0" w:color="auto"/>
            </w:tcBorders>
            <w:shd w:val="clear" w:color="auto" w:fill="auto"/>
            <w:noWrap/>
            <w:vAlign w:val="center"/>
            <w:hideMark/>
          </w:tcPr>
          <w:p w14:paraId="6431B31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4.015,73</w:t>
            </w:r>
          </w:p>
        </w:tc>
        <w:tc>
          <w:tcPr>
            <w:tcW w:w="0" w:type="auto"/>
            <w:tcBorders>
              <w:top w:val="nil"/>
              <w:left w:val="nil"/>
              <w:bottom w:val="single" w:sz="8" w:space="0" w:color="auto"/>
              <w:right w:val="single" w:sz="8" w:space="0" w:color="auto"/>
            </w:tcBorders>
            <w:shd w:val="clear" w:color="auto" w:fill="auto"/>
            <w:noWrap/>
            <w:vAlign w:val="center"/>
            <w:hideMark/>
          </w:tcPr>
          <w:p w14:paraId="61B0208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3.034,61</w:t>
            </w:r>
          </w:p>
        </w:tc>
        <w:tc>
          <w:tcPr>
            <w:tcW w:w="0" w:type="auto"/>
            <w:tcBorders>
              <w:top w:val="nil"/>
              <w:left w:val="nil"/>
              <w:bottom w:val="single" w:sz="8" w:space="0" w:color="auto"/>
              <w:right w:val="single" w:sz="8" w:space="0" w:color="auto"/>
            </w:tcBorders>
            <w:shd w:val="clear" w:color="auto" w:fill="auto"/>
            <w:noWrap/>
            <w:vAlign w:val="center"/>
            <w:hideMark/>
          </w:tcPr>
          <w:p w14:paraId="3CDD4E4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3.148,09</w:t>
            </w:r>
          </w:p>
        </w:tc>
        <w:tc>
          <w:tcPr>
            <w:tcW w:w="0" w:type="auto"/>
            <w:tcBorders>
              <w:top w:val="nil"/>
              <w:left w:val="nil"/>
              <w:bottom w:val="single" w:sz="8" w:space="0" w:color="auto"/>
              <w:right w:val="single" w:sz="8" w:space="0" w:color="auto"/>
            </w:tcBorders>
            <w:shd w:val="clear" w:color="auto" w:fill="auto"/>
            <w:noWrap/>
            <w:vAlign w:val="center"/>
            <w:hideMark/>
          </w:tcPr>
          <w:p w14:paraId="11102B0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3.354,75</w:t>
            </w:r>
          </w:p>
        </w:tc>
        <w:tc>
          <w:tcPr>
            <w:tcW w:w="0" w:type="auto"/>
            <w:tcBorders>
              <w:top w:val="nil"/>
              <w:left w:val="nil"/>
              <w:bottom w:val="single" w:sz="8" w:space="0" w:color="auto"/>
              <w:right w:val="single" w:sz="8" w:space="0" w:color="auto"/>
            </w:tcBorders>
            <w:shd w:val="clear" w:color="auto" w:fill="auto"/>
            <w:noWrap/>
            <w:vAlign w:val="center"/>
            <w:hideMark/>
          </w:tcPr>
          <w:p w14:paraId="3450228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4.170,64</w:t>
            </w:r>
          </w:p>
        </w:tc>
        <w:tc>
          <w:tcPr>
            <w:tcW w:w="0" w:type="auto"/>
            <w:tcBorders>
              <w:top w:val="nil"/>
              <w:left w:val="nil"/>
              <w:bottom w:val="single" w:sz="8" w:space="0" w:color="auto"/>
              <w:right w:val="single" w:sz="8" w:space="0" w:color="auto"/>
            </w:tcBorders>
            <w:shd w:val="clear" w:color="auto" w:fill="auto"/>
            <w:noWrap/>
            <w:vAlign w:val="center"/>
            <w:hideMark/>
          </w:tcPr>
          <w:p w14:paraId="0148A31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3.852,87</w:t>
            </w:r>
          </w:p>
        </w:tc>
        <w:tc>
          <w:tcPr>
            <w:tcW w:w="0" w:type="auto"/>
            <w:tcBorders>
              <w:top w:val="nil"/>
              <w:left w:val="nil"/>
              <w:bottom w:val="single" w:sz="8" w:space="0" w:color="auto"/>
              <w:right w:val="single" w:sz="8" w:space="0" w:color="auto"/>
            </w:tcBorders>
            <w:shd w:val="clear" w:color="auto" w:fill="auto"/>
            <w:noWrap/>
            <w:vAlign w:val="center"/>
            <w:hideMark/>
          </w:tcPr>
          <w:p w14:paraId="5AA5058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3.681,35</w:t>
            </w:r>
          </w:p>
        </w:tc>
        <w:tc>
          <w:tcPr>
            <w:tcW w:w="0" w:type="auto"/>
            <w:tcBorders>
              <w:top w:val="nil"/>
              <w:left w:val="nil"/>
              <w:bottom w:val="single" w:sz="8" w:space="0" w:color="auto"/>
              <w:right w:val="single" w:sz="8" w:space="0" w:color="auto"/>
            </w:tcBorders>
            <w:shd w:val="clear" w:color="auto" w:fill="auto"/>
            <w:noWrap/>
            <w:vAlign w:val="center"/>
            <w:hideMark/>
          </w:tcPr>
          <w:p w14:paraId="07D25FB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3.892,53</w:t>
            </w:r>
          </w:p>
        </w:tc>
      </w:tr>
      <w:tr w:rsidR="008D2482" w:rsidRPr="00476008" w14:paraId="3041E6A3"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4AEC43C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September</w:t>
            </w:r>
          </w:p>
        </w:tc>
        <w:tc>
          <w:tcPr>
            <w:tcW w:w="0" w:type="auto"/>
            <w:tcBorders>
              <w:top w:val="nil"/>
              <w:left w:val="nil"/>
              <w:bottom w:val="single" w:sz="8" w:space="0" w:color="auto"/>
              <w:right w:val="single" w:sz="8" w:space="0" w:color="auto"/>
            </w:tcBorders>
            <w:shd w:val="clear" w:color="auto" w:fill="auto"/>
            <w:noWrap/>
            <w:vAlign w:val="center"/>
            <w:hideMark/>
          </w:tcPr>
          <w:p w14:paraId="64EFFBF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3.007,63</w:t>
            </w:r>
          </w:p>
        </w:tc>
        <w:tc>
          <w:tcPr>
            <w:tcW w:w="0" w:type="auto"/>
            <w:tcBorders>
              <w:top w:val="nil"/>
              <w:left w:val="nil"/>
              <w:bottom w:val="single" w:sz="8" w:space="0" w:color="auto"/>
              <w:right w:val="single" w:sz="8" w:space="0" w:color="auto"/>
            </w:tcBorders>
            <w:shd w:val="clear" w:color="auto" w:fill="auto"/>
            <w:noWrap/>
            <w:vAlign w:val="center"/>
            <w:hideMark/>
          </w:tcPr>
          <w:p w14:paraId="65A2C73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3.680,77</w:t>
            </w:r>
          </w:p>
        </w:tc>
        <w:tc>
          <w:tcPr>
            <w:tcW w:w="0" w:type="auto"/>
            <w:tcBorders>
              <w:top w:val="nil"/>
              <w:left w:val="nil"/>
              <w:bottom w:val="single" w:sz="8" w:space="0" w:color="auto"/>
              <w:right w:val="single" w:sz="8" w:space="0" w:color="auto"/>
            </w:tcBorders>
            <w:shd w:val="clear" w:color="auto" w:fill="auto"/>
            <w:noWrap/>
            <w:vAlign w:val="center"/>
            <w:hideMark/>
          </w:tcPr>
          <w:p w14:paraId="30C16C9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3.281,47</w:t>
            </w:r>
          </w:p>
        </w:tc>
        <w:tc>
          <w:tcPr>
            <w:tcW w:w="0" w:type="auto"/>
            <w:tcBorders>
              <w:top w:val="nil"/>
              <w:left w:val="nil"/>
              <w:bottom w:val="single" w:sz="8" w:space="0" w:color="auto"/>
              <w:right w:val="single" w:sz="8" w:space="0" w:color="auto"/>
            </w:tcBorders>
            <w:shd w:val="clear" w:color="auto" w:fill="auto"/>
            <w:noWrap/>
            <w:vAlign w:val="center"/>
            <w:hideMark/>
          </w:tcPr>
          <w:p w14:paraId="076E932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3.038,46</w:t>
            </w:r>
          </w:p>
        </w:tc>
        <w:tc>
          <w:tcPr>
            <w:tcW w:w="0" w:type="auto"/>
            <w:tcBorders>
              <w:top w:val="nil"/>
              <w:left w:val="nil"/>
              <w:bottom w:val="single" w:sz="8" w:space="0" w:color="auto"/>
              <w:right w:val="single" w:sz="8" w:space="0" w:color="auto"/>
            </w:tcBorders>
            <w:shd w:val="clear" w:color="auto" w:fill="auto"/>
            <w:noWrap/>
            <w:vAlign w:val="center"/>
            <w:hideMark/>
          </w:tcPr>
          <w:p w14:paraId="380FF38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3.723,07</w:t>
            </w:r>
          </w:p>
        </w:tc>
        <w:tc>
          <w:tcPr>
            <w:tcW w:w="0" w:type="auto"/>
            <w:tcBorders>
              <w:top w:val="nil"/>
              <w:left w:val="nil"/>
              <w:bottom w:val="single" w:sz="8" w:space="0" w:color="auto"/>
              <w:right w:val="single" w:sz="8" w:space="0" w:color="auto"/>
            </w:tcBorders>
            <w:shd w:val="clear" w:color="auto" w:fill="auto"/>
            <w:noWrap/>
            <w:vAlign w:val="center"/>
            <w:hideMark/>
          </w:tcPr>
          <w:p w14:paraId="56FEF40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4.281,48</w:t>
            </w:r>
          </w:p>
        </w:tc>
        <w:tc>
          <w:tcPr>
            <w:tcW w:w="0" w:type="auto"/>
            <w:tcBorders>
              <w:top w:val="nil"/>
              <w:left w:val="nil"/>
              <w:bottom w:val="single" w:sz="8" w:space="0" w:color="auto"/>
              <w:right w:val="single" w:sz="8" w:space="0" w:color="auto"/>
            </w:tcBorders>
            <w:shd w:val="clear" w:color="auto" w:fill="auto"/>
            <w:noWrap/>
            <w:vAlign w:val="center"/>
            <w:hideMark/>
          </w:tcPr>
          <w:p w14:paraId="0DE5D81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3.401,37</w:t>
            </w:r>
          </w:p>
        </w:tc>
        <w:tc>
          <w:tcPr>
            <w:tcW w:w="0" w:type="auto"/>
            <w:tcBorders>
              <w:top w:val="nil"/>
              <w:left w:val="nil"/>
              <w:bottom w:val="single" w:sz="8" w:space="0" w:color="auto"/>
              <w:right w:val="single" w:sz="8" w:space="0" w:color="auto"/>
            </w:tcBorders>
            <w:shd w:val="clear" w:color="auto" w:fill="auto"/>
            <w:noWrap/>
            <w:vAlign w:val="center"/>
            <w:hideMark/>
          </w:tcPr>
          <w:p w14:paraId="45A0A34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3.291,83</w:t>
            </w:r>
          </w:p>
        </w:tc>
        <w:tc>
          <w:tcPr>
            <w:tcW w:w="0" w:type="auto"/>
            <w:tcBorders>
              <w:top w:val="nil"/>
              <w:left w:val="nil"/>
              <w:bottom w:val="single" w:sz="8" w:space="0" w:color="auto"/>
              <w:right w:val="single" w:sz="8" w:space="0" w:color="auto"/>
            </w:tcBorders>
            <w:shd w:val="clear" w:color="auto" w:fill="auto"/>
            <w:noWrap/>
            <w:vAlign w:val="center"/>
            <w:hideMark/>
          </w:tcPr>
          <w:p w14:paraId="3EA3E2D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3.377,51</w:t>
            </w:r>
          </w:p>
        </w:tc>
      </w:tr>
      <w:tr w:rsidR="008D2482" w:rsidRPr="00476008" w14:paraId="2D3CF0DB"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6B39CC3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October</w:t>
            </w:r>
          </w:p>
        </w:tc>
        <w:tc>
          <w:tcPr>
            <w:tcW w:w="0" w:type="auto"/>
            <w:tcBorders>
              <w:top w:val="nil"/>
              <w:left w:val="nil"/>
              <w:bottom w:val="single" w:sz="8" w:space="0" w:color="auto"/>
              <w:right w:val="single" w:sz="8" w:space="0" w:color="auto"/>
            </w:tcBorders>
            <w:shd w:val="clear" w:color="auto" w:fill="auto"/>
            <w:noWrap/>
            <w:vAlign w:val="center"/>
            <w:hideMark/>
          </w:tcPr>
          <w:p w14:paraId="235C1B0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3.456,31</w:t>
            </w:r>
          </w:p>
        </w:tc>
        <w:tc>
          <w:tcPr>
            <w:tcW w:w="0" w:type="auto"/>
            <w:tcBorders>
              <w:top w:val="nil"/>
              <w:left w:val="nil"/>
              <w:bottom w:val="single" w:sz="8" w:space="0" w:color="auto"/>
              <w:right w:val="single" w:sz="8" w:space="0" w:color="auto"/>
            </w:tcBorders>
            <w:shd w:val="clear" w:color="auto" w:fill="auto"/>
            <w:noWrap/>
            <w:vAlign w:val="center"/>
            <w:hideMark/>
          </w:tcPr>
          <w:p w14:paraId="1F855BC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4.137,10</w:t>
            </w:r>
          </w:p>
        </w:tc>
        <w:tc>
          <w:tcPr>
            <w:tcW w:w="0" w:type="auto"/>
            <w:tcBorders>
              <w:top w:val="nil"/>
              <w:left w:val="nil"/>
              <w:bottom w:val="single" w:sz="8" w:space="0" w:color="auto"/>
              <w:right w:val="single" w:sz="8" w:space="0" w:color="auto"/>
            </w:tcBorders>
            <w:shd w:val="clear" w:color="auto" w:fill="auto"/>
            <w:noWrap/>
            <w:vAlign w:val="center"/>
            <w:hideMark/>
          </w:tcPr>
          <w:p w14:paraId="5A1E5CF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3.629,31</w:t>
            </w:r>
          </w:p>
        </w:tc>
        <w:tc>
          <w:tcPr>
            <w:tcW w:w="0" w:type="auto"/>
            <w:tcBorders>
              <w:top w:val="nil"/>
              <w:left w:val="nil"/>
              <w:bottom w:val="single" w:sz="8" w:space="0" w:color="auto"/>
              <w:right w:val="single" w:sz="8" w:space="0" w:color="auto"/>
            </w:tcBorders>
            <w:shd w:val="clear" w:color="auto" w:fill="auto"/>
            <w:noWrap/>
            <w:vAlign w:val="center"/>
            <w:hideMark/>
          </w:tcPr>
          <w:p w14:paraId="59E09B9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3.158,89</w:t>
            </w:r>
          </w:p>
        </w:tc>
        <w:tc>
          <w:tcPr>
            <w:tcW w:w="0" w:type="auto"/>
            <w:tcBorders>
              <w:top w:val="nil"/>
              <w:left w:val="nil"/>
              <w:bottom w:val="single" w:sz="8" w:space="0" w:color="auto"/>
              <w:right w:val="single" w:sz="8" w:space="0" w:color="auto"/>
            </w:tcBorders>
            <w:shd w:val="clear" w:color="auto" w:fill="auto"/>
            <w:noWrap/>
            <w:vAlign w:val="center"/>
            <w:hideMark/>
          </w:tcPr>
          <w:p w14:paraId="18BDA40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4.041,28</w:t>
            </w:r>
          </w:p>
        </w:tc>
        <w:tc>
          <w:tcPr>
            <w:tcW w:w="0" w:type="auto"/>
            <w:tcBorders>
              <w:top w:val="nil"/>
              <w:left w:val="nil"/>
              <w:bottom w:val="single" w:sz="8" w:space="0" w:color="auto"/>
              <w:right w:val="single" w:sz="8" w:space="0" w:color="auto"/>
            </w:tcBorders>
            <w:shd w:val="clear" w:color="auto" w:fill="auto"/>
            <w:noWrap/>
            <w:vAlign w:val="center"/>
            <w:hideMark/>
          </w:tcPr>
          <w:p w14:paraId="3E49A46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4.657,29</w:t>
            </w:r>
          </w:p>
        </w:tc>
        <w:tc>
          <w:tcPr>
            <w:tcW w:w="0" w:type="auto"/>
            <w:tcBorders>
              <w:top w:val="nil"/>
              <w:left w:val="nil"/>
              <w:bottom w:val="single" w:sz="8" w:space="0" w:color="auto"/>
              <w:right w:val="single" w:sz="8" w:space="0" w:color="auto"/>
            </w:tcBorders>
            <w:shd w:val="clear" w:color="auto" w:fill="auto"/>
            <w:noWrap/>
            <w:vAlign w:val="center"/>
            <w:hideMark/>
          </w:tcPr>
          <w:p w14:paraId="2A3444A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3.238,19</w:t>
            </w:r>
          </w:p>
        </w:tc>
        <w:tc>
          <w:tcPr>
            <w:tcW w:w="0" w:type="auto"/>
            <w:tcBorders>
              <w:top w:val="nil"/>
              <w:left w:val="nil"/>
              <w:bottom w:val="single" w:sz="8" w:space="0" w:color="auto"/>
              <w:right w:val="single" w:sz="8" w:space="0" w:color="auto"/>
            </w:tcBorders>
            <w:shd w:val="clear" w:color="auto" w:fill="auto"/>
            <w:noWrap/>
            <w:vAlign w:val="center"/>
            <w:hideMark/>
          </w:tcPr>
          <w:p w14:paraId="3239A61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3.358,23</w:t>
            </w:r>
          </w:p>
        </w:tc>
        <w:tc>
          <w:tcPr>
            <w:tcW w:w="0" w:type="auto"/>
            <w:tcBorders>
              <w:top w:val="nil"/>
              <w:left w:val="nil"/>
              <w:bottom w:val="single" w:sz="8" w:space="0" w:color="auto"/>
              <w:right w:val="single" w:sz="8" w:space="0" w:color="auto"/>
            </w:tcBorders>
            <w:shd w:val="clear" w:color="auto" w:fill="auto"/>
            <w:noWrap/>
            <w:vAlign w:val="center"/>
            <w:hideMark/>
          </w:tcPr>
          <w:p w14:paraId="68A56C6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3.952,22</w:t>
            </w:r>
          </w:p>
        </w:tc>
      </w:tr>
      <w:tr w:rsidR="008D2482" w:rsidRPr="00476008" w14:paraId="1BEA0FD9"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15F0CCF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November</w:t>
            </w:r>
          </w:p>
        </w:tc>
        <w:tc>
          <w:tcPr>
            <w:tcW w:w="0" w:type="auto"/>
            <w:tcBorders>
              <w:top w:val="nil"/>
              <w:left w:val="nil"/>
              <w:bottom w:val="single" w:sz="8" w:space="0" w:color="auto"/>
              <w:right w:val="single" w:sz="8" w:space="0" w:color="auto"/>
            </w:tcBorders>
            <w:shd w:val="clear" w:color="auto" w:fill="auto"/>
            <w:noWrap/>
            <w:vAlign w:val="center"/>
            <w:hideMark/>
          </w:tcPr>
          <w:p w14:paraId="51F2E2B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4.354,71</w:t>
            </w:r>
          </w:p>
        </w:tc>
        <w:tc>
          <w:tcPr>
            <w:tcW w:w="0" w:type="auto"/>
            <w:tcBorders>
              <w:top w:val="nil"/>
              <w:left w:val="nil"/>
              <w:bottom w:val="single" w:sz="8" w:space="0" w:color="auto"/>
              <w:right w:val="single" w:sz="8" w:space="0" w:color="auto"/>
            </w:tcBorders>
            <w:shd w:val="clear" w:color="auto" w:fill="auto"/>
            <w:noWrap/>
            <w:vAlign w:val="center"/>
            <w:hideMark/>
          </w:tcPr>
          <w:p w14:paraId="6DEF490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5.448,85</w:t>
            </w:r>
          </w:p>
        </w:tc>
        <w:tc>
          <w:tcPr>
            <w:tcW w:w="0" w:type="auto"/>
            <w:tcBorders>
              <w:top w:val="nil"/>
              <w:left w:val="nil"/>
              <w:bottom w:val="single" w:sz="8" w:space="0" w:color="auto"/>
              <w:right w:val="single" w:sz="8" w:space="0" w:color="auto"/>
            </w:tcBorders>
            <w:shd w:val="clear" w:color="auto" w:fill="auto"/>
            <w:noWrap/>
            <w:vAlign w:val="center"/>
            <w:hideMark/>
          </w:tcPr>
          <w:p w14:paraId="0FD2BD7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4.695,69</w:t>
            </w:r>
          </w:p>
        </w:tc>
        <w:tc>
          <w:tcPr>
            <w:tcW w:w="0" w:type="auto"/>
            <w:tcBorders>
              <w:top w:val="nil"/>
              <w:left w:val="nil"/>
              <w:bottom w:val="single" w:sz="8" w:space="0" w:color="auto"/>
              <w:right w:val="single" w:sz="8" w:space="0" w:color="auto"/>
            </w:tcBorders>
            <w:shd w:val="clear" w:color="auto" w:fill="auto"/>
            <w:noWrap/>
            <w:vAlign w:val="center"/>
            <w:hideMark/>
          </w:tcPr>
          <w:p w14:paraId="22BB18D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3.900,97</w:t>
            </w:r>
          </w:p>
        </w:tc>
        <w:tc>
          <w:tcPr>
            <w:tcW w:w="0" w:type="auto"/>
            <w:tcBorders>
              <w:top w:val="nil"/>
              <w:left w:val="nil"/>
              <w:bottom w:val="single" w:sz="8" w:space="0" w:color="auto"/>
              <w:right w:val="single" w:sz="8" w:space="0" w:color="auto"/>
            </w:tcBorders>
            <w:shd w:val="clear" w:color="auto" w:fill="auto"/>
            <w:noWrap/>
            <w:vAlign w:val="center"/>
            <w:hideMark/>
          </w:tcPr>
          <w:p w14:paraId="7EB4695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5.153,04</w:t>
            </w:r>
          </w:p>
        </w:tc>
        <w:tc>
          <w:tcPr>
            <w:tcW w:w="0" w:type="auto"/>
            <w:tcBorders>
              <w:top w:val="nil"/>
              <w:left w:val="nil"/>
              <w:bottom w:val="single" w:sz="8" w:space="0" w:color="auto"/>
              <w:right w:val="single" w:sz="8" w:space="0" w:color="auto"/>
            </w:tcBorders>
            <w:shd w:val="clear" w:color="auto" w:fill="auto"/>
            <w:noWrap/>
            <w:vAlign w:val="center"/>
            <w:hideMark/>
          </w:tcPr>
          <w:p w14:paraId="6A3AE14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5.048,95</w:t>
            </w:r>
          </w:p>
        </w:tc>
        <w:tc>
          <w:tcPr>
            <w:tcW w:w="0" w:type="auto"/>
            <w:tcBorders>
              <w:top w:val="nil"/>
              <w:left w:val="nil"/>
              <w:bottom w:val="single" w:sz="8" w:space="0" w:color="auto"/>
              <w:right w:val="single" w:sz="8" w:space="0" w:color="auto"/>
            </w:tcBorders>
            <w:shd w:val="clear" w:color="auto" w:fill="auto"/>
            <w:noWrap/>
            <w:vAlign w:val="center"/>
            <w:hideMark/>
          </w:tcPr>
          <w:p w14:paraId="6FE198E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4.123,14</w:t>
            </w:r>
          </w:p>
        </w:tc>
        <w:tc>
          <w:tcPr>
            <w:tcW w:w="0" w:type="auto"/>
            <w:tcBorders>
              <w:top w:val="nil"/>
              <w:left w:val="nil"/>
              <w:bottom w:val="single" w:sz="8" w:space="0" w:color="auto"/>
              <w:right w:val="single" w:sz="8" w:space="0" w:color="auto"/>
            </w:tcBorders>
            <w:shd w:val="clear" w:color="auto" w:fill="auto"/>
            <w:noWrap/>
            <w:vAlign w:val="center"/>
            <w:hideMark/>
          </w:tcPr>
          <w:p w14:paraId="3CB347D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4.433,83</w:t>
            </w:r>
          </w:p>
        </w:tc>
        <w:tc>
          <w:tcPr>
            <w:tcW w:w="0" w:type="auto"/>
            <w:tcBorders>
              <w:top w:val="nil"/>
              <w:left w:val="nil"/>
              <w:bottom w:val="single" w:sz="8" w:space="0" w:color="auto"/>
              <w:right w:val="single" w:sz="8" w:space="0" w:color="auto"/>
            </w:tcBorders>
            <w:shd w:val="clear" w:color="auto" w:fill="auto"/>
            <w:noWrap/>
            <w:vAlign w:val="center"/>
            <w:hideMark/>
          </w:tcPr>
          <w:p w14:paraId="44D78A8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5.806,26</w:t>
            </w:r>
          </w:p>
        </w:tc>
      </w:tr>
      <w:tr w:rsidR="008D2482" w:rsidRPr="00476008" w14:paraId="735D09E5"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7D6EB12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December</w:t>
            </w:r>
          </w:p>
        </w:tc>
        <w:tc>
          <w:tcPr>
            <w:tcW w:w="0" w:type="auto"/>
            <w:tcBorders>
              <w:top w:val="nil"/>
              <w:left w:val="nil"/>
              <w:bottom w:val="single" w:sz="8" w:space="0" w:color="auto"/>
              <w:right w:val="single" w:sz="8" w:space="0" w:color="auto"/>
            </w:tcBorders>
            <w:shd w:val="clear" w:color="auto" w:fill="auto"/>
            <w:noWrap/>
            <w:vAlign w:val="center"/>
            <w:hideMark/>
          </w:tcPr>
          <w:p w14:paraId="1A8EFD4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5.574,35</w:t>
            </w:r>
          </w:p>
        </w:tc>
        <w:tc>
          <w:tcPr>
            <w:tcW w:w="0" w:type="auto"/>
            <w:tcBorders>
              <w:top w:val="nil"/>
              <w:left w:val="nil"/>
              <w:bottom w:val="single" w:sz="8" w:space="0" w:color="auto"/>
              <w:right w:val="single" w:sz="8" w:space="0" w:color="auto"/>
            </w:tcBorders>
            <w:shd w:val="clear" w:color="auto" w:fill="auto"/>
            <w:noWrap/>
            <w:vAlign w:val="center"/>
            <w:hideMark/>
          </w:tcPr>
          <w:p w14:paraId="7A97A45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5.995,79</w:t>
            </w:r>
          </w:p>
        </w:tc>
        <w:tc>
          <w:tcPr>
            <w:tcW w:w="0" w:type="auto"/>
            <w:tcBorders>
              <w:top w:val="nil"/>
              <w:left w:val="nil"/>
              <w:bottom w:val="single" w:sz="8" w:space="0" w:color="auto"/>
              <w:right w:val="single" w:sz="8" w:space="0" w:color="auto"/>
            </w:tcBorders>
            <w:shd w:val="clear" w:color="auto" w:fill="auto"/>
            <w:noWrap/>
            <w:vAlign w:val="center"/>
            <w:hideMark/>
          </w:tcPr>
          <w:p w14:paraId="2689BBF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6.052,56</w:t>
            </w:r>
          </w:p>
        </w:tc>
        <w:tc>
          <w:tcPr>
            <w:tcW w:w="0" w:type="auto"/>
            <w:tcBorders>
              <w:top w:val="nil"/>
              <w:left w:val="nil"/>
              <w:bottom w:val="single" w:sz="8" w:space="0" w:color="auto"/>
              <w:right w:val="single" w:sz="8" w:space="0" w:color="auto"/>
            </w:tcBorders>
            <w:shd w:val="clear" w:color="auto" w:fill="auto"/>
            <w:noWrap/>
            <w:vAlign w:val="center"/>
            <w:hideMark/>
          </w:tcPr>
          <w:p w14:paraId="0CFC922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5.416,19</w:t>
            </w:r>
          </w:p>
        </w:tc>
        <w:tc>
          <w:tcPr>
            <w:tcW w:w="0" w:type="auto"/>
            <w:tcBorders>
              <w:top w:val="nil"/>
              <w:left w:val="nil"/>
              <w:bottom w:val="single" w:sz="8" w:space="0" w:color="auto"/>
              <w:right w:val="single" w:sz="8" w:space="0" w:color="auto"/>
            </w:tcBorders>
            <w:shd w:val="clear" w:color="auto" w:fill="auto"/>
            <w:noWrap/>
            <w:vAlign w:val="center"/>
            <w:hideMark/>
          </w:tcPr>
          <w:p w14:paraId="507EB39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6.260,00</w:t>
            </w:r>
          </w:p>
        </w:tc>
        <w:tc>
          <w:tcPr>
            <w:tcW w:w="0" w:type="auto"/>
            <w:tcBorders>
              <w:top w:val="nil"/>
              <w:left w:val="nil"/>
              <w:bottom w:val="single" w:sz="8" w:space="0" w:color="auto"/>
              <w:right w:val="single" w:sz="8" w:space="0" w:color="auto"/>
            </w:tcBorders>
            <w:shd w:val="clear" w:color="auto" w:fill="auto"/>
            <w:noWrap/>
            <w:vAlign w:val="center"/>
            <w:hideMark/>
          </w:tcPr>
          <w:p w14:paraId="27BC52C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6.184,26</w:t>
            </w:r>
          </w:p>
        </w:tc>
        <w:tc>
          <w:tcPr>
            <w:tcW w:w="0" w:type="auto"/>
            <w:tcBorders>
              <w:top w:val="nil"/>
              <w:left w:val="nil"/>
              <w:bottom w:val="single" w:sz="8" w:space="0" w:color="auto"/>
              <w:right w:val="single" w:sz="8" w:space="0" w:color="auto"/>
            </w:tcBorders>
            <w:shd w:val="clear" w:color="auto" w:fill="auto"/>
            <w:noWrap/>
            <w:vAlign w:val="center"/>
            <w:hideMark/>
          </w:tcPr>
          <w:p w14:paraId="7EC0EC4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5.808,85</w:t>
            </w:r>
          </w:p>
        </w:tc>
        <w:tc>
          <w:tcPr>
            <w:tcW w:w="0" w:type="auto"/>
            <w:tcBorders>
              <w:top w:val="nil"/>
              <w:left w:val="nil"/>
              <w:bottom w:val="single" w:sz="8" w:space="0" w:color="auto"/>
              <w:right w:val="single" w:sz="8" w:space="0" w:color="auto"/>
            </w:tcBorders>
            <w:shd w:val="clear" w:color="auto" w:fill="auto"/>
            <w:noWrap/>
            <w:vAlign w:val="center"/>
            <w:hideMark/>
          </w:tcPr>
          <w:p w14:paraId="4A35DC1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6.063,12</w:t>
            </w:r>
          </w:p>
        </w:tc>
        <w:tc>
          <w:tcPr>
            <w:tcW w:w="0" w:type="auto"/>
            <w:tcBorders>
              <w:top w:val="nil"/>
              <w:left w:val="nil"/>
              <w:bottom w:val="single" w:sz="8" w:space="0" w:color="auto"/>
              <w:right w:val="single" w:sz="8" w:space="0" w:color="auto"/>
            </w:tcBorders>
            <w:shd w:val="clear" w:color="auto" w:fill="auto"/>
            <w:noWrap/>
            <w:vAlign w:val="center"/>
            <w:hideMark/>
          </w:tcPr>
          <w:p w14:paraId="0F48B53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7.364,17</w:t>
            </w:r>
          </w:p>
        </w:tc>
      </w:tr>
      <w:tr w:rsidR="008D2482" w:rsidRPr="00476008" w14:paraId="6F3CFABA" w14:textId="77777777" w:rsidTr="008B79A8">
        <w:trPr>
          <w:trHeight w:val="257"/>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53518D4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Total</w:t>
            </w:r>
          </w:p>
        </w:tc>
        <w:tc>
          <w:tcPr>
            <w:tcW w:w="0" w:type="auto"/>
            <w:tcBorders>
              <w:top w:val="nil"/>
              <w:left w:val="nil"/>
              <w:bottom w:val="single" w:sz="8" w:space="0" w:color="auto"/>
              <w:right w:val="single" w:sz="8" w:space="0" w:color="auto"/>
            </w:tcBorders>
            <w:shd w:val="clear" w:color="auto" w:fill="auto"/>
            <w:noWrap/>
            <w:vAlign w:val="center"/>
            <w:hideMark/>
          </w:tcPr>
          <w:p w14:paraId="7AA4C23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46.352,17</w:t>
            </w:r>
          </w:p>
        </w:tc>
        <w:tc>
          <w:tcPr>
            <w:tcW w:w="0" w:type="auto"/>
            <w:tcBorders>
              <w:top w:val="nil"/>
              <w:left w:val="nil"/>
              <w:bottom w:val="single" w:sz="8" w:space="0" w:color="auto"/>
              <w:right w:val="single" w:sz="8" w:space="0" w:color="auto"/>
            </w:tcBorders>
            <w:shd w:val="clear" w:color="auto" w:fill="auto"/>
            <w:noWrap/>
            <w:vAlign w:val="center"/>
            <w:hideMark/>
          </w:tcPr>
          <w:p w14:paraId="1DBB9C6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55.249,95</w:t>
            </w:r>
          </w:p>
        </w:tc>
        <w:tc>
          <w:tcPr>
            <w:tcW w:w="0" w:type="auto"/>
            <w:tcBorders>
              <w:top w:val="nil"/>
              <w:left w:val="nil"/>
              <w:bottom w:val="single" w:sz="8" w:space="0" w:color="auto"/>
              <w:right w:val="single" w:sz="8" w:space="0" w:color="auto"/>
            </w:tcBorders>
            <w:shd w:val="clear" w:color="auto" w:fill="auto"/>
            <w:noWrap/>
            <w:vAlign w:val="center"/>
            <w:hideMark/>
          </w:tcPr>
          <w:p w14:paraId="416B44B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50.282,05</w:t>
            </w:r>
          </w:p>
        </w:tc>
        <w:tc>
          <w:tcPr>
            <w:tcW w:w="0" w:type="auto"/>
            <w:tcBorders>
              <w:top w:val="nil"/>
              <w:left w:val="nil"/>
              <w:bottom w:val="single" w:sz="8" w:space="0" w:color="auto"/>
              <w:right w:val="single" w:sz="8" w:space="0" w:color="auto"/>
            </w:tcBorders>
            <w:shd w:val="clear" w:color="auto" w:fill="auto"/>
            <w:noWrap/>
            <w:vAlign w:val="center"/>
            <w:hideMark/>
          </w:tcPr>
          <w:p w14:paraId="4B38675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45.211,47</w:t>
            </w:r>
          </w:p>
        </w:tc>
        <w:tc>
          <w:tcPr>
            <w:tcW w:w="0" w:type="auto"/>
            <w:tcBorders>
              <w:top w:val="nil"/>
              <w:left w:val="nil"/>
              <w:bottom w:val="single" w:sz="8" w:space="0" w:color="auto"/>
              <w:right w:val="single" w:sz="8" w:space="0" w:color="auto"/>
            </w:tcBorders>
            <w:shd w:val="clear" w:color="auto" w:fill="auto"/>
            <w:noWrap/>
            <w:vAlign w:val="center"/>
            <w:hideMark/>
          </w:tcPr>
          <w:p w14:paraId="4DE1514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48.125,51</w:t>
            </w:r>
          </w:p>
        </w:tc>
        <w:tc>
          <w:tcPr>
            <w:tcW w:w="0" w:type="auto"/>
            <w:tcBorders>
              <w:top w:val="nil"/>
              <w:left w:val="nil"/>
              <w:bottom w:val="single" w:sz="8" w:space="0" w:color="auto"/>
              <w:right w:val="single" w:sz="8" w:space="0" w:color="auto"/>
            </w:tcBorders>
            <w:shd w:val="clear" w:color="auto" w:fill="auto"/>
            <w:noWrap/>
            <w:vAlign w:val="center"/>
            <w:hideMark/>
          </w:tcPr>
          <w:p w14:paraId="57F8782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58.703,93</w:t>
            </w:r>
          </w:p>
        </w:tc>
        <w:tc>
          <w:tcPr>
            <w:tcW w:w="0" w:type="auto"/>
            <w:tcBorders>
              <w:top w:val="nil"/>
              <w:left w:val="nil"/>
              <w:bottom w:val="single" w:sz="8" w:space="0" w:color="auto"/>
              <w:right w:val="single" w:sz="8" w:space="0" w:color="auto"/>
            </w:tcBorders>
            <w:shd w:val="clear" w:color="auto" w:fill="auto"/>
            <w:noWrap/>
            <w:vAlign w:val="center"/>
            <w:hideMark/>
          </w:tcPr>
          <w:p w14:paraId="7227063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54.661,67</w:t>
            </w:r>
          </w:p>
        </w:tc>
        <w:tc>
          <w:tcPr>
            <w:tcW w:w="0" w:type="auto"/>
            <w:tcBorders>
              <w:top w:val="nil"/>
              <w:left w:val="nil"/>
              <w:bottom w:val="single" w:sz="8" w:space="0" w:color="auto"/>
              <w:right w:val="single" w:sz="8" w:space="0" w:color="auto"/>
            </w:tcBorders>
            <w:shd w:val="clear" w:color="auto" w:fill="auto"/>
            <w:noWrap/>
            <w:vAlign w:val="center"/>
            <w:hideMark/>
          </w:tcPr>
          <w:p w14:paraId="5E26BB8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50.483,77</w:t>
            </w:r>
          </w:p>
        </w:tc>
        <w:tc>
          <w:tcPr>
            <w:tcW w:w="0" w:type="auto"/>
            <w:tcBorders>
              <w:top w:val="nil"/>
              <w:left w:val="nil"/>
              <w:bottom w:val="single" w:sz="8" w:space="0" w:color="auto"/>
              <w:right w:val="single" w:sz="8" w:space="0" w:color="auto"/>
            </w:tcBorders>
            <w:shd w:val="clear" w:color="auto" w:fill="auto"/>
            <w:noWrap/>
            <w:vAlign w:val="center"/>
            <w:hideMark/>
          </w:tcPr>
          <w:p w14:paraId="0EF52FF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52.213,12</w:t>
            </w:r>
          </w:p>
        </w:tc>
      </w:tr>
    </w:tbl>
    <w:p w14:paraId="116BAB08" w14:textId="77777777" w:rsidR="008D2482" w:rsidRPr="00476008" w:rsidRDefault="008D2482" w:rsidP="008D2482">
      <w:pPr>
        <w:rPr>
          <w:rFonts w:ascii="Times New Roman" w:hAnsi="Times New Roman" w:cs="Times New Roman"/>
          <w:sz w:val="18"/>
          <w:szCs w:val="18"/>
        </w:rPr>
      </w:pPr>
    </w:p>
    <w:p w14:paraId="6A8D1650" w14:textId="77777777" w:rsidR="008D2482" w:rsidRPr="00476008" w:rsidRDefault="008D2482" w:rsidP="008D2482">
      <w:pPr>
        <w:rPr>
          <w:rFonts w:ascii="Times New Roman" w:hAnsi="Times New Roman" w:cs="Times New Roman"/>
          <w:sz w:val="18"/>
          <w:szCs w:val="18"/>
        </w:rPr>
      </w:pPr>
      <w:r w:rsidRPr="00476008">
        <w:rPr>
          <w:rFonts w:ascii="Times New Roman" w:hAnsi="Times New Roman" w:cs="Times New Roman"/>
          <w:noProof/>
        </w:rPr>
        <w:drawing>
          <wp:inline distT="0" distB="0" distL="0" distR="0" wp14:anchorId="1E46CB62" wp14:editId="58EB54AF">
            <wp:extent cx="5873115" cy="3543300"/>
            <wp:effectExtent l="0" t="0" r="13335" b="0"/>
            <wp:docPr id="30" name="Grafik 30">
              <a:extLst xmlns:a="http://schemas.openxmlformats.org/drawingml/2006/main">
                <a:ext uri="{FF2B5EF4-FFF2-40B4-BE49-F238E27FC236}">
                  <a16:creationId xmlns:a16="http://schemas.microsoft.com/office/drawing/2014/main" id="{B2E5EF8B-292F-4CE3-970A-A3158B8F2C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19DF50C" w14:textId="77777777" w:rsidR="008D2482" w:rsidRPr="00476008" w:rsidRDefault="008D2482" w:rsidP="008D2482">
      <w:pPr>
        <w:pStyle w:val="Balk6"/>
        <w:ind w:left="0" w:firstLine="0"/>
      </w:pPr>
      <w:bookmarkStart w:id="91" w:name="_Toc141715931"/>
      <w:bookmarkStart w:id="92" w:name="_Toc177026465"/>
      <w:bookmarkStart w:id="93" w:name="_Toc202429409"/>
      <w:bookmarkStart w:id="94" w:name="_Toc202457612"/>
      <w:r w:rsidRPr="00476008">
        <w:rPr>
          <w:lang w:val="en-GB" w:bidi="en-US"/>
        </w:rPr>
        <w:t xml:space="preserve">Figure 2.4: </w:t>
      </w:r>
      <w:bookmarkStart w:id="95" w:name="_Hlk173842991"/>
      <w:r w:rsidRPr="00476008">
        <w:rPr>
          <w:lang w:val="en-GB" w:bidi="en-US"/>
        </w:rPr>
        <w:t xml:space="preserve">Comparison of Monthly Import Quantities for 2021-2024 (Million </w:t>
      </w:r>
      <w:bookmarkEnd w:id="91"/>
      <w:bookmarkEnd w:id="92"/>
      <w:bookmarkEnd w:id="95"/>
      <w:r w:rsidRPr="00476008">
        <w:t>Sm</w:t>
      </w:r>
      <w:r w:rsidRPr="00476008">
        <w:rPr>
          <w:vertAlign w:val="superscript"/>
        </w:rPr>
        <w:t>3</w:t>
      </w:r>
      <w:r w:rsidRPr="00476008">
        <w:t>)</w:t>
      </w:r>
      <w:bookmarkEnd w:id="93"/>
      <w:bookmarkEnd w:id="94"/>
    </w:p>
    <w:p w14:paraId="63CE9C1B" w14:textId="77777777" w:rsidR="008D2482" w:rsidRPr="00476008" w:rsidRDefault="008D2482" w:rsidP="008D2482">
      <w:pPr>
        <w:jc w:val="center"/>
        <w:rPr>
          <w:rFonts w:ascii="Times New Roman" w:hAnsi="Times New Roman" w:cs="Times New Roman"/>
          <w:b/>
          <w:sz w:val="24"/>
          <w:szCs w:val="24"/>
        </w:rPr>
      </w:pPr>
    </w:p>
    <w:p w14:paraId="0847B458" w14:textId="77777777" w:rsidR="008D2482" w:rsidRPr="00476008" w:rsidRDefault="008D2482" w:rsidP="008D2482">
      <w:pPr>
        <w:spacing w:after="0" w:line="360" w:lineRule="auto"/>
        <w:jc w:val="both"/>
        <w:rPr>
          <w:rFonts w:ascii="Times New Roman" w:eastAsiaTheme="majorEastAsia" w:hAnsi="Times New Roman" w:cs="Times New Roman"/>
          <w:sz w:val="24"/>
          <w:szCs w:val="24"/>
          <w:lang w:eastAsia="tr-TR"/>
        </w:rPr>
      </w:pPr>
      <w:bookmarkStart w:id="96" w:name="_Toc356294921"/>
      <w:bookmarkStart w:id="97" w:name="_Toc393772470"/>
      <w:r w:rsidRPr="00476008">
        <w:rPr>
          <w:rFonts w:ascii="Times New Roman" w:eastAsiaTheme="majorEastAsia" w:hAnsi="Times New Roman" w:cs="Times New Roman"/>
          <w:sz w:val="24"/>
          <w:szCs w:val="24"/>
          <w:lang w:eastAsia="tr-TR"/>
        </w:rPr>
        <w:lastRenderedPageBreak/>
        <w:t>As shown in Figure 2.5, a total of 12.616,30 million Sm³ of LNG (both long-term and spot) was imported in 2024, representing 24,16% of the total natural gas imports.</w:t>
      </w:r>
      <w:bookmarkEnd w:id="96"/>
      <w:bookmarkEnd w:id="97"/>
    </w:p>
    <w:p w14:paraId="41DE4319" w14:textId="77777777" w:rsidR="008D2482" w:rsidRPr="00476008" w:rsidRDefault="008D2482" w:rsidP="008D2482">
      <w:pPr>
        <w:spacing w:after="0" w:line="360" w:lineRule="auto"/>
        <w:jc w:val="both"/>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xml:space="preserve"> </w:t>
      </w:r>
    </w:p>
    <w:p w14:paraId="06C0F997" w14:textId="77777777" w:rsidR="008D2482" w:rsidRPr="00476008" w:rsidRDefault="008D2482" w:rsidP="008D2482">
      <w:pPr>
        <w:jc w:val="both"/>
        <w:rPr>
          <w:rFonts w:ascii="Times New Roman" w:eastAsia="Times New Roman" w:hAnsi="Times New Roman" w:cs="Times New Roman"/>
          <w:color w:val="000000"/>
          <w:lang w:eastAsia="tr-TR"/>
        </w:rPr>
      </w:pPr>
      <w:r w:rsidRPr="00476008">
        <w:rPr>
          <w:rFonts w:ascii="Times New Roman" w:hAnsi="Times New Roman" w:cs="Times New Roman"/>
          <w:noProof/>
        </w:rPr>
        <w:drawing>
          <wp:inline distT="0" distB="0" distL="0" distR="0" wp14:anchorId="06314806" wp14:editId="3DF28B7A">
            <wp:extent cx="6057900" cy="2162175"/>
            <wp:effectExtent l="57150" t="57150" r="38100" b="47625"/>
            <wp:docPr id="52" name="Grafik 52">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433D1B9" w14:textId="77777777" w:rsidR="008D2482" w:rsidRPr="00476008" w:rsidRDefault="008D2482" w:rsidP="008D2482">
      <w:pPr>
        <w:pStyle w:val="Balk6"/>
      </w:pPr>
      <w:bookmarkStart w:id="98" w:name="_Toc202429410"/>
      <w:bookmarkStart w:id="99" w:name="_Toc202457613"/>
      <w:r w:rsidRPr="00476008">
        <w:t>Figure 2.5: Shares of Pipeline Gas and LNG in Total Imports in 2024 (%)</w:t>
      </w:r>
      <w:bookmarkEnd w:id="98"/>
      <w:bookmarkEnd w:id="99"/>
    </w:p>
    <w:p w14:paraId="43018511" w14:textId="77777777" w:rsidR="008D2482" w:rsidRPr="00476008" w:rsidRDefault="008D2482" w:rsidP="008D2482">
      <w:pPr>
        <w:widowControl w:val="0"/>
        <w:tabs>
          <w:tab w:val="left" w:pos="993"/>
        </w:tabs>
        <w:suppressAutoHyphens/>
        <w:spacing w:after="0" w:line="360" w:lineRule="auto"/>
        <w:jc w:val="both"/>
        <w:rPr>
          <w:rFonts w:ascii="Times New Roman" w:eastAsiaTheme="majorEastAsia" w:hAnsi="Times New Roman" w:cs="Times New Roman"/>
          <w:sz w:val="24"/>
          <w:szCs w:val="24"/>
          <w:lang w:eastAsia="tr-TR"/>
        </w:rPr>
      </w:pPr>
    </w:p>
    <w:p w14:paraId="2C5AB55E" w14:textId="77777777" w:rsidR="008D2482" w:rsidRPr="00476008" w:rsidRDefault="008D2482" w:rsidP="008D2482">
      <w:pPr>
        <w:widowControl w:val="0"/>
        <w:tabs>
          <w:tab w:val="left" w:pos="993"/>
        </w:tabs>
        <w:suppressAutoHyphens/>
        <w:spacing w:after="0" w:line="360" w:lineRule="auto"/>
        <w:jc w:val="both"/>
        <w:rPr>
          <w:rFonts w:ascii="Times New Roman" w:eastAsiaTheme="majorEastAsia" w:hAnsi="Times New Roman" w:cs="Times New Roman"/>
          <w:sz w:val="24"/>
          <w:szCs w:val="24"/>
          <w:lang w:eastAsia="tr-TR"/>
        </w:rPr>
      </w:pPr>
      <w:r w:rsidRPr="00476008">
        <w:rPr>
          <w:rFonts w:ascii="Times New Roman" w:eastAsiaTheme="majorEastAsia" w:hAnsi="Times New Roman" w:cs="Times New Roman"/>
          <w:sz w:val="24"/>
          <w:szCs w:val="24"/>
          <w:lang w:eastAsia="tr-TR"/>
        </w:rPr>
        <w:t xml:space="preserve">In 2024, 64,91% of natural gas imports were carried out under long-term import licenses, while the remaining 35,09% were conducted on a spot basis. </w:t>
      </w:r>
    </w:p>
    <w:p w14:paraId="2EECA8F9" w14:textId="77777777" w:rsidR="008D2482" w:rsidRPr="00476008" w:rsidRDefault="008D2482" w:rsidP="008D2482">
      <w:pPr>
        <w:widowControl w:val="0"/>
        <w:tabs>
          <w:tab w:val="left" w:pos="993"/>
        </w:tabs>
        <w:suppressAutoHyphens/>
        <w:spacing w:after="0" w:line="360" w:lineRule="auto"/>
        <w:jc w:val="both"/>
        <w:rPr>
          <w:rFonts w:ascii="Times New Roman" w:eastAsiaTheme="majorEastAsia" w:hAnsi="Times New Roman" w:cs="Times New Roman"/>
          <w:sz w:val="24"/>
          <w:szCs w:val="24"/>
          <w:lang w:eastAsia="tr-TR"/>
        </w:rPr>
      </w:pPr>
      <w:r w:rsidRPr="00476008">
        <w:rPr>
          <w:rFonts w:ascii="Times New Roman" w:hAnsi="Times New Roman" w:cs="Times New Roman"/>
          <w:noProof/>
        </w:rPr>
        <w:drawing>
          <wp:inline distT="0" distB="0" distL="0" distR="0" wp14:anchorId="6A8F1CBC" wp14:editId="4292F2F4">
            <wp:extent cx="6076950" cy="1990725"/>
            <wp:effectExtent l="0" t="0" r="0" b="9525"/>
            <wp:docPr id="45" name="Grafik 45">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81B196B" w14:textId="77777777" w:rsidR="008D2482" w:rsidRPr="00476008" w:rsidRDefault="008D2482" w:rsidP="008D2482">
      <w:pPr>
        <w:pStyle w:val="Balk6"/>
        <w:jc w:val="left"/>
      </w:pPr>
      <w:bookmarkStart w:id="100" w:name="_Toc202429411"/>
      <w:bookmarkStart w:id="101" w:name="_Toc202457614"/>
      <w:r w:rsidRPr="00476008">
        <w:t>Figure 2.6: Shares of Long-Term Licensed Imports and Spot Imports in Total Natural Gas Imports in 2024 (%)</w:t>
      </w:r>
      <w:bookmarkEnd w:id="100"/>
      <w:bookmarkEnd w:id="101"/>
    </w:p>
    <w:p w14:paraId="52AB0A37" w14:textId="77777777" w:rsidR="008D2482" w:rsidRPr="00476008" w:rsidRDefault="008D2482" w:rsidP="008D2482">
      <w:pPr>
        <w:spacing w:after="0" w:line="360" w:lineRule="auto"/>
        <w:jc w:val="both"/>
        <w:rPr>
          <w:rFonts w:ascii="Times New Roman" w:eastAsiaTheme="majorEastAsia" w:hAnsi="Times New Roman" w:cs="Times New Roman"/>
          <w:sz w:val="24"/>
          <w:szCs w:val="24"/>
          <w:lang w:eastAsia="tr-TR"/>
        </w:rPr>
      </w:pPr>
      <w:r w:rsidRPr="00476008">
        <w:rPr>
          <w:rFonts w:ascii="Times New Roman" w:eastAsiaTheme="majorEastAsia" w:hAnsi="Times New Roman" w:cs="Times New Roman"/>
          <w:sz w:val="24"/>
          <w:szCs w:val="24"/>
          <w:lang w:eastAsia="tr-TR"/>
        </w:rPr>
        <w:t>In 2024, natural gas was imported under long-term agreements from Russia, Iran, Azerbaijan, and Algeria. As shown in Figure 2.7, companies holding long-term import licenses sourced the majority of their imports from Russia, followed by Iran.</w:t>
      </w:r>
    </w:p>
    <w:p w14:paraId="06B3D2D9" w14:textId="77777777" w:rsidR="008D2482" w:rsidRPr="00476008" w:rsidRDefault="008D2482" w:rsidP="008D2482">
      <w:pPr>
        <w:spacing w:after="0" w:line="360" w:lineRule="auto"/>
        <w:jc w:val="both"/>
        <w:rPr>
          <w:rFonts w:ascii="Times New Roman" w:eastAsia="Times New Roman" w:hAnsi="Times New Roman" w:cs="Times New Roman"/>
          <w:sz w:val="24"/>
          <w:szCs w:val="24"/>
          <w:lang w:eastAsia="tr-TR"/>
        </w:rPr>
      </w:pPr>
      <w:r w:rsidRPr="00476008">
        <w:rPr>
          <w:rFonts w:ascii="Times New Roman" w:eastAsiaTheme="majorEastAsia" w:hAnsi="Times New Roman" w:cs="Times New Roman"/>
          <w:noProof/>
          <w:sz w:val="24"/>
          <w:szCs w:val="24"/>
          <w:lang w:eastAsia="tr-TR"/>
        </w:rPr>
        <w:lastRenderedPageBreak/>
        <w:drawing>
          <wp:inline distT="0" distB="0" distL="0" distR="0" wp14:anchorId="4AC5C242" wp14:editId="1FBA45E8">
            <wp:extent cx="5715000" cy="2085975"/>
            <wp:effectExtent l="0" t="0" r="0" b="9525"/>
            <wp:docPr id="51" name="Grafik 51">
              <a:extLst xmlns:a="http://schemas.openxmlformats.org/drawingml/2006/main">
                <a:ext uri="{FF2B5EF4-FFF2-40B4-BE49-F238E27FC236}">
                  <a16:creationId xmlns:a16="http://schemas.microsoft.com/office/drawing/2014/main" id="{7893130C-27BE-4CEB-9A77-F469D55E31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BAC93C4" w14:textId="457970FC" w:rsidR="008D2482" w:rsidRPr="00476008" w:rsidRDefault="008D2482" w:rsidP="008D2482">
      <w:pPr>
        <w:pStyle w:val="Balk6"/>
        <w:jc w:val="left"/>
        <w:rPr>
          <w:bCs w:val="0"/>
        </w:rPr>
      </w:pPr>
      <w:bookmarkStart w:id="102" w:name="_Toc202429412"/>
      <w:bookmarkStart w:id="103" w:name="_Toc202457615"/>
      <w:r w:rsidRPr="00476008">
        <w:rPr>
          <w:noProof/>
        </w:rPr>
        <w:t>F</w:t>
      </w:r>
      <w:r w:rsidRPr="00476008">
        <w:rPr>
          <w:bCs w:val="0"/>
        </w:rPr>
        <w:t xml:space="preserve">igure 2.7: Distribution of Import </w:t>
      </w:r>
      <w:r w:rsidR="00F372B1" w:rsidRPr="00476008">
        <w:rPr>
          <w:bCs w:val="0"/>
        </w:rPr>
        <w:t>Volume</w:t>
      </w:r>
      <w:r w:rsidRPr="00476008">
        <w:rPr>
          <w:bCs w:val="0"/>
        </w:rPr>
        <w:t xml:space="preserve"> of Long-Term Import License Holders by Countries of Import in 2024 (%)</w:t>
      </w:r>
      <w:bookmarkEnd w:id="102"/>
      <w:bookmarkEnd w:id="103"/>
    </w:p>
    <w:p w14:paraId="66ADA43C" w14:textId="77777777" w:rsidR="008D2482" w:rsidRPr="00476008" w:rsidRDefault="008D2482" w:rsidP="008D2482">
      <w:pPr>
        <w:rPr>
          <w:rFonts w:ascii="Times New Roman" w:hAnsi="Times New Roman" w:cs="Times New Roman"/>
        </w:rPr>
      </w:pPr>
    </w:p>
    <w:p w14:paraId="2E82906D" w14:textId="77777777" w:rsidR="008D2482" w:rsidRPr="00476008" w:rsidRDefault="008D2482" w:rsidP="008D2482">
      <w:pPr>
        <w:pStyle w:val="AralkYok"/>
        <w:spacing w:line="360" w:lineRule="auto"/>
        <w:jc w:val="both"/>
        <w:rPr>
          <w:rFonts w:cs="Times New Roman"/>
          <w:b w:val="0"/>
          <w:lang w:val="tr-TR" w:eastAsia="tr-TR"/>
        </w:rPr>
      </w:pPr>
      <w:r w:rsidRPr="00476008">
        <w:rPr>
          <w:rFonts w:cs="Times New Roman"/>
          <w:b w:val="0"/>
          <w:lang w:val="tr-TR" w:eastAsia="tr-TR"/>
        </w:rPr>
        <w:t>As indicated in Table 2.7, a total of 18.320,82 million Sm³ of spot imports were made in 2024, comprising 11.084,86 million Sm³ of pipeline gas and 7.235,96 million Sm³ of LNG.</w:t>
      </w:r>
    </w:p>
    <w:p w14:paraId="61EB7E63" w14:textId="77777777" w:rsidR="008D2482" w:rsidRPr="00476008" w:rsidRDefault="008D2482" w:rsidP="008D2482">
      <w:pPr>
        <w:pStyle w:val="AralkYok"/>
        <w:spacing w:line="360" w:lineRule="auto"/>
        <w:jc w:val="both"/>
        <w:rPr>
          <w:rFonts w:cs="Times New Roman"/>
          <w:b w:val="0"/>
          <w:lang w:val="tr-TR" w:eastAsia="tr-TR"/>
        </w:rPr>
      </w:pPr>
    </w:p>
    <w:p w14:paraId="225C7F2C" w14:textId="77777777" w:rsidR="008D2482" w:rsidRPr="00476008" w:rsidRDefault="008D2482" w:rsidP="008D2482">
      <w:pPr>
        <w:pStyle w:val="Balk5"/>
        <w:rPr>
          <w:sz w:val="23"/>
          <w:szCs w:val="23"/>
        </w:rPr>
      </w:pPr>
      <w:bookmarkStart w:id="104" w:name="_Toc418324644"/>
      <w:bookmarkStart w:id="105" w:name="_Toc202429278"/>
      <w:bookmarkStart w:id="106" w:name="_Toc202457435"/>
      <w:r w:rsidRPr="00476008">
        <w:rPr>
          <w:sz w:val="23"/>
          <w:szCs w:val="23"/>
        </w:rPr>
        <w:t>Table 2.7:</w:t>
      </w:r>
      <w:r w:rsidRPr="00476008">
        <w:t xml:space="preserve"> </w:t>
      </w:r>
      <w:bookmarkEnd w:id="104"/>
      <w:r w:rsidRPr="00476008">
        <w:t>Monthly Data of Long-Term and Spot Imports in 2024 (Million Sm³)</w:t>
      </w:r>
      <w:bookmarkEnd w:id="105"/>
      <w:bookmarkEnd w:id="106"/>
    </w:p>
    <w:tbl>
      <w:tblPr>
        <w:tblW w:w="9200" w:type="dxa"/>
        <w:tblCellMar>
          <w:left w:w="70" w:type="dxa"/>
          <w:right w:w="70" w:type="dxa"/>
        </w:tblCellMar>
        <w:tblLook w:val="04A0" w:firstRow="1" w:lastRow="0" w:firstColumn="1" w:lastColumn="0" w:noHBand="0" w:noVBand="1"/>
      </w:tblPr>
      <w:tblGrid>
        <w:gridCol w:w="1150"/>
        <w:gridCol w:w="1150"/>
        <w:gridCol w:w="1150"/>
        <w:gridCol w:w="1150"/>
        <w:gridCol w:w="1150"/>
        <w:gridCol w:w="1150"/>
        <w:gridCol w:w="1150"/>
        <w:gridCol w:w="1150"/>
      </w:tblGrid>
      <w:tr w:rsidR="008D2482" w:rsidRPr="00476008" w14:paraId="25E301B1" w14:textId="77777777" w:rsidTr="008B79A8">
        <w:trPr>
          <w:trHeight w:val="310"/>
        </w:trPr>
        <w:tc>
          <w:tcPr>
            <w:tcW w:w="1150" w:type="dxa"/>
            <w:vMerge w:val="restart"/>
            <w:tcBorders>
              <w:top w:val="nil"/>
              <w:left w:val="nil"/>
              <w:bottom w:val="single" w:sz="8" w:space="0" w:color="000000"/>
              <w:right w:val="single" w:sz="8" w:space="0" w:color="auto"/>
            </w:tcBorders>
            <w:shd w:val="clear" w:color="auto" w:fill="auto"/>
            <w:noWrap/>
            <w:vAlign w:val="center"/>
            <w:hideMark/>
          </w:tcPr>
          <w:p w14:paraId="51878157"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eastAsia="tr-TR"/>
              </w:rPr>
              <w:t> </w:t>
            </w:r>
          </w:p>
        </w:tc>
        <w:tc>
          <w:tcPr>
            <w:tcW w:w="11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679D5F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Spot Pipeline Gas</w:t>
            </w:r>
          </w:p>
        </w:tc>
        <w:tc>
          <w:tcPr>
            <w:tcW w:w="115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B11A1F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Spot LNG </w:t>
            </w:r>
          </w:p>
        </w:tc>
        <w:tc>
          <w:tcPr>
            <w:tcW w:w="115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E7F870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Spot Total</w:t>
            </w:r>
          </w:p>
        </w:tc>
        <w:tc>
          <w:tcPr>
            <w:tcW w:w="1150" w:type="dxa"/>
            <w:tcBorders>
              <w:top w:val="single" w:sz="8" w:space="0" w:color="auto"/>
              <w:left w:val="nil"/>
              <w:bottom w:val="nil"/>
              <w:right w:val="single" w:sz="8" w:space="0" w:color="auto"/>
            </w:tcBorders>
            <w:shd w:val="clear" w:color="auto" w:fill="auto"/>
            <w:vAlign w:val="center"/>
            <w:hideMark/>
          </w:tcPr>
          <w:p w14:paraId="4D6AF80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Pipeline Gas</w:t>
            </w:r>
          </w:p>
        </w:tc>
        <w:tc>
          <w:tcPr>
            <w:tcW w:w="1150" w:type="dxa"/>
            <w:tcBorders>
              <w:top w:val="single" w:sz="8" w:space="0" w:color="auto"/>
              <w:left w:val="nil"/>
              <w:bottom w:val="nil"/>
              <w:right w:val="single" w:sz="8" w:space="0" w:color="auto"/>
            </w:tcBorders>
            <w:shd w:val="clear" w:color="auto" w:fill="auto"/>
            <w:vAlign w:val="center"/>
            <w:hideMark/>
          </w:tcPr>
          <w:p w14:paraId="1BB9BCA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LNG  </w:t>
            </w:r>
          </w:p>
        </w:tc>
        <w:tc>
          <w:tcPr>
            <w:tcW w:w="11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F87D8B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Long-term Total</w:t>
            </w:r>
          </w:p>
        </w:tc>
        <w:tc>
          <w:tcPr>
            <w:tcW w:w="1150" w:type="dxa"/>
            <w:vMerge w:val="restart"/>
            <w:tcBorders>
              <w:top w:val="single" w:sz="8" w:space="0" w:color="auto"/>
              <w:left w:val="single" w:sz="8" w:space="0" w:color="auto"/>
              <w:bottom w:val="single" w:sz="8" w:space="0" w:color="000000"/>
              <w:right w:val="single" w:sz="8" w:space="0" w:color="auto"/>
            </w:tcBorders>
            <w:shd w:val="clear" w:color="000000" w:fill="DDEBF7"/>
            <w:noWrap/>
            <w:vAlign w:val="center"/>
            <w:hideMark/>
          </w:tcPr>
          <w:p w14:paraId="5990DFB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Total Imports</w:t>
            </w:r>
          </w:p>
        </w:tc>
      </w:tr>
      <w:tr w:rsidR="008D2482" w:rsidRPr="00476008" w14:paraId="1ED83B3A" w14:textId="77777777" w:rsidTr="008B79A8">
        <w:trPr>
          <w:trHeight w:val="323"/>
        </w:trPr>
        <w:tc>
          <w:tcPr>
            <w:tcW w:w="1150" w:type="dxa"/>
            <w:vMerge/>
            <w:tcBorders>
              <w:top w:val="nil"/>
              <w:left w:val="nil"/>
              <w:bottom w:val="single" w:sz="8" w:space="0" w:color="000000"/>
              <w:right w:val="single" w:sz="8" w:space="0" w:color="auto"/>
            </w:tcBorders>
            <w:vAlign w:val="center"/>
            <w:hideMark/>
          </w:tcPr>
          <w:p w14:paraId="10C49C1A"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p>
        </w:tc>
        <w:tc>
          <w:tcPr>
            <w:tcW w:w="1150" w:type="dxa"/>
            <w:vMerge/>
            <w:tcBorders>
              <w:top w:val="single" w:sz="8" w:space="0" w:color="auto"/>
              <w:left w:val="single" w:sz="8" w:space="0" w:color="auto"/>
              <w:bottom w:val="single" w:sz="8" w:space="0" w:color="000000"/>
              <w:right w:val="single" w:sz="8" w:space="0" w:color="auto"/>
            </w:tcBorders>
            <w:vAlign w:val="center"/>
            <w:hideMark/>
          </w:tcPr>
          <w:p w14:paraId="61A538C8"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p>
        </w:tc>
        <w:tc>
          <w:tcPr>
            <w:tcW w:w="1150" w:type="dxa"/>
            <w:vMerge/>
            <w:tcBorders>
              <w:top w:val="single" w:sz="8" w:space="0" w:color="auto"/>
              <w:left w:val="single" w:sz="8" w:space="0" w:color="auto"/>
              <w:bottom w:val="single" w:sz="8" w:space="0" w:color="000000"/>
              <w:right w:val="single" w:sz="8" w:space="0" w:color="auto"/>
            </w:tcBorders>
            <w:vAlign w:val="center"/>
            <w:hideMark/>
          </w:tcPr>
          <w:p w14:paraId="1A80385C" w14:textId="77777777" w:rsidR="008D2482" w:rsidRPr="00476008" w:rsidRDefault="008D2482" w:rsidP="008B79A8">
            <w:pPr>
              <w:spacing w:after="0" w:line="240" w:lineRule="auto"/>
              <w:rPr>
                <w:rFonts w:ascii="Times New Roman" w:eastAsia="Times New Roman" w:hAnsi="Times New Roman" w:cs="Times New Roman"/>
                <w:color w:val="000000"/>
                <w:sz w:val="18"/>
                <w:szCs w:val="18"/>
                <w:lang w:eastAsia="tr-TR"/>
              </w:rPr>
            </w:pPr>
          </w:p>
        </w:tc>
        <w:tc>
          <w:tcPr>
            <w:tcW w:w="1150" w:type="dxa"/>
            <w:vMerge/>
            <w:tcBorders>
              <w:top w:val="single" w:sz="8" w:space="0" w:color="auto"/>
              <w:left w:val="single" w:sz="8" w:space="0" w:color="auto"/>
              <w:bottom w:val="single" w:sz="8" w:space="0" w:color="000000"/>
              <w:right w:val="single" w:sz="8" w:space="0" w:color="auto"/>
            </w:tcBorders>
            <w:vAlign w:val="center"/>
            <w:hideMark/>
          </w:tcPr>
          <w:p w14:paraId="43FEE3E2"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p>
        </w:tc>
        <w:tc>
          <w:tcPr>
            <w:tcW w:w="1150" w:type="dxa"/>
            <w:tcBorders>
              <w:top w:val="nil"/>
              <w:left w:val="nil"/>
              <w:bottom w:val="single" w:sz="8" w:space="0" w:color="auto"/>
              <w:right w:val="single" w:sz="8" w:space="0" w:color="auto"/>
            </w:tcBorders>
            <w:shd w:val="clear" w:color="auto" w:fill="auto"/>
            <w:vAlign w:val="center"/>
            <w:hideMark/>
          </w:tcPr>
          <w:p w14:paraId="2479335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 (Long-term)</w:t>
            </w:r>
          </w:p>
        </w:tc>
        <w:tc>
          <w:tcPr>
            <w:tcW w:w="1150" w:type="dxa"/>
            <w:tcBorders>
              <w:top w:val="nil"/>
              <w:left w:val="nil"/>
              <w:bottom w:val="single" w:sz="8" w:space="0" w:color="auto"/>
              <w:right w:val="single" w:sz="8" w:space="0" w:color="auto"/>
            </w:tcBorders>
            <w:shd w:val="clear" w:color="auto" w:fill="auto"/>
            <w:vAlign w:val="center"/>
            <w:hideMark/>
          </w:tcPr>
          <w:p w14:paraId="58B43D9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(Long-term)</w:t>
            </w:r>
          </w:p>
        </w:tc>
        <w:tc>
          <w:tcPr>
            <w:tcW w:w="1150" w:type="dxa"/>
            <w:vMerge/>
            <w:tcBorders>
              <w:top w:val="single" w:sz="8" w:space="0" w:color="auto"/>
              <w:left w:val="single" w:sz="8" w:space="0" w:color="auto"/>
              <w:bottom w:val="single" w:sz="8" w:space="0" w:color="000000"/>
              <w:right w:val="single" w:sz="8" w:space="0" w:color="auto"/>
            </w:tcBorders>
            <w:vAlign w:val="center"/>
            <w:hideMark/>
          </w:tcPr>
          <w:p w14:paraId="15ABBCA6"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p>
        </w:tc>
        <w:tc>
          <w:tcPr>
            <w:tcW w:w="1150" w:type="dxa"/>
            <w:vMerge/>
            <w:tcBorders>
              <w:top w:val="single" w:sz="8" w:space="0" w:color="auto"/>
              <w:left w:val="single" w:sz="8" w:space="0" w:color="auto"/>
              <w:bottom w:val="single" w:sz="8" w:space="0" w:color="000000"/>
              <w:right w:val="single" w:sz="8" w:space="0" w:color="auto"/>
            </w:tcBorders>
            <w:vAlign w:val="center"/>
            <w:hideMark/>
          </w:tcPr>
          <w:p w14:paraId="7870EA44"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p>
        </w:tc>
      </w:tr>
      <w:tr w:rsidR="008D2482" w:rsidRPr="00476008" w14:paraId="2DEF7E9A" w14:textId="77777777" w:rsidTr="008B79A8">
        <w:trPr>
          <w:trHeight w:val="413"/>
        </w:trPr>
        <w:tc>
          <w:tcPr>
            <w:tcW w:w="1150" w:type="dxa"/>
            <w:tcBorders>
              <w:top w:val="nil"/>
              <w:left w:val="single" w:sz="8" w:space="0" w:color="auto"/>
              <w:bottom w:val="single" w:sz="8" w:space="0" w:color="auto"/>
              <w:right w:val="nil"/>
            </w:tcBorders>
            <w:shd w:val="clear" w:color="000000" w:fill="DDEBF7"/>
            <w:noWrap/>
            <w:vAlign w:val="center"/>
            <w:hideMark/>
          </w:tcPr>
          <w:p w14:paraId="6864D1B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January</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7ECF76A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1.760,71</w:t>
            </w:r>
          </w:p>
        </w:tc>
        <w:tc>
          <w:tcPr>
            <w:tcW w:w="1150" w:type="dxa"/>
            <w:tcBorders>
              <w:top w:val="nil"/>
              <w:left w:val="nil"/>
              <w:bottom w:val="single" w:sz="8" w:space="0" w:color="auto"/>
              <w:right w:val="single" w:sz="8" w:space="0" w:color="auto"/>
            </w:tcBorders>
            <w:shd w:val="clear" w:color="auto" w:fill="auto"/>
            <w:noWrap/>
            <w:vAlign w:val="center"/>
            <w:hideMark/>
          </w:tcPr>
          <w:p w14:paraId="7807146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1.521,65</w:t>
            </w:r>
          </w:p>
        </w:tc>
        <w:tc>
          <w:tcPr>
            <w:tcW w:w="1150" w:type="dxa"/>
            <w:tcBorders>
              <w:top w:val="nil"/>
              <w:left w:val="nil"/>
              <w:bottom w:val="single" w:sz="8" w:space="0" w:color="auto"/>
              <w:right w:val="single" w:sz="8" w:space="0" w:color="auto"/>
            </w:tcBorders>
            <w:shd w:val="clear" w:color="auto" w:fill="auto"/>
            <w:noWrap/>
            <w:vAlign w:val="center"/>
            <w:hideMark/>
          </w:tcPr>
          <w:p w14:paraId="42A7388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3.282,36</w:t>
            </w:r>
          </w:p>
        </w:tc>
        <w:tc>
          <w:tcPr>
            <w:tcW w:w="1150" w:type="dxa"/>
            <w:tcBorders>
              <w:top w:val="nil"/>
              <w:left w:val="nil"/>
              <w:bottom w:val="single" w:sz="8" w:space="0" w:color="auto"/>
              <w:right w:val="single" w:sz="8" w:space="0" w:color="auto"/>
            </w:tcBorders>
            <w:shd w:val="clear" w:color="auto" w:fill="auto"/>
            <w:noWrap/>
            <w:vAlign w:val="center"/>
            <w:hideMark/>
          </w:tcPr>
          <w:p w14:paraId="2431071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2.669,93</w:t>
            </w:r>
          </w:p>
        </w:tc>
        <w:tc>
          <w:tcPr>
            <w:tcW w:w="1150" w:type="dxa"/>
            <w:tcBorders>
              <w:top w:val="nil"/>
              <w:left w:val="nil"/>
              <w:bottom w:val="single" w:sz="8" w:space="0" w:color="auto"/>
              <w:right w:val="single" w:sz="8" w:space="0" w:color="auto"/>
            </w:tcBorders>
            <w:shd w:val="clear" w:color="auto" w:fill="auto"/>
            <w:noWrap/>
            <w:vAlign w:val="center"/>
            <w:hideMark/>
          </w:tcPr>
          <w:p w14:paraId="07E9A1A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741,16</w:t>
            </w:r>
          </w:p>
        </w:tc>
        <w:tc>
          <w:tcPr>
            <w:tcW w:w="1150" w:type="dxa"/>
            <w:tcBorders>
              <w:top w:val="nil"/>
              <w:left w:val="nil"/>
              <w:bottom w:val="single" w:sz="8" w:space="0" w:color="auto"/>
              <w:right w:val="single" w:sz="8" w:space="0" w:color="auto"/>
            </w:tcBorders>
            <w:shd w:val="clear" w:color="auto" w:fill="auto"/>
            <w:noWrap/>
            <w:vAlign w:val="center"/>
            <w:hideMark/>
          </w:tcPr>
          <w:p w14:paraId="28EA274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3.411,10</w:t>
            </w:r>
          </w:p>
        </w:tc>
        <w:tc>
          <w:tcPr>
            <w:tcW w:w="1150" w:type="dxa"/>
            <w:tcBorders>
              <w:top w:val="nil"/>
              <w:left w:val="nil"/>
              <w:bottom w:val="single" w:sz="8" w:space="0" w:color="auto"/>
              <w:right w:val="single" w:sz="8" w:space="0" w:color="auto"/>
            </w:tcBorders>
            <w:shd w:val="clear" w:color="000000" w:fill="DDEBF7"/>
            <w:noWrap/>
            <w:vAlign w:val="center"/>
            <w:hideMark/>
          </w:tcPr>
          <w:p w14:paraId="39F2AD4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6.693,46</w:t>
            </w:r>
          </w:p>
        </w:tc>
      </w:tr>
      <w:tr w:rsidR="008D2482" w:rsidRPr="00476008" w14:paraId="2CD1E6A7" w14:textId="77777777" w:rsidTr="008B79A8">
        <w:trPr>
          <w:trHeight w:val="405"/>
        </w:trPr>
        <w:tc>
          <w:tcPr>
            <w:tcW w:w="1150" w:type="dxa"/>
            <w:tcBorders>
              <w:top w:val="nil"/>
              <w:left w:val="single" w:sz="8" w:space="0" w:color="auto"/>
              <w:bottom w:val="single" w:sz="8" w:space="0" w:color="auto"/>
              <w:right w:val="nil"/>
            </w:tcBorders>
            <w:shd w:val="clear" w:color="000000" w:fill="DDEBF7"/>
            <w:noWrap/>
            <w:vAlign w:val="center"/>
            <w:hideMark/>
          </w:tcPr>
          <w:p w14:paraId="57D897AF"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February</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2B40083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1.650,27</w:t>
            </w:r>
          </w:p>
        </w:tc>
        <w:tc>
          <w:tcPr>
            <w:tcW w:w="1150" w:type="dxa"/>
            <w:tcBorders>
              <w:top w:val="nil"/>
              <w:left w:val="nil"/>
              <w:bottom w:val="single" w:sz="8" w:space="0" w:color="auto"/>
              <w:right w:val="single" w:sz="8" w:space="0" w:color="auto"/>
            </w:tcBorders>
            <w:shd w:val="clear" w:color="auto" w:fill="auto"/>
            <w:noWrap/>
            <w:vAlign w:val="center"/>
            <w:hideMark/>
          </w:tcPr>
          <w:p w14:paraId="5286FDB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1.188,33</w:t>
            </w:r>
          </w:p>
        </w:tc>
        <w:tc>
          <w:tcPr>
            <w:tcW w:w="1150" w:type="dxa"/>
            <w:tcBorders>
              <w:top w:val="nil"/>
              <w:left w:val="nil"/>
              <w:bottom w:val="single" w:sz="8" w:space="0" w:color="auto"/>
              <w:right w:val="single" w:sz="8" w:space="0" w:color="auto"/>
            </w:tcBorders>
            <w:shd w:val="clear" w:color="auto" w:fill="auto"/>
            <w:noWrap/>
            <w:vAlign w:val="center"/>
            <w:hideMark/>
          </w:tcPr>
          <w:p w14:paraId="1FBF4A7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2.838,60</w:t>
            </w:r>
          </w:p>
        </w:tc>
        <w:tc>
          <w:tcPr>
            <w:tcW w:w="1150" w:type="dxa"/>
            <w:tcBorders>
              <w:top w:val="nil"/>
              <w:left w:val="nil"/>
              <w:bottom w:val="single" w:sz="8" w:space="0" w:color="auto"/>
              <w:right w:val="single" w:sz="8" w:space="0" w:color="auto"/>
            </w:tcBorders>
            <w:shd w:val="clear" w:color="auto" w:fill="auto"/>
            <w:noWrap/>
            <w:vAlign w:val="center"/>
            <w:hideMark/>
          </w:tcPr>
          <w:p w14:paraId="0899796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2.025,53</w:t>
            </w:r>
          </w:p>
        </w:tc>
        <w:tc>
          <w:tcPr>
            <w:tcW w:w="1150" w:type="dxa"/>
            <w:tcBorders>
              <w:top w:val="nil"/>
              <w:left w:val="nil"/>
              <w:bottom w:val="single" w:sz="8" w:space="0" w:color="auto"/>
              <w:right w:val="single" w:sz="8" w:space="0" w:color="auto"/>
            </w:tcBorders>
            <w:shd w:val="clear" w:color="auto" w:fill="auto"/>
            <w:noWrap/>
            <w:vAlign w:val="center"/>
            <w:hideMark/>
          </w:tcPr>
          <w:p w14:paraId="02D4002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650,93</w:t>
            </w:r>
          </w:p>
        </w:tc>
        <w:tc>
          <w:tcPr>
            <w:tcW w:w="1150" w:type="dxa"/>
            <w:tcBorders>
              <w:top w:val="nil"/>
              <w:left w:val="nil"/>
              <w:bottom w:val="single" w:sz="8" w:space="0" w:color="auto"/>
              <w:right w:val="single" w:sz="8" w:space="0" w:color="auto"/>
            </w:tcBorders>
            <w:shd w:val="clear" w:color="auto" w:fill="auto"/>
            <w:noWrap/>
            <w:vAlign w:val="center"/>
            <w:hideMark/>
          </w:tcPr>
          <w:p w14:paraId="1A176CF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2.676,46</w:t>
            </w:r>
          </w:p>
        </w:tc>
        <w:tc>
          <w:tcPr>
            <w:tcW w:w="1150" w:type="dxa"/>
            <w:tcBorders>
              <w:top w:val="nil"/>
              <w:left w:val="nil"/>
              <w:bottom w:val="single" w:sz="8" w:space="0" w:color="auto"/>
              <w:right w:val="single" w:sz="8" w:space="0" w:color="auto"/>
            </w:tcBorders>
            <w:shd w:val="clear" w:color="000000" w:fill="DDEBF7"/>
            <w:noWrap/>
            <w:vAlign w:val="center"/>
            <w:hideMark/>
          </w:tcPr>
          <w:p w14:paraId="0FBBA5B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5.515,06</w:t>
            </w:r>
          </w:p>
        </w:tc>
      </w:tr>
      <w:tr w:rsidR="008D2482" w:rsidRPr="00476008" w14:paraId="2E3E1040" w14:textId="77777777" w:rsidTr="008B79A8">
        <w:trPr>
          <w:trHeight w:val="397"/>
        </w:trPr>
        <w:tc>
          <w:tcPr>
            <w:tcW w:w="1150" w:type="dxa"/>
            <w:tcBorders>
              <w:top w:val="nil"/>
              <w:left w:val="single" w:sz="8" w:space="0" w:color="auto"/>
              <w:bottom w:val="single" w:sz="8" w:space="0" w:color="auto"/>
              <w:right w:val="nil"/>
            </w:tcBorders>
            <w:shd w:val="clear" w:color="000000" w:fill="DDEBF7"/>
            <w:noWrap/>
            <w:vAlign w:val="center"/>
            <w:hideMark/>
          </w:tcPr>
          <w:p w14:paraId="0B8A67D8"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March</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57BE6E6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893,48</w:t>
            </w:r>
          </w:p>
        </w:tc>
        <w:tc>
          <w:tcPr>
            <w:tcW w:w="1150" w:type="dxa"/>
            <w:tcBorders>
              <w:top w:val="nil"/>
              <w:left w:val="nil"/>
              <w:bottom w:val="single" w:sz="8" w:space="0" w:color="auto"/>
              <w:right w:val="single" w:sz="8" w:space="0" w:color="auto"/>
            </w:tcBorders>
            <w:shd w:val="clear" w:color="auto" w:fill="auto"/>
            <w:noWrap/>
            <w:vAlign w:val="center"/>
            <w:hideMark/>
          </w:tcPr>
          <w:p w14:paraId="3F9E7AA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817,95</w:t>
            </w:r>
          </w:p>
        </w:tc>
        <w:tc>
          <w:tcPr>
            <w:tcW w:w="1150" w:type="dxa"/>
            <w:tcBorders>
              <w:top w:val="nil"/>
              <w:left w:val="nil"/>
              <w:bottom w:val="single" w:sz="8" w:space="0" w:color="auto"/>
              <w:right w:val="single" w:sz="8" w:space="0" w:color="auto"/>
            </w:tcBorders>
            <w:shd w:val="clear" w:color="auto" w:fill="auto"/>
            <w:noWrap/>
            <w:vAlign w:val="center"/>
            <w:hideMark/>
          </w:tcPr>
          <w:p w14:paraId="3DD5121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1.711,43</w:t>
            </w:r>
          </w:p>
        </w:tc>
        <w:tc>
          <w:tcPr>
            <w:tcW w:w="1150" w:type="dxa"/>
            <w:tcBorders>
              <w:top w:val="nil"/>
              <w:left w:val="nil"/>
              <w:bottom w:val="single" w:sz="8" w:space="0" w:color="auto"/>
              <w:right w:val="single" w:sz="8" w:space="0" w:color="auto"/>
            </w:tcBorders>
            <w:shd w:val="clear" w:color="auto" w:fill="auto"/>
            <w:noWrap/>
            <w:vAlign w:val="center"/>
            <w:hideMark/>
          </w:tcPr>
          <w:p w14:paraId="3223F4F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2.181,78</w:t>
            </w:r>
          </w:p>
        </w:tc>
        <w:tc>
          <w:tcPr>
            <w:tcW w:w="1150" w:type="dxa"/>
            <w:tcBorders>
              <w:top w:val="nil"/>
              <w:left w:val="nil"/>
              <w:bottom w:val="single" w:sz="8" w:space="0" w:color="auto"/>
              <w:right w:val="single" w:sz="8" w:space="0" w:color="auto"/>
            </w:tcBorders>
            <w:shd w:val="clear" w:color="auto" w:fill="auto"/>
            <w:noWrap/>
            <w:vAlign w:val="center"/>
            <w:hideMark/>
          </w:tcPr>
          <w:p w14:paraId="287A78A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518,76</w:t>
            </w:r>
          </w:p>
        </w:tc>
        <w:tc>
          <w:tcPr>
            <w:tcW w:w="1150" w:type="dxa"/>
            <w:tcBorders>
              <w:top w:val="nil"/>
              <w:left w:val="nil"/>
              <w:bottom w:val="single" w:sz="8" w:space="0" w:color="auto"/>
              <w:right w:val="single" w:sz="8" w:space="0" w:color="auto"/>
            </w:tcBorders>
            <w:shd w:val="clear" w:color="auto" w:fill="auto"/>
            <w:noWrap/>
            <w:vAlign w:val="center"/>
            <w:hideMark/>
          </w:tcPr>
          <w:p w14:paraId="7D74A53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2.700,55</w:t>
            </w:r>
          </w:p>
        </w:tc>
        <w:tc>
          <w:tcPr>
            <w:tcW w:w="1150" w:type="dxa"/>
            <w:tcBorders>
              <w:top w:val="nil"/>
              <w:left w:val="nil"/>
              <w:bottom w:val="single" w:sz="8" w:space="0" w:color="auto"/>
              <w:right w:val="single" w:sz="8" w:space="0" w:color="auto"/>
            </w:tcBorders>
            <w:shd w:val="clear" w:color="000000" w:fill="DDEBF7"/>
            <w:noWrap/>
            <w:vAlign w:val="center"/>
            <w:hideMark/>
          </w:tcPr>
          <w:p w14:paraId="7EF23DE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4.411,97</w:t>
            </w:r>
          </w:p>
        </w:tc>
      </w:tr>
      <w:tr w:rsidR="008D2482" w:rsidRPr="00476008" w14:paraId="0B706C9D" w14:textId="77777777" w:rsidTr="008B79A8">
        <w:trPr>
          <w:trHeight w:val="417"/>
        </w:trPr>
        <w:tc>
          <w:tcPr>
            <w:tcW w:w="1150" w:type="dxa"/>
            <w:tcBorders>
              <w:top w:val="nil"/>
              <w:left w:val="single" w:sz="8" w:space="0" w:color="auto"/>
              <w:bottom w:val="single" w:sz="8" w:space="0" w:color="auto"/>
              <w:right w:val="nil"/>
            </w:tcBorders>
            <w:shd w:val="clear" w:color="000000" w:fill="DDEBF7"/>
            <w:noWrap/>
            <w:vAlign w:val="center"/>
            <w:hideMark/>
          </w:tcPr>
          <w:p w14:paraId="1E0243CA"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April</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57EF5C5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621,68</w:t>
            </w:r>
          </w:p>
        </w:tc>
        <w:tc>
          <w:tcPr>
            <w:tcW w:w="1150" w:type="dxa"/>
            <w:tcBorders>
              <w:top w:val="nil"/>
              <w:left w:val="nil"/>
              <w:bottom w:val="single" w:sz="8" w:space="0" w:color="auto"/>
              <w:right w:val="single" w:sz="8" w:space="0" w:color="auto"/>
            </w:tcBorders>
            <w:shd w:val="clear" w:color="auto" w:fill="auto"/>
            <w:noWrap/>
            <w:vAlign w:val="center"/>
            <w:hideMark/>
          </w:tcPr>
          <w:p w14:paraId="14B7870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74,32</w:t>
            </w:r>
          </w:p>
        </w:tc>
        <w:tc>
          <w:tcPr>
            <w:tcW w:w="1150" w:type="dxa"/>
            <w:tcBorders>
              <w:top w:val="nil"/>
              <w:left w:val="nil"/>
              <w:bottom w:val="single" w:sz="8" w:space="0" w:color="auto"/>
              <w:right w:val="single" w:sz="8" w:space="0" w:color="auto"/>
            </w:tcBorders>
            <w:shd w:val="clear" w:color="auto" w:fill="auto"/>
            <w:noWrap/>
            <w:vAlign w:val="center"/>
            <w:hideMark/>
          </w:tcPr>
          <w:p w14:paraId="5FC2C05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696</w:t>
            </w:r>
          </w:p>
        </w:tc>
        <w:tc>
          <w:tcPr>
            <w:tcW w:w="1150" w:type="dxa"/>
            <w:tcBorders>
              <w:top w:val="nil"/>
              <w:left w:val="nil"/>
              <w:bottom w:val="single" w:sz="8" w:space="0" w:color="auto"/>
              <w:right w:val="single" w:sz="8" w:space="0" w:color="auto"/>
            </w:tcBorders>
            <w:shd w:val="clear" w:color="auto" w:fill="auto"/>
            <w:noWrap/>
            <w:vAlign w:val="center"/>
            <w:hideMark/>
          </w:tcPr>
          <w:p w14:paraId="4D59FCC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1.336,32</w:t>
            </w:r>
          </w:p>
        </w:tc>
        <w:tc>
          <w:tcPr>
            <w:tcW w:w="1150" w:type="dxa"/>
            <w:tcBorders>
              <w:top w:val="nil"/>
              <w:left w:val="nil"/>
              <w:bottom w:val="single" w:sz="8" w:space="0" w:color="auto"/>
              <w:right w:val="single" w:sz="8" w:space="0" w:color="auto"/>
            </w:tcBorders>
            <w:shd w:val="clear" w:color="auto" w:fill="auto"/>
            <w:noWrap/>
            <w:vAlign w:val="center"/>
            <w:hideMark/>
          </w:tcPr>
          <w:p w14:paraId="104283E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362,93</w:t>
            </w:r>
          </w:p>
        </w:tc>
        <w:tc>
          <w:tcPr>
            <w:tcW w:w="1150" w:type="dxa"/>
            <w:tcBorders>
              <w:top w:val="nil"/>
              <w:left w:val="nil"/>
              <w:bottom w:val="single" w:sz="8" w:space="0" w:color="auto"/>
              <w:right w:val="single" w:sz="8" w:space="0" w:color="auto"/>
            </w:tcBorders>
            <w:shd w:val="clear" w:color="auto" w:fill="auto"/>
            <w:noWrap/>
            <w:vAlign w:val="center"/>
            <w:hideMark/>
          </w:tcPr>
          <w:p w14:paraId="62CC190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1.699,25</w:t>
            </w:r>
          </w:p>
        </w:tc>
        <w:tc>
          <w:tcPr>
            <w:tcW w:w="1150" w:type="dxa"/>
            <w:tcBorders>
              <w:top w:val="nil"/>
              <w:left w:val="nil"/>
              <w:bottom w:val="single" w:sz="8" w:space="0" w:color="auto"/>
              <w:right w:val="single" w:sz="8" w:space="0" w:color="auto"/>
            </w:tcBorders>
            <w:shd w:val="clear" w:color="000000" w:fill="DDEBF7"/>
            <w:noWrap/>
            <w:vAlign w:val="center"/>
            <w:hideMark/>
          </w:tcPr>
          <w:p w14:paraId="4AE9EE8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2.395,25</w:t>
            </w:r>
          </w:p>
        </w:tc>
      </w:tr>
      <w:tr w:rsidR="008D2482" w:rsidRPr="00476008" w14:paraId="6DF4651D" w14:textId="77777777" w:rsidTr="008B79A8">
        <w:trPr>
          <w:trHeight w:val="323"/>
        </w:trPr>
        <w:tc>
          <w:tcPr>
            <w:tcW w:w="1150" w:type="dxa"/>
            <w:tcBorders>
              <w:top w:val="nil"/>
              <w:left w:val="single" w:sz="8" w:space="0" w:color="auto"/>
              <w:bottom w:val="single" w:sz="8" w:space="0" w:color="auto"/>
              <w:right w:val="nil"/>
            </w:tcBorders>
            <w:shd w:val="clear" w:color="000000" w:fill="DDEBF7"/>
            <w:noWrap/>
            <w:vAlign w:val="center"/>
            <w:hideMark/>
          </w:tcPr>
          <w:p w14:paraId="73038605"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May</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6939567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711,96</w:t>
            </w:r>
          </w:p>
        </w:tc>
        <w:tc>
          <w:tcPr>
            <w:tcW w:w="1150" w:type="dxa"/>
            <w:tcBorders>
              <w:top w:val="nil"/>
              <w:left w:val="nil"/>
              <w:bottom w:val="single" w:sz="8" w:space="0" w:color="auto"/>
              <w:right w:val="single" w:sz="8" w:space="0" w:color="auto"/>
            </w:tcBorders>
            <w:shd w:val="clear" w:color="auto" w:fill="auto"/>
            <w:noWrap/>
            <w:vAlign w:val="center"/>
            <w:hideMark/>
          </w:tcPr>
          <w:p w14:paraId="57B7F02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174,22</w:t>
            </w:r>
          </w:p>
        </w:tc>
        <w:tc>
          <w:tcPr>
            <w:tcW w:w="1150" w:type="dxa"/>
            <w:tcBorders>
              <w:top w:val="nil"/>
              <w:left w:val="nil"/>
              <w:bottom w:val="single" w:sz="8" w:space="0" w:color="auto"/>
              <w:right w:val="single" w:sz="8" w:space="0" w:color="auto"/>
            </w:tcBorders>
            <w:shd w:val="clear" w:color="auto" w:fill="auto"/>
            <w:noWrap/>
            <w:vAlign w:val="center"/>
            <w:hideMark/>
          </w:tcPr>
          <w:p w14:paraId="46859E0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886,18</w:t>
            </w:r>
          </w:p>
        </w:tc>
        <w:tc>
          <w:tcPr>
            <w:tcW w:w="1150" w:type="dxa"/>
            <w:tcBorders>
              <w:top w:val="nil"/>
              <w:left w:val="nil"/>
              <w:bottom w:val="single" w:sz="8" w:space="0" w:color="auto"/>
              <w:right w:val="single" w:sz="8" w:space="0" w:color="auto"/>
            </w:tcBorders>
            <w:shd w:val="clear" w:color="auto" w:fill="auto"/>
            <w:noWrap/>
            <w:vAlign w:val="center"/>
            <w:hideMark/>
          </w:tcPr>
          <w:p w14:paraId="0F0B53E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1.624,52</w:t>
            </w:r>
          </w:p>
        </w:tc>
        <w:tc>
          <w:tcPr>
            <w:tcW w:w="1150" w:type="dxa"/>
            <w:tcBorders>
              <w:top w:val="nil"/>
              <w:left w:val="nil"/>
              <w:bottom w:val="single" w:sz="8" w:space="0" w:color="auto"/>
              <w:right w:val="single" w:sz="8" w:space="0" w:color="auto"/>
            </w:tcBorders>
            <w:shd w:val="clear" w:color="auto" w:fill="auto"/>
            <w:noWrap/>
            <w:vAlign w:val="center"/>
            <w:hideMark/>
          </w:tcPr>
          <w:p w14:paraId="409F4A1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371,64</w:t>
            </w:r>
          </w:p>
        </w:tc>
        <w:tc>
          <w:tcPr>
            <w:tcW w:w="1150" w:type="dxa"/>
            <w:tcBorders>
              <w:top w:val="nil"/>
              <w:left w:val="nil"/>
              <w:bottom w:val="single" w:sz="8" w:space="0" w:color="auto"/>
              <w:right w:val="single" w:sz="8" w:space="0" w:color="auto"/>
            </w:tcBorders>
            <w:shd w:val="clear" w:color="auto" w:fill="auto"/>
            <w:noWrap/>
            <w:vAlign w:val="center"/>
            <w:hideMark/>
          </w:tcPr>
          <w:p w14:paraId="39EB426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1.996,16</w:t>
            </w:r>
          </w:p>
        </w:tc>
        <w:tc>
          <w:tcPr>
            <w:tcW w:w="1150" w:type="dxa"/>
            <w:tcBorders>
              <w:top w:val="nil"/>
              <w:left w:val="nil"/>
              <w:bottom w:val="single" w:sz="8" w:space="0" w:color="auto"/>
              <w:right w:val="single" w:sz="8" w:space="0" w:color="auto"/>
            </w:tcBorders>
            <w:shd w:val="clear" w:color="000000" w:fill="DDEBF7"/>
            <w:noWrap/>
            <w:vAlign w:val="center"/>
            <w:hideMark/>
          </w:tcPr>
          <w:p w14:paraId="115E692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2.882,34</w:t>
            </w:r>
          </w:p>
        </w:tc>
      </w:tr>
      <w:tr w:rsidR="008D2482" w:rsidRPr="00476008" w14:paraId="65E8EF72" w14:textId="77777777" w:rsidTr="008B79A8">
        <w:trPr>
          <w:trHeight w:val="323"/>
        </w:trPr>
        <w:tc>
          <w:tcPr>
            <w:tcW w:w="1150" w:type="dxa"/>
            <w:tcBorders>
              <w:top w:val="nil"/>
              <w:left w:val="single" w:sz="8" w:space="0" w:color="auto"/>
              <w:bottom w:val="single" w:sz="8" w:space="0" w:color="auto"/>
              <w:right w:val="nil"/>
            </w:tcBorders>
            <w:shd w:val="clear" w:color="000000" w:fill="DDEBF7"/>
            <w:noWrap/>
            <w:vAlign w:val="center"/>
            <w:hideMark/>
          </w:tcPr>
          <w:p w14:paraId="53D7FDF9"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June</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20371DC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777,06</w:t>
            </w:r>
          </w:p>
        </w:tc>
        <w:tc>
          <w:tcPr>
            <w:tcW w:w="1150" w:type="dxa"/>
            <w:tcBorders>
              <w:top w:val="nil"/>
              <w:left w:val="nil"/>
              <w:bottom w:val="single" w:sz="8" w:space="0" w:color="auto"/>
              <w:right w:val="single" w:sz="8" w:space="0" w:color="auto"/>
            </w:tcBorders>
            <w:shd w:val="clear" w:color="auto" w:fill="auto"/>
            <w:noWrap/>
            <w:vAlign w:val="center"/>
            <w:hideMark/>
          </w:tcPr>
          <w:p w14:paraId="7D7E8A2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                           -      </w:t>
            </w:r>
          </w:p>
        </w:tc>
        <w:tc>
          <w:tcPr>
            <w:tcW w:w="1150" w:type="dxa"/>
            <w:tcBorders>
              <w:top w:val="nil"/>
              <w:left w:val="nil"/>
              <w:bottom w:val="single" w:sz="8" w:space="0" w:color="auto"/>
              <w:right w:val="single" w:sz="8" w:space="0" w:color="auto"/>
            </w:tcBorders>
            <w:shd w:val="clear" w:color="auto" w:fill="auto"/>
            <w:noWrap/>
            <w:vAlign w:val="center"/>
            <w:hideMark/>
          </w:tcPr>
          <w:p w14:paraId="7A87B83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777,06</w:t>
            </w:r>
          </w:p>
        </w:tc>
        <w:tc>
          <w:tcPr>
            <w:tcW w:w="1150" w:type="dxa"/>
            <w:tcBorders>
              <w:top w:val="nil"/>
              <w:left w:val="nil"/>
              <w:bottom w:val="single" w:sz="8" w:space="0" w:color="auto"/>
              <w:right w:val="single" w:sz="8" w:space="0" w:color="auto"/>
            </w:tcBorders>
            <w:shd w:val="clear" w:color="auto" w:fill="auto"/>
            <w:noWrap/>
            <w:vAlign w:val="center"/>
            <w:hideMark/>
          </w:tcPr>
          <w:p w14:paraId="43B3D88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1.173,76</w:t>
            </w:r>
          </w:p>
        </w:tc>
        <w:tc>
          <w:tcPr>
            <w:tcW w:w="1150" w:type="dxa"/>
            <w:tcBorders>
              <w:top w:val="nil"/>
              <w:left w:val="nil"/>
              <w:bottom w:val="single" w:sz="8" w:space="0" w:color="auto"/>
              <w:right w:val="single" w:sz="8" w:space="0" w:color="auto"/>
            </w:tcBorders>
            <w:shd w:val="clear" w:color="auto" w:fill="auto"/>
            <w:noWrap/>
            <w:vAlign w:val="center"/>
            <w:hideMark/>
          </w:tcPr>
          <w:p w14:paraId="65874B5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364,1</w:t>
            </w:r>
          </w:p>
        </w:tc>
        <w:tc>
          <w:tcPr>
            <w:tcW w:w="1150" w:type="dxa"/>
            <w:tcBorders>
              <w:top w:val="nil"/>
              <w:left w:val="nil"/>
              <w:bottom w:val="single" w:sz="8" w:space="0" w:color="auto"/>
              <w:right w:val="single" w:sz="8" w:space="0" w:color="auto"/>
            </w:tcBorders>
            <w:shd w:val="clear" w:color="auto" w:fill="auto"/>
            <w:noWrap/>
            <w:vAlign w:val="center"/>
            <w:hideMark/>
          </w:tcPr>
          <w:p w14:paraId="1262830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1.537,86</w:t>
            </w:r>
          </w:p>
        </w:tc>
        <w:tc>
          <w:tcPr>
            <w:tcW w:w="1150" w:type="dxa"/>
            <w:tcBorders>
              <w:top w:val="nil"/>
              <w:left w:val="nil"/>
              <w:bottom w:val="single" w:sz="8" w:space="0" w:color="auto"/>
              <w:right w:val="single" w:sz="8" w:space="0" w:color="auto"/>
            </w:tcBorders>
            <w:shd w:val="clear" w:color="000000" w:fill="DDEBF7"/>
            <w:noWrap/>
            <w:vAlign w:val="center"/>
            <w:hideMark/>
          </w:tcPr>
          <w:p w14:paraId="68497A6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2.314,93</w:t>
            </w:r>
          </w:p>
        </w:tc>
      </w:tr>
      <w:tr w:rsidR="008D2482" w:rsidRPr="00476008" w14:paraId="44F5D5C9" w14:textId="77777777" w:rsidTr="008B79A8">
        <w:trPr>
          <w:trHeight w:val="323"/>
        </w:trPr>
        <w:tc>
          <w:tcPr>
            <w:tcW w:w="1150" w:type="dxa"/>
            <w:tcBorders>
              <w:top w:val="nil"/>
              <w:left w:val="single" w:sz="8" w:space="0" w:color="auto"/>
              <w:bottom w:val="single" w:sz="8" w:space="0" w:color="auto"/>
              <w:right w:val="nil"/>
            </w:tcBorders>
            <w:shd w:val="clear" w:color="000000" w:fill="DDEBF7"/>
            <w:noWrap/>
            <w:vAlign w:val="center"/>
            <w:hideMark/>
          </w:tcPr>
          <w:p w14:paraId="3436CD32"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July</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356AB66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981,35</w:t>
            </w:r>
          </w:p>
        </w:tc>
        <w:tc>
          <w:tcPr>
            <w:tcW w:w="1150" w:type="dxa"/>
            <w:tcBorders>
              <w:top w:val="nil"/>
              <w:left w:val="nil"/>
              <w:bottom w:val="single" w:sz="8" w:space="0" w:color="auto"/>
              <w:right w:val="single" w:sz="8" w:space="0" w:color="auto"/>
            </w:tcBorders>
            <w:shd w:val="clear" w:color="auto" w:fill="auto"/>
            <w:noWrap/>
            <w:vAlign w:val="center"/>
            <w:hideMark/>
          </w:tcPr>
          <w:p w14:paraId="59E472F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                           -      </w:t>
            </w:r>
          </w:p>
        </w:tc>
        <w:tc>
          <w:tcPr>
            <w:tcW w:w="1150" w:type="dxa"/>
            <w:tcBorders>
              <w:top w:val="nil"/>
              <w:left w:val="nil"/>
              <w:bottom w:val="single" w:sz="8" w:space="0" w:color="auto"/>
              <w:right w:val="single" w:sz="8" w:space="0" w:color="auto"/>
            </w:tcBorders>
            <w:shd w:val="clear" w:color="auto" w:fill="auto"/>
            <w:noWrap/>
            <w:vAlign w:val="center"/>
            <w:hideMark/>
          </w:tcPr>
          <w:p w14:paraId="2C1A8C7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981,35</w:t>
            </w:r>
          </w:p>
        </w:tc>
        <w:tc>
          <w:tcPr>
            <w:tcW w:w="1150" w:type="dxa"/>
            <w:tcBorders>
              <w:top w:val="nil"/>
              <w:left w:val="nil"/>
              <w:bottom w:val="single" w:sz="8" w:space="0" w:color="auto"/>
              <w:right w:val="single" w:sz="8" w:space="0" w:color="auto"/>
            </w:tcBorders>
            <w:shd w:val="clear" w:color="auto" w:fill="auto"/>
            <w:noWrap/>
            <w:vAlign w:val="center"/>
            <w:hideMark/>
          </w:tcPr>
          <w:p w14:paraId="118BE0A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2.124,61</w:t>
            </w:r>
          </w:p>
        </w:tc>
        <w:tc>
          <w:tcPr>
            <w:tcW w:w="1150" w:type="dxa"/>
            <w:tcBorders>
              <w:top w:val="nil"/>
              <w:left w:val="nil"/>
              <w:bottom w:val="single" w:sz="8" w:space="0" w:color="auto"/>
              <w:right w:val="single" w:sz="8" w:space="0" w:color="auto"/>
            </w:tcBorders>
            <w:shd w:val="clear" w:color="auto" w:fill="auto"/>
            <w:noWrap/>
            <w:vAlign w:val="center"/>
            <w:hideMark/>
          </w:tcPr>
          <w:p w14:paraId="3E35AF8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501,46</w:t>
            </w:r>
          </w:p>
        </w:tc>
        <w:tc>
          <w:tcPr>
            <w:tcW w:w="1150" w:type="dxa"/>
            <w:tcBorders>
              <w:top w:val="nil"/>
              <w:left w:val="nil"/>
              <w:bottom w:val="single" w:sz="8" w:space="0" w:color="auto"/>
              <w:right w:val="single" w:sz="8" w:space="0" w:color="auto"/>
            </w:tcBorders>
            <w:shd w:val="clear" w:color="auto" w:fill="auto"/>
            <w:noWrap/>
            <w:vAlign w:val="center"/>
            <w:hideMark/>
          </w:tcPr>
          <w:p w14:paraId="2C9B672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2.626,07</w:t>
            </w:r>
          </w:p>
        </w:tc>
        <w:tc>
          <w:tcPr>
            <w:tcW w:w="1150" w:type="dxa"/>
            <w:tcBorders>
              <w:top w:val="nil"/>
              <w:left w:val="nil"/>
              <w:bottom w:val="single" w:sz="8" w:space="0" w:color="auto"/>
              <w:right w:val="single" w:sz="8" w:space="0" w:color="auto"/>
            </w:tcBorders>
            <w:shd w:val="clear" w:color="000000" w:fill="DDEBF7"/>
            <w:noWrap/>
            <w:vAlign w:val="center"/>
            <w:hideMark/>
          </w:tcPr>
          <w:p w14:paraId="60D0CA8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3.607,42</w:t>
            </w:r>
          </w:p>
        </w:tc>
      </w:tr>
      <w:tr w:rsidR="008D2482" w:rsidRPr="00476008" w14:paraId="204B4AE6" w14:textId="77777777" w:rsidTr="008B79A8">
        <w:trPr>
          <w:trHeight w:val="323"/>
        </w:trPr>
        <w:tc>
          <w:tcPr>
            <w:tcW w:w="1150" w:type="dxa"/>
            <w:tcBorders>
              <w:top w:val="nil"/>
              <w:left w:val="single" w:sz="8" w:space="0" w:color="auto"/>
              <w:bottom w:val="single" w:sz="8" w:space="0" w:color="auto"/>
              <w:right w:val="nil"/>
            </w:tcBorders>
            <w:shd w:val="clear" w:color="000000" w:fill="DDEBF7"/>
            <w:noWrap/>
            <w:vAlign w:val="center"/>
            <w:hideMark/>
          </w:tcPr>
          <w:p w14:paraId="261763D3"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August</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6A5D6D6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559,38</w:t>
            </w:r>
          </w:p>
        </w:tc>
        <w:tc>
          <w:tcPr>
            <w:tcW w:w="1150" w:type="dxa"/>
            <w:tcBorders>
              <w:top w:val="nil"/>
              <w:left w:val="nil"/>
              <w:bottom w:val="single" w:sz="8" w:space="0" w:color="auto"/>
              <w:right w:val="single" w:sz="8" w:space="0" w:color="auto"/>
            </w:tcBorders>
            <w:shd w:val="clear" w:color="auto" w:fill="auto"/>
            <w:noWrap/>
            <w:vAlign w:val="center"/>
            <w:hideMark/>
          </w:tcPr>
          <w:p w14:paraId="1D3A8A1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                           -      </w:t>
            </w:r>
          </w:p>
        </w:tc>
        <w:tc>
          <w:tcPr>
            <w:tcW w:w="1150" w:type="dxa"/>
            <w:tcBorders>
              <w:top w:val="nil"/>
              <w:left w:val="nil"/>
              <w:bottom w:val="single" w:sz="8" w:space="0" w:color="auto"/>
              <w:right w:val="single" w:sz="8" w:space="0" w:color="auto"/>
            </w:tcBorders>
            <w:shd w:val="clear" w:color="auto" w:fill="auto"/>
            <w:noWrap/>
            <w:vAlign w:val="center"/>
            <w:hideMark/>
          </w:tcPr>
          <w:p w14:paraId="69CF87D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559,38</w:t>
            </w:r>
          </w:p>
        </w:tc>
        <w:tc>
          <w:tcPr>
            <w:tcW w:w="1150" w:type="dxa"/>
            <w:tcBorders>
              <w:top w:val="nil"/>
              <w:left w:val="nil"/>
              <w:bottom w:val="single" w:sz="8" w:space="0" w:color="auto"/>
              <w:right w:val="single" w:sz="8" w:space="0" w:color="auto"/>
            </w:tcBorders>
            <w:shd w:val="clear" w:color="auto" w:fill="auto"/>
            <w:noWrap/>
            <w:vAlign w:val="center"/>
            <w:hideMark/>
          </w:tcPr>
          <w:p w14:paraId="599C136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2.948,42</w:t>
            </w:r>
          </w:p>
        </w:tc>
        <w:tc>
          <w:tcPr>
            <w:tcW w:w="1150" w:type="dxa"/>
            <w:tcBorders>
              <w:top w:val="nil"/>
              <w:left w:val="nil"/>
              <w:bottom w:val="single" w:sz="8" w:space="0" w:color="auto"/>
              <w:right w:val="single" w:sz="8" w:space="0" w:color="auto"/>
            </w:tcBorders>
            <w:shd w:val="clear" w:color="auto" w:fill="auto"/>
            <w:noWrap/>
            <w:vAlign w:val="center"/>
            <w:hideMark/>
          </w:tcPr>
          <w:p w14:paraId="53A0783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384,73</w:t>
            </w:r>
          </w:p>
        </w:tc>
        <w:tc>
          <w:tcPr>
            <w:tcW w:w="1150" w:type="dxa"/>
            <w:tcBorders>
              <w:top w:val="nil"/>
              <w:left w:val="nil"/>
              <w:bottom w:val="single" w:sz="8" w:space="0" w:color="auto"/>
              <w:right w:val="single" w:sz="8" w:space="0" w:color="auto"/>
            </w:tcBorders>
            <w:shd w:val="clear" w:color="auto" w:fill="auto"/>
            <w:noWrap/>
            <w:vAlign w:val="center"/>
            <w:hideMark/>
          </w:tcPr>
          <w:p w14:paraId="4E31634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3.333,15</w:t>
            </w:r>
          </w:p>
        </w:tc>
        <w:tc>
          <w:tcPr>
            <w:tcW w:w="1150" w:type="dxa"/>
            <w:tcBorders>
              <w:top w:val="nil"/>
              <w:left w:val="nil"/>
              <w:bottom w:val="single" w:sz="8" w:space="0" w:color="auto"/>
              <w:right w:val="single" w:sz="8" w:space="0" w:color="auto"/>
            </w:tcBorders>
            <w:shd w:val="clear" w:color="000000" w:fill="DDEBF7"/>
            <w:noWrap/>
            <w:vAlign w:val="center"/>
            <w:hideMark/>
          </w:tcPr>
          <w:p w14:paraId="57BA473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3.892,53</w:t>
            </w:r>
          </w:p>
        </w:tc>
      </w:tr>
      <w:tr w:rsidR="008D2482" w:rsidRPr="00476008" w14:paraId="17763590" w14:textId="77777777" w:rsidTr="008B79A8">
        <w:trPr>
          <w:trHeight w:val="323"/>
        </w:trPr>
        <w:tc>
          <w:tcPr>
            <w:tcW w:w="1150" w:type="dxa"/>
            <w:tcBorders>
              <w:top w:val="nil"/>
              <w:left w:val="single" w:sz="8" w:space="0" w:color="auto"/>
              <w:bottom w:val="single" w:sz="8" w:space="0" w:color="auto"/>
              <w:right w:val="nil"/>
            </w:tcBorders>
            <w:shd w:val="clear" w:color="000000" w:fill="DDEBF7"/>
            <w:noWrap/>
            <w:vAlign w:val="center"/>
            <w:hideMark/>
          </w:tcPr>
          <w:p w14:paraId="03851055"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September</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22D037E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973,35</w:t>
            </w:r>
          </w:p>
        </w:tc>
        <w:tc>
          <w:tcPr>
            <w:tcW w:w="1150" w:type="dxa"/>
            <w:tcBorders>
              <w:top w:val="nil"/>
              <w:left w:val="nil"/>
              <w:bottom w:val="single" w:sz="8" w:space="0" w:color="auto"/>
              <w:right w:val="single" w:sz="8" w:space="0" w:color="auto"/>
            </w:tcBorders>
            <w:shd w:val="clear" w:color="auto" w:fill="auto"/>
            <w:noWrap/>
            <w:vAlign w:val="center"/>
            <w:hideMark/>
          </w:tcPr>
          <w:p w14:paraId="28FCE35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                           -      </w:t>
            </w:r>
          </w:p>
        </w:tc>
        <w:tc>
          <w:tcPr>
            <w:tcW w:w="1150" w:type="dxa"/>
            <w:tcBorders>
              <w:top w:val="nil"/>
              <w:left w:val="nil"/>
              <w:bottom w:val="single" w:sz="8" w:space="0" w:color="auto"/>
              <w:right w:val="single" w:sz="8" w:space="0" w:color="auto"/>
            </w:tcBorders>
            <w:shd w:val="clear" w:color="auto" w:fill="auto"/>
            <w:noWrap/>
            <w:vAlign w:val="center"/>
            <w:hideMark/>
          </w:tcPr>
          <w:p w14:paraId="08AA85A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973,35</w:t>
            </w:r>
          </w:p>
        </w:tc>
        <w:tc>
          <w:tcPr>
            <w:tcW w:w="1150" w:type="dxa"/>
            <w:tcBorders>
              <w:top w:val="nil"/>
              <w:left w:val="nil"/>
              <w:bottom w:val="single" w:sz="8" w:space="0" w:color="auto"/>
              <w:right w:val="single" w:sz="8" w:space="0" w:color="auto"/>
            </w:tcBorders>
            <w:shd w:val="clear" w:color="auto" w:fill="auto"/>
            <w:noWrap/>
            <w:vAlign w:val="center"/>
            <w:hideMark/>
          </w:tcPr>
          <w:p w14:paraId="10D72E7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2.019,36</w:t>
            </w:r>
          </w:p>
        </w:tc>
        <w:tc>
          <w:tcPr>
            <w:tcW w:w="1150" w:type="dxa"/>
            <w:tcBorders>
              <w:top w:val="nil"/>
              <w:left w:val="nil"/>
              <w:bottom w:val="single" w:sz="8" w:space="0" w:color="auto"/>
              <w:right w:val="single" w:sz="8" w:space="0" w:color="auto"/>
            </w:tcBorders>
            <w:shd w:val="clear" w:color="auto" w:fill="auto"/>
            <w:noWrap/>
            <w:vAlign w:val="center"/>
            <w:hideMark/>
          </w:tcPr>
          <w:p w14:paraId="2A1E654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384,8</w:t>
            </w:r>
          </w:p>
        </w:tc>
        <w:tc>
          <w:tcPr>
            <w:tcW w:w="1150" w:type="dxa"/>
            <w:tcBorders>
              <w:top w:val="nil"/>
              <w:left w:val="nil"/>
              <w:bottom w:val="single" w:sz="8" w:space="0" w:color="auto"/>
              <w:right w:val="single" w:sz="8" w:space="0" w:color="auto"/>
            </w:tcBorders>
            <w:shd w:val="clear" w:color="auto" w:fill="auto"/>
            <w:noWrap/>
            <w:vAlign w:val="center"/>
            <w:hideMark/>
          </w:tcPr>
          <w:p w14:paraId="6B20D4D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2.404,16</w:t>
            </w:r>
          </w:p>
        </w:tc>
        <w:tc>
          <w:tcPr>
            <w:tcW w:w="1150" w:type="dxa"/>
            <w:tcBorders>
              <w:top w:val="nil"/>
              <w:left w:val="nil"/>
              <w:bottom w:val="single" w:sz="8" w:space="0" w:color="auto"/>
              <w:right w:val="single" w:sz="8" w:space="0" w:color="auto"/>
            </w:tcBorders>
            <w:shd w:val="clear" w:color="000000" w:fill="DDEBF7"/>
            <w:noWrap/>
            <w:vAlign w:val="center"/>
            <w:hideMark/>
          </w:tcPr>
          <w:p w14:paraId="65916FA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3.377,51</w:t>
            </w:r>
          </w:p>
        </w:tc>
      </w:tr>
      <w:tr w:rsidR="008D2482" w:rsidRPr="00476008" w14:paraId="729720DE" w14:textId="77777777" w:rsidTr="008B79A8">
        <w:trPr>
          <w:trHeight w:val="323"/>
        </w:trPr>
        <w:tc>
          <w:tcPr>
            <w:tcW w:w="1150" w:type="dxa"/>
            <w:tcBorders>
              <w:top w:val="nil"/>
              <w:left w:val="single" w:sz="8" w:space="0" w:color="auto"/>
              <w:bottom w:val="single" w:sz="8" w:space="0" w:color="auto"/>
              <w:right w:val="nil"/>
            </w:tcBorders>
            <w:shd w:val="clear" w:color="000000" w:fill="DDEBF7"/>
            <w:noWrap/>
            <w:vAlign w:val="center"/>
            <w:hideMark/>
          </w:tcPr>
          <w:p w14:paraId="2CF19680"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October</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4B27876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493,39</w:t>
            </w:r>
          </w:p>
        </w:tc>
        <w:tc>
          <w:tcPr>
            <w:tcW w:w="1150" w:type="dxa"/>
            <w:tcBorders>
              <w:top w:val="nil"/>
              <w:left w:val="nil"/>
              <w:bottom w:val="single" w:sz="8" w:space="0" w:color="auto"/>
              <w:right w:val="single" w:sz="8" w:space="0" w:color="auto"/>
            </w:tcBorders>
            <w:shd w:val="clear" w:color="auto" w:fill="auto"/>
            <w:noWrap/>
            <w:vAlign w:val="center"/>
            <w:hideMark/>
          </w:tcPr>
          <w:p w14:paraId="4681C77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 xml:space="preserve">                           -      </w:t>
            </w:r>
          </w:p>
        </w:tc>
        <w:tc>
          <w:tcPr>
            <w:tcW w:w="1150" w:type="dxa"/>
            <w:tcBorders>
              <w:top w:val="nil"/>
              <w:left w:val="nil"/>
              <w:bottom w:val="single" w:sz="8" w:space="0" w:color="auto"/>
              <w:right w:val="single" w:sz="8" w:space="0" w:color="auto"/>
            </w:tcBorders>
            <w:shd w:val="clear" w:color="auto" w:fill="auto"/>
            <w:noWrap/>
            <w:vAlign w:val="center"/>
            <w:hideMark/>
          </w:tcPr>
          <w:p w14:paraId="7BCE0CA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493,39</w:t>
            </w:r>
          </w:p>
        </w:tc>
        <w:tc>
          <w:tcPr>
            <w:tcW w:w="1150" w:type="dxa"/>
            <w:tcBorders>
              <w:top w:val="nil"/>
              <w:left w:val="nil"/>
              <w:bottom w:val="single" w:sz="8" w:space="0" w:color="auto"/>
              <w:right w:val="single" w:sz="8" w:space="0" w:color="auto"/>
            </w:tcBorders>
            <w:shd w:val="clear" w:color="auto" w:fill="auto"/>
            <w:noWrap/>
            <w:vAlign w:val="center"/>
            <w:hideMark/>
          </w:tcPr>
          <w:p w14:paraId="2AC8362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3.092,60</w:t>
            </w:r>
          </w:p>
        </w:tc>
        <w:tc>
          <w:tcPr>
            <w:tcW w:w="1150" w:type="dxa"/>
            <w:tcBorders>
              <w:top w:val="nil"/>
              <w:left w:val="nil"/>
              <w:bottom w:val="single" w:sz="8" w:space="0" w:color="auto"/>
              <w:right w:val="single" w:sz="8" w:space="0" w:color="auto"/>
            </w:tcBorders>
            <w:shd w:val="clear" w:color="auto" w:fill="auto"/>
            <w:noWrap/>
            <w:vAlign w:val="center"/>
            <w:hideMark/>
          </w:tcPr>
          <w:p w14:paraId="5DD1C40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366,23</w:t>
            </w:r>
          </w:p>
        </w:tc>
        <w:tc>
          <w:tcPr>
            <w:tcW w:w="1150" w:type="dxa"/>
            <w:tcBorders>
              <w:top w:val="nil"/>
              <w:left w:val="nil"/>
              <w:bottom w:val="single" w:sz="8" w:space="0" w:color="auto"/>
              <w:right w:val="single" w:sz="8" w:space="0" w:color="auto"/>
            </w:tcBorders>
            <w:shd w:val="clear" w:color="auto" w:fill="auto"/>
            <w:noWrap/>
            <w:vAlign w:val="center"/>
            <w:hideMark/>
          </w:tcPr>
          <w:p w14:paraId="535A9FF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3.458,83</w:t>
            </w:r>
          </w:p>
        </w:tc>
        <w:tc>
          <w:tcPr>
            <w:tcW w:w="1150" w:type="dxa"/>
            <w:tcBorders>
              <w:top w:val="nil"/>
              <w:left w:val="nil"/>
              <w:bottom w:val="single" w:sz="8" w:space="0" w:color="auto"/>
              <w:right w:val="single" w:sz="8" w:space="0" w:color="auto"/>
            </w:tcBorders>
            <w:shd w:val="clear" w:color="000000" w:fill="DDEBF7"/>
            <w:noWrap/>
            <w:vAlign w:val="center"/>
            <w:hideMark/>
          </w:tcPr>
          <w:p w14:paraId="56B82CA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3.952,22</w:t>
            </w:r>
          </w:p>
        </w:tc>
      </w:tr>
      <w:tr w:rsidR="008D2482" w:rsidRPr="00476008" w14:paraId="14329321" w14:textId="77777777" w:rsidTr="008B79A8">
        <w:trPr>
          <w:trHeight w:val="483"/>
        </w:trPr>
        <w:tc>
          <w:tcPr>
            <w:tcW w:w="1150" w:type="dxa"/>
            <w:tcBorders>
              <w:top w:val="nil"/>
              <w:left w:val="single" w:sz="8" w:space="0" w:color="auto"/>
              <w:bottom w:val="single" w:sz="8" w:space="0" w:color="auto"/>
              <w:right w:val="nil"/>
            </w:tcBorders>
            <w:shd w:val="clear" w:color="000000" w:fill="DDEBF7"/>
            <w:noWrap/>
            <w:vAlign w:val="center"/>
            <w:hideMark/>
          </w:tcPr>
          <w:p w14:paraId="2AD4E90C"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November</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44FD49B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641,69</w:t>
            </w:r>
          </w:p>
        </w:tc>
        <w:tc>
          <w:tcPr>
            <w:tcW w:w="1150" w:type="dxa"/>
            <w:tcBorders>
              <w:top w:val="nil"/>
              <w:left w:val="nil"/>
              <w:bottom w:val="single" w:sz="8" w:space="0" w:color="auto"/>
              <w:right w:val="single" w:sz="8" w:space="0" w:color="auto"/>
            </w:tcBorders>
            <w:shd w:val="clear" w:color="auto" w:fill="auto"/>
            <w:noWrap/>
            <w:vAlign w:val="center"/>
            <w:hideMark/>
          </w:tcPr>
          <w:p w14:paraId="440137C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866,92</w:t>
            </w:r>
          </w:p>
        </w:tc>
        <w:tc>
          <w:tcPr>
            <w:tcW w:w="1150" w:type="dxa"/>
            <w:tcBorders>
              <w:top w:val="nil"/>
              <w:left w:val="nil"/>
              <w:bottom w:val="single" w:sz="8" w:space="0" w:color="auto"/>
              <w:right w:val="single" w:sz="8" w:space="0" w:color="auto"/>
            </w:tcBorders>
            <w:shd w:val="clear" w:color="auto" w:fill="auto"/>
            <w:noWrap/>
            <w:vAlign w:val="center"/>
            <w:hideMark/>
          </w:tcPr>
          <w:p w14:paraId="7DC5F91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1.508,61</w:t>
            </w:r>
          </w:p>
        </w:tc>
        <w:tc>
          <w:tcPr>
            <w:tcW w:w="1150" w:type="dxa"/>
            <w:tcBorders>
              <w:top w:val="nil"/>
              <w:left w:val="nil"/>
              <w:bottom w:val="single" w:sz="8" w:space="0" w:color="auto"/>
              <w:right w:val="single" w:sz="8" w:space="0" w:color="auto"/>
            </w:tcBorders>
            <w:shd w:val="clear" w:color="auto" w:fill="auto"/>
            <w:noWrap/>
            <w:vAlign w:val="center"/>
            <w:hideMark/>
          </w:tcPr>
          <w:p w14:paraId="2EF2478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3.910,96</w:t>
            </w:r>
          </w:p>
        </w:tc>
        <w:tc>
          <w:tcPr>
            <w:tcW w:w="1150" w:type="dxa"/>
            <w:tcBorders>
              <w:top w:val="nil"/>
              <w:left w:val="nil"/>
              <w:bottom w:val="single" w:sz="8" w:space="0" w:color="auto"/>
              <w:right w:val="single" w:sz="8" w:space="0" w:color="auto"/>
            </w:tcBorders>
            <w:shd w:val="clear" w:color="auto" w:fill="auto"/>
            <w:noWrap/>
            <w:vAlign w:val="center"/>
            <w:hideMark/>
          </w:tcPr>
          <w:p w14:paraId="1FAF64F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386,69</w:t>
            </w:r>
          </w:p>
        </w:tc>
        <w:tc>
          <w:tcPr>
            <w:tcW w:w="1150" w:type="dxa"/>
            <w:tcBorders>
              <w:top w:val="nil"/>
              <w:left w:val="nil"/>
              <w:bottom w:val="single" w:sz="8" w:space="0" w:color="auto"/>
              <w:right w:val="single" w:sz="8" w:space="0" w:color="auto"/>
            </w:tcBorders>
            <w:shd w:val="clear" w:color="auto" w:fill="auto"/>
            <w:noWrap/>
            <w:vAlign w:val="center"/>
            <w:hideMark/>
          </w:tcPr>
          <w:p w14:paraId="26C0CD1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4.297,65</w:t>
            </w:r>
          </w:p>
        </w:tc>
        <w:tc>
          <w:tcPr>
            <w:tcW w:w="1150" w:type="dxa"/>
            <w:tcBorders>
              <w:top w:val="nil"/>
              <w:left w:val="nil"/>
              <w:bottom w:val="single" w:sz="8" w:space="0" w:color="auto"/>
              <w:right w:val="single" w:sz="8" w:space="0" w:color="auto"/>
            </w:tcBorders>
            <w:shd w:val="clear" w:color="000000" w:fill="DDEBF7"/>
            <w:noWrap/>
            <w:vAlign w:val="center"/>
            <w:hideMark/>
          </w:tcPr>
          <w:p w14:paraId="4D88CD2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5.806,26</w:t>
            </w:r>
          </w:p>
        </w:tc>
      </w:tr>
      <w:tr w:rsidR="008D2482" w:rsidRPr="00476008" w14:paraId="38B3AA1A" w14:textId="77777777" w:rsidTr="008B79A8">
        <w:trPr>
          <w:trHeight w:val="405"/>
        </w:trPr>
        <w:tc>
          <w:tcPr>
            <w:tcW w:w="1150" w:type="dxa"/>
            <w:tcBorders>
              <w:top w:val="nil"/>
              <w:left w:val="single" w:sz="8" w:space="0" w:color="auto"/>
              <w:bottom w:val="single" w:sz="8" w:space="0" w:color="auto"/>
              <w:right w:val="nil"/>
            </w:tcBorders>
            <w:shd w:val="clear" w:color="000000" w:fill="DDEBF7"/>
            <w:noWrap/>
            <w:vAlign w:val="center"/>
            <w:hideMark/>
          </w:tcPr>
          <w:p w14:paraId="7343238A"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December</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71B75B1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1.020,53</w:t>
            </w:r>
          </w:p>
        </w:tc>
        <w:tc>
          <w:tcPr>
            <w:tcW w:w="1150" w:type="dxa"/>
            <w:tcBorders>
              <w:top w:val="nil"/>
              <w:left w:val="nil"/>
              <w:bottom w:val="single" w:sz="8" w:space="0" w:color="auto"/>
              <w:right w:val="single" w:sz="8" w:space="0" w:color="auto"/>
            </w:tcBorders>
            <w:shd w:val="clear" w:color="auto" w:fill="auto"/>
            <w:noWrap/>
            <w:vAlign w:val="center"/>
            <w:hideMark/>
          </w:tcPr>
          <w:p w14:paraId="222D97C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2.592,58</w:t>
            </w:r>
          </w:p>
        </w:tc>
        <w:tc>
          <w:tcPr>
            <w:tcW w:w="1150" w:type="dxa"/>
            <w:tcBorders>
              <w:top w:val="nil"/>
              <w:left w:val="nil"/>
              <w:bottom w:val="single" w:sz="8" w:space="0" w:color="auto"/>
              <w:right w:val="single" w:sz="8" w:space="0" w:color="auto"/>
            </w:tcBorders>
            <w:shd w:val="clear" w:color="auto" w:fill="auto"/>
            <w:noWrap/>
            <w:vAlign w:val="center"/>
            <w:hideMark/>
          </w:tcPr>
          <w:p w14:paraId="4A24B03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3.613,11</w:t>
            </w:r>
          </w:p>
        </w:tc>
        <w:tc>
          <w:tcPr>
            <w:tcW w:w="1150" w:type="dxa"/>
            <w:tcBorders>
              <w:top w:val="nil"/>
              <w:left w:val="nil"/>
              <w:bottom w:val="single" w:sz="8" w:space="0" w:color="auto"/>
              <w:right w:val="single" w:sz="8" w:space="0" w:color="auto"/>
            </w:tcBorders>
            <w:shd w:val="clear" w:color="auto" w:fill="auto"/>
            <w:noWrap/>
            <w:vAlign w:val="center"/>
            <w:hideMark/>
          </w:tcPr>
          <w:p w14:paraId="7C882E2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3.404,18</w:t>
            </w:r>
          </w:p>
        </w:tc>
        <w:tc>
          <w:tcPr>
            <w:tcW w:w="1150" w:type="dxa"/>
            <w:tcBorders>
              <w:top w:val="nil"/>
              <w:left w:val="nil"/>
              <w:bottom w:val="single" w:sz="8" w:space="0" w:color="auto"/>
              <w:right w:val="single" w:sz="8" w:space="0" w:color="auto"/>
            </w:tcBorders>
            <w:shd w:val="clear" w:color="auto" w:fill="auto"/>
            <w:noWrap/>
            <w:vAlign w:val="center"/>
            <w:hideMark/>
          </w:tcPr>
          <w:p w14:paraId="0F5F6CA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346,88</w:t>
            </w:r>
          </w:p>
        </w:tc>
        <w:tc>
          <w:tcPr>
            <w:tcW w:w="1150" w:type="dxa"/>
            <w:tcBorders>
              <w:top w:val="nil"/>
              <w:left w:val="nil"/>
              <w:bottom w:val="single" w:sz="8" w:space="0" w:color="auto"/>
              <w:right w:val="single" w:sz="8" w:space="0" w:color="auto"/>
            </w:tcBorders>
            <w:shd w:val="clear" w:color="auto" w:fill="auto"/>
            <w:noWrap/>
            <w:vAlign w:val="center"/>
            <w:hideMark/>
          </w:tcPr>
          <w:p w14:paraId="5AD81E7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3.751,06</w:t>
            </w:r>
          </w:p>
        </w:tc>
        <w:tc>
          <w:tcPr>
            <w:tcW w:w="1150" w:type="dxa"/>
            <w:tcBorders>
              <w:top w:val="nil"/>
              <w:left w:val="nil"/>
              <w:bottom w:val="single" w:sz="8" w:space="0" w:color="auto"/>
              <w:right w:val="single" w:sz="8" w:space="0" w:color="auto"/>
            </w:tcBorders>
            <w:shd w:val="clear" w:color="000000" w:fill="DDEBF7"/>
            <w:noWrap/>
            <w:vAlign w:val="center"/>
            <w:hideMark/>
          </w:tcPr>
          <w:p w14:paraId="3015358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7.364,17</w:t>
            </w:r>
          </w:p>
        </w:tc>
      </w:tr>
      <w:tr w:rsidR="008D2482" w:rsidRPr="00476008" w14:paraId="35F13A64" w14:textId="77777777" w:rsidTr="008B79A8">
        <w:trPr>
          <w:trHeight w:val="411"/>
        </w:trPr>
        <w:tc>
          <w:tcPr>
            <w:tcW w:w="1150" w:type="dxa"/>
            <w:tcBorders>
              <w:top w:val="nil"/>
              <w:left w:val="single" w:sz="8" w:space="0" w:color="auto"/>
              <w:bottom w:val="single" w:sz="8" w:space="0" w:color="auto"/>
              <w:right w:val="nil"/>
            </w:tcBorders>
            <w:shd w:val="clear" w:color="000000" w:fill="DDEBF7"/>
            <w:noWrap/>
            <w:vAlign w:val="center"/>
            <w:hideMark/>
          </w:tcPr>
          <w:p w14:paraId="5F917F69" w14:textId="77777777" w:rsidR="008D2482" w:rsidRPr="00476008" w:rsidRDefault="008D2482" w:rsidP="008B79A8">
            <w:pPr>
              <w:spacing w:after="0" w:line="240" w:lineRule="auto"/>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Total</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6BD1C26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11.084,86</w:t>
            </w:r>
          </w:p>
        </w:tc>
        <w:tc>
          <w:tcPr>
            <w:tcW w:w="1150" w:type="dxa"/>
            <w:tcBorders>
              <w:top w:val="nil"/>
              <w:left w:val="nil"/>
              <w:bottom w:val="single" w:sz="8" w:space="0" w:color="auto"/>
              <w:right w:val="single" w:sz="8" w:space="0" w:color="auto"/>
            </w:tcBorders>
            <w:shd w:val="clear" w:color="auto" w:fill="auto"/>
            <w:noWrap/>
            <w:vAlign w:val="center"/>
            <w:hideMark/>
          </w:tcPr>
          <w:p w14:paraId="691C9CE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7.235,96</w:t>
            </w:r>
          </w:p>
        </w:tc>
        <w:tc>
          <w:tcPr>
            <w:tcW w:w="1150" w:type="dxa"/>
            <w:tcBorders>
              <w:top w:val="nil"/>
              <w:left w:val="nil"/>
              <w:bottom w:val="single" w:sz="8" w:space="0" w:color="auto"/>
              <w:right w:val="single" w:sz="8" w:space="0" w:color="auto"/>
            </w:tcBorders>
            <w:shd w:val="clear" w:color="auto" w:fill="auto"/>
            <w:noWrap/>
            <w:vAlign w:val="center"/>
            <w:hideMark/>
          </w:tcPr>
          <w:p w14:paraId="09BCF4F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18.320,82</w:t>
            </w:r>
          </w:p>
        </w:tc>
        <w:tc>
          <w:tcPr>
            <w:tcW w:w="1150" w:type="dxa"/>
            <w:tcBorders>
              <w:top w:val="nil"/>
              <w:left w:val="nil"/>
              <w:bottom w:val="single" w:sz="8" w:space="0" w:color="auto"/>
              <w:right w:val="single" w:sz="8" w:space="0" w:color="auto"/>
            </w:tcBorders>
            <w:shd w:val="clear" w:color="auto" w:fill="auto"/>
            <w:noWrap/>
            <w:vAlign w:val="center"/>
            <w:hideMark/>
          </w:tcPr>
          <w:p w14:paraId="310E321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28.511,97</w:t>
            </w:r>
          </w:p>
        </w:tc>
        <w:tc>
          <w:tcPr>
            <w:tcW w:w="1150" w:type="dxa"/>
            <w:tcBorders>
              <w:top w:val="nil"/>
              <w:left w:val="nil"/>
              <w:bottom w:val="single" w:sz="8" w:space="0" w:color="auto"/>
              <w:right w:val="single" w:sz="8" w:space="0" w:color="auto"/>
            </w:tcBorders>
            <w:shd w:val="clear" w:color="auto" w:fill="auto"/>
            <w:noWrap/>
            <w:vAlign w:val="center"/>
            <w:hideMark/>
          </w:tcPr>
          <w:p w14:paraId="08A3B8E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eastAsia="tr-TR"/>
              </w:rPr>
            </w:pPr>
            <w:r w:rsidRPr="00476008">
              <w:rPr>
                <w:rFonts w:ascii="Times New Roman" w:eastAsia="Times New Roman" w:hAnsi="Times New Roman" w:cs="Times New Roman"/>
                <w:color w:val="000000"/>
                <w:sz w:val="18"/>
                <w:szCs w:val="18"/>
                <w:lang w:val="en-US" w:eastAsia="tr-TR"/>
              </w:rPr>
              <w:t>5.380,34</w:t>
            </w:r>
          </w:p>
        </w:tc>
        <w:tc>
          <w:tcPr>
            <w:tcW w:w="1150" w:type="dxa"/>
            <w:tcBorders>
              <w:top w:val="nil"/>
              <w:left w:val="nil"/>
              <w:bottom w:val="single" w:sz="8" w:space="0" w:color="auto"/>
              <w:right w:val="single" w:sz="8" w:space="0" w:color="auto"/>
            </w:tcBorders>
            <w:shd w:val="clear" w:color="auto" w:fill="auto"/>
            <w:noWrap/>
            <w:vAlign w:val="center"/>
            <w:hideMark/>
          </w:tcPr>
          <w:p w14:paraId="0BFA348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33.892,31</w:t>
            </w:r>
          </w:p>
        </w:tc>
        <w:tc>
          <w:tcPr>
            <w:tcW w:w="1150" w:type="dxa"/>
            <w:tcBorders>
              <w:top w:val="nil"/>
              <w:left w:val="nil"/>
              <w:bottom w:val="single" w:sz="8" w:space="0" w:color="auto"/>
              <w:right w:val="single" w:sz="8" w:space="0" w:color="auto"/>
            </w:tcBorders>
            <w:shd w:val="clear" w:color="000000" w:fill="DDEBF7"/>
            <w:noWrap/>
            <w:vAlign w:val="center"/>
            <w:hideMark/>
          </w:tcPr>
          <w:p w14:paraId="18BD6C5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val="en-US" w:eastAsia="tr-TR"/>
              </w:rPr>
              <w:t>52.213,12</w:t>
            </w:r>
          </w:p>
        </w:tc>
      </w:tr>
    </w:tbl>
    <w:p w14:paraId="0259D570" w14:textId="77777777" w:rsidR="008D2482" w:rsidRPr="00476008" w:rsidRDefault="008D2482" w:rsidP="008D2482">
      <w:pPr>
        <w:rPr>
          <w:rFonts w:ascii="Times New Roman" w:hAnsi="Times New Roman" w:cs="Times New Roman"/>
        </w:rPr>
      </w:pPr>
    </w:p>
    <w:p w14:paraId="4B5DEBA0"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lastRenderedPageBreak/>
        <w:drawing>
          <wp:inline distT="0" distB="0" distL="0" distR="0" wp14:anchorId="48188649" wp14:editId="6FE4706A">
            <wp:extent cx="5768340" cy="2941320"/>
            <wp:effectExtent l="0" t="0" r="3810" b="11430"/>
            <wp:docPr id="17" name="Grafik 17">
              <a:extLst xmlns:a="http://schemas.openxmlformats.org/drawingml/2006/main">
                <a:ext uri="{FF2B5EF4-FFF2-40B4-BE49-F238E27FC236}">
                  <a16:creationId xmlns:a16="http://schemas.microsoft.com/office/drawing/2014/main" id="{70DA66F7-1A42-4054-98AB-85469294B7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D252CF8" w14:textId="77777777" w:rsidR="008D2482" w:rsidRPr="00476008" w:rsidRDefault="008D2482" w:rsidP="008D2482">
      <w:pPr>
        <w:pStyle w:val="Balk6"/>
        <w:jc w:val="left"/>
        <w:rPr>
          <w:color w:val="000000"/>
          <w:szCs w:val="24"/>
          <w:lang w:eastAsia="tr-TR"/>
        </w:rPr>
      </w:pPr>
      <w:bookmarkStart w:id="107" w:name="_Toc202429413"/>
      <w:bookmarkStart w:id="108" w:name="_Toc202457616"/>
      <w:r w:rsidRPr="00476008">
        <w:t>Figure 2.8: Monthly Comparison of Long-Term and Spot LNG Imports in 2024 (Million Sm³)</w:t>
      </w:r>
      <w:bookmarkEnd w:id="107"/>
      <w:bookmarkEnd w:id="108"/>
    </w:p>
    <w:p w14:paraId="463B20C0" w14:textId="77777777" w:rsidR="008D2482" w:rsidRPr="00476008" w:rsidRDefault="008D2482" w:rsidP="008D2482">
      <w:pPr>
        <w:tabs>
          <w:tab w:val="left" w:pos="993"/>
        </w:tabs>
        <w:spacing w:after="0"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In 2024, long-term LNG imports were exclusively sourced from Algeria.</w:t>
      </w:r>
    </w:p>
    <w:p w14:paraId="65644CED" w14:textId="77777777" w:rsidR="008D2482" w:rsidRPr="00476008" w:rsidRDefault="008D2482" w:rsidP="008D2482">
      <w:pPr>
        <w:pStyle w:val="Balk5"/>
      </w:pPr>
      <w:bookmarkStart w:id="109" w:name="_Toc202429279"/>
      <w:bookmarkStart w:id="110" w:name="_Toc202457436"/>
      <w:r w:rsidRPr="00476008">
        <w:t xml:space="preserve">Table 2.8:  </w:t>
      </w:r>
      <w:r w:rsidRPr="00476008">
        <w:rPr>
          <w:lang w:val="en-GB" w:bidi="en-US"/>
        </w:rPr>
        <w:t>Long Term LNG Import between 2013-2023 (Million</w:t>
      </w:r>
      <w:r w:rsidRPr="00476008">
        <w:t xml:space="preserve"> Sm</w:t>
      </w:r>
      <w:r w:rsidRPr="00476008">
        <w:rPr>
          <w:vertAlign w:val="superscript"/>
        </w:rPr>
        <w:t>3</w:t>
      </w:r>
      <w:r w:rsidRPr="00476008">
        <w:t>)</w:t>
      </w:r>
      <w:bookmarkEnd w:id="109"/>
      <w:bookmarkEnd w:id="110"/>
    </w:p>
    <w:tbl>
      <w:tblPr>
        <w:tblW w:w="10140" w:type="dxa"/>
        <w:tblInd w:w="-701" w:type="dxa"/>
        <w:tblLook w:val="04A0" w:firstRow="1" w:lastRow="0" w:firstColumn="1" w:lastColumn="0" w:noHBand="0" w:noVBand="1"/>
      </w:tblPr>
      <w:tblGrid>
        <w:gridCol w:w="816"/>
        <w:gridCol w:w="846"/>
        <w:gridCol w:w="846"/>
        <w:gridCol w:w="846"/>
        <w:gridCol w:w="846"/>
        <w:gridCol w:w="846"/>
        <w:gridCol w:w="846"/>
        <w:gridCol w:w="846"/>
        <w:gridCol w:w="846"/>
        <w:gridCol w:w="846"/>
        <w:gridCol w:w="846"/>
        <w:gridCol w:w="846"/>
        <w:gridCol w:w="872"/>
      </w:tblGrid>
      <w:tr w:rsidR="008D2482" w:rsidRPr="00476008" w14:paraId="6E581946" w14:textId="77777777" w:rsidTr="008B79A8">
        <w:trPr>
          <w:trHeight w:val="714"/>
        </w:trPr>
        <w:tc>
          <w:tcPr>
            <w:tcW w:w="0" w:type="auto"/>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53E7FE82"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rPr>
            </w:pPr>
            <w:r w:rsidRPr="00476008">
              <w:rPr>
                <w:rFonts w:ascii="Times New Roman" w:eastAsia="Times New Roman" w:hAnsi="Times New Roman" w:cs="Times New Roman"/>
                <w:b/>
                <w:bCs/>
                <w:color w:val="000000"/>
                <w:sz w:val="20"/>
                <w:szCs w:val="20"/>
              </w:rPr>
              <w:t> </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061B95F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2014</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6B5535A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2015</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3EF7B9A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2016</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409A3D3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2017</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782B695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2018</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3475A3F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2019</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202142A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2020</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3707ED4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2021</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462644A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2022</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4524E40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2023</w:t>
            </w:r>
          </w:p>
        </w:tc>
        <w:tc>
          <w:tcPr>
            <w:tcW w:w="0" w:type="auto"/>
            <w:tcBorders>
              <w:top w:val="single" w:sz="8" w:space="0" w:color="auto"/>
              <w:left w:val="nil"/>
              <w:bottom w:val="single" w:sz="8" w:space="0" w:color="auto"/>
              <w:right w:val="single" w:sz="8" w:space="0" w:color="auto"/>
            </w:tcBorders>
            <w:shd w:val="clear" w:color="000000" w:fill="DDEBF7"/>
            <w:noWrap/>
            <w:vAlign w:val="center"/>
            <w:hideMark/>
          </w:tcPr>
          <w:p w14:paraId="334BE7A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2024</w:t>
            </w:r>
          </w:p>
        </w:tc>
        <w:tc>
          <w:tcPr>
            <w:tcW w:w="0" w:type="auto"/>
            <w:tcBorders>
              <w:top w:val="single" w:sz="8" w:space="0" w:color="auto"/>
              <w:left w:val="nil"/>
              <w:bottom w:val="single" w:sz="8" w:space="0" w:color="auto"/>
              <w:right w:val="single" w:sz="8" w:space="0" w:color="auto"/>
            </w:tcBorders>
            <w:shd w:val="clear" w:color="000000" w:fill="DDEBF7"/>
            <w:vAlign w:val="center"/>
            <w:hideMark/>
          </w:tcPr>
          <w:p w14:paraId="0203FEF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Change (%) 2023–2024</w:t>
            </w:r>
          </w:p>
        </w:tc>
      </w:tr>
      <w:tr w:rsidR="008D2482" w:rsidRPr="00476008" w14:paraId="66401CFB" w14:textId="77777777" w:rsidTr="008B79A8">
        <w:trPr>
          <w:trHeight w:val="241"/>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4CE7556"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Algeria</w:t>
            </w:r>
          </w:p>
        </w:tc>
        <w:tc>
          <w:tcPr>
            <w:tcW w:w="0" w:type="auto"/>
            <w:tcBorders>
              <w:top w:val="nil"/>
              <w:left w:val="nil"/>
              <w:bottom w:val="single" w:sz="8" w:space="0" w:color="auto"/>
              <w:right w:val="single" w:sz="8" w:space="0" w:color="auto"/>
            </w:tcBorders>
            <w:shd w:val="clear" w:color="auto" w:fill="auto"/>
            <w:noWrap/>
            <w:vAlign w:val="center"/>
            <w:hideMark/>
          </w:tcPr>
          <w:p w14:paraId="3F784C2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4.178,53</w:t>
            </w:r>
          </w:p>
        </w:tc>
        <w:tc>
          <w:tcPr>
            <w:tcW w:w="0" w:type="auto"/>
            <w:tcBorders>
              <w:top w:val="nil"/>
              <w:left w:val="nil"/>
              <w:bottom w:val="single" w:sz="8" w:space="0" w:color="auto"/>
              <w:right w:val="single" w:sz="8" w:space="0" w:color="auto"/>
            </w:tcBorders>
            <w:shd w:val="clear" w:color="auto" w:fill="auto"/>
            <w:noWrap/>
            <w:vAlign w:val="center"/>
            <w:hideMark/>
          </w:tcPr>
          <w:p w14:paraId="050EE4F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3.915,87</w:t>
            </w:r>
          </w:p>
        </w:tc>
        <w:tc>
          <w:tcPr>
            <w:tcW w:w="0" w:type="auto"/>
            <w:tcBorders>
              <w:top w:val="nil"/>
              <w:left w:val="nil"/>
              <w:bottom w:val="single" w:sz="8" w:space="0" w:color="auto"/>
              <w:right w:val="single" w:sz="8" w:space="0" w:color="auto"/>
            </w:tcBorders>
            <w:shd w:val="clear" w:color="auto" w:fill="auto"/>
            <w:noWrap/>
            <w:vAlign w:val="center"/>
            <w:hideMark/>
          </w:tcPr>
          <w:p w14:paraId="27738FC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4.284,31</w:t>
            </w:r>
          </w:p>
        </w:tc>
        <w:tc>
          <w:tcPr>
            <w:tcW w:w="0" w:type="auto"/>
            <w:tcBorders>
              <w:top w:val="nil"/>
              <w:left w:val="nil"/>
              <w:bottom w:val="single" w:sz="8" w:space="0" w:color="auto"/>
              <w:right w:val="single" w:sz="8" w:space="0" w:color="auto"/>
            </w:tcBorders>
            <w:shd w:val="clear" w:color="auto" w:fill="auto"/>
            <w:noWrap/>
            <w:vAlign w:val="center"/>
            <w:hideMark/>
          </w:tcPr>
          <w:p w14:paraId="1760C02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4.617,10</w:t>
            </w:r>
          </w:p>
        </w:tc>
        <w:tc>
          <w:tcPr>
            <w:tcW w:w="0" w:type="auto"/>
            <w:tcBorders>
              <w:top w:val="nil"/>
              <w:left w:val="nil"/>
              <w:bottom w:val="single" w:sz="8" w:space="0" w:color="auto"/>
              <w:right w:val="single" w:sz="8" w:space="0" w:color="auto"/>
            </w:tcBorders>
            <w:shd w:val="clear" w:color="auto" w:fill="auto"/>
            <w:noWrap/>
            <w:vAlign w:val="center"/>
            <w:hideMark/>
          </w:tcPr>
          <w:p w14:paraId="75B79A3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4.520,64</w:t>
            </w:r>
          </w:p>
        </w:tc>
        <w:tc>
          <w:tcPr>
            <w:tcW w:w="0" w:type="auto"/>
            <w:tcBorders>
              <w:top w:val="nil"/>
              <w:left w:val="nil"/>
              <w:bottom w:val="single" w:sz="8" w:space="0" w:color="auto"/>
              <w:right w:val="single" w:sz="8" w:space="0" w:color="auto"/>
            </w:tcBorders>
            <w:shd w:val="clear" w:color="auto" w:fill="auto"/>
            <w:noWrap/>
            <w:vAlign w:val="center"/>
            <w:hideMark/>
          </w:tcPr>
          <w:p w14:paraId="1FA3FCD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5.678,36</w:t>
            </w:r>
          </w:p>
        </w:tc>
        <w:tc>
          <w:tcPr>
            <w:tcW w:w="0" w:type="auto"/>
            <w:tcBorders>
              <w:top w:val="nil"/>
              <w:left w:val="nil"/>
              <w:bottom w:val="single" w:sz="8" w:space="0" w:color="auto"/>
              <w:right w:val="single" w:sz="8" w:space="0" w:color="auto"/>
            </w:tcBorders>
            <w:shd w:val="clear" w:color="auto" w:fill="auto"/>
            <w:noWrap/>
            <w:vAlign w:val="center"/>
            <w:hideMark/>
          </w:tcPr>
          <w:p w14:paraId="7128457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5.573,16</w:t>
            </w:r>
          </w:p>
        </w:tc>
        <w:tc>
          <w:tcPr>
            <w:tcW w:w="0" w:type="auto"/>
            <w:tcBorders>
              <w:top w:val="nil"/>
              <w:left w:val="nil"/>
              <w:bottom w:val="single" w:sz="8" w:space="0" w:color="auto"/>
              <w:right w:val="single" w:sz="8" w:space="0" w:color="auto"/>
            </w:tcBorders>
            <w:shd w:val="clear" w:color="auto" w:fill="auto"/>
            <w:noWrap/>
            <w:vAlign w:val="center"/>
            <w:hideMark/>
          </w:tcPr>
          <w:p w14:paraId="30FE7D6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5.986,99</w:t>
            </w:r>
          </w:p>
        </w:tc>
        <w:tc>
          <w:tcPr>
            <w:tcW w:w="0" w:type="auto"/>
            <w:tcBorders>
              <w:top w:val="nil"/>
              <w:left w:val="nil"/>
              <w:bottom w:val="single" w:sz="8" w:space="0" w:color="auto"/>
              <w:right w:val="single" w:sz="8" w:space="0" w:color="auto"/>
            </w:tcBorders>
            <w:shd w:val="clear" w:color="auto" w:fill="auto"/>
            <w:noWrap/>
            <w:vAlign w:val="center"/>
            <w:hideMark/>
          </w:tcPr>
          <w:p w14:paraId="2E1E1D8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5.260,96</w:t>
            </w:r>
          </w:p>
        </w:tc>
        <w:tc>
          <w:tcPr>
            <w:tcW w:w="0" w:type="auto"/>
            <w:tcBorders>
              <w:top w:val="nil"/>
              <w:left w:val="nil"/>
              <w:bottom w:val="single" w:sz="8" w:space="0" w:color="auto"/>
              <w:right w:val="single" w:sz="8" w:space="0" w:color="auto"/>
            </w:tcBorders>
            <w:shd w:val="clear" w:color="auto" w:fill="auto"/>
            <w:noWrap/>
            <w:vAlign w:val="center"/>
            <w:hideMark/>
          </w:tcPr>
          <w:p w14:paraId="5460A67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5.987,60</w:t>
            </w:r>
          </w:p>
        </w:tc>
        <w:tc>
          <w:tcPr>
            <w:tcW w:w="0" w:type="auto"/>
            <w:tcBorders>
              <w:top w:val="nil"/>
              <w:left w:val="nil"/>
              <w:bottom w:val="single" w:sz="8" w:space="0" w:color="auto"/>
              <w:right w:val="single" w:sz="8" w:space="0" w:color="auto"/>
            </w:tcBorders>
            <w:shd w:val="clear" w:color="auto" w:fill="auto"/>
            <w:noWrap/>
            <w:vAlign w:val="center"/>
            <w:hideMark/>
          </w:tcPr>
          <w:p w14:paraId="1ADE902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5.380,34</w:t>
            </w:r>
          </w:p>
        </w:tc>
        <w:tc>
          <w:tcPr>
            <w:tcW w:w="0" w:type="auto"/>
            <w:tcBorders>
              <w:top w:val="nil"/>
              <w:left w:val="nil"/>
              <w:bottom w:val="single" w:sz="8" w:space="0" w:color="auto"/>
              <w:right w:val="single" w:sz="8" w:space="0" w:color="auto"/>
            </w:tcBorders>
            <w:shd w:val="clear" w:color="auto" w:fill="auto"/>
            <w:noWrap/>
            <w:vAlign w:val="center"/>
            <w:hideMark/>
          </w:tcPr>
          <w:p w14:paraId="674BE94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-10,14</w:t>
            </w:r>
          </w:p>
        </w:tc>
      </w:tr>
      <w:tr w:rsidR="008D2482" w:rsidRPr="00476008" w14:paraId="7DB4C08C" w14:textId="77777777" w:rsidTr="008B79A8">
        <w:trPr>
          <w:trHeight w:val="241"/>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4A4B621" w14:textId="77777777" w:rsidR="008D2482" w:rsidRPr="00476008" w:rsidRDefault="008D2482" w:rsidP="008B79A8">
            <w:pPr>
              <w:spacing w:after="0" w:line="240" w:lineRule="auto"/>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Nigeria</w:t>
            </w:r>
          </w:p>
        </w:tc>
        <w:tc>
          <w:tcPr>
            <w:tcW w:w="0" w:type="auto"/>
            <w:tcBorders>
              <w:top w:val="nil"/>
              <w:left w:val="nil"/>
              <w:bottom w:val="single" w:sz="8" w:space="0" w:color="auto"/>
              <w:right w:val="single" w:sz="8" w:space="0" w:color="auto"/>
            </w:tcBorders>
            <w:shd w:val="clear" w:color="auto" w:fill="auto"/>
            <w:noWrap/>
            <w:vAlign w:val="center"/>
            <w:hideMark/>
          </w:tcPr>
          <w:p w14:paraId="7DEBEDD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1.413,62</w:t>
            </w:r>
          </w:p>
        </w:tc>
        <w:tc>
          <w:tcPr>
            <w:tcW w:w="0" w:type="auto"/>
            <w:tcBorders>
              <w:top w:val="nil"/>
              <w:left w:val="nil"/>
              <w:bottom w:val="single" w:sz="8" w:space="0" w:color="auto"/>
              <w:right w:val="single" w:sz="8" w:space="0" w:color="auto"/>
            </w:tcBorders>
            <w:shd w:val="clear" w:color="auto" w:fill="auto"/>
            <w:noWrap/>
            <w:vAlign w:val="center"/>
            <w:hideMark/>
          </w:tcPr>
          <w:p w14:paraId="5F1174B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1.240,32</w:t>
            </w:r>
          </w:p>
        </w:tc>
        <w:tc>
          <w:tcPr>
            <w:tcW w:w="0" w:type="auto"/>
            <w:tcBorders>
              <w:top w:val="nil"/>
              <w:left w:val="nil"/>
              <w:bottom w:val="single" w:sz="8" w:space="0" w:color="auto"/>
              <w:right w:val="single" w:sz="8" w:space="0" w:color="auto"/>
            </w:tcBorders>
            <w:shd w:val="clear" w:color="auto" w:fill="auto"/>
            <w:noWrap/>
            <w:vAlign w:val="center"/>
            <w:hideMark/>
          </w:tcPr>
          <w:p w14:paraId="3BB6FE6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1.219,65</w:t>
            </w:r>
          </w:p>
        </w:tc>
        <w:tc>
          <w:tcPr>
            <w:tcW w:w="0" w:type="auto"/>
            <w:tcBorders>
              <w:top w:val="nil"/>
              <w:left w:val="nil"/>
              <w:bottom w:val="single" w:sz="8" w:space="0" w:color="auto"/>
              <w:right w:val="single" w:sz="8" w:space="0" w:color="auto"/>
            </w:tcBorders>
            <w:shd w:val="clear" w:color="auto" w:fill="auto"/>
            <w:noWrap/>
            <w:vAlign w:val="center"/>
            <w:hideMark/>
          </w:tcPr>
          <w:p w14:paraId="764B57B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1.343,98</w:t>
            </w:r>
          </w:p>
        </w:tc>
        <w:tc>
          <w:tcPr>
            <w:tcW w:w="0" w:type="auto"/>
            <w:tcBorders>
              <w:top w:val="nil"/>
              <w:left w:val="nil"/>
              <w:bottom w:val="single" w:sz="8" w:space="0" w:color="auto"/>
              <w:right w:val="single" w:sz="8" w:space="0" w:color="auto"/>
            </w:tcBorders>
            <w:shd w:val="clear" w:color="auto" w:fill="auto"/>
            <w:noWrap/>
            <w:vAlign w:val="center"/>
            <w:hideMark/>
          </w:tcPr>
          <w:p w14:paraId="436FEEB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1.667,83</w:t>
            </w:r>
          </w:p>
        </w:tc>
        <w:tc>
          <w:tcPr>
            <w:tcW w:w="0" w:type="auto"/>
            <w:tcBorders>
              <w:top w:val="nil"/>
              <w:left w:val="nil"/>
              <w:bottom w:val="single" w:sz="8" w:space="0" w:color="auto"/>
              <w:right w:val="single" w:sz="8" w:space="0" w:color="auto"/>
            </w:tcBorders>
            <w:shd w:val="clear" w:color="auto" w:fill="auto"/>
            <w:noWrap/>
            <w:vAlign w:val="center"/>
            <w:hideMark/>
          </w:tcPr>
          <w:p w14:paraId="38253B4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1.756,13</w:t>
            </w:r>
          </w:p>
        </w:tc>
        <w:tc>
          <w:tcPr>
            <w:tcW w:w="0" w:type="auto"/>
            <w:tcBorders>
              <w:top w:val="nil"/>
              <w:left w:val="nil"/>
              <w:bottom w:val="single" w:sz="8" w:space="0" w:color="auto"/>
              <w:right w:val="single" w:sz="8" w:space="0" w:color="auto"/>
            </w:tcBorders>
            <w:shd w:val="clear" w:color="auto" w:fill="auto"/>
            <w:noWrap/>
            <w:vAlign w:val="center"/>
            <w:hideMark/>
          </w:tcPr>
          <w:p w14:paraId="0760862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1.357,78</w:t>
            </w:r>
          </w:p>
        </w:tc>
        <w:tc>
          <w:tcPr>
            <w:tcW w:w="0" w:type="auto"/>
            <w:tcBorders>
              <w:top w:val="nil"/>
              <w:left w:val="nil"/>
              <w:bottom w:val="single" w:sz="8" w:space="0" w:color="auto"/>
              <w:right w:val="single" w:sz="8" w:space="0" w:color="auto"/>
            </w:tcBorders>
            <w:shd w:val="clear" w:color="auto" w:fill="auto"/>
            <w:noWrap/>
            <w:vAlign w:val="center"/>
            <w:hideMark/>
          </w:tcPr>
          <w:p w14:paraId="1D07AB8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1.249,24</w:t>
            </w:r>
          </w:p>
        </w:tc>
        <w:tc>
          <w:tcPr>
            <w:tcW w:w="0" w:type="auto"/>
            <w:tcBorders>
              <w:top w:val="nil"/>
              <w:left w:val="nil"/>
              <w:bottom w:val="single" w:sz="8" w:space="0" w:color="auto"/>
              <w:right w:val="single" w:sz="8" w:space="0" w:color="auto"/>
            </w:tcBorders>
            <w:shd w:val="clear" w:color="auto" w:fill="auto"/>
            <w:noWrap/>
            <w:vAlign w:val="center"/>
            <w:hideMark/>
          </w:tcPr>
          <w:p w14:paraId="4A4C7C0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0,00</w:t>
            </w:r>
          </w:p>
        </w:tc>
        <w:tc>
          <w:tcPr>
            <w:tcW w:w="0" w:type="auto"/>
            <w:tcBorders>
              <w:top w:val="nil"/>
              <w:left w:val="nil"/>
              <w:bottom w:val="single" w:sz="8" w:space="0" w:color="auto"/>
              <w:right w:val="single" w:sz="8" w:space="0" w:color="auto"/>
            </w:tcBorders>
            <w:shd w:val="clear" w:color="auto" w:fill="auto"/>
            <w:noWrap/>
            <w:vAlign w:val="center"/>
            <w:hideMark/>
          </w:tcPr>
          <w:p w14:paraId="733F5A3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0,00</w:t>
            </w:r>
          </w:p>
        </w:tc>
        <w:tc>
          <w:tcPr>
            <w:tcW w:w="0" w:type="auto"/>
            <w:tcBorders>
              <w:top w:val="nil"/>
              <w:left w:val="nil"/>
              <w:bottom w:val="single" w:sz="8" w:space="0" w:color="auto"/>
              <w:right w:val="single" w:sz="8" w:space="0" w:color="auto"/>
            </w:tcBorders>
            <w:shd w:val="clear" w:color="auto" w:fill="auto"/>
            <w:noWrap/>
            <w:vAlign w:val="center"/>
            <w:hideMark/>
          </w:tcPr>
          <w:p w14:paraId="6075780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0,00</w:t>
            </w:r>
          </w:p>
        </w:tc>
        <w:tc>
          <w:tcPr>
            <w:tcW w:w="0" w:type="auto"/>
            <w:tcBorders>
              <w:top w:val="nil"/>
              <w:left w:val="nil"/>
              <w:bottom w:val="single" w:sz="8" w:space="0" w:color="auto"/>
              <w:right w:val="single" w:sz="8" w:space="0" w:color="auto"/>
            </w:tcBorders>
            <w:shd w:val="clear" w:color="auto" w:fill="auto"/>
            <w:noWrap/>
            <w:vAlign w:val="center"/>
            <w:hideMark/>
          </w:tcPr>
          <w:p w14:paraId="158A824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w:t>
            </w:r>
          </w:p>
        </w:tc>
      </w:tr>
      <w:tr w:rsidR="008D2482" w:rsidRPr="00476008" w14:paraId="66AC8726" w14:textId="77777777" w:rsidTr="008B79A8">
        <w:trPr>
          <w:trHeight w:val="241"/>
        </w:trPr>
        <w:tc>
          <w:tcPr>
            <w:tcW w:w="0" w:type="auto"/>
            <w:tcBorders>
              <w:top w:val="nil"/>
              <w:left w:val="single" w:sz="8" w:space="0" w:color="auto"/>
              <w:bottom w:val="single" w:sz="8" w:space="0" w:color="auto"/>
              <w:right w:val="single" w:sz="8" w:space="0" w:color="auto"/>
            </w:tcBorders>
            <w:shd w:val="clear" w:color="000000" w:fill="DDEBF7"/>
            <w:noWrap/>
            <w:vAlign w:val="center"/>
            <w:hideMark/>
          </w:tcPr>
          <w:p w14:paraId="1A4BA423"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Total</w:t>
            </w:r>
          </w:p>
        </w:tc>
        <w:tc>
          <w:tcPr>
            <w:tcW w:w="0" w:type="auto"/>
            <w:tcBorders>
              <w:top w:val="nil"/>
              <w:left w:val="nil"/>
              <w:bottom w:val="single" w:sz="8" w:space="0" w:color="auto"/>
              <w:right w:val="single" w:sz="8" w:space="0" w:color="auto"/>
            </w:tcBorders>
            <w:shd w:val="clear" w:color="000000" w:fill="DDEBF7"/>
            <w:noWrap/>
            <w:vAlign w:val="center"/>
            <w:hideMark/>
          </w:tcPr>
          <w:p w14:paraId="62E48E2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5.592,15</w:t>
            </w:r>
          </w:p>
        </w:tc>
        <w:tc>
          <w:tcPr>
            <w:tcW w:w="0" w:type="auto"/>
            <w:tcBorders>
              <w:top w:val="nil"/>
              <w:left w:val="nil"/>
              <w:bottom w:val="single" w:sz="8" w:space="0" w:color="auto"/>
              <w:right w:val="single" w:sz="8" w:space="0" w:color="auto"/>
            </w:tcBorders>
            <w:shd w:val="clear" w:color="000000" w:fill="DDEBF7"/>
            <w:noWrap/>
            <w:vAlign w:val="center"/>
            <w:hideMark/>
          </w:tcPr>
          <w:p w14:paraId="752D89C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5.156,19</w:t>
            </w:r>
          </w:p>
        </w:tc>
        <w:tc>
          <w:tcPr>
            <w:tcW w:w="0" w:type="auto"/>
            <w:tcBorders>
              <w:top w:val="nil"/>
              <w:left w:val="nil"/>
              <w:bottom w:val="single" w:sz="8" w:space="0" w:color="auto"/>
              <w:right w:val="single" w:sz="8" w:space="0" w:color="auto"/>
            </w:tcBorders>
            <w:shd w:val="clear" w:color="000000" w:fill="DDEBF7"/>
            <w:noWrap/>
            <w:vAlign w:val="center"/>
            <w:hideMark/>
          </w:tcPr>
          <w:p w14:paraId="6F0AEEC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5.503,96</w:t>
            </w:r>
          </w:p>
        </w:tc>
        <w:tc>
          <w:tcPr>
            <w:tcW w:w="0" w:type="auto"/>
            <w:tcBorders>
              <w:top w:val="nil"/>
              <w:left w:val="nil"/>
              <w:bottom w:val="single" w:sz="8" w:space="0" w:color="auto"/>
              <w:right w:val="single" w:sz="8" w:space="0" w:color="auto"/>
            </w:tcBorders>
            <w:shd w:val="clear" w:color="000000" w:fill="DDEBF7"/>
            <w:noWrap/>
            <w:vAlign w:val="center"/>
            <w:hideMark/>
          </w:tcPr>
          <w:p w14:paraId="1176582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5.961,08</w:t>
            </w:r>
          </w:p>
        </w:tc>
        <w:tc>
          <w:tcPr>
            <w:tcW w:w="0" w:type="auto"/>
            <w:tcBorders>
              <w:top w:val="nil"/>
              <w:left w:val="nil"/>
              <w:bottom w:val="single" w:sz="8" w:space="0" w:color="auto"/>
              <w:right w:val="single" w:sz="8" w:space="0" w:color="auto"/>
            </w:tcBorders>
            <w:shd w:val="clear" w:color="000000" w:fill="DDEBF7"/>
            <w:noWrap/>
            <w:vAlign w:val="center"/>
            <w:hideMark/>
          </w:tcPr>
          <w:p w14:paraId="041FA0C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6.188,47</w:t>
            </w:r>
          </w:p>
        </w:tc>
        <w:tc>
          <w:tcPr>
            <w:tcW w:w="0" w:type="auto"/>
            <w:tcBorders>
              <w:top w:val="nil"/>
              <w:left w:val="nil"/>
              <w:bottom w:val="single" w:sz="8" w:space="0" w:color="auto"/>
              <w:right w:val="single" w:sz="8" w:space="0" w:color="auto"/>
            </w:tcBorders>
            <w:shd w:val="clear" w:color="000000" w:fill="DDEBF7"/>
            <w:noWrap/>
            <w:vAlign w:val="center"/>
            <w:hideMark/>
          </w:tcPr>
          <w:p w14:paraId="4C672A3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7.434,50</w:t>
            </w:r>
          </w:p>
        </w:tc>
        <w:tc>
          <w:tcPr>
            <w:tcW w:w="0" w:type="auto"/>
            <w:tcBorders>
              <w:top w:val="nil"/>
              <w:left w:val="nil"/>
              <w:bottom w:val="single" w:sz="8" w:space="0" w:color="auto"/>
              <w:right w:val="single" w:sz="8" w:space="0" w:color="auto"/>
            </w:tcBorders>
            <w:shd w:val="clear" w:color="000000" w:fill="DDEBF7"/>
            <w:noWrap/>
            <w:vAlign w:val="center"/>
            <w:hideMark/>
          </w:tcPr>
          <w:p w14:paraId="2CCB3D8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6.930,94</w:t>
            </w:r>
          </w:p>
        </w:tc>
        <w:tc>
          <w:tcPr>
            <w:tcW w:w="0" w:type="auto"/>
            <w:tcBorders>
              <w:top w:val="nil"/>
              <w:left w:val="nil"/>
              <w:bottom w:val="single" w:sz="8" w:space="0" w:color="auto"/>
              <w:right w:val="single" w:sz="8" w:space="0" w:color="auto"/>
            </w:tcBorders>
            <w:shd w:val="clear" w:color="000000" w:fill="DDEBF7"/>
            <w:noWrap/>
            <w:vAlign w:val="center"/>
            <w:hideMark/>
          </w:tcPr>
          <w:p w14:paraId="0C030FD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7.236,23</w:t>
            </w:r>
          </w:p>
        </w:tc>
        <w:tc>
          <w:tcPr>
            <w:tcW w:w="0" w:type="auto"/>
            <w:tcBorders>
              <w:top w:val="nil"/>
              <w:left w:val="nil"/>
              <w:bottom w:val="single" w:sz="8" w:space="0" w:color="auto"/>
              <w:right w:val="single" w:sz="8" w:space="0" w:color="auto"/>
            </w:tcBorders>
            <w:shd w:val="clear" w:color="000000" w:fill="DDEBF7"/>
            <w:noWrap/>
            <w:vAlign w:val="center"/>
            <w:hideMark/>
          </w:tcPr>
          <w:p w14:paraId="6C83C21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5.260,96</w:t>
            </w:r>
          </w:p>
        </w:tc>
        <w:tc>
          <w:tcPr>
            <w:tcW w:w="0" w:type="auto"/>
            <w:tcBorders>
              <w:top w:val="nil"/>
              <w:left w:val="nil"/>
              <w:bottom w:val="single" w:sz="8" w:space="0" w:color="auto"/>
              <w:right w:val="single" w:sz="8" w:space="0" w:color="auto"/>
            </w:tcBorders>
            <w:shd w:val="clear" w:color="000000" w:fill="DDEBF7"/>
            <w:noWrap/>
            <w:vAlign w:val="center"/>
            <w:hideMark/>
          </w:tcPr>
          <w:p w14:paraId="15B9A00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5.987,60</w:t>
            </w:r>
          </w:p>
        </w:tc>
        <w:tc>
          <w:tcPr>
            <w:tcW w:w="0" w:type="auto"/>
            <w:tcBorders>
              <w:top w:val="nil"/>
              <w:left w:val="nil"/>
              <w:bottom w:val="single" w:sz="8" w:space="0" w:color="auto"/>
              <w:right w:val="single" w:sz="8" w:space="0" w:color="auto"/>
            </w:tcBorders>
            <w:shd w:val="clear" w:color="000000" w:fill="DDEBF7"/>
            <w:noWrap/>
            <w:vAlign w:val="center"/>
            <w:hideMark/>
          </w:tcPr>
          <w:p w14:paraId="0D3E1FD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5.380,34</w:t>
            </w:r>
          </w:p>
        </w:tc>
        <w:tc>
          <w:tcPr>
            <w:tcW w:w="0" w:type="auto"/>
            <w:tcBorders>
              <w:top w:val="nil"/>
              <w:left w:val="nil"/>
              <w:bottom w:val="single" w:sz="8" w:space="0" w:color="auto"/>
              <w:right w:val="single" w:sz="8" w:space="0" w:color="auto"/>
            </w:tcBorders>
            <w:shd w:val="clear" w:color="000000" w:fill="DCE6F1"/>
            <w:noWrap/>
            <w:vAlign w:val="center"/>
            <w:hideMark/>
          </w:tcPr>
          <w:p w14:paraId="2357498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13,81</w:t>
            </w:r>
          </w:p>
        </w:tc>
      </w:tr>
    </w:tbl>
    <w:p w14:paraId="03C9A51C" w14:textId="77777777" w:rsidR="008D2482" w:rsidRPr="00476008" w:rsidRDefault="008D2482" w:rsidP="008D2482">
      <w:pPr>
        <w:rPr>
          <w:rFonts w:ascii="Times New Roman" w:hAnsi="Times New Roman" w:cs="Times New Roman"/>
          <w:i/>
          <w:sz w:val="16"/>
          <w:szCs w:val="16"/>
        </w:rPr>
      </w:pPr>
      <w:r w:rsidRPr="00476008">
        <w:rPr>
          <w:rFonts w:ascii="Times New Roman" w:hAnsi="Times New Roman" w:cs="Times New Roman"/>
        </w:rPr>
        <w:t>*</w:t>
      </w:r>
      <w:r w:rsidRPr="00476008">
        <w:rPr>
          <w:rFonts w:ascii="Times New Roman" w:hAnsi="Times New Roman" w:cs="Times New Roman"/>
          <w:i/>
          <w:sz w:val="16"/>
          <w:szCs w:val="16"/>
        </w:rPr>
        <w:t xml:space="preserve"> The import license granted to BOTAŞ for long-term LNG imports from Nigeria was terminated on May 12, 2022.</w:t>
      </w:r>
    </w:p>
    <w:p w14:paraId="69CFD0A7" w14:textId="77777777" w:rsidR="008D2482" w:rsidRPr="00476008" w:rsidRDefault="008D2482" w:rsidP="008D2482">
      <w:pPr>
        <w:rPr>
          <w:rFonts w:ascii="Times New Roman" w:hAnsi="Times New Roman" w:cs="Times New Roman"/>
          <w:i/>
          <w:sz w:val="16"/>
          <w:szCs w:val="16"/>
        </w:rPr>
      </w:pPr>
    </w:p>
    <w:p w14:paraId="64847A52" w14:textId="77777777" w:rsidR="008D2482" w:rsidRPr="00476008" w:rsidRDefault="008D2482" w:rsidP="008D2482">
      <w:pPr>
        <w:rPr>
          <w:rFonts w:ascii="Times New Roman" w:hAnsi="Times New Roman" w:cs="Times New Roman"/>
          <w:i/>
          <w:sz w:val="16"/>
          <w:szCs w:val="16"/>
        </w:rPr>
      </w:pPr>
      <w:r w:rsidRPr="00476008">
        <w:rPr>
          <w:rFonts w:ascii="Times New Roman" w:hAnsi="Times New Roman" w:cs="Times New Roman"/>
          <w:noProof/>
        </w:rPr>
        <w:drawing>
          <wp:inline distT="0" distB="0" distL="0" distR="0" wp14:anchorId="29B980CE" wp14:editId="4C8F20B3">
            <wp:extent cx="5939790" cy="1958975"/>
            <wp:effectExtent l="0" t="0" r="3810" b="3175"/>
            <wp:docPr id="21" name="Grafik 21">
              <a:extLst xmlns:a="http://schemas.openxmlformats.org/drawingml/2006/main">
                <a:ext uri="{FF2B5EF4-FFF2-40B4-BE49-F238E27FC236}">
                  <a16:creationId xmlns:a16="http://schemas.microsoft.com/office/drawing/2014/main" id="{92C055B3-3F46-43C6-87CA-5A5A8C11E7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9558BF5" w14:textId="77777777" w:rsidR="008D2482" w:rsidRPr="00476008" w:rsidRDefault="008D2482" w:rsidP="008D2482">
      <w:pPr>
        <w:pStyle w:val="Balk6"/>
        <w:jc w:val="left"/>
      </w:pPr>
      <w:bookmarkStart w:id="111" w:name="_Toc202429414"/>
      <w:bookmarkStart w:id="112" w:name="_Toc202457617"/>
      <w:r w:rsidRPr="00476008">
        <w:t>Figure 2.9: Distribution of Long-Term LNG Imports by Source Countries Between 2014 and 2024 (Million Sm</w:t>
      </w:r>
      <w:r w:rsidRPr="00476008">
        <w:rPr>
          <w:vertAlign w:val="superscript"/>
        </w:rPr>
        <w:t>3</w:t>
      </w:r>
      <w:r w:rsidRPr="00476008">
        <w:t>)</w:t>
      </w:r>
      <w:bookmarkEnd w:id="111"/>
      <w:bookmarkEnd w:id="112"/>
    </w:p>
    <w:p w14:paraId="71E70C9E" w14:textId="77777777" w:rsidR="008D2482" w:rsidRPr="00476008" w:rsidRDefault="008D2482" w:rsidP="008D2482">
      <w:pPr>
        <w:spacing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In 2024, spot pipeline gas imports were carried out through the Kıyıköy and Türkgözü entry points. The shares of spot pipeline gas and spot LNG within total spot imports are illustrated in Figure 2.10.</w:t>
      </w:r>
      <w:r w:rsidRPr="00476008">
        <w:rPr>
          <w:rFonts w:ascii="Times New Roman" w:hAnsi="Times New Roman" w:cs="Times New Roman"/>
          <w:noProof/>
        </w:rPr>
        <w:drawing>
          <wp:inline distT="0" distB="0" distL="0" distR="0" wp14:anchorId="29E63FE8" wp14:editId="106B1D5A">
            <wp:extent cx="5939790" cy="3111500"/>
            <wp:effectExtent l="0" t="0" r="3810" b="12700"/>
            <wp:docPr id="38" name="Grafik 38">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7DC08B4" w14:textId="4396637B" w:rsidR="008D2482" w:rsidRPr="00476008" w:rsidRDefault="008D2482" w:rsidP="008D2482">
      <w:pPr>
        <w:pStyle w:val="Balk6"/>
        <w:jc w:val="left"/>
      </w:pPr>
      <w:bookmarkStart w:id="113" w:name="_Toc202429415"/>
      <w:bookmarkStart w:id="114" w:name="_Toc202457618"/>
      <w:r w:rsidRPr="00476008">
        <w:t xml:space="preserve">Figure 2.10: Distribution of Import </w:t>
      </w:r>
      <w:r w:rsidR="00F372B1" w:rsidRPr="00476008">
        <w:t>Volume</w:t>
      </w:r>
      <w:r w:rsidRPr="00476008">
        <w:t xml:space="preserve"> by Type of Gas for Companies Holding Spot Import Licenses in 2024 (%)</w:t>
      </w:r>
      <w:bookmarkEnd w:id="113"/>
      <w:bookmarkEnd w:id="114"/>
    </w:p>
    <w:p w14:paraId="5F46AC3E" w14:textId="77777777" w:rsidR="008D2482" w:rsidRPr="00476008" w:rsidRDefault="008D2482" w:rsidP="008D2482">
      <w:pPr>
        <w:spacing w:after="0"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color w:val="000000"/>
          <w:sz w:val="24"/>
          <w:szCs w:val="24"/>
          <w:lang w:eastAsia="tr-TR"/>
        </w:rPr>
        <w:t xml:space="preserve">In 2024, there was a decrease in spot pipeline gas imports from Russia compared to the previous year, whereas spot pipeline gas imports from Azerbaijan increased. The distribution of spot pipeline gas imports by country is shown in Table 2.9. </w:t>
      </w:r>
    </w:p>
    <w:p w14:paraId="354AB1F9" w14:textId="115E3213" w:rsidR="008D2482" w:rsidRPr="00476008" w:rsidRDefault="008D2482" w:rsidP="008D2482">
      <w:pPr>
        <w:pStyle w:val="Balk5"/>
      </w:pPr>
      <w:bookmarkStart w:id="115" w:name="_Toc202429280"/>
      <w:bookmarkStart w:id="116" w:name="_Toc202457437"/>
      <w:r w:rsidRPr="00476008">
        <w:t xml:space="preserve">Table 2.9: Spot Pipeline Gas </w:t>
      </w:r>
      <w:r w:rsidR="00F372B1" w:rsidRPr="00476008">
        <w:t>Volume</w:t>
      </w:r>
      <w:r w:rsidRPr="00476008">
        <w:t xml:space="preserve"> Between 2020 and 2024 (Million Sm</w:t>
      </w:r>
      <w:r w:rsidRPr="00476008">
        <w:rPr>
          <w:vertAlign w:val="superscript"/>
        </w:rPr>
        <w:t>3</w:t>
      </w:r>
      <w:r w:rsidRPr="00476008">
        <w:t>)</w:t>
      </w:r>
      <w:bookmarkEnd w:id="115"/>
      <w:bookmarkEnd w:id="116"/>
    </w:p>
    <w:tbl>
      <w:tblPr>
        <w:tblW w:w="9522" w:type="dxa"/>
        <w:tblLook w:val="04A0" w:firstRow="1" w:lastRow="0" w:firstColumn="1" w:lastColumn="0" w:noHBand="0" w:noVBand="1"/>
      </w:tblPr>
      <w:tblGrid>
        <w:gridCol w:w="1497"/>
        <w:gridCol w:w="1460"/>
        <w:gridCol w:w="1745"/>
        <w:gridCol w:w="1460"/>
        <w:gridCol w:w="1745"/>
        <w:gridCol w:w="1615"/>
      </w:tblGrid>
      <w:tr w:rsidR="008D2482" w:rsidRPr="00476008" w14:paraId="134F01FD" w14:textId="77777777" w:rsidTr="008B79A8">
        <w:trPr>
          <w:trHeight w:val="294"/>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0D9A631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Country</w:t>
            </w:r>
          </w:p>
        </w:tc>
        <w:tc>
          <w:tcPr>
            <w:tcW w:w="0" w:type="auto"/>
            <w:gridSpan w:val="2"/>
            <w:tcBorders>
              <w:top w:val="nil"/>
              <w:left w:val="nil"/>
              <w:bottom w:val="single" w:sz="8" w:space="0" w:color="F9B074"/>
              <w:right w:val="single" w:sz="8" w:space="0" w:color="F9B074"/>
            </w:tcBorders>
            <w:shd w:val="clear" w:color="000000" w:fill="FDE4D0"/>
            <w:vAlign w:val="center"/>
            <w:hideMark/>
          </w:tcPr>
          <w:p w14:paraId="76D7533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Russia</w:t>
            </w:r>
          </w:p>
        </w:tc>
        <w:tc>
          <w:tcPr>
            <w:tcW w:w="0" w:type="auto"/>
            <w:gridSpan w:val="2"/>
            <w:tcBorders>
              <w:top w:val="nil"/>
              <w:left w:val="nil"/>
              <w:bottom w:val="single" w:sz="8" w:space="0" w:color="F9B074"/>
              <w:right w:val="single" w:sz="8" w:space="0" w:color="F9B074"/>
            </w:tcBorders>
            <w:shd w:val="clear" w:color="000000" w:fill="FDE4D0"/>
            <w:vAlign w:val="center"/>
            <w:hideMark/>
          </w:tcPr>
          <w:p w14:paraId="3D9FA51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Azerbaijan</w:t>
            </w:r>
          </w:p>
        </w:tc>
        <w:tc>
          <w:tcPr>
            <w:tcW w:w="0" w:type="auto"/>
            <w:tcBorders>
              <w:top w:val="nil"/>
              <w:left w:val="nil"/>
              <w:bottom w:val="nil"/>
              <w:right w:val="nil"/>
            </w:tcBorders>
            <w:shd w:val="clear" w:color="000000" w:fill="FDE4D0"/>
            <w:vAlign w:val="center"/>
            <w:hideMark/>
          </w:tcPr>
          <w:p w14:paraId="308C596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Total</w:t>
            </w:r>
          </w:p>
        </w:tc>
      </w:tr>
      <w:tr w:rsidR="008D2482" w:rsidRPr="00476008" w14:paraId="27B99779" w14:textId="77777777" w:rsidTr="008B79A8">
        <w:trPr>
          <w:trHeight w:val="294"/>
        </w:trPr>
        <w:tc>
          <w:tcPr>
            <w:tcW w:w="0" w:type="auto"/>
            <w:tcBorders>
              <w:top w:val="nil"/>
              <w:left w:val="single" w:sz="8" w:space="0" w:color="F9B074"/>
              <w:bottom w:val="single" w:sz="8" w:space="0" w:color="F9B074"/>
              <w:right w:val="single" w:sz="8" w:space="0" w:color="F9B074"/>
            </w:tcBorders>
            <w:shd w:val="clear" w:color="000000" w:fill="FBCAA2"/>
            <w:vAlign w:val="center"/>
            <w:hideMark/>
          </w:tcPr>
          <w:p w14:paraId="590C0F8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Years</w:t>
            </w:r>
          </w:p>
        </w:tc>
        <w:tc>
          <w:tcPr>
            <w:tcW w:w="0" w:type="auto"/>
            <w:tcBorders>
              <w:top w:val="nil"/>
              <w:left w:val="nil"/>
              <w:bottom w:val="single" w:sz="8" w:space="0" w:color="F9B074"/>
              <w:right w:val="single" w:sz="8" w:space="0" w:color="F9B074"/>
            </w:tcBorders>
            <w:shd w:val="clear" w:color="000000" w:fill="FBCAA2"/>
            <w:vAlign w:val="center"/>
            <w:hideMark/>
          </w:tcPr>
          <w:p w14:paraId="3EBC152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Volume</w:t>
            </w:r>
          </w:p>
        </w:tc>
        <w:tc>
          <w:tcPr>
            <w:tcW w:w="0" w:type="auto"/>
            <w:tcBorders>
              <w:top w:val="nil"/>
              <w:left w:val="nil"/>
              <w:bottom w:val="single" w:sz="8" w:space="0" w:color="F9B074"/>
              <w:right w:val="single" w:sz="8" w:space="0" w:color="F9B074"/>
            </w:tcBorders>
            <w:shd w:val="clear" w:color="000000" w:fill="FBCAA2"/>
            <w:noWrap/>
            <w:vAlign w:val="center"/>
            <w:hideMark/>
          </w:tcPr>
          <w:p w14:paraId="5084E0C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Share (%)</w:t>
            </w:r>
          </w:p>
        </w:tc>
        <w:tc>
          <w:tcPr>
            <w:tcW w:w="0" w:type="auto"/>
            <w:tcBorders>
              <w:top w:val="nil"/>
              <w:left w:val="nil"/>
              <w:bottom w:val="single" w:sz="8" w:space="0" w:color="F9B074"/>
              <w:right w:val="single" w:sz="8" w:space="0" w:color="F9B074"/>
            </w:tcBorders>
            <w:shd w:val="clear" w:color="000000" w:fill="FBCAA2"/>
            <w:vAlign w:val="center"/>
            <w:hideMark/>
          </w:tcPr>
          <w:p w14:paraId="14AFD0B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Volume</w:t>
            </w:r>
          </w:p>
        </w:tc>
        <w:tc>
          <w:tcPr>
            <w:tcW w:w="0" w:type="auto"/>
            <w:tcBorders>
              <w:top w:val="nil"/>
              <w:left w:val="nil"/>
              <w:bottom w:val="single" w:sz="8" w:space="0" w:color="F9B074"/>
              <w:right w:val="single" w:sz="8" w:space="0" w:color="F9B074"/>
            </w:tcBorders>
            <w:shd w:val="clear" w:color="000000" w:fill="FBCAA2"/>
            <w:noWrap/>
            <w:vAlign w:val="center"/>
            <w:hideMark/>
          </w:tcPr>
          <w:p w14:paraId="37E6CC94" w14:textId="0EDD0E29" w:rsidR="008D2482" w:rsidRPr="00476008" w:rsidRDefault="00E92A25"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Share (%)</w:t>
            </w:r>
          </w:p>
        </w:tc>
        <w:tc>
          <w:tcPr>
            <w:tcW w:w="0" w:type="auto"/>
            <w:tcBorders>
              <w:top w:val="nil"/>
              <w:left w:val="nil"/>
              <w:bottom w:val="nil"/>
              <w:right w:val="nil"/>
            </w:tcBorders>
            <w:shd w:val="clear" w:color="000000" w:fill="FBCAA2"/>
            <w:noWrap/>
            <w:vAlign w:val="center"/>
            <w:hideMark/>
          </w:tcPr>
          <w:p w14:paraId="2C432A4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color w:val="000000"/>
                <w:sz w:val="18"/>
                <w:szCs w:val="18"/>
                <w:lang w:val="en-GB" w:bidi="en-US"/>
              </w:rPr>
              <w:t>Volume</w:t>
            </w:r>
          </w:p>
        </w:tc>
      </w:tr>
      <w:tr w:rsidR="008D2482" w:rsidRPr="00476008" w14:paraId="087DD4EA" w14:textId="77777777" w:rsidTr="008B79A8">
        <w:trPr>
          <w:trHeight w:val="294"/>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15F4C0D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2020</w:t>
            </w:r>
          </w:p>
        </w:tc>
        <w:tc>
          <w:tcPr>
            <w:tcW w:w="0" w:type="auto"/>
            <w:tcBorders>
              <w:top w:val="nil"/>
              <w:left w:val="nil"/>
              <w:bottom w:val="single" w:sz="8" w:space="0" w:color="F9B074"/>
              <w:right w:val="single" w:sz="8" w:space="0" w:color="F9B074"/>
            </w:tcBorders>
            <w:shd w:val="clear" w:color="000000" w:fill="FDE4D0"/>
            <w:vAlign w:val="center"/>
            <w:hideMark/>
          </w:tcPr>
          <w:p w14:paraId="6996E7A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12,04</w:t>
            </w:r>
          </w:p>
        </w:tc>
        <w:tc>
          <w:tcPr>
            <w:tcW w:w="0" w:type="auto"/>
            <w:tcBorders>
              <w:top w:val="nil"/>
              <w:left w:val="nil"/>
              <w:bottom w:val="single" w:sz="8" w:space="0" w:color="F9B074"/>
              <w:right w:val="single" w:sz="8" w:space="0" w:color="F9B074"/>
            </w:tcBorders>
            <w:shd w:val="clear" w:color="000000" w:fill="FDE4D0"/>
            <w:vAlign w:val="center"/>
            <w:hideMark/>
          </w:tcPr>
          <w:p w14:paraId="5D429D1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100</w:t>
            </w:r>
          </w:p>
        </w:tc>
        <w:tc>
          <w:tcPr>
            <w:tcW w:w="0" w:type="auto"/>
            <w:tcBorders>
              <w:top w:val="nil"/>
              <w:left w:val="nil"/>
              <w:bottom w:val="single" w:sz="8" w:space="0" w:color="F9B074"/>
              <w:right w:val="single" w:sz="8" w:space="0" w:color="F9B074"/>
            </w:tcBorders>
            <w:shd w:val="clear" w:color="000000" w:fill="FDE4D0"/>
            <w:vAlign w:val="center"/>
            <w:hideMark/>
          </w:tcPr>
          <w:p w14:paraId="5F91022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w:t>
            </w:r>
          </w:p>
        </w:tc>
        <w:tc>
          <w:tcPr>
            <w:tcW w:w="0" w:type="auto"/>
            <w:tcBorders>
              <w:top w:val="nil"/>
              <w:left w:val="nil"/>
              <w:bottom w:val="single" w:sz="8" w:space="0" w:color="F9B074"/>
              <w:right w:val="single" w:sz="8" w:space="0" w:color="F9B074"/>
            </w:tcBorders>
            <w:shd w:val="clear" w:color="000000" w:fill="FDE4D0"/>
            <w:vAlign w:val="center"/>
            <w:hideMark/>
          </w:tcPr>
          <w:p w14:paraId="590D402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w:t>
            </w:r>
          </w:p>
        </w:tc>
        <w:tc>
          <w:tcPr>
            <w:tcW w:w="0" w:type="auto"/>
            <w:tcBorders>
              <w:top w:val="nil"/>
              <w:left w:val="nil"/>
              <w:bottom w:val="single" w:sz="8" w:space="0" w:color="F9B074"/>
              <w:right w:val="single" w:sz="8" w:space="0" w:color="F9B074"/>
            </w:tcBorders>
            <w:shd w:val="clear" w:color="000000" w:fill="FDE4D0"/>
            <w:vAlign w:val="center"/>
            <w:hideMark/>
          </w:tcPr>
          <w:p w14:paraId="6C620C4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12,04</w:t>
            </w:r>
          </w:p>
        </w:tc>
      </w:tr>
      <w:tr w:rsidR="008D2482" w:rsidRPr="00476008" w14:paraId="2C90778A" w14:textId="77777777" w:rsidTr="008B79A8">
        <w:trPr>
          <w:trHeight w:val="294"/>
        </w:trPr>
        <w:tc>
          <w:tcPr>
            <w:tcW w:w="0" w:type="auto"/>
            <w:tcBorders>
              <w:top w:val="nil"/>
              <w:left w:val="single" w:sz="8" w:space="0" w:color="F9B074"/>
              <w:bottom w:val="single" w:sz="8" w:space="0" w:color="F9B074"/>
              <w:right w:val="single" w:sz="8" w:space="0" w:color="F9B074"/>
            </w:tcBorders>
            <w:shd w:val="clear" w:color="000000" w:fill="FBCAA2"/>
            <w:vAlign w:val="center"/>
            <w:hideMark/>
          </w:tcPr>
          <w:p w14:paraId="5E5DD5A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2021</w:t>
            </w:r>
          </w:p>
        </w:tc>
        <w:tc>
          <w:tcPr>
            <w:tcW w:w="0" w:type="auto"/>
            <w:tcBorders>
              <w:top w:val="nil"/>
              <w:left w:val="nil"/>
              <w:bottom w:val="single" w:sz="8" w:space="0" w:color="F9B074"/>
              <w:right w:val="single" w:sz="8" w:space="0" w:color="F9B074"/>
            </w:tcBorders>
            <w:shd w:val="clear" w:color="000000" w:fill="FBCAA2"/>
            <w:vAlign w:val="center"/>
            <w:hideMark/>
          </w:tcPr>
          <w:p w14:paraId="50DAF7F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w:t>
            </w:r>
          </w:p>
        </w:tc>
        <w:tc>
          <w:tcPr>
            <w:tcW w:w="0" w:type="auto"/>
            <w:tcBorders>
              <w:top w:val="nil"/>
              <w:left w:val="nil"/>
              <w:bottom w:val="single" w:sz="8" w:space="0" w:color="F9B074"/>
              <w:right w:val="single" w:sz="8" w:space="0" w:color="F9B074"/>
            </w:tcBorders>
            <w:shd w:val="clear" w:color="000000" w:fill="FBCAA2"/>
            <w:vAlign w:val="center"/>
            <w:hideMark/>
          </w:tcPr>
          <w:p w14:paraId="7B674EF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w:t>
            </w:r>
          </w:p>
        </w:tc>
        <w:tc>
          <w:tcPr>
            <w:tcW w:w="0" w:type="auto"/>
            <w:tcBorders>
              <w:top w:val="nil"/>
              <w:left w:val="nil"/>
              <w:bottom w:val="single" w:sz="8" w:space="0" w:color="F9B074"/>
              <w:right w:val="single" w:sz="8" w:space="0" w:color="F9B074"/>
            </w:tcBorders>
            <w:shd w:val="clear" w:color="000000" w:fill="FBCAA2"/>
            <w:vAlign w:val="center"/>
            <w:hideMark/>
          </w:tcPr>
          <w:p w14:paraId="454E29B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834,46</w:t>
            </w:r>
          </w:p>
        </w:tc>
        <w:tc>
          <w:tcPr>
            <w:tcW w:w="0" w:type="auto"/>
            <w:tcBorders>
              <w:top w:val="nil"/>
              <w:left w:val="nil"/>
              <w:bottom w:val="single" w:sz="8" w:space="0" w:color="F9B074"/>
              <w:right w:val="single" w:sz="8" w:space="0" w:color="F9B074"/>
            </w:tcBorders>
            <w:shd w:val="clear" w:color="000000" w:fill="FBCAA2"/>
            <w:vAlign w:val="center"/>
            <w:hideMark/>
          </w:tcPr>
          <w:p w14:paraId="62A2F0E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100</w:t>
            </w:r>
          </w:p>
        </w:tc>
        <w:tc>
          <w:tcPr>
            <w:tcW w:w="0" w:type="auto"/>
            <w:tcBorders>
              <w:top w:val="nil"/>
              <w:left w:val="nil"/>
              <w:bottom w:val="single" w:sz="8" w:space="0" w:color="F9B074"/>
              <w:right w:val="single" w:sz="8" w:space="0" w:color="F9B074"/>
            </w:tcBorders>
            <w:shd w:val="clear" w:color="000000" w:fill="FBCAA2"/>
            <w:vAlign w:val="center"/>
            <w:hideMark/>
          </w:tcPr>
          <w:p w14:paraId="1FFF9F5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834,46</w:t>
            </w:r>
          </w:p>
        </w:tc>
      </w:tr>
      <w:tr w:rsidR="008D2482" w:rsidRPr="00476008" w14:paraId="13D628E6" w14:textId="77777777" w:rsidTr="008B79A8">
        <w:trPr>
          <w:trHeight w:val="294"/>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3D46C60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2022</w:t>
            </w:r>
          </w:p>
        </w:tc>
        <w:tc>
          <w:tcPr>
            <w:tcW w:w="0" w:type="auto"/>
            <w:tcBorders>
              <w:top w:val="nil"/>
              <w:left w:val="nil"/>
              <w:bottom w:val="single" w:sz="8" w:space="0" w:color="F9B074"/>
              <w:right w:val="single" w:sz="8" w:space="0" w:color="F9B074"/>
            </w:tcBorders>
            <w:shd w:val="clear" w:color="000000" w:fill="FDE4D0"/>
            <w:vAlign w:val="center"/>
            <w:hideMark/>
          </w:tcPr>
          <w:p w14:paraId="5F2876D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6.321,57</w:t>
            </w:r>
          </w:p>
        </w:tc>
        <w:tc>
          <w:tcPr>
            <w:tcW w:w="0" w:type="auto"/>
            <w:tcBorders>
              <w:top w:val="nil"/>
              <w:left w:val="nil"/>
              <w:bottom w:val="single" w:sz="8" w:space="0" w:color="F9B074"/>
              <w:right w:val="single" w:sz="8" w:space="0" w:color="F9B074"/>
            </w:tcBorders>
            <w:shd w:val="clear" w:color="000000" w:fill="FDE4D0"/>
            <w:vAlign w:val="center"/>
            <w:hideMark/>
          </w:tcPr>
          <w:p w14:paraId="2E636CE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70,39</w:t>
            </w:r>
          </w:p>
        </w:tc>
        <w:tc>
          <w:tcPr>
            <w:tcW w:w="0" w:type="auto"/>
            <w:tcBorders>
              <w:top w:val="nil"/>
              <w:left w:val="nil"/>
              <w:bottom w:val="single" w:sz="8" w:space="0" w:color="F9B074"/>
              <w:right w:val="single" w:sz="8" w:space="0" w:color="F9B074"/>
            </w:tcBorders>
            <w:shd w:val="clear" w:color="000000" w:fill="FDE4D0"/>
            <w:vAlign w:val="center"/>
            <w:hideMark/>
          </w:tcPr>
          <w:p w14:paraId="37556AC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2.659,02</w:t>
            </w:r>
          </w:p>
        </w:tc>
        <w:tc>
          <w:tcPr>
            <w:tcW w:w="0" w:type="auto"/>
            <w:tcBorders>
              <w:top w:val="nil"/>
              <w:left w:val="nil"/>
              <w:bottom w:val="single" w:sz="8" w:space="0" w:color="F9B074"/>
              <w:right w:val="single" w:sz="8" w:space="0" w:color="F9B074"/>
            </w:tcBorders>
            <w:shd w:val="clear" w:color="000000" w:fill="FDE4D0"/>
            <w:vAlign w:val="center"/>
            <w:hideMark/>
          </w:tcPr>
          <w:p w14:paraId="62EE291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29,61</w:t>
            </w:r>
          </w:p>
        </w:tc>
        <w:tc>
          <w:tcPr>
            <w:tcW w:w="0" w:type="auto"/>
            <w:tcBorders>
              <w:top w:val="nil"/>
              <w:left w:val="nil"/>
              <w:bottom w:val="single" w:sz="8" w:space="0" w:color="F9B074"/>
              <w:right w:val="single" w:sz="8" w:space="0" w:color="F9B074"/>
            </w:tcBorders>
            <w:shd w:val="clear" w:color="000000" w:fill="FDE4D0"/>
            <w:vAlign w:val="center"/>
            <w:hideMark/>
          </w:tcPr>
          <w:p w14:paraId="65AC08B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8.980,60</w:t>
            </w:r>
          </w:p>
        </w:tc>
      </w:tr>
      <w:tr w:rsidR="008D2482" w:rsidRPr="00476008" w14:paraId="6AAF83DB" w14:textId="77777777" w:rsidTr="008B79A8">
        <w:trPr>
          <w:trHeight w:val="294"/>
        </w:trPr>
        <w:tc>
          <w:tcPr>
            <w:tcW w:w="0" w:type="auto"/>
            <w:tcBorders>
              <w:top w:val="nil"/>
              <w:left w:val="single" w:sz="8" w:space="0" w:color="F9B074"/>
              <w:bottom w:val="single" w:sz="8" w:space="0" w:color="F9B074"/>
              <w:right w:val="single" w:sz="8" w:space="0" w:color="F9B074"/>
            </w:tcBorders>
            <w:shd w:val="clear" w:color="000000" w:fill="FBCAA2"/>
            <w:vAlign w:val="center"/>
            <w:hideMark/>
          </w:tcPr>
          <w:p w14:paraId="19EBB4A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2023</w:t>
            </w:r>
          </w:p>
        </w:tc>
        <w:tc>
          <w:tcPr>
            <w:tcW w:w="0" w:type="auto"/>
            <w:tcBorders>
              <w:top w:val="nil"/>
              <w:left w:val="nil"/>
              <w:bottom w:val="single" w:sz="8" w:space="0" w:color="F9B074"/>
              <w:right w:val="single" w:sz="8" w:space="0" w:color="F9B074"/>
            </w:tcBorders>
            <w:shd w:val="clear" w:color="000000" w:fill="FBCAA2"/>
            <w:vAlign w:val="center"/>
            <w:hideMark/>
          </w:tcPr>
          <w:p w14:paraId="027F48B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4.470,75</w:t>
            </w:r>
          </w:p>
        </w:tc>
        <w:tc>
          <w:tcPr>
            <w:tcW w:w="0" w:type="auto"/>
            <w:tcBorders>
              <w:top w:val="nil"/>
              <w:left w:val="nil"/>
              <w:bottom w:val="single" w:sz="8" w:space="0" w:color="F9B074"/>
              <w:right w:val="single" w:sz="8" w:space="0" w:color="F9B074"/>
            </w:tcBorders>
            <w:shd w:val="clear" w:color="000000" w:fill="FBCAA2"/>
            <w:vAlign w:val="center"/>
            <w:hideMark/>
          </w:tcPr>
          <w:p w14:paraId="68161FB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51,49</w:t>
            </w:r>
          </w:p>
        </w:tc>
        <w:tc>
          <w:tcPr>
            <w:tcW w:w="0" w:type="auto"/>
            <w:tcBorders>
              <w:top w:val="nil"/>
              <w:left w:val="nil"/>
              <w:bottom w:val="single" w:sz="8" w:space="0" w:color="F9B074"/>
              <w:right w:val="single" w:sz="8" w:space="0" w:color="F9B074"/>
            </w:tcBorders>
            <w:shd w:val="clear" w:color="000000" w:fill="FBCAA2"/>
            <w:vAlign w:val="center"/>
            <w:hideMark/>
          </w:tcPr>
          <w:p w14:paraId="33CCDF3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4.211,34</w:t>
            </w:r>
          </w:p>
        </w:tc>
        <w:tc>
          <w:tcPr>
            <w:tcW w:w="0" w:type="auto"/>
            <w:tcBorders>
              <w:top w:val="nil"/>
              <w:left w:val="nil"/>
              <w:bottom w:val="single" w:sz="8" w:space="0" w:color="F9B074"/>
              <w:right w:val="single" w:sz="8" w:space="0" w:color="F9B074"/>
            </w:tcBorders>
            <w:shd w:val="clear" w:color="000000" w:fill="FBCAA2"/>
            <w:vAlign w:val="center"/>
            <w:hideMark/>
          </w:tcPr>
          <w:p w14:paraId="559C495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48,51</w:t>
            </w:r>
          </w:p>
        </w:tc>
        <w:tc>
          <w:tcPr>
            <w:tcW w:w="0" w:type="auto"/>
            <w:tcBorders>
              <w:top w:val="nil"/>
              <w:left w:val="nil"/>
              <w:bottom w:val="single" w:sz="8" w:space="0" w:color="F9B074"/>
              <w:right w:val="single" w:sz="8" w:space="0" w:color="F9B074"/>
            </w:tcBorders>
            <w:shd w:val="clear" w:color="000000" w:fill="FBCAA2"/>
            <w:vAlign w:val="center"/>
            <w:hideMark/>
          </w:tcPr>
          <w:p w14:paraId="67B6CBA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8.682,09</w:t>
            </w:r>
          </w:p>
        </w:tc>
      </w:tr>
      <w:tr w:rsidR="008D2482" w:rsidRPr="00476008" w14:paraId="0A85F43B" w14:textId="77777777" w:rsidTr="008B79A8">
        <w:trPr>
          <w:trHeight w:val="294"/>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6A625F9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2024</w:t>
            </w:r>
          </w:p>
        </w:tc>
        <w:tc>
          <w:tcPr>
            <w:tcW w:w="0" w:type="auto"/>
            <w:tcBorders>
              <w:top w:val="nil"/>
              <w:left w:val="nil"/>
              <w:bottom w:val="single" w:sz="8" w:space="0" w:color="F9B074"/>
              <w:right w:val="single" w:sz="8" w:space="0" w:color="F9B074"/>
            </w:tcBorders>
            <w:shd w:val="clear" w:color="000000" w:fill="FDE4D0"/>
            <w:vAlign w:val="center"/>
            <w:hideMark/>
          </w:tcPr>
          <w:p w14:paraId="5AFB224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5.652,30</w:t>
            </w:r>
          </w:p>
        </w:tc>
        <w:tc>
          <w:tcPr>
            <w:tcW w:w="0" w:type="auto"/>
            <w:tcBorders>
              <w:top w:val="nil"/>
              <w:left w:val="nil"/>
              <w:bottom w:val="single" w:sz="8" w:space="0" w:color="F9B074"/>
              <w:right w:val="single" w:sz="8" w:space="0" w:color="F9B074"/>
            </w:tcBorders>
            <w:shd w:val="clear" w:color="000000" w:fill="FDE4D0"/>
            <w:vAlign w:val="center"/>
            <w:hideMark/>
          </w:tcPr>
          <w:p w14:paraId="6F5F4E5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50,99</w:t>
            </w:r>
          </w:p>
        </w:tc>
        <w:tc>
          <w:tcPr>
            <w:tcW w:w="0" w:type="auto"/>
            <w:tcBorders>
              <w:top w:val="nil"/>
              <w:left w:val="nil"/>
              <w:bottom w:val="single" w:sz="8" w:space="0" w:color="F9B074"/>
              <w:right w:val="single" w:sz="8" w:space="0" w:color="F9B074"/>
            </w:tcBorders>
            <w:shd w:val="clear" w:color="000000" w:fill="FDE4D0"/>
            <w:vAlign w:val="center"/>
            <w:hideMark/>
          </w:tcPr>
          <w:p w14:paraId="364C66A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5.432,55</w:t>
            </w:r>
          </w:p>
        </w:tc>
        <w:tc>
          <w:tcPr>
            <w:tcW w:w="0" w:type="auto"/>
            <w:tcBorders>
              <w:top w:val="nil"/>
              <w:left w:val="nil"/>
              <w:bottom w:val="single" w:sz="8" w:space="0" w:color="F9B074"/>
              <w:right w:val="single" w:sz="8" w:space="0" w:color="F9B074"/>
            </w:tcBorders>
            <w:shd w:val="clear" w:color="000000" w:fill="FDE4D0"/>
            <w:vAlign w:val="center"/>
            <w:hideMark/>
          </w:tcPr>
          <w:p w14:paraId="2C0BA80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49,01</w:t>
            </w:r>
          </w:p>
        </w:tc>
        <w:tc>
          <w:tcPr>
            <w:tcW w:w="0" w:type="auto"/>
            <w:tcBorders>
              <w:top w:val="nil"/>
              <w:left w:val="nil"/>
              <w:bottom w:val="single" w:sz="8" w:space="0" w:color="F9B074"/>
              <w:right w:val="single" w:sz="8" w:space="0" w:color="F9B074"/>
            </w:tcBorders>
            <w:shd w:val="clear" w:color="000000" w:fill="FDE4D0"/>
            <w:vAlign w:val="center"/>
            <w:hideMark/>
          </w:tcPr>
          <w:p w14:paraId="563A02B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11.084,86</w:t>
            </w:r>
          </w:p>
        </w:tc>
      </w:tr>
    </w:tbl>
    <w:p w14:paraId="4FF72A30" w14:textId="77777777" w:rsidR="008D2482" w:rsidRPr="00476008" w:rsidRDefault="008D2482" w:rsidP="008D2482">
      <w:pPr>
        <w:rPr>
          <w:rFonts w:ascii="Times New Roman" w:hAnsi="Times New Roman" w:cs="Times New Roman"/>
        </w:rPr>
      </w:pPr>
    </w:p>
    <w:p w14:paraId="581A5A76" w14:textId="77777777" w:rsidR="008D2482" w:rsidRPr="00476008" w:rsidRDefault="008D2482" w:rsidP="008D2482">
      <w:pPr>
        <w:rPr>
          <w:rFonts w:ascii="Times New Roman" w:hAnsi="Times New Roman" w:cs="Times New Roman"/>
        </w:rPr>
      </w:pPr>
    </w:p>
    <w:p w14:paraId="060D57B5" w14:textId="77777777" w:rsidR="008D2482" w:rsidRPr="00476008" w:rsidRDefault="008D2482" w:rsidP="008D2482">
      <w:pPr>
        <w:rPr>
          <w:rFonts w:ascii="Times New Roman" w:hAnsi="Times New Roman" w:cs="Times New Roman"/>
        </w:rPr>
      </w:pPr>
    </w:p>
    <w:p w14:paraId="48EA7160" w14:textId="77777777" w:rsidR="008D2482" w:rsidRPr="00476008" w:rsidRDefault="008D2482" w:rsidP="008D2482">
      <w:pPr>
        <w:rPr>
          <w:rFonts w:ascii="Times New Roman" w:eastAsia="Times New Roman" w:hAnsi="Times New Roman" w:cs="Times New Roman"/>
          <w:color w:val="000000"/>
          <w:sz w:val="24"/>
          <w:szCs w:val="24"/>
          <w:lang w:eastAsia="tr-TR"/>
        </w:rPr>
      </w:pPr>
    </w:p>
    <w:p w14:paraId="650C59AC" w14:textId="77777777" w:rsidR="008D2482" w:rsidRPr="00476008" w:rsidRDefault="008D2482" w:rsidP="008D2482">
      <w:pPr>
        <w:spacing w:after="0"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In 2024, spot pipeline gas imports accounted for 21,23% of total natural gas imports. Spot pipeline gas imports from Russia were carried out by BOTAŞ, while imports from Azerbaijan were conducted by both BOTAŞ and Socar Enerji.</w:t>
      </w:r>
    </w:p>
    <w:p w14:paraId="25D9079C" w14:textId="77777777" w:rsidR="008D2482" w:rsidRPr="00476008" w:rsidRDefault="008D2482" w:rsidP="008D2482">
      <w:pPr>
        <w:spacing w:after="0" w:line="360" w:lineRule="auto"/>
        <w:jc w:val="both"/>
        <w:rPr>
          <w:rFonts w:ascii="Times New Roman" w:hAnsi="Times New Roman" w:cs="Times New Roman"/>
          <w:noProof/>
        </w:rPr>
      </w:pPr>
      <w:r w:rsidRPr="00476008">
        <w:rPr>
          <w:rFonts w:ascii="Times New Roman" w:hAnsi="Times New Roman" w:cs="Times New Roman"/>
          <w:noProof/>
        </w:rPr>
        <w:t xml:space="preserve"> </w:t>
      </w:r>
    </w:p>
    <w:p w14:paraId="1205A346" w14:textId="77777777" w:rsidR="008D2482" w:rsidRPr="00476008" w:rsidRDefault="008D2482" w:rsidP="008D2482">
      <w:pPr>
        <w:spacing w:after="0" w:line="360" w:lineRule="auto"/>
        <w:jc w:val="both"/>
        <w:rPr>
          <w:rFonts w:ascii="Times New Roman" w:hAnsi="Times New Roman" w:cs="Times New Roman"/>
          <w:noProof/>
        </w:rPr>
      </w:pPr>
      <w:r w:rsidRPr="00476008">
        <w:rPr>
          <w:rFonts w:ascii="Times New Roman" w:hAnsi="Times New Roman" w:cs="Times New Roman"/>
          <w:noProof/>
        </w:rPr>
        <w:drawing>
          <wp:inline distT="0" distB="0" distL="0" distR="0" wp14:anchorId="6C733E17" wp14:editId="7851B233">
            <wp:extent cx="5939790" cy="2040890"/>
            <wp:effectExtent l="0" t="0" r="3810" b="16510"/>
            <wp:docPr id="18" name="Grafik 18">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D555F5C" w14:textId="77777777" w:rsidR="008D2482" w:rsidRPr="00476008" w:rsidRDefault="008D2482" w:rsidP="008D2482">
      <w:pPr>
        <w:pStyle w:val="Balk6"/>
      </w:pPr>
      <w:bookmarkStart w:id="117" w:name="_Toc202429416"/>
      <w:bookmarkStart w:id="118" w:name="_Toc202457619"/>
      <w:r w:rsidRPr="00476008">
        <w:t>Figure 2.11: Change in Spot LNG Imports Between 2014 and 2024 (Million Sm</w:t>
      </w:r>
      <w:r w:rsidRPr="00476008">
        <w:rPr>
          <w:vertAlign w:val="superscript"/>
        </w:rPr>
        <w:t>3</w:t>
      </w:r>
      <w:r w:rsidRPr="00476008">
        <w:t>)</w:t>
      </w:r>
      <w:bookmarkEnd w:id="117"/>
      <w:bookmarkEnd w:id="118"/>
    </w:p>
    <w:p w14:paraId="4F384FB2" w14:textId="77777777" w:rsidR="008D2482" w:rsidRPr="00476008" w:rsidRDefault="008D2482" w:rsidP="008D2482">
      <w:pPr>
        <w:rPr>
          <w:rFonts w:ascii="Times New Roman" w:hAnsi="Times New Roman" w:cs="Times New Roman"/>
        </w:rPr>
      </w:pPr>
    </w:p>
    <w:p w14:paraId="3E56427F" w14:textId="77777777" w:rsidR="008D2482" w:rsidRPr="00476008" w:rsidRDefault="008D2482" w:rsidP="008D2482">
      <w:pPr>
        <w:tabs>
          <w:tab w:val="left" w:pos="993"/>
        </w:tabs>
        <w:spacing w:after="0"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In 2024, spot LNG imports accounted for 13,86% of the total natural gas imports. Imports from ten different countries were realized in this category. Among these countries, the United States had the largest share at 77%, followed by Russia with 7%. Details of the data are provided in Table 2.10 and Figure 2.12.</w:t>
      </w:r>
    </w:p>
    <w:p w14:paraId="0E41CC05" w14:textId="77777777" w:rsidR="008D2482" w:rsidRPr="00476008" w:rsidRDefault="008D2482" w:rsidP="008D2482">
      <w:pPr>
        <w:pStyle w:val="Balk5"/>
        <w:spacing w:line="276" w:lineRule="auto"/>
        <w:jc w:val="center"/>
      </w:pPr>
      <w:bookmarkStart w:id="119" w:name="_Toc202429281"/>
      <w:bookmarkStart w:id="120" w:name="_Toc202457438"/>
      <w:r w:rsidRPr="00476008">
        <w:t>Table 2.10: Spot LNG Imports in 2024 (Million Sm</w:t>
      </w:r>
      <w:r w:rsidRPr="00476008">
        <w:rPr>
          <w:vertAlign w:val="superscript"/>
        </w:rPr>
        <w:t>3</w:t>
      </w:r>
      <w:r w:rsidRPr="00476008">
        <w:t>)</w:t>
      </w:r>
      <w:bookmarkEnd w:id="119"/>
      <w:bookmarkEnd w:id="120"/>
    </w:p>
    <w:tbl>
      <w:tblPr>
        <w:tblW w:w="5002" w:type="dxa"/>
        <w:jc w:val="center"/>
        <w:tblLook w:val="04A0" w:firstRow="1" w:lastRow="0" w:firstColumn="1" w:lastColumn="0" w:noHBand="0" w:noVBand="1"/>
      </w:tblPr>
      <w:tblGrid>
        <w:gridCol w:w="3246"/>
        <w:gridCol w:w="1756"/>
      </w:tblGrid>
      <w:tr w:rsidR="008D2482" w:rsidRPr="00476008" w14:paraId="59E11C4B" w14:textId="77777777" w:rsidTr="008B79A8">
        <w:trPr>
          <w:trHeight w:val="241"/>
          <w:jc w:val="center"/>
        </w:trPr>
        <w:tc>
          <w:tcPr>
            <w:tcW w:w="3246" w:type="dxa"/>
            <w:tcBorders>
              <w:top w:val="single" w:sz="8" w:space="0" w:color="auto"/>
              <w:left w:val="single" w:sz="8" w:space="0" w:color="auto"/>
              <w:bottom w:val="single" w:sz="4" w:space="0" w:color="auto"/>
              <w:right w:val="single" w:sz="4" w:space="0" w:color="auto"/>
            </w:tcBorders>
            <w:shd w:val="clear" w:color="000000" w:fill="DDEBF7"/>
            <w:noWrap/>
            <w:vAlign w:val="center"/>
            <w:hideMark/>
          </w:tcPr>
          <w:p w14:paraId="0D3C930B"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Country</w:t>
            </w:r>
          </w:p>
        </w:tc>
        <w:tc>
          <w:tcPr>
            <w:tcW w:w="1756" w:type="dxa"/>
            <w:tcBorders>
              <w:top w:val="single" w:sz="8" w:space="0" w:color="auto"/>
              <w:left w:val="nil"/>
              <w:bottom w:val="single" w:sz="4" w:space="0" w:color="auto"/>
              <w:right w:val="single" w:sz="8" w:space="0" w:color="auto"/>
            </w:tcBorders>
            <w:shd w:val="clear" w:color="000000" w:fill="DDEBF7"/>
            <w:noWrap/>
            <w:vAlign w:val="center"/>
            <w:hideMark/>
          </w:tcPr>
          <w:p w14:paraId="67E1BB73"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Volume</w:t>
            </w:r>
          </w:p>
        </w:tc>
      </w:tr>
      <w:tr w:rsidR="008D2482" w:rsidRPr="00476008" w14:paraId="2B9AC2C3"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2C074A34"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USA</w:t>
            </w:r>
          </w:p>
        </w:tc>
        <w:tc>
          <w:tcPr>
            <w:tcW w:w="1756" w:type="dxa"/>
            <w:tcBorders>
              <w:top w:val="nil"/>
              <w:left w:val="nil"/>
              <w:bottom w:val="single" w:sz="4" w:space="0" w:color="auto"/>
              <w:right w:val="single" w:sz="8" w:space="0" w:color="auto"/>
            </w:tcBorders>
            <w:shd w:val="clear" w:color="auto" w:fill="auto"/>
            <w:noWrap/>
            <w:vAlign w:val="bottom"/>
            <w:hideMark/>
          </w:tcPr>
          <w:p w14:paraId="2EB6886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5.586,77</w:t>
            </w:r>
          </w:p>
        </w:tc>
      </w:tr>
      <w:tr w:rsidR="008D2482" w:rsidRPr="00476008" w14:paraId="02400CA3"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6B2E7E4A"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Russia</w:t>
            </w:r>
          </w:p>
        </w:tc>
        <w:tc>
          <w:tcPr>
            <w:tcW w:w="1756" w:type="dxa"/>
            <w:tcBorders>
              <w:top w:val="nil"/>
              <w:left w:val="nil"/>
              <w:bottom w:val="single" w:sz="4" w:space="0" w:color="auto"/>
              <w:right w:val="single" w:sz="8" w:space="0" w:color="auto"/>
            </w:tcBorders>
            <w:shd w:val="clear" w:color="auto" w:fill="auto"/>
            <w:noWrap/>
            <w:vAlign w:val="bottom"/>
            <w:hideMark/>
          </w:tcPr>
          <w:p w14:paraId="71AFD9B6"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496,75</w:t>
            </w:r>
          </w:p>
        </w:tc>
      </w:tr>
      <w:tr w:rsidR="008D2482" w:rsidRPr="00476008" w14:paraId="3B34ED6E"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6E3183E2"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Equatorial Guinea</w:t>
            </w:r>
          </w:p>
        </w:tc>
        <w:tc>
          <w:tcPr>
            <w:tcW w:w="1756" w:type="dxa"/>
            <w:tcBorders>
              <w:top w:val="nil"/>
              <w:left w:val="nil"/>
              <w:bottom w:val="single" w:sz="4" w:space="0" w:color="auto"/>
              <w:right w:val="single" w:sz="8" w:space="0" w:color="auto"/>
            </w:tcBorders>
            <w:shd w:val="clear" w:color="auto" w:fill="auto"/>
            <w:noWrap/>
            <w:vAlign w:val="bottom"/>
            <w:hideMark/>
          </w:tcPr>
          <w:p w14:paraId="7C9D578E"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207,74</w:t>
            </w:r>
          </w:p>
        </w:tc>
      </w:tr>
      <w:tr w:rsidR="008D2482" w:rsidRPr="00476008" w14:paraId="767C603A"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78855EC3"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France</w:t>
            </w:r>
          </w:p>
        </w:tc>
        <w:tc>
          <w:tcPr>
            <w:tcW w:w="1756" w:type="dxa"/>
            <w:tcBorders>
              <w:top w:val="nil"/>
              <w:left w:val="nil"/>
              <w:bottom w:val="single" w:sz="4" w:space="0" w:color="auto"/>
              <w:right w:val="single" w:sz="8" w:space="0" w:color="auto"/>
            </w:tcBorders>
            <w:shd w:val="clear" w:color="auto" w:fill="auto"/>
            <w:noWrap/>
            <w:vAlign w:val="bottom"/>
            <w:hideMark/>
          </w:tcPr>
          <w:p w14:paraId="2F915BD2"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198,48</w:t>
            </w:r>
          </w:p>
        </w:tc>
      </w:tr>
      <w:tr w:rsidR="008D2482" w:rsidRPr="00476008" w14:paraId="4521E68E"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1C848237"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Trinidad and Tobago</w:t>
            </w:r>
          </w:p>
        </w:tc>
        <w:tc>
          <w:tcPr>
            <w:tcW w:w="1756" w:type="dxa"/>
            <w:tcBorders>
              <w:top w:val="nil"/>
              <w:left w:val="nil"/>
              <w:bottom w:val="single" w:sz="4" w:space="0" w:color="auto"/>
              <w:right w:val="single" w:sz="8" w:space="0" w:color="auto"/>
            </w:tcBorders>
            <w:shd w:val="clear" w:color="auto" w:fill="auto"/>
            <w:noWrap/>
            <w:vAlign w:val="bottom"/>
            <w:hideMark/>
          </w:tcPr>
          <w:p w14:paraId="2284363F"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184,70</w:t>
            </w:r>
          </w:p>
        </w:tc>
      </w:tr>
      <w:tr w:rsidR="008D2482" w:rsidRPr="00476008" w14:paraId="5751015A"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40969CFE"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Egypt</w:t>
            </w:r>
          </w:p>
        </w:tc>
        <w:tc>
          <w:tcPr>
            <w:tcW w:w="1756" w:type="dxa"/>
            <w:tcBorders>
              <w:top w:val="nil"/>
              <w:left w:val="nil"/>
              <w:bottom w:val="single" w:sz="4" w:space="0" w:color="auto"/>
              <w:right w:val="single" w:sz="8" w:space="0" w:color="auto"/>
            </w:tcBorders>
            <w:shd w:val="clear" w:color="auto" w:fill="auto"/>
            <w:noWrap/>
            <w:vAlign w:val="bottom"/>
            <w:hideMark/>
          </w:tcPr>
          <w:p w14:paraId="6D119A1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180,63</w:t>
            </w:r>
          </w:p>
        </w:tc>
      </w:tr>
      <w:tr w:rsidR="008D2482" w:rsidRPr="00476008" w14:paraId="16C887D3"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59ADBEEC"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Cameroon</w:t>
            </w:r>
          </w:p>
        </w:tc>
        <w:tc>
          <w:tcPr>
            <w:tcW w:w="1756" w:type="dxa"/>
            <w:tcBorders>
              <w:top w:val="nil"/>
              <w:left w:val="nil"/>
              <w:bottom w:val="single" w:sz="4" w:space="0" w:color="auto"/>
              <w:right w:val="single" w:sz="8" w:space="0" w:color="auto"/>
            </w:tcBorders>
            <w:shd w:val="clear" w:color="auto" w:fill="auto"/>
            <w:noWrap/>
            <w:vAlign w:val="bottom"/>
            <w:hideMark/>
          </w:tcPr>
          <w:p w14:paraId="79824CC8"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103,00</w:t>
            </w:r>
          </w:p>
        </w:tc>
      </w:tr>
      <w:tr w:rsidR="008D2482" w:rsidRPr="00476008" w14:paraId="2E1FEA82"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260F642C"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Spain</w:t>
            </w:r>
          </w:p>
        </w:tc>
        <w:tc>
          <w:tcPr>
            <w:tcW w:w="1756" w:type="dxa"/>
            <w:tcBorders>
              <w:top w:val="nil"/>
              <w:left w:val="nil"/>
              <w:bottom w:val="single" w:sz="4" w:space="0" w:color="auto"/>
              <w:right w:val="single" w:sz="8" w:space="0" w:color="auto"/>
            </w:tcBorders>
            <w:shd w:val="clear" w:color="auto" w:fill="auto"/>
            <w:noWrap/>
            <w:vAlign w:val="bottom"/>
            <w:hideMark/>
          </w:tcPr>
          <w:p w14:paraId="3782C08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96,83</w:t>
            </w:r>
          </w:p>
        </w:tc>
      </w:tr>
      <w:tr w:rsidR="008D2482" w:rsidRPr="00476008" w14:paraId="24F3F9C3" w14:textId="77777777" w:rsidTr="008B79A8">
        <w:trPr>
          <w:trHeight w:val="241"/>
          <w:jc w:val="center"/>
        </w:trPr>
        <w:tc>
          <w:tcPr>
            <w:tcW w:w="3246" w:type="dxa"/>
            <w:tcBorders>
              <w:top w:val="nil"/>
              <w:left w:val="single" w:sz="8" w:space="0" w:color="auto"/>
              <w:bottom w:val="single" w:sz="4" w:space="0" w:color="auto"/>
              <w:right w:val="single" w:sz="4" w:space="0" w:color="auto"/>
            </w:tcBorders>
            <w:shd w:val="clear" w:color="auto" w:fill="auto"/>
            <w:noWrap/>
            <w:vAlign w:val="bottom"/>
            <w:hideMark/>
          </w:tcPr>
          <w:p w14:paraId="1974484F"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Nigeria</w:t>
            </w:r>
          </w:p>
        </w:tc>
        <w:tc>
          <w:tcPr>
            <w:tcW w:w="1756" w:type="dxa"/>
            <w:tcBorders>
              <w:top w:val="nil"/>
              <w:left w:val="nil"/>
              <w:bottom w:val="single" w:sz="4" w:space="0" w:color="auto"/>
              <w:right w:val="single" w:sz="8" w:space="0" w:color="auto"/>
            </w:tcBorders>
            <w:shd w:val="clear" w:color="auto" w:fill="auto"/>
            <w:noWrap/>
            <w:vAlign w:val="bottom"/>
            <w:hideMark/>
          </w:tcPr>
          <w:p w14:paraId="1D06B254"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94,74</w:t>
            </w:r>
          </w:p>
        </w:tc>
      </w:tr>
      <w:tr w:rsidR="008D2482" w:rsidRPr="00476008" w14:paraId="25DD8F2D" w14:textId="77777777" w:rsidTr="008B79A8">
        <w:trPr>
          <w:trHeight w:val="241"/>
          <w:jc w:val="center"/>
        </w:trPr>
        <w:tc>
          <w:tcPr>
            <w:tcW w:w="3246" w:type="dxa"/>
            <w:tcBorders>
              <w:top w:val="nil"/>
              <w:left w:val="single" w:sz="8" w:space="0" w:color="auto"/>
              <w:bottom w:val="single" w:sz="8" w:space="0" w:color="auto"/>
              <w:right w:val="single" w:sz="4" w:space="0" w:color="auto"/>
            </w:tcBorders>
            <w:shd w:val="clear" w:color="auto" w:fill="auto"/>
            <w:noWrap/>
            <w:vAlign w:val="bottom"/>
            <w:hideMark/>
          </w:tcPr>
          <w:p w14:paraId="3EC17EFD"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Norway</w:t>
            </w:r>
          </w:p>
        </w:tc>
        <w:tc>
          <w:tcPr>
            <w:tcW w:w="1756" w:type="dxa"/>
            <w:tcBorders>
              <w:top w:val="nil"/>
              <w:left w:val="nil"/>
              <w:bottom w:val="single" w:sz="8" w:space="0" w:color="auto"/>
              <w:right w:val="single" w:sz="8" w:space="0" w:color="auto"/>
            </w:tcBorders>
            <w:shd w:val="clear" w:color="auto" w:fill="auto"/>
            <w:noWrap/>
            <w:vAlign w:val="bottom"/>
            <w:hideMark/>
          </w:tcPr>
          <w:p w14:paraId="20317EE3"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86,32</w:t>
            </w:r>
          </w:p>
        </w:tc>
      </w:tr>
      <w:tr w:rsidR="008D2482" w:rsidRPr="00476008" w14:paraId="2E1807F2" w14:textId="77777777" w:rsidTr="008B79A8">
        <w:trPr>
          <w:trHeight w:val="241"/>
          <w:jc w:val="center"/>
        </w:trPr>
        <w:tc>
          <w:tcPr>
            <w:tcW w:w="3246"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3FCA7A7A"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Total</w:t>
            </w:r>
          </w:p>
        </w:tc>
        <w:tc>
          <w:tcPr>
            <w:tcW w:w="1756" w:type="dxa"/>
            <w:tcBorders>
              <w:top w:val="single" w:sz="4" w:space="0" w:color="auto"/>
              <w:left w:val="nil"/>
              <w:bottom w:val="single" w:sz="4" w:space="0" w:color="auto"/>
              <w:right w:val="single" w:sz="8" w:space="0" w:color="auto"/>
            </w:tcBorders>
            <w:shd w:val="clear" w:color="auto" w:fill="auto"/>
            <w:noWrap/>
            <w:vAlign w:val="bottom"/>
            <w:hideMark/>
          </w:tcPr>
          <w:p w14:paraId="55C97EF3"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7.235,96</w:t>
            </w:r>
          </w:p>
        </w:tc>
      </w:tr>
    </w:tbl>
    <w:p w14:paraId="6AF59652" w14:textId="77777777" w:rsidR="008D2482" w:rsidRPr="00476008" w:rsidRDefault="008D2482" w:rsidP="008D2482">
      <w:pPr>
        <w:rPr>
          <w:rFonts w:ascii="Times New Roman" w:hAnsi="Times New Roman" w:cs="Times New Roman"/>
        </w:rPr>
      </w:pPr>
    </w:p>
    <w:p w14:paraId="6A94A599"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lastRenderedPageBreak/>
        <w:drawing>
          <wp:inline distT="0" distB="0" distL="0" distR="0" wp14:anchorId="5E54E2B7" wp14:editId="798A7BAA">
            <wp:extent cx="5939790" cy="3816985"/>
            <wp:effectExtent l="0" t="0" r="22860" b="12065"/>
            <wp:docPr id="25" name="Grafik 25">
              <a:extLst xmlns:a="http://schemas.openxmlformats.org/drawingml/2006/main">
                <a:ext uri="{FF2B5EF4-FFF2-40B4-BE49-F238E27FC236}">
                  <a16:creationId xmlns:a16="http://schemas.microsoft.com/office/drawing/2014/main" id="{8B703974-8D3E-4FA6-A3D1-B83B908050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3A1C84E" w14:textId="77777777" w:rsidR="008D2482" w:rsidRPr="00476008" w:rsidRDefault="008D2482" w:rsidP="008D2482">
      <w:pPr>
        <w:pStyle w:val="Balk6"/>
      </w:pPr>
      <w:bookmarkStart w:id="121" w:name="_Toc202429417"/>
      <w:bookmarkStart w:id="122" w:name="_Toc202457620"/>
      <w:r w:rsidRPr="00476008">
        <w:t>Figure 2.12: Distribution of Spot LNG Imports by Country in 2024 (%)</w:t>
      </w:r>
      <w:bookmarkEnd w:id="121"/>
      <w:bookmarkEnd w:id="122"/>
    </w:p>
    <w:p w14:paraId="508E3D7D" w14:textId="77777777" w:rsidR="008D2482" w:rsidRPr="00476008" w:rsidRDefault="008D2482" w:rsidP="008D2482">
      <w:pPr>
        <w:pStyle w:val="NormalWeb"/>
      </w:pPr>
    </w:p>
    <w:p w14:paraId="7BD9C67D" w14:textId="77777777" w:rsidR="008D2482" w:rsidRPr="00476008" w:rsidRDefault="008D2482" w:rsidP="008D2482">
      <w:pPr>
        <w:pStyle w:val="NormalWeb"/>
        <w:spacing w:before="100" w:beforeAutospacing="1" w:after="100" w:afterAutospacing="1" w:line="360" w:lineRule="auto"/>
        <w:jc w:val="both"/>
      </w:pPr>
      <w:r w:rsidRPr="00476008">
        <w:t>As of the end of 2024, there were 73 companies holding spot import licenses. Among them, only BOTAŞ carried out spot LNG imports, while both BOTAŞ and Socar Enerji conducted spot pipeline gas imports. Of the remaining 71 companies, 14 were engaged in wholesale sales activities using natural gas sourced domestically. The other 57 companies did not operate under their licenses during 2024.</w:t>
      </w:r>
    </w:p>
    <w:p w14:paraId="6CA0A0B2" w14:textId="77777777" w:rsidR="008D2482" w:rsidRPr="00476008" w:rsidRDefault="008D2482" w:rsidP="008D2482">
      <w:pPr>
        <w:pStyle w:val="11ilebalayanlar"/>
        <w:rPr>
          <w:lang w:val="en-GB"/>
        </w:rPr>
      </w:pPr>
      <w:bookmarkStart w:id="123" w:name="_Toc175755006"/>
      <w:bookmarkStart w:id="124" w:name="_Toc202428717"/>
      <w:bookmarkStart w:id="125" w:name="_Toc202457395"/>
      <w:r w:rsidRPr="00476008">
        <w:rPr>
          <w:rFonts w:eastAsia="Times New Roman"/>
          <w:lang w:val="en-GB" w:bidi="en-US"/>
        </w:rPr>
        <w:t>2.2 Production - Import Evaluation</w:t>
      </w:r>
      <w:bookmarkEnd w:id="123"/>
      <w:bookmarkEnd w:id="124"/>
      <w:bookmarkEnd w:id="125"/>
    </w:p>
    <w:p w14:paraId="6941AD18"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In 2024, the volume of natural gas produced and offered for sale by wholesale license-holder production companies—extracted from underground reservoirs, processed and purified, and then transferred either to transmission pipelines via collection lines or directly to consumers via dedicated pipelines—amounted to 2.259,14 million Sm³. This figure represents a significant increase compared to the previous year, primarily due to the contribution of Black Sea gas, which began entering the system in September 2023.</w:t>
      </w:r>
    </w:p>
    <w:p w14:paraId="179A693B"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p>
    <w:p w14:paraId="19C3CB69" w14:textId="5174F81C"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lastRenderedPageBreak/>
        <w:t xml:space="preserve">Due to the steadily increasing demand for natural gas in Türkiye and the insufficiency of domestic reserves and production to meet this demand, natural gas imports remained a necessity in 2024. As shown in Figure 2.13, only 4,15% of the country's total natural gas supply was met through domestic production, while the remaining 95,85% </w:t>
      </w:r>
      <w:r w:rsidR="00E31A2D" w:rsidRPr="00476008">
        <w:rPr>
          <w:rFonts w:ascii="Times New Roman" w:eastAsia="Times New Roman" w:hAnsi="Times New Roman" w:cs="Times New Roman"/>
          <w:sz w:val="24"/>
          <w:szCs w:val="24"/>
          <w:lang w:eastAsia="tr-TR"/>
        </w:rPr>
        <w:t>was met by imports from various sources by companies with import licenses from abroad.</w:t>
      </w:r>
    </w:p>
    <w:p w14:paraId="075F3FDC"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hAnsi="Times New Roman" w:cs="Times New Roman"/>
          <w:noProof/>
        </w:rPr>
        <w:drawing>
          <wp:inline distT="0" distB="0" distL="0" distR="0" wp14:anchorId="50B72C42" wp14:editId="1E29B16D">
            <wp:extent cx="6088380" cy="3589020"/>
            <wp:effectExtent l="0" t="0" r="7620" b="11430"/>
            <wp:docPr id="1" name="Grafik 1">
              <a:extLst xmlns:a="http://schemas.openxmlformats.org/drawingml/2006/main">
                <a:ext uri="{FF2B5EF4-FFF2-40B4-BE49-F238E27FC236}">
                  <a16:creationId xmlns:a16="http://schemas.microsoft.com/office/drawing/2014/main" id="{0E9292B0-2264-4AD1-9AC3-5D6F70BCF9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C217DB0" w14:textId="77777777" w:rsidR="008D2482" w:rsidRPr="00476008" w:rsidRDefault="008D2482" w:rsidP="008D2482">
      <w:pPr>
        <w:pStyle w:val="Balk6"/>
        <w:ind w:left="0" w:firstLine="0"/>
        <w:rPr>
          <w:lang w:val="en-GB" w:bidi="en-US"/>
        </w:rPr>
      </w:pPr>
      <w:bookmarkStart w:id="126" w:name="_Toc141715940"/>
      <w:bookmarkStart w:id="127" w:name="_Toc177026475"/>
      <w:bookmarkStart w:id="128" w:name="_Toc202429418"/>
      <w:bookmarkStart w:id="129" w:name="_Toc202457621"/>
      <w:r w:rsidRPr="00476008">
        <w:rPr>
          <w:lang w:val="en-GB" w:bidi="en-US"/>
        </w:rPr>
        <w:t xml:space="preserve">Figure 2.13: </w:t>
      </w:r>
      <w:bookmarkStart w:id="130" w:name="_Hlk173843557"/>
      <w:r w:rsidRPr="00476008">
        <w:rPr>
          <w:lang w:val="en-GB" w:bidi="en-US"/>
        </w:rPr>
        <w:t>2023 Shares of Sources of Total Natural Gas Supply (%)</w:t>
      </w:r>
      <w:bookmarkEnd w:id="126"/>
      <w:bookmarkEnd w:id="127"/>
      <w:bookmarkEnd w:id="128"/>
      <w:bookmarkEnd w:id="129"/>
      <w:bookmarkEnd w:id="130"/>
    </w:p>
    <w:p w14:paraId="5BDFAD91" w14:textId="77777777" w:rsidR="008D2482" w:rsidRPr="00476008" w:rsidRDefault="008D2482" w:rsidP="008D2482">
      <w:pPr>
        <w:pStyle w:val="Balk6"/>
        <w:jc w:val="left"/>
      </w:pPr>
    </w:p>
    <w:p w14:paraId="2F126B6B" w14:textId="77777777" w:rsidR="008D2482" w:rsidRPr="00476008" w:rsidRDefault="008D2482" w:rsidP="008D2482">
      <w:pPr>
        <w:rPr>
          <w:rFonts w:ascii="Times New Roman" w:hAnsi="Times New Roman" w:cs="Times New Roman"/>
          <w:b/>
          <w:sz w:val="24"/>
          <w:szCs w:val="24"/>
        </w:rPr>
      </w:pPr>
      <w:r w:rsidRPr="00476008">
        <w:rPr>
          <w:rFonts w:ascii="Times New Roman" w:hAnsi="Times New Roman" w:cs="Times New Roman"/>
          <w:b/>
          <w:sz w:val="24"/>
          <w:szCs w:val="24"/>
        </w:rPr>
        <w:br w:type="page"/>
      </w:r>
    </w:p>
    <w:p w14:paraId="70AFB63E" w14:textId="77777777" w:rsidR="008D2482" w:rsidRPr="00476008" w:rsidRDefault="008D2482" w:rsidP="008D2482">
      <w:pPr>
        <w:pStyle w:val="11ilebalayanlar"/>
      </w:pPr>
      <w:bookmarkStart w:id="131" w:name="_Toc417917631"/>
      <w:bookmarkStart w:id="132" w:name="_Toc202428718"/>
      <w:bookmarkStart w:id="133" w:name="_Toc202457396"/>
      <w:r w:rsidRPr="00476008">
        <w:lastRenderedPageBreak/>
        <w:t xml:space="preserve">2.3 </w:t>
      </w:r>
      <w:bookmarkEnd w:id="131"/>
      <w:r w:rsidRPr="00476008">
        <w:t>Export</w:t>
      </w:r>
      <w:bookmarkEnd w:id="132"/>
      <w:bookmarkEnd w:id="133"/>
    </w:p>
    <w:p w14:paraId="1FEF6894" w14:textId="77777777" w:rsidR="008D2482" w:rsidRPr="00476008" w:rsidRDefault="008D2482" w:rsidP="008D2482">
      <w:pPr>
        <w:tabs>
          <w:tab w:val="left" w:pos="993"/>
        </w:tabs>
        <w:spacing w:before="120" w:after="120"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The export of natural gas, whether imported or produced domestically, may be carried out by legal entities holding an export license, provided that it is conducted within the scope of the countries specified in their licenses.</w:t>
      </w:r>
    </w:p>
    <w:p w14:paraId="3E8BB993" w14:textId="3E2E4D75" w:rsidR="008D2482" w:rsidRPr="00476008" w:rsidRDefault="008D2482" w:rsidP="008D2482">
      <w:pPr>
        <w:pStyle w:val="Balk5"/>
      </w:pPr>
      <w:bookmarkStart w:id="134" w:name="_Toc202429282"/>
      <w:bookmarkStart w:id="135" w:name="_Toc202457439"/>
      <w:r w:rsidRPr="00476008">
        <w:t xml:space="preserve">Table 2.11: </w:t>
      </w:r>
      <w:r w:rsidRPr="00476008">
        <w:rPr>
          <w:lang w:val="en-GB" w:bidi="en-US"/>
        </w:rPr>
        <w:t xml:space="preserve">Export </w:t>
      </w:r>
      <w:r w:rsidR="00F372B1" w:rsidRPr="00476008">
        <w:rPr>
          <w:lang w:val="en-GB" w:bidi="en-US"/>
        </w:rPr>
        <w:t>Volume</w:t>
      </w:r>
      <w:r w:rsidRPr="00476008">
        <w:rPr>
          <w:lang w:val="en-GB" w:bidi="en-US"/>
        </w:rPr>
        <w:t xml:space="preserve"> Realized between 2012 and 2024</w:t>
      </w:r>
      <w:r w:rsidRPr="00476008">
        <w:t xml:space="preserve"> (Million Sm</w:t>
      </w:r>
      <w:r w:rsidRPr="00476008">
        <w:rPr>
          <w:vertAlign w:val="superscript"/>
        </w:rPr>
        <w:t>3</w:t>
      </w:r>
      <w:r w:rsidRPr="00476008">
        <w:t>)</w:t>
      </w:r>
      <w:bookmarkEnd w:id="134"/>
      <w:bookmarkEnd w:id="135"/>
    </w:p>
    <w:tbl>
      <w:tblPr>
        <w:tblW w:w="11285" w:type="dxa"/>
        <w:tblInd w:w="-739" w:type="dxa"/>
        <w:tblLook w:val="04A0" w:firstRow="1" w:lastRow="0" w:firstColumn="1" w:lastColumn="0" w:noHBand="0" w:noVBand="1"/>
      </w:tblPr>
      <w:tblGrid>
        <w:gridCol w:w="931"/>
        <w:gridCol w:w="649"/>
        <w:gridCol w:w="649"/>
        <w:gridCol w:w="808"/>
        <w:gridCol w:w="809"/>
        <w:gridCol w:w="809"/>
        <w:gridCol w:w="809"/>
        <w:gridCol w:w="809"/>
        <w:gridCol w:w="809"/>
        <w:gridCol w:w="809"/>
        <w:gridCol w:w="809"/>
        <w:gridCol w:w="809"/>
        <w:gridCol w:w="809"/>
        <w:gridCol w:w="967"/>
      </w:tblGrid>
      <w:tr w:rsidR="008D2482" w:rsidRPr="00476008" w14:paraId="13004747" w14:textId="77777777" w:rsidTr="008B79A8">
        <w:trPr>
          <w:trHeight w:val="212"/>
        </w:trPr>
        <w:tc>
          <w:tcPr>
            <w:tcW w:w="0" w:type="auto"/>
            <w:tcBorders>
              <w:top w:val="single" w:sz="8" w:space="0" w:color="F9B074"/>
              <w:left w:val="single" w:sz="8" w:space="0" w:color="F9B074"/>
              <w:bottom w:val="single" w:sz="8" w:space="0" w:color="F9B074"/>
              <w:right w:val="single" w:sz="8" w:space="0" w:color="F9B074"/>
            </w:tcBorders>
            <w:shd w:val="clear" w:color="000000" w:fill="FDE4D0"/>
            <w:vAlign w:val="center"/>
            <w:hideMark/>
          </w:tcPr>
          <w:p w14:paraId="115B250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Years</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70A760B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2012</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6036460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2013</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1D28D2E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2014</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422FE4C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2015</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426764C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2016</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1391132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2017</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3F97E31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2018</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40EF6D6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2019</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3C44DAE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2020</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388F1C5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2021</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653E636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2022</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2578830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2023</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1B47226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2024</w:t>
            </w:r>
          </w:p>
        </w:tc>
      </w:tr>
      <w:tr w:rsidR="008D2482" w:rsidRPr="00476008" w14:paraId="6AE447C0" w14:textId="77777777" w:rsidTr="008B79A8">
        <w:trPr>
          <w:trHeight w:val="212"/>
        </w:trPr>
        <w:tc>
          <w:tcPr>
            <w:tcW w:w="0" w:type="auto"/>
            <w:tcBorders>
              <w:top w:val="nil"/>
              <w:left w:val="single" w:sz="8" w:space="0" w:color="F9B074"/>
              <w:bottom w:val="single" w:sz="8" w:space="0" w:color="F9B074"/>
              <w:right w:val="single" w:sz="8" w:space="0" w:color="F9B074"/>
            </w:tcBorders>
            <w:shd w:val="clear" w:color="000000" w:fill="FBCAA2"/>
            <w:vAlign w:val="center"/>
            <w:hideMark/>
          </w:tcPr>
          <w:p w14:paraId="0CBB318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val="en-US"/>
              </w:rPr>
            </w:pPr>
            <w:r w:rsidRPr="00476008">
              <w:rPr>
                <w:rFonts w:ascii="Times New Roman" w:eastAsia="Times New Roman" w:hAnsi="Times New Roman" w:cs="Times New Roman"/>
                <w:b/>
                <w:bCs/>
                <w:color w:val="000000"/>
                <w:sz w:val="20"/>
                <w:szCs w:val="20"/>
                <w:lang w:val="en-US"/>
              </w:rPr>
              <w:t>Volume</w:t>
            </w:r>
          </w:p>
        </w:tc>
        <w:tc>
          <w:tcPr>
            <w:tcW w:w="0" w:type="auto"/>
            <w:tcBorders>
              <w:top w:val="nil"/>
              <w:left w:val="nil"/>
              <w:bottom w:val="single" w:sz="8" w:space="0" w:color="F9B074"/>
              <w:right w:val="single" w:sz="8" w:space="0" w:color="F9B074"/>
            </w:tcBorders>
            <w:shd w:val="clear" w:color="000000" w:fill="FBCAA2"/>
            <w:vAlign w:val="center"/>
            <w:hideMark/>
          </w:tcPr>
          <w:p w14:paraId="0468E85C"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611</w:t>
            </w:r>
          </w:p>
        </w:tc>
        <w:tc>
          <w:tcPr>
            <w:tcW w:w="0" w:type="auto"/>
            <w:tcBorders>
              <w:top w:val="nil"/>
              <w:left w:val="nil"/>
              <w:bottom w:val="single" w:sz="8" w:space="0" w:color="F9B074"/>
              <w:right w:val="single" w:sz="8" w:space="0" w:color="F9B074"/>
            </w:tcBorders>
            <w:shd w:val="clear" w:color="000000" w:fill="FBCAA2"/>
            <w:vAlign w:val="center"/>
            <w:hideMark/>
          </w:tcPr>
          <w:p w14:paraId="47A6C7BF"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682</w:t>
            </w:r>
          </w:p>
        </w:tc>
        <w:tc>
          <w:tcPr>
            <w:tcW w:w="0" w:type="auto"/>
            <w:tcBorders>
              <w:top w:val="nil"/>
              <w:left w:val="nil"/>
              <w:bottom w:val="single" w:sz="8" w:space="0" w:color="F9B074"/>
              <w:right w:val="single" w:sz="8" w:space="0" w:color="F9B074"/>
            </w:tcBorders>
            <w:shd w:val="clear" w:color="000000" w:fill="FBCAA2"/>
            <w:vAlign w:val="center"/>
            <w:hideMark/>
          </w:tcPr>
          <w:p w14:paraId="6449B84F"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632,63</w:t>
            </w:r>
          </w:p>
        </w:tc>
        <w:tc>
          <w:tcPr>
            <w:tcW w:w="0" w:type="auto"/>
            <w:tcBorders>
              <w:top w:val="nil"/>
              <w:left w:val="nil"/>
              <w:bottom w:val="single" w:sz="8" w:space="0" w:color="F9B074"/>
              <w:right w:val="single" w:sz="8" w:space="0" w:color="F9B074"/>
            </w:tcBorders>
            <w:shd w:val="clear" w:color="000000" w:fill="FBCAA2"/>
            <w:vAlign w:val="center"/>
            <w:hideMark/>
          </w:tcPr>
          <w:p w14:paraId="7B30AB4D"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623,94</w:t>
            </w:r>
          </w:p>
        </w:tc>
        <w:tc>
          <w:tcPr>
            <w:tcW w:w="0" w:type="auto"/>
            <w:tcBorders>
              <w:top w:val="nil"/>
              <w:left w:val="nil"/>
              <w:bottom w:val="nil"/>
              <w:right w:val="single" w:sz="8" w:space="0" w:color="F9B074"/>
            </w:tcBorders>
            <w:shd w:val="clear" w:color="000000" w:fill="FBCAA2"/>
            <w:vAlign w:val="center"/>
            <w:hideMark/>
          </w:tcPr>
          <w:p w14:paraId="1528ABCD"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674,68</w:t>
            </w:r>
          </w:p>
        </w:tc>
        <w:tc>
          <w:tcPr>
            <w:tcW w:w="0" w:type="auto"/>
            <w:tcBorders>
              <w:top w:val="nil"/>
              <w:left w:val="nil"/>
              <w:bottom w:val="nil"/>
              <w:right w:val="single" w:sz="8" w:space="0" w:color="F9B074"/>
            </w:tcBorders>
            <w:shd w:val="clear" w:color="000000" w:fill="FBCAA2"/>
            <w:vAlign w:val="center"/>
            <w:hideMark/>
          </w:tcPr>
          <w:p w14:paraId="545390A4"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630,67</w:t>
            </w:r>
          </w:p>
        </w:tc>
        <w:tc>
          <w:tcPr>
            <w:tcW w:w="0" w:type="auto"/>
            <w:tcBorders>
              <w:top w:val="nil"/>
              <w:left w:val="nil"/>
              <w:bottom w:val="nil"/>
              <w:right w:val="single" w:sz="8" w:space="0" w:color="F9B074"/>
            </w:tcBorders>
            <w:shd w:val="clear" w:color="000000" w:fill="FBCAA2"/>
            <w:vAlign w:val="center"/>
            <w:hideMark/>
          </w:tcPr>
          <w:p w14:paraId="24E0D41F"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673,28</w:t>
            </w:r>
          </w:p>
        </w:tc>
        <w:tc>
          <w:tcPr>
            <w:tcW w:w="0" w:type="auto"/>
            <w:tcBorders>
              <w:top w:val="nil"/>
              <w:left w:val="nil"/>
              <w:bottom w:val="nil"/>
              <w:right w:val="single" w:sz="8" w:space="0" w:color="F9B074"/>
            </w:tcBorders>
            <w:shd w:val="clear" w:color="000000" w:fill="FBCAA2"/>
            <w:vAlign w:val="center"/>
            <w:hideMark/>
          </w:tcPr>
          <w:p w14:paraId="60367C5B"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762,68</w:t>
            </w:r>
          </w:p>
        </w:tc>
        <w:tc>
          <w:tcPr>
            <w:tcW w:w="0" w:type="auto"/>
            <w:tcBorders>
              <w:top w:val="nil"/>
              <w:left w:val="nil"/>
              <w:bottom w:val="nil"/>
              <w:right w:val="single" w:sz="8" w:space="0" w:color="F9B074"/>
            </w:tcBorders>
            <w:shd w:val="clear" w:color="000000" w:fill="FBCAA2"/>
            <w:vAlign w:val="center"/>
            <w:hideMark/>
          </w:tcPr>
          <w:p w14:paraId="254D99C2"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577,52</w:t>
            </w:r>
          </w:p>
        </w:tc>
        <w:tc>
          <w:tcPr>
            <w:tcW w:w="0" w:type="auto"/>
            <w:tcBorders>
              <w:top w:val="nil"/>
              <w:left w:val="nil"/>
              <w:bottom w:val="nil"/>
              <w:right w:val="single" w:sz="8" w:space="0" w:color="F9B074"/>
            </w:tcBorders>
            <w:shd w:val="clear" w:color="000000" w:fill="FBCAA2"/>
            <w:vAlign w:val="center"/>
            <w:hideMark/>
          </w:tcPr>
          <w:p w14:paraId="2D107421"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382,89</w:t>
            </w:r>
          </w:p>
        </w:tc>
        <w:tc>
          <w:tcPr>
            <w:tcW w:w="0" w:type="auto"/>
            <w:tcBorders>
              <w:top w:val="nil"/>
              <w:left w:val="nil"/>
              <w:bottom w:val="nil"/>
              <w:right w:val="single" w:sz="8" w:space="0" w:color="F9B074"/>
            </w:tcBorders>
            <w:shd w:val="clear" w:color="000000" w:fill="FBCAA2"/>
            <w:vAlign w:val="center"/>
            <w:hideMark/>
          </w:tcPr>
          <w:p w14:paraId="6B43E8DB"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581,43</w:t>
            </w:r>
          </w:p>
        </w:tc>
        <w:tc>
          <w:tcPr>
            <w:tcW w:w="0" w:type="auto"/>
            <w:tcBorders>
              <w:top w:val="nil"/>
              <w:left w:val="nil"/>
              <w:bottom w:val="nil"/>
              <w:right w:val="single" w:sz="8" w:space="0" w:color="F9B074"/>
            </w:tcBorders>
            <w:shd w:val="clear" w:color="000000" w:fill="FBCAA2"/>
            <w:vAlign w:val="center"/>
            <w:hideMark/>
          </w:tcPr>
          <w:p w14:paraId="274915B7"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896,28</w:t>
            </w:r>
          </w:p>
        </w:tc>
        <w:tc>
          <w:tcPr>
            <w:tcW w:w="0" w:type="auto"/>
            <w:tcBorders>
              <w:top w:val="nil"/>
              <w:left w:val="nil"/>
              <w:bottom w:val="nil"/>
              <w:right w:val="single" w:sz="8" w:space="0" w:color="F9B074"/>
            </w:tcBorders>
            <w:shd w:val="clear" w:color="000000" w:fill="FBCAA2"/>
            <w:vAlign w:val="center"/>
            <w:hideMark/>
          </w:tcPr>
          <w:p w14:paraId="39D2E692"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val="en-US"/>
              </w:rPr>
            </w:pPr>
            <w:r w:rsidRPr="00476008">
              <w:rPr>
                <w:rFonts w:ascii="Times New Roman" w:eastAsia="Times New Roman" w:hAnsi="Times New Roman" w:cs="Times New Roman"/>
                <w:color w:val="000000"/>
                <w:sz w:val="20"/>
                <w:szCs w:val="20"/>
                <w:lang w:val="en-US"/>
              </w:rPr>
              <w:t>1.778,05</w:t>
            </w:r>
          </w:p>
        </w:tc>
      </w:tr>
    </w:tbl>
    <w:p w14:paraId="52A19359" w14:textId="77777777" w:rsidR="008D2482" w:rsidRPr="00476008" w:rsidRDefault="008D2482" w:rsidP="008D2482">
      <w:pPr>
        <w:rPr>
          <w:rFonts w:ascii="Times New Roman" w:hAnsi="Times New Roman" w:cs="Times New Roman"/>
        </w:rPr>
      </w:pPr>
    </w:p>
    <w:p w14:paraId="1B9EAE40" w14:textId="77777777" w:rsidR="008D2482" w:rsidRPr="00476008" w:rsidRDefault="008D2482" w:rsidP="008D2482">
      <w:pPr>
        <w:rPr>
          <w:rFonts w:ascii="Times New Roman" w:hAnsi="Times New Roman" w:cs="Times New Roman"/>
        </w:rPr>
      </w:pPr>
    </w:p>
    <w:p w14:paraId="318F9CD3" w14:textId="77777777" w:rsidR="008D2482" w:rsidRPr="00476008" w:rsidRDefault="008D2482" w:rsidP="008D2482">
      <w:pPr>
        <w:rPr>
          <w:rFonts w:ascii="Times New Roman" w:hAnsi="Times New Roman" w:cs="Times New Roman"/>
        </w:rPr>
      </w:pPr>
    </w:p>
    <w:p w14:paraId="6D8020BE"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drawing>
          <wp:inline distT="0" distB="0" distL="0" distR="0" wp14:anchorId="40886715" wp14:editId="4BE76B38">
            <wp:extent cx="6086475" cy="4886325"/>
            <wp:effectExtent l="0" t="0" r="9525" b="9525"/>
            <wp:docPr id="2" name="Grafik 2">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7750DE9" w14:textId="77777777" w:rsidR="008D2482" w:rsidRPr="00476008" w:rsidRDefault="008D2482" w:rsidP="008D2482">
      <w:pPr>
        <w:pStyle w:val="Balk6"/>
      </w:pPr>
      <w:bookmarkStart w:id="136" w:name="_Toc202429419"/>
      <w:bookmarkStart w:id="137" w:name="_Toc202457622"/>
      <w:r w:rsidRPr="00476008">
        <w:t>Figure 2.14:</w:t>
      </w:r>
      <w:r w:rsidRPr="00476008">
        <w:rPr>
          <w:noProof/>
        </w:rPr>
        <w:t xml:space="preserve"> </w:t>
      </w:r>
      <w:r w:rsidRPr="00476008">
        <w:rPr>
          <w:lang w:val="en-GB" w:bidi="en-US"/>
        </w:rPr>
        <w:t>Natural Gas Exports by Years</w:t>
      </w:r>
      <w:r w:rsidRPr="00476008">
        <w:t xml:space="preserve"> (Million Sm</w:t>
      </w:r>
      <w:r w:rsidRPr="00476008">
        <w:rPr>
          <w:vertAlign w:val="superscript"/>
        </w:rPr>
        <w:t>3</w:t>
      </w:r>
      <w:r w:rsidRPr="00476008">
        <w:t>)</w:t>
      </w:r>
      <w:bookmarkEnd w:id="136"/>
      <w:bookmarkEnd w:id="137"/>
    </w:p>
    <w:p w14:paraId="10A38B46" w14:textId="77777777" w:rsidR="008D2482" w:rsidRPr="00476008" w:rsidRDefault="008D2482" w:rsidP="008D2482">
      <w:pPr>
        <w:rPr>
          <w:rFonts w:ascii="Times New Roman" w:hAnsi="Times New Roman" w:cs="Times New Roman"/>
        </w:rPr>
      </w:pPr>
    </w:p>
    <w:p w14:paraId="6D22B7EC" w14:textId="77777777" w:rsidR="008D2482" w:rsidRPr="00476008" w:rsidRDefault="008D2482" w:rsidP="008D2482">
      <w:pPr>
        <w:rPr>
          <w:rFonts w:ascii="Times New Roman" w:hAnsi="Times New Roman" w:cs="Times New Roman"/>
        </w:rPr>
      </w:pPr>
    </w:p>
    <w:p w14:paraId="67F6BB1D" w14:textId="77777777" w:rsidR="008D2482" w:rsidRPr="00476008" w:rsidRDefault="008D2482" w:rsidP="008D2482">
      <w:pPr>
        <w:pStyle w:val="Balk5"/>
      </w:pPr>
      <w:bookmarkStart w:id="138" w:name="_Toc202429283"/>
      <w:bookmarkStart w:id="139" w:name="_Toc202457440"/>
      <w:r w:rsidRPr="00476008">
        <w:lastRenderedPageBreak/>
        <w:t xml:space="preserve">Table 2.12: </w:t>
      </w:r>
      <w:r w:rsidRPr="00476008">
        <w:rPr>
          <w:lang w:val="en-GB" w:bidi="en-US"/>
        </w:rPr>
        <w:t xml:space="preserve">Monthly Distribution of Exported Natural Gas by Years (Million </w:t>
      </w:r>
      <w:r w:rsidRPr="00476008">
        <w:t>Sm</w:t>
      </w:r>
      <w:r w:rsidRPr="00476008">
        <w:rPr>
          <w:vertAlign w:val="superscript"/>
        </w:rPr>
        <w:t>3</w:t>
      </w:r>
      <w:r w:rsidRPr="00476008">
        <w:t>)</w:t>
      </w:r>
      <w:bookmarkEnd w:id="138"/>
      <w:bookmarkEnd w:id="139"/>
    </w:p>
    <w:tbl>
      <w:tblPr>
        <w:tblW w:w="11122" w:type="dxa"/>
        <w:tblInd w:w="-753" w:type="dxa"/>
        <w:tblLook w:val="04A0" w:firstRow="1" w:lastRow="0" w:firstColumn="1" w:lastColumn="0" w:noHBand="0" w:noVBand="1"/>
      </w:tblPr>
      <w:tblGrid>
        <w:gridCol w:w="576"/>
        <w:gridCol w:w="857"/>
        <w:gridCol w:w="946"/>
        <w:gridCol w:w="736"/>
        <w:gridCol w:w="627"/>
        <w:gridCol w:w="621"/>
        <w:gridCol w:w="621"/>
        <w:gridCol w:w="621"/>
        <w:gridCol w:w="767"/>
        <w:gridCol w:w="1046"/>
        <w:gridCol w:w="846"/>
        <w:gridCol w:w="1016"/>
        <w:gridCol w:w="996"/>
        <w:gridCol w:w="846"/>
      </w:tblGrid>
      <w:tr w:rsidR="008D2482" w:rsidRPr="00476008" w14:paraId="4E884A0E" w14:textId="77777777" w:rsidTr="008B79A8">
        <w:trPr>
          <w:trHeight w:val="453"/>
        </w:trPr>
        <w:tc>
          <w:tcPr>
            <w:tcW w:w="0" w:type="auto"/>
            <w:tcBorders>
              <w:top w:val="single" w:sz="8" w:space="0" w:color="auto"/>
              <w:left w:val="single" w:sz="8" w:space="0" w:color="auto"/>
              <w:bottom w:val="single" w:sz="8" w:space="0" w:color="auto"/>
              <w:right w:val="single" w:sz="8" w:space="0" w:color="auto"/>
            </w:tcBorders>
            <w:shd w:val="clear" w:color="000000" w:fill="FBCAA2"/>
            <w:noWrap/>
            <w:vAlign w:val="center"/>
            <w:hideMark/>
          </w:tcPr>
          <w:p w14:paraId="7F75346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rPr>
            </w:pPr>
            <w:r w:rsidRPr="00476008">
              <w:rPr>
                <w:rFonts w:ascii="Times New Roman" w:eastAsia="Times New Roman" w:hAnsi="Times New Roman" w:cs="Times New Roman"/>
                <w:b/>
                <w:bCs/>
                <w:color w:val="000000"/>
                <w:sz w:val="18"/>
                <w:szCs w:val="18"/>
              </w:rPr>
              <w:t> </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4E6850B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January</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12ECB17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February</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1D6175F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March</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3EF7DDC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April</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4604BD1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May</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3ED7F1D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June</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7D661CB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July</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5169C27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August</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6155816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September</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28514AA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October</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51A95EB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November</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69A2F32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December</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2B57489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Total</w:t>
            </w:r>
          </w:p>
        </w:tc>
      </w:tr>
      <w:tr w:rsidR="008D2482" w:rsidRPr="00476008" w14:paraId="3B51ED20"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DE4D0"/>
            <w:noWrap/>
            <w:vAlign w:val="center"/>
            <w:hideMark/>
          </w:tcPr>
          <w:p w14:paraId="5D8DD15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2016</w:t>
            </w:r>
          </w:p>
        </w:tc>
        <w:tc>
          <w:tcPr>
            <w:tcW w:w="0" w:type="auto"/>
            <w:tcBorders>
              <w:top w:val="nil"/>
              <w:left w:val="nil"/>
              <w:bottom w:val="single" w:sz="8" w:space="0" w:color="auto"/>
              <w:right w:val="single" w:sz="8" w:space="0" w:color="auto"/>
            </w:tcBorders>
            <w:shd w:val="clear" w:color="000000" w:fill="FDE4D0"/>
            <w:noWrap/>
            <w:vAlign w:val="center"/>
            <w:hideMark/>
          </w:tcPr>
          <w:p w14:paraId="24A45FF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51,6</w:t>
            </w:r>
          </w:p>
        </w:tc>
        <w:tc>
          <w:tcPr>
            <w:tcW w:w="0" w:type="auto"/>
            <w:tcBorders>
              <w:top w:val="nil"/>
              <w:left w:val="nil"/>
              <w:bottom w:val="single" w:sz="8" w:space="0" w:color="auto"/>
              <w:right w:val="single" w:sz="8" w:space="0" w:color="auto"/>
            </w:tcBorders>
            <w:shd w:val="clear" w:color="000000" w:fill="FDE4D0"/>
            <w:noWrap/>
            <w:vAlign w:val="center"/>
            <w:hideMark/>
          </w:tcPr>
          <w:p w14:paraId="5102D93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31,8</w:t>
            </w:r>
          </w:p>
        </w:tc>
        <w:tc>
          <w:tcPr>
            <w:tcW w:w="0" w:type="auto"/>
            <w:tcBorders>
              <w:top w:val="nil"/>
              <w:left w:val="nil"/>
              <w:bottom w:val="single" w:sz="8" w:space="0" w:color="auto"/>
              <w:right w:val="single" w:sz="8" w:space="0" w:color="auto"/>
            </w:tcBorders>
            <w:shd w:val="clear" w:color="000000" w:fill="FDE4D0"/>
            <w:noWrap/>
            <w:vAlign w:val="center"/>
            <w:hideMark/>
          </w:tcPr>
          <w:p w14:paraId="7553827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29,2</w:t>
            </w:r>
          </w:p>
        </w:tc>
        <w:tc>
          <w:tcPr>
            <w:tcW w:w="0" w:type="auto"/>
            <w:tcBorders>
              <w:top w:val="nil"/>
              <w:left w:val="nil"/>
              <w:bottom w:val="single" w:sz="8" w:space="0" w:color="auto"/>
              <w:right w:val="single" w:sz="8" w:space="0" w:color="auto"/>
            </w:tcBorders>
            <w:shd w:val="clear" w:color="000000" w:fill="FDE4D0"/>
            <w:noWrap/>
            <w:vAlign w:val="center"/>
            <w:hideMark/>
          </w:tcPr>
          <w:p w14:paraId="1FC21D7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65</w:t>
            </w:r>
          </w:p>
        </w:tc>
        <w:tc>
          <w:tcPr>
            <w:tcW w:w="0" w:type="auto"/>
            <w:tcBorders>
              <w:top w:val="nil"/>
              <w:left w:val="nil"/>
              <w:bottom w:val="single" w:sz="8" w:space="0" w:color="auto"/>
              <w:right w:val="single" w:sz="8" w:space="0" w:color="auto"/>
            </w:tcBorders>
            <w:shd w:val="clear" w:color="000000" w:fill="FDE4D0"/>
            <w:noWrap/>
            <w:vAlign w:val="center"/>
            <w:hideMark/>
          </w:tcPr>
          <w:p w14:paraId="74F194F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60,9</w:t>
            </w:r>
          </w:p>
        </w:tc>
        <w:tc>
          <w:tcPr>
            <w:tcW w:w="0" w:type="auto"/>
            <w:tcBorders>
              <w:top w:val="nil"/>
              <w:left w:val="nil"/>
              <w:bottom w:val="single" w:sz="8" w:space="0" w:color="auto"/>
              <w:right w:val="single" w:sz="8" w:space="0" w:color="auto"/>
            </w:tcBorders>
            <w:shd w:val="clear" w:color="000000" w:fill="FDE4D0"/>
            <w:noWrap/>
            <w:vAlign w:val="center"/>
            <w:hideMark/>
          </w:tcPr>
          <w:p w14:paraId="72ED3BD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25,9</w:t>
            </w:r>
          </w:p>
        </w:tc>
        <w:tc>
          <w:tcPr>
            <w:tcW w:w="0" w:type="auto"/>
            <w:tcBorders>
              <w:top w:val="nil"/>
              <w:left w:val="nil"/>
              <w:bottom w:val="single" w:sz="8" w:space="0" w:color="auto"/>
              <w:right w:val="single" w:sz="8" w:space="0" w:color="auto"/>
            </w:tcBorders>
            <w:shd w:val="clear" w:color="000000" w:fill="FDE4D0"/>
            <w:noWrap/>
            <w:vAlign w:val="center"/>
            <w:hideMark/>
          </w:tcPr>
          <w:p w14:paraId="121DC59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w:t>
            </w:r>
          </w:p>
        </w:tc>
        <w:tc>
          <w:tcPr>
            <w:tcW w:w="0" w:type="auto"/>
            <w:tcBorders>
              <w:top w:val="nil"/>
              <w:left w:val="nil"/>
              <w:bottom w:val="single" w:sz="8" w:space="0" w:color="auto"/>
              <w:right w:val="single" w:sz="8" w:space="0" w:color="auto"/>
            </w:tcBorders>
            <w:shd w:val="clear" w:color="000000" w:fill="FDE4D0"/>
            <w:noWrap/>
            <w:vAlign w:val="center"/>
            <w:hideMark/>
          </w:tcPr>
          <w:p w14:paraId="1B319F3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66,7</w:t>
            </w:r>
          </w:p>
        </w:tc>
        <w:tc>
          <w:tcPr>
            <w:tcW w:w="0" w:type="auto"/>
            <w:tcBorders>
              <w:top w:val="nil"/>
              <w:left w:val="nil"/>
              <w:bottom w:val="single" w:sz="8" w:space="0" w:color="auto"/>
              <w:right w:val="single" w:sz="8" w:space="0" w:color="auto"/>
            </w:tcBorders>
            <w:shd w:val="clear" w:color="000000" w:fill="FDE4D0"/>
            <w:noWrap/>
            <w:vAlign w:val="center"/>
            <w:hideMark/>
          </w:tcPr>
          <w:p w14:paraId="59B5389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63,4</w:t>
            </w:r>
          </w:p>
        </w:tc>
        <w:tc>
          <w:tcPr>
            <w:tcW w:w="0" w:type="auto"/>
            <w:tcBorders>
              <w:top w:val="nil"/>
              <w:left w:val="nil"/>
              <w:bottom w:val="single" w:sz="8" w:space="0" w:color="auto"/>
              <w:right w:val="single" w:sz="8" w:space="0" w:color="auto"/>
            </w:tcBorders>
            <w:shd w:val="clear" w:color="000000" w:fill="FDE4D0"/>
            <w:noWrap/>
            <w:vAlign w:val="center"/>
            <w:hideMark/>
          </w:tcPr>
          <w:p w14:paraId="184933F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54,2</w:t>
            </w:r>
          </w:p>
        </w:tc>
        <w:tc>
          <w:tcPr>
            <w:tcW w:w="0" w:type="auto"/>
            <w:tcBorders>
              <w:top w:val="nil"/>
              <w:left w:val="nil"/>
              <w:bottom w:val="single" w:sz="8" w:space="0" w:color="auto"/>
              <w:right w:val="single" w:sz="8" w:space="0" w:color="auto"/>
            </w:tcBorders>
            <w:shd w:val="clear" w:color="000000" w:fill="FDE4D0"/>
            <w:noWrap/>
            <w:vAlign w:val="center"/>
            <w:hideMark/>
          </w:tcPr>
          <w:p w14:paraId="4B5AE07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57,8</w:t>
            </w:r>
          </w:p>
        </w:tc>
        <w:tc>
          <w:tcPr>
            <w:tcW w:w="0" w:type="auto"/>
            <w:tcBorders>
              <w:top w:val="nil"/>
              <w:left w:val="nil"/>
              <w:bottom w:val="single" w:sz="8" w:space="0" w:color="auto"/>
              <w:right w:val="single" w:sz="8" w:space="0" w:color="auto"/>
            </w:tcBorders>
            <w:shd w:val="clear" w:color="000000" w:fill="FDE4D0"/>
            <w:noWrap/>
            <w:vAlign w:val="center"/>
            <w:hideMark/>
          </w:tcPr>
          <w:p w14:paraId="78624AB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106,7</w:t>
            </w:r>
          </w:p>
        </w:tc>
        <w:tc>
          <w:tcPr>
            <w:tcW w:w="0" w:type="auto"/>
            <w:tcBorders>
              <w:top w:val="nil"/>
              <w:left w:val="nil"/>
              <w:bottom w:val="single" w:sz="8" w:space="0" w:color="auto"/>
              <w:right w:val="single" w:sz="8" w:space="0" w:color="auto"/>
            </w:tcBorders>
            <w:shd w:val="clear" w:color="000000" w:fill="FDE4D0"/>
            <w:noWrap/>
            <w:vAlign w:val="center"/>
            <w:hideMark/>
          </w:tcPr>
          <w:p w14:paraId="6DD9104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673,3</w:t>
            </w:r>
          </w:p>
        </w:tc>
      </w:tr>
      <w:tr w:rsidR="008D2482" w:rsidRPr="00476008" w14:paraId="5C8B8A72"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4B083"/>
            <w:noWrap/>
            <w:vAlign w:val="center"/>
            <w:hideMark/>
          </w:tcPr>
          <w:p w14:paraId="5102B82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2017</w:t>
            </w:r>
          </w:p>
        </w:tc>
        <w:tc>
          <w:tcPr>
            <w:tcW w:w="0" w:type="auto"/>
            <w:tcBorders>
              <w:top w:val="nil"/>
              <w:left w:val="nil"/>
              <w:bottom w:val="single" w:sz="8" w:space="0" w:color="auto"/>
              <w:right w:val="single" w:sz="8" w:space="0" w:color="auto"/>
            </w:tcBorders>
            <w:shd w:val="clear" w:color="000000" w:fill="F4B083"/>
            <w:noWrap/>
            <w:vAlign w:val="center"/>
            <w:hideMark/>
          </w:tcPr>
          <w:p w14:paraId="706037C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85,7</w:t>
            </w:r>
          </w:p>
        </w:tc>
        <w:tc>
          <w:tcPr>
            <w:tcW w:w="0" w:type="auto"/>
            <w:tcBorders>
              <w:top w:val="nil"/>
              <w:left w:val="nil"/>
              <w:bottom w:val="single" w:sz="8" w:space="0" w:color="auto"/>
              <w:right w:val="single" w:sz="8" w:space="0" w:color="auto"/>
            </w:tcBorders>
            <w:shd w:val="clear" w:color="000000" w:fill="F4B083"/>
            <w:noWrap/>
            <w:vAlign w:val="center"/>
            <w:hideMark/>
          </w:tcPr>
          <w:p w14:paraId="3648347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34,2</w:t>
            </w:r>
          </w:p>
        </w:tc>
        <w:tc>
          <w:tcPr>
            <w:tcW w:w="0" w:type="auto"/>
            <w:tcBorders>
              <w:top w:val="nil"/>
              <w:left w:val="nil"/>
              <w:bottom w:val="single" w:sz="8" w:space="0" w:color="auto"/>
              <w:right w:val="single" w:sz="8" w:space="0" w:color="auto"/>
            </w:tcBorders>
            <w:shd w:val="clear" w:color="000000" w:fill="F4B083"/>
            <w:noWrap/>
            <w:vAlign w:val="center"/>
            <w:hideMark/>
          </w:tcPr>
          <w:p w14:paraId="0B129AF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w:t>
            </w:r>
          </w:p>
        </w:tc>
        <w:tc>
          <w:tcPr>
            <w:tcW w:w="0" w:type="auto"/>
            <w:tcBorders>
              <w:top w:val="nil"/>
              <w:left w:val="nil"/>
              <w:bottom w:val="single" w:sz="8" w:space="0" w:color="auto"/>
              <w:right w:val="single" w:sz="8" w:space="0" w:color="auto"/>
            </w:tcBorders>
            <w:shd w:val="clear" w:color="000000" w:fill="F4B083"/>
            <w:noWrap/>
            <w:vAlign w:val="center"/>
            <w:hideMark/>
          </w:tcPr>
          <w:p w14:paraId="63CFE3B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61,6</w:t>
            </w:r>
          </w:p>
        </w:tc>
        <w:tc>
          <w:tcPr>
            <w:tcW w:w="0" w:type="auto"/>
            <w:tcBorders>
              <w:top w:val="nil"/>
              <w:left w:val="nil"/>
              <w:bottom w:val="single" w:sz="8" w:space="0" w:color="auto"/>
              <w:right w:val="single" w:sz="8" w:space="0" w:color="auto"/>
            </w:tcBorders>
            <w:shd w:val="clear" w:color="000000" w:fill="F4B083"/>
            <w:noWrap/>
            <w:vAlign w:val="center"/>
            <w:hideMark/>
          </w:tcPr>
          <w:p w14:paraId="396022E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30</w:t>
            </w:r>
          </w:p>
        </w:tc>
        <w:tc>
          <w:tcPr>
            <w:tcW w:w="0" w:type="auto"/>
            <w:tcBorders>
              <w:top w:val="nil"/>
              <w:left w:val="nil"/>
              <w:bottom w:val="single" w:sz="8" w:space="0" w:color="auto"/>
              <w:right w:val="single" w:sz="8" w:space="0" w:color="auto"/>
            </w:tcBorders>
            <w:shd w:val="clear" w:color="000000" w:fill="F4B083"/>
            <w:noWrap/>
            <w:vAlign w:val="center"/>
            <w:hideMark/>
          </w:tcPr>
          <w:p w14:paraId="3828951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55,5</w:t>
            </w:r>
          </w:p>
        </w:tc>
        <w:tc>
          <w:tcPr>
            <w:tcW w:w="0" w:type="auto"/>
            <w:tcBorders>
              <w:top w:val="nil"/>
              <w:left w:val="nil"/>
              <w:bottom w:val="single" w:sz="8" w:space="0" w:color="auto"/>
              <w:right w:val="single" w:sz="8" w:space="0" w:color="auto"/>
            </w:tcBorders>
            <w:shd w:val="clear" w:color="000000" w:fill="F4B083"/>
            <w:noWrap/>
            <w:vAlign w:val="center"/>
            <w:hideMark/>
          </w:tcPr>
          <w:p w14:paraId="07ECA00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70,4</w:t>
            </w:r>
          </w:p>
        </w:tc>
        <w:tc>
          <w:tcPr>
            <w:tcW w:w="0" w:type="auto"/>
            <w:tcBorders>
              <w:top w:val="nil"/>
              <w:left w:val="nil"/>
              <w:bottom w:val="single" w:sz="8" w:space="0" w:color="auto"/>
              <w:right w:val="single" w:sz="8" w:space="0" w:color="auto"/>
            </w:tcBorders>
            <w:shd w:val="clear" w:color="000000" w:fill="F4B083"/>
            <w:noWrap/>
            <w:vAlign w:val="center"/>
            <w:hideMark/>
          </w:tcPr>
          <w:p w14:paraId="1BC2D12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58,8</w:t>
            </w:r>
          </w:p>
        </w:tc>
        <w:tc>
          <w:tcPr>
            <w:tcW w:w="0" w:type="auto"/>
            <w:tcBorders>
              <w:top w:val="nil"/>
              <w:left w:val="nil"/>
              <w:bottom w:val="single" w:sz="8" w:space="0" w:color="auto"/>
              <w:right w:val="single" w:sz="8" w:space="0" w:color="auto"/>
            </w:tcBorders>
            <w:shd w:val="clear" w:color="000000" w:fill="F4B083"/>
            <w:noWrap/>
            <w:vAlign w:val="center"/>
            <w:hideMark/>
          </w:tcPr>
          <w:p w14:paraId="1BDEA50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58</w:t>
            </w:r>
          </w:p>
        </w:tc>
        <w:tc>
          <w:tcPr>
            <w:tcW w:w="0" w:type="auto"/>
            <w:tcBorders>
              <w:top w:val="nil"/>
              <w:left w:val="nil"/>
              <w:bottom w:val="single" w:sz="8" w:space="0" w:color="auto"/>
              <w:right w:val="single" w:sz="8" w:space="0" w:color="auto"/>
            </w:tcBorders>
            <w:shd w:val="clear" w:color="000000" w:fill="F4B083"/>
            <w:noWrap/>
            <w:vAlign w:val="center"/>
            <w:hideMark/>
          </w:tcPr>
          <w:p w14:paraId="476CD70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45,4</w:t>
            </w:r>
          </w:p>
        </w:tc>
        <w:tc>
          <w:tcPr>
            <w:tcW w:w="0" w:type="auto"/>
            <w:tcBorders>
              <w:top w:val="nil"/>
              <w:left w:val="nil"/>
              <w:bottom w:val="single" w:sz="8" w:space="0" w:color="auto"/>
              <w:right w:val="single" w:sz="8" w:space="0" w:color="auto"/>
            </w:tcBorders>
            <w:shd w:val="clear" w:color="000000" w:fill="F4B083"/>
            <w:noWrap/>
            <w:vAlign w:val="center"/>
            <w:hideMark/>
          </w:tcPr>
          <w:p w14:paraId="3582F6B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69,4</w:t>
            </w:r>
          </w:p>
        </w:tc>
        <w:tc>
          <w:tcPr>
            <w:tcW w:w="0" w:type="auto"/>
            <w:tcBorders>
              <w:top w:val="nil"/>
              <w:left w:val="nil"/>
              <w:bottom w:val="single" w:sz="8" w:space="0" w:color="auto"/>
              <w:right w:val="single" w:sz="8" w:space="0" w:color="auto"/>
            </w:tcBorders>
            <w:shd w:val="clear" w:color="000000" w:fill="F4B083"/>
            <w:noWrap/>
            <w:vAlign w:val="center"/>
            <w:hideMark/>
          </w:tcPr>
          <w:p w14:paraId="7C3EF6D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61,8</w:t>
            </w:r>
          </w:p>
        </w:tc>
        <w:tc>
          <w:tcPr>
            <w:tcW w:w="0" w:type="auto"/>
            <w:tcBorders>
              <w:top w:val="nil"/>
              <w:left w:val="nil"/>
              <w:bottom w:val="single" w:sz="8" w:space="0" w:color="auto"/>
              <w:right w:val="single" w:sz="8" w:space="0" w:color="auto"/>
            </w:tcBorders>
            <w:shd w:val="clear" w:color="000000" w:fill="F4B083"/>
            <w:noWrap/>
            <w:vAlign w:val="center"/>
            <w:hideMark/>
          </w:tcPr>
          <w:p w14:paraId="16913AD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630,7</w:t>
            </w:r>
          </w:p>
        </w:tc>
      </w:tr>
      <w:tr w:rsidR="008D2482" w:rsidRPr="00476008" w14:paraId="512B0E0C"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DE4D0"/>
            <w:noWrap/>
            <w:vAlign w:val="center"/>
            <w:hideMark/>
          </w:tcPr>
          <w:p w14:paraId="704B1BA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2018</w:t>
            </w:r>
          </w:p>
        </w:tc>
        <w:tc>
          <w:tcPr>
            <w:tcW w:w="0" w:type="auto"/>
            <w:tcBorders>
              <w:top w:val="nil"/>
              <w:left w:val="nil"/>
              <w:bottom w:val="single" w:sz="8" w:space="0" w:color="auto"/>
              <w:right w:val="single" w:sz="8" w:space="0" w:color="auto"/>
            </w:tcBorders>
            <w:shd w:val="clear" w:color="000000" w:fill="FDE4D0"/>
            <w:noWrap/>
            <w:vAlign w:val="center"/>
            <w:hideMark/>
          </w:tcPr>
          <w:p w14:paraId="0C714A5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51,6</w:t>
            </w:r>
          </w:p>
        </w:tc>
        <w:tc>
          <w:tcPr>
            <w:tcW w:w="0" w:type="auto"/>
            <w:tcBorders>
              <w:top w:val="nil"/>
              <w:left w:val="nil"/>
              <w:bottom w:val="single" w:sz="8" w:space="0" w:color="auto"/>
              <w:right w:val="single" w:sz="8" w:space="0" w:color="auto"/>
            </w:tcBorders>
            <w:shd w:val="clear" w:color="000000" w:fill="FDE4D0"/>
            <w:noWrap/>
            <w:vAlign w:val="center"/>
            <w:hideMark/>
          </w:tcPr>
          <w:p w14:paraId="713C94C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31,8</w:t>
            </w:r>
          </w:p>
        </w:tc>
        <w:tc>
          <w:tcPr>
            <w:tcW w:w="0" w:type="auto"/>
            <w:tcBorders>
              <w:top w:val="nil"/>
              <w:left w:val="nil"/>
              <w:bottom w:val="single" w:sz="8" w:space="0" w:color="auto"/>
              <w:right w:val="single" w:sz="8" w:space="0" w:color="auto"/>
            </w:tcBorders>
            <w:shd w:val="clear" w:color="000000" w:fill="FDE4D0"/>
            <w:noWrap/>
            <w:vAlign w:val="center"/>
            <w:hideMark/>
          </w:tcPr>
          <w:p w14:paraId="3C24C5E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29,2</w:t>
            </w:r>
          </w:p>
        </w:tc>
        <w:tc>
          <w:tcPr>
            <w:tcW w:w="0" w:type="auto"/>
            <w:tcBorders>
              <w:top w:val="nil"/>
              <w:left w:val="nil"/>
              <w:bottom w:val="single" w:sz="8" w:space="0" w:color="auto"/>
              <w:right w:val="single" w:sz="8" w:space="0" w:color="auto"/>
            </w:tcBorders>
            <w:shd w:val="clear" w:color="000000" w:fill="FDE4D0"/>
            <w:noWrap/>
            <w:vAlign w:val="center"/>
            <w:hideMark/>
          </w:tcPr>
          <w:p w14:paraId="69C9E5F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65</w:t>
            </w:r>
          </w:p>
        </w:tc>
        <w:tc>
          <w:tcPr>
            <w:tcW w:w="0" w:type="auto"/>
            <w:tcBorders>
              <w:top w:val="nil"/>
              <w:left w:val="nil"/>
              <w:bottom w:val="single" w:sz="8" w:space="0" w:color="auto"/>
              <w:right w:val="single" w:sz="8" w:space="0" w:color="auto"/>
            </w:tcBorders>
            <w:shd w:val="clear" w:color="000000" w:fill="FDE4D0"/>
            <w:noWrap/>
            <w:vAlign w:val="center"/>
            <w:hideMark/>
          </w:tcPr>
          <w:p w14:paraId="01874E6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60,9</w:t>
            </w:r>
          </w:p>
        </w:tc>
        <w:tc>
          <w:tcPr>
            <w:tcW w:w="0" w:type="auto"/>
            <w:tcBorders>
              <w:top w:val="nil"/>
              <w:left w:val="nil"/>
              <w:bottom w:val="single" w:sz="8" w:space="0" w:color="auto"/>
              <w:right w:val="single" w:sz="8" w:space="0" w:color="auto"/>
            </w:tcBorders>
            <w:shd w:val="clear" w:color="000000" w:fill="FDE4D0"/>
            <w:noWrap/>
            <w:vAlign w:val="center"/>
            <w:hideMark/>
          </w:tcPr>
          <w:p w14:paraId="3ED6B46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25,9</w:t>
            </w:r>
          </w:p>
        </w:tc>
        <w:tc>
          <w:tcPr>
            <w:tcW w:w="0" w:type="auto"/>
            <w:tcBorders>
              <w:top w:val="nil"/>
              <w:left w:val="nil"/>
              <w:bottom w:val="single" w:sz="8" w:space="0" w:color="auto"/>
              <w:right w:val="single" w:sz="8" w:space="0" w:color="auto"/>
            </w:tcBorders>
            <w:shd w:val="clear" w:color="000000" w:fill="FDE4D0"/>
            <w:noWrap/>
            <w:vAlign w:val="center"/>
            <w:hideMark/>
          </w:tcPr>
          <w:p w14:paraId="4DD4CDF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60</w:t>
            </w:r>
          </w:p>
        </w:tc>
        <w:tc>
          <w:tcPr>
            <w:tcW w:w="0" w:type="auto"/>
            <w:tcBorders>
              <w:top w:val="nil"/>
              <w:left w:val="nil"/>
              <w:bottom w:val="single" w:sz="8" w:space="0" w:color="auto"/>
              <w:right w:val="single" w:sz="8" w:space="0" w:color="auto"/>
            </w:tcBorders>
            <w:shd w:val="clear" w:color="000000" w:fill="FDE4D0"/>
            <w:noWrap/>
            <w:vAlign w:val="center"/>
            <w:hideMark/>
          </w:tcPr>
          <w:p w14:paraId="77EE07D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66,7</w:t>
            </w:r>
          </w:p>
        </w:tc>
        <w:tc>
          <w:tcPr>
            <w:tcW w:w="0" w:type="auto"/>
            <w:tcBorders>
              <w:top w:val="nil"/>
              <w:left w:val="nil"/>
              <w:bottom w:val="single" w:sz="8" w:space="0" w:color="auto"/>
              <w:right w:val="single" w:sz="8" w:space="0" w:color="auto"/>
            </w:tcBorders>
            <w:shd w:val="clear" w:color="000000" w:fill="FDE4D0"/>
            <w:noWrap/>
            <w:vAlign w:val="center"/>
            <w:hideMark/>
          </w:tcPr>
          <w:p w14:paraId="01AED8A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63,4</w:t>
            </w:r>
          </w:p>
        </w:tc>
        <w:tc>
          <w:tcPr>
            <w:tcW w:w="0" w:type="auto"/>
            <w:tcBorders>
              <w:top w:val="nil"/>
              <w:left w:val="nil"/>
              <w:bottom w:val="single" w:sz="8" w:space="0" w:color="auto"/>
              <w:right w:val="single" w:sz="8" w:space="0" w:color="auto"/>
            </w:tcBorders>
            <w:shd w:val="clear" w:color="000000" w:fill="FDE4D0"/>
            <w:noWrap/>
            <w:vAlign w:val="center"/>
            <w:hideMark/>
          </w:tcPr>
          <w:p w14:paraId="2BB9947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54,2</w:t>
            </w:r>
          </w:p>
        </w:tc>
        <w:tc>
          <w:tcPr>
            <w:tcW w:w="0" w:type="auto"/>
            <w:tcBorders>
              <w:top w:val="nil"/>
              <w:left w:val="nil"/>
              <w:bottom w:val="single" w:sz="8" w:space="0" w:color="auto"/>
              <w:right w:val="single" w:sz="8" w:space="0" w:color="auto"/>
            </w:tcBorders>
            <w:shd w:val="clear" w:color="000000" w:fill="FDE4D0"/>
            <w:noWrap/>
            <w:vAlign w:val="center"/>
            <w:hideMark/>
          </w:tcPr>
          <w:p w14:paraId="0982973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57,9</w:t>
            </w:r>
          </w:p>
        </w:tc>
        <w:tc>
          <w:tcPr>
            <w:tcW w:w="0" w:type="auto"/>
            <w:tcBorders>
              <w:top w:val="nil"/>
              <w:left w:val="nil"/>
              <w:bottom w:val="single" w:sz="8" w:space="0" w:color="auto"/>
              <w:right w:val="single" w:sz="8" w:space="0" w:color="auto"/>
            </w:tcBorders>
            <w:shd w:val="clear" w:color="000000" w:fill="FDE4D0"/>
            <w:noWrap/>
            <w:vAlign w:val="center"/>
            <w:hideMark/>
          </w:tcPr>
          <w:p w14:paraId="71F009F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106,7</w:t>
            </w:r>
          </w:p>
        </w:tc>
        <w:tc>
          <w:tcPr>
            <w:tcW w:w="0" w:type="auto"/>
            <w:tcBorders>
              <w:top w:val="nil"/>
              <w:left w:val="nil"/>
              <w:bottom w:val="single" w:sz="8" w:space="0" w:color="auto"/>
              <w:right w:val="single" w:sz="8" w:space="0" w:color="auto"/>
            </w:tcBorders>
            <w:shd w:val="clear" w:color="000000" w:fill="FDE4D0"/>
            <w:noWrap/>
            <w:vAlign w:val="center"/>
            <w:hideMark/>
          </w:tcPr>
          <w:p w14:paraId="20BB6C0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673,3</w:t>
            </w:r>
          </w:p>
        </w:tc>
      </w:tr>
      <w:tr w:rsidR="008D2482" w:rsidRPr="00476008" w14:paraId="25B3C05D"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4B083"/>
            <w:noWrap/>
            <w:vAlign w:val="center"/>
            <w:hideMark/>
          </w:tcPr>
          <w:p w14:paraId="7BC6B83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2019</w:t>
            </w:r>
          </w:p>
        </w:tc>
        <w:tc>
          <w:tcPr>
            <w:tcW w:w="0" w:type="auto"/>
            <w:tcBorders>
              <w:top w:val="nil"/>
              <w:left w:val="nil"/>
              <w:bottom w:val="single" w:sz="8" w:space="0" w:color="auto"/>
              <w:right w:val="single" w:sz="8" w:space="0" w:color="auto"/>
            </w:tcBorders>
            <w:shd w:val="clear" w:color="000000" w:fill="F4B083"/>
            <w:noWrap/>
            <w:vAlign w:val="center"/>
            <w:hideMark/>
          </w:tcPr>
          <w:p w14:paraId="1196690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103,9</w:t>
            </w:r>
          </w:p>
        </w:tc>
        <w:tc>
          <w:tcPr>
            <w:tcW w:w="0" w:type="auto"/>
            <w:tcBorders>
              <w:top w:val="nil"/>
              <w:left w:val="nil"/>
              <w:bottom w:val="single" w:sz="8" w:space="0" w:color="auto"/>
              <w:right w:val="single" w:sz="8" w:space="0" w:color="auto"/>
            </w:tcBorders>
            <w:shd w:val="clear" w:color="000000" w:fill="F4B083"/>
            <w:noWrap/>
            <w:vAlign w:val="center"/>
            <w:hideMark/>
          </w:tcPr>
          <w:p w14:paraId="52490BC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27,1</w:t>
            </w:r>
          </w:p>
        </w:tc>
        <w:tc>
          <w:tcPr>
            <w:tcW w:w="0" w:type="auto"/>
            <w:tcBorders>
              <w:top w:val="nil"/>
              <w:left w:val="nil"/>
              <w:bottom w:val="single" w:sz="8" w:space="0" w:color="auto"/>
              <w:right w:val="single" w:sz="8" w:space="0" w:color="auto"/>
            </w:tcBorders>
            <w:shd w:val="clear" w:color="000000" w:fill="F4B083"/>
            <w:noWrap/>
            <w:vAlign w:val="center"/>
            <w:hideMark/>
          </w:tcPr>
          <w:p w14:paraId="575605B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w:t>
            </w:r>
          </w:p>
        </w:tc>
        <w:tc>
          <w:tcPr>
            <w:tcW w:w="0" w:type="auto"/>
            <w:tcBorders>
              <w:top w:val="nil"/>
              <w:left w:val="nil"/>
              <w:bottom w:val="single" w:sz="8" w:space="0" w:color="auto"/>
              <w:right w:val="single" w:sz="8" w:space="0" w:color="auto"/>
            </w:tcBorders>
            <w:shd w:val="clear" w:color="000000" w:fill="F4B083"/>
            <w:noWrap/>
            <w:vAlign w:val="center"/>
            <w:hideMark/>
          </w:tcPr>
          <w:p w14:paraId="1A264CA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86,1</w:t>
            </w:r>
          </w:p>
        </w:tc>
        <w:tc>
          <w:tcPr>
            <w:tcW w:w="0" w:type="auto"/>
            <w:tcBorders>
              <w:top w:val="nil"/>
              <w:left w:val="nil"/>
              <w:bottom w:val="single" w:sz="8" w:space="0" w:color="auto"/>
              <w:right w:val="single" w:sz="8" w:space="0" w:color="auto"/>
            </w:tcBorders>
            <w:shd w:val="clear" w:color="000000" w:fill="F4B083"/>
            <w:noWrap/>
            <w:vAlign w:val="center"/>
            <w:hideMark/>
          </w:tcPr>
          <w:p w14:paraId="4A581A6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76,2</w:t>
            </w:r>
          </w:p>
        </w:tc>
        <w:tc>
          <w:tcPr>
            <w:tcW w:w="0" w:type="auto"/>
            <w:tcBorders>
              <w:top w:val="nil"/>
              <w:left w:val="nil"/>
              <w:bottom w:val="single" w:sz="8" w:space="0" w:color="auto"/>
              <w:right w:val="single" w:sz="8" w:space="0" w:color="auto"/>
            </w:tcBorders>
            <w:shd w:val="clear" w:color="000000" w:fill="F4B083"/>
            <w:noWrap/>
            <w:vAlign w:val="center"/>
            <w:hideMark/>
          </w:tcPr>
          <w:p w14:paraId="30F8E86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84,6</w:t>
            </w:r>
          </w:p>
        </w:tc>
        <w:tc>
          <w:tcPr>
            <w:tcW w:w="0" w:type="auto"/>
            <w:tcBorders>
              <w:top w:val="nil"/>
              <w:left w:val="nil"/>
              <w:bottom w:val="single" w:sz="8" w:space="0" w:color="auto"/>
              <w:right w:val="single" w:sz="8" w:space="0" w:color="auto"/>
            </w:tcBorders>
            <w:shd w:val="clear" w:color="000000" w:fill="F4B083"/>
            <w:noWrap/>
            <w:vAlign w:val="center"/>
            <w:hideMark/>
          </w:tcPr>
          <w:p w14:paraId="57F8D09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63,5</w:t>
            </w:r>
          </w:p>
        </w:tc>
        <w:tc>
          <w:tcPr>
            <w:tcW w:w="0" w:type="auto"/>
            <w:tcBorders>
              <w:top w:val="nil"/>
              <w:left w:val="nil"/>
              <w:bottom w:val="single" w:sz="8" w:space="0" w:color="auto"/>
              <w:right w:val="single" w:sz="8" w:space="0" w:color="auto"/>
            </w:tcBorders>
            <w:shd w:val="clear" w:color="000000" w:fill="F4B083"/>
            <w:noWrap/>
            <w:vAlign w:val="center"/>
            <w:hideMark/>
          </w:tcPr>
          <w:p w14:paraId="7F66555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63,4</w:t>
            </w:r>
          </w:p>
        </w:tc>
        <w:tc>
          <w:tcPr>
            <w:tcW w:w="0" w:type="auto"/>
            <w:tcBorders>
              <w:top w:val="nil"/>
              <w:left w:val="nil"/>
              <w:bottom w:val="single" w:sz="8" w:space="0" w:color="auto"/>
              <w:right w:val="single" w:sz="8" w:space="0" w:color="auto"/>
            </w:tcBorders>
            <w:shd w:val="clear" w:color="000000" w:fill="F4B083"/>
            <w:noWrap/>
            <w:vAlign w:val="center"/>
            <w:hideMark/>
          </w:tcPr>
          <w:p w14:paraId="13E5D94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47,7</w:t>
            </w:r>
          </w:p>
        </w:tc>
        <w:tc>
          <w:tcPr>
            <w:tcW w:w="0" w:type="auto"/>
            <w:tcBorders>
              <w:top w:val="nil"/>
              <w:left w:val="nil"/>
              <w:bottom w:val="single" w:sz="8" w:space="0" w:color="auto"/>
              <w:right w:val="single" w:sz="8" w:space="0" w:color="auto"/>
            </w:tcBorders>
            <w:shd w:val="clear" w:color="000000" w:fill="F4B083"/>
            <w:noWrap/>
            <w:vAlign w:val="center"/>
            <w:hideMark/>
          </w:tcPr>
          <w:p w14:paraId="73CE5D6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71</w:t>
            </w:r>
          </w:p>
        </w:tc>
        <w:tc>
          <w:tcPr>
            <w:tcW w:w="0" w:type="auto"/>
            <w:tcBorders>
              <w:top w:val="nil"/>
              <w:left w:val="nil"/>
              <w:bottom w:val="single" w:sz="8" w:space="0" w:color="auto"/>
              <w:right w:val="single" w:sz="8" w:space="0" w:color="auto"/>
            </w:tcBorders>
            <w:shd w:val="clear" w:color="000000" w:fill="F4B083"/>
            <w:noWrap/>
            <w:vAlign w:val="center"/>
            <w:hideMark/>
          </w:tcPr>
          <w:p w14:paraId="4EE1161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34,6</w:t>
            </w:r>
          </w:p>
        </w:tc>
        <w:tc>
          <w:tcPr>
            <w:tcW w:w="0" w:type="auto"/>
            <w:tcBorders>
              <w:top w:val="nil"/>
              <w:left w:val="nil"/>
              <w:bottom w:val="single" w:sz="8" w:space="0" w:color="auto"/>
              <w:right w:val="single" w:sz="8" w:space="0" w:color="auto"/>
            </w:tcBorders>
            <w:shd w:val="clear" w:color="000000" w:fill="F4B083"/>
            <w:noWrap/>
            <w:vAlign w:val="center"/>
            <w:hideMark/>
          </w:tcPr>
          <w:p w14:paraId="2C1A92F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104,6</w:t>
            </w:r>
          </w:p>
        </w:tc>
        <w:tc>
          <w:tcPr>
            <w:tcW w:w="0" w:type="auto"/>
            <w:tcBorders>
              <w:top w:val="nil"/>
              <w:left w:val="nil"/>
              <w:bottom w:val="single" w:sz="8" w:space="0" w:color="auto"/>
              <w:right w:val="single" w:sz="8" w:space="0" w:color="auto"/>
            </w:tcBorders>
            <w:shd w:val="clear" w:color="000000" w:fill="F4B083"/>
            <w:noWrap/>
            <w:vAlign w:val="center"/>
            <w:hideMark/>
          </w:tcPr>
          <w:p w14:paraId="12857A5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762,7</w:t>
            </w:r>
          </w:p>
        </w:tc>
      </w:tr>
      <w:tr w:rsidR="008D2482" w:rsidRPr="00476008" w14:paraId="6D83D357"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DE4D0"/>
            <w:noWrap/>
            <w:vAlign w:val="center"/>
            <w:hideMark/>
          </w:tcPr>
          <w:p w14:paraId="7BE7785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2020</w:t>
            </w:r>
          </w:p>
        </w:tc>
        <w:tc>
          <w:tcPr>
            <w:tcW w:w="0" w:type="auto"/>
            <w:tcBorders>
              <w:top w:val="nil"/>
              <w:left w:val="nil"/>
              <w:bottom w:val="single" w:sz="8" w:space="0" w:color="auto"/>
              <w:right w:val="single" w:sz="8" w:space="0" w:color="auto"/>
            </w:tcBorders>
            <w:shd w:val="clear" w:color="000000" w:fill="FDE4D0"/>
            <w:noWrap/>
            <w:vAlign w:val="center"/>
            <w:hideMark/>
          </w:tcPr>
          <w:p w14:paraId="79FF8EA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97,2</w:t>
            </w:r>
          </w:p>
        </w:tc>
        <w:tc>
          <w:tcPr>
            <w:tcW w:w="0" w:type="auto"/>
            <w:tcBorders>
              <w:top w:val="nil"/>
              <w:left w:val="nil"/>
              <w:bottom w:val="single" w:sz="8" w:space="0" w:color="auto"/>
              <w:right w:val="single" w:sz="8" w:space="0" w:color="auto"/>
            </w:tcBorders>
            <w:shd w:val="clear" w:color="000000" w:fill="FDE4D0"/>
            <w:noWrap/>
            <w:vAlign w:val="center"/>
            <w:hideMark/>
          </w:tcPr>
          <w:p w14:paraId="5C112ED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15,3</w:t>
            </w:r>
          </w:p>
        </w:tc>
        <w:tc>
          <w:tcPr>
            <w:tcW w:w="0" w:type="auto"/>
            <w:tcBorders>
              <w:top w:val="nil"/>
              <w:left w:val="nil"/>
              <w:bottom w:val="single" w:sz="8" w:space="0" w:color="auto"/>
              <w:right w:val="single" w:sz="8" w:space="0" w:color="auto"/>
            </w:tcBorders>
            <w:shd w:val="clear" w:color="000000" w:fill="FDE4D0"/>
            <w:noWrap/>
            <w:vAlign w:val="center"/>
            <w:hideMark/>
          </w:tcPr>
          <w:p w14:paraId="1A3E6CD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49,4</w:t>
            </w:r>
          </w:p>
        </w:tc>
        <w:tc>
          <w:tcPr>
            <w:tcW w:w="0" w:type="auto"/>
            <w:tcBorders>
              <w:top w:val="nil"/>
              <w:left w:val="nil"/>
              <w:bottom w:val="single" w:sz="8" w:space="0" w:color="auto"/>
              <w:right w:val="single" w:sz="8" w:space="0" w:color="auto"/>
            </w:tcBorders>
            <w:shd w:val="clear" w:color="000000" w:fill="FDE4D0"/>
            <w:noWrap/>
            <w:vAlign w:val="center"/>
            <w:hideMark/>
          </w:tcPr>
          <w:p w14:paraId="67E1FDD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3,6</w:t>
            </w:r>
          </w:p>
        </w:tc>
        <w:tc>
          <w:tcPr>
            <w:tcW w:w="0" w:type="auto"/>
            <w:tcBorders>
              <w:top w:val="nil"/>
              <w:left w:val="nil"/>
              <w:bottom w:val="single" w:sz="8" w:space="0" w:color="auto"/>
              <w:right w:val="single" w:sz="8" w:space="0" w:color="auto"/>
            </w:tcBorders>
            <w:shd w:val="clear" w:color="000000" w:fill="FDE4D0"/>
            <w:noWrap/>
            <w:vAlign w:val="center"/>
            <w:hideMark/>
          </w:tcPr>
          <w:p w14:paraId="63D438D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5,6</w:t>
            </w:r>
          </w:p>
        </w:tc>
        <w:tc>
          <w:tcPr>
            <w:tcW w:w="0" w:type="auto"/>
            <w:tcBorders>
              <w:top w:val="nil"/>
              <w:left w:val="nil"/>
              <w:bottom w:val="single" w:sz="8" w:space="0" w:color="auto"/>
              <w:right w:val="single" w:sz="8" w:space="0" w:color="auto"/>
            </w:tcBorders>
            <w:shd w:val="clear" w:color="000000" w:fill="FDE4D0"/>
            <w:noWrap/>
            <w:vAlign w:val="center"/>
            <w:hideMark/>
          </w:tcPr>
          <w:p w14:paraId="5F953CC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32,0</w:t>
            </w:r>
          </w:p>
        </w:tc>
        <w:tc>
          <w:tcPr>
            <w:tcW w:w="0" w:type="auto"/>
            <w:tcBorders>
              <w:top w:val="nil"/>
              <w:left w:val="nil"/>
              <w:bottom w:val="single" w:sz="8" w:space="0" w:color="auto"/>
              <w:right w:val="single" w:sz="8" w:space="0" w:color="auto"/>
            </w:tcBorders>
            <w:shd w:val="clear" w:color="000000" w:fill="FDE4D0"/>
            <w:noWrap/>
            <w:vAlign w:val="center"/>
            <w:hideMark/>
          </w:tcPr>
          <w:p w14:paraId="7B48E89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66,5</w:t>
            </w:r>
          </w:p>
        </w:tc>
        <w:tc>
          <w:tcPr>
            <w:tcW w:w="0" w:type="auto"/>
            <w:tcBorders>
              <w:top w:val="nil"/>
              <w:left w:val="nil"/>
              <w:bottom w:val="single" w:sz="8" w:space="0" w:color="auto"/>
              <w:right w:val="single" w:sz="8" w:space="0" w:color="auto"/>
            </w:tcBorders>
            <w:shd w:val="clear" w:color="000000" w:fill="FDE4D0"/>
            <w:noWrap/>
            <w:vAlign w:val="center"/>
            <w:hideMark/>
          </w:tcPr>
          <w:p w14:paraId="370EF9D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56,0</w:t>
            </w:r>
          </w:p>
        </w:tc>
        <w:tc>
          <w:tcPr>
            <w:tcW w:w="0" w:type="auto"/>
            <w:tcBorders>
              <w:top w:val="nil"/>
              <w:left w:val="nil"/>
              <w:bottom w:val="single" w:sz="8" w:space="0" w:color="auto"/>
              <w:right w:val="single" w:sz="8" w:space="0" w:color="auto"/>
            </w:tcBorders>
            <w:shd w:val="clear" w:color="000000" w:fill="FDE4D0"/>
            <w:noWrap/>
            <w:vAlign w:val="center"/>
            <w:hideMark/>
          </w:tcPr>
          <w:p w14:paraId="5492733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63,8</w:t>
            </w:r>
          </w:p>
        </w:tc>
        <w:tc>
          <w:tcPr>
            <w:tcW w:w="0" w:type="auto"/>
            <w:tcBorders>
              <w:top w:val="nil"/>
              <w:left w:val="nil"/>
              <w:bottom w:val="single" w:sz="8" w:space="0" w:color="auto"/>
              <w:right w:val="single" w:sz="8" w:space="0" w:color="auto"/>
            </w:tcBorders>
            <w:shd w:val="clear" w:color="000000" w:fill="FDE4D0"/>
            <w:noWrap/>
            <w:vAlign w:val="center"/>
            <w:hideMark/>
          </w:tcPr>
          <w:p w14:paraId="115A9F8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58,6</w:t>
            </w:r>
          </w:p>
        </w:tc>
        <w:tc>
          <w:tcPr>
            <w:tcW w:w="0" w:type="auto"/>
            <w:tcBorders>
              <w:top w:val="nil"/>
              <w:left w:val="nil"/>
              <w:bottom w:val="single" w:sz="8" w:space="0" w:color="auto"/>
              <w:right w:val="single" w:sz="8" w:space="0" w:color="auto"/>
            </w:tcBorders>
            <w:shd w:val="clear" w:color="000000" w:fill="FDE4D0"/>
            <w:noWrap/>
            <w:vAlign w:val="center"/>
            <w:hideMark/>
          </w:tcPr>
          <w:p w14:paraId="5CA5FD3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70,3</w:t>
            </w:r>
          </w:p>
        </w:tc>
        <w:tc>
          <w:tcPr>
            <w:tcW w:w="0" w:type="auto"/>
            <w:tcBorders>
              <w:top w:val="nil"/>
              <w:left w:val="nil"/>
              <w:bottom w:val="single" w:sz="8" w:space="0" w:color="auto"/>
              <w:right w:val="single" w:sz="8" w:space="0" w:color="auto"/>
            </w:tcBorders>
            <w:shd w:val="clear" w:color="000000" w:fill="FDE4D0"/>
            <w:noWrap/>
            <w:vAlign w:val="center"/>
            <w:hideMark/>
          </w:tcPr>
          <w:p w14:paraId="66F1042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59,3</w:t>
            </w:r>
          </w:p>
        </w:tc>
        <w:tc>
          <w:tcPr>
            <w:tcW w:w="0" w:type="auto"/>
            <w:tcBorders>
              <w:top w:val="nil"/>
              <w:left w:val="nil"/>
              <w:bottom w:val="single" w:sz="8" w:space="0" w:color="auto"/>
              <w:right w:val="single" w:sz="8" w:space="0" w:color="auto"/>
            </w:tcBorders>
            <w:shd w:val="clear" w:color="000000" w:fill="FDE4D0"/>
            <w:noWrap/>
            <w:vAlign w:val="center"/>
            <w:hideMark/>
          </w:tcPr>
          <w:p w14:paraId="4738EA5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577,5</w:t>
            </w:r>
          </w:p>
        </w:tc>
      </w:tr>
      <w:tr w:rsidR="008D2482" w:rsidRPr="00476008" w14:paraId="25F94F89"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4B083"/>
            <w:noWrap/>
            <w:vAlign w:val="center"/>
            <w:hideMark/>
          </w:tcPr>
          <w:p w14:paraId="754F9D7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2021</w:t>
            </w:r>
          </w:p>
        </w:tc>
        <w:tc>
          <w:tcPr>
            <w:tcW w:w="0" w:type="auto"/>
            <w:tcBorders>
              <w:top w:val="nil"/>
              <w:left w:val="nil"/>
              <w:bottom w:val="single" w:sz="8" w:space="0" w:color="auto"/>
              <w:right w:val="single" w:sz="8" w:space="0" w:color="auto"/>
            </w:tcBorders>
            <w:shd w:val="clear" w:color="000000" w:fill="F4B083"/>
            <w:noWrap/>
            <w:vAlign w:val="center"/>
            <w:hideMark/>
          </w:tcPr>
          <w:p w14:paraId="0A59285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39,3</w:t>
            </w:r>
          </w:p>
        </w:tc>
        <w:tc>
          <w:tcPr>
            <w:tcW w:w="0" w:type="auto"/>
            <w:tcBorders>
              <w:top w:val="nil"/>
              <w:left w:val="nil"/>
              <w:bottom w:val="single" w:sz="8" w:space="0" w:color="auto"/>
              <w:right w:val="single" w:sz="8" w:space="0" w:color="auto"/>
            </w:tcBorders>
            <w:shd w:val="clear" w:color="000000" w:fill="F4B083"/>
            <w:noWrap/>
            <w:vAlign w:val="center"/>
            <w:hideMark/>
          </w:tcPr>
          <w:p w14:paraId="196C5A8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24,2</w:t>
            </w:r>
          </w:p>
        </w:tc>
        <w:tc>
          <w:tcPr>
            <w:tcW w:w="0" w:type="auto"/>
            <w:tcBorders>
              <w:top w:val="nil"/>
              <w:left w:val="nil"/>
              <w:bottom w:val="single" w:sz="8" w:space="0" w:color="auto"/>
              <w:right w:val="single" w:sz="8" w:space="0" w:color="auto"/>
            </w:tcBorders>
            <w:shd w:val="clear" w:color="000000" w:fill="F4B083"/>
            <w:noWrap/>
            <w:vAlign w:val="center"/>
            <w:hideMark/>
          </w:tcPr>
          <w:p w14:paraId="6CDADD1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26,0</w:t>
            </w:r>
          </w:p>
        </w:tc>
        <w:tc>
          <w:tcPr>
            <w:tcW w:w="0" w:type="auto"/>
            <w:tcBorders>
              <w:top w:val="nil"/>
              <w:left w:val="nil"/>
              <w:bottom w:val="single" w:sz="8" w:space="0" w:color="auto"/>
              <w:right w:val="single" w:sz="8" w:space="0" w:color="auto"/>
            </w:tcBorders>
            <w:shd w:val="clear" w:color="000000" w:fill="F4B083"/>
            <w:noWrap/>
            <w:vAlign w:val="center"/>
            <w:hideMark/>
          </w:tcPr>
          <w:p w14:paraId="23609D9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44,1</w:t>
            </w:r>
          </w:p>
        </w:tc>
        <w:tc>
          <w:tcPr>
            <w:tcW w:w="0" w:type="auto"/>
            <w:tcBorders>
              <w:top w:val="nil"/>
              <w:left w:val="nil"/>
              <w:bottom w:val="single" w:sz="8" w:space="0" w:color="auto"/>
              <w:right w:val="single" w:sz="8" w:space="0" w:color="auto"/>
            </w:tcBorders>
            <w:shd w:val="clear" w:color="000000" w:fill="F4B083"/>
            <w:noWrap/>
            <w:vAlign w:val="center"/>
            <w:hideMark/>
          </w:tcPr>
          <w:p w14:paraId="4C8A626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29,5</w:t>
            </w:r>
          </w:p>
        </w:tc>
        <w:tc>
          <w:tcPr>
            <w:tcW w:w="0" w:type="auto"/>
            <w:tcBorders>
              <w:top w:val="nil"/>
              <w:left w:val="nil"/>
              <w:bottom w:val="single" w:sz="8" w:space="0" w:color="auto"/>
              <w:right w:val="single" w:sz="8" w:space="0" w:color="auto"/>
            </w:tcBorders>
            <w:shd w:val="clear" w:color="000000" w:fill="F4B083"/>
            <w:noWrap/>
            <w:vAlign w:val="center"/>
            <w:hideMark/>
          </w:tcPr>
          <w:p w14:paraId="73EECEC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55,0</w:t>
            </w:r>
          </w:p>
        </w:tc>
        <w:tc>
          <w:tcPr>
            <w:tcW w:w="0" w:type="auto"/>
            <w:tcBorders>
              <w:top w:val="nil"/>
              <w:left w:val="nil"/>
              <w:bottom w:val="single" w:sz="8" w:space="0" w:color="auto"/>
              <w:right w:val="single" w:sz="8" w:space="0" w:color="auto"/>
            </w:tcBorders>
            <w:shd w:val="clear" w:color="000000" w:fill="F4B083"/>
            <w:noWrap/>
            <w:vAlign w:val="center"/>
            <w:hideMark/>
          </w:tcPr>
          <w:p w14:paraId="2B7EB62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52,0</w:t>
            </w:r>
          </w:p>
        </w:tc>
        <w:tc>
          <w:tcPr>
            <w:tcW w:w="0" w:type="auto"/>
            <w:tcBorders>
              <w:top w:val="nil"/>
              <w:left w:val="nil"/>
              <w:bottom w:val="single" w:sz="8" w:space="0" w:color="auto"/>
              <w:right w:val="single" w:sz="8" w:space="0" w:color="auto"/>
            </w:tcBorders>
            <w:shd w:val="clear" w:color="000000" w:fill="F4B083"/>
            <w:noWrap/>
            <w:vAlign w:val="center"/>
            <w:hideMark/>
          </w:tcPr>
          <w:p w14:paraId="371FC42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0,6</w:t>
            </w:r>
          </w:p>
        </w:tc>
        <w:tc>
          <w:tcPr>
            <w:tcW w:w="0" w:type="auto"/>
            <w:tcBorders>
              <w:top w:val="nil"/>
              <w:left w:val="nil"/>
              <w:bottom w:val="single" w:sz="8" w:space="0" w:color="auto"/>
              <w:right w:val="single" w:sz="8" w:space="0" w:color="auto"/>
            </w:tcBorders>
            <w:shd w:val="clear" w:color="000000" w:fill="F4B083"/>
            <w:noWrap/>
            <w:vAlign w:val="center"/>
            <w:hideMark/>
          </w:tcPr>
          <w:p w14:paraId="58B3C90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22,5</w:t>
            </w:r>
          </w:p>
        </w:tc>
        <w:tc>
          <w:tcPr>
            <w:tcW w:w="0" w:type="auto"/>
            <w:tcBorders>
              <w:top w:val="nil"/>
              <w:left w:val="nil"/>
              <w:bottom w:val="single" w:sz="8" w:space="0" w:color="auto"/>
              <w:right w:val="single" w:sz="8" w:space="0" w:color="auto"/>
            </w:tcBorders>
            <w:shd w:val="clear" w:color="000000" w:fill="F4B083"/>
            <w:noWrap/>
            <w:vAlign w:val="center"/>
            <w:hideMark/>
          </w:tcPr>
          <w:p w14:paraId="0434F83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55,6</w:t>
            </w:r>
          </w:p>
        </w:tc>
        <w:tc>
          <w:tcPr>
            <w:tcW w:w="0" w:type="auto"/>
            <w:tcBorders>
              <w:top w:val="nil"/>
              <w:left w:val="nil"/>
              <w:bottom w:val="single" w:sz="8" w:space="0" w:color="auto"/>
              <w:right w:val="single" w:sz="8" w:space="0" w:color="auto"/>
            </w:tcBorders>
            <w:shd w:val="clear" w:color="000000" w:fill="F4B083"/>
            <w:noWrap/>
            <w:vAlign w:val="center"/>
            <w:hideMark/>
          </w:tcPr>
          <w:p w14:paraId="7F239040"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11,5</w:t>
            </w:r>
          </w:p>
        </w:tc>
        <w:tc>
          <w:tcPr>
            <w:tcW w:w="0" w:type="auto"/>
            <w:tcBorders>
              <w:top w:val="nil"/>
              <w:left w:val="nil"/>
              <w:bottom w:val="single" w:sz="8" w:space="0" w:color="auto"/>
              <w:right w:val="single" w:sz="8" w:space="0" w:color="auto"/>
            </w:tcBorders>
            <w:shd w:val="clear" w:color="000000" w:fill="F4B083"/>
            <w:noWrap/>
            <w:vAlign w:val="center"/>
            <w:hideMark/>
          </w:tcPr>
          <w:p w14:paraId="1261D68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22,5</w:t>
            </w:r>
          </w:p>
        </w:tc>
        <w:tc>
          <w:tcPr>
            <w:tcW w:w="0" w:type="auto"/>
            <w:tcBorders>
              <w:top w:val="nil"/>
              <w:left w:val="nil"/>
              <w:bottom w:val="single" w:sz="8" w:space="0" w:color="auto"/>
              <w:right w:val="single" w:sz="8" w:space="0" w:color="auto"/>
            </w:tcBorders>
            <w:shd w:val="clear" w:color="000000" w:fill="F4B083"/>
            <w:noWrap/>
            <w:vAlign w:val="center"/>
            <w:hideMark/>
          </w:tcPr>
          <w:p w14:paraId="4E6F7C1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382,9</w:t>
            </w:r>
          </w:p>
        </w:tc>
      </w:tr>
      <w:tr w:rsidR="008D2482" w:rsidRPr="00476008" w14:paraId="334D5823"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DE4D0"/>
            <w:noWrap/>
            <w:vAlign w:val="center"/>
            <w:hideMark/>
          </w:tcPr>
          <w:p w14:paraId="686CFCE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2022</w:t>
            </w:r>
          </w:p>
        </w:tc>
        <w:tc>
          <w:tcPr>
            <w:tcW w:w="0" w:type="auto"/>
            <w:tcBorders>
              <w:top w:val="nil"/>
              <w:left w:val="nil"/>
              <w:bottom w:val="single" w:sz="8" w:space="0" w:color="auto"/>
              <w:right w:val="single" w:sz="8" w:space="0" w:color="auto"/>
            </w:tcBorders>
            <w:shd w:val="clear" w:color="000000" w:fill="FDE4D0"/>
            <w:noWrap/>
            <w:vAlign w:val="center"/>
            <w:hideMark/>
          </w:tcPr>
          <w:p w14:paraId="38301F36"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0,0</w:t>
            </w:r>
          </w:p>
        </w:tc>
        <w:tc>
          <w:tcPr>
            <w:tcW w:w="0" w:type="auto"/>
            <w:tcBorders>
              <w:top w:val="nil"/>
              <w:left w:val="nil"/>
              <w:bottom w:val="single" w:sz="8" w:space="0" w:color="auto"/>
              <w:right w:val="single" w:sz="8" w:space="0" w:color="auto"/>
            </w:tcBorders>
            <w:shd w:val="clear" w:color="000000" w:fill="FDE4D0"/>
            <w:noWrap/>
            <w:vAlign w:val="center"/>
            <w:hideMark/>
          </w:tcPr>
          <w:p w14:paraId="292A31E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13,8</w:t>
            </w:r>
          </w:p>
        </w:tc>
        <w:tc>
          <w:tcPr>
            <w:tcW w:w="0" w:type="auto"/>
            <w:tcBorders>
              <w:top w:val="nil"/>
              <w:left w:val="nil"/>
              <w:bottom w:val="single" w:sz="8" w:space="0" w:color="auto"/>
              <w:right w:val="single" w:sz="8" w:space="0" w:color="auto"/>
            </w:tcBorders>
            <w:shd w:val="clear" w:color="000000" w:fill="FDE4D0"/>
            <w:noWrap/>
            <w:vAlign w:val="center"/>
            <w:hideMark/>
          </w:tcPr>
          <w:p w14:paraId="52C9829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30,5</w:t>
            </w:r>
          </w:p>
        </w:tc>
        <w:tc>
          <w:tcPr>
            <w:tcW w:w="0" w:type="auto"/>
            <w:tcBorders>
              <w:top w:val="nil"/>
              <w:left w:val="nil"/>
              <w:bottom w:val="single" w:sz="8" w:space="0" w:color="auto"/>
              <w:right w:val="single" w:sz="8" w:space="0" w:color="auto"/>
            </w:tcBorders>
            <w:shd w:val="clear" w:color="000000" w:fill="FDE4D0"/>
            <w:noWrap/>
            <w:vAlign w:val="center"/>
            <w:hideMark/>
          </w:tcPr>
          <w:p w14:paraId="17A30D7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0,0</w:t>
            </w:r>
          </w:p>
        </w:tc>
        <w:tc>
          <w:tcPr>
            <w:tcW w:w="0" w:type="auto"/>
            <w:tcBorders>
              <w:top w:val="nil"/>
              <w:left w:val="nil"/>
              <w:bottom w:val="single" w:sz="8" w:space="0" w:color="auto"/>
              <w:right w:val="single" w:sz="8" w:space="0" w:color="auto"/>
            </w:tcBorders>
            <w:shd w:val="clear" w:color="000000" w:fill="FDE4D0"/>
            <w:noWrap/>
            <w:vAlign w:val="center"/>
            <w:hideMark/>
          </w:tcPr>
          <w:p w14:paraId="654802F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6,9</w:t>
            </w:r>
          </w:p>
        </w:tc>
        <w:tc>
          <w:tcPr>
            <w:tcW w:w="0" w:type="auto"/>
            <w:tcBorders>
              <w:top w:val="nil"/>
              <w:left w:val="nil"/>
              <w:bottom w:val="single" w:sz="8" w:space="0" w:color="auto"/>
              <w:right w:val="single" w:sz="8" w:space="0" w:color="auto"/>
            </w:tcBorders>
            <w:shd w:val="clear" w:color="000000" w:fill="FDE4D0"/>
            <w:noWrap/>
            <w:vAlign w:val="center"/>
            <w:hideMark/>
          </w:tcPr>
          <w:p w14:paraId="16A79AA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221,4</w:t>
            </w:r>
          </w:p>
        </w:tc>
        <w:tc>
          <w:tcPr>
            <w:tcW w:w="0" w:type="auto"/>
            <w:tcBorders>
              <w:top w:val="nil"/>
              <w:left w:val="nil"/>
              <w:bottom w:val="single" w:sz="8" w:space="0" w:color="auto"/>
              <w:right w:val="single" w:sz="8" w:space="0" w:color="auto"/>
            </w:tcBorders>
            <w:shd w:val="clear" w:color="000000" w:fill="FDE4D0"/>
            <w:noWrap/>
            <w:vAlign w:val="center"/>
            <w:hideMark/>
          </w:tcPr>
          <w:p w14:paraId="36E58E8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30,5</w:t>
            </w:r>
          </w:p>
        </w:tc>
        <w:tc>
          <w:tcPr>
            <w:tcW w:w="0" w:type="auto"/>
            <w:tcBorders>
              <w:top w:val="nil"/>
              <w:left w:val="nil"/>
              <w:bottom w:val="single" w:sz="8" w:space="0" w:color="auto"/>
              <w:right w:val="single" w:sz="8" w:space="0" w:color="auto"/>
            </w:tcBorders>
            <w:shd w:val="clear" w:color="000000" w:fill="FDE4D0"/>
            <w:noWrap/>
            <w:vAlign w:val="center"/>
            <w:hideMark/>
          </w:tcPr>
          <w:p w14:paraId="1F98B26C"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29,0</w:t>
            </w:r>
          </w:p>
        </w:tc>
        <w:tc>
          <w:tcPr>
            <w:tcW w:w="0" w:type="auto"/>
            <w:tcBorders>
              <w:top w:val="nil"/>
              <w:left w:val="nil"/>
              <w:bottom w:val="single" w:sz="8" w:space="0" w:color="auto"/>
              <w:right w:val="single" w:sz="8" w:space="0" w:color="auto"/>
            </w:tcBorders>
            <w:shd w:val="clear" w:color="000000" w:fill="FDE4D0"/>
            <w:noWrap/>
            <w:vAlign w:val="center"/>
            <w:hideMark/>
          </w:tcPr>
          <w:p w14:paraId="40019E9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118,2</w:t>
            </w:r>
          </w:p>
        </w:tc>
        <w:tc>
          <w:tcPr>
            <w:tcW w:w="0" w:type="auto"/>
            <w:tcBorders>
              <w:top w:val="nil"/>
              <w:left w:val="nil"/>
              <w:bottom w:val="single" w:sz="8" w:space="0" w:color="auto"/>
              <w:right w:val="single" w:sz="8" w:space="0" w:color="auto"/>
            </w:tcBorders>
            <w:shd w:val="clear" w:color="000000" w:fill="FDE4D0"/>
            <w:noWrap/>
            <w:vAlign w:val="center"/>
            <w:hideMark/>
          </w:tcPr>
          <w:p w14:paraId="192EF4E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81,2</w:t>
            </w:r>
          </w:p>
        </w:tc>
        <w:tc>
          <w:tcPr>
            <w:tcW w:w="0" w:type="auto"/>
            <w:tcBorders>
              <w:top w:val="nil"/>
              <w:left w:val="nil"/>
              <w:bottom w:val="single" w:sz="8" w:space="0" w:color="auto"/>
              <w:right w:val="single" w:sz="8" w:space="0" w:color="auto"/>
            </w:tcBorders>
            <w:shd w:val="clear" w:color="000000" w:fill="FDE4D0"/>
            <w:noWrap/>
            <w:vAlign w:val="center"/>
            <w:hideMark/>
          </w:tcPr>
          <w:p w14:paraId="397541A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29,5</w:t>
            </w:r>
          </w:p>
        </w:tc>
        <w:tc>
          <w:tcPr>
            <w:tcW w:w="0" w:type="auto"/>
            <w:tcBorders>
              <w:top w:val="nil"/>
              <w:left w:val="nil"/>
              <w:bottom w:val="single" w:sz="8" w:space="0" w:color="auto"/>
              <w:right w:val="single" w:sz="8" w:space="0" w:color="auto"/>
            </w:tcBorders>
            <w:shd w:val="clear" w:color="000000" w:fill="FDE4D0"/>
            <w:noWrap/>
            <w:vAlign w:val="center"/>
            <w:hideMark/>
          </w:tcPr>
          <w:p w14:paraId="62640B9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20,4</w:t>
            </w:r>
          </w:p>
        </w:tc>
        <w:tc>
          <w:tcPr>
            <w:tcW w:w="0" w:type="auto"/>
            <w:tcBorders>
              <w:top w:val="nil"/>
              <w:left w:val="nil"/>
              <w:bottom w:val="single" w:sz="8" w:space="0" w:color="auto"/>
              <w:right w:val="single" w:sz="8" w:space="0" w:color="auto"/>
            </w:tcBorders>
            <w:shd w:val="clear" w:color="000000" w:fill="FDE4D0"/>
            <w:noWrap/>
            <w:vAlign w:val="center"/>
            <w:hideMark/>
          </w:tcPr>
          <w:p w14:paraId="331E7A7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581,4</w:t>
            </w:r>
          </w:p>
        </w:tc>
      </w:tr>
      <w:tr w:rsidR="008D2482" w:rsidRPr="00476008" w14:paraId="490B4B13"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4B083"/>
            <w:noWrap/>
            <w:vAlign w:val="center"/>
            <w:hideMark/>
          </w:tcPr>
          <w:p w14:paraId="393B0AE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2023</w:t>
            </w:r>
          </w:p>
        </w:tc>
        <w:tc>
          <w:tcPr>
            <w:tcW w:w="0" w:type="auto"/>
            <w:tcBorders>
              <w:top w:val="nil"/>
              <w:left w:val="nil"/>
              <w:bottom w:val="single" w:sz="8" w:space="0" w:color="auto"/>
              <w:right w:val="single" w:sz="8" w:space="0" w:color="auto"/>
            </w:tcBorders>
            <w:shd w:val="clear" w:color="000000" w:fill="F4B083"/>
            <w:noWrap/>
            <w:vAlign w:val="center"/>
            <w:hideMark/>
          </w:tcPr>
          <w:p w14:paraId="291F52F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6,4</w:t>
            </w:r>
          </w:p>
        </w:tc>
        <w:tc>
          <w:tcPr>
            <w:tcW w:w="0" w:type="auto"/>
            <w:tcBorders>
              <w:top w:val="nil"/>
              <w:left w:val="nil"/>
              <w:bottom w:val="single" w:sz="8" w:space="0" w:color="auto"/>
              <w:right w:val="single" w:sz="8" w:space="0" w:color="auto"/>
            </w:tcBorders>
            <w:shd w:val="clear" w:color="000000" w:fill="F4B083"/>
            <w:noWrap/>
            <w:vAlign w:val="center"/>
            <w:hideMark/>
          </w:tcPr>
          <w:p w14:paraId="31BE5C9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18,9</w:t>
            </w:r>
          </w:p>
        </w:tc>
        <w:tc>
          <w:tcPr>
            <w:tcW w:w="0" w:type="auto"/>
            <w:tcBorders>
              <w:top w:val="nil"/>
              <w:left w:val="nil"/>
              <w:bottom w:val="single" w:sz="8" w:space="0" w:color="auto"/>
              <w:right w:val="single" w:sz="8" w:space="0" w:color="auto"/>
            </w:tcBorders>
            <w:shd w:val="clear" w:color="000000" w:fill="F4B083"/>
            <w:noWrap/>
            <w:vAlign w:val="center"/>
            <w:hideMark/>
          </w:tcPr>
          <w:p w14:paraId="6EF1FF2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21,9</w:t>
            </w:r>
          </w:p>
        </w:tc>
        <w:tc>
          <w:tcPr>
            <w:tcW w:w="0" w:type="auto"/>
            <w:tcBorders>
              <w:top w:val="nil"/>
              <w:left w:val="nil"/>
              <w:bottom w:val="single" w:sz="8" w:space="0" w:color="auto"/>
              <w:right w:val="single" w:sz="8" w:space="0" w:color="auto"/>
            </w:tcBorders>
            <w:shd w:val="clear" w:color="000000" w:fill="F4B083"/>
            <w:noWrap/>
            <w:vAlign w:val="center"/>
            <w:hideMark/>
          </w:tcPr>
          <w:p w14:paraId="54D6DBF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38,4</w:t>
            </w:r>
          </w:p>
        </w:tc>
        <w:tc>
          <w:tcPr>
            <w:tcW w:w="0" w:type="auto"/>
            <w:tcBorders>
              <w:top w:val="nil"/>
              <w:left w:val="nil"/>
              <w:bottom w:val="single" w:sz="8" w:space="0" w:color="auto"/>
              <w:right w:val="single" w:sz="8" w:space="0" w:color="auto"/>
            </w:tcBorders>
            <w:shd w:val="clear" w:color="000000" w:fill="F4B083"/>
            <w:noWrap/>
            <w:vAlign w:val="center"/>
            <w:hideMark/>
          </w:tcPr>
          <w:p w14:paraId="51C0F67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7,5</w:t>
            </w:r>
          </w:p>
        </w:tc>
        <w:tc>
          <w:tcPr>
            <w:tcW w:w="0" w:type="auto"/>
            <w:tcBorders>
              <w:top w:val="nil"/>
              <w:left w:val="nil"/>
              <w:bottom w:val="single" w:sz="8" w:space="0" w:color="auto"/>
              <w:right w:val="single" w:sz="8" w:space="0" w:color="auto"/>
            </w:tcBorders>
            <w:shd w:val="clear" w:color="000000" w:fill="F4B083"/>
            <w:noWrap/>
            <w:vAlign w:val="center"/>
            <w:hideMark/>
          </w:tcPr>
          <w:p w14:paraId="72BCBA87"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17,3</w:t>
            </w:r>
          </w:p>
        </w:tc>
        <w:tc>
          <w:tcPr>
            <w:tcW w:w="0" w:type="auto"/>
            <w:tcBorders>
              <w:top w:val="nil"/>
              <w:left w:val="nil"/>
              <w:bottom w:val="single" w:sz="8" w:space="0" w:color="auto"/>
              <w:right w:val="single" w:sz="8" w:space="0" w:color="auto"/>
            </w:tcBorders>
            <w:shd w:val="clear" w:color="000000" w:fill="F4B083"/>
            <w:noWrap/>
            <w:vAlign w:val="center"/>
            <w:hideMark/>
          </w:tcPr>
          <w:p w14:paraId="4D4CB1D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22,0</w:t>
            </w:r>
          </w:p>
        </w:tc>
        <w:tc>
          <w:tcPr>
            <w:tcW w:w="0" w:type="auto"/>
            <w:tcBorders>
              <w:top w:val="nil"/>
              <w:left w:val="nil"/>
              <w:bottom w:val="single" w:sz="8" w:space="0" w:color="auto"/>
              <w:right w:val="single" w:sz="8" w:space="0" w:color="auto"/>
            </w:tcBorders>
            <w:shd w:val="clear" w:color="000000" w:fill="F4B083"/>
            <w:noWrap/>
            <w:vAlign w:val="center"/>
            <w:hideMark/>
          </w:tcPr>
          <w:p w14:paraId="124EAAF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44,7</w:t>
            </w:r>
          </w:p>
        </w:tc>
        <w:tc>
          <w:tcPr>
            <w:tcW w:w="0" w:type="auto"/>
            <w:tcBorders>
              <w:top w:val="nil"/>
              <w:left w:val="nil"/>
              <w:bottom w:val="single" w:sz="8" w:space="0" w:color="auto"/>
              <w:right w:val="single" w:sz="8" w:space="0" w:color="auto"/>
            </w:tcBorders>
            <w:shd w:val="clear" w:color="000000" w:fill="F4B083"/>
            <w:noWrap/>
            <w:vAlign w:val="center"/>
            <w:hideMark/>
          </w:tcPr>
          <w:p w14:paraId="6F01B239"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196,3</w:t>
            </w:r>
          </w:p>
        </w:tc>
        <w:tc>
          <w:tcPr>
            <w:tcW w:w="0" w:type="auto"/>
            <w:tcBorders>
              <w:top w:val="nil"/>
              <w:left w:val="nil"/>
              <w:bottom w:val="single" w:sz="8" w:space="0" w:color="auto"/>
              <w:right w:val="single" w:sz="8" w:space="0" w:color="auto"/>
            </w:tcBorders>
            <w:shd w:val="clear" w:color="000000" w:fill="F4B083"/>
            <w:noWrap/>
            <w:vAlign w:val="center"/>
            <w:hideMark/>
          </w:tcPr>
          <w:p w14:paraId="2F1F3583"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249,6</w:t>
            </w:r>
          </w:p>
        </w:tc>
        <w:tc>
          <w:tcPr>
            <w:tcW w:w="0" w:type="auto"/>
            <w:tcBorders>
              <w:top w:val="nil"/>
              <w:left w:val="nil"/>
              <w:bottom w:val="single" w:sz="8" w:space="0" w:color="auto"/>
              <w:right w:val="single" w:sz="8" w:space="0" w:color="auto"/>
            </w:tcBorders>
            <w:shd w:val="clear" w:color="000000" w:fill="F4B083"/>
            <w:noWrap/>
            <w:vAlign w:val="center"/>
            <w:hideMark/>
          </w:tcPr>
          <w:p w14:paraId="5B549F5B"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176,3</w:t>
            </w:r>
          </w:p>
        </w:tc>
        <w:tc>
          <w:tcPr>
            <w:tcW w:w="0" w:type="auto"/>
            <w:tcBorders>
              <w:top w:val="nil"/>
              <w:left w:val="nil"/>
              <w:bottom w:val="single" w:sz="8" w:space="0" w:color="auto"/>
              <w:right w:val="single" w:sz="8" w:space="0" w:color="auto"/>
            </w:tcBorders>
            <w:shd w:val="clear" w:color="000000" w:fill="F4B083"/>
            <w:noWrap/>
            <w:vAlign w:val="center"/>
            <w:hideMark/>
          </w:tcPr>
          <w:p w14:paraId="58724BC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97,0</w:t>
            </w:r>
          </w:p>
        </w:tc>
        <w:tc>
          <w:tcPr>
            <w:tcW w:w="0" w:type="auto"/>
            <w:tcBorders>
              <w:top w:val="nil"/>
              <w:left w:val="nil"/>
              <w:bottom w:val="single" w:sz="8" w:space="0" w:color="auto"/>
              <w:right w:val="single" w:sz="8" w:space="0" w:color="auto"/>
            </w:tcBorders>
            <w:shd w:val="clear" w:color="000000" w:fill="F4B083"/>
            <w:noWrap/>
            <w:vAlign w:val="center"/>
            <w:hideMark/>
          </w:tcPr>
          <w:p w14:paraId="33D337A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896,3</w:t>
            </w:r>
          </w:p>
        </w:tc>
      </w:tr>
      <w:tr w:rsidR="008D2482" w:rsidRPr="00476008" w14:paraId="7377D2CD" w14:textId="77777777" w:rsidTr="008B79A8">
        <w:trPr>
          <w:trHeight w:val="453"/>
        </w:trPr>
        <w:tc>
          <w:tcPr>
            <w:tcW w:w="0" w:type="auto"/>
            <w:tcBorders>
              <w:top w:val="nil"/>
              <w:left w:val="single" w:sz="8" w:space="0" w:color="auto"/>
              <w:bottom w:val="single" w:sz="8" w:space="0" w:color="auto"/>
              <w:right w:val="single" w:sz="8" w:space="0" w:color="auto"/>
            </w:tcBorders>
            <w:shd w:val="clear" w:color="000000" w:fill="FDE4D0"/>
            <w:noWrap/>
            <w:vAlign w:val="center"/>
            <w:hideMark/>
          </w:tcPr>
          <w:p w14:paraId="514BFB5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2024</w:t>
            </w:r>
          </w:p>
        </w:tc>
        <w:tc>
          <w:tcPr>
            <w:tcW w:w="0" w:type="auto"/>
            <w:tcBorders>
              <w:top w:val="nil"/>
              <w:left w:val="nil"/>
              <w:bottom w:val="single" w:sz="8" w:space="0" w:color="auto"/>
              <w:right w:val="single" w:sz="8" w:space="0" w:color="auto"/>
            </w:tcBorders>
            <w:shd w:val="clear" w:color="000000" w:fill="FDE4D0"/>
            <w:noWrap/>
            <w:vAlign w:val="center"/>
            <w:hideMark/>
          </w:tcPr>
          <w:p w14:paraId="6AF5C724"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151,8</w:t>
            </w:r>
          </w:p>
        </w:tc>
        <w:tc>
          <w:tcPr>
            <w:tcW w:w="0" w:type="auto"/>
            <w:tcBorders>
              <w:top w:val="nil"/>
              <w:left w:val="nil"/>
              <w:bottom w:val="single" w:sz="8" w:space="0" w:color="auto"/>
              <w:right w:val="single" w:sz="8" w:space="0" w:color="auto"/>
            </w:tcBorders>
            <w:shd w:val="clear" w:color="000000" w:fill="FDE4D0"/>
            <w:noWrap/>
            <w:vAlign w:val="center"/>
            <w:hideMark/>
          </w:tcPr>
          <w:p w14:paraId="71E5930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122,9</w:t>
            </w:r>
          </w:p>
        </w:tc>
        <w:tc>
          <w:tcPr>
            <w:tcW w:w="0" w:type="auto"/>
            <w:tcBorders>
              <w:top w:val="nil"/>
              <w:left w:val="nil"/>
              <w:bottom w:val="single" w:sz="8" w:space="0" w:color="auto"/>
              <w:right w:val="single" w:sz="8" w:space="0" w:color="auto"/>
            </w:tcBorders>
            <w:shd w:val="clear" w:color="000000" w:fill="FDE4D0"/>
            <w:noWrap/>
            <w:vAlign w:val="center"/>
            <w:hideMark/>
          </w:tcPr>
          <w:p w14:paraId="0F477E5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77,4</w:t>
            </w:r>
          </w:p>
        </w:tc>
        <w:tc>
          <w:tcPr>
            <w:tcW w:w="0" w:type="auto"/>
            <w:tcBorders>
              <w:top w:val="nil"/>
              <w:left w:val="nil"/>
              <w:bottom w:val="single" w:sz="8" w:space="0" w:color="auto"/>
              <w:right w:val="single" w:sz="8" w:space="0" w:color="auto"/>
            </w:tcBorders>
            <w:shd w:val="clear" w:color="000000" w:fill="FDE4D0"/>
            <w:noWrap/>
            <w:vAlign w:val="center"/>
            <w:hideMark/>
          </w:tcPr>
          <w:p w14:paraId="44C6ABFE"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118,9</w:t>
            </w:r>
          </w:p>
        </w:tc>
        <w:tc>
          <w:tcPr>
            <w:tcW w:w="0" w:type="auto"/>
            <w:tcBorders>
              <w:top w:val="nil"/>
              <w:left w:val="nil"/>
              <w:bottom w:val="single" w:sz="8" w:space="0" w:color="auto"/>
              <w:right w:val="single" w:sz="8" w:space="0" w:color="auto"/>
            </w:tcBorders>
            <w:shd w:val="clear" w:color="000000" w:fill="FDE4D0"/>
            <w:noWrap/>
            <w:vAlign w:val="center"/>
            <w:hideMark/>
          </w:tcPr>
          <w:p w14:paraId="14C107B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122,9</w:t>
            </w:r>
          </w:p>
        </w:tc>
        <w:tc>
          <w:tcPr>
            <w:tcW w:w="0" w:type="auto"/>
            <w:tcBorders>
              <w:top w:val="nil"/>
              <w:left w:val="nil"/>
              <w:bottom w:val="single" w:sz="8" w:space="0" w:color="auto"/>
              <w:right w:val="single" w:sz="8" w:space="0" w:color="auto"/>
            </w:tcBorders>
            <w:shd w:val="clear" w:color="000000" w:fill="FDE4D0"/>
            <w:noWrap/>
            <w:vAlign w:val="center"/>
            <w:hideMark/>
          </w:tcPr>
          <w:p w14:paraId="4C50D1AA"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228,0</w:t>
            </w:r>
          </w:p>
        </w:tc>
        <w:tc>
          <w:tcPr>
            <w:tcW w:w="0" w:type="auto"/>
            <w:tcBorders>
              <w:top w:val="nil"/>
              <w:left w:val="nil"/>
              <w:bottom w:val="single" w:sz="8" w:space="0" w:color="auto"/>
              <w:right w:val="single" w:sz="8" w:space="0" w:color="auto"/>
            </w:tcBorders>
            <w:shd w:val="clear" w:color="000000" w:fill="FDE4D0"/>
            <w:noWrap/>
            <w:vAlign w:val="center"/>
            <w:hideMark/>
          </w:tcPr>
          <w:p w14:paraId="538841B8"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168,5</w:t>
            </w:r>
          </w:p>
        </w:tc>
        <w:tc>
          <w:tcPr>
            <w:tcW w:w="0" w:type="auto"/>
            <w:tcBorders>
              <w:top w:val="nil"/>
              <w:left w:val="nil"/>
              <w:bottom w:val="single" w:sz="8" w:space="0" w:color="auto"/>
              <w:right w:val="single" w:sz="8" w:space="0" w:color="auto"/>
            </w:tcBorders>
            <w:shd w:val="clear" w:color="000000" w:fill="FDE4D0"/>
            <w:noWrap/>
            <w:vAlign w:val="center"/>
            <w:hideMark/>
          </w:tcPr>
          <w:p w14:paraId="2D4E1D51"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189,8</w:t>
            </w:r>
          </w:p>
        </w:tc>
        <w:tc>
          <w:tcPr>
            <w:tcW w:w="0" w:type="auto"/>
            <w:tcBorders>
              <w:top w:val="nil"/>
              <w:left w:val="nil"/>
              <w:bottom w:val="single" w:sz="8" w:space="0" w:color="auto"/>
              <w:right w:val="single" w:sz="8" w:space="0" w:color="auto"/>
            </w:tcBorders>
            <w:shd w:val="clear" w:color="000000" w:fill="FDE4D0"/>
            <w:noWrap/>
            <w:vAlign w:val="center"/>
            <w:hideMark/>
          </w:tcPr>
          <w:p w14:paraId="28C76E5D"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181,6</w:t>
            </w:r>
          </w:p>
        </w:tc>
        <w:tc>
          <w:tcPr>
            <w:tcW w:w="0" w:type="auto"/>
            <w:tcBorders>
              <w:top w:val="nil"/>
              <w:left w:val="nil"/>
              <w:bottom w:val="single" w:sz="8" w:space="0" w:color="auto"/>
              <w:right w:val="single" w:sz="8" w:space="0" w:color="auto"/>
            </w:tcBorders>
            <w:shd w:val="clear" w:color="000000" w:fill="FDE4D0"/>
            <w:noWrap/>
            <w:vAlign w:val="center"/>
            <w:hideMark/>
          </w:tcPr>
          <w:p w14:paraId="05E1B9A2"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136,1</w:t>
            </w:r>
          </w:p>
        </w:tc>
        <w:tc>
          <w:tcPr>
            <w:tcW w:w="0" w:type="auto"/>
            <w:tcBorders>
              <w:top w:val="nil"/>
              <w:left w:val="nil"/>
              <w:bottom w:val="single" w:sz="8" w:space="0" w:color="auto"/>
              <w:right w:val="single" w:sz="8" w:space="0" w:color="auto"/>
            </w:tcBorders>
            <w:shd w:val="clear" w:color="000000" w:fill="FDE4D0"/>
            <w:noWrap/>
            <w:vAlign w:val="center"/>
            <w:hideMark/>
          </w:tcPr>
          <w:p w14:paraId="3F9B3925"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158,0</w:t>
            </w:r>
          </w:p>
        </w:tc>
        <w:tc>
          <w:tcPr>
            <w:tcW w:w="0" w:type="auto"/>
            <w:tcBorders>
              <w:top w:val="nil"/>
              <w:left w:val="nil"/>
              <w:bottom w:val="single" w:sz="8" w:space="0" w:color="auto"/>
              <w:right w:val="single" w:sz="8" w:space="0" w:color="auto"/>
            </w:tcBorders>
            <w:shd w:val="clear" w:color="000000" w:fill="FDE4D0"/>
            <w:noWrap/>
            <w:vAlign w:val="center"/>
            <w:hideMark/>
          </w:tcPr>
          <w:p w14:paraId="40EC0A3F" w14:textId="77777777" w:rsidR="008D2482" w:rsidRPr="00476008" w:rsidRDefault="008D2482" w:rsidP="008B79A8">
            <w:pPr>
              <w:spacing w:after="0" w:line="240" w:lineRule="auto"/>
              <w:jc w:val="center"/>
              <w:rPr>
                <w:rFonts w:ascii="Times New Roman" w:eastAsia="Times New Roman" w:hAnsi="Times New Roman" w:cs="Times New Roman"/>
                <w:color w:val="000000"/>
                <w:sz w:val="18"/>
                <w:szCs w:val="18"/>
                <w:lang w:val="en-US"/>
              </w:rPr>
            </w:pPr>
            <w:r w:rsidRPr="00476008">
              <w:rPr>
                <w:rFonts w:ascii="Times New Roman" w:eastAsia="Times New Roman" w:hAnsi="Times New Roman" w:cs="Times New Roman"/>
                <w:color w:val="000000"/>
                <w:sz w:val="18"/>
                <w:szCs w:val="18"/>
                <w:lang w:val="en-US"/>
              </w:rPr>
              <w:t>122,1</w:t>
            </w:r>
          </w:p>
        </w:tc>
        <w:tc>
          <w:tcPr>
            <w:tcW w:w="0" w:type="auto"/>
            <w:tcBorders>
              <w:top w:val="nil"/>
              <w:left w:val="nil"/>
              <w:bottom w:val="single" w:sz="8" w:space="0" w:color="auto"/>
              <w:right w:val="single" w:sz="8" w:space="0" w:color="auto"/>
            </w:tcBorders>
            <w:shd w:val="clear" w:color="000000" w:fill="FDE4D0"/>
            <w:noWrap/>
            <w:vAlign w:val="center"/>
            <w:hideMark/>
          </w:tcPr>
          <w:p w14:paraId="3A51E98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val="en-US"/>
              </w:rPr>
            </w:pPr>
            <w:r w:rsidRPr="00476008">
              <w:rPr>
                <w:rFonts w:ascii="Times New Roman" w:eastAsia="Times New Roman" w:hAnsi="Times New Roman" w:cs="Times New Roman"/>
                <w:b/>
                <w:bCs/>
                <w:color w:val="000000"/>
                <w:sz w:val="18"/>
                <w:szCs w:val="18"/>
                <w:lang w:val="en-US"/>
              </w:rPr>
              <w:t>1.778,05</w:t>
            </w:r>
          </w:p>
        </w:tc>
      </w:tr>
    </w:tbl>
    <w:p w14:paraId="56DEF39D" w14:textId="77777777" w:rsidR="008D2482" w:rsidRPr="00476008" w:rsidRDefault="008D2482" w:rsidP="008D2482">
      <w:pPr>
        <w:rPr>
          <w:rFonts w:ascii="Times New Roman" w:hAnsi="Times New Roman" w:cs="Times New Roman"/>
        </w:rPr>
      </w:pPr>
    </w:p>
    <w:p w14:paraId="4234B2AA" w14:textId="77777777" w:rsidR="008D2482" w:rsidRPr="00476008" w:rsidRDefault="008D2482" w:rsidP="008D2482">
      <w:pPr>
        <w:rPr>
          <w:rFonts w:ascii="Times New Roman" w:hAnsi="Times New Roman" w:cs="Times New Roman"/>
        </w:rPr>
      </w:pPr>
    </w:p>
    <w:p w14:paraId="7AB6FB6C" w14:textId="77777777" w:rsidR="008D2482" w:rsidRPr="00476008" w:rsidRDefault="008D2482" w:rsidP="008D2482">
      <w:pPr>
        <w:rPr>
          <w:rFonts w:ascii="Times New Roman" w:hAnsi="Times New Roman" w:cs="Times New Roman"/>
        </w:rPr>
      </w:pPr>
    </w:p>
    <w:p w14:paraId="58D84C01"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drawing>
          <wp:inline distT="0" distB="0" distL="0" distR="0" wp14:anchorId="08090DFA" wp14:editId="712E4AAE">
            <wp:extent cx="5852160" cy="3695700"/>
            <wp:effectExtent l="0" t="0" r="15240" b="0"/>
            <wp:docPr id="8" name="Grafik 8">
              <a:extLst xmlns:a="http://schemas.openxmlformats.org/drawingml/2006/main">
                <a:ext uri="{FF2B5EF4-FFF2-40B4-BE49-F238E27FC236}">
                  <a16:creationId xmlns:a16="http://schemas.microsoft.com/office/drawing/2014/main" id="{23A20BFC-C542-495D-888E-A2F9119923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CE8A03F" w14:textId="6B47D79F" w:rsidR="008D2482" w:rsidRPr="00476008" w:rsidRDefault="008D2482" w:rsidP="008D2482">
      <w:pPr>
        <w:pStyle w:val="Balk6"/>
        <w:jc w:val="left"/>
      </w:pPr>
      <w:bookmarkStart w:id="140" w:name="_Toc202429420"/>
      <w:bookmarkStart w:id="141" w:name="_Toc202457623"/>
      <w:r w:rsidRPr="00476008">
        <w:t>Figure 2.15:</w:t>
      </w:r>
      <w:r w:rsidRPr="00476008">
        <w:rPr>
          <w:noProof/>
        </w:rPr>
        <w:t xml:space="preserve"> </w:t>
      </w:r>
      <w:r w:rsidRPr="00476008">
        <w:t xml:space="preserve">Comparison of Monthly Exported Natural Gas </w:t>
      </w:r>
      <w:r w:rsidR="00F372B1" w:rsidRPr="00476008">
        <w:t>Volume</w:t>
      </w:r>
      <w:r w:rsidRPr="00476008">
        <w:t xml:space="preserve"> Between 2021 and 2024 (Million Sm³)</w:t>
      </w:r>
      <w:bookmarkEnd w:id="140"/>
      <w:bookmarkEnd w:id="141"/>
    </w:p>
    <w:p w14:paraId="03588195" w14:textId="77777777" w:rsidR="008D2482" w:rsidRPr="00476008" w:rsidRDefault="008D2482" w:rsidP="008D2482">
      <w:pPr>
        <w:pStyle w:val="AralkYok"/>
        <w:rPr>
          <w:rFonts w:cs="Times New Roman"/>
          <w:lang w:val="tr-TR"/>
        </w:rPr>
      </w:pPr>
      <w:bookmarkStart w:id="142" w:name="_Toc417917632"/>
    </w:p>
    <w:p w14:paraId="756FEBCB" w14:textId="77777777" w:rsidR="008D2482" w:rsidRPr="00476008" w:rsidRDefault="008D2482" w:rsidP="008D2482">
      <w:pPr>
        <w:spacing w:after="0" w:line="360" w:lineRule="auto"/>
        <w:jc w:val="both"/>
        <w:rPr>
          <w:rFonts w:ascii="Times New Roman" w:eastAsia="SimSun" w:hAnsi="Times New Roman" w:cs="Times New Roman"/>
          <w:bCs/>
          <w:color w:val="000000"/>
          <w:sz w:val="24"/>
          <w:szCs w:val="24"/>
          <w:lang w:eastAsia="zh-CN"/>
        </w:rPr>
      </w:pPr>
      <w:r w:rsidRPr="00476008">
        <w:rPr>
          <w:rFonts w:ascii="Times New Roman" w:eastAsia="SimSun" w:hAnsi="Times New Roman" w:cs="Times New Roman"/>
          <w:bCs/>
          <w:color w:val="000000"/>
          <w:sz w:val="24"/>
          <w:szCs w:val="24"/>
          <w:lang w:eastAsia="zh-CN"/>
        </w:rPr>
        <w:t xml:space="preserve">2024, under the scope of export licenses, LNG and pipeline gas exports were carried out by BOTAŞ, while LNG exports were conducted by Tmak Natural Gas İhracat Ticaret Limited Şirketi. The distribution of the total exported natural gas volume of 1.778,05 million Sm³ by country is presented in Table 2.12. </w:t>
      </w:r>
    </w:p>
    <w:p w14:paraId="61B5D390" w14:textId="77777777" w:rsidR="008D2482" w:rsidRPr="00476008" w:rsidRDefault="008D2482" w:rsidP="008D2482">
      <w:pPr>
        <w:spacing w:after="0" w:line="360" w:lineRule="auto"/>
        <w:jc w:val="both"/>
        <w:rPr>
          <w:rFonts w:ascii="Times New Roman" w:eastAsia="SimSun" w:hAnsi="Times New Roman" w:cs="Times New Roman"/>
          <w:bCs/>
          <w:color w:val="000000"/>
          <w:sz w:val="24"/>
          <w:szCs w:val="24"/>
          <w:lang w:eastAsia="zh-CN"/>
        </w:rPr>
      </w:pPr>
    </w:p>
    <w:tbl>
      <w:tblPr>
        <w:tblpPr w:leftFromText="141" w:rightFromText="141" w:vertAnchor="page" w:horzAnchor="margin" w:tblpY="4681"/>
        <w:tblW w:w="10398" w:type="dxa"/>
        <w:tblCellMar>
          <w:left w:w="70" w:type="dxa"/>
          <w:right w:w="70" w:type="dxa"/>
        </w:tblCellMar>
        <w:tblLook w:val="04A0" w:firstRow="1" w:lastRow="0" w:firstColumn="1" w:lastColumn="0" w:noHBand="0" w:noVBand="1"/>
      </w:tblPr>
      <w:tblGrid>
        <w:gridCol w:w="1425"/>
        <w:gridCol w:w="709"/>
        <w:gridCol w:w="789"/>
        <w:gridCol w:w="603"/>
        <w:gridCol w:w="580"/>
        <w:gridCol w:w="580"/>
        <w:gridCol w:w="580"/>
        <w:gridCol w:w="580"/>
        <w:gridCol w:w="630"/>
        <w:gridCol w:w="878"/>
        <w:gridCol w:w="700"/>
        <w:gridCol w:w="851"/>
        <w:gridCol w:w="833"/>
        <w:gridCol w:w="660"/>
      </w:tblGrid>
      <w:tr w:rsidR="008D2482" w:rsidRPr="00476008" w14:paraId="1AA5568B" w14:textId="77777777" w:rsidTr="008B79A8">
        <w:trPr>
          <w:trHeight w:val="300"/>
        </w:trPr>
        <w:tc>
          <w:tcPr>
            <w:tcW w:w="0" w:type="auto"/>
            <w:tcBorders>
              <w:top w:val="single" w:sz="8" w:space="0" w:color="auto"/>
              <w:left w:val="single" w:sz="8" w:space="0" w:color="auto"/>
              <w:bottom w:val="single" w:sz="8" w:space="0" w:color="auto"/>
              <w:right w:val="single" w:sz="8" w:space="0" w:color="auto"/>
            </w:tcBorders>
            <w:shd w:val="clear" w:color="000000" w:fill="FBCAA2"/>
            <w:noWrap/>
            <w:vAlign w:val="center"/>
            <w:hideMark/>
          </w:tcPr>
          <w:p w14:paraId="17822F3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 </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785A9DD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January</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4765E57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February</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2B20240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March</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0B11E8D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April</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491D8B7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May</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0D7B4F0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June</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4E92DB3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July</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72F09E8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August</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13FD865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September</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0016A7F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October</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0036A71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November</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4BB4061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December</w:t>
            </w:r>
          </w:p>
        </w:tc>
        <w:tc>
          <w:tcPr>
            <w:tcW w:w="0" w:type="auto"/>
            <w:tcBorders>
              <w:top w:val="single" w:sz="8" w:space="0" w:color="auto"/>
              <w:left w:val="nil"/>
              <w:bottom w:val="single" w:sz="8" w:space="0" w:color="auto"/>
              <w:right w:val="single" w:sz="8" w:space="0" w:color="auto"/>
            </w:tcBorders>
            <w:shd w:val="clear" w:color="000000" w:fill="FBCAA2"/>
            <w:noWrap/>
            <w:vAlign w:val="center"/>
            <w:hideMark/>
          </w:tcPr>
          <w:p w14:paraId="5459F8A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Total</w:t>
            </w:r>
          </w:p>
        </w:tc>
      </w:tr>
      <w:tr w:rsidR="008D2482" w:rsidRPr="00476008" w14:paraId="55392421" w14:textId="77777777" w:rsidTr="008B79A8">
        <w:trPr>
          <w:trHeight w:val="300"/>
        </w:trPr>
        <w:tc>
          <w:tcPr>
            <w:tcW w:w="0" w:type="auto"/>
            <w:tcBorders>
              <w:top w:val="nil"/>
              <w:left w:val="single" w:sz="8" w:space="0" w:color="auto"/>
              <w:bottom w:val="single" w:sz="8" w:space="0" w:color="auto"/>
              <w:right w:val="single" w:sz="8" w:space="0" w:color="auto"/>
            </w:tcBorders>
            <w:shd w:val="clear" w:color="000000" w:fill="FDE4D0"/>
            <w:noWrap/>
            <w:vAlign w:val="center"/>
            <w:hideMark/>
          </w:tcPr>
          <w:p w14:paraId="53F5E29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Pipeline Gas</w:t>
            </w:r>
          </w:p>
        </w:tc>
        <w:tc>
          <w:tcPr>
            <w:tcW w:w="0" w:type="auto"/>
            <w:tcBorders>
              <w:top w:val="nil"/>
              <w:left w:val="nil"/>
              <w:bottom w:val="single" w:sz="8" w:space="0" w:color="auto"/>
              <w:right w:val="single" w:sz="8" w:space="0" w:color="auto"/>
            </w:tcBorders>
            <w:shd w:val="clear" w:color="000000" w:fill="FDE4D0"/>
            <w:noWrap/>
            <w:vAlign w:val="center"/>
            <w:hideMark/>
          </w:tcPr>
          <w:p w14:paraId="1B02C1B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53CED49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40BF4EE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06437CF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661CEEC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7F01689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74154A7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6FD644F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0A1FB4A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7D635D0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67F51CB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415AF7B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59DED90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r>
      <w:tr w:rsidR="008D2482" w:rsidRPr="00476008" w14:paraId="01F6ECF9" w14:textId="77777777" w:rsidTr="008B79A8">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C2BFB7B" w14:textId="77777777" w:rsidR="008D2482" w:rsidRPr="00476008" w:rsidRDefault="008D2482" w:rsidP="008B79A8">
            <w:pPr>
              <w:spacing w:after="0" w:line="240" w:lineRule="auto"/>
              <w:ind w:firstLineChars="100" w:firstLine="160"/>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Bulgaria</w:t>
            </w:r>
          </w:p>
        </w:tc>
        <w:tc>
          <w:tcPr>
            <w:tcW w:w="0" w:type="auto"/>
            <w:tcBorders>
              <w:top w:val="nil"/>
              <w:left w:val="nil"/>
              <w:bottom w:val="single" w:sz="8" w:space="0" w:color="auto"/>
              <w:right w:val="single" w:sz="8" w:space="0" w:color="auto"/>
            </w:tcBorders>
            <w:shd w:val="clear" w:color="auto" w:fill="auto"/>
            <w:noWrap/>
            <w:vAlign w:val="center"/>
            <w:hideMark/>
          </w:tcPr>
          <w:p w14:paraId="0E5B49F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151,38</w:t>
            </w:r>
          </w:p>
        </w:tc>
        <w:tc>
          <w:tcPr>
            <w:tcW w:w="0" w:type="auto"/>
            <w:tcBorders>
              <w:top w:val="nil"/>
              <w:left w:val="nil"/>
              <w:bottom w:val="single" w:sz="8" w:space="0" w:color="auto"/>
              <w:right w:val="single" w:sz="8" w:space="0" w:color="auto"/>
            </w:tcBorders>
            <w:shd w:val="clear" w:color="auto" w:fill="auto"/>
            <w:noWrap/>
            <w:vAlign w:val="center"/>
            <w:hideMark/>
          </w:tcPr>
          <w:p w14:paraId="5F316FF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122,59</w:t>
            </w:r>
          </w:p>
        </w:tc>
        <w:tc>
          <w:tcPr>
            <w:tcW w:w="0" w:type="auto"/>
            <w:tcBorders>
              <w:top w:val="nil"/>
              <w:left w:val="nil"/>
              <w:bottom w:val="single" w:sz="8" w:space="0" w:color="auto"/>
              <w:right w:val="single" w:sz="8" w:space="0" w:color="auto"/>
            </w:tcBorders>
            <w:shd w:val="clear" w:color="auto" w:fill="auto"/>
            <w:noWrap/>
            <w:vAlign w:val="center"/>
            <w:hideMark/>
          </w:tcPr>
          <w:p w14:paraId="06A1D59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77,17</w:t>
            </w:r>
          </w:p>
        </w:tc>
        <w:tc>
          <w:tcPr>
            <w:tcW w:w="0" w:type="auto"/>
            <w:tcBorders>
              <w:top w:val="nil"/>
              <w:left w:val="nil"/>
              <w:bottom w:val="single" w:sz="8" w:space="0" w:color="auto"/>
              <w:right w:val="single" w:sz="8" w:space="0" w:color="auto"/>
            </w:tcBorders>
            <w:shd w:val="clear" w:color="auto" w:fill="auto"/>
            <w:noWrap/>
            <w:vAlign w:val="center"/>
            <w:hideMark/>
          </w:tcPr>
          <w:p w14:paraId="098AC5F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73,73</w:t>
            </w:r>
          </w:p>
        </w:tc>
        <w:tc>
          <w:tcPr>
            <w:tcW w:w="0" w:type="auto"/>
            <w:tcBorders>
              <w:top w:val="nil"/>
              <w:left w:val="nil"/>
              <w:bottom w:val="single" w:sz="8" w:space="0" w:color="auto"/>
              <w:right w:val="single" w:sz="8" w:space="0" w:color="auto"/>
            </w:tcBorders>
            <w:shd w:val="clear" w:color="auto" w:fill="auto"/>
            <w:noWrap/>
            <w:vAlign w:val="center"/>
            <w:hideMark/>
          </w:tcPr>
          <w:p w14:paraId="2BD84CC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76,19</w:t>
            </w:r>
          </w:p>
        </w:tc>
        <w:tc>
          <w:tcPr>
            <w:tcW w:w="0" w:type="auto"/>
            <w:tcBorders>
              <w:top w:val="nil"/>
              <w:left w:val="nil"/>
              <w:bottom w:val="single" w:sz="8" w:space="0" w:color="auto"/>
              <w:right w:val="single" w:sz="8" w:space="0" w:color="auto"/>
            </w:tcBorders>
            <w:shd w:val="clear" w:color="auto" w:fill="auto"/>
            <w:noWrap/>
            <w:vAlign w:val="center"/>
            <w:hideMark/>
          </w:tcPr>
          <w:p w14:paraId="24051CF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186,55</w:t>
            </w:r>
          </w:p>
        </w:tc>
        <w:tc>
          <w:tcPr>
            <w:tcW w:w="0" w:type="auto"/>
            <w:tcBorders>
              <w:top w:val="nil"/>
              <w:left w:val="nil"/>
              <w:bottom w:val="single" w:sz="8" w:space="0" w:color="auto"/>
              <w:right w:val="single" w:sz="8" w:space="0" w:color="auto"/>
            </w:tcBorders>
            <w:shd w:val="clear" w:color="auto" w:fill="auto"/>
            <w:noWrap/>
            <w:vAlign w:val="center"/>
            <w:hideMark/>
          </w:tcPr>
          <w:p w14:paraId="7334366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117,97</w:t>
            </w:r>
          </w:p>
        </w:tc>
        <w:tc>
          <w:tcPr>
            <w:tcW w:w="0" w:type="auto"/>
            <w:tcBorders>
              <w:top w:val="nil"/>
              <w:left w:val="nil"/>
              <w:bottom w:val="single" w:sz="8" w:space="0" w:color="auto"/>
              <w:right w:val="single" w:sz="8" w:space="0" w:color="auto"/>
            </w:tcBorders>
            <w:shd w:val="clear" w:color="auto" w:fill="auto"/>
            <w:noWrap/>
            <w:vAlign w:val="center"/>
            <w:hideMark/>
          </w:tcPr>
          <w:p w14:paraId="3518A42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143,00</w:t>
            </w:r>
          </w:p>
        </w:tc>
        <w:tc>
          <w:tcPr>
            <w:tcW w:w="0" w:type="auto"/>
            <w:tcBorders>
              <w:top w:val="nil"/>
              <w:left w:val="nil"/>
              <w:bottom w:val="single" w:sz="8" w:space="0" w:color="auto"/>
              <w:right w:val="single" w:sz="8" w:space="0" w:color="auto"/>
            </w:tcBorders>
            <w:shd w:val="clear" w:color="auto" w:fill="auto"/>
            <w:noWrap/>
            <w:vAlign w:val="center"/>
            <w:hideMark/>
          </w:tcPr>
          <w:p w14:paraId="0D5E3A9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136,30</w:t>
            </w:r>
          </w:p>
        </w:tc>
        <w:tc>
          <w:tcPr>
            <w:tcW w:w="0" w:type="auto"/>
            <w:tcBorders>
              <w:top w:val="nil"/>
              <w:left w:val="nil"/>
              <w:bottom w:val="single" w:sz="8" w:space="0" w:color="auto"/>
              <w:right w:val="single" w:sz="8" w:space="0" w:color="auto"/>
            </w:tcBorders>
            <w:shd w:val="clear" w:color="auto" w:fill="auto"/>
            <w:noWrap/>
            <w:vAlign w:val="center"/>
            <w:hideMark/>
          </w:tcPr>
          <w:p w14:paraId="72FBA00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135,91</w:t>
            </w:r>
          </w:p>
        </w:tc>
        <w:tc>
          <w:tcPr>
            <w:tcW w:w="0" w:type="auto"/>
            <w:tcBorders>
              <w:top w:val="nil"/>
              <w:left w:val="nil"/>
              <w:bottom w:val="single" w:sz="8" w:space="0" w:color="auto"/>
              <w:right w:val="single" w:sz="8" w:space="0" w:color="auto"/>
            </w:tcBorders>
            <w:shd w:val="clear" w:color="auto" w:fill="auto"/>
            <w:noWrap/>
            <w:vAlign w:val="center"/>
            <w:hideMark/>
          </w:tcPr>
          <w:p w14:paraId="3A381F1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157,75</w:t>
            </w:r>
          </w:p>
        </w:tc>
        <w:tc>
          <w:tcPr>
            <w:tcW w:w="0" w:type="auto"/>
            <w:tcBorders>
              <w:top w:val="nil"/>
              <w:left w:val="nil"/>
              <w:bottom w:val="single" w:sz="8" w:space="0" w:color="auto"/>
              <w:right w:val="single" w:sz="8" w:space="0" w:color="auto"/>
            </w:tcBorders>
            <w:shd w:val="clear" w:color="auto" w:fill="auto"/>
            <w:noWrap/>
            <w:vAlign w:val="center"/>
            <w:hideMark/>
          </w:tcPr>
          <w:p w14:paraId="160C8AE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121,90</w:t>
            </w:r>
          </w:p>
        </w:tc>
        <w:tc>
          <w:tcPr>
            <w:tcW w:w="0" w:type="auto"/>
            <w:tcBorders>
              <w:top w:val="nil"/>
              <w:left w:val="nil"/>
              <w:bottom w:val="single" w:sz="8" w:space="0" w:color="auto"/>
              <w:right w:val="single" w:sz="8" w:space="0" w:color="auto"/>
            </w:tcBorders>
            <w:shd w:val="clear" w:color="auto" w:fill="auto"/>
            <w:noWrap/>
            <w:vAlign w:val="center"/>
            <w:hideMark/>
          </w:tcPr>
          <w:p w14:paraId="7A39441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1500,45</w:t>
            </w:r>
          </w:p>
        </w:tc>
      </w:tr>
      <w:tr w:rsidR="008D2482" w:rsidRPr="00476008" w14:paraId="3269C920" w14:textId="77777777" w:rsidTr="008B79A8">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8EDB73D" w14:textId="77777777" w:rsidR="008D2482" w:rsidRPr="00476008" w:rsidRDefault="008D2482" w:rsidP="008B79A8">
            <w:pPr>
              <w:spacing w:after="0" w:line="240" w:lineRule="auto"/>
              <w:ind w:firstLineChars="100" w:firstLine="160"/>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Hungary</w:t>
            </w:r>
          </w:p>
        </w:tc>
        <w:tc>
          <w:tcPr>
            <w:tcW w:w="0" w:type="auto"/>
            <w:tcBorders>
              <w:top w:val="nil"/>
              <w:left w:val="nil"/>
              <w:bottom w:val="single" w:sz="8" w:space="0" w:color="auto"/>
              <w:right w:val="single" w:sz="8" w:space="0" w:color="auto"/>
            </w:tcBorders>
            <w:shd w:val="clear" w:color="auto" w:fill="auto"/>
            <w:noWrap/>
            <w:vAlign w:val="center"/>
            <w:hideMark/>
          </w:tcPr>
          <w:p w14:paraId="529B948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359CCE4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5BA2B3E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0,01</w:t>
            </w:r>
          </w:p>
        </w:tc>
        <w:tc>
          <w:tcPr>
            <w:tcW w:w="0" w:type="auto"/>
            <w:tcBorders>
              <w:top w:val="nil"/>
              <w:left w:val="nil"/>
              <w:bottom w:val="single" w:sz="8" w:space="0" w:color="auto"/>
              <w:right w:val="single" w:sz="8" w:space="0" w:color="auto"/>
            </w:tcBorders>
            <w:shd w:val="clear" w:color="auto" w:fill="auto"/>
            <w:noWrap/>
            <w:vAlign w:val="center"/>
            <w:hideMark/>
          </w:tcPr>
          <w:p w14:paraId="0BDCF95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45,00</w:t>
            </w:r>
          </w:p>
        </w:tc>
        <w:tc>
          <w:tcPr>
            <w:tcW w:w="0" w:type="auto"/>
            <w:tcBorders>
              <w:top w:val="nil"/>
              <w:left w:val="nil"/>
              <w:bottom w:val="single" w:sz="8" w:space="0" w:color="auto"/>
              <w:right w:val="single" w:sz="8" w:space="0" w:color="auto"/>
            </w:tcBorders>
            <w:shd w:val="clear" w:color="auto" w:fill="auto"/>
            <w:noWrap/>
            <w:vAlign w:val="center"/>
            <w:hideMark/>
          </w:tcPr>
          <w:p w14:paraId="3756569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46,50</w:t>
            </w:r>
          </w:p>
        </w:tc>
        <w:tc>
          <w:tcPr>
            <w:tcW w:w="0" w:type="auto"/>
            <w:tcBorders>
              <w:top w:val="nil"/>
              <w:left w:val="nil"/>
              <w:bottom w:val="single" w:sz="8" w:space="0" w:color="auto"/>
              <w:right w:val="single" w:sz="8" w:space="0" w:color="auto"/>
            </w:tcBorders>
            <w:shd w:val="clear" w:color="auto" w:fill="auto"/>
            <w:noWrap/>
            <w:vAlign w:val="center"/>
            <w:hideMark/>
          </w:tcPr>
          <w:p w14:paraId="0644025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41,14</w:t>
            </w:r>
          </w:p>
        </w:tc>
        <w:tc>
          <w:tcPr>
            <w:tcW w:w="0" w:type="auto"/>
            <w:tcBorders>
              <w:top w:val="nil"/>
              <w:left w:val="nil"/>
              <w:bottom w:val="single" w:sz="8" w:space="0" w:color="auto"/>
              <w:right w:val="single" w:sz="8" w:space="0" w:color="auto"/>
            </w:tcBorders>
            <w:shd w:val="clear" w:color="auto" w:fill="auto"/>
            <w:noWrap/>
            <w:vAlign w:val="center"/>
            <w:hideMark/>
          </w:tcPr>
          <w:p w14:paraId="7A19D11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50,36</w:t>
            </w:r>
          </w:p>
        </w:tc>
        <w:tc>
          <w:tcPr>
            <w:tcW w:w="0" w:type="auto"/>
            <w:tcBorders>
              <w:top w:val="nil"/>
              <w:left w:val="nil"/>
              <w:bottom w:val="single" w:sz="8" w:space="0" w:color="auto"/>
              <w:right w:val="single" w:sz="8" w:space="0" w:color="auto"/>
            </w:tcBorders>
            <w:shd w:val="clear" w:color="auto" w:fill="auto"/>
            <w:noWrap/>
            <w:vAlign w:val="center"/>
            <w:hideMark/>
          </w:tcPr>
          <w:p w14:paraId="4B7830C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46,50</w:t>
            </w:r>
          </w:p>
        </w:tc>
        <w:tc>
          <w:tcPr>
            <w:tcW w:w="0" w:type="auto"/>
            <w:tcBorders>
              <w:top w:val="nil"/>
              <w:left w:val="nil"/>
              <w:bottom w:val="single" w:sz="8" w:space="0" w:color="auto"/>
              <w:right w:val="single" w:sz="8" w:space="0" w:color="auto"/>
            </w:tcBorders>
            <w:shd w:val="clear" w:color="auto" w:fill="auto"/>
            <w:noWrap/>
            <w:vAlign w:val="center"/>
            <w:hideMark/>
          </w:tcPr>
          <w:p w14:paraId="5CF3599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45,00</w:t>
            </w:r>
          </w:p>
        </w:tc>
        <w:tc>
          <w:tcPr>
            <w:tcW w:w="0" w:type="auto"/>
            <w:tcBorders>
              <w:top w:val="nil"/>
              <w:left w:val="nil"/>
              <w:bottom w:val="single" w:sz="8" w:space="0" w:color="auto"/>
              <w:right w:val="single" w:sz="8" w:space="0" w:color="auto"/>
            </w:tcBorders>
            <w:shd w:val="clear" w:color="auto" w:fill="auto"/>
            <w:noWrap/>
            <w:vAlign w:val="center"/>
            <w:hideMark/>
          </w:tcPr>
          <w:p w14:paraId="7EC1E5C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6F97F16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331509F5"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492BDA7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274,51</w:t>
            </w:r>
          </w:p>
        </w:tc>
      </w:tr>
      <w:tr w:rsidR="008D2482" w:rsidRPr="00476008" w14:paraId="4BFA895F" w14:textId="77777777" w:rsidTr="008B79A8">
        <w:trPr>
          <w:trHeight w:val="300"/>
        </w:trPr>
        <w:tc>
          <w:tcPr>
            <w:tcW w:w="0" w:type="auto"/>
            <w:tcBorders>
              <w:top w:val="nil"/>
              <w:left w:val="single" w:sz="8" w:space="0" w:color="auto"/>
              <w:bottom w:val="single" w:sz="8" w:space="0" w:color="auto"/>
              <w:right w:val="single" w:sz="8" w:space="0" w:color="auto"/>
            </w:tcBorders>
            <w:shd w:val="clear" w:color="000000" w:fill="FDE4D0"/>
            <w:noWrap/>
            <w:vAlign w:val="center"/>
            <w:hideMark/>
          </w:tcPr>
          <w:p w14:paraId="1F5590B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LNG</w:t>
            </w:r>
          </w:p>
        </w:tc>
        <w:tc>
          <w:tcPr>
            <w:tcW w:w="0" w:type="auto"/>
            <w:tcBorders>
              <w:top w:val="nil"/>
              <w:left w:val="nil"/>
              <w:bottom w:val="single" w:sz="8" w:space="0" w:color="auto"/>
              <w:right w:val="single" w:sz="8" w:space="0" w:color="auto"/>
            </w:tcBorders>
            <w:shd w:val="clear" w:color="000000" w:fill="FDE4D0"/>
            <w:noWrap/>
            <w:vAlign w:val="center"/>
            <w:hideMark/>
          </w:tcPr>
          <w:p w14:paraId="309C956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021BF4E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058FC22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7718F3E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1352585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5914451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79AB7FB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43503D3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784952C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2FFA6AE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34E4C1A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46E6801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0" w:type="auto"/>
            <w:tcBorders>
              <w:top w:val="nil"/>
              <w:left w:val="nil"/>
              <w:bottom w:val="single" w:sz="8" w:space="0" w:color="auto"/>
              <w:right w:val="single" w:sz="8" w:space="0" w:color="auto"/>
            </w:tcBorders>
            <w:shd w:val="clear" w:color="000000" w:fill="FDE4D0"/>
            <w:noWrap/>
            <w:vAlign w:val="center"/>
            <w:hideMark/>
          </w:tcPr>
          <w:p w14:paraId="13CD747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r>
      <w:tr w:rsidR="008D2482" w:rsidRPr="00476008" w14:paraId="77BF407A" w14:textId="77777777" w:rsidTr="008B79A8">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574D08F" w14:textId="77777777" w:rsidR="008D2482" w:rsidRPr="00476008" w:rsidRDefault="008D2482" w:rsidP="008B79A8">
            <w:pPr>
              <w:spacing w:after="0" w:line="240" w:lineRule="auto"/>
              <w:ind w:firstLineChars="100" w:firstLine="160"/>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Bulgaria</w:t>
            </w:r>
          </w:p>
        </w:tc>
        <w:tc>
          <w:tcPr>
            <w:tcW w:w="0" w:type="auto"/>
            <w:tcBorders>
              <w:top w:val="nil"/>
              <w:left w:val="nil"/>
              <w:bottom w:val="single" w:sz="8" w:space="0" w:color="auto"/>
              <w:right w:val="single" w:sz="8" w:space="0" w:color="auto"/>
            </w:tcBorders>
            <w:shd w:val="clear" w:color="auto" w:fill="auto"/>
            <w:noWrap/>
            <w:vAlign w:val="center"/>
            <w:hideMark/>
          </w:tcPr>
          <w:p w14:paraId="4D71EFF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2710A84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4514B72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46C3740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53477CC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788B7DC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1A65ACD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0,05</w:t>
            </w:r>
          </w:p>
        </w:tc>
        <w:tc>
          <w:tcPr>
            <w:tcW w:w="0" w:type="auto"/>
            <w:tcBorders>
              <w:top w:val="nil"/>
              <w:left w:val="nil"/>
              <w:bottom w:val="single" w:sz="8" w:space="0" w:color="auto"/>
              <w:right w:val="single" w:sz="8" w:space="0" w:color="auto"/>
            </w:tcBorders>
            <w:shd w:val="clear" w:color="auto" w:fill="auto"/>
            <w:noWrap/>
            <w:vAlign w:val="center"/>
            <w:hideMark/>
          </w:tcPr>
          <w:p w14:paraId="49A5652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6925DB2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6C559FD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2BE2D7A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3878BB0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0AABB15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0,29</w:t>
            </w:r>
          </w:p>
        </w:tc>
      </w:tr>
      <w:tr w:rsidR="008D2482" w:rsidRPr="00476008" w14:paraId="0864362F" w14:textId="77777777" w:rsidTr="008B79A8">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F197B68" w14:textId="77777777" w:rsidR="008D2482" w:rsidRPr="00476008" w:rsidRDefault="008D2482" w:rsidP="008B79A8">
            <w:pPr>
              <w:spacing w:after="0" w:line="240" w:lineRule="auto"/>
              <w:ind w:firstLineChars="100" w:firstLine="160"/>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val="en-US" w:eastAsia="tr-TR"/>
              </w:rPr>
              <w:t>North Macedonia</w:t>
            </w:r>
          </w:p>
        </w:tc>
        <w:tc>
          <w:tcPr>
            <w:tcW w:w="0" w:type="auto"/>
            <w:tcBorders>
              <w:top w:val="nil"/>
              <w:left w:val="nil"/>
              <w:bottom w:val="single" w:sz="8" w:space="0" w:color="auto"/>
              <w:right w:val="single" w:sz="8" w:space="0" w:color="auto"/>
            </w:tcBorders>
            <w:shd w:val="clear" w:color="auto" w:fill="auto"/>
            <w:noWrap/>
            <w:vAlign w:val="center"/>
            <w:hideMark/>
          </w:tcPr>
          <w:p w14:paraId="0FA044F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0,42</w:t>
            </w:r>
          </w:p>
        </w:tc>
        <w:tc>
          <w:tcPr>
            <w:tcW w:w="0" w:type="auto"/>
            <w:tcBorders>
              <w:top w:val="nil"/>
              <w:left w:val="nil"/>
              <w:bottom w:val="single" w:sz="8" w:space="0" w:color="auto"/>
              <w:right w:val="single" w:sz="8" w:space="0" w:color="auto"/>
            </w:tcBorders>
            <w:shd w:val="clear" w:color="auto" w:fill="auto"/>
            <w:noWrap/>
            <w:vAlign w:val="center"/>
            <w:hideMark/>
          </w:tcPr>
          <w:p w14:paraId="1283494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0,30</w:t>
            </w:r>
          </w:p>
        </w:tc>
        <w:tc>
          <w:tcPr>
            <w:tcW w:w="0" w:type="auto"/>
            <w:tcBorders>
              <w:top w:val="nil"/>
              <w:left w:val="nil"/>
              <w:bottom w:val="single" w:sz="8" w:space="0" w:color="auto"/>
              <w:right w:val="single" w:sz="8" w:space="0" w:color="auto"/>
            </w:tcBorders>
            <w:shd w:val="clear" w:color="auto" w:fill="auto"/>
            <w:noWrap/>
            <w:vAlign w:val="center"/>
            <w:hideMark/>
          </w:tcPr>
          <w:p w14:paraId="519FA29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0,18</w:t>
            </w:r>
          </w:p>
        </w:tc>
        <w:tc>
          <w:tcPr>
            <w:tcW w:w="0" w:type="auto"/>
            <w:tcBorders>
              <w:top w:val="nil"/>
              <w:left w:val="nil"/>
              <w:bottom w:val="single" w:sz="8" w:space="0" w:color="auto"/>
              <w:right w:val="single" w:sz="8" w:space="0" w:color="auto"/>
            </w:tcBorders>
            <w:shd w:val="clear" w:color="auto" w:fill="auto"/>
            <w:noWrap/>
            <w:vAlign w:val="center"/>
            <w:hideMark/>
          </w:tcPr>
          <w:p w14:paraId="742DDE6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0,18</w:t>
            </w:r>
          </w:p>
        </w:tc>
        <w:tc>
          <w:tcPr>
            <w:tcW w:w="0" w:type="auto"/>
            <w:tcBorders>
              <w:top w:val="nil"/>
              <w:left w:val="nil"/>
              <w:bottom w:val="single" w:sz="8" w:space="0" w:color="auto"/>
              <w:right w:val="single" w:sz="8" w:space="0" w:color="auto"/>
            </w:tcBorders>
            <w:shd w:val="clear" w:color="auto" w:fill="auto"/>
            <w:noWrap/>
            <w:vAlign w:val="center"/>
            <w:hideMark/>
          </w:tcPr>
          <w:p w14:paraId="1EBA54A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0,18</w:t>
            </w:r>
          </w:p>
        </w:tc>
        <w:tc>
          <w:tcPr>
            <w:tcW w:w="0" w:type="auto"/>
            <w:tcBorders>
              <w:top w:val="nil"/>
              <w:left w:val="nil"/>
              <w:bottom w:val="single" w:sz="8" w:space="0" w:color="auto"/>
              <w:right w:val="single" w:sz="8" w:space="0" w:color="auto"/>
            </w:tcBorders>
            <w:shd w:val="clear" w:color="auto" w:fill="auto"/>
            <w:noWrap/>
            <w:vAlign w:val="center"/>
            <w:hideMark/>
          </w:tcPr>
          <w:p w14:paraId="6D4DB9A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0,21</w:t>
            </w:r>
          </w:p>
        </w:tc>
        <w:tc>
          <w:tcPr>
            <w:tcW w:w="0" w:type="auto"/>
            <w:tcBorders>
              <w:top w:val="nil"/>
              <w:left w:val="nil"/>
              <w:bottom w:val="single" w:sz="8" w:space="0" w:color="auto"/>
              <w:right w:val="single" w:sz="8" w:space="0" w:color="auto"/>
            </w:tcBorders>
            <w:shd w:val="clear" w:color="auto" w:fill="auto"/>
            <w:noWrap/>
            <w:vAlign w:val="center"/>
            <w:hideMark/>
          </w:tcPr>
          <w:p w14:paraId="59D8C7C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0,12</w:t>
            </w:r>
          </w:p>
        </w:tc>
        <w:tc>
          <w:tcPr>
            <w:tcW w:w="0" w:type="auto"/>
            <w:tcBorders>
              <w:top w:val="nil"/>
              <w:left w:val="nil"/>
              <w:bottom w:val="single" w:sz="8" w:space="0" w:color="auto"/>
              <w:right w:val="single" w:sz="8" w:space="0" w:color="auto"/>
            </w:tcBorders>
            <w:shd w:val="clear" w:color="auto" w:fill="auto"/>
            <w:noWrap/>
            <w:vAlign w:val="center"/>
            <w:hideMark/>
          </w:tcPr>
          <w:p w14:paraId="6C745A6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0,21</w:t>
            </w:r>
          </w:p>
        </w:tc>
        <w:tc>
          <w:tcPr>
            <w:tcW w:w="0" w:type="auto"/>
            <w:tcBorders>
              <w:top w:val="nil"/>
              <w:left w:val="nil"/>
              <w:bottom w:val="single" w:sz="8" w:space="0" w:color="auto"/>
              <w:right w:val="single" w:sz="8" w:space="0" w:color="auto"/>
            </w:tcBorders>
            <w:shd w:val="clear" w:color="auto" w:fill="auto"/>
            <w:noWrap/>
            <w:vAlign w:val="center"/>
            <w:hideMark/>
          </w:tcPr>
          <w:p w14:paraId="46BC339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0,24</w:t>
            </w:r>
          </w:p>
        </w:tc>
        <w:tc>
          <w:tcPr>
            <w:tcW w:w="0" w:type="auto"/>
            <w:tcBorders>
              <w:top w:val="nil"/>
              <w:left w:val="nil"/>
              <w:bottom w:val="single" w:sz="8" w:space="0" w:color="auto"/>
              <w:right w:val="single" w:sz="8" w:space="0" w:color="auto"/>
            </w:tcBorders>
            <w:shd w:val="clear" w:color="auto" w:fill="auto"/>
            <w:noWrap/>
            <w:vAlign w:val="center"/>
            <w:hideMark/>
          </w:tcPr>
          <w:p w14:paraId="3D135D7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0,21</w:t>
            </w:r>
          </w:p>
        </w:tc>
        <w:tc>
          <w:tcPr>
            <w:tcW w:w="0" w:type="auto"/>
            <w:tcBorders>
              <w:top w:val="nil"/>
              <w:left w:val="nil"/>
              <w:bottom w:val="single" w:sz="8" w:space="0" w:color="auto"/>
              <w:right w:val="single" w:sz="8" w:space="0" w:color="auto"/>
            </w:tcBorders>
            <w:shd w:val="clear" w:color="auto" w:fill="auto"/>
            <w:noWrap/>
            <w:vAlign w:val="center"/>
            <w:hideMark/>
          </w:tcPr>
          <w:p w14:paraId="2AF4F6D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0,24</w:t>
            </w:r>
          </w:p>
        </w:tc>
        <w:tc>
          <w:tcPr>
            <w:tcW w:w="0" w:type="auto"/>
            <w:tcBorders>
              <w:top w:val="nil"/>
              <w:left w:val="nil"/>
              <w:bottom w:val="single" w:sz="8" w:space="0" w:color="auto"/>
              <w:right w:val="single" w:sz="8" w:space="0" w:color="auto"/>
            </w:tcBorders>
            <w:shd w:val="clear" w:color="auto" w:fill="auto"/>
            <w:noWrap/>
            <w:vAlign w:val="center"/>
            <w:hideMark/>
          </w:tcPr>
          <w:p w14:paraId="12AD9B4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0,18</w:t>
            </w:r>
          </w:p>
        </w:tc>
        <w:tc>
          <w:tcPr>
            <w:tcW w:w="0" w:type="auto"/>
            <w:tcBorders>
              <w:top w:val="nil"/>
              <w:left w:val="nil"/>
              <w:bottom w:val="single" w:sz="8" w:space="0" w:color="auto"/>
              <w:right w:val="single" w:sz="8" w:space="0" w:color="auto"/>
            </w:tcBorders>
            <w:shd w:val="clear" w:color="auto" w:fill="auto"/>
            <w:noWrap/>
            <w:vAlign w:val="center"/>
            <w:hideMark/>
          </w:tcPr>
          <w:p w14:paraId="292B979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2,67</w:t>
            </w:r>
          </w:p>
        </w:tc>
      </w:tr>
      <w:tr w:rsidR="008D2482" w:rsidRPr="00476008" w14:paraId="7F70209B" w14:textId="77777777" w:rsidTr="008B79A8">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77F5BE1" w14:textId="77777777" w:rsidR="008D2482" w:rsidRPr="00476008" w:rsidRDefault="008D2482" w:rsidP="008B79A8">
            <w:pPr>
              <w:spacing w:after="0" w:line="240" w:lineRule="auto"/>
              <w:ind w:firstLineChars="100" w:firstLine="160"/>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Serbia</w:t>
            </w:r>
          </w:p>
        </w:tc>
        <w:tc>
          <w:tcPr>
            <w:tcW w:w="0" w:type="auto"/>
            <w:tcBorders>
              <w:top w:val="nil"/>
              <w:left w:val="nil"/>
              <w:bottom w:val="single" w:sz="8" w:space="0" w:color="auto"/>
              <w:right w:val="single" w:sz="8" w:space="0" w:color="auto"/>
            </w:tcBorders>
            <w:shd w:val="clear" w:color="auto" w:fill="auto"/>
            <w:noWrap/>
            <w:vAlign w:val="center"/>
            <w:hideMark/>
          </w:tcPr>
          <w:p w14:paraId="3BF4800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2DE1979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4280608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5204067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7F79D56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0,05</w:t>
            </w:r>
          </w:p>
        </w:tc>
        <w:tc>
          <w:tcPr>
            <w:tcW w:w="0" w:type="auto"/>
            <w:tcBorders>
              <w:top w:val="nil"/>
              <w:left w:val="nil"/>
              <w:bottom w:val="single" w:sz="8" w:space="0" w:color="auto"/>
              <w:right w:val="single" w:sz="8" w:space="0" w:color="auto"/>
            </w:tcBorders>
            <w:shd w:val="clear" w:color="auto" w:fill="auto"/>
            <w:noWrap/>
            <w:vAlign w:val="center"/>
            <w:hideMark/>
          </w:tcPr>
          <w:p w14:paraId="7FFBE09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7CE533A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7FFBDCF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0,03</w:t>
            </w:r>
          </w:p>
        </w:tc>
        <w:tc>
          <w:tcPr>
            <w:tcW w:w="0" w:type="auto"/>
            <w:tcBorders>
              <w:top w:val="nil"/>
              <w:left w:val="nil"/>
              <w:bottom w:val="single" w:sz="8" w:space="0" w:color="auto"/>
              <w:right w:val="single" w:sz="8" w:space="0" w:color="auto"/>
            </w:tcBorders>
            <w:shd w:val="clear" w:color="auto" w:fill="auto"/>
            <w:noWrap/>
            <w:vAlign w:val="center"/>
            <w:hideMark/>
          </w:tcPr>
          <w:p w14:paraId="7C59ED3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20ED407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48CE58E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2F35DA6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0" w:type="auto"/>
            <w:tcBorders>
              <w:top w:val="nil"/>
              <w:left w:val="nil"/>
              <w:bottom w:val="single" w:sz="8" w:space="0" w:color="auto"/>
              <w:right w:val="single" w:sz="8" w:space="0" w:color="auto"/>
            </w:tcBorders>
            <w:shd w:val="clear" w:color="auto" w:fill="auto"/>
            <w:noWrap/>
            <w:vAlign w:val="center"/>
            <w:hideMark/>
          </w:tcPr>
          <w:p w14:paraId="40079F1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0,13</w:t>
            </w:r>
          </w:p>
        </w:tc>
      </w:tr>
      <w:tr w:rsidR="008D2482" w:rsidRPr="00476008" w14:paraId="27B2BF93" w14:textId="77777777" w:rsidTr="008B79A8">
        <w:trPr>
          <w:trHeight w:val="300"/>
        </w:trPr>
        <w:tc>
          <w:tcPr>
            <w:tcW w:w="0" w:type="auto"/>
            <w:tcBorders>
              <w:top w:val="nil"/>
              <w:left w:val="single" w:sz="8" w:space="0" w:color="auto"/>
              <w:bottom w:val="single" w:sz="8" w:space="0" w:color="auto"/>
              <w:right w:val="single" w:sz="8" w:space="0" w:color="auto"/>
            </w:tcBorders>
            <w:shd w:val="clear" w:color="000000" w:fill="FDE4D0"/>
            <w:noWrap/>
            <w:vAlign w:val="center"/>
            <w:hideMark/>
          </w:tcPr>
          <w:p w14:paraId="0B9FCAE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Total</w:t>
            </w:r>
          </w:p>
        </w:tc>
        <w:tc>
          <w:tcPr>
            <w:tcW w:w="0" w:type="auto"/>
            <w:tcBorders>
              <w:top w:val="nil"/>
              <w:left w:val="nil"/>
              <w:bottom w:val="single" w:sz="8" w:space="0" w:color="auto"/>
              <w:right w:val="single" w:sz="8" w:space="0" w:color="auto"/>
            </w:tcBorders>
            <w:shd w:val="clear" w:color="000000" w:fill="FDE4D0"/>
            <w:noWrap/>
            <w:vAlign w:val="center"/>
            <w:hideMark/>
          </w:tcPr>
          <w:p w14:paraId="0C38C03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151,82</w:t>
            </w:r>
          </w:p>
        </w:tc>
        <w:tc>
          <w:tcPr>
            <w:tcW w:w="0" w:type="auto"/>
            <w:tcBorders>
              <w:top w:val="nil"/>
              <w:left w:val="nil"/>
              <w:bottom w:val="single" w:sz="8" w:space="0" w:color="auto"/>
              <w:right w:val="single" w:sz="8" w:space="0" w:color="auto"/>
            </w:tcBorders>
            <w:shd w:val="clear" w:color="000000" w:fill="FDE4D0"/>
            <w:noWrap/>
            <w:vAlign w:val="center"/>
            <w:hideMark/>
          </w:tcPr>
          <w:p w14:paraId="7833AB5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122,92</w:t>
            </w:r>
          </w:p>
        </w:tc>
        <w:tc>
          <w:tcPr>
            <w:tcW w:w="0" w:type="auto"/>
            <w:tcBorders>
              <w:top w:val="nil"/>
              <w:left w:val="nil"/>
              <w:bottom w:val="single" w:sz="8" w:space="0" w:color="auto"/>
              <w:right w:val="single" w:sz="8" w:space="0" w:color="auto"/>
            </w:tcBorders>
            <w:shd w:val="clear" w:color="000000" w:fill="FDE4D0"/>
            <w:noWrap/>
            <w:vAlign w:val="center"/>
            <w:hideMark/>
          </w:tcPr>
          <w:p w14:paraId="714117D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77,39</w:t>
            </w:r>
          </w:p>
        </w:tc>
        <w:tc>
          <w:tcPr>
            <w:tcW w:w="0" w:type="auto"/>
            <w:tcBorders>
              <w:top w:val="nil"/>
              <w:left w:val="nil"/>
              <w:bottom w:val="single" w:sz="8" w:space="0" w:color="auto"/>
              <w:right w:val="single" w:sz="8" w:space="0" w:color="auto"/>
            </w:tcBorders>
            <w:shd w:val="clear" w:color="000000" w:fill="FDE4D0"/>
            <w:noWrap/>
            <w:vAlign w:val="center"/>
            <w:hideMark/>
          </w:tcPr>
          <w:p w14:paraId="693DBC2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118,94</w:t>
            </w:r>
          </w:p>
        </w:tc>
        <w:tc>
          <w:tcPr>
            <w:tcW w:w="0" w:type="auto"/>
            <w:tcBorders>
              <w:top w:val="nil"/>
              <w:left w:val="nil"/>
              <w:bottom w:val="single" w:sz="8" w:space="0" w:color="auto"/>
              <w:right w:val="single" w:sz="8" w:space="0" w:color="auto"/>
            </w:tcBorders>
            <w:shd w:val="clear" w:color="000000" w:fill="FDE4D0"/>
            <w:noWrap/>
            <w:vAlign w:val="center"/>
            <w:hideMark/>
          </w:tcPr>
          <w:p w14:paraId="0068CF1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122,92</w:t>
            </w:r>
          </w:p>
        </w:tc>
        <w:tc>
          <w:tcPr>
            <w:tcW w:w="0" w:type="auto"/>
            <w:tcBorders>
              <w:top w:val="nil"/>
              <w:left w:val="nil"/>
              <w:bottom w:val="single" w:sz="8" w:space="0" w:color="auto"/>
              <w:right w:val="single" w:sz="8" w:space="0" w:color="auto"/>
            </w:tcBorders>
            <w:shd w:val="clear" w:color="000000" w:fill="FDE4D0"/>
            <w:noWrap/>
            <w:vAlign w:val="center"/>
            <w:hideMark/>
          </w:tcPr>
          <w:p w14:paraId="4FDC3B9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227,95</w:t>
            </w:r>
          </w:p>
        </w:tc>
        <w:tc>
          <w:tcPr>
            <w:tcW w:w="0" w:type="auto"/>
            <w:tcBorders>
              <w:top w:val="nil"/>
              <w:left w:val="nil"/>
              <w:bottom w:val="single" w:sz="8" w:space="0" w:color="auto"/>
              <w:right w:val="single" w:sz="8" w:space="0" w:color="auto"/>
            </w:tcBorders>
            <w:shd w:val="clear" w:color="000000" w:fill="FDE4D0"/>
            <w:noWrap/>
            <w:vAlign w:val="center"/>
            <w:hideMark/>
          </w:tcPr>
          <w:p w14:paraId="4EE6816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168,53</w:t>
            </w:r>
          </w:p>
        </w:tc>
        <w:tc>
          <w:tcPr>
            <w:tcW w:w="0" w:type="auto"/>
            <w:tcBorders>
              <w:top w:val="nil"/>
              <w:left w:val="nil"/>
              <w:bottom w:val="single" w:sz="8" w:space="0" w:color="auto"/>
              <w:right w:val="single" w:sz="8" w:space="0" w:color="auto"/>
            </w:tcBorders>
            <w:shd w:val="clear" w:color="000000" w:fill="FDE4D0"/>
            <w:noWrap/>
            <w:vAlign w:val="center"/>
            <w:hideMark/>
          </w:tcPr>
          <w:p w14:paraId="7BFEE5B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189,76</w:t>
            </w:r>
          </w:p>
        </w:tc>
        <w:tc>
          <w:tcPr>
            <w:tcW w:w="0" w:type="auto"/>
            <w:tcBorders>
              <w:top w:val="nil"/>
              <w:left w:val="nil"/>
              <w:bottom w:val="single" w:sz="8" w:space="0" w:color="auto"/>
              <w:right w:val="single" w:sz="8" w:space="0" w:color="auto"/>
            </w:tcBorders>
            <w:shd w:val="clear" w:color="000000" w:fill="FDE4D0"/>
            <w:noWrap/>
            <w:vAlign w:val="center"/>
            <w:hideMark/>
          </w:tcPr>
          <w:p w14:paraId="7CC092F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181,57</w:t>
            </w:r>
          </w:p>
        </w:tc>
        <w:tc>
          <w:tcPr>
            <w:tcW w:w="0" w:type="auto"/>
            <w:tcBorders>
              <w:top w:val="nil"/>
              <w:left w:val="nil"/>
              <w:bottom w:val="single" w:sz="8" w:space="0" w:color="auto"/>
              <w:right w:val="single" w:sz="8" w:space="0" w:color="auto"/>
            </w:tcBorders>
            <w:shd w:val="clear" w:color="000000" w:fill="FDE4D0"/>
            <w:noWrap/>
            <w:vAlign w:val="center"/>
            <w:hideMark/>
          </w:tcPr>
          <w:p w14:paraId="02D42CE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136,15</w:t>
            </w:r>
          </w:p>
        </w:tc>
        <w:tc>
          <w:tcPr>
            <w:tcW w:w="0" w:type="auto"/>
            <w:tcBorders>
              <w:top w:val="nil"/>
              <w:left w:val="nil"/>
              <w:bottom w:val="single" w:sz="8" w:space="0" w:color="auto"/>
              <w:right w:val="single" w:sz="8" w:space="0" w:color="auto"/>
            </w:tcBorders>
            <w:shd w:val="clear" w:color="000000" w:fill="FDE4D0"/>
            <w:noWrap/>
            <w:vAlign w:val="center"/>
            <w:hideMark/>
          </w:tcPr>
          <w:p w14:paraId="20CBAC4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158,01</w:t>
            </w:r>
          </w:p>
        </w:tc>
        <w:tc>
          <w:tcPr>
            <w:tcW w:w="0" w:type="auto"/>
            <w:tcBorders>
              <w:top w:val="nil"/>
              <w:left w:val="nil"/>
              <w:bottom w:val="single" w:sz="8" w:space="0" w:color="auto"/>
              <w:right w:val="single" w:sz="8" w:space="0" w:color="auto"/>
            </w:tcBorders>
            <w:shd w:val="clear" w:color="000000" w:fill="FDE4D0"/>
            <w:noWrap/>
            <w:vAlign w:val="center"/>
            <w:hideMark/>
          </w:tcPr>
          <w:p w14:paraId="409C09A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122,08</w:t>
            </w:r>
          </w:p>
        </w:tc>
        <w:tc>
          <w:tcPr>
            <w:tcW w:w="0" w:type="auto"/>
            <w:tcBorders>
              <w:top w:val="nil"/>
              <w:left w:val="nil"/>
              <w:bottom w:val="single" w:sz="8" w:space="0" w:color="auto"/>
              <w:right w:val="single" w:sz="8" w:space="0" w:color="auto"/>
            </w:tcBorders>
            <w:shd w:val="clear" w:color="000000" w:fill="FDE4D0"/>
            <w:noWrap/>
            <w:vAlign w:val="center"/>
            <w:hideMark/>
          </w:tcPr>
          <w:p w14:paraId="3D2AA2C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1778,05</w:t>
            </w:r>
          </w:p>
        </w:tc>
      </w:tr>
    </w:tbl>
    <w:p w14:paraId="0F6C2EBE" w14:textId="1BD0D972" w:rsidR="008D2482" w:rsidRPr="00476008" w:rsidRDefault="008D2482" w:rsidP="008D2482">
      <w:pPr>
        <w:pStyle w:val="Balk5"/>
      </w:pPr>
      <w:bookmarkStart w:id="143" w:name="_Toc202429284"/>
      <w:bookmarkStart w:id="144" w:name="_Toc202457441"/>
      <w:r w:rsidRPr="00476008">
        <w:t xml:space="preserve">Table 2.13: </w:t>
      </w:r>
      <w:r w:rsidRPr="00476008">
        <w:rPr>
          <w:lang w:val="en-GB" w:bidi="en-US"/>
        </w:rPr>
        <w:t xml:space="preserve">Export </w:t>
      </w:r>
      <w:r w:rsidR="00F372B1" w:rsidRPr="00476008">
        <w:rPr>
          <w:lang w:val="en-GB" w:bidi="en-US"/>
        </w:rPr>
        <w:t>Volume</w:t>
      </w:r>
      <w:r w:rsidR="0094249D" w:rsidRPr="00476008">
        <w:rPr>
          <w:lang w:val="en-GB" w:bidi="en-US"/>
        </w:rPr>
        <w:t xml:space="preserve"> </w:t>
      </w:r>
      <w:r w:rsidRPr="00476008">
        <w:rPr>
          <w:lang w:val="en-GB" w:bidi="en-US"/>
        </w:rPr>
        <w:t>by Countries and Types of Natural Gas in 2024 (Million Sm</w:t>
      </w:r>
      <w:r w:rsidRPr="00476008">
        <w:rPr>
          <w:vertAlign w:val="superscript"/>
          <w:lang w:val="en-GB" w:bidi="en-US"/>
        </w:rPr>
        <w:t>3</w:t>
      </w:r>
      <w:r w:rsidRPr="00476008">
        <w:rPr>
          <w:lang w:val="en-GB" w:bidi="en-US"/>
        </w:rPr>
        <w:t>)</w:t>
      </w:r>
      <w:bookmarkEnd w:id="143"/>
      <w:bookmarkEnd w:id="144"/>
    </w:p>
    <w:p w14:paraId="4449D550" w14:textId="77777777" w:rsidR="008D2482" w:rsidRPr="00476008" w:rsidRDefault="008D2482" w:rsidP="008D2482">
      <w:pPr>
        <w:rPr>
          <w:rFonts w:ascii="Times New Roman" w:hAnsi="Times New Roman" w:cs="Times New Roman"/>
        </w:rPr>
      </w:pPr>
    </w:p>
    <w:p w14:paraId="5F8930EE" w14:textId="77777777" w:rsidR="008D2482" w:rsidRPr="00476008" w:rsidRDefault="008D2482" w:rsidP="008D2482">
      <w:pPr>
        <w:pStyle w:val="Balk6"/>
        <w:jc w:val="left"/>
      </w:pPr>
    </w:p>
    <w:p w14:paraId="2D27169E" w14:textId="77777777" w:rsidR="008D2482" w:rsidRPr="00476008" w:rsidRDefault="008D2482" w:rsidP="00DD7E95">
      <w:pPr>
        <w:pStyle w:val="Grafik1"/>
      </w:pPr>
      <w:bookmarkStart w:id="145" w:name="_Toc202429421"/>
      <w:bookmarkStart w:id="146" w:name="_Toc202453711"/>
      <w:bookmarkStart w:id="147" w:name="_Toc202454225"/>
      <w:bookmarkStart w:id="148" w:name="_Toc202457624"/>
      <w:r w:rsidRPr="00476008">
        <w:rPr>
          <w:noProof/>
        </w:rPr>
        <w:drawing>
          <wp:inline distT="0" distB="0" distL="0" distR="0" wp14:anchorId="1EC331F9" wp14:editId="698136BF">
            <wp:extent cx="5581650" cy="3034665"/>
            <wp:effectExtent l="0" t="0" r="0" b="13335"/>
            <wp:docPr id="9" name="Grafik 9">
              <a:extLst xmlns:a="http://schemas.openxmlformats.org/drawingml/2006/main">
                <a:ext uri="{FF2B5EF4-FFF2-40B4-BE49-F238E27FC236}">
                  <a16:creationId xmlns:a16="http://schemas.microsoft.com/office/drawing/2014/main" id="{BF18A2A2-6545-4217-9559-C22CB96FB6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bookmarkEnd w:id="145"/>
      <w:bookmarkEnd w:id="146"/>
      <w:bookmarkEnd w:id="147"/>
      <w:bookmarkEnd w:id="148"/>
    </w:p>
    <w:p w14:paraId="4F9B846A" w14:textId="534F726A" w:rsidR="008D2482" w:rsidRPr="00476008" w:rsidRDefault="008D2482" w:rsidP="008D2482">
      <w:pPr>
        <w:pStyle w:val="Balk6"/>
        <w:jc w:val="left"/>
      </w:pPr>
      <w:bookmarkStart w:id="149" w:name="_Toc202457625"/>
      <w:bookmarkStart w:id="150" w:name="_Toc202429422"/>
      <w:r w:rsidRPr="00476008">
        <w:t>Figure 2.16:</w:t>
      </w:r>
      <w:r w:rsidRPr="00476008">
        <w:rPr>
          <w:noProof/>
        </w:rPr>
        <w:t xml:space="preserve"> </w:t>
      </w:r>
      <w:r w:rsidRPr="00476008">
        <w:t xml:space="preserve">Distribution of Export </w:t>
      </w:r>
      <w:r w:rsidR="00F372B1" w:rsidRPr="00476008">
        <w:t>Volume</w:t>
      </w:r>
      <w:r w:rsidRPr="00476008">
        <w:t xml:space="preserve"> by Exporting Countries for Licensed Companies in 2024 (%)</w:t>
      </w:r>
      <w:bookmarkEnd w:id="149"/>
    </w:p>
    <w:bookmarkEnd w:id="142"/>
    <w:bookmarkEnd w:id="150"/>
    <w:p w14:paraId="1C33A842" w14:textId="77777777" w:rsidR="008D2482" w:rsidRPr="00476008" w:rsidRDefault="008D2482" w:rsidP="008D2482">
      <w:pPr>
        <w:pStyle w:val="Balk6"/>
        <w:jc w:val="left"/>
      </w:pPr>
    </w:p>
    <w:p w14:paraId="04CAA5FA" w14:textId="77777777" w:rsidR="008D2482" w:rsidRPr="00476008" w:rsidRDefault="008D2482" w:rsidP="008D2482">
      <w:pPr>
        <w:pStyle w:val="Balk1"/>
        <w:rPr>
          <w:rFonts w:cs="Times New Roman"/>
        </w:rPr>
      </w:pPr>
      <w:bookmarkStart w:id="151" w:name="_Toc175755008"/>
      <w:bookmarkStart w:id="152" w:name="_Toc202428719"/>
      <w:bookmarkStart w:id="153" w:name="_Toc202457397"/>
      <w:r w:rsidRPr="00476008">
        <w:rPr>
          <w:rFonts w:cs="Times New Roman"/>
        </w:rPr>
        <w:lastRenderedPageBreak/>
        <w:t>3. Storage</w:t>
      </w:r>
      <w:bookmarkEnd w:id="151"/>
      <w:bookmarkEnd w:id="152"/>
      <w:bookmarkEnd w:id="153"/>
    </w:p>
    <w:p w14:paraId="6D4E0B8F" w14:textId="77777777" w:rsidR="008D2482" w:rsidRPr="00476008" w:rsidRDefault="008D2482" w:rsidP="008D2482">
      <w:pPr>
        <w:tabs>
          <w:tab w:val="left" w:pos="993"/>
        </w:tabs>
        <w:spacing w:after="0" w:line="360" w:lineRule="auto"/>
        <w:jc w:val="both"/>
        <w:rPr>
          <w:rFonts w:ascii="Times New Roman" w:eastAsia="Times New Roman" w:hAnsi="Times New Roman" w:cs="Times New Roman"/>
          <w:sz w:val="24"/>
          <w:szCs w:val="24"/>
          <w:lang w:eastAsia="tr-TR"/>
        </w:rPr>
      </w:pPr>
    </w:p>
    <w:p w14:paraId="661E5F70" w14:textId="5A303125" w:rsidR="008D2482" w:rsidRPr="00476008" w:rsidRDefault="008D2482" w:rsidP="008D2482">
      <w:pPr>
        <w:tabs>
          <w:tab w:val="left" w:pos="993"/>
        </w:tabs>
        <w:spacing w:after="0"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 xml:space="preserve">As a result of investments made in the storage segment of the natural gas market, significant increases have been observed in both underground storage capacity and LNG terminal capacity. In parallel with this development, as shown in Table 3.1, stock levels have increased substantially over the years. As of the end of 2024, the total capacity of underground natural gas storage facilities has reached 5,8 billion Sm³. The LNG storage capacity of LNG terminals has reached 1,051 million m³. The monthly total stock </w:t>
      </w:r>
      <w:r w:rsidR="00F372B1" w:rsidRPr="00476008">
        <w:rPr>
          <w:rFonts w:ascii="Times New Roman" w:eastAsia="Times New Roman" w:hAnsi="Times New Roman" w:cs="Times New Roman"/>
          <w:sz w:val="24"/>
          <w:szCs w:val="24"/>
          <w:lang w:eastAsia="tr-TR"/>
        </w:rPr>
        <w:t>volume</w:t>
      </w:r>
      <w:r w:rsidRPr="00476008">
        <w:rPr>
          <w:rFonts w:ascii="Times New Roman" w:eastAsia="Times New Roman" w:hAnsi="Times New Roman" w:cs="Times New Roman"/>
          <w:sz w:val="24"/>
          <w:szCs w:val="24"/>
          <w:lang w:eastAsia="tr-TR"/>
        </w:rPr>
        <w:t xml:space="preserve"> of existing storage facilities (with LNG terminal stocks converted into natural gas in million Sm³) are presented in the table below. </w:t>
      </w:r>
    </w:p>
    <w:p w14:paraId="36403A82" w14:textId="20ECCD21" w:rsidR="008D2482" w:rsidRPr="00476008" w:rsidRDefault="008D2482" w:rsidP="008D2482">
      <w:pPr>
        <w:pStyle w:val="Balk5"/>
      </w:pPr>
      <w:bookmarkStart w:id="154" w:name="_Toc202429285"/>
      <w:bookmarkStart w:id="155" w:name="_Toc202457442"/>
      <w:r w:rsidRPr="00476008">
        <w:t xml:space="preserve">Table 3.1: End-of-Month Natural Gas Stock </w:t>
      </w:r>
      <w:r w:rsidR="00F372B1" w:rsidRPr="00476008">
        <w:t>Volume</w:t>
      </w:r>
      <w:r w:rsidRPr="00476008">
        <w:t xml:space="preserve"> by Year (Million Sm³)</w:t>
      </w:r>
      <w:bookmarkEnd w:id="154"/>
      <w:bookmarkEnd w:id="155"/>
    </w:p>
    <w:tbl>
      <w:tblPr>
        <w:tblW w:w="10836" w:type="dxa"/>
        <w:tblInd w:w="-709" w:type="dxa"/>
        <w:tblLook w:val="04A0" w:firstRow="1" w:lastRow="0" w:firstColumn="1" w:lastColumn="0" w:noHBand="0" w:noVBand="1"/>
      </w:tblPr>
      <w:tblGrid>
        <w:gridCol w:w="558"/>
        <w:gridCol w:w="817"/>
        <w:gridCol w:w="901"/>
        <w:gridCol w:w="808"/>
        <w:gridCol w:w="808"/>
        <w:gridCol w:w="808"/>
        <w:gridCol w:w="808"/>
        <w:gridCol w:w="808"/>
        <w:gridCol w:w="808"/>
        <w:gridCol w:w="993"/>
        <w:gridCol w:w="808"/>
        <w:gridCol w:w="965"/>
        <w:gridCol w:w="946"/>
      </w:tblGrid>
      <w:tr w:rsidR="008D2482" w:rsidRPr="00476008" w14:paraId="179F063C" w14:textId="77777777" w:rsidTr="008B79A8">
        <w:trPr>
          <w:trHeight w:val="267"/>
        </w:trPr>
        <w:tc>
          <w:tcPr>
            <w:tcW w:w="0" w:type="auto"/>
            <w:tcBorders>
              <w:top w:val="single" w:sz="8" w:space="0" w:color="F9B074"/>
              <w:left w:val="single" w:sz="8" w:space="0" w:color="F9B074"/>
              <w:bottom w:val="single" w:sz="8" w:space="0" w:color="F9B074"/>
              <w:right w:val="single" w:sz="8" w:space="0" w:color="F9B074"/>
            </w:tcBorders>
            <w:shd w:val="clear" w:color="000000" w:fill="FDE4D0"/>
            <w:vAlign w:val="center"/>
            <w:hideMark/>
          </w:tcPr>
          <w:p w14:paraId="5911598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rPr>
            </w:pPr>
            <w:r w:rsidRPr="00476008">
              <w:rPr>
                <w:rFonts w:ascii="Times New Roman" w:eastAsia="Times New Roman" w:hAnsi="Times New Roman" w:cs="Times New Roman"/>
                <w:b/>
                <w:bCs/>
                <w:color w:val="000000"/>
                <w:sz w:val="16"/>
                <w:szCs w:val="16"/>
              </w:rPr>
              <w:t> </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09A3804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January</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607C280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February</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1617D23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March</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2AE904C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April</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48698DA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May</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146D0CF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June</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36969DB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July</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4B2D74B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August</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29E32DE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September</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0B65C5B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October</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5A5E2D6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November</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69FFDBC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December</w:t>
            </w:r>
          </w:p>
        </w:tc>
      </w:tr>
      <w:tr w:rsidR="008D2482" w:rsidRPr="00476008" w14:paraId="2624C4EF"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4ABEF45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2014</w:t>
            </w:r>
          </w:p>
        </w:tc>
        <w:tc>
          <w:tcPr>
            <w:tcW w:w="0" w:type="auto"/>
            <w:tcBorders>
              <w:top w:val="nil"/>
              <w:left w:val="nil"/>
              <w:bottom w:val="single" w:sz="8" w:space="0" w:color="F9B074"/>
              <w:right w:val="single" w:sz="8" w:space="0" w:color="F9B074"/>
            </w:tcBorders>
            <w:shd w:val="clear" w:color="000000" w:fill="FDE4D0"/>
            <w:vAlign w:val="center"/>
            <w:hideMark/>
          </w:tcPr>
          <w:p w14:paraId="1AB00DC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1.137,03</w:t>
            </w:r>
          </w:p>
        </w:tc>
        <w:tc>
          <w:tcPr>
            <w:tcW w:w="0" w:type="auto"/>
            <w:tcBorders>
              <w:top w:val="nil"/>
              <w:left w:val="nil"/>
              <w:bottom w:val="single" w:sz="8" w:space="0" w:color="F9B074"/>
              <w:right w:val="single" w:sz="8" w:space="0" w:color="F9B074"/>
            </w:tcBorders>
            <w:shd w:val="clear" w:color="000000" w:fill="FDE4D0"/>
            <w:vAlign w:val="center"/>
            <w:hideMark/>
          </w:tcPr>
          <w:p w14:paraId="6F0CC41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771,25</w:t>
            </w:r>
          </w:p>
        </w:tc>
        <w:tc>
          <w:tcPr>
            <w:tcW w:w="0" w:type="auto"/>
            <w:tcBorders>
              <w:top w:val="nil"/>
              <w:left w:val="nil"/>
              <w:bottom w:val="single" w:sz="8" w:space="0" w:color="F9B074"/>
              <w:right w:val="single" w:sz="8" w:space="0" w:color="F9B074"/>
            </w:tcBorders>
            <w:shd w:val="clear" w:color="000000" w:fill="FDE4D0"/>
            <w:vAlign w:val="center"/>
            <w:hideMark/>
          </w:tcPr>
          <w:p w14:paraId="57CC50F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760,34</w:t>
            </w:r>
          </w:p>
        </w:tc>
        <w:tc>
          <w:tcPr>
            <w:tcW w:w="0" w:type="auto"/>
            <w:tcBorders>
              <w:top w:val="nil"/>
              <w:left w:val="nil"/>
              <w:bottom w:val="single" w:sz="8" w:space="0" w:color="F9B074"/>
              <w:right w:val="single" w:sz="8" w:space="0" w:color="F9B074"/>
            </w:tcBorders>
            <w:shd w:val="clear" w:color="000000" w:fill="FDE4D0"/>
            <w:vAlign w:val="center"/>
            <w:hideMark/>
          </w:tcPr>
          <w:p w14:paraId="544A279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1.197,15</w:t>
            </w:r>
          </w:p>
        </w:tc>
        <w:tc>
          <w:tcPr>
            <w:tcW w:w="0" w:type="auto"/>
            <w:tcBorders>
              <w:top w:val="nil"/>
              <w:left w:val="nil"/>
              <w:bottom w:val="single" w:sz="8" w:space="0" w:color="F9B074"/>
              <w:right w:val="single" w:sz="8" w:space="0" w:color="F9B074"/>
            </w:tcBorders>
            <w:shd w:val="clear" w:color="000000" w:fill="FDE4D0"/>
            <w:vAlign w:val="center"/>
            <w:hideMark/>
          </w:tcPr>
          <w:p w14:paraId="3BDE616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1.586,83</w:t>
            </w:r>
          </w:p>
        </w:tc>
        <w:tc>
          <w:tcPr>
            <w:tcW w:w="0" w:type="auto"/>
            <w:tcBorders>
              <w:top w:val="nil"/>
              <w:left w:val="nil"/>
              <w:bottom w:val="single" w:sz="8" w:space="0" w:color="F9B074"/>
              <w:right w:val="single" w:sz="8" w:space="0" w:color="F9B074"/>
            </w:tcBorders>
            <w:shd w:val="clear" w:color="000000" w:fill="FDE4D0"/>
            <w:vAlign w:val="center"/>
            <w:hideMark/>
          </w:tcPr>
          <w:p w14:paraId="5D4B0B6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1.796,99</w:t>
            </w:r>
          </w:p>
        </w:tc>
        <w:tc>
          <w:tcPr>
            <w:tcW w:w="0" w:type="auto"/>
            <w:tcBorders>
              <w:top w:val="nil"/>
              <w:left w:val="nil"/>
              <w:bottom w:val="single" w:sz="8" w:space="0" w:color="F9B074"/>
              <w:right w:val="single" w:sz="8" w:space="0" w:color="F9B074"/>
            </w:tcBorders>
            <w:shd w:val="clear" w:color="000000" w:fill="FDE4D0"/>
            <w:vAlign w:val="center"/>
            <w:hideMark/>
          </w:tcPr>
          <w:p w14:paraId="230037B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2.023,92</w:t>
            </w:r>
          </w:p>
        </w:tc>
        <w:tc>
          <w:tcPr>
            <w:tcW w:w="0" w:type="auto"/>
            <w:tcBorders>
              <w:top w:val="nil"/>
              <w:left w:val="nil"/>
              <w:bottom w:val="single" w:sz="8" w:space="0" w:color="F9B074"/>
              <w:right w:val="single" w:sz="8" w:space="0" w:color="F9B074"/>
            </w:tcBorders>
            <w:shd w:val="clear" w:color="000000" w:fill="FDE4D0"/>
            <w:vAlign w:val="center"/>
            <w:hideMark/>
          </w:tcPr>
          <w:p w14:paraId="5A67540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2.383,78</w:t>
            </w:r>
          </w:p>
        </w:tc>
        <w:tc>
          <w:tcPr>
            <w:tcW w:w="0" w:type="auto"/>
            <w:tcBorders>
              <w:top w:val="nil"/>
              <w:left w:val="nil"/>
              <w:bottom w:val="single" w:sz="8" w:space="0" w:color="F9B074"/>
              <w:right w:val="single" w:sz="8" w:space="0" w:color="F9B074"/>
            </w:tcBorders>
            <w:shd w:val="clear" w:color="000000" w:fill="FDE4D0"/>
            <w:vAlign w:val="center"/>
            <w:hideMark/>
          </w:tcPr>
          <w:p w14:paraId="490E9E5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2.611,47</w:t>
            </w:r>
          </w:p>
        </w:tc>
        <w:tc>
          <w:tcPr>
            <w:tcW w:w="0" w:type="auto"/>
            <w:tcBorders>
              <w:top w:val="nil"/>
              <w:left w:val="nil"/>
              <w:bottom w:val="single" w:sz="8" w:space="0" w:color="F9B074"/>
              <w:right w:val="single" w:sz="8" w:space="0" w:color="F9B074"/>
            </w:tcBorders>
            <w:shd w:val="clear" w:color="000000" w:fill="FDE4D0"/>
            <w:vAlign w:val="center"/>
            <w:hideMark/>
          </w:tcPr>
          <w:p w14:paraId="50DDC36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2.566,16</w:t>
            </w:r>
          </w:p>
        </w:tc>
        <w:tc>
          <w:tcPr>
            <w:tcW w:w="0" w:type="auto"/>
            <w:tcBorders>
              <w:top w:val="nil"/>
              <w:left w:val="nil"/>
              <w:bottom w:val="single" w:sz="8" w:space="0" w:color="F9B074"/>
              <w:right w:val="single" w:sz="8" w:space="0" w:color="F9B074"/>
            </w:tcBorders>
            <w:shd w:val="clear" w:color="000000" w:fill="FDE4D0"/>
            <w:vAlign w:val="center"/>
            <w:hideMark/>
          </w:tcPr>
          <w:p w14:paraId="669F198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2.346,69</w:t>
            </w:r>
          </w:p>
        </w:tc>
        <w:tc>
          <w:tcPr>
            <w:tcW w:w="0" w:type="auto"/>
            <w:tcBorders>
              <w:top w:val="nil"/>
              <w:left w:val="nil"/>
              <w:bottom w:val="single" w:sz="8" w:space="0" w:color="F9B074"/>
              <w:right w:val="single" w:sz="8" w:space="0" w:color="F9B074"/>
            </w:tcBorders>
            <w:shd w:val="clear" w:color="000000" w:fill="FDE4D0"/>
            <w:vAlign w:val="center"/>
            <w:hideMark/>
          </w:tcPr>
          <w:p w14:paraId="00A3C76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1.873,08</w:t>
            </w:r>
          </w:p>
        </w:tc>
      </w:tr>
      <w:tr w:rsidR="008D2482" w:rsidRPr="00476008" w14:paraId="6F0A56A3"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BCAA2"/>
            <w:noWrap/>
            <w:vAlign w:val="center"/>
            <w:hideMark/>
          </w:tcPr>
          <w:p w14:paraId="6BA3BF7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2015</w:t>
            </w:r>
          </w:p>
        </w:tc>
        <w:tc>
          <w:tcPr>
            <w:tcW w:w="0" w:type="auto"/>
            <w:tcBorders>
              <w:top w:val="nil"/>
              <w:left w:val="nil"/>
              <w:bottom w:val="single" w:sz="8" w:space="0" w:color="F9B074"/>
              <w:right w:val="single" w:sz="8" w:space="0" w:color="F9B074"/>
            </w:tcBorders>
            <w:shd w:val="clear" w:color="000000" w:fill="FBCAA2"/>
            <w:noWrap/>
            <w:vAlign w:val="center"/>
            <w:hideMark/>
          </w:tcPr>
          <w:p w14:paraId="03F632B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1.324,09</w:t>
            </w:r>
          </w:p>
        </w:tc>
        <w:tc>
          <w:tcPr>
            <w:tcW w:w="0" w:type="auto"/>
            <w:tcBorders>
              <w:top w:val="nil"/>
              <w:left w:val="nil"/>
              <w:bottom w:val="single" w:sz="8" w:space="0" w:color="F9B074"/>
              <w:right w:val="single" w:sz="8" w:space="0" w:color="F9B074"/>
            </w:tcBorders>
            <w:shd w:val="clear" w:color="000000" w:fill="FBCAA2"/>
            <w:noWrap/>
            <w:vAlign w:val="center"/>
            <w:hideMark/>
          </w:tcPr>
          <w:p w14:paraId="17050C0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1.019,49</w:t>
            </w:r>
          </w:p>
        </w:tc>
        <w:tc>
          <w:tcPr>
            <w:tcW w:w="0" w:type="auto"/>
            <w:tcBorders>
              <w:top w:val="nil"/>
              <w:left w:val="nil"/>
              <w:bottom w:val="single" w:sz="8" w:space="0" w:color="F9B074"/>
              <w:right w:val="single" w:sz="8" w:space="0" w:color="F9B074"/>
            </w:tcBorders>
            <w:shd w:val="clear" w:color="000000" w:fill="FBCAA2"/>
            <w:noWrap/>
            <w:vAlign w:val="center"/>
            <w:hideMark/>
          </w:tcPr>
          <w:p w14:paraId="37AAFEB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599,13</w:t>
            </w:r>
          </w:p>
        </w:tc>
        <w:tc>
          <w:tcPr>
            <w:tcW w:w="0" w:type="auto"/>
            <w:tcBorders>
              <w:top w:val="nil"/>
              <w:left w:val="nil"/>
              <w:bottom w:val="single" w:sz="8" w:space="0" w:color="F9B074"/>
              <w:right w:val="single" w:sz="8" w:space="0" w:color="F9B074"/>
            </w:tcBorders>
            <w:shd w:val="clear" w:color="000000" w:fill="FBCAA2"/>
            <w:noWrap/>
            <w:vAlign w:val="center"/>
            <w:hideMark/>
          </w:tcPr>
          <w:p w14:paraId="35FAD00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249,76</w:t>
            </w:r>
          </w:p>
        </w:tc>
        <w:tc>
          <w:tcPr>
            <w:tcW w:w="0" w:type="auto"/>
            <w:tcBorders>
              <w:top w:val="nil"/>
              <w:left w:val="nil"/>
              <w:bottom w:val="single" w:sz="8" w:space="0" w:color="F9B074"/>
              <w:right w:val="single" w:sz="8" w:space="0" w:color="F9B074"/>
            </w:tcBorders>
            <w:shd w:val="clear" w:color="000000" w:fill="FBCAA2"/>
            <w:noWrap/>
            <w:vAlign w:val="center"/>
            <w:hideMark/>
          </w:tcPr>
          <w:p w14:paraId="720C828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644,68</w:t>
            </w:r>
          </w:p>
        </w:tc>
        <w:tc>
          <w:tcPr>
            <w:tcW w:w="0" w:type="auto"/>
            <w:tcBorders>
              <w:top w:val="nil"/>
              <w:left w:val="nil"/>
              <w:bottom w:val="single" w:sz="8" w:space="0" w:color="F9B074"/>
              <w:right w:val="single" w:sz="8" w:space="0" w:color="F9B074"/>
            </w:tcBorders>
            <w:shd w:val="clear" w:color="000000" w:fill="FBCAA2"/>
            <w:noWrap/>
            <w:vAlign w:val="center"/>
            <w:hideMark/>
          </w:tcPr>
          <w:p w14:paraId="64F9306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927,09</w:t>
            </w:r>
          </w:p>
        </w:tc>
        <w:tc>
          <w:tcPr>
            <w:tcW w:w="0" w:type="auto"/>
            <w:tcBorders>
              <w:top w:val="nil"/>
              <w:left w:val="nil"/>
              <w:bottom w:val="single" w:sz="8" w:space="0" w:color="F9B074"/>
              <w:right w:val="single" w:sz="8" w:space="0" w:color="F9B074"/>
            </w:tcBorders>
            <w:shd w:val="clear" w:color="000000" w:fill="FBCAA2"/>
            <w:noWrap/>
            <w:vAlign w:val="center"/>
            <w:hideMark/>
          </w:tcPr>
          <w:p w14:paraId="46C3409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1.306,61</w:t>
            </w:r>
          </w:p>
        </w:tc>
        <w:tc>
          <w:tcPr>
            <w:tcW w:w="0" w:type="auto"/>
            <w:tcBorders>
              <w:top w:val="nil"/>
              <w:left w:val="nil"/>
              <w:bottom w:val="single" w:sz="8" w:space="0" w:color="F9B074"/>
              <w:right w:val="single" w:sz="8" w:space="0" w:color="F9B074"/>
            </w:tcBorders>
            <w:shd w:val="clear" w:color="000000" w:fill="FBCAA2"/>
            <w:noWrap/>
            <w:vAlign w:val="center"/>
            <w:hideMark/>
          </w:tcPr>
          <w:p w14:paraId="4B91411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1.597,04</w:t>
            </w:r>
          </w:p>
        </w:tc>
        <w:tc>
          <w:tcPr>
            <w:tcW w:w="0" w:type="auto"/>
            <w:tcBorders>
              <w:top w:val="nil"/>
              <w:left w:val="nil"/>
              <w:bottom w:val="single" w:sz="8" w:space="0" w:color="F9B074"/>
              <w:right w:val="single" w:sz="8" w:space="0" w:color="F9B074"/>
            </w:tcBorders>
            <w:shd w:val="clear" w:color="000000" w:fill="FBCAA2"/>
            <w:noWrap/>
            <w:vAlign w:val="center"/>
            <w:hideMark/>
          </w:tcPr>
          <w:p w14:paraId="1E7AC23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2.181,86</w:t>
            </w:r>
          </w:p>
        </w:tc>
        <w:tc>
          <w:tcPr>
            <w:tcW w:w="0" w:type="auto"/>
            <w:tcBorders>
              <w:top w:val="nil"/>
              <w:left w:val="nil"/>
              <w:bottom w:val="single" w:sz="8" w:space="0" w:color="F9B074"/>
              <w:right w:val="single" w:sz="8" w:space="0" w:color="F9B074"/>
            </w:tcBorders>
            <w:shd w:val="clear" w:color="000000" w:fill="FBCAA2"/>
            <w:noWrap/>
            <w:vAlign w:val="center"/>
            <w:hideMark/>
          </w:tcPr>
          <w:p w14:paraId="667A3815"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2.377,36</w:t>
            </w:r>
          </w:p>
        </w:tc>
        <w:tc>
          <w:tcPr>
            <w:tcW w:w="0" w:type="auto"/>
            <w:tcBorders>
              <w:top w:val="nil"/>
              <w:left w:val="nil"/>
              <w:bottom w:val="single" w:sz="8" w:space="0" w:color="F9B074"/>
              <w:right w:val="single" w:sz="8" w:space="0" w:color="F9B074"/>
            </w:tcBorders>
            <w:shd w:val="clear" w:color="000000" w:fill="FBCAA2"/>
            <w:noWrap/>
            <w:vAlign w:val="center"/>
            <w:hideMark/>
          </w:tcPr>
          <w:p w14:paraId="79C677F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2.661,03</w:t>
            </w:r>
          </w:p>
        </w:tc>
        <w:tc>
          <w:tcPr>
            <w:tcW w:w="0" w:type="auto"/>
            <w:tcBorders>
              <w:top w:val="nil"/>
              <w:left w:val="nil"/>
              <w:bottom w:val="single" w:sz="8" w:space="0" w:color="F9B074"/>
              <w:right w:val="single" w:sz="8" w:space="0" w:color="F9B074"/>
            </w:tcBorders>
            <w:shd w:val="clear" w:color="000000" w:fill="FBCAA2"/>
            <w:noWrap/>
            <w:vAlign w:val="center"/>
            <w:hideMark/>
          </w:tcPr>
          <w:p w14:paraId="4DF5F02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2.126,76</w:t>
            </w:r>
          </w:p>
        </w:tc>
      </w:tr>
      <w:tr w:rsidR="008D2482" w:rsidRPr="00476008" w14:paraId="4CA96829"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7AAAA8F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2016</w:t>
            </w:r>
          </w:p>
        </w:tc>
        <w:tc>
          <w:tcPr>
            <w:tcW w:w="0" w:type="auto"/>
            <w:tcBorders>
              <w:top w:val="nil"/>
              <w:left w:val="nil"/>
              <w:bottom w:val="single" w:sz="8" w:space="0" w:color="F9B074"/>
              <w:right w:val="single" w:sz="8" w:space="0" w:color="F9B074"/>
            </w:tcBorders>
            <w:shd w:val="clear" w:color="000000" w:fill="FDE4D0"/>
            <w:vAlign w:val="center"/>
            <w:hideMark/>
          </w:tcPr>
          <w:p w14:paraId="00201DF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1.708,55</w:t>
            </w:r>
          </w:p>
        </w:tc>
        <w:tc>
          <w:tcPr>
            <w:tcW w:w="0" w:type="auto"/>
            <w:tcBorders>
              <w:top w:val="nil"/>
              <w:left w:val="nil"/>
              <w:bottom w:val="single" w:sz="8" w:space="0" w:color="F9B074"/>
              <w:right w:val="single" w:sz="8" w:space="0" w:color="F9B074"/>
            </w:tcBorders>
            <w:shd w:val="clear" w:color="000000" w:fill="FDE4D0"/>
            <w:vAlign w:val="center"/>
            <w:hideMark/>
          </w:tcPr>
          <w:p w14:paraId="6B2A3C4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1.274,30</w:t>
            </w:r>
          </w:p>
        </w:tc>
        <w:tc>
          <w:tcPr>
            <w:tcW w:w="0" w:type="auto"/>
            <w:tcBorders>
              <w:top w:val="nil"/>
              <w:left w:val="nil"/>
              <w:bottom w:val="single" w:sz="8" w:space="0" w:color="F9B074"/>
              <w:right w:val="single" w:sz="8" w:space="0" w:color="F9B074"/>
            </w:tcBorders>
            <w:shd w:val="clear" w:color="000000" w:fill="FDE4D0"/>
            <w:vAlign w:val="center"/>
            <w:hideMark/>
          </w:tcPr>
          <w:p w14:paraId="4E5889A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884,75</w:t>
            </w:r>
          </w:p>
        </w:tc>
        <w:tc>
          <w:tcPr>
            <w:tcW w:w="0" w:type="auto"/>
            <w:tcBorders>
              <w:top w:val="nil"/>
              <w:left w:val="nil"/>
              <w:bottom w:val="single" w:sz="8" w:space="0" w:color="F9B074"/>
              <w:right w:val="single" w:sz="8" w:space="0" w:color="F9B074"/>
            </w:tcBorders>
            <w:shd w:val="clear" w:color="000000" w:fill="FDE4D0"/>
            <w:vAlign w:val="center"/>
            <w:hideMark/>
          </w:tcPr>
          <w:p w14:paraId="35A5A38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1.191,85</w:t>
            </w:r>
          </w:p>
        </w:tc>
        <w:tc>
          <w:tcPr>
            <w:tcW w:w="0" w:type="auto"/>
            <w:tcBorders>
              <w:top w:val="nil"/>
              <w:left w:val="nil"/>
              <w:bottom w:val="single" w:sz="8" w:space="0" w:color="F9B074"/>
              <w:right w:val="single" w:sz="8" w:space="0" w:color="F9B074"/>
            </w:tcBorders>
            <w:shd w:val="clear" w:color="000000" w:fill="FDE4D0"/>
            <w:vAlign w:val="center"/>
            <w:hideMark/>
          </w:tcPr>
          <w:p w14:paraId="2E80814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1.485,92</w:t>
            </w:r>
          </w:p>
        </w:tc>
        <w:tc>
          <w:tcPr>
            <w:tcW w:w="0" w:type="auto"/>
            <w:tcBorders>
              <w:top w:val="nil"/>
              <w:left w:val="nil"/>
              <w:bottom w:val="single" w:sz="8" w:space="0" w:color="F9B074"/>
              <w:right w:val="single" w:sz="8" w:space="0" w:color="F9B074"/>
            </w:tcBorders>
            <w:shd w:val="clear" w:color="000000" w:fill="FDE4D0"/>
            <w:vAlign w:val="center"/>
            <w:hideMark/>
          </w:tcPr>
          <w:p w14:paraId="12EBB8C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1.787,80</w:t>
            </w:r>
          </w:p>
        </w:tc>
        <w:tc>
          <w:tcPr>
            <w:tcW w:w="0" w:type="auto"/>
            <w:tcBorders>
              <w:top w:val="nil"/>
              <w:left w:val="nil"/>
              <w:bottom w:val="single" w:sz="8" w:space="0" w:color="F9B074"/>
              <w:right w:val="single" w:sz="8" w:space="0" w:color="F9B074"/>
            </w:tcBorders>
            <w:shd w:val="clear" w:color="000000" w:fill="FDE4D0"/>
            <w:vAlign w:val="center"/>
            <w:hideMark/>
          </w:tcPr>
          <w:p w14:paraId="781CE1D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2.125,45</w:t>
            </w:r>
          </w:p>
        </w:tc>
        <w:tc>
          <w:tcPr>
            <w:tcW w:w="0" w:type="auto"/>
            <w:tcBorders>
              <w:top w:val="nil"/>
              <w:left w:val="nil"/>
              <w:bottom w:val="single" w:sz="8" w:space="0" w:color="F9B074"/>
              <w:right w:val="single" w:sz="8" w:space="0" w:color="F9B074"/>
            </w:tcBorders>
            <w:shd w:val="clear" w:color="000000" w:fill="FDE4D0"/>
            <w:vAlign w:val="center"/>
            <w:hideMark/>
          </w:tcPr>
          <w:p w14:paraId="0711DC3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2.484,97</w:t>
            </w:r>
          </w:p>
        </w:tc>
        <w:tc>
          <w:tcPr>
            <w:tcW w:w="0" w:type="auto"/>
            <w:tcBorders>
              <w:top w:val="nil"/>
              <w:left w:val="nil"/>
              <w:bottom w:val="single" w:sz="8" w:space="0" w:color="F9B074"/>
              <w:right w:val="single" w:sz="8" w:space="0" w:color="F9B074"/>
            </w:tcBorders>
            <w:shd w:val="clear" w:color="000000" w:fill="FDE4D0"/>
            <w:vAlign w:val="center"/>
            <w:hideMark/>
          </w:tcPr>
          <w:p w14:paraId="533ADAD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2.773,51</w:t>
            </w:r>
          </w:p>
        </w:tc>
        <w:tc>
          <w:tcPr>
            <w:tcW w:w="0" w:type="auto"/>
            <w:tcBorders>
              <w:top w:val="nil"/>
              <w:left w:val="nil"/>
              <w:bottom w:val="single" w:sz="8" w:space="0" w:color="F9B074"/>
              <w:right w:val="single" w:sz="8" w:space="0" w:color="F9B074"/>
            </w:tcBorders>
            <w:shd w:val="clear" w:color="000000" w:fill="FDE4D0"/>
            <w:vAlign w:val="center"/>
            <w:hideMark/>
          </w:tcPr>
          <w:p w14:paraId="13EB2DC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2.820,56</w:t>
            </w:r>
          </w:p>
        </w:tc>
        <w:tc>
          <w:tcPr>
            <w:tcW w:w="0" w:type="auto"/>
            <w:tcBorders>
              <w:top w:val="nil"/>
              <w:left w:val="nil"/>
              <w:bottom w:val="single" w:sz="8" w:space="0" w:color="F9B074"/>
              <w:right w:val="single" w:sz="8" w:space="0" w:color="F9B074"/>
            </w:tcBorders>
            <w:shd w:val="clear" w:color="000000" w:fill="FDE4D0"/>
            <w:vAlign w:val="center"/>
            <w:hideMark/>
          </w:tcPr>
          <w:p w14:paraId="4048B8F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2.285,98</w:t>
            </w:r>
          </w:p>
        </w:tc>
        <w:tc>
          <w:tcPr>
            <w:tcW w:w="0" w:type="auto"/>
            <w:tcBorders>
              <w:top w:val="nil"/>
              <w:left w:val="nil"/>
              <w:bottom w:val="single" w:sz="8" w:space="0" w:color="F9B074"/>
              <w:right w:val="single" w:sz="8" w:space="0" w:color="F9B074"/>
            </w:tcBorders>
            <w:shd w:val="clear" w:color="000000" w:fill="FDE4D0"/>
            <w:vAlign w:val="center"/>
            <w:hideMark/>
          </w:tcPr>
          <w:p w14:paraId="40EC84A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1.695,34</w:t>
            </w:r>
          </w:p>
        </w:tc>
      </w:tr>
      <w:tr w:rsidR="008D2482" w:rsidRPr="00476008" w14:paraId="5D3405EC"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BCAA2"/>
            <w:noWrap/>
            <w:vAlign w:val="center"/>
            <w:hideMark/>
          </w:tcPr>
          <w:p w14:paraId="1A0DCBE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2017</w:t>
            </w:r>
          </w:p>
        </w:tc>
        <w:tc>
          <w:tcPr>
            <w:tcW w:w="0" w:type="auto"/>
            <w:tcBorders>
              <w:top w:val="nil"/>
              <w:left w:val="nil"/>
              <w:bottom w:val="single" w:sz="8" w:space="0" w:color="F9B074"/>
              <w:right w:val="single" w:sz="8" w:space="0" w:color="F9B074"/>
            </w:tcBorders>
            <w:shd w:val="clear" w:color="000000" w:fill="FBCAA2"/>
            <w:noWrap/>
            <w:vAlign w:val="center"/>
            <w:hideMark/>
          </w:tcPr>
          <w:p w14:paraId="1E54430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1.183,18</w:t>
            </w:r>
          </w:p>
        </w:tc>
        <w:tc>
          <w:tcPr>
            <w:tcW w:w="0" w:type="auto"/>
            <w:tcBorders>
              <w:top w:val="nil"/>
              <w:left w:val="nil"/>
              <w:bottom w:val="single" w:sz="8" w:space="0" w:color="F9B074"/>
              <w:right w:val="single" w:sz="8" w:space="0" w:color="F9B074"/>
            </w:tcBorders>
            <w:shd w:val="clear" w:color="000000" w:fill="FBCAA2"/>
            <w:noWrap/>
            <w:vAlign w:val="center"/>
            <w:hideMark/>
          </w:tcPr>
          <w:p w14:paraId="219CECF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919,16</w:t>
            </w:r>
          </w:p>
        </w:tc>
        <w:tc>
          <w:tcPr>
            <w:tcW w:w="0" w:type="auto"/>
            <w:tcBorders>
              <w:top w:val="nil"/>
              <w:left w:val="nil"/>
              <w:bottom w:val="single" w:sz="8" w:space="0" w:color="F9B074"/>
              <w:right w:val="single" w:sz="8" w:space="0" w:color="F9B074"/>
            </w:tcBorders>
            <w:shd w:val="clear" w:color="000000" w:fill="FBCAA2"/>
            <w:noWrap/>
            <w:vAlign w:val="center"/>
            <w:hideMark/>
          </w:tcPr>
          <w:p w14:paraId="1C3A9B4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976,92</w:t>
            </w:r>
          </w:p>
        </w:tc>
        <w:tc>
          <w:tcPr>
            <w:tcW w:w="0" w:type="auto"/>
            <w:tcBorders>
              <w:top w:val="nil"/>
              <w:left w:val="nil"/>
              <w:bottom w:val="single" w:sz="8" w:space="0" w:color="F9B074"/>
              <w:right w:val="single" w:sz="8" w:space="0" w:color="F9B074"/>
            </w:tcBorders>
            <w:shd w:val="clear" w:color="000000" w:fill="FBCAA2"/>
            <w:noWrap/>
            <w:vAlign w:val="center"/>
            <w:hideMark/>
          </w:tcPr>
          <w:p w14:paraId="0F633EA5"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1.205,73</w:t>
            </w:r>
          </w:p>
        </w:tc>
        <w:tc>
          <w:tcPr>
            <w:tcW w:w="0" w:type="auto"/>
            <w:tcBorders>
              <w:top w:val="nil"/>
              <w:left w:val="nil"/>
              <w:bottom w:val="single" w:sz="8" w:space="0" w:color="F9B074"/>
              <w:right w:val="single" w:sz="8" w:space="0" w:color="F9B074"/>
            </w:tcBorders>
            <w:shd w:val="clear" w:color="000000" w:fill="FBCAA2"/>
            <w:noWrap/>
            <w:vAlign w:val="center"/>
            <w:hideMark/>
          </w:tcPr>
          <w:p w14:paraId="6D67099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1.611,42</w:t>
            </w:r>
          </w:p>
        </w:tc>
        <w:tc>
          <w:tcPr>
            <w:tcW w:w="0" w:type="auto"/>
            <w:tcBorders>
              <w:top w:val="nil"/>
              <w:left w:val="nil"/>
              <w:bottom w:val="single" w:sz="8" w:space="0" w:color="F9B074"/>
              <w:right w:val="single" w:sz="8" w:space="0" w:color="F9B074"/>
            </w:tcBorders>
            <w:shd w:val="clear" w:color="000000" w:fill="FBCAA2"/>
            <w:noWrap/>
            <w:vAlign w:val="center"/>
            <w:hideMark/>
          </w:tcPr>
          <w:p w14:paraId="24E7FB4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2.142,49</w:t>
            </w:r>
          </w:p>
        </w:tc>
        <w:tc>
          <w:tcPr>
            <w:tcW w:w="0" w:type="auto"/>
            <w:tcBorders>
              <w:top w:val="nil"/>
              <w:left w:val="nil"/>
              <w:bottom w:val="single" w:sz="8" w:space="0" w:color="F9B074"/>
              <w:right w:val="single" w:sz="8" w:space="0" w:color="F9B074"/>
            </w:tcBorders>
            <w:shd w:val="clear" w:color="000000" w:fill="FBCAA2"/>
            <w:noWrap/>
            <w:vAlign w:val="center"/>
            <w:hideMark/>
          </w:tcPr>
          <w:p w14:paraId="729F1AA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2.533,83</w:t>
            </w:r>
          </w:p>
        </w:tc>
        <w:tc>
          <w:tcPr>
            <w:tcW w:w="0" w:type="auto"/>
            <w:tcBorders>
              <w:top w:val="nil"/>
              <w:left w:val="nil"/>
              <w:bottom w:val="single" w:sz="8" w:space="0" w:color="F9B074"/>
              <w:right w:val="single" w:sz="8" w:space="0" w:color="F9B074"/>
            </w:tcBorders>
            <w:shd w:val="clear" w:color="000000" w:fill="FBCAA2"/>
            <w:noWrap/>
            <w:vAlign w:val="center"/>
            <w:hideMark/>
          </w:tcPr>
          <w:p w14:paraId="5CCF107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2.884,04</w:t>
            </w:r>
          </w:p>
        </w:tc>
        <w:tc>
          <w:tcPr>
            <w:tcW w:w="0" w:type="auto"/>
            <w:tcBorders>
              <w:top w:val="nil"/>
              <w:left w:val="nil"/>
              <w:bottom w:val="single" w:sz="8" w:space="0" w:color="F9B074"/>
              <w:right w:val="single" w:sz="8" w:space="0" w:color="F9B074"/>
            </w:tcBorders>
            <w:shd w:val="clear" w:color="000000" w:fill="FBCAA2"/>
            <w:noWrap/>
            <w:vAlign w:val="center"/>
            <w:hideMark/>
          </w:tcPr>
          <w:p w14:paraId="0EB6EF3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3.144,58</w:t>
            </w:r>
          </w:p>
        </w:tc>
        <w:tc>
          <w:tcPr>
            <w:tcW w:w="0" w:type="auto"/>
            <w:tcBorders>
              <w:top w:val="nil"/>
              <w:left w:val="nil"/>
              <w:bottom w:val="single" w:sz="8" w:space="0" w:color="F9B074"/>
              <w:right w:val="single" w:sz="8" w:space="0" w:color="F9B074"/>
            </w:tcBorders>
            <w:shd w:val="clear" w:color="000000" w:fill="FBCAA2"/>
            <w:noWrap/>
            <w:vAlign w:val="center"/>
            <w:hideMark/>
          </w:tcPr>
          <w:p w14:paraId="1B039F85"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3.194,05</w:t>
            </w:r>
          </w:p>
        </w:tc>
        <w:tc>
          <w:tcPr>
            <w:tcW w:w="0" w:type="auto"/>
            <w:tcBorders>
              <w:top w:val="nil"/>
              <w:left w:val="nil"/>
              <w:bottom w:val="single" w:sz="8" w:space="0" w:color="F9B074"/>
              <w:right w:val="single" w:sz="8" w:space="0" w:color="F9B074"/>
            </w:tcBorders>
            <w:shd w:val="clear" w:color="000000" w:fill="FBCAA2"/>
            <w:noWrap/>
            <w:vAlign w:val="center"/>
            <w:hideMark/>
          </w:tcPr>
          <w:p w14:paraId="750B6DE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2.906,36</w:t>
            </w:r>
          </w:p>
        </w:tc>
        <w:tc>
          <w:tcPr>
            <w:tcW w:w="0" w:type="auto"/>
            <w:tcBorders>
              <w:top w:val="nil"/>
              <w:left w:val="nil"/>
              <w:bottom w:val="single" w:sz="8" w:space="0" w:color="F9B074"/>
              <w:right w:val="single" w:sz="8" w:space="0" w:color="F9B074"/>
            </w:tcBorders>
            <w:shd w:val="clear" w:color="000000" w:fill="FBCAA2"/>
            <w:noWrap/>
            <w:vAlign w:val="center"/>
            <w:hideMark/>
          </w:tcPr>
          <w:p w14:paraId="528541A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2.948,37</w:t>
            </w:r>
          </w:p>
        </w:tc>
      </w:tr>
      <w:tr w:rsidR="008D2482" w:rsidRPr="00476008" w14:paraId="333EEDD5"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2FD4044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2018</w:t>
            </w:r>
          </w:p>
        </w:tc>
        <w:tc>
          <w:tcPr>
            <w:tcW w:w="0" w:type="auto"/>
            <w:tcBorders>
              <w:top w:val="nil"/>
              <w:left w:val="nil"/>
              <w:bottom w:val="single" w:sz="8" w:space="0" w:color="F9B074"/>
              <w:right w:val="single" w:sz="8" w:space="0" w:color="F9B074"/>
            </w:tcBorders>
            <w:shd w:val="clear" w:color="000000" w:fill="FDE4D0"/>
            <w:vAlign w:val="center"/>
            <w:hideMark/>
          </w:tcPr>
          <w:p w14:paraId="73B5E87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2.742,08</w:t>
            </w:r>
          </w:p>
        </w:tc>
        <w:tc>
          <w:tcPr>
            <w:tcW w:w="0" w:type="auto"/>
            <w:tcBorders>
              <w:top w:val="nil"/>
              <w:left w:val="nil"/>
              <w:bottom w:val="single" w:sz="8" w:space="0" w:color="F9B074"/>
              <w:right w:val="single" w:sz="8" w:space="0" w:color="F9B074"/>
            </w:tcBorders>
            <w:shd w:val="clear" w:color="000000" w:fill="FDE4D0"/>
            <w:vAlign w:val="center"/>
            <w:hideMark/>
          </w:tcPr>
          <w:p w14:paraId="24A33B8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2.777,72</w:t>
            </w:r>
          </w:p>
        </w:tc>
        <w:tc>
          <w:tcPr>
            <w:tcW w:w="0" w:type="auto"/>
            <w:tcBorders>
              <w:top w:val="nil"/>
              <w:left w:val="nil"/>
              <w:bottom w:val="single" w:sz="8" w:space="0" w:color="F9B074"/>
              <w:right w:val="single" w:sz="8" w:space="0" w:color="F9B074"/>
            </w:tcBorders>
            <w:shd w:val="clear" w:color="000000" w:fill="FDE4D0"/>
            <w:vAlign w:val="center"/>
            <w:hideMark/>
          </w:tcPr>
          <w:p w14:paraId="252F62E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2.888,64</w:t>
            </w:r>
          </w:p>
        </w:tc>
        <w:tc>
          <w:tcPr>
            <w:tcW w:w="0" w:type="auto"/>
            <w:tcBorders>
              <w:top w:val="nil"/>
              <w:left w:val="nil"/>
              <w:bottom w:val="single" w:sz="8" w:space="0" w:color="F9B074"/>
              <w:right w:val="single" w:sz="8" w:space="0" w:color="F9B074"/>
            </w:tcBorders>
            <w:shd w:val="clear" w:color="000000" w:fill="FDE4D0"/>
            <w:vAlign w:val="center"/>
            <w:hideMark/>
          </w:tcPr>
          <w:p w14:paraId="25F27FA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3.021,92</w:t>
            </w:r>
          </w:p>
        </w:tc>
        <w:tc>
          <w:tcPr>
            <w:tcW w:w="0" w:type="auto"/>
            <w:tcBorders>
              <w:top w:val="nil"/>
              <w:left w:val="nil"/>
              <w:bottom w:val="single" w:sz="8" w:space="0" w:color="F9B074"/>
              <w:right w:val="single" w:sz="8" w:space="0" w:color="F9B074"/>
            </w:tcBorders>
            <w:shd w:val="clear" w:color="000000" w:fill="FDE4D0"/>
            <w:vAlign w:val="center"/>
            <w:hideMark/>
          </w:tcPr>
          <w:p w14:paraId="6318F36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3.094,31</w:t>
            </w:r>
          </w:p>
        </w:tc>
        <w:tc>
          <w:tcPr>
            <w:tcW w:w="0" w:type="auto"/>
            <w:tcBorders>
              <w:top w:val="nil"/>
              <w:left w:val="nil"/>
              <w:bottom w:val="single" w:sz="8" w:space="0" w:color="F9B074"/>
              <w:right w:val="single" w:sz="8" w:space="0" w:color="F9B074"/>
            </w:tcBorders>
            <w:shd w:val="clear" w:color="000000" w:fill="FDE4D0"/>
            <w:vAlign w:val="center"/>
            <w:hideMark/>
          </w:tcPr>
          <w:p w14:paraId="4F3F85C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3.243,02</w:t>
            </w:r>
          </w:p>
        </w:tc>
        <w:tc>
          <w:tcPr>
            <w:tcW w:w="0" w:type="auto"/>
            <w:tcBorders>
              <w:top w:val="nil"/>
              <w:left w:val="nil"/>
              <w:bottom w:val="single" w:sz="8" w:space="0" w:color="F9B074"/>
              <w:right w:val="single" w:sz="8" w:space="0" w:color="F9B074"/>
            </w:tcBorders>
            <w:shd w:val="clear" w:color="000000" w:fill="FDE4D0"/>
            <w:vAlign w:val="center"/>
            <w:hideMark/>
          </w:tcPr>
          <w:p w14:paraId="52FCBDD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3.190,54</w:t>
            </w:r>
          </w:p>
        </w:tc>
        <w:tc>
          <w:tcPr>
            <w:tcW w:w="0" w:type="auto"/>
            <w:tcBorders>
              <w:top w:val="nil"/>
              <w:left w:val="nil"/>
              <w:bottom w:val="single" w:sz="8" w:space="0" w:color="F9B074"/>
              <w:right w:val="single" w:sz="8" w:space="0" w:color="F9B074"/>
            </w:tcBorders>
            <w:shd w:val="clear" w:color="000000" w:fill="FDE4D0"/>
            <w:vAlign w:val="center"/>
            <w:hideMark/>
          </w:tcPr>
          <w:p w14:paraId="450C066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3.245,63</w:t>
            </w:r>
          </w:p>
        </w:tc>
        <w:tc>
          <w:tcPr>
            <w:tcW w:w="0" w:type="auto"/>
            <w:tcBorders>
              <w:top w:val="nil"/>
              <w:left w:val="nil"/>
              <w:bottom w:val="single" w:sz="8" w:space="0" w:color="F9B074"/>
              <w:right w:val="single" w:sz="8" w:space="0" w:color="F9B074"/>
            </w:tcBorders>
            <w:shd w:val="clear" w:color="000000" w:fill="FDE4D0"/>
            <w:vAlign w:val="center"/>
            <w:hideMark/>
          </w:tcPr>
          <w:p w14:paraId="795E455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3.274,47</w:t>
            </w:r>
          </w:p>
        </w:tc>
        <w:tc>
          <w:tcPr>
            <w:tcW w:w="0" w:type="auto"/>
            <w:tcBorders>
              <w:top w:val="nil"/>
              <w:left w:val="nil"/>
              <w:bottom w:val="single" w:sz="8" w:space="0" w:color="F9B074"/>
              <w:right w:val="single" w:sz="8" w:space="0" w:color="F9B074"/>
            </w:tcBorders>
            <w:shd w:val="clear" w:color="000000" w:fill="FDE4D0"/>
            <w:vAlign w:val="center"/>
            <w:hideMark/>
          </w:tcPr>
          <w:p w14:paraId="309786C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3.359,33</w:t>
            </w:r>
          </w:p>
        </w:tc>
        <w:tc>
          <w:tcPr>
            <w:tcW w:w="0" w:type="auto"/>
            <w:tcBorders>
              <w:top w:val="nil"/>
              <w:left w:val="nil"/>
              <w:bottom w:val="single" w:sz="8" w:space="0" w:color="F9B074"/>
              <w:right w:val="single" w:sz="8" w:space="0" w:color="F9B074"/>
            </w:tcBorders>
            <w:shd w:val="clear" w:color="000000" w:fill="FDE4D0"/>
            <w:vAlign w:val="center"/>
            <w:hideMark/>
          </w:tcPr>
          <w:p w14:paraId="401A6E8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3.362,98</w:t>
            </w:r>
          </w:p>
        </w:tc>
        <w:tc>
          <w:tcPr>
            <w:tcW w:w="0" w:type="auto"/>
            <w:tcBorders>
              <w:top w:val="nil"/>
              <w:left w:val="nil"/>
              <w:bottom w:val="single" w:sz="8" w:space="0" w:color="F9B074"/>
              <w:right w:val="single" w:sz="8" w:space="0" w:color="F9B074"/>
            </w:tcBorders>
            <w:shd w:val="clear" w:color="000000" w:fill="FDE4D0"/>
            <w:vAlign w:val="center"/>
            <w:hideMark/>
          </w:tcPr>
          <w:p w14:paraId="510E78D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3.167,23</w:t>
            </w:r>
          </w:p>
        </w:tc>
      </w:tr>
      <w:tr w:rsidR="008D2482" w:rsidRPr="00476008" w14:paraId="00A45246"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BCAA2"/>
            <w:noWrap/>
            <w:vAlign w:val="center"/>
            <w:hideMark/>
          </w:tcPr>
          <w:p w14:paraId="1036C56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2019</w:t>
            </w:r>
          </w:p>
        </w:tc>
        <w:tc>
          <w:tcPr>
            <w:tcW w:w="0" w:type="auto"/>
            <w:tcBorders>
              <w:top w:val="nil"/>
              <w:left w:val="nil"/>
              <w:bottom w:val="single" w:sz="8" w:space="0" w:color="F9B074"/>
              <w:right w:val="single" w:sz="8" w:space="0" w:color="F9B074"/>
            </w:tcBorders>
            <w:shd w:val="clear" w:color="000000" w:fill="FBCAA2"/>
            <w:noWrap/>
            <w:vAlign w:val="center"/>
            <w:hideMark/>
          </w:tcPr>
          <w:p w14:paraId="204066D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2.729,27</w:t>
            </w:r>
          </w:p>
        </w:tc>
        <w:tc>
          <w:tcPr>
            <w:tcW w:w="0" w:type="auto"/>
            <w:tcBorders>
              <w:top w:val="nil"/>
              <w:left w:val="nil"/>
              <w:bottom w:val="single" w:sz="8" w:space="0" w:color="F9B074"/>
              <w:right w:val="single" w:sz="8" w:space="0" w:color="F9B074"/>
            </w:tcBorders>
            <w:shd w:val="clear" w:color="000000" w:fill="FBCAA2"/>
            <w:noWrap/>
            <w:vAlign w:val="center"/>
            <w:hideMark/>
          </w:tcPr>
          <w:p w14:paraId="61B5750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2.167,46</w:t>
            </w:r>
          </w:p>
        </w:tc>
        <w:tc>
          <w:tcPr>
            <w:tcW w:w="0" w:type="auto"/>
            <w:tcBorders>
              <w:top w:val="nil"/>
              <w:left w:val="nil"/>
              <w:bottom w:val="single" w:sz="8" w:space="0" w:color="F9B074"/>
              <w:right w:val="single" w:sz="8" w:space="0" w:color="F9B074"/>
            </w:tcBorders>
            <w:shd w:val="clear" w:color="000000" w:fill="FBCAA2"/>
            <w:noWrap/>
            <w:vAlign w:val="center"/>
            <w:hideMark/>
          </w:tcPr>
          <w:p w14:paraId="09579F95"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1.677,21</w:t>
            </w:r>
          </w:p>
        </w:tc>
        <w:tc>
          <w:tcPr>
            <w:tcW w:w="0" w:type="auto"/>
            <w:tcBorders>
              <w:top w:val="nil"/>
              <w:left w:val="nil"/>
              <w:bottom w:val="single" w:sz="8" w:space="0" w:color="F9B074"/>
              <w:right w:val="single" w:sz="8" w:space="0" w:color="F9B074"/>
            </w:tcBorders>
            <w:shd w:val="clear" w:color="000000" w:fill="FBCAA2"/>
            <w:noWrap/>
            <w:vAlign w:val="center"/>
            <w:hideMark/>
          </w:tcPr>
          <w:p w14:paraId="0191CB4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1.475,93</w:t>
            </w:r>
          </w:p>
        </w:tc>
        <w:tc>
          <w:tcPr>
            <w:tcW w:w="0" w:type="auto"/>
            <w:tcBorders>
              <w:top w:val="nil"/>
              <w:left w:val="nil"/>
              <w:bottom w:val="single" w:sz="8" w:space="0" w:color="F9B074"/>
              <w:right w:val="single" w:sz="8" w:space="0" w:color="F9B074"/>
            </w:tcBorders>
            <w:shd w:val="clear" w:color="000000" w:fill="FBCAA2"/>
            <w:noWrap/>
            <w:vAlign w:val="center"/>
            <w:hideMark/>
          </w:tcPr>
          <w:p w14:paraId="51304CD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1.580,07</w:t>
            </w:r>
          </w:p>
        </w:tc>
        <w:tc>
          <w:tcPr>
            <w:tcW w:w="0" w:type="auto"/>
            <w:tcBorders>
              <w:top w:val="nil"/>
              <w:left w:val="nil"/>
              <w:bottom w:val="single" w:sz="8" w:space="0" w:color="F9B074"/>
              <w:right w:val="single" w:sz="8" w:space="0" w:color="F9B074"/>
            </w:tcBorders>
            <w:shd w:val="clear" w:color="000000" w:fill="FBCAA2"/>
            <w:noWrap/>
            <w:vAlign w:val="center"/>
            <w:hideMark/>
          </w:tcPr>
          <w:p w14:paraId="44FFC89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2.054,40</w:t>
            </w:r>
          </w:p>
        </w:tc>
        <w:tc>
          <w:tcPr>
            <w:tcW w:w="0" w:type="auto"/>
            <w:tcBorders>
              <w:top w:val="nil"/>
              <w:left w:val="nil"/>
              <w:bottom w:val="single" w:sz="8" w:space="0" w:color="F9B074"/>
              <w:right w:val="single" w:sz="8" w:space="0" w:color="F9B074"/>
            </w:tcBorders>
            <w:shd w:val="clear" w:color="000000" w:fill="FBCAA2"/>
            <w:noWrap/>
            <w:vAlign w:val="center"/>
            <w:hideMark/>
          </w:tcPr>
          <w:p w14:paraId="23BF25E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2.285,79</w:t>
            </w:r>
          </w:p>
        </w:tc>
        <w:tc>
          <w:tcPr>
            <w:tcW w:w="0" w:type="auto"/>
            <w:tcBorders>
              <w:top w:val="nil"/>
              <w:left w:val="nil"/>
              <w:bottom w:val="single" w:sz="8" w:space="0" w:color="F9B074"/>
              <w:right w:val="single" w:sz="8" w:space="0" w:color="F9B074"/>
            </w:tcBorders>
            <w:shd w:val="clear" w:color="000000" w:fill="FBCAA2"/>
            <w:noWrap/>
            <w:vAlign w:val="center"/>
            <w:hideMark/>
          </w:tcPr>
          <w:p w14:paraId="771E72C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2.791,74</w:t>
            </w:r>
          </w:p>
        </w:tc>
        <w:tc>
          <w:tcPr>
            <w:tcW w:w="0" w:type="auto"/>
            <w:tcBorders>
              <w:top w:val="nil"/>
              <w:left w:val="nil"/>
              <w:bottom w:val="single" w:sz="8" w:space="0" w:color="F9B074"/>
              <w:right w:val="single" w:sz="8" w:space="0" w:color="F9B074"/>
            </w:tcBorders>
            <w:shd w:val="clear" w:color="000000" w:fill="FBCAA2"/>
            <w:noWrap/>
            <w:vAlign w:val="center"/>
            <w:hideMark/>
          </w:tcPr>
          <w:p w14:paraId="6625FDE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3.236,40</w:t>
            </w:r>
          </w:p>
        </w:tc>
        <w:tc>
          <w:tcPr>
            <w:tcW w:w="0" w:type="auto"/>
            <w:tcBorders>
              <w:top w:val="nil"/>
              <w:left w:val="nil"/>
              <w:bottom w:val="single" w:sz="8" w:space="0" w:color="F9B074"/>
              <w:right w:val="single" w:sz="8" w:space="0" w:color="F9B074"/>
            </w:tcBorders>
            <w:shd w:val="clear" w:color="000000" w:fill="FBCAA2"/>
            <w:noWrap/>
            <w:vAlign w:val="center"/>
            <w:hideMark/>
          </w:tcPr>
          <w:p w14:paraId="5A8B71C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3.465,64</w:t>
            </w:r>
          </w:p>
        </w:tc>
        <w:tc>
          <w:tcPr>
            <w:tcW w:w="0" w:type="auto"/>
            <w:tcBorders>
              <w:top w:val="nil"/>
              <w:left w:val="nil"/>
              <w:bottom w:val="single" w:sz="8" w:space="0" w:color="F9B074"/>
              <w:right w:val="single" w:sz="8" w:space="0" w:color="F9B074"/>
            </w:tcBorders>
            <w:shd w:val="clear" w:color="000000" w:fill="FBCAA2"/>
            <w:noWrap/>
            <w:vAlign w:val="center"/>
            <w:hideMark/>
          </w:tcPr>
          <w:p w14:paraId="32996CE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3.452,07</w:t>
            </w:r>
          </w:p>
        </w:tc>
        <w:tc>
          <w:tcPr>
            <w:tcW w:w="0" w:type="auto"/>
            <w:tcBorders>
              <w:top w:val="nil"/>
              <w:left w:val="nil"/>
              <w:bottom w:val="single" w:sz="8" w:space="0" w:color="F9B074"/>
              <w:right w:val="single" w:sz="8" w:space="0" w:color="F9B074"/>
            </w:tcBorders>
            <w:shd w:val="clear" w:color="000000" w:fill="FBCAA2"/>
            <w:noWrap/>
            <w:vAlign w:val="center"/>
            <w:hideMark/>
          </w:tcPr>
          <w:p w14:paraId="42F308C5"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3.095,44</w:t>
            </w:r>
          </w:p>
        </w:tc>
      </w:tr>
      <w:tr w:rsidR="008D2482" w:rsidRPr="00476008" w14:paraId="570F59D6"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3AF4FFB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2020</w:t>
            </w:r>
          </w:p>
        </w:tc>
        <w:tc>
          <w:tcPr>
            <w:tcW w:w="0" w:type="auto"/>
            <w:tcBorders>
              <w:top w:val="nil"/>
              <w:left w:val="nil"/>
              <w:bottom w:val="single" w:sz="8" w:space="0" w:color="F9B074"/>
              <w:right w:val="single" w:sz="8" w:space="0" w:color="F9B074"/>
            </w:tcBorders>
            <w:shd w:val="clear" w:color="000000" w:fill="FDE4D0"/>
            <w:vAlign w:val="center"/>
            <w:hideMark/>
          </w:tcPr>
          <w:p w14:paraId="64025FA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2.237,64</w:t>
            </w:r>
          </w:p>
        </w:tc>
        <w:tc>
          <w:tcPr>
            <w:tcW w:w="0" w:type="auto"/>
            <w:tcBorders>
              <w:top w:val="nil"/>
              <w:left w:val="nil"/>
              <w:bottom w:val="single" w:sz="8" w:space="0" w:color="F9B074"/>
              <w:right w:val="single" w:sz="8" w:space="0" w:color="F9B074"/>
            </w:tcBorders>
            <w:shd w:val="clear" w:color="000000" w:fill="FDE4D0"/>
            <w:vAlign w:val="center"/>
            <w:hideMark/>
          </w:tcPr>
          <w:p w14:paraId="4A1D597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1.914,51</w:t>
            </w:r>
          </w:p>
        </w:tc>
        <w:tc>
          <w:tcPr>
            <w:tcW w:w="0" w:type="auto"/>
            <w:tcBorders>
              <w:top w:val="nil"/>
              <w:left w:val="nil"/>
              <w:bottom w:val="single" w:sz="8" w:space="0" w:color="F9B074"/>
              <w:right w:val="single" w:sz="8" w:space="0" w:color="F9B074"/>
            </w:tcBorders>
            <w:shd w:val="clear" w:color="000000" w:fill="FDE4D0"/>
            <w:vAlign w:val="center"/>
            <w:hideMark/>
          </w:tcPr>
          <w:p w14:paraId="62FF3B5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1.584,80</w:t>
            </w:r>
          </w:p>
        </w:tc>
        <w:tc>
          <w:tcPr>
            <w:tcW w:w="0" w:type="auto"/>
            <w:tcBorders>
              <w:top w:val="nil"/>
              <w:left w:val="nil"/>
              <w:bottom w:val="single" w:sz="8" w:space="0" w:color="F9B074"/>
              <w:right w:val="single" w:sz="8" w:space="0" w:color="F9B074"/>
            </w:tcBorders>
            <w:shd w:val="clear" w:color="000000" w:fill="FDE4D0"/>
            <w:vAlign w:val="center"/>
            <w:hideMark/>
          </w:tcPr>
          <w:p w14:paraId="74939EF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1.423,20</w:t>
            </w:r>
          </w:p>
        </w:tc>
        <w:tc>
          <w:tcPr>
            <w:tcW w:w="0" w:type="auto"/>
            <w:tcBorders>
              <w:top w:val="nil"/>
              <w:left w:val="nil"/>
              <w:bottom w:val="single" w:sz="8" w:space="0" w:color="F9B074"/>
              <w:right w:val="single" w:sz="8" w:space="0" w:color="F9B074"/>
            </w:tcBorders>
            <w:shd w:val="clear" w:color="000000" w:fill="FDE4D0"/>
            <w:vAlign w:val="center"/>
            <w:hideMark/>
          </w:tcPr>
          <w:p w14:paraId="5E4746D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2.150,38</w:t>
            </w:r>
          </w:p>
        </w:tc>
        <w:tc>
          <w:tcPr>
            <w:tcW w:w="0" w:type="auto"/>
            <w:tcBorders>
              <w:top w:val="nil"/>
              <w:left w:val="nil"/>
              <w:bottom w:val="single" w:sz="8" w:space="0" w:color="F9B074"/>
              <w:right w:val="single" w:sz="8" w:space="0" w:color="F9B074"/>
            </w:tcBorders>
            <w:shd w:val="clear" w:color="000000" w:fill="FDE4D0"/>
            <w:vAlign w:val="center"/>
            <w:hideMark/>
          </w:tcPr>
          <w:p w14:paraId="6F74CA5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1.882,57</w:t>
            </w:r>
          </w:p>
        </w:tc>
        <w:tc>
          <w:tcPr>
            <w:tcW w:w="0" w:type="auto"/>
            <w:tcBorders>
              <w:top w:val="nil"/>
              <w:left w:val="nil"/>
              <w:bottom w:val="single" w:sz="8" w:space="0" w:color="F9B074"/>
              <w:right w:val="single" w:sz="8" w:space="0" w:color="F9B074"/>
            </w:tcBorders>
            <w:shd w:val="clear" w:color="000000" w:fill="FDE4D0"/>
            <w:vAlign w:val="center"/>
            <w:hideMark/>
          </w:tcPr>
          <w:p w14:paraId="6E82721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2.128,59</w:t>
            </w:r>
          </w:p>
        </w:tc>
        <w:tc>
          <w:tcPr>
            <w:tcW w:w="0" w:type="auto"/>
            <w:tcBorders>
              <w:top w:val="nil"/>
              <w:left w:val="nil"/>
              <w:bottom w:val="single" w:sz="8" w:space="0" w:color="F9B074"/>
              <w:right w:val="single" w:sz="8" w:space="0" w:color="F9B074"/>
            </w:tcBorders>
            <w:shd w:val="clear" w:color="000000" w:fill="FDE4D0"/>
            <w:vAlign w:val="center"/>
            <w:hideMark/>
          </w:tcPr>
          <w:p w14:paraId="1D5F051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2.430,96</w:t>
            </w:r>
          </w:p>
        </w:tc>
        <w:tc>
          <w:tcPr>
            <w:tcW w:w="0" w:type="auto"/>
            <w:tcBorders>
              <w:top w:val="nil"/>
              <w:left w:val="nil"/>
              <w:bottom w:val="single" w:sz="8" w:space="0" w:color="F9B074"/>
              <w:right w:val="single" w:sz="8" w:space="0" w:color="F9B074"/>
            </w:tcBorders>
            <w:shd w:val="clear" w:color="000000" w:fill="FDE4D0"/>
            <w:vAlign w:val="center"/>
            <w:hideMark/>
          </w:tcPr>
          <w:p w14:paraId="61521FA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2.814,84</w:t>
            </w:r>
          </w:p>
        </w:tc>
        <w:tc>
          <w:tcPr>
            <w:tcW w:w="0" w:type="auto"/>
            <w:tcBorders>
              <w:top w:val="nil"/>
              <w:left w:val="nil"/>
              <w:bottom w:val="single" w:sz="8" w:space="0" w:color="F9B074"/>
              <w:right w:val="single" w:sz="8" w:space="0" w:color="F9B074"/>
            </w:tcBorders>
            <w:shd w:val="clear" w:color="000000" w:fill="FDE4D0"/>
            <w:vAlign w:val="center"/>
            <w:hideMark/>
          </w:tcPr>
          <w:p w14:paraId="26948E7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3.258,84</w:t>
            </w:r>
          </w:p>
        </w:tc>
        <w:tc>
          <w:tcPr>
            <w:tcW w:w="0" w:type="auto"/>
            <w:tcBorders>
              <w:top w:val="nil"/>
              <w:left w:val="nil"/>
              <w:bottom w:val="single" w:sz="8" w:space="0" w:color="F9B074"/>
              <w:right w:val="single" w:sz="8" w:space="0" w:color="F9B074"/>
            </w:tcBorders>
            <w:shd w:val="clear" w:color="000000" w:fill="FDE4D0"/>
            <w:vAlign w:val="center"/>
            <w:hideMark/>
          </w:tcPr>
          <w:p w14:paraId="2C2AA52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2.961,69</w:t>
            </w:r>
          </w:p>
        </w:tc>
        <w:tc>
          <w:tcPr>
            <w:tcW w:w="0" w:type="auto"/>
            <w:tcBorders>
              <w:top w:val="nil"/>
              <w:left w:val="nil"/>
              <w:bottom w:val="single" w:sz="8" w:space="0" w:color="F9B074"/>
              <w:right w:val="single" w:sz="8" w:space="0" w:color="F9B074"/>
            </w:tcBorders>
            <w:shd w:val="clear" w:color="000000" w:fill="FDE4D0"/>
            <w:vAlign w:val="center"/>
            <w:hideMark/>
          </w:tcPr>
          <w:p w14:paraId="7B0DAF6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2.852,00</w:t>
            </w:r>
          </w:p>
        </w:tc>
      </w:tr>
      <w:tr w:rsidR="008D2482" w:rsidRPr="00476008" w14:paraId="6C88ACAD"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BCAA2"/>
            <w:noWrap/>
            <w:vAlign w:val="center"/>
            <w:hideMark/>
          </w:tcPr>
          <w:p w14:paraId="02F648F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2021</w:t>
            </w:r>
          </w:p>
        </w:tc>
        <w:tc>
          <w:tcPr>
            <w:tcW w:w="0" w:type="auto"/>
            <w:tcBorders>
              <w:top w:val="nil"/>
              <w:left w:val="nil"/>
              <w:bottom w:val="single" w:sz="8" w:space="0" w:color="F9B074"/>
              <w:right w:val="single" w:sz="8" w:space="0" w:color="F9B074"/>
            </w:tcBorders>
            <w:shd w:val="clear" w:color="000000" w:fill="FBCAA2"/>
            <w:noWrap/>
            <w:vAlign w:val="center"/>
            <w:hideMark/>
          </w:tcPr>
          <w:p w14:paraId="3D5A575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2.319,65</w:t>
            </w:r>
          </w:p>
        </w:tc>
        <w:tc>
          <w:tcPr>
            <w:tcW w:w="0" w:type="auto"/>
            <w:tcBorders>
              <w:top w:val="nil"/>
              <w:left w:val="nil"/>
              <w:bottom w:val="single" w:sz="8" w:space="0" w:color="F9B074"/>
              <w:right w:val="single" w:sz="8" w:space="0" w:color="F9B074"/>
            </w:tcBorders>
            <w:shd w:val="clear" w:color="000000" w:fill="FBCAA2"/>
            <w:noWrap/>
            <w:vAlign w:val="center"/>
            <w:hideMark/>
          </w:tcPr>
          <w:p w14:paraId="4DD4969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2.611,69</w:t>
            </w:r>
          </w:p>
        </w:tc>
        <w:tc>
          <w:tcPr>
            <w:tcW w:w="0" w:type="auto"/>
            <w:tcBorders>
              <w:top w:val="nil"/>
              <w:left w:val="nil"/>
              <w:bottom w:val="single" w:sz="8" w:space="0" w:color="F9B074"/>
              <w:right w:val="single" w:sz="8" w:space="0" w:color="F9B074"/>
            </w:tcBorders>
            <w:shd w:val="clear" w:color="000000" w:fill="FBCAA2"/>
            <w:noWrap/>
            <w:vAlign w:val="center"/>
            <w:hideMark/>
          </w:tcPr>
          <w:p w14:paraId="6FA3143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1.808,41</w:t>
            </w:r>
          </w:p>
        </w:tc>
        <w:tc>
          <w:tcPr>
            <w:tcW w:w="0" w:type="auto"/>
            <w:tcBorders>
              <w:top w:val="nil"/>
              <w:left w:val="nil"/>
              <w:bottom w:val="single" w:sz="8" w:space="0" w:color="F9B074"/>
              <w:right w:val="single" w:sz="8" w:space="0" w:color="F9B074"/>
            </w:tcBorders>
            <w:shd w:val="clear" w:color="000000" w:fill="FBCAA2"/>
            <w:noWrap/>
            <w:vAlign w:val="center"/>
            <w:hideMark/>
          </w:tcPr>
          <w:p w14:paraId="5E4BACF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2.030,95</w:t>
            </w:r>
          </w:p>
        </w:tc>
        <w:tc>
          <w:tcPr>
            <w:tcW w:w="0" w:type="auto"/>
            <w:tcBorders>
              <w:top w:val="nil"/>
              <w:left w:val="nil"/>
              <w:bottom w:val="single" w:sz="8" w:space="0" w:color="F9B074"/>
              <w:right w:val="single" w:sz="8" w:space="0" w:color="F9B074"/>
            </w:tcBorders>
            <w:shd w:val="clear" w:color="000000" w:fill="FBCAA2"/>
            <w:noWrap/>
            <w:vAlign w:val="center"/>
            <w:hideMark/>
          </w:tcPr>
          <w:p w14:paraId="18376D0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2.374,89</w:t>
            </w:r>
          </w:p>
        </w:tc>
        <w:tc>
          <w:tcPr>
            <w:tcW w:w="0" w:type="auto"/>
            <w:tcBorders>
              <w:top w:val="nil"/>
              <w:left w:val="nil"/>
              <w:bottom w:val="single" w:sz="8" w:space="0" w:color="F9B074"/>
              <w:right w:val="single" w:sz="8" w:space="0" w:color="F9B074"/>
            </w:tcBorders>
            <w:shd w:val="clear" w:color="000000" w:fill="FBCAA2"/>
            <w:noWrap/>
            <w:vAlign w:val="center"/>
            <w:hideMark/>
          </w:tcPr>
          <w:p w14:paraId="215F661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2.606,40</w:t>
            </w:r>
          </w:p>
        </w:tc>
        <w:tc>
          <w:tcPr>
            <w:tcW w:w="0" w:type="auto"/>
            <w:tcBorders>
              <w:top w:val="nil"/>
              <w:left w:val="nil"/>
              <w:bottom w:val="single" w:sz="8" w:space="0" w:color="F9B074"/>
              <w:right w:val="single" w:sz="8" w:space="0" w:color="F9B074"/>
            </w:tcBorders>
            <w:shd w:val="clear" w:color="000000" w:fill="FBCAA2"/>
            <w:noWrap/>
            <w:vAlign w:val="center"/>
            <w:hideMark/>
          </w:tcPr>
          <w:p w14:paraId="63DC361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2.791,42</w:t>
            </w:r>
          </w:p>
        </w:tc>
        <w:tc>
          <w:tcPr>
            <w:tcW w:w="0" w:type="auto"/>
            <w:tcBorders>
              <w:top w:val="nil"/>
              <w:left w:val="nil"/>
              <w:bottom w:val="single" w:sz="8" w:space="0" w:color="F9B074"/>
              <w:right w:val="single" w:sz="8" w:space="0" w:color="F9B074"/>
            </w:tcBorders>
            <w:shd w:val="clear" w:color="000000" w:fill="FBCAA2"/>
            <w:noWrap/>
            <w:vAlign w:val="center"/>
            <w:hideMark/>
          </w:tcPr>
          <w:p w14:paraId="1213802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2.693,20</w:t>
            </w:r>
          </w:p>
        </w:tc>
        <w:tc>
          <w:tcPr>
            <w:tcW w:w="0" w:type="auto"/>
            <w:tcBorders>
              <w:top w:val="nil"/>
              <w:left w:val="nil"/>
              <w:bottom w:val="single" w:sz="8" w:space="0" w:color="F9B074"/>
              <w:right w:val="single" w:sz="8" w:space="0" w:color="F9B074"/>
            </w:tcBorders>
            <w:shd w:val="clear" w:color="000000" w:fill="FBCAA2"/>
            <w:noWrap/>
            <w:vAlign w:val="center"/>
            <w:hideMark/>
          </w:tcPr>
          <w:p w14:paraId="1128E8D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2.863,27</w:t>
            </w:r>
          </w:p>
        </w:tc>
        <w:tc>
          <w:tcPr>
            <w:tcW w:w="0" w:type="auto"/>
            <w:tcBorders>
              <w:top w:val="nil"/>
              <w:left w:val="nil"/>
              <w:bottom w:val="single" w:sz="8" w:space="0" w:color="F9B074"/>
              <w:right w:val="single" w:sz="8" w:space="0" w:color="F9B074"/>
            </w:tcBorders>
            <w:shd w:val="clear" w:color="000000" w:fill="FBCAA2"/>
            <w:noWrap/>
            <w:vAlign w:val="center"/>
            <w:hideMark/>
          </w:tcPr>
          <w:p w14:paraId="69790CD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2.741,97</w:t>
            </w:r>
          </w:p>
        </w:tc>
        <w:tc>
          <w:tcPr>
            <w:tcW w:w="0" w:type="auto"/>
            <w:tcBorders>
              <w:top w:val="nil"/>
              <w:left w:val="nil"/>
              <w:bottom w:val="single" w:sz="8" w:space="0" w:color="F9B074"/>
              <w:right w:val="single" w:sz="8" w:space="0" w:color="F9B074"/>
            </w:tcBorders>
            <w:shd w:val="clear" w:color="000000" w:fill="FBCAA2"/>
            <w:noWrap/>
            <w:vAlign w:val="center"/>
            <w:hideMark/>
          </w:tcPr>
          <w:p w14:paraId="63EE8FA9"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2.413,33</w:t>
            </w:r>
          </w:p>
        </w:tc>
        <w:tc>
          <w:tcPr>
            <w:tcW w:w="0" w:type="auto"/>
            <w:tcBorders>
              <w:top w:val="nil"/>
              <w:left w:val="nil"/>
              <w:bottom w:val="single" w:sz="8" w:space="0" w:color="F9B074"/>
              <w:right w:val="single" w:sz="8" w:space="0" w:color="F9B074"/>
            </w:tcBorders>
            <w:shd w:val="clear" w:color="000000" w:fill="FBCAA2"/>
            <w:noWrap/>
            <w:vAlign w:val="center"/>
            <w:hideMark/>
          </w:tcPr>
          <w:p w14:paraId="520A3463"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1.914,17</w:t>
            </w:r>
          </w:p>
        </w:tc>
      </w:tr>
      <w:tr w:rsidR="008D2482" w:rsidRPr="00476008" w14:paraId="4158F668"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52556C9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2022</w:t>
            </w:r>
          </w:p>
        </w:tc>
        <w:tc>
          <w:tcPr>
            <w:tcW w:w="0" w:type="auto"/>
            <w:tcBorders>
              <w:top w:val="nil"/>
              <w:left w:val="nil"/>
              <w:bottom w:val="single" w:sz="8" w:space="0" w:color="F9B074"/>
              <w:right w:val="single" w:sz="8" w:space="0" w:color="F9B074"/>
            </w:tcBorders>
            <w:shd w:val="clear" w:color="000000" w:fill="FDE4D0"/>
            <w:vAlign w:val="center"/>
            <w:hideMark/>
          </w:tcPr>
          <w:p w14:paraId="3233037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1.514,64</w:t>
            </w:r>
          </w:p>
        </w:tc>
        <w:tc>
          <w:tcPr>
            <w:tcW w:w="0" w:type="auto"/>
            <w:tcBorders>
              <w:top w:val="nil"/>
              <w:left w:val="nil"/>
              <w:bottom w:val="single" w:sz="8" w:space="0" w:color="F9B074"/>
              <w:right w:val="single" w:sz="8" w:space="0" w:color="F9B074"/>
            </w:tcBorders>
            <w:shd w:val="clear" w:color="000000" w:fill="FDE4D0"/>
            <w:vAlign w:val="center"/>
            <w:hideMark/>
          </w:tcPr>
          <w:p w14:paraId="6A18D1A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1.665,43</w:t>
            </w:r>
          </w:p>
        </w:tc>
        <w:tc>
          <w:tcPr>
            <w:tcW w:w="0" w:type="auto"/>
            <w:tcBorders>
              <w:top w:val="nil"/>
              <w:left w:val="nil"/>
              <w:bottom w:val="single" w:sz="8" w:space="0" w:color="F9B074"/>
              <w:right w:val="single" w:sz="8" w:space="0" w:color="F9B074"/>
            </w:tcBorders>
            <w:shd w:val="clear" w:color="000000" w:fill="FDE4D0"/>
            <w:vAlign w:val="center"/>
            <w:hideMark/>
          </w:tcPr>
          <w:p w14:paraId="5530FE2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929,23</w:t>
            </w:r>
          </w:p>
        </w:tc>
        <w:tc>
          <w:tcPr>
            <w:tcW w:w="0" w:type="auto"/>
            <w:tcBorders>
              <w:top w:val="nil"/>
              <w:left w:val="nil"/>
              <w:bottom w:val="single" w:sz="8" w:space="0" w:color="F9B074"/>
              <w:right w:val="single" w:sz="8" w:space="0" w:color="F9B074"/>
            </w:tcBorders>
            <w:shd w:val="clear" w:color="000000" w:fill="FDE4D0"/>
            <w:vAlign w:val="center"/>
            <w:hideMark/>
          </w:tcPr>
          <w:p w14:paraId="5393780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1.326,83</w:t>
            </w:r>
          </w:p>
        </w:tc>
        <w:tc>
          <w:tcPr>
            <w:tcW w:w="0" w:type="auto"/>
            <w:tcBorders>
              <w:top w:val="nil"/>
              <w:left w:val="nil"/>
              <w:bottom w:val="single" w:sz="8" w:space="0" w:color="F9B074"/>
              <w:right w:val="single" w:sz="8" w:space="0" w:color="F9B074"/>
            </w:tcBorders>
            <w:shd w:val="clear" w:color="000000" w:fill="FDE4D0"/>
            <w:vAlign w:val="center"/>
            <w:hideMark/>
          </w:tcPr>
          <w:p w14:paraId="5B71B96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2.025,78</w:t>
            </w:r>
          </w:p>
        </w:tc>
        <w:tc>
          <w:tcPr>
            <w:tcW w:w="0" w:type="auto"/>
            <w:tcBorders>
              <w:top w:val="nil"/>
              <w:left w:val="nil"/>
              <w:bottom w:val="single" w:sz="8" w:space="0" w:color="F9B074"/>
              <w:right w:val="single" w:sz="8" w:space="0" w:color="F9B074"/>
            </w:tcBorders>
            <w:shd w:val="clear" w:color="000000" w:fill="FDE4D0"/>
            <w:vAlign w:val="center"/>
            <w:hideMark/>
          </w:tcPr>
          <w:p w14:paraId="34E1A79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2.724,83</w:t>
            </w:r>
          </w:p>
        </w:tc>
        <w:tc>
          <w:tcPr>
            <w:tcW w:w="0" w:type="auto"/>
            <w:tcBorders>
              <w:top w:val="nil"/>
              <w:left w:val="nil"/>
              <w:bottom w:val="single" w:sz="8" w:space="0" w:color="F9B074"/>
              <w:right w:val="single" w:sz="8" w:space="0" w:color="F9B074"/>
            </w:tcBorders>
            <w:shd w:val="clear" w:color="000000" w:fill="FDE4D0"/>
            <w:vAlign w:val="center"/>
            <w:hideMark/>
          </w:tcPr>
          <w:p w14:paraId="4FE70E2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3.367,90</w:t>
            </w:r>
          </w:p>
        </w:tc>
        <w:tc>
          <w:tcPr>
            <w:tcW w:w="0" w:type="auto"/>
            <w:tcBorders>
              <w:top w:val="nil"/>
              <w:left w:val="nil"/>
              <w:bottom w:val="single" w:sz="8" w:space="0" w:color="F9B074"/>
              <w:right w:val="single" w:sz="8" w:space="0" w:color="F9B074"/>
            </w:tcBorders>
            <w:shd w:val="clear" w:color="000000" w:fill="FDE4D0"/>
            <w:vAlign w:val="center"/>
            <w:hideMark/>
          </w:tcPr>
          <w:p w14:paraId="6E1757F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3.713,32</w:t>
            </w:r>
          </w:p>
        </w:tc>
        <w:tc>
          <w:tcPr>
            <w:tcW w:w="0" w:type="auto"/>
            <w:tcBorders>
              <w:top w:val="nil"/>
              <w:left w:val="nil"/>
              <w:bottom w:val="single" w:sz="8" w:space="0" w:color="F9B074"/>
              <w:right w:val="single" w:sz="8" w:space="0" w:color="F9B074"/>
            </w:tcBorders>
            <w:shd w:val="clear" w:color="000000" w:fill="FDE4D0"/>
            <w:vAlign w:val="center"/>
            <w:hideMark/>
          </w:tcPr>
          <w:p w14:paraId="1095ADF7"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3.896,85</w:t>
            </w:r>
          </w:p>
        </w:tc>
        <w:tc>
          <w:tcPr>
            <w:tcW w:w="0" w:type="auto"/>
            <w:tcBorders>
              <w:top w:val="nil"/>
              <w:left w:val="nil"/>
              <w:bottom w:val="single" w:sz="8" w:space="0" w:color="F9B074"/>
              <w:right w:val="single" w:sz="8" w:space="0" w:color="F9B074"/>
            </w:tcBorders>
            <w:shd w:val="clear" w:color="000000" w:fill="FDE4D0"/>
            <w:vAlign w:val="center"/>
            <w:hideMark/>
          </w:tcPr>
          <w:p w14:paraId="593FA87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3.818,31</w:t>
            </w:r>
          </w:p>
        </w:tc>
        <w:tc>
          <w:tcPr>
            <w:tcW w:w="0" w:type="auto"/>
            <w:tcBorders>
              <w:top w:val="nil"/>
              <w:left w:val="nil"/>
              <w:bottom w:val="single" w:sz="8" w:space="0" w:color="F9B074"/>
              <w:right w:val="single" w:sz="8" w:space="0" w:color="F9B074"/>
            </w:tcBorders>
            <w:shd w:val="clear" w:color="000000" w:fill="FDE4D0"/>
            <w:vAlign w:val="center"/>
            <w:hideMark/>
          </w:tcPr>
          <w:p w14:paraId="7A2F6905"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5.275,85</w:t>
            </w:r>
          </w:p>
        </w:tc>
        <w:tc>
          <w:tcPr>
            <w:tcW w:w="0" w:type="auto"/>
            <w:tcBorders>
              <w:top w:val="nil"/>
              <w:left w:val="nil"/>
              <w:bottom w:val="single" w:sz="8" w:space="0" w:color="F9B074"/>
              <w:right w:val="single" w:sz="8" w:space="0" w:color="F9B074"/>
            </w:tcBorders>
            <w:shd w:val="clear" w:color="000000" w:fill="FDE4D0"/>
            <w:vAlign w:val="center"/>
            <w:hideMark/>
          </w:tcPr>
          <w:p w14:paraId="07DCEC1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5.334,46</w:t>
            </w:r>
          </w:p>
        </w:tc>
      </w:tr>
      <w:tr w:rsidR="008D2482" w:rsidRPr="00476008" w14:paraId="0C63C24A"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BCAA2"/>
            <w:noWrap/>
            <w:vAlign w:val="center"/>
            <w:hideMark/>
          </w:tcPr>
          <w:p w14:paraId="0CF1D06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2023</w:t>
            </w:r>
          </w:p>
        </w:tc>
        <w:tc>
          <w:tcPr>
            <w:tcW w:w="0" w:type="auto"/>
            <w:tcBorders>
              <w:top w:val="nil"/>
              <w:left w:val="nil"/>
              <w:bottom w:val="single" w:sz="8" w:space="0" w:color="F9B074"/>
              <w:right w:val="single" w:sz="8" w:space="0" w:color="F9B074"/>
            </w:tcBorders>
            <w:shd w:val="clear" w:color="000000" w:fill="FBCAA2"/>
            <w:noWrap/>
            <w:vAlign w:val="center"/>
            <w:hideMark/>
          </w:tcPr>
          <w:p w14:paraId="33D479A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5.124,90</w:t>
            </w:r>
          </w:p>
        </w:tc>
        <w:tc>
          <w:tcPr>
            <w:tcW w:w="0" w:type="auto"/>
            <w:tcBorders>
              <w:top w:val="nil"/>
              <w:left w:val="nil"/>
              <w:bottom w:val="single" w:sz="8" w:space="0" w:color="F9B074"/>
              <w:right w:val="single" w:sz="8" w:space="0" w:color="F9B074"/>
            </w:tcBorders>
            <w:shd w:val="clear" w:color="000000" w:fill="FBCAA2"/>
            <w:noWrap/>
            <w:vAlign w:val="center"/>
            <w:hideMark/>
          </w:tcPr>
          <w:p w14:paraId="794BAFA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4.809,11</w:t>
            </w:r>
          </w:p>
        </w:tc>
        <w:tc>
          <w:tcPr>
            <w:tcW w:w="0" w:type="auto"/>
            <w:tcBorders>
              <w:top w:val="nil"/>
              <w:left w:val="nil"/>
              <w:bottom w:val="single" w:sz="8" w:space="0" w:color="F9B074"/>
              <w:right w:val="single" w:sz="8" w:space="0" w:color="F9B074"/>
            </w:tcBorders>
            <w:shd w:val="clear" w:color="000000" w:fill="FBCAA2"/>
            <w:noWrap/>
            <w:vAlign w:val="center"/>
            <w:hideMark/>
          </w:tcPr>
          <w:p w14:paraId="679F0F35"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4.208,11</w:t>
            </w:r>
          </w:p>
        </w:tc>
        <w:tc>
          <w:tcPr>
            <w:tcW w:w="0" w:type="auto"/>
            <w:tcBorders>
              <w:top w:val="nil"/>
              <w:left w:val="nil"/>
              <w:bottom w:val="single" w:sz="8" w:space="0" w:color="F9B074"/>
              <w:right w:val="single" w:sz="8" w:space="0" w:color="F9B074"/>
            </w:tcBorders>
            <w:shd w:val="clear" w:color="000000" w:fill="FBCAA2"/>
            <w:noWrap/>
            <w:vAlign w:val="center"/>
            <w:hideMark/>
          </w:tcPr>
          <w:p w14:paraId="5C17473C"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4.336,49</w:t>
            </w:r>
          </w:p>
        </w:tc>
        <w:tc>
          <w:tcPr>
            <w:tcW w:w="0" w:type="auto"/>
            <w:tcBorders>
              <w:top w:val="nil"/>
              <w:left w:val="nil"/>
              <w:bottom w:val="single" w:sz="8" w:space="0" w:color="F9B074"/>
              <w:right w:val="single" w:sz="8" w:space="0" w:color="F9B074"/>
            </w:tcBorders>
            <w:shd w:val="clear" w:color="000000" w:fill="FBCAA2"/>
            <w:noWrap/>
            <w:vAlign w:val="center"/>
            <w:hideMark/>
          </w:tcPr>
          <w:p w14:paraId="0414A09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4.673,44</w:t>
            </w:r>
          </w:p>
        </w:tc>
        <w:tc>
          <w:tcPr>
            <w:tcW w:w="0" w:type="auto"/>
            <w:tcBorders>
              <w:top w:val="nil"/>
              <w:left w:val="nil"/>
              <w:bottom w:val="single" w:sz="8" w:space="0" w:color="F9B074"/>
              <w:right w:val="single" w:sz="8" w:space="0" w:color="F9B074"/>
            </w:tcBorders>
            <w:shd w:val="clear" w:color="000000" w:fill="FBCAA2"/>
            <w:noWrap/>
            <w:vAlign w:val="center"/>
            <w:hideMark/>
          </w:tcPr>
          <w:p w14:paraId="26627C61"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4.908,24</w:t>
            </w:r>
          </w:p>
        </w:tc>
        <w:tc>
          <w:tcPr>
            <w:tcW w:w="0" w:type="auto"/>
            <w:tcBorders>
              <w:top w:val="nil"/>
              <w:left w:val="nil"/>
              <w:bottom w:val="single" w:sz="8" w:space="0" w:color="F9B074"/>
              <w:right w:val="single" w:sz="8" w:space="0" w:color="F9B074"/>
            </w:tcBorders>
            <w:shd w:val="clear" w:color="000000" w:fill="FBCAA2"/>
            <w:noWrap/>
            <w:vAlign w:val="center"/>
            <w:hideMark/>
          </w:tcPr>
          <w:p w14:paraId="2B4A6AC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5.043,22</w:t>
            </w:r>
          </w:p>
        </w:tc>
        <w:tc>
          <w:tcPr>
            <w:tcW w:w="0" w:type="auto"/>
            <w:tcBorders>
              <w:top w:val="nil"/>
              <w:left w:val="nil"/>
              <w:bottom w:val="single" w:sz="8" w:space="0" w:color="F9B074"/>
              <w:right w:val="single" w:sz="8" w:space="0" w:color="F9B074"/>
            </w:tcBorders>
            <w:shd w:val="clear" w:color="000000" w:fill="FBCAA2"/>
            <w:noWrap/>
            <w:vAlign w:val="center"/>
            <w:hideMark/>
          </w:tcPr>
          <w:p w14:paraId="60F04B4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5.258,32</w:t>
            </w:r>
          </w:p>
        </w:tc>
        <w:tc>
          <w:tcPr>
            <w:tcW w:w="0" w:type="auto"/>
            <w:tcBorders>
              <w:top w:val="nil"/>
              <w:left w:val="nil"/>
              <w:bottom w:val="single" w:sz="8" w:space="0" w:color="F9B074"/>
              <w:right w:val="single" w:sz="8" w:space="0" w:color="F9B074"/>
            </w:tcBorders>
            <w:shd w:val="clear" w:color="000000" w:fill="FBCAA2"/>
            <w:noWrap/>
            <w:vAlign w:val="center"/>
            <w:hideMark/>
          </w:tcPr>
          <w:p w14:paraId="7D85F3C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5.453,00</w:t>
            </w:r>
          </w:p>
        </w:tc>
        <w:tc>
          <w:tcPr>
            <w:tcW w:w="0" w:type="auto"/>
            <w:tcBorders>
              <w:top w:val="nil"/>
              <w:left w:val="nil"/>
              <w:bottom w:val="single" w:sz="8" w:space="0" w:color="F9B074"/>
              <w:right w:val="single" w:sz="8" w:space="0" w:color="F9B074"/>
            </w:tcBorders>
            <w:shd w:val="clear" w:color="000000" w:fill="FBCAA2"/>
            <w:noWrap/>
            <w:vAlign w:val="center"/>
            <w:hideMark/>
          </w:tcPr>
          <w:p w14:paraId="16E72B7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5.385,74</w:t>
            </w:r>
          </w:p>
        </w:tc>
        <w:tc>
          <w:tcPr>
            <w:tcW w:w="0" w:type="auto"/>
            <w:tcBorders>
              <w:top w:val="nil"/>
              <w:left w:val="nil"/>
              <w:bottom w:val="single" w:sz="8" w:space="0" w:color="F9B074"/>
              <w:right w:val="single" w:sz="8" w:space="0" w:color="F9B074"/>
            </w:tcBorders>
            <w:shd w:val="clear" w:color="000000" w:fill="FBCAA2"/>
            <w:noWrap/>
            <w:vAlign w:val="center"/>
            <w:hideMark/>
          </w:tcPr>
          <w:p w14:paraId="3D7A161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5.336,91</w:t>
            </w:r>
          </w:p>
        </w:tc>
        <w:tc>
          <w:tcPr>
            <w:tcW w:w="0" w:type="auto"/>
            <w:tcBorders>
              <w:top w:val="nil"/>
              <w:left w:val="nil"/>
              <w:bottom w:val="single" w:sz="8" w:space="0" w:color="F9B074"/>
              <w:right w:val="single" w:sz="8" w:space="0" w:color="F9B074"/>
            </w:tcBorders>
            <w:shd w:val="clear" w:color="000000" w:fill="FBCAA2"/>
            <w:noWrap/>
            <w:vAlign w:val="center"/>
            <w:hideMark/>
          </w:tcPr>
          <w:p w14:paraId="0FAD74BA"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5.442,40</w:t>
            </w:r>
          </w:p>
        </w:tc>
      </w:tr>
      <w:tr w:rsidR="008D2482" w:rsidRPr="00476008" w14:paraId="419D1981" w14:textId="77777777" w:rsidTr="008B79A8">
        <w:trPr>
          <w:trHeight w:val="267"/>
        </w:trPr>
        <w:tc>
          <w:tcPr>
            <w:tcW w:w="0" w:type="auto"/>
            <w:tcBorders>
              <w:top w:val="nil"/>
              <w:left w:val="single" w:sz="8" w:space="0" w:color="F9B074"/>
              <w:bottom w:val="single" w:sz="8" w:space="0" w:color="F9B074"/>
              <w:right w:val="single" w:sz="8" w:space="0" w:color="F9B074"/>
            </w:tcBorders>
            <w:shd w:val="clear" w:color="000000" w:fill="FDE4D0"/>
            <w:vAlign w:val="center"/>
            <w:hideMark/>
          </w:tcPr>
          <w:p w14:paraId="6A2145A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6"/>
                <w:szCs w:val="16"/>
                <w:lang w:val="en-US"/>
              </w:rPr>
            </w:pPr>
            <w:r w:rsidRPr="00476008">
              <w:rPr>
                <w:rFonts w:ascii="Times New Roman" w:eastAsia="Times New Roman" w:hAnsi="Times New Roman" w:cs="Times New Roman"/>
                <w:b/>
                <w:bCs/>
                <w:color w:val="000000"/>
                <w:sz w:val="16"/>
                <w:szCs w:val="16"/>
                <w:lang w:val="en-US"/>
              </w:rPr>
              <w:t>2024</w:t>
            </w:r>
          </w:p>
        </w:tc>
        <w:tc>
          <w:tcPr>
            <w:tcW w:w="0" w:type="auto"/>
            <w:tcBorders>
              <w:top w:val="nil"/>
              <w:left w:val="nil"/>
              <w:bottom w:val="single" w:sz="8" w:space="0" w:color="F9B074"/>
              <w:right w:val="single" w:sz="8" w:space="0" w:color="F9B074"/>
            </w:tcBorders>
            <w:shd w:val="clear" w:color="000000" w:fill="FDE4D0"/>
            <w:vAlign w:val="center"/>
            <w:hideMark/>
          </w:tcPr>
          <w:p w14:paraId="19792CE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5.220,29</w:t>
            </w:r>
          </w:p>
        </w:tc>
        <w:tc>
          <w:tcPr>
            <w:tcW w:w="0" w:type="auto"/>
            <w:tcBorders>
              <w:top w:val="nil"/>
              <w:left w:val="nil"/>
              <w:bottom w:val="single" w:sz="8" w:space="0" w:color="F9B074"/>
              <w:right w:val="single" w:sz="8" w:space="0" w:color="F9B074"/>
            </w:tcBorders>
            <w:shd w:val="clear" w:color="000000" w:fill="FDE4D0"/>
            <w:vAlign w:val="center"/>
            <w:hideMark/>
          </w:tcPr>
          <w:p w14:paraId="58BC2D40"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5.363,60</w:t>
            </w:r>
          </w:p>
        </w:tc>
        <w:tc>
          <w:tcPr>
            <w:tcW w:w="0" w:type="auto"/>
            <w:tcBorders>
              <w:top w:val="nil"/>
              <w:left w:val="nil"/>
              <w:bottom w:val="single" w:sz="8" w:space="0" w:color="F9B074"/>
              <w:right w:val="single" w:sz="8" w:space="0" w:color="F9B074"/>
            </w:tcBorders>
            <w:shd w:val="clear" w:color="000000" w:fill="FDE4D0"/>
            <w:vAlign w:val="center"/>
            <w:hideMark/>
          </w:tcPr>
          <w:p w14:paraId="4620C4D8"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4.141,25</w:t>
            </w:r>
          </w:p>
        </w:tc>
        <w:tc>
          <w:tcPr>
            <w:tcW w:w="0" w:type="auto"/>
            <w:tcBorders>
              <w:top w:val="nil"/>
              <w:left w:val="nil"/>
              <w:bottom w:val="single" w:sz="8" w:space="0" w:color="F9B074"/>
              <w:right w:val="single" w:sz="8" w:space="0" w:color="F9B074"/>
            </w:tcBorders>
            <w:shd w:val="clear" w:color="000000" w:fill="FDE4D0"/>
            <w:vAlign w:val="center"/>
            <w:hideMark/>
          </w:tcPr>
          <w:p w14:paraId="722C6F1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3.856,39</w:t>
            </w:r>
          </w:p>
        </w:tc>
        <w:tc>
          <w:tcPr>
            <w:tcW w:w="0" w:type="auto"/>
            <w:tcBorders>
              <w:top w:val="nil"/>
              <w:left w:val="nil"/>
              <w:bottom w:val="single" w:sz="8" w:space="0" w:color="F9B074"/>
              <w:right w:val="single" w:sz="8" w:space="0" w:color="F9B074"/>
            </w:tcBorders>
            <w:shd w:val="clear" w:color="000000" w:fill="FDE4D0"/>
            <w:vAlign w:val="center"/>
            <w:hideMark/>
          </w:tcPr>
          <w:p w14:paraId="2DAE3F96"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3.685,30</w:t>
            </w:r>
          </w:p>
        </w:tc>
        <w:tc>
          <w:tcPr>
            <w:tcW w:w="0" w:type="auto"/>
            <w:tcBorders>
              <w:top w:val="nil"/>
              <w:left w:val="nil"/>
              <w:bottom w:val="single" w:sz="8" w:space="0" w:color="F9B074"/>
              <w:right w:val="single" w:sz="8" w:space="0" w:color="F9B074"/>
            </w:tcBorders>
            <w:shd w:val="clear" w:color="000000" w:fill="FDE4D0"/>
            <w:vAlign w:val="center"/>
            <w:hideMark/>
          </w:tcPr>
          <w:p w14:paraId="10CA37EF"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3.446,23</w:t>
            </w:r>
          </w:p>
        </w:tc>
        <w:tc>
          <w:tcPr>
            <w:tcW w:w="0" w:type="auto"/>
            <w:tcBorders>
              <w:top w:val="nil"/>
              <w:left w:val="nil"/>
              <w:bottom w:val="single" w:sz="8" w:space="0" w:color="F9B074"/>
              <w:right w:val="single" w:sz="8" w:space="0" w:color="F9B074"/>
            </w:tcBorders>
            <w:shd w:val="clear" w:color="000000" w:fill="FDE4D0"/>
            <w:vAlign w:val="center"/>
            <w:hideMark/>
          </w:tcPr>
          <w:p w14:paraId="38D08884"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3.810,12</w:t>
            </w:r>
          </w:p>
        </w:tc>
        <w:tc>
          <w:tcPr>
            <w:tcW w:w="0" w:type="auto"/>
            <w:tcBorders>
              <w:top w:val="nil"/>
              <w:left w:val="nil"/>
              <w:bottom w:val="single" w:sz="8" w:space="0" w:color="F9B074"/>
              <w:right w:val="single" w:sz="8" w:space="0" w:color="F9B074"/>
            </w:tcBorders>
            <w:shd w:val="clear" w:color="000000" w:fill="FDE4D0"/>
            <w:vAlign w:val="center"/>
            <w:hideMark/>
          </w:tcPr>
          <w:p w14:paraId="33120EBD"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4.327,06</w:t>
            </w:r>
          </w:p>
        </w:tc>
        <w:tc>
          <w:tcPr>
            <w:tcW w:w="0" w:type="auto"/>
            <w:tcBorders>
              <w:top w:val="nil"/>
              <w:left w:val="nil"/>
              <w:bottom w:val="single" w:sz="8" w:space="0" w:color="F9B074"/>
              <w:right w:val="single" w:sz="8" w:space="0" w:color="F9B074"/>
            </w:tcBorders>
            <w:shd w:val="clear" w:color="000000" w:fill="FDE4D0"/>
            <w:vAlign w:val="center"/>
            <w:hideMark/>
          </w:tcPr>
          <w:p w14:paraId="56CC39E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4.818,56</w:t>
            </w:r>
          </w:p>
        </w:tc>
        <w:tc>
          <w:tcPr>
            <w:tcW w:w="0" w:type="auto"/>
            <w:tcBorders>
              <w:top w:val="nil"/>
              <w:left w:val="nil"/>
              <w:bottom w:val="single" w:sz="8" w:space="0" w:color="F9B074"/>
              <w:right w:val="single" w:sz="8" w:space="0" w:color="F9B074"/>
            </w:tcBorders>
            <w:shd w:val="clear" w:color="000000" w:fill="FDE4D0"/>
            <w:vAlign w:val="center"/>
            <w:hideMark/>
          </w:tcPr>
          <w:p w14:paraId="73D5690B"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5.163,18</w:t>
            </w:r>
          </w:p>
        </w:tc>
        <w:tc>
          <w:tcPr>
            <w:tcW w:w="0" w:type="auto"/>
            <w:tcBorders>
              <w:top w:val="nil"/>
              <w:left w:val="nil"/>
              <w:bottom w:val="single" w:sz="8" w:space="0" w:color="F9B074"/>
              <w:right w:val="single" w:sz="8" w:space="0" w:color="F9B074"/>
            </w:tcBorders>
            <w:shd w:val="clear" w:color="000000" w:fill="FDE4D0"/>
            <w:vAlign w:val="center"/>
            <w:hideMark/>
          </w:tcPr>
          <w:p w14:paraId="5D2BB1F2"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5.047,80</w:t>
            </w:r>
          </w:p>
        </w:tc>
        <w:tc>
          <w:tcPr>
            <w:tcW w:w="0" w:type="auto"/>
            <w:tcBorders>
              <w:top w:val="nil"/>
              <w:left w:val="nil"/>
              <w:bottom w:val="single" w:sz="8" w:space="0" w:color="F9B074"/>
              <w:right w:val="single" w:sz="8" w:space="0" w:color="F9B074"/>
            </w:tcBorders>
            <w:shd w:val="clear" w:color="000000" w:fill="FDE4D0"/>
            <w:vAlign w:val="center"/>
            <w:hideMark/>
          </w:tcPr>
          <w:p w14:paraId="705680EE" w14:textId="77777777" w:rsidR="008D2482" w:rsidRPr="00476008" w:rsidRDefault="008D2482" w:rsidP="008B79A8">
            <w:pPr>
              <w:spacing w:after="0" w:line="240" w:lineRule="auto"/>
              <w:jc w:val="center"/>
              <w:rPr>
                <w:rFonts w:ascii="Times New Roman" w:eastAsia="Times New Roman" w:hAnsi="Times New Roman" w:cs="Times New Roman"/>
                <w:color w:val="000000"/>
                <w:sz w:val="16"/>
                <w:szCs w:val="16"/>
                <w:lang w:val="en-US"/>
              </w:rPr>
            </w:pPr>
            <w:r w:rsidRPr="00476008">
              <w:rPr>
                <w:rFonts w:ascii="Times New Roman" w:eastAsia="Times New Roman" w:hAnsi="Times New Roman" w:cs="Times New Roman"/>
                <w:color w:val="000000"/>
                <w:sz w:val="16"/>
                <w:szCs w:val="16"/>
                <w:lang w:val="en-US"/>
              </w:rPr>
              <w:t>4.950,86</w:t>
            </w:r>
          </w:p>
        </w:tc>
      </w:tr>
    </w:tbl>
    <w:p w14:paraId="42E84B32" w14:textId="77777777" w:rsidR="008D2482" w:rsidRPr="00476008" w:rsidRDefault="008D2482" w:rsidP="008D2482">
      <w:pPr>
        <w:rPr>
          <w:rFonts w:ascii="Times New Roman" w:hAnsi="Times New Roman" w:cs="Times New Roman"/>
        </w:rPr>
      </w:pPr>
    </w:p>
    <w:p w14:paraId="64999521"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drawing>
          <wp:inline distT="0" distB="0" distL="0" distR="0" wp14:anchorId="3E58432A" wp14:editId="1D1E3A98">
            <wp:extent cx="5875020" cy="2598420"/>
            <wp:effectExtent l="0" t="0" r="11430" b="11430"/>
            <wp:docPr id="13" name="Grafik 13">
              <a:extLst xmlns:a="http://schemas.openxmlformats.org/drawingml/2006/main">
                <a:ext uri="{FF2B5EF4-FFF2-40B4-BE49-F238E27FC236}">
                  <a16:creationId xmlns:a16="http://schemas.microsoft.com/office/drawing/2014/main" id="{8E522554-329C-4905-A94B-09740407DA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2FAF644" w14:textId="32004DBC" w:rsidR="008D2482" w:rsidRPr="00476008" w:rsidRDefault="008D2482" w:rsidP="008D2482">
      <w:pPr>
        <w:pStyle w:val="Balk6"/>
      </w:pPr>
      <w:bookmarkStart w:id="156" w:name="_Toc202429423"/>
      <w:bookmarkStart w:id="157" w:name="_Toc202457626"/>
      <w:r w:rsidRPr="00476008">
        <w:t>Figure 3.1:</w:t>
      </w:r>
      <w:r w:rsidRPr="00476008">
        <w:rPr>
          <w:noProof/>
        </w:rPr>
        <w:t xml:space="preserve"> </w:t>
      </w:r>
      <w:r w:rsidRPr="00476008">
        <w:t xml:space="preserve">Month-End Natural Gas Stock </w:t>
      </w:r>
      <w:r w:rsidR="00F372B1" w:rsidRPr="00476008">
        <w:t>Volume</w:t>
      </w:r>
      <w:r w:rsidRPr="00476008">
        <w:t xml:space="preserve"> by Years (Million Sm³)</w:t>
      </w:r>
      <w:bookmarkEnd w:id="156"/>
      <w:bookmarkEnd w:id="157"/>
    </w:p>
    <w:p w14:paraId="20C68265" w14:textId="7E854CCA" w:rsidR="008D2482" w:rsidRPr="00476008" w:rsidRDefault="008D2482" w:rsidP="008D2482">
      <w:pPr>
        <w:tabs>
          <w:tab w:val="left" w:pos="993"/>
        </w:tabs>
        <w:spacing w:before="120" w:after="120"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lastRenderedPageBreak/>
        <w:t xml:space="preserve">As of 2024, the evaluation of storage stock </w:t>
      </w:r>
      <w:r w:rsidR="00F372B1" w:rsidRPr="00476008">
        <w:rPr>
          <w:rFonts w:ascii="Times New Roman" w:eastAsia="Times New Roman" w:hAnsi="Times New Roman" w:cs="Times New Roman"/>
          <w:sz w:val="24"/>
          <w:szCs w:val="24"/>
          <w:lang w:eastAsia="tr-TR"/>
        </w:rPr>
        <w:t>volume</w:t>
      </w:r>
      <w:r w:rsidRPr="00476008">
        <w:rPr>
          <w:rFonts w:ascii="Times New Roman" w:eastAsia="Times New Roman" w:hAnsi="Times New Roman" w:cs="Times New Roman"/>
          <w:sz w:val="24"/>
          <w:szCs w:val="24"/>
          <w:lang w:eastAsia="tr-TR"/>
        </w:rPr>
        <w:t xml:space="preserve"> together with imports and consumption is presented in Figure 3.2.</w:t>
      </w:r>
    </w:p>
    <w:p w14:paraId="7A85218C" w14:textId="77777777" w:rsidR="008D2482" w:rsidRPr="00476008" w:rsidRDefault="008D2482" w:rsidP="008D2482">
      <w:pPr>
        <w:tabs>
          <w:tab w:val="left" w:pos="993"/>
        </w:tabs>
        <w:spacing w:before="120" w:after="120" w:line="360" w:lineRule="auto"/>
        <w:jc w:val="both"/>
        <w:rPr>
          <w:rFonts w:ascii="Times New Roman" w:eastAsia="Times New Roman" w:hAnsi="Times New Roman" w:cs="Times New Roman"/>
          <w:sz w:val="24"/>
          <w:szCs w:val="24"/>
          <w:lang w:eastAsia="tr-TR"/>
        </w:rPr>
      </w:pPr>
      <w:r w:rsidRPr="00476008">
        <w:rPr>
          <w:rFonts w:ascii="Times New Roman" w:hAnsi="Times New Roman" w:cs="Times New Roman"/>
          <w:noProof/>
        </w:rPr>
        <w:drawing>
          <wp:inline distT="0" distB="0" distL="0" distR="0" wp14:anchorId="6063B27B" wp14:editId="2BBAA0B4">
            <wp:extent cx="5705475" cy="2636520"/>
            <wp:effectExtent l="0" t="0" r="9525" b="11430"/>
            <wp:docPr id="24" name="Grafik 24">
              <a:extLst xmlns:a="http://schemas.openxmlformats.org/drawingml/2006/main">
                <a:ext uri="{FF2B5EF4-FFF2-40B4-BE49-F238E27FC236}">
                  <a16:creationId xmlns:a16="http://schemas.microsoft.com/office/drawing/2014/main" id="{367237B1-E7BE-4D9B-9BB6-F110FAD865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064F54A" w14:textId="77777777" w:rsidR="008D2482" w:rsidRPr="00476008" w:rsidRDefault="008D2482" w:rsidP="008D2482">
      <w:pPr>
        <w:pStyle w:val="Balk6"/>
        <w:jc w:val="left"/>
      </w:pPr>
      <w:bookmarkStart w:id="158" w:name="_Toc202429424"/>
      <w:bookmarkStart w:id="159" w:name="_Toc202457627"/>
      <w:r w:rsidRPr="00476008">
        <w:t>Figure 3.2:</w:t>
      </w:r>
      <w:r w:rsidRPr="00476008">
        <w:rPr>
          <w:noProof/>
        </w:rPr>
        <w:t xml:space="preserve"> </w:t>
      </w:r>
      <w:bookmarkStart w:id="160" w:name="_Hlk173843657"/>
      <w:r w:rsidRPr="00476008">
        <w:rPr>
          <w:lang w:val="en-GB" w:bidi="en-US"/>
        </w:rPr>
        <w:t>Comparison of Import-Consumption-Stock Quantities by Months in 2023 (Million Sm</w:t>
      </w:r>
      <w:r w:rsidRPr="00476008">
        <w:rPr>
          <w:vertAlign w:val="superscript"/>
          <w:lang w:val="en-GB" w:bidi="en-US"/>
        </w:rPr>
        <w:t>3</w:t>
      </w:r>
      <w:r w:rsidRPr="00476008">
        <w:rPr>
          <w:lang w:val="en-GB" w:bidi="en-US"/>
        </w:rPr>
        <w:t>)</w:t>
      </w:r>
      <w:bookmarkEnd w:id="158"/>
      <w:bookmarkEnd w:id="159"/>
      <w:bookmarkEnd w:id="160"/>
    </w:p>
    <w:p w14:paraId="1C22F46C" w14:textId="77777777" w:rsidR="008D2482" w:rsidRPr="00476008" w:rsidRDefault="008D2482" w:rsidP="008D2482">
      <w:pPr>
        <w:rPr>
          <w:rFonts w:ascii="Times New Roman" w:hAnsi="Times New Roman" w:cs="Times New Roman"/>
          <w:noProof/>
          <w:sz w:val="24"/>
          <w:szCs w:val="24"/>
          <w:lang w:eastAsia="tr-TR"/>
        </w:rPr>
      </w:pPr>
    </w:p>
    <w:p w14:paraId="0407933A" w14:textId="77777777" w:rsidR="008D2482" w:rsidRPr="00476008" w:rsidRDefault="008D2482" w:rsidP="008D2482">
      <w:pPr>
        <w:pStyle w:val="11ilebalayanlar"/>
      </w:pPr>
      <w:bookmarkStart w:id="161" w:name="_Toc202428720"/>
      <w:bookmarkStart w:id="162" w:name="_Toc202457398"/>
      <w:bookmarkStart w:id="163" w:name="_Toc417917633"/>
      <w:r w:rsidRPr="00476008">
        <w:t>3.1 Underground Natural Gas Storage</w:t>
      </w:r>
      <w:bookmarkEnd w:id="161"/>
      <w:bookmarkEnd w:id="162"/>
    </w:p>
    <w:p w14:paraId="31A7D031" w14:textId="77777777" w:rsidR="008D2482" w:rsidRPr="00476008" w:rsidRDefault="008D2482" w:rsidP="008D2482">
      <w:pPr>
        <w:pStyle w:val="NormalWeb"/>
        <w:spacing w:before="100" w:beforeAutospacing="1" w:after="100" w:afterAutospacing="1" w:line="360" w:lineRule="auto"/>
        <w:jc w:val="both"/>
        <w:rPr>
          <w:color w:val="FFFFFF"/>
          <w:sz w:val="27"/>
          <w:szCs w:val="27"/>
          <w:shd w:val="clear" w:color="auto" w:fill="151026"/>
        </w:rPr>
      </w:pPr>
      <w:r w:rsidRPr="00476008">
        <w:rPr>
          <w:rFonts w:eastAsia="Calibri"/>
        </w:rPr>
        <w:t>In 2024, the number of suppliers receiving storage services from BOTAŞ Silivri storage facility was 11. Among these suppliers, 10 hold import licenses (including BOTAŞ), and 1 holds a wholesale sales license. BOTAŞ has exclusively utilized the Tuzgölü storage facility.</w:t>
      </w:r>
      <w:r w:rsidRPr="00476008">
        <w:rPr>
          <w:color w:val="FFFFFF"/>
          <w:sz w:val="27"/>
          <w:szCs w:val="27"/>
          <w:shd w:val="clear" w:color="auto" w:fill="151026"/>
        </w:rPr>
        <w:t xml:space="preserve"> </w:t>
      </w:r>
    </w:p>
    <w:p w14:paraId="0DEAC384" w14:textId="77777777" w:rsidR="008D2482" w:rsidRPr="00476008" w:rsidRDefault="008D2482" w:rsidP="008D2482">
      <w:pPr>
        <w:pStyle w:val="11ilebalayanlar"/>
      </w:pPr>
      <w:bookmarkStart w:id="164" w:name="_Toc202428721"/>
      <w:bookmarkStart w:id="165" w:name="_Toc202457399"/>
      <w:r w:rsidRPr="00476008">
        <w:t>3.2 LNG Storage</w:t>
      </w:r>
      <w:bookmarkEnd w:id="164"/>
      <w:bookmarkEnd w:id="165"/>
    </w:p>
    <w:p w14:paraId="025B5F05" w14:textId="77777777" w:rsidR="008D2482" w:rsidRPr="00476008" w:rsidRDefault="008D2482" w:rsidP="008D2482">
      <w:pPr>
        <w:pStyle w:val="NormalWeb"/>
        <w:spacing w:before="100" w:beforeAutospacing="1" w:after="100" w:afterAutospacing="1" w:line="360" w:lineRule="auto"/>
        <w:jc w:val="both"/>
        <w:rPr>
          <w:rFonts w:eastAsia="Calibri"/>
        </w:rPr>
      </w:pPr>
      <w:r w:rsidRPr="00476008">
        <w:rPr>
          <w:rFonts w:eastAsia="Calibri"/>
        </w:rPr>
        <w:t>There are five operational LNG terminals established for the storage, regasification, and transmission of LNG obtained through long-term contracts and spot markets. These are: Marmara Ereğlisi LNG Terminal, owned and operated by BOTAŞ, commissioned in 1994; Ege Gaz A.Ş. LNG Terminal, established in Aliağa by Ege Gaz A.Ş. in 2001 and commissioned in 2006; Yüzen LNG Terminal (FSRU), Türkiye’s first FSRU, operated by Etki Liman İşletmeleri Doğal Gaz İthalat ve Ticaret A.Ş., commissioned in 2016; Hatay Dörtyol LNG (FSRU), licensed to BOTAŞ in 2017; Saros LNG (FSRU), licensed to BOTAŞ in 2023.</w:t>
      </w:r>
    </w:p>
    <w:p w14:paraId="1FAAF8E1" w14:textId="570C89A0" w:rsidR="008D2482" w:rsidRPr="00476008" w:rsidRDefault="008D2482" w:rsidP="008D2482">
      <w:pPr>
        <w:pStyle w:val="NormalWeb"/>
        <w:spacing w:before="100" w:beforeAutospacing="1" w:after="100" w:afterAutospacing="1" w:line="360" w:lineRule="auto"/>
        <w:jc w:val="both"/>
        <w:rPr>
          <w:rFonts w:eastAsia="Calibri"/>
        </w:rPr>
      </w:pPr>
      <w:r w:rsidRPr="00476008">
        <w:rPr>
          <w:rFonts w:eastAsia="Calibri"/>
        </w:rPr>
        <w:lastRenderedPageBreak/>
        <w:t xml:space="preserve">Within 2024, the quantities of LNG delivered to </w:t>
      </w:r>
      <w:r w:rsidR="00515B71" w:rsidRPr="00476008">
        <w:rPr>
          <w:rFonts w:eastAsia="Calibri"/>
        </w:rPr>
        <w:t xml:space="preserve">road </w:t>
      </w:r>
      <w:r w:rsidRPr="00476008">
        <w:rPr>
          <w:rFonts w:eastAsia="Calibri"/>
        </w:rPr>
        <w:t xml:space="preserve">tankers by companies holding LNG storage licenses and the </w:t>
      </w:r>
      <w:r w:rsidR="00F372B1" w:rsidRPr="00476008">
        <w:rPr>
          <w:rFonts w:eastAsia="Calibri"/>
        </w:rPr>
        <w:t>volume</w:t>
      </w:r>
      <w:r w:rsidRPr="00476008">
        <w:rPr>
          <w:rFonts w:eastAsia="Calibri"/>
        </w:rPr>
        <w:t xml:space="preserve"> of natural gas regasified and dispatched to the transmission network are shown monthly in the table below.</w:t>
      </w:r>
      <w:bookmarkStart w:id="166" w:name="_Toc418324645"/>
      <w:bookmarkEnd w:id="163"/>
    </w:p>
    <w:p w14:paraId="7D1A80CE" w14:textId="77777777" w:rsidR="008D2482" w:rsidRPr="00476008" w:rsidRDefault="008D2482" w:rsidP="008D2482">
      <w:pPr>
        <w:pStyle w:val="NormalWeb"/>
        <w:spacing w:before="100" w:beforeAutospacing="1" w:after="100" w:afterAutospacing="1" w:line="360" w:lineRule="auto"/>
        <w:jc w:val="both"/>
        <w:rPr>
          <w:i/>
          <w:sz w:val="16"/>
        </w:rPr>
      </w:pPr>
      <w:r w:rsidRPr="00476008">
        <w:rPr>
          <w:i/>
          <w:sz w:val="16"/>
        </w:rPr>
        <w:t>*Floating storage and regasification units</w:t>
      </w:r>
    </w:p>
    <w:p w14:paraId="7CCC4ED0" w14:textId="77777777" w:rsidR="008D2482" w:rsidRPr="00476008" w:rsidRDefault="008D2482" w:rsidP="008D2482">
      <w:pPr>
        <w:autoSpaceDE w:val="0"/>
        <w:autoSpaceDN w:val="0"/>
        <w:spacing w:before="120" w:after="120" w:line="360" w:lineRule="auto"/>
        <w:jc w:val="both"/>
        <w:rPr>
          <w:rFonts w:ascii="Times New Roman" w:eastAsia="Calibri" w:hAnsi="Times New Roman" w:cs="Times New Roman"/>
          <w:sz w:val="24"/>
          <w:szCs w:val="24"/>
          <w:lang w:eastAsia="tr-TR"/>
        </w:rPr>
      </w:pPr>
    </w:p>
    <w:p w14:paraId="44F8806B" w14:textId="77777777" w:rsidR="008D2482" w:rsidRPr="00476008" w:rsidRDefault="008D2482" w:rsidP="008D2482">
      <w:pPr>
        <w:pStyle w:val="Balk5"/>
      </w:pPr>
      <w:bookmarkStart w:id="167" w:name="_Toc202429286"/>
      <w:bookmarkStart w:id="168" w:name="_Toc202457443"/>
      <w:r w:rsidRPr="00476008">
        <w:t xml:space="preserve">Table 3.2: 2024 </w:t>
      </w:r>
      <w:r w:rsidRPr="00476008">
        <w:rPr>
          <w:lang w:val="en-GB" w:bidi="en-US"/>
        </w:rPr>
        <w:t xml:space="preserve">Gas Output from LNG Storage Facilities by Month (Million </w:t>
      </w:r>
      <w:r w:rsidRPr="00476008">
        <w:t>Sm</w:t>
      </w:r>
      <w:r w:rsidRPr="00476008">
        <w:rPr>
          <w:vertAlign w:val="superscript"/>
        </w:rPr>
        <w:t>3</w:t>
      </w:r>
      <w:r w:rsidRPr="00476008">
        <w:t>)</w:t>
      </w:r>
      <w:bookmarkEnd w:id="166"/>
      <w:bookmarkEnd w:id="167"/>
      <w:bookmarkEnd w:id="168"/>
    </w:p>
    <w:tbl>
      <w:tblPr>
        <w:tblW w:w="9157" w:type="dxa"/>
        <w:tblCellMar>
          <w:left w:w="70" w:type="dxa"/>
          <w:right w:w="70" w:type="dxa"/>
        </w:tblCellMar>
        <w:tblLook w:val="04A0" w:firstRow="1" w:lastRow="0" w:firstColumn="1" w:lastColumn="0" w:noHBand="0" w:noVBand="1"/>
      </w:tblPr>
      <w:tblGrid>
        <w:gridCol w:w="1548"/>
        <w:gridCol w:w="3761"/>
        <w:gridCol w:w="1866"/>
        <w:gridCol w:w="1982"/>
      </w:tblGrid>
      <w:tr w:rsidR="008D2482" w:rsidRPr="00476008" w14:paraId="1D602A83" w14:textId="77777777" w:rsidTr="008B79A8">
        <w:trPr>
          <w:trHeight w:val="247"/>
        </w:trPr>
        <w:tc>
          <w:tcPr>
            <w:tcW w:w="1548" w:type="dxa"/>
            <w:tcBorders>
              <w:top w:val="nil"/>
              <w:left w:val="nil"/>
              <w:bottom w:val="nil"/>
              <w:right w:val="nil"/>
            </w:tcBorders>
            <w:shd w:val="clear" w:color="auto" w:fill="auto"/>
            <w:noWrap/>
            <w:vAlign w:val="bottom"/>
            <w:hideMark/>
          </w:tcPr>
          <w:p w14:paraId="0C635048" w14:textId="77777777" w:rsidR="008D2482" w:rsidRPr="00476008" w:rsidRDefault="008D2482" w:rsidP="008B79A8">
            <w:pPr>
              <w:spacing w:after="0" w:line="240" w:lineRule="auto"/>
              <w:rPr>
                <w:rFonts w:ascii="Times New Roman" w:eastAsia="Times New Roman" w:hAnsi="Times New Roman" w:cs="Times New Roman"/>
                <w:sz w:val="24"/>
                <w:szCs w:val="24"/>
                <w:lang w:eastAsia="tr-TR"/>
              </w:rPr>
            </w:pPr>
          </w:p>
        </w:tc>
        <w:tc>
          <w:tcPr>
            <w:tcW w:w="3761"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590B919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GB" w:eastAsia="tr-TR"/>
              </w:rPr>
              <w:t>Transmission Network</w:t>
            </w:r>
          </w:p>
        </w:tc>
        <w:tc>
          <w:tcPr>
            <w:tcW w:w="1866" w:type="dxa"/>
            <w:tcBorders>
              <w:top w:val="single" w:sz="8" w:space="0" w:color="auto"/>
              <w:left w:val="nil"/>
              <w:bottom w:val="single" w:sz="8" w:space="0" w:color="auto"/>
              <w:right w:val="single" w:sz="8" w:space="0" w:color="auto"/>
            </w:tcBorders>
            <w:shd w:val="clear" w:color="000000" w:fill="DDEBF7"/>
            <w:noWrap/>
            <w:vAlign w:val="center"/>
            <w:hideMark/>
          </w:tcPr>
          <w:p w14:paraId="2BDDAAA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GB" w:eastAsia="tr-TR"/>
              </w:rPr>
              <w:t>Road Tanker</w:t>
            </w:r>
          </w:p>
        </w:tc>
        <w:tc>
          <w:tcPr>
            <w:tcW w:w="1982" w:type="dxa"/>
            <w:tcBorders>
              <w:top w:val="single" w:sz="8" w:space="0" w:color="auto"/>
              <w:left w:val="nil"/>
              <w:bottom w:val="single" w:sz="8" w:space="0" w:color="auto"/>
              <w:right w:val="single" w:sz="8" w:space="0" w:color="auto"/>
            </w:tcBorders>
            <w:shd w:val="clear" w:color="000000" w:fill="DDEBF7"/>
            <w:noWrap/>
            <w:vAlign w:val="center"/>
            <w:hideMark/>
          </w:tcPr>
          <w:p w14:paraId="71E9474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Total</w:t>
            </w:r>
          </w:p>
        </w:tc>
      </w:tr>
      <w:tr w:rsidR="008D2482" w:rsidRPr="00476008" w14:paraId="1AFDF1F7" w14:textId="77777777" w:rsidTr="008B79A8">
        <w:trPr>
          <w:trHeight w:val="247"/>
        </w:trPr>
        <w:tc>
          <w:tcPr>
            <w:tcW w:w="1548"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0D4BB497"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January</w:t>
            </w:r>
          </w:p>
        </w:tc>
        <w:tc>
          <w:tcPr>
            <w:tcW w:w="3761" w:type="dxa"/>
            <w:tcBorders>
              <w:top w:val="nil"/>
              <w:left w:val="nil"/>
              <w:bottom w:val="single" w:sz="8" w:space="0" w:color="auto"/>
              <w:right w:val="single" w:sz="8" w:space="0" w:color="auto"/>
            </w:tcBorders>
            <w:shd w:val="clear" w:color="auto" w:fill="auto"/>
            <w:noWrap/>
            <w:vAlign w:val="center"/>
            <w:hideMark/>
          </w:tcPr>
          <w:p w14:paraId="2C5BC5E5"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2.100,48</w:t>
            </w:r>
          </w:p>
        </w:tc>
        <w:tc>
          <w:tcPr>
            <w:tcW w:w="1866" w:type="dxa"/>
            <w:tcBorders>
              <w:top w:val="nil"/>
              <w:left w:val="nil"/>
              <w:bottom w:val="single" w:sz="8" w:space="0" w:color="auto"/>
              <w:right w:val="single" w:sz="8" w:space="0" w:color="auto"/>
            </w:tcBorders>
            <w:shd w:val="clear" w:color="auto" w:fill="auto"/>
            <w:noWrap/>
            <w:vAlign w:val="center"/>
            <w:hideMark/>
          </w:tcPr>
          <w:p w14:paraId="57C3AF24"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44,98</w:t>
            </w:r>
          </w:p>
        </w:tc>
        <w:tc>
          <w:tcPr>
            <w:tcW w:w="1982" w:type="dxa"/>
            <w:tcBorders>
              <w:top w:val="nil"/>
              <w:left w:val="nil"/>
              <w:bottom w:val="single" w:sz="8" w:space="0" w:color="auto"/>
              <w:right w:val="single" w:sz="8" w:space="0" w:color="auto"/>
            </w:tcBorders>
            <w:shd w:val="clear" w:color="auto" w:fill="auto"/>
            <w:noWrap/>
            <w:vAlign w:val="center"/>
            <w:hideMark/>
          </w:tcPr>
          <w:p w14:paraId="0922E6D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2.145,45</w:t>
            </w:r>
          </w:p>
        </w:tc>
      </w:tr>
      <w:tr w:rsidR="008D2482" w:rsidRPr="00476008" w14:paraId="517CE34A"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1B3844E2"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February</w:t>
            </w:r>
          </w:p>
        </w:tc>
        <w:tc>
          <w:tcPr>
            <w:tcW w:w="3761" w:type="dxa"/>
            <w:tcBorders>
              <w:top w:val="nil"/>
              <w:left w:val="nil"/>
              <w:bottom w:val="single" w:sz="8" w:space="0" w:color="auto"/>
              <w:right w:val="single" w:sz="8" w:space="0" w:color="auto"/>
            </w:tcBorders>
            <w:shd w:val="clear" w:color="auto" w:fill="auto"/>
            <w:noWrap/>
            <w:vAlign w:val="center"/>
            <w:hideMark/>
          </w:tcPr>
          <w:p w14:paraId="58B755C3"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1.808,22</w:t>
            </w:r>
          </w:p>
        </w:tc>
        <w:tc>
          <w:tcPr>
            <w:tcW w:w="1866" w:type="dxa"/>
            <w:tcBorders>
              <w:top w:val="nil"/>
              <w:left w:val="nil"/>
              <w:bottom w:val="single" w:sz="8" w:space="0" w:color="auto"/>
              <w:right w:val="single" w:sz="8" w:space="0" w:color="auto"/>
            </w:tcBorders>
            <w:shd w:val="clear" w:color="auto" w:fill="auto"/>
            <w:noWrap/>
            <w:vAlign w:val="center"/>
            <w:hideMark/>
          </w:tcPr>
          <w:p w14:paraId="0C61F482"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42,88</w:t>
            </w:r>
          </w:p>
        </w:tc>
        <w:tc>
          <w:tcPr>
            <w:tcW w:w="1982" w:type="dxa"/>
            <w:tcBorders>
              <w:top w:val="nil"/>
              <w:left w:val="nil"/>
              <w:bottom w:val="single" w:sz="8" w:space="0" w:color="auto"/>
              <w:right w:val="single" w:sz="8" w:space="0" w:color="auto"/>
            </w:tcBorders>
            <w:shd w:val="clear" w:color="auto" w:fill="auto"/>
            <w:noWrap/>
            <w:vAlign w:val="center"/>
            <w:hideMark/>
          </w:tcPr>
          <w:p w14:paraId="24EDCA7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1.851,09</w:t>
            </w:r>
          </w:p>
        </w:tc>
      </w:tr>
      <w:tr w:rsidR="008D2482" w:rsidRPr="00476008" w14:paraId="06D84AD6"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3F28603B"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March</w:t>
            </w:r>
          </w:p>
        </w:tc>
        <w:tc>
          <w:tcPr>
            <w:tcW w:w="3761" w:type="dxa"/>
            <w:tcBorders>
              <w:top w:val="nil"/>
              <w:left w:val="nil"/>
              <w:bottom w:val="single" w:sz="8" w:space="0" w:color="auto"/>
              <w:right w:val="single" w:sz="8" w:space="0" w:color="auto"/>
            </w:tcBorders>
            <w:shd w:val="clear" w:color="auto" w:fill="auto"/>
            <w:noWrap/>
            <w:vAlign w:val="center"/>
            <w:hideMark/>
          </w:tcPr>
          <w:p w14:paraId="0B0082D1"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1.304,86</w:t>
            </w:r>
          </w:p>
        </w:tc>
        <w:tc>
          <w:tcPr>
            <w:tcW w:w="1866" w:type="dxa"/>
            <w:tcBorders>
              <w:top w:val="nil"/>
              <w:left w:val="nil"/>
              <w:bottom w:val="single" w:sz="8" w:space="0" w:color="auto"/>
              <w:right w:val="single" w:sz="8" w:space="0" w:color="auto"/>
            </w:tcBorders>
            <w:shd w:val="clear" w:color="auto" w:fill="auto"/>
            <w:noWrap/>
            <w:vAlign w:val="center"/>
            <w:hideMark/>
          </w:tcPr>
          <w:p w14:paraId="2DA73510"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42,68</w:t>
            </w:r>
          </w:p>
        </w:tc>
        <w:tc>
          <w:tcPr>
            <w:tcW w:w="1982" w:type="dxa"/>
            <w:tcBorders>
              <w:top w:val="nil"/>
              <w:left w:val="nil"/>
              <w:bottom w:val="single" w:sz="8" w:space="0" w:color="auto"/>
              <w:right w:val="single" w:sz="8" w:space="0" w:color="auto"/>
            </w:tcBorders>
            <w:shd w:val="clear" w:color="auto" w:fill="auto"/>
            <w:noWrap/>
            <w:vAlign w:val="center"/>
            <w:hideMark/>
          </w:tcPr>
          <w:p w14:paraId="02AB75F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1.347,54</w:t>
            </w:r>
          </w:p>
        </w:tc>
      </w:tr>
      <w:tr w:rsidR="008D2482" w:rsidRPr="00476008" w14:paraId="2327F3FE"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32BBB4A2"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April</w:t>
            </w:r>
          </w:p>
        </w:tc>
        <w:tc>
          <w:tcPr>
            <w:tcW w:w="3761" w:type="dxa"/>
            <w:tcBorders>
              <w:top w:val="nil"/>
              <w:left w:val="nil"/>
              <w:bottom w:val="single" w:sz="8" w:space="0" w:color="auto"/>
              <w:right w:val="single" w:sz="8" w:space="0" w:color="auto"/>
            </w:tcBorders>
            <w:shd w:val="clear" w:color="auto" w:fill="auto"/>
            <w:noWrap/>
            <w:vAlign w:val="center"/>
            <w:hideMark/>
          </w:tcPr>
          <w:p w14:paraId="660D80DC"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599,31</w:t>
            </w:r>
          </w:p>
        </w:tc>
        <w:tc>
          <w:tcPr>
            <w:tcW w:w="1866" w:type="dxa"/>
            <w:tcBorders>
              <w:top w:val="nil"/>
              <w:left w:val="nil"/>
              <w:bottom w:val="single" w:sz="8" w:space="0" w:color="auto"/>
              <w:right w:val="single" w:sz="8" w:space="0" w:color="auto"/>
            </w:tcBorders>
            <w:shd w:val="clear" w:color="auto" w:fill="auto"/>
            <w:noWrap/>
            <w:vAlign w:val="center"/>
            <w:hideMark/>
          </w:tcPr>
          <w:p w14:paraId="2F155698"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30,17</w:t>
            </w:r>
          </w:p>
        </w:tc>
        <w:tc>
          <w:tcPr>
            <w:tcW w:w="1982" w:type="dxa"/>
            <w:tcBorders>
              <w:top w:val="nil"/>
              <w:left w:val="nil"/>
              <w:bottom w:val="single" w:sz="8" w:space="0" w:color="auto"/>
              <w:right w:val="single" w:sz="8" w:space="0" w:color="auto"/>
            </w:tcBorders>
            <w:shd w:val="clear" w:color="auto" w:fill="auto"/>
            <w:noWrap/>
            <w:vAlign w:val="center"/>
            <w:hideMark/>
          </w:tcPr>
          <w:p w14:paraId="60A7DF2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629,48</w:t>
            </w:r>
          </w:p>
        </w:tc>
      </w:tr>
      <w:tr w:rsidR="008D2482" w:rsidRPr="00476008" w14:paraId="5353C0F0"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4EC82C8B"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May</w:t>
            </w:r>
          </w:p>
        </w:tc>
        <w:tc>
          <w:tcPr>
            <w:tcW w:w="3761" w:type="dxa"/>
            <w:tcBorders>
              <w:top w:val="nil"/>
              <w:left w:val="nil"/>
              <w:bottom w:val="single" w:sz="8" w:space="0" w:color="auto"/>
              <w:right w:val="single" w:sz="8" w:space="0" w:color="auto"/>
            </w:tcBorders>
            <w:shd w:val="clear" w:color="auto" w:fill="auto"/>
            <w:noWrap/>
            <w:vAlign w:val="center"/>
            <w:hideMark/>
          </w:tcPr>
          <w:p w14:paraId="70619F18"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404,8</w:t>
            </w:r>
          </w:p>
        </w:tc>
        <w:tc>
          <w:tcPr>
            <w:tcW w:w="1866" w:type="dxa"/>
            <w:tcBorders>
              <w:top w:val="nil"/>
              <w:left w:val="nil"/>
              <w:bottom w:val="single" w:sz="8" w:space="0" w:color="auto"/>
              <w:right w:val="single" w:sz="8" w:space="0" w:color="auto"/>
            </w:tcBorders>
            <w:shd w:val="clear" w:color="auto" w:fill="auto"/>
            <w:noWrap/>
            <w:vAlign w:val="center"/>
            <w:hideMark/>
          </w:tcPr>
          <w:p w14:paraId="6C214A4F"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37,63</w:t>
            </w:r>
          </w:p>
        </w:tc>
        <w:tc>
          <w:tcPr>
            <w:tcW w:w="1982" w:type="dxa"/>
            <w:tcBorders>
              <w:top w:val="nil"/>
              <w:left w:val="nil"/>
              <w:bottom w:val="single" w:sz="8" w:space="0" w:color="auto"/>
              <w:right w:val="single" w:sz="8" w:space="0" w:color="auto"/>
            </w:tcBorders>
            <w:shd w:val="clear" w:color="auto" w:fill="auto"/>
            <w:noWrap/>
            <w:vAlign w:val="center"/>
            <w:hideMark/>
          </w:tcPr>
          <w:p w14:paraId="542CBCC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442,43</w:t>
            </w:r>
          </w:p>
        </w:tc>
      </w:tr>
      <w:tr w:rsidR="008D2482" w:rsidRPr="00476008" w14:paraId="270D11D2"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4F1DA76E"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June</w:t>
            </w:r>
          </w:p>
        </w:tc>
        <w:tc>
          <w:tcPr>
            <w:tcW w:w="3761" w:type="dxa"/>
            <w:tcBorders>
              <w:top w:val="nil"/>
              <w:left w:val="nil"/>
              <w:bottom w:val="single" w:sz="8" w:space="0" w:color="auto"/>
              <w:right w:val="single" w:sz="8" w:space="0" w:color="auto"/>
            </w:tcBorders>
            <w:shd w:val="clear" w:color="auto" w:fill="auto"/>
            <w:noWrap/>
            <w:vAlign w:val="center"/>
            <w:hideMark/>
          </w:tcPr>
          <w:p w14:paraId="3FAD048C"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357,96</w:t>
            </w:r>
          </w:p>
        </w:tc>
        <w:tc>
          <w:tcPr>
            <w:tcW w:w="1866" w:type="dxa"/>
            <w:tcBorders>
              <w:top w:val="nil"/>
              <w:left w:val="nil"/>
              <w:bottom w:val="single" w:sz="8" w:space="0" w:color="auto"/>
              <w:right w:val="single" w:sz="8" w:space="0" w:color="auto"/>
            </w:tcBorders>
            <w:shd w:val="clear" w:color="auto" w:fill="auto"/>
            <w:noWrap/>
            <w:vAlign w:val="center"/>
            <w:hideMark/>
          </w:tcPr>
          <w:p w14:paraId="6B9443AD"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31,17</w:t>
            </w:r>
          </w:p>
        </w:tc>
        <w:tc>
          <w:tcPr>
            <w:tcW w:w="1982" w:type="dxa"/>
            <w:tcBorders>
              <w:top w:val="nil"/>
              <w:left w:val="nil"/>
              <w:bottom w:val="single" w:sz="8" w:space="0" w:color="auto"/>
              <w:right w:val="single" w:sz="8" w:space="0" w:color="auto"/>
            </w:tcBorders>
            <w:shd w:val="clear" w:color="auto" w:fill="auto"/>
            <w:noWrap/>
            <w:vAlign w:val="center"/>
            <w:hideMark/>
          </w:tcPr>
          <w:p w14:paraId="31F5355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389,13</w:t>
            </w:r>
          </w:p>
        </w:tc>
      </w:tr>
      <w:tr w:rsidR="008D2482" w:rsidRPr="00476008" w14:paraId="17556227"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3B716162"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July</w:t>
            </w:r>
          </w:p>
        </w:tc>
        <w:tc>
          <w:tcPr>
            <w:tcW w:w="3761" w:type="dxa"/>
            <w:tcBorders>
              <w:top w:val="nil"/>
              <w:left w:val="nil"/>
              <w:bottom w:val="single" w:sz="8" w:space="0" w:color="auto"/>
              <w:right w:val="single" w:sz="8" w:space="0" w:color="auto"/>
            </w:tcBorders>
            <w:shd w:val="clear" w:color="auto" w:fill="auto"/>
            <w:noWrap/>
            <w:vAlign w:val="center"/>
            <w:hideMark/>
          </w:tcPr>
          <w:p w14:paraId="07B1BA02"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372,25</w:t>
            </w:r>
          </w:p>
        </w:tc>
        <w:tc>
          <w:tcPr>
            <w:tcW w:w="1866" w:type="dxa"/>
            <w:tcBorders>
              <w:top w:val="nil"/>
              <w:left w:val="nil"/>
              <w:bottom w:val="single" w:sz="8" w:space="0" w:color="auto"/>
              <w:right w:val="single" w:sz="8" w:space="0" w:color="auto"/>
            </w:tcBorders>
            <w:shd w:val="clear" w:color="auto" w:fill="auto"/>
            <w:noWrap/>
            <w:vAlign w:val="center"/>
            <w:hideMark/>
          </w:tcPr>
          <w:p w14:paraId="48398431"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37,4</w:t>
            </w:r>
          </w:p>
        </w:tc>
        <w:tc>
          <w:tcPr>
            <w:tcW w:w="1982" w:type="dxa"/>
            <w:tcBorders>
              <w:top w:val="nil"/>
              <w:left w:val="nil"/>
              <w:bottom w:val="single" w:sz="8" w:space="0" w:color="auto"/>
              <w:right w:val="single" w:sz="8" w:space="0" w:color="auto"/>
            </w:tcBorders>
            <w:shd w:val="clear" w:color="auto" w:fill="auto"/>
            <w:noWrap/>
            <w:vAlign w:val="center"/>
            <w:hideMark/>
          </w:tcPr>
          <w:p w14:paraId="61911EB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409,65</w:t>
            </w:r>
          </w:p>
        </w:tc>
      </w:tr>
      <w:tr w:rsidR="008D2482" w:rsidRPr="00476008" w14:paraId="2453E70E"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41A320B3"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August</w:t>
            </w:r>
          </w:p>
        </w:tc>
        <w:tc>
          <w:tcPr>
            <w:tcW w:w="3761" w:type="dxa"/>
            <w:tcBorders>
              <w:top w:val="nil"/>
              <w:left w:val="nil"/>
              <w:bottom w:val="single" w:sz="8" w:space="0" w:color="auto"/>
              <w:right w:val="single" w:sz="8" w:space="0" w:color="auto"/>
            </w:tcBorders>
            <w:shd w:val="clear" w:color="auto" w:fill="auto"/>
            <w:noWrap/>
            <w:vAlign w:val="center"/>
            <w:hideMark/>
          </w:tcPr>
          <w:p w14:paraId="2A2A4527"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413,28</w:t>
            </w:r>
          </w:p>
        </w:tc>
        <w:tc>
          <w:tcPr>
            <w:tcW w:w="1866" w:type="dxa"/>
            <w:tcBorders>
              <w:top w:val="nil"/>
              <w:left w:val="nil"/>
              <w:bottom w:val="single" w:sz="8" w:space="0" w:color="auto"/>
              <w:right w:val="single" w:sz="8" w:space="0" w:color="auto"/>
            </w:tcBorders>
            <w:shd w:val="clear" w:color="auto" w:fill="auto"/>
            <w:noWrap/>
            <w:vAlign w:val="center"/>
            <w:hideMark/>
          </w:tcPr>
          <w:p w14:paraId="32AB9FA4"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38,98</w:t>
            </w:r>
          </w:p>
        </w:tc>
        <w:tc>
          <w:tcPr>
            <w:tcW w:w="1982" w:type="dxa"/>
            <w:tcBorders>
              <w:top w:val="nil"/>
              <w:left w:val="nil"/>
              <w:bottom w:val="single" w:sz="8" w:space="0" w:color="auto"/>
              <w:right w:val="single" w:sz="8" w:space="0" w:color="auto"/>
            </w:tcBorders>
            <w:shd w:val="clear" w:color="auto" w:fill="auto"/>
            <w:noWrap/>
            <w:vAlign w:val="center"/>
            <w:hideMark/>
          </w:tcPr>
          <w:p w14:paraId="7D18327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452,26</w:t>
            </w:r>
          </w:p>
        </w:tc>
      </w:tr>
      <w:tr w:rsidR="008D2482" w:rsidRPr="00476008" w14:paraId="77F1AE1A"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41D3BB02"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September</w:t>
            </w:r>
          </w:p>
        </w:tc>
        <w:tc>
          <w:tcPr>
            <w:tcW w:w="3761" w:type="dxa"/>
            <w:tcBorders>
              <w:top w:val="nil"/>
              <w:left w:val="nil"/>
              <w:bottom w:val="single" w:sz="8" w:space="0" w:color="auto"/>
              <w:right w:val="single" w:sz="8" w:space="0" w:color="auto"/>
            </w:tcBorders>
            <w:shd w:val="clear" w:color="auto" w:fill="auto"/>
            <w:noWrap/>
            <w:vAlign w:val="center"/>
            <w:hideMark/>
          </w:tcPr>
          <w:p w14:paraId="72BA1B08"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347,78</w:t>
            </w:r>
          </w:p>
        </w:tc>
        <w:tc>
          <w:tcPr>
            <w:tcW w:w="1866" w:type="dxa"/>
            <w:tcBorders>
              <w:top w:val="nil"/>
              <w:left w:val="nil"/>
              <w:bottom w:val="single" w:sz="8" w:space="0" w:color="auto"/>
              <w:right w:val="single" w:sz="8" w:space="0" w:color="auto"/>
            </w:tcBorders>
            <w:shd w:val="clear" w:color="auto" w:fill="auto"/>
            <w:noWrap/>
            <w:vAlign w:val="center"/>
            <w:hideMark/>
          </w:tcPr>
          <w:p w14:paraId="68AC03E8"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41,65</w:t>
            </w:r>
          </w:p>
        </w:tc>
        <w:tc>
          <w:tcPr>
            <w:tcW w:w="1982" w:type="dxa"/>
            <w:tcBorders>
              <w:top w:val="nil"/>
              <w:left w:val="nil"/>
              <w:bottom w:val="single" w:sz="8" w:space="0" w:color="auto"/>
              <w:right w:val="single" w:sz="8" w:space="0" w:color="auto"/>
            </w:tcBorders>
            <w:shd w:val="clear" w:color="auto" w:fill="auto"/>
            <w:noWrap/>
            <w:vAlign w:val="center"/>
            <w:hideMark/>
          </w:tcPr>
          <w:p w14:paraId="2A1EBAD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389,44</w:t>
            </w:r>
          </w:p>
        </w:tc>
      </w:tr>
      <w:tr w:rsidR="008D2482" w:rsidRPr="00476008" w14:paraId="168C444B"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0DB114E8"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October</w:t>
            </w:r>
          </w:p>
        </w:tc>
        <w:tc>
          <w:tcPr>
            <w:tcW w:w="3761" w:type="dxa"/>
            <w:tcBorders>
              <w:top w:val="nil"/>
              <w:left w:val="nil"/>
              <w:bottom w:val="single" w:sz="8" w:space="0" w:color="auto"/>
              <w:right w:val="single" w:sz="8" w:space="0" w:color="auto"/>
            </w:tcBorders>
            <w:shd w:val="clear" w:color="auto" w:fill="auto"/>
            <w:noWrap/>
            <w:vAlign w:val="center"/>
            <w:hideMark/>
          </w:tcPr>
          <w:p w14:paraId="5D7BCCB0"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356,28</w:t>
            </w:r>
          </w:p>
        </w:tc>
        <w:tc>
          <w:tcPr>
            <w:tcW w:w="1866" w:type="dxa"/>
            <w:tcBorders>
              <w:top w:val="nil"/>
              <w:left w:val="nil"/>
              <w:bottom w:val="single" w:sz="8" w:space="0" w:color="auto"/>
              <w:right w:val="single" w:sz="8" w:space="0" w:color="auto"/>
            </w:tcBorders>
            <w:shd w:val="clear" w:color="auto" w:fill="auto"/>
            <w:noWrap/>
            <w:vAlign w:val="center"/>
            <w:hideMark/>
          </w:tcPr>
          <w:p w14:paraId="716875EB"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48,39</w:t>
            </w:r>
          </w:p>
        </w:tc>
        <w:tc>
          <w:tcPr>
            <w:tcW w:w="1982" w:type="dxa"/>
            <w:tcBorders>
              <w:top w:val="nil"/>
              <w:left w:val="nil"/>
              <w:bottom w:val="single" w:sz="8" w:space="0" w:color="auto"/>
              <w:right w:val="single" w:sz="8" w:space="0" w:color="auto"/>
            </w:tcBorders>
            <w:shd w:val="clear" w:color="auto" w:fill="auto"/>
            <w:noWrap/>
            <w:vAlign w:val="center"/>
            <w:hideMark/>
          </w:tcPr>
          <w:p w14:paraId="4F80AD7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404,67</w:t>
            </w:r>
          </w:p>
        </w:tc>
      </w:tr>
      <w:tr w:rsidR="008D2482" w:rsidRPr="00476008" w14:paraId="2E22AAA6"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1E24A759"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November</w:t>
            </w:r>
          </w:p>
        </w:tc>
        <w:tc>
          <w:tcPr>
            <w:tcW w:w="3761" w:type="dxa"/>
            <w:tcBorders>
              <w:top w:val="nil"/>
              <w:left w:val="nil"/>
              <w:bottom w:val="single" w:sz="8" w:space="0" w:color="auto"/>
              <w:right w:val="single" w:sz="8" w:space="0" w:color="auto"/>
            </w:tcBorders>
            <w:shd w:val="clear" w:color="auto" w:fill="auto"/>
            <w:noWrap/>
            <w:vAlign w:val="center"/>
            <w:hideMark/>
          </w:tcPr>
          <w:p w14:paraId="7F34BA59"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1.312,62</w:t>
            </w:r>
          </w:p>
        </w:tc>
        <w:tc>
          <w:tcPr>
            <w:tcW w:w="1866" w:type="dxa"/>
            <w:tcBorders>
              <w:top w:val="nil"/>
              <w:left w:val="nil"/>
              <w:bottom w:val="single" w:sz="8" w:space="0" w:color="auto"/>
              <w:right w:val="single" w:sz="8" w:space="0" w:color="auto"/>
            </w:tcBorders>
            <w:shd w:val="clear" w:color="auto" w:fill="auto"/>
            <w:noWrap/>
            <w:vAlign w:val="center"/>
            <w:hideMark/>
          </w:tcPr>
          <w:p w14:paraId="24DDF14E"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50,15</w:t>
            </w:r>
          </w:p>
        </w:tc>
        <w:tc>
          <w:tcPr>
            <w:tcW w:w="1982" w:type="dxa"/>
            <w:tcBorders>
              <w:top w:val="nil"/>
              <w:left w:val="nil"/>
              <w:bottom w:val="single" w:sz="8" w:space="0" w:color="auto"/>
              <w:right w:val="single" w:sz="8" w:space="0" w:color="auto"/>
            </w:tcBorders>
            <w:shd w:val="clear" w:color="auto" w:fill="auto"/>
            <w:noWrap/>
            <w:vAlign w:val="center"/>
            <w:hideMark/>
          </w:tcPr>
          <w:p w14:paraId="717EF24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1.362,77</w:t>
            </w:r>
          </w:p>
        </w:tc>
      </w:tr>
      <w:tr w:rsidR="008D2482" w:rsidRPr="00476008" w14:paraId="6F44B6AE"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02F97627"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December</w:t>
            </w:r>
          </w:p>
        </w:tc>
        <w:tc>
          <w:tcPr>
            <w:tcW w:w="3761" w:type="dxa"/>
            <w:tcBorders>
              <w:top w:val="nil"/>
              <w:left w:val="nil"/>
              <w:bottom w:val="single" w:sz="8" w:space="0" w:color="auto"/>
              <w:right w:val="single" w:sz="8" w:space="0" w:color="auto"/>
            </w:tcBorders>
            <w:shd w:val="clear" w:color="auto" w:fill="auto"/>
            <w:noWrap/>
            <w:vAlign w:val="center"/>
            <w:hideMark/>
          </w:tcPr>
          <w:p w14:paraId="37367376"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2.624,13</w:t>
            </w:r>
          </w:p>
        </w:tc>
        <w:tc>
          <w:tcPr>
            <w:tcW w:w="1866" w:type="dxa"/>
            <w:tcBorders>
              <w:top w:val="nil"/>
              <w:left w:val="nil"/>
              <w:bottom w:val="single" w:sz="8" w:space="0" w:color="auto"/>
              <w:right w:val="single" w:sz="8" w:space="0" w:color="auto"/>
            </w:tcBorders>
            <w:shd w:val="clear" w:color="auto" w:fill="auto"/>
            <w:noWrap/>
            <w:vAlign w:val="center"/>
            <w:hideMark/>
          </w:tcPr>
          <w:p w14:paraId="3EF83FAD"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51,53</w:t>
            </w:r>
          </w:p>
        </w:tc>
        <w:tc>
          <w:tcPr>
            <w:tcW w:w="1982" w:type="dxa"/>
            <w:tcBorders>
              <w:top w:val="nil"/>
              <w:left w:val="nil"/>
              <w:bottom w:val="single" w:sz="8" w:space="0" w:color="auto"/>
              <w:right w:val="single" w:sz="8" w:space="0" w:color="auto"/>
            </w:tcBorders>
            <w:shd w:val="clear" w:color="auto" w:fill="auto"/>
            <w:noWrap/>
            <w:vAlign w:val="center"/>
            <w:hideMark/>
          </w:tcPr>
          <w:p w14:paraId="54AF971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2.675,66</w:t>
            </w:r>
          </w:p>
        </w:tc>
      </w:tr>
      <w:tr w:rsidR="008D2482" w:rsidRPr="00476008" w14:paraId="5A7BC454" w14:textId="77777777" w:rsidTr="008B79A8">
        <w:trPr>
          <w:trHeight w:val="247"/>
        </w:trPr>
        <w:tc>
          <w:tcPr>
            <w:tcW w:w="1548" w:type="dxa"/>
            <w:tcBorders>
              <w:top w:val="nil"/>
              <w:left w:val="single" w:sz="8" w:space="0" w:color="auto"/>
              <w:bottom w:val="single" w:sz="8" w:space="0" w:color="auto"/>
              <w:right w:val="single" w:sz="8" w:space="0" w:color="auto"/>
            </w:tcBorders>
            <w:shd w:val="clear" w:color="000000" w:fill="DDEBF7"/>
            <w:noWrap/>
            <w:vAlign w:val="center"/>
            <w:hideMark/>
          </w:tcPr>
          <w:p w14:paraId="3A21232D" w14:textId="77777777" w:rsidR="008D2482" w:rsidRPr="00476008" w:rsidRDefault="008D2482" w:rsidP="008B79A8">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Total</w:t>
            </w:r>
          </w:p>
        </w:tc>
        <w:tc>
          <w:tcPr>
            <w:tcW w:w="3761" w:type="dxa"/>
            <w:tcBorders>
              <w:top w:val="nil"/>
              <w:left w:val="nil"/>
              <w:bottom w:val="single" w:sz="8" w:space="0" w:color="auto"/>
              <w:right w:val="single" w:sz="8" w:space="0" w:color="auto"/>
            </w:tcBorders>
            <w:shd w:val="clear" w:color="auto" w:fill="auto"/>
            <w:noWrap/>
            <w:vAlign w:val="center"/>
            <w:hideMark/>
          </w:tcPr>
          <w:p w14:paraId="244F59D4"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12.001,96</w:t>
            </w:r>
          </w:p>
        </w:tc>
        <w:tc>
          <w:tcPr>
            <w:tcW w:w="1866" w:type="dxa"/>
            <w:tcBorders>
              <w:top w:val="nil"/>
              <w:left w:val="nil"/>
              <w:bottom w:val="single" w:sz="8" w:space="0" w:color="auto"/>
              <w:right w:val="single" w:sz="8" w:space="0" w:color="auto"/>
            </w:tcBorders>
            <w:shd w:val="clear" w:color="auto" w:fill="auto"/>
            <w:noWrap/>
            <w:vAlign w:val="center"/>
            <w:hideMark/>
          </w:tcPr>
          <w:p w14:paraId="1335E3C0" w14:textId="77777777" w:rsidR="008D2482" w:rsidRPr="00476008" w:rsidRDefault="008D2482" w:rsidP="008B79A8">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val="en-US" w:eastAsia="tr-TR"/>
              </w:rPr>
              <w:t>497,6</w:t>
            </w:r>
          </w:p>
        </w:tc>
        <w:tc>
          <w:tcPr>
            <w:tcW w:w="1982" w:type="dxa"/>
            <w:tcBorders>
              <w:top w:val="nil"/>
              <w:left w:val="nil"/>
              <w:bottom w:val="single" w:sz="8" w:space="0" w:color="auto"/>
              <w:right w:val="single" w:sz="8" w:space="0" w:color="auto"/>
            </w:tcBorders>
            <w:shd w:val="clear" w:color="auto" w:fill="auto"/>
            <w:noWrap/>
            <w:vAlign w:val="center"/>
            <w:hideMark/>
          </w:tcPr>
          <w:p w14:paraId="156EE60A"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val="en-US" w:eastAsia="tr-TR"/>
              </w:rPr>
              <w:t>12.499,56</w:t>
            </w:r>
          </w:p>
        </w:tc>
      </w:tr>
    </w:tbl>
    <w:p w14:paraId="5927BB48" w14:textId="77777777" w:rsidR="008D2482" w:rsidRPr="00476008" w:rsidRDefault="008D2482" w:rsidP="008D2482">
      <w:pPr>
        <w:rPr>
          <w:rFonts w:ascii="Times New Roman" w:hAnsi="Times New Roman" w:cs="Times New Roman"/>
        </w:rPr>
      </w:pPr>
    </w:p>
    <w:p w14:paraId="6448A128" w14:textId="77777777" w:rsidR="008D2482" w:rsidRPr="00476008" w:rsidRDefault="008D2482" w:rsidP="008D2482">
      <w:pPr>
        <w:rPr>
          <w:rFonts w:ascii="Times New Roman" w:hAnsi="Times New Roman" w:cs="Times New Roman"/>
        </w:rPr>
      </w:pPr>
    </w:p>
    <w:p w14:paraId="515B59DE" w14:textId="77777777" w:rsidR="008D2482" w:rsidRPr="00476008" w:rsidRDefault="008D2482" w:rsidP="008D2482">
      <w:pPr>
        <w:rPr>
          <w:rFonts w:ascii="Times New Roman" w:hAnsi="Times New Roman" w:cs="Times New Roman"/>
        </w:rPr>
      </w:pPr>
    </w:p>
    <w:p w14:paraId="3893676D" w14:textId="77777777" w:rsidR="008D2482" w:rsidRPr="00476008" w:rsidRDefault="008D2482" w:rsidP="008D2482">
      <w:pPr>
        <w:rPr>
          <w:rFonts w:ascii="Times New Roman" w:hAnsi="Times New Roman" w:cs="Times New Roman"/>
        </w:rPr>
      </w:pPr>
    </w:p>
    <w:p w14:paraId="09F388E8" w14:textId="77777777" w:rsidR="008D2482" w:rsidRPr="00476008" w:rsidRDefault="008D2482" w:rsidP="008D2482">
      <w:pPr>
        <w:rPr>
          <w:rFonts w:ascii="Times New Roman" w:hAnsi="Times New Roman" w:cs="Times New Roman"/>
        </w:rPr>
      </w:pPr>
    </w:p>
    <w:p w14:paraId="5ED7EA9F" w14:textId="77777777" w:rsidR="008D2482" w:rsidRPr="00476008" w:rsidRDefault="008D2482" w:rsidP="008D2482">
      <w:pPr>
        <w:rPr>
          <w:rFonts w:ascii="Times New Roman" w:hAnsi="Times New Roman" w:cs="Times New Roman"/>
        </w:rPr>
      </w:pPr>
    </w:p>
    <w:p w14:paraId="1C50B466" w14:textId="77777777" w:rsidR="008D2482" w:rsidRPr="00476008" w:rsidRDefault="008D2482" w:rsidP="008D2482">
      <w:pPr>
        <w:rPr>
          <w:rFonts w:ascii="Times New Roman" w:hAnsi="Times New Roman" w:cs="Times New Roman"/>
        </w:rPr>
      </w:pPr>
    </w:p>
    <w:p w14:paraId="5F257057" w14:textId="77777777" w:rsidR="008D2482" w:rsidRPr="00476008" w:rsidRDefault="008D2482" w:rsidP="008D2482">
      <w:pPr>
        <w:rPr>
          <w:rFonts w:ascii="Times New Roman" w:hAnsi="Times New Roman" w:cs="Times New Roman"/>
        </w:rPr>
      </w:pPr>
    </w:p>
    <w:p w14:paraId="3A5397CA" w14:textId="77777777" w:rsidR="008D2482" w:rsidRPr="00476008" w:rsidRDefault="008D2482" w:rsidP="008D2482">
      <w:pPr>
        <w:rPr>
          <w:rFonts w:ascii="Times New Roman" w:hAnsi="Times New Roman" w:cs="Times New Roman"/>
        </w:rPr>
      </w:pPr>
    </w:p>
    <w:p w14:paraId="33F30696" w14:textId="26CF9571" w:rsidR="008D2482" w:rsidRPr="00476008" w:rsidRDefault="008D2482" w:rsidP="008D2482">
      <w:pPr>
        <w:rPr>
          <w:rFonts w:ascii="Times New Roman" w:hAnsi="Times New Roman" w:cs="Times New Roman"/>
        </w:rPr>
      </w:pPr>
    </w:p>
    <w:p w14:paraId="04A4DDAE" w14:textId="43D91695" w:rsidR="002A42D2" w:rsidRPr="00476008" w:rsidRDefault="002A42D2" w:rsidP="008D2482">
      <w:pPr>
        <w:rPr>
          <w:rFonts w:ascii="Times New Roman" w:hAnsi="Times New Roman" w:cs="Times New Roman"/>
        </w:rPr>
      </w:pPr>
    </w:p>
    <w:p w14:paraId="7A4418B5" w14:textId="09AA3335" w:rsidR="002A42D2" w:rsidRPr="00476008" w:rsidRDefault="002A42D2" w:rsidP="008D2482">
      <w:pPr>
        <w:rPr>
          <w:rFonts w:ascii="Times New Roman" w:hAnsi="Times New Roman" w:cs="Times New Roman"/>
        </w:rPr>
      </w:pPr>
    </w:p>
    <w:p w14:paraId="617B3039" w14:textId="77777777" w:rsidR="002A42D2" w:rsidRPr="00476008" w:rsidRDefault="002A42D2" w:rsidP="008D2482">
      <w:pPr>
        <w:rPr>
          <w:rFonts w:ascii="Times New Roman" w:hAnsi="Times New Roman" w:cs="Times New Roman"/>
        </w:rPr>
      </w:pPr>
    </w:p>
    <w:p w14:paraId="0D50790B" w14:textId="77777777" w:rsidR="008D2482" w:rsidRPr="00476008" w:rsidRDefault="008D2482" w:rsidP="008D2482">
      <w:pPr>
        <w:pStyle w:val="AnaBalklar"/>
        <w:rPr>
          <w:rFonts w:cs="Times New Roman"/>
        </w:rPr>
      </w:pPr>
      <w:bookmarkStart w:id="169" w:name="_Toc175755011"/>
      <w:r w:rsidRPr="00476008">
        <w:rPr>
          <w:rFonts w:cs="Times New Roman"/>
        </w:rPr>
        <w:lastRenderedPageBreak/>
        <w:t xml:space="preserve"> </w:t>
      </w:r>
      <w:bookmarkStart w:id="170" w:name="_Toc202428722"/>
      <w:bookmarkStart w:id="171" w:name="_Toc202457400"/>
      <w:r w:rsidRPr="00476008">
        <w:rPr>
          <w:rFonts w:cs="Times New Roman"/>
        </w:rPr>
        <w:t>4. Wholesale</w:t>
      </w:r>
      <w:bookmarkEnd w:id="169"/>
      <w:bookmarkEnd w:id="170"/>
      <w:bookmarkEnd w:id="171"/>
    </w:p>
    <w:bookmarkEnd w:id="7"/>
    <w:p w14:paraId="63405896" w14:textId="10E887E4" w:rsidR="008D2482" w:rsidRPr="00476008" w:rsidRDefault="008D2482" w:rsidP="008D2482">
      <w:pPr>
        <w:pStyle w:val="NormalWeb"/>
        <w:spacing w:before="100" w:beforeAutospacing="1" w:after="100" w:afterAutospacing="1" w:line="360" w:lineRule="auto"/>
        <w:jc w:val="both"/>
      </w:pPr>
      <w:r w:rsidRPr="00476008">
        <w:t>The sale of natural gas, whether imported or domestically produced, across the country to CNG operators, importers, exporters, distribution and other wholesale companies, as well as to eligible consumers, is carried out by legal entities holding a wholesale license issued by</w:t>
      </w:r>
      <w:r w:rsidRPr="00476008">
        <w:rPr>
          <w:lang w:val="en-GB" w:bidi="en-US"/>
        </w:rPr>
        <w:t xml:space="preserve"> our Authority</w:t>
      </w:r>
      <w:r w:rsidRPr="00476008">
        <w:t>. Legal entities holding import licenses conduct wholesale activities without the obligation to obtain a wholesale license.</w:t>
      </w:r>
    </w:p>
    <w:p w14:paraId="3693582C" w14:textId="43B1F6DE"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eastAsia="Times New Roman" w:hAnsi="Times New Roman" w:cs="Times New Roman"/>
          <w:sz w:val="24"/>
          <w:szCs w:val="24"/>
          <w:lang w:eastAsia="tr-TR"/>
        </w:rPr>
        <w:t>As shown in Figure 4.1, in 2024, the total natural gas supply in our country amounted to 54.472,26 million Sm³, of which 89,18% was supplied by BOTAŞ, 6,67% by other import license holders (those who have carried out imports), and 4,15% by wholesale companies engaged in production.</w:t>
      </w:r>
    </w:p>
    <w:p w14:paraId="4DAA561E"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sz w:val="24"/>
          <w:szCs w:val="24"/>
          <w:lang w:eastAsia="tr-TR"/>
        </w:rPr>
      </w:pPr>
      <w:r w:rsidRPr="00476008">
        <w:rPr>
          <w:rFonts w:ascii="Times New Roman" w:hAnsi="Times New Roman" w:cs="Times New Roman"/>
          <w:noProof/>
        </w:rPr>
        <w:drawing>
          <wp:inline distT="0" distB="0" distL="0" distR="0" wp14:anchorId="31128E06" wp14:editId="2FDF581E">
            <wp:extent cx="5227320" cy="4213860"/>
            <wp:effectExtent l="0" t="0" r="11430" b="15240"/>
            <wp:docPr id="36" name="Grafik 36">
              <a:extLst xmlns:a="http://schemas.openxmlformats.org/drawingml/2006/main">
                <a:ext uri="{FF2B5EF4-FFF2-40B4-BE49-F238E27FC236}">
                  <a16:creationId xmlns:a16="http://schemas.microsoft.com/office/drawing/2014/main" id="{55E556C1-CAD5-4C4E-A081-53F6D41BD7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AB69757" w14:textId="77777777" w:rsidR="008D2482" w:rsidRPr="00476008" w:rsidRDefault="008D2482" w:rsidP="008D2482">
      <w:pPr>
        <w:pStyle w:val="Balk6"/>
        <w:jc w:val="both"/>
      </w:pPr>
      <w:bookmarkStart w:id="172" w:name="_Toc493166780"/>
      <w:bookmarkStart w:id="173" w:name="_Toc202429425"/>
      <w:bookmarkStart w:id="174" w:name="_Toc202457628"/>
      <w:r w:rsidRPr="00476008">
        <w:t xml:space="preserve">Figure 4.1: </w:t>
      </w:r>
      <w:bookmarkEnd w:id="172"/>
      <w:r w:rsidRPr="00476008">
        <w:t>Shares of Importer and Production Companies in Natural Gas Supply in 2024 (%)</w:t>
      </w:r>
      <w:bookmarkEnd w:id="173"/>
      <w:bookmarkEnd w:id="174"/>
    </w:p>
    <w:p w14:paraId="69D8A14C" w14:textId="77777777" w:rsidR="008D2482" w:rsidRPr="00476008" w:rsidRDefault="008D2482" w:rsidP="008D2482">
      <w:pPr>
        <w:pStyle w:val="NormalWeb"/>
        <w:spacing w:before="100" w:beforeAutospacing="1" w:after="100" w:afterAutospacing="1" w:line="360" w:lineRule="auto"/>
        <w:jc w:val="both"/>
        <w:rPr>
          <w:color w:val="000000"/>
        </w:rPr>
      </w:pPr>
      <w:r w:rsidRPr="00476008">
        <w:rPr>
          <w:color w:val="000000"/>
        </w:rPr>
        <w:t xml:space="preserve">The liberal market model envisaged in the legislation is based on the establishment of competition within the wholesale segment, which is characterized by competitive dynamics. In this context, </w:t>
      </w:r>
      <w:r w:rsidRPr="00476008">
        <w:rPr>
          <w:color w:val="000000"/>
        </w:rPr>
        <w:lastRenderedPageBreak/>
        <w:t>increasing the number of market participants and preventing the emergence of dominant market structures in the wholesale segment is of significant importance.</w:t>
      </w:r>
    </w:p>
    <w:p w14:paraId="36B0BF65" w14:textId="1D586F9A"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As of the end of 2024, there are 54 companies holding wholesale license</w:t>
      </w:r>
      <w:r w:rsidR="00350F88" w:rsidRPr="00476008">
        <w:rPr>
          <w:rFonts w:ascii="Times New Roman" w:eastAsia="Times New Roman" w:hAnsi="Times New Roman" w:cs="Times New Roman"/>
          <w:color w:val="000000"/>
          <w:sz w:val="24"/>
          <w:szCs w:val="24"/>
          <w:lang w:eastAsia="tr-TR"/>
        </w:rPr>
        <w:t>s</w:t>
      </w:r>
      <w:r w:rsidRPr="00476008">
        <w:rPr>
          <w:rFonts w:ascii="Times New Roman" w:eastAsia="Times New Roman" w:hAnsi="Times New Roman" w:cs="Times New Roman"/>
          <w:color w:val="000000"/>
          <w:sz w:val="24"/>
          <w:szCs w:val="24"/>
          <w:lang w:eastAsia="tr-TR"/>
        </w:rPr>
        <w:t>, 8 of which have been actively engaged in natural gas production activities. The Auto-LNG activity, initially launched in 2020 by a company holding a wholesale (Auto-LNG) license, was not continued in 2024.</w:t>
      </w:r>
    </w:p>
    <w:p w14:paraId="35AB56EA"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As is well known, in addition to wholesale license holders, companies holding import licenses are also authorized to conduct wholesale activities. In this regard, an examination of the companies holding import licenses reveals the following:</w:t>
      </w:r>
    </w:p>
    <w:p w14:paraId="093224F4" w14:textId="77777777" w:rsidR="008D2482" w:rsidRPr="00476008" w:rsidRDefault="008D2482" w:rsidP="008D2482">
      <w:pPr>
        <w:numPr>
          <w:ilvl w:val="0"/>
          <w:numId w:val="23"/>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As of the end of 2024, there are 19 long-term import licenses. Among the 7 companies, excluding BOTAŞ, that have been granted long-term import licenses:</w:t>
      </w:r>
    </w:p>
    <w:p w14:paraId="63C0653A" w14:textId="77777777" w:rsidR="008D2482" w:rsidRPr="00476008" w:rsidRDefault="008D2482" w:rsidP="008D2482">
      <w:pPr>
        <w:numPr>
          <w:ilvl w:val="1"/>
          <w:numId w:val="23"/>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 companies did not engage in any activity,</w:t>
      </w:r>
    </w:p>
    <w:p w14:paraId="66F851F0" w14:textId="77777777" w:rsidR="008D2482" w:rsidRPr="00476008" w:rsidRDefault="008D2482" w:rsidP="008D2482">
      <w:pPr>
        <w:numPr>
          <w:ilvl w:val="1"/>
          <w:numId w:val="23"/>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proofErr w:type="gramStart"/>
      <w:r w:rsidRPr="00476008">
        <w:rPr>
          <w:rFonts w:ascii="Times New Roman" w:eastAsia="Times New Roman" w:hAnsi="Times New Roman" w:cs="Times New Roman"/>
          <w:color w:val="000000"/>
          <w:sz w:val="24"/>
          <w:szCs w:val="24"/>
          <w:lang w:eastAsia="tr-TR"/>
        </w:rPr>
        <w:t>while</w:t>
      </w:r>
      <w:proofErr w:type="gramEnd"/>
      <w:r w:rsidRPr="00476008">
        <w:rPr>
          <w:rFonts w:ascii="Times New Roman" w:eastAsia="Times New Roman" w:hAnsi="Times New Roman" w:cs="Times New Roman"/>
          <w:color w:val="000000"/>
          <w:sz w:val="24"/>
          <w:szCs w:val="24"/>
          <w:lang w:eastAsia="tr-TR"/>
        </w:rPr>
        <w:t xml:space="preserve"> 3 companies — Kibar, Akfel, and Bosphorus Gaz — imported natural gas under their long-term contracts.</w:t>
      </w:r>
    </w:p>
    <w:p w14:paraId="5F6C454B" w14:textId="77777777" w:rsidR="008D2482" w:rsidRPr="00476008" w:rsidRDefault="008D2482" w:rsidP="008D2482">
      <w:pPr>
        <w:numPr>
          <w:ilvl w:val="0"/>
          <w:numId w:val="23"/>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As of the end of 2024, 72 companies hold spot import licenses. During the year, only three companies — BOTAŞ, Socar Enerji, and Ege Gaz — engaged in the import of spot pipeline gas and/or LNG.</w:t>
      </w:r>
    </w:p>
    <w:p w14:paraId="57AB37AB" w14:textId="77777777" w:rsidR="008D2482" w:rsidRPr="00476008" w:rsidRDefault="008D2482" w:rsidP="008D2482">
      <w:pPr>
        <w:numPr>
          <w:ilvl w:val="1"/>
          <w:numId w:val="23"/>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Of the remaining 69 companies, 14 carried out wholesale activities using natural gas procured domestically,</w:t>
      </w:r>
    </w:p>
    <w:p w14:paraId="5E838AC3" w14:textId="77777777" w:rsidR="008D2482" w:rsidRPr="00476008" w:rsidRDefault="008D2482" w:rsidP="008D2482">
      <w:pPr>
        <w:numPr>
          <w:ilvl w:val="1"/>
          <w:numId w:val="23"/>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proofErr w:type="gramStart"/>
      <w:r w:rsidRPr="00476008">
        <w:rPr>
          <w:rFonts w:ascii="Times New Roman" w:eastAsia="Times New Roman" w:hAnsi="Times New Roman" w:cs="Times New Roman"/>
          <w:color w:val="000000"/>
          <w:sz w:val="24"/>
          <w:szCs w:val="24"/>
          <w:lang w:eastAsia="tr-TR"/>
        </w:rPr>
        <w:t>while</w:t>
      </w:r>
      <w:proofErr w:type="gramEnd"/>
      <w:r w:rsidRPr="00476008">
        <w:rPr>
          <w:rFonts w:ascii="Times New Roman" w:eastAsia="Times New Roman" w:hAnsi="Times New Roman" w:cs="Times New Roman"/>
          <w:color w:val="000000"/>
          <w:sz w:val="24"/>
          <w:szCs w:val="24"/>
          <w:lang w:eastAsia="tr-TR"/>
        </w:rPr>
        <w:t xml:space="preserve"> 55 companies did not undertake any activities within the scope of their licenses in 2024.</w:t>
      </w:r>
    </w:p>
    <w:p w14:paraId="776F4D67" w14:textId="77777777" w:rsidR="008D2482" w:rsidRPr="00476008" w:rsidRDefault="008D2482" w:rsidP="008D2482">
      <w:pPr>
        <w:spacing w:line="360" w:lineRule="auto"/>
        <w:ind w:left="708"/>
        <w:jc w:val="both"/>
        <w:rPr>
          <w:rFonts w:ascii="Times New Roman" w:hAnsi="Times New Roman" w:cs="Times New Roman"/>
          <w:sz w:val="24"/>
          <w:szCs w:val="24"/>
        </w:rPr>
      </w:pPr>
      <w:bookmarkStart w:id="175" w:name="_Toc417917636"/>
      <w:bookmarkStart w:id="176" w:name="_Toc493166604"/>
    </w:p>
    <w:p w14:paraId="03F95E36" w14:textId="77777777" w:rsidR="008D2482" w:rsidRPr="00476008" w:rsidRDefault="008D2482" w:rsidP="008D2482">
      <w:pPr>
        <w:spacing w:line="360" w:lineRule="auto"/>
        <w:ind w:left="708"/>
        <w:jc w:val="both"/>
        <w:rPr>
          <w:rFonts w:ascii="Times New Roman" w:hAnsi="Times New Roman" w:cs="Times New Roman"/>
          <w:sz w:val="24"/>
          <w:szCs w:val="24"/>
        </w:rPr>
      </w:pPr>
    </w:p>
    <w:p w14:paraId="109FDF6A" w14:textId="77777777" w:rsidR="008D2482" w:rsidRPr="00476008" w:rsidRDefault="008D2482" w:rsidP="008D2482">
      <w:pPr>
        <w:spacing w:line="360" w:lineRule="auto"/>
        <w:ind w:left="708"/>
        <w:jc w:val="both"/>
        <w:rPr>
          <w:rFonts w:ascii="Times New Roman" w:hAnsi="Times New Roman" w:cs="Times New Roman"/>
          <w:sz w:val="24"/>
          <w:szCs w:val="24"/>
        </w:rPr>
      </w:pPr>
    </w:p>
    <w:p w14:paraId="604A95E9" w14:textId="77777777" w:rsidR="008D2482" w:rsidRPr="00476008" w:rsidRDefault="008D2482" w:rsidP="008D2482">
      <w:pPr>
        <w:spacing w:line="360" w:lineRule="auto"/>
        <w:ind w:left="708"/>
        <w:jc w:val="both"/>
        <w:rPr>
          <w:rFonts w:ascii="Times New Roman" w:hAnsi="Times New Roman" w:cs="Times New Roman"/>
          <w:sz w:val="24"/>
          <w:szCs w:val="24"/>
        </w:rPr>
      </w:pPr>
    </w:p>
    <w:p w14:paraId="2865F286" w14:textId="77777777" w:rsidR="008D2482" w:rsidRPr="00476008" w:rsidRDefault="008D2482" w:rsidP="008D2482">
      <w:pPr>
        <w:spacing w:line="360" w:lineRule="auto"/>
        <w:ind w:left="708"/>
        <w:jc w:val="both"/>
        <w:rPr>
          <w:rFonts w:ascii="Times New Roman" w:hAnsi="Times New Roman" w:cs="Times New Roman"/>
          <w:sz w:val="24"/>
          <w:szCs w:val="24"/>
        </w:rPr>
      </w:pPr>
    </w:p>
    <w:p w14:paraId="6A15C137" w14:textId="77777777" w:rsidR="008D2482" w:rsidRPr="00476008" w:rsidRDefault="008D2482" w:rsidP="008D2482">
      <w:pPr>
        <w:pStyle w:val="11ilebalayanlar"/>
      </w:pPr>
      <w:bookmarkStart w:id="177" w:name="_Toc202428723"/>
      <w:bookmarkStart w:id="178" w:name="_Toc202457401"/>
      <w:r w:rsidRPr="00476008">
        <w:lastRenderedPageBreak/>
        <w:t xml:space="preserve">4.1 </w:t>
      </w:r>
      <w:r w:rsidRPr="00476008">
        <w:rPr>
          <w:lang w:val="en-GB" w:bidi="en-US"/>
        </w:rPr>
        <w:t>Organized Wholesale</w:t>
      </w:r>
      <w:r w:rsidRPr="00476008">
        <w:t xml:space="preserve"> Market</w:t>
      </w:r>
      <w:bookmarkEnd w:id="177"/>
      <w:bookmarkEnd w:id="178"/>
    </w:p>
    <w:p w14:paraId="5FA24035" w14:textId="77777777" w:rsidR="008D2482" w:rsidRPr="00476008" w:rsidRDefault="008D2482" w:rsidP="008D2482">
      <w:pPr>
        <w:pStyle w:val="11ilebalayanlar"/>
      </w:pPr>
    </w:p>
    <w:p w14:paraId="6E861A4D" w14:textId="77777777" w:rsidR="008D2482" w:rsidRPr="00476008" w:rsidRDefault="008D2482" w:rsidP="008D2482">
      <w:pPr>
        <w:pStyle w:val="NormalWeb"/>
        <w:spacing w:before="100" w:beforeAutospacing="1" w:after="100" w:afterAutospacing="1" w:line="360" w:lineRule="auto"/>
        <w:jc w:val="both"/>
        <w:rPr>
          <w:color w:val="000000"/>
        </w:rPr>
      </w:pPr>
      <w:r w:rsidRPr="00476008">
        <w:rPr>
          <w:color w:val="000000"/>
        </w:rPr>
        <w:t>The Regulation on the Organized Wholesale Natural Gas Market was published in the Official Gazette dated March 31, 2017 (No. 30024), and the Operational Procedures and Principles of the Organized Wholesale Natural Gas Market were published in the Official Gazette dated September 23, 2017 (No. 30189), thereby entering into force. Accordingly, the Organized Wholesale Natural Gas Market (OTSP)—a trading platform that enables natural gas transmission system users to trade on a continuous trading basis (where buy and sell offers are matched instantly) and to balance their positions—became operational on September 1, 2018.</w:t>
      </w:r>
    </w:p>
    <w:p w14:paraId="29ABEF24"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With the launch of the OTSP, Türkiye became the first country in its region to establish a daily natural gas trading exchange. The Türkiye Daily Reference Natural Gas Price (GRF), formed within a competitive market under objective and transparent conditions, is expected to serve as a significant investment signal and to make substantial contributions to Türkiye’s goal of becoming a regional gas trading hub.</w:t>
      </w:r>
    </w:p>
    <w:p w14:paraId="4401F299"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In parallel with the market reaching a certain level of maturity, a regulatory amendment introduced in 2020 enabled the inclusion of weekly products. In this context, the Natural Gas Futures Market (VGP), which offers market participants greater portfolio flexibility for risk management and the opportunity for active gas trading through price arbitrage, was launched on October 1, 2021, following an extensive period of preparatory work.</w:t>
      </w:r>
    </w:p>
    <w:p w14:paraId="19C4AC1B" w14:textId="3F9930A3"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xml:space="preserve">In addition to daily and weekly products, the introduction of monthly, quarterly, and annual products under the VGP framework is expected to further enhance product diversity and liquidity in the OTSP. This development will support the intensification of market activity and the increase of trading </w:t>
      </w:r>
      <w:r w:rsidR="00F372B1" w:rsidRPr="00476008">
        <w:rPr>
          <w:rFonts w:ascii="Times New Roman" w:eastAsia="Times New Roman" w:hAnsi="Times New Roman" w:cs="Times New Roman"/>
          <w:color w:val="000000"/>
          <w:sz w:val="24"/>
          <w:szCs w:val="24"/>
          <w:lang w:eastAsia="tr-TR"/>
        </w:rPr>
        <w:t>volume</w:t>
      </w:r>
      <w:r w:rsidRPr="00476008">
        <w:rPr>
          <w:rFonts w:ascii="Times New Roman" w:eastAsia="Times New Roman" w:hAnsi="Times New Roman" w:cs="Times New Roman"/>
          <w:color w:val="000000"/>
          <w:sz w:val="24"/>
          <w:szCs w:val="24"/>
          <w:lang w:eastAsia="tr-TR"/>
        </w:rPr>
        <w:t>, thereby contributing to the overall growth and maturity of the market.</w:t>
      </w:r>
    </w:p>
    <w:p w14:paraId="290B3717" w14:textId="77777777"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Throughout 2024, a total of 22 license holders participated in market operations, including:</w:t>
      </w:r>
    </w:p>
    <w:p w14:paraId="2E4D386F" w14:textId="77777777" w:rsidR="008D2482" w:rsidRPr="00476008" w:rsidRDefault="008D2482" w:rsidP="008D2482">
      <w:pPr>
        <w:numPr>
          <w:ilvl w:val="0"/>
          <w:numId w:val="24"/>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 transmission license holder</w:t>
      </w:r>
    </w:p>
    <w:p w14:paraId="637AD450" w14:textId="77777777" w:rsidR="008D2482" w:rsidRPr="00476008" w:rsidRDefault="008D2482" w:rsidP="008D2482">
      <w:pPr>
        <w:numPr>
          <w:ilvl w:val="0"/>
          <w:numId w:val="24"/>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 import license holders</w:t>
      </w:r>
    </w:p>
    <w:p w14:paraId="7A2FE0AB" w14:textId="77777777" w:rsidR="008D2482" w:rsidRPr="00476008" w:rsidRDefault="008D2482" w:rsidP="008D2482">
      <w:pPr>
        <w:numPr>
          <w:ilvl w:val="0"/>
          <w:numId w:val="24"/>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 export license holders</w:t>
      </w:r>
    </w:p>
    <w:p w14:paraId="19CAF7A2" w14:textId="77777777" w:rsidR="008D2482" w:rsidRPr="00476008" w:rsidRDefault="008D2482" w:rsidP="008D2482">
      <w:pPr>
        <w:numPr>
          <w:ilvl w:val="0"/>
          <w:numId w:val="24"/>
        </w:num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 wholesale license holders</w:t>
      </w:r>
    </w:p>
    <w:p w14:paraId="1A8AD0E7" w14:textId="55FA5B5B" w:rsidR="008D2482" w:rsidRPr="00476008" w:rsidRDefault="008D2482" w:rsidP="008D2482">
      <w:pPr>
        <w:spacing w:before="100" w:beforeAutospacing="1" w:after="100" w:afterAutospacing="1" w:line="360" w:lineRule="auto"/>
        <w:jc w:val="both"/>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 xml:space="preserve">Table 4.1 presents the </w:t>
      </w:r>
      <w:r w:rsidR="00F372B1" w:rsidRPr="00476008">
        <w:rPr>
          <w:rFonts w:ascii="Times New Roman" w:eastAsia="Times New Roman" w:hAnsi="Times New Roman" w:cs="Times New Roman"/>
          <w:color w:val="000000"/>
          <w:sz w:val="24"/>
          <w:szCs w:val="24"/>
          <w:lang w:eastAsia="tr-TR"/>
        </w:rPr>
        <w:t>volume</w:t>
      </w:r>
      <w:r w:rsidRPr="00476008">
        <w:rPr>
          <w:rFonts w:ascii="Times New Roman" w:eastAsia="Times New Roman" w:hAnsi="Times New Roman" w:cs="Times New Roman"/>
          <w:color w:val="000000"/>
          <w:sz w:val="24"/>
          <w:szCs w:val="24"/>
          <w:lang w:eastAsia="tr-TR"/>
        </w:rPr>
        <w:t xml:space="preserve"> of natural gas traded on a monthly basis in the Organized Wholesale Market during 2024.</w:t>
      </w:r>
    </w:p>
    <w:p w14:paraId="5A7CF998" w14:textId="1D8F4CE2" w:rsidR="008D2482" w:rsidRPr="00476008" w:rsidRDefault="008D2482" w:rsidP="008D2482">
      <w:pPr>
        <w:pStyle w:val="Balk5"/>
      </w:pPr>
      <w:bookmarkStart w:id="179" w:name="_Toc202429287"/>
      <w:bookmarkStart w:id="180" w:name="_Toc202457444"/>
      <w:bookmarkEnd w:id="175"/>
      <w:bookmarkEnd w:id="176"/>
      <w:r w:rsidRPr="00476008">
        <w:t xml:space="preserve">Table 4.1: </w:t>
      </w:r>
      <w:r w:rsidRPr="00476008">
        <w:rPr>
          <w:szCs w:val="24"/>
          <w:lang w:eastAsia="tr-TR"/>
        </w:rPr>
        <w:t xml:space="preserve">Monthly Traded Natural Gas </w:t>
      </w:r>
      <w:r w:rsidR="00F372B1" w:rsidRPr="00476008">
        <w:rPr>
          <w:szCs w:val="24"/>
          <w:lang w:eastAsia="tr-TR"/>
        </w:rPr>
        <w:t>Volume</w:t>
      </w:r>
      <w:r w:rsidRPr="00476008">
        <w:rPr>
          <w:szCs w:val="24"/>
          <w:lang w:eastAsia="tr-TR"/>
        </w:rPr>
        <w:t xml:space="preserve"> in the Organized Wholesale Market in 2024 (Million Sm³)</w:t>
      </w:r>
      <w:bookmarkEnd w:id="179"/>
      <w:bookmarkEnd w:id="180"/>
    </w:p>
    <w:tbl>
      <w:tblPr>
        <w:tblW w:w="9503" w:type="dxa"/>
        <w:tblInd w:w="-10" w:type="dxa"/>
        <w:tblCellMar>
          <w:left w:w="70" w:type="dxa"/>
          <w:right w:w="70" w:type="dxa"/>
        </w:tblCellMar>
        <w:tblLook w:val="04A0" w:firstRow="1" w:lastRow="0" w:firstColumn="1" w:lastColumn="0" w:noHBand="0" w:noVBand="1"/>
      </w:tblPr>
      <w:tblGrid>
        <w:gridCol w:w="740"/>
        <w:gridCol w:w="781"/>
        <w:gridCol w:w="870"/>
        <w:gridCol w:w="660"/>
        <w:gridCol w:w="551"/>
        <w:gridCol w:w="545"/>
        <w:gridCol w:w="545"/>
        <w:gridCol w:w="545"/>
        <w:gridCol w:w="691"/>
        <w:gridCol w:w="970"/>
        <w:gridCol w:w="770"/>
        <w:gridCol w:w="940"/>
        <w:gridCol w:w="920"/>
        <w:gridCol w:w="635"/>
      </w:tblGrid>
      <w:tr w:rsidR="008D2482" w:rsidRPr="00476008" w14:paraId="69817BA9" w14:textId="77777777" w:rsidTr="008B79A8">
        <w:trPr>
          <w:trHeight w:val="283"/>
        </w:trPr>
        <w:tc>
          <w:tcPr>
            <w:tcW w:w="0" w:type="auto"/>
            <w:tcBorders>
              <w:top w:val="single" w:sz="8" w:space="0" w:color="F9B074"/>
              <w:left w:val="single" w:sz="8" w:space="0" w:color="F9B074"/>
              <w:bottom w:val="single" w:sz="8" w:space="0" w:color="F9B074"/>
              <w:right w:val="single" w:sz="8" w:space="0" w:color="F9B074"/>
            </w:tcBorders>
            <w:shd w:val="clear" w:color="000000" w:fill="FDE4D0"/>
            <w:vAlign w:val="center"/>
            <w:hideMark/>
          </w:tcPr>
          <w:p w14:paraId="0780279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2024</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5A7BB0D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January</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563CBC1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February</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7307B15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March</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092B364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April</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59CE8D1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May</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6406E3B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June</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775B178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July</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7CA2A8C0"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August</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0730C0C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September</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745FF225"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October</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1FD9789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November</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74F327B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December</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2F479DE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Total</w:t>
            </w:r>
          </w:p>
        </w:tc>
      </w:tr>
      <w:tr w:rsidR="008D2482" w:rsidRPr="00476008" w14:paraId="652A491F" w14:textId="77777777" w:rsidTr="008B79A8">
        <w:trPr>
          <w:trHeight w:val="283"/>
        </w:trPr>
        <w:tc>
          <w:tcPr>
            <w:tcW w:w="0" w:type="auto"/>
            <w:tcBorders>
              <w:top w:val="single" w:sz="8" w:space="0" w:color="F9B074"/>
              <w:left w:val="single" w:sz="8" w:space="0" w:color="F9B074"/>
              <w:bottom w:val="single" w:sz="8" w:space="0" w:color="F9B074"/>
              <w:right w:val="single" w:sz="8" w:space="0" w:color="F9B074"/>
            </w:tcBorders>
            <w:shd w:val="clear" w:color="000000" w:fill="FDE4D0"/>
            <w:vAlign w:val="center"/>
            <w:hideMark/>
          </w:tcPr>
          <w:p w14:paraId="2771ECF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Trade Volume</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589BBEA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30,92</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69ED019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29,90</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446345FD"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35,01</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2F80DAF8"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40,20</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7D5D30A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24,20</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7B21AC8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32,16</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55E5642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36,79</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5C41132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31,38</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47887BDC"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29,54</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5A0485B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26,55</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7A8A41F9"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32,86</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2511E9C4"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29,05</w:t>
            </w:r>
          </w:p>
        </w:tc>
        <w:tc>
          <w:tcPr>
            <w:tcW w:w="0" w:type="auto"/>
            <w:tcBorders>
              <w:top w:val="single" w:sz="8" w:space="0" w:color="F9B074"/>
              <w:left w:val="nil"/>
              <w:bottom w:val="single" w:sz="8" w:space="0" w:color="F9B074"/>
              <w:right w:val="single" w:sz="8" w:space="0" w:color="F9B074"/>
            </w:tcBorders>
            <w:shd w:val="clear" w:color="000000" w:fill="FDE4D0"/>
            <w:noWrap/>
            <w:vAlign w:val="center"/>
            <w:hideMark/>
          </w:tcPr>
          <w:p w14:paraId="3B41C4DE"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18"/>
                <w:szCs w:val="18"/>
                <w:lang w:eastAsia="tr-TR"/>
              </w:rPr>
            </w:pPr>
            <w:r w:rsidRPr="00476008">
              <w:rPr>
                <w:rFonts w:ascii="Times New Roman" w:eastAsia="Times New Roman" w:hAnsi="Times New Roman" w:cs="Times New Roman"/>
                <w:b/>
                <w:bCs/>
                <w:color w:val="000000"/>
                <w:sz w:val="18"/>
                <w:szCs w:val="18"/>
                <w:lang w:eastAsia="tr-TR"/>
              </w:rPr>
              <w:t>378,57</w:t>
            </w:r>
          </w:p>
        </w:tc>
      </w:tr>
    </w:tbl>
    <w:p w14:paraId="22440740" w14:textId="77777777" w:rsidR="008D2482" w:rsidRPr="00476008" w:rsidRDefault="008D2482" w:rsidP="008D2482">
      <w:pPr>
        <w:rPr>
          <w:rFonts w:ascii="Times New Roman" w:hAnsi="Times New Roman" w:cs="Times New Roman"/>
        </w:rPr>
      </w:pPr>
    </w:p>
    <w:p w14:paraId="26D6E5B0" w14:textId="77777777" w:rsidR="008D2482" w:rsidRPr="00476008" w:rsidRDefault="008D2482" w:rsidP="008D2482">
      <w:pPr>
        <w:rPr>
          <w:rFonts w:ascii="Times New Roman" w:hAnsi="Times New Roman" w:cs="Times New Roman"/>
        </w:rPr>
      </w:pPr>
    </w:p>
    <w:p w14:paraId="1D3656B3"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drawing>
          <wp:inline distT="0" distB="0" distL="0" distR="0" wp14:anchorId="26444BDE" wp14:editId="31B3D7CF">
            <wp:extent cx="6027420" cy="2773680"/>
            <wp:effectExtent l="0" t="0" r="11430" b="7620"/>
            <wp:docPr id="4" name="Grafik 4">
              <a:extLst xmlns:a="http://schemas.openxmlformats.org/drawingml/2006/main">
                <a:ext uri="{FF2B5EF4-FFF2-40B4-BE49-F238E27FC236}">
                  <a16:creationId xmlns:a16="http://schemas.microsoft.com/office/drawing/2014/main" id="{11AD70D6-DEB3-4DAF-A46C-6EC50EDB61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8A8C8A0" w14:textId="1E1D6B4C" w:rsidR="008D2482" w:rsidRPr="00476008" w:rsidRDefault="008D2482" w:rsidP="008D2482">
      <w:pPr>
        <w:pStyle w:val="Balk6"/>
      </w:pPr>
      <w:bookmarkStart w:id="181" w:name="_Toc35956526"/>
      <w:bookmarkStart w:id="182" w:name="_Toc202429426"/>
      <w:bookmarkStart w:id="183" w:name="_Toc202457629"/>
      <w:r w:rsidRPr="00476008">
        <w:t xml:space="preserve">Figure 4.2 </w:t>
      </w:r>
      <w:bookmarkEnd w:id="181"/>
      <w:r w:rsidRPr="00476008">
        <w:t xml:space="preserve">Additional Balancing Gas </w:t>
      </w:r>
      <w:r w:rsidR="00F372B1" w:rsidRPr="00476008">
        <w:t>Volume</w:t>
      </w:r>
      <w:r w:rsidRPr="00476008">
        <w:t xml:space="preserve"> Conducted by BOTAŞ in the Organized Wholesale Market by Month in 2024 (Million Sm³)</w:t>
      </w:r>
      <w:bookmarkEnd w:id="182"/>
      <w:bookmarkEnd w:id="183"/>
    </w:p>
    <w:p w14:paraId="0E25736D" w14:textId="77777777" w:rsidR="008D2482" w:rsidRPr="00476008" w:rsidRDefault="008D2482" w:rsidP="008D2482">
      <w:pPr>
        <w:rPr>
          <w:rFonts w:ascii="Times New Roman" w:hAnsi="Times New Roman" w:cs="Times New Roman"/>
        </w:rPr>
      </w:pPr>
    </w:p>
    <w:p w14:paraId="4DC9D325" w14:textId="77777777" w:rsidR="008D2482" w:rsidRPr="00476008" w:rsidRDefault="008D2482" w:rsidP="008D2482">
      <w:pPr>
        <w:pStyle w:val="11ilebalayanlar"/>
        <w:rPr>
          <w:rFonts w:eastAsia="Times New Roman"/>
          <w:noProof/>
          <w:lang w:eastAsia="tr-TR"/>
        </w:rPr>
      </w:pPr>
      <w:bookmarkStart w:id="184" w:name="_Toc202428724"/>
      <w:bookmarkStart w:id="185" w:name="_Toc202457402"/>
      <w:r w:rsidRPr="00476008">
        <w:t>4.2 Wholesale via Pipeline</w:t>
      </w:r>
      <w:bookmarkEnd w:id="184"/>
      <w:bookmarkEnd w:id="185"/>
      <w:r w:rsidRPr="00476008">
        <w:rPr>
          <w:rFonts w:eastAsia="Times New Roman"/>
          <w:noProof/>
          <w:lang w:eastAsia="tr-TR"/>
        </w:rPr>
        <w:t xml:space="preserve"> </w:t>
      </w:r>
    </w:p>
    <w:p w14:paraId="52B61545" w14:textId="77777777" w:rsidR="008D2482" w:rsidRPr="00476008" w:rsidRDefault="008D2482" w:rsidP="008D2482">
      <w:pPr>
        <w:pStyle w:val="NormalWeb"/>
        <w:spacing w:before="100" w:beforeAutospacing="1" w:after="100" w:afterAutospacing="1" w:line="360" w:lineRule="auto"/>
        <w:jc w:val="both"/>
        <w:rPr>
          <w:noProof/>
        </w:rPr>
      </w:pPr>
      <w:r w:rsidRPr="00476008">
        <w:rPr>
          <w:noProof/>
        </w:rPr>
        <w:t>In 2024, 29 licensed companies carried out wholesale natural gas sales via pipeline. Among these license holders, some are engaged in natural gas production, others in natural gas importation, while a portion consists of companies that do not produce or import gas themselves, but instead purchase gas from producers or importers to supply the market.</w:t>
      </w:r>
    </w:p>
    <w:p w14:paraId="2E5AE84F" w14:textId="3A287685" w:rsidR="008D2482" w:rsidRPr="00476008" w:rsidRDefault="008D2482" w:rsidP="008D2482">
      <w:pPr>
        <w:pStyle w:val="NormalWeb"/>
        <w:spacing w:before="100" w:beforeAutospacing="1" w:after="100" w:afterAutospacing="1" w:line="360" w:lineRule="auto"/>
        <w:jc w:val="both"/>
        <w:rPr>
          <w:noProof/>
        </w:rPr>
      </w:pPr>
      <w:r w:rsidRPr="00476008">
        <w:rPr>
          <w:noProof/>
        </w:rPr>
        <w:t xml:space="preserve">The </w:t>
      </w:r>
      <w:r w:rsidR="00F372B1" w:rsidRPr="00476008">
        <w:rPr>
          <w:noProof/>
        </w:rPr>
        <w:t>volume</w:t>
      </w:r>
      <w:r w:rsidRPr="00476008">
        <w:rPr>
          <w:noProof/>
        </w:rPr>
        <w:t xml:space="preserve"> of pipeline gas sales by license type are presented in Table 4.2.</w:t>
      </w:r>
    </w:p>
    <w:p w14:paraId="708EFC48" w14:textId="77777777" w:rsidR="008D2482" w:rsidRPr="00476008" w:rsidRDefault="008D2482" w:rsidP="008D2482">
      <w:pPr>
        <w:pStyle w:val="NormalWeb"/>
        <w:spacing w:before="100" w:beforeAutospacing="1" w:after="100" w:afterAutospacing="1" w:line="360" w:lineRule="auto"/>
        <w:jc w:val="both"/>
        <w:rPr>
          <w:noProof/>
        </w:rPr>
      </w:pPr>
    </w:p>
    <w:p w14:paraId="38715157" w14:textId="77777777" w:rsidR="008D2482" w:rsidRPr="00476008" w:rsidRDefault="008D2482" w:rsidP="008D2482">
      <w:pPr>
        <w:pStyle w:val="Balk5"/>
      </w:pPr>
      <w:bookmarkStart w:id="186" w:name="_Toc418324646"/>
      <w:bookmarkStart w:id="187" w:name="_Toc493166644"/>
      <w:bookmarkStart w:id="188" w:name="_Toc202429288"/>
      <w:bookmarkStart w:id="189" w:name="_Toc202457445"/>
      <w:r w:rsidRPr="00476008">
        <w:lastRenderedPageBreak/>
        <w:t>Table 4.2: Volume of Wholesale Pipeline Gas Sales by License Type (Million Sm³</w:t>
      </w:r>
      <w:bookmarkEnd w:id="186"/>
      <w:bookmarkEnd w:id="187"/>
      <w:r w:rsidRPr="00476008">
        <w:t>)</w:t>
      </w:r>
      <w:bookmarkEnd w:id="188"/>
      <w:bookmarkEnd w:id="189"/>
    </w:p>
    <w:tbl>
      <w:tblPr>
        <w:tblW w:w="10086" w:type="dxa"/>
        <w:tblLook w:val="04A0" w:firstRow="1" w:lastRow="0" w:firstColumn="1" w:lastColumn="0" w:noHBand="0" w:noVBand="1"/>
      </w:tblPr>
      <w:tblGrid>
        <w:gridCol w:w="4296"/>
        <w:gridCol w:w="3465"/>
        <w:gridCol w:w="2325"/>
      </w:tblGrid>
      <w:tr w:rsidR="008D2482" w:rsidRPr="00476008" w14:paraId="2C0835D4" w14:textId="77777777" w:rsidTr="008B79A8">
        <w:trPr>
          <w:trHeight w:val="581"/>
        </w:trPr>
        <w:tc>
          <w:tcPr>
            <w:tcW w:w="4296" w:type="dxa"/>
            <w:tcBorders>
              <w:top w:val="single" w:sz="8" w:space="0" w:color="auto"/>
              <w:left w:val="single" w:sz="8" w:space="0" w:color="auto"/>
              <w:bottom w:val="single" w:sz="8" w:space="0" w:color="auto"/>
              <w:right w:val="single" w:sz="8" w:space="0" w:color="auto"/>
            </w:tcBorders>
            <w:shd w:val="clear" w:color="000000" w:fill="BDD6EE"/>
            <w:vAlign w:val="center"/>
            <w:hideMark/>
          </w:tcPr>
          <w:p w14:paraId="6E4A41C2"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color w:val="000000"/>
                <w:sz w:val="24"/>
                <w:szCs w:val="24"/>
                <w:lang w:val="en-GB" w:bidi="en-US"/>
              </w:rPr>
              <w:t>License Type</w:t>
            </w:r>
          </w:p>
        </w:tc>
        <w:tc>
          <w:tcPr>
            <w:tcW w:w="3465" w:type="dxa"/>
            <w:tcBorders>
              <w:top w:val="single" w:sz="8" w:space="0" w:color="auto"/>
              <w:left w:val="nil"/>
              <w:bottom w:val="single" w:sz="8" w:space="0" w:color="auto"/>
              <w:right w:val="single" w:sz="8" w:space="0" w:color="auto"/>
            </w:tcBorders>
            <w:shd w:val="clear" w:color="000000" w:fill="BDD6EE"/>
            <w:vAlign w:val="center"/>
            <w:hideMark/>
          </w:tcPr>
          <w:p w14:paraId="31C9906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color w:val="000000"/>
                <w:sz w:val="24"/>
                <w:szCs w:val="24"/>
                <w:lang w:val="en-GB" w:bidi="en-US"/>
              </w:rPr>
              <w:t>Number of Companies Selling to Licensed Companies</w:t>
            </w:r>
          </w:p>
        </w:tc>
        <w:tc>
          <w:tcPr>
            <w:tcW w:w="2325" w:type="dxa"/>
            <w:tcBorders>
              <w:top w:val="single" w:sz="8" w:space="0" w:color="auto"/>
              <w:left w:val="nil"/>
              <w:bottom w:val="single" w:sz="8" w:space="0" w:color="auto"/>
              <w:right w:val="single" w:sz="8" w:space="0" w:color="auto"/>
            </w:tcBorders>
            <w:shd w:val="clear" w:color="000000" w:fill="BDD6EE"/>
            <w:vAlign w:val="center"/>
            <w:hideMark/>
          </w:tcPr>
          <w:p w14:paraId="1CB6CDF7"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color w:val="000000"/>
                <w:sz w:val="24"/>
                <w:szCs w:val="24"/>
                <w:lang w:val="en-GB" w:bidi="en-US"/>
              </w:rPr>
              <w:t>Sales Volume to Licensed Companies</w:t>
            </w:r>
          </w:p>
        </w:tc>
      </w:tr>
      <w:tr w:rsidR="008D2482" w:rsidRPr="00476008" w14:paraId="68A815A4" w14:textId="77777777" w:rsidTr="008B79A8">
        <w:trPr>
          <w:trHeight w:val="199"/>
        </w:trPr>
        <w:tc>
          <w:tcPr>
            <w:tcW w:w="4296" w:type="dxa"/>
            <w:tcBorders>
              <w:top w:val="nil"/>
              <w:left w:val="single" w:sz="8" w:space="0" w:color="auto"/>
              <w:bottom w:val="single" w:sz="8" w:space="0" w:color="auto"/>
              <w:right w:val="single" w:sz="8" w:space="0" w:color="auto"/>
            </w:tcBorders>
            <w:shd w:val="clear" w:color="auto" w:fill="auto"/>
            <w:vAlign w:val="center"/>
            <w:hideMark/>
          </w:tcPr>
          <w:p w14:paraId="5205C93A" w14:textId="77777777" w:rsidR="008D2482" w:rsidRPr="00476008" w:rsidRDefault="008D2482" w:rsidP="008B79A8">
            <w:pPr>
              <w:spacing w:after="0" w:line="240" w:lineRule="auto"/>
              <w:jc w:val="both"/>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GB" w:bidi="en-US"/>
              </w:rPr>
              <w:t>Long Term Import License</w:t>
            </w:r>
          </w:p>
        </w:tc>
        <w:tc>
          <w:tcPr>
            <w:tcW w:w="3465" w:type="dxa"/>
            <w:tcBorders>
              <w:top w:val="nil"/>
              <w:left w:val="nil"/>
              <w:bottom w:val="single" w:sz="8" w:space="0" w:color="auto"/>
              <w:right w:val="single" w:sz="8" w:space="0" w:color="auto"/>
            </w:tcBorders>
            <w:shd w:val="clear" w:color="auto" w:fill="auto"/>
            <w:noWrap/>
            <w:vAlign w:val="center"/>
            <w:hideMark/>
          </w:tcPr>
          <w:p w14:paraId="43058D49"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4</w:t>
            </w:r>
          </w:p>
        </w:tc>
        <w:tc>
          <w:tcPr>
            <w:tcW w:w="2325" w:type="dxa"/>
            <w:tcBorders>
              <w:top w:val="nil"/>
              <w:left w:val="nil"/>
              <w:bottom w:val="single" w:sz="8" w:space="0" w:color="auto"/>
              <w:right w:val="single" w:sz="8" w:space="0" w:color="auto"/>
            </w:tcBorders>
            <w:shd w:val="clear" w:color="auto" w:fill="auto"/>
            <w:noWrap/>
            <w:vAlign w:val="center"/>
            <w:hideMark/>
          </w:tcPr>
          <w:p w14:paraId="470A13D8"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35.650,61</w:t>
            </w:r>
          </w:p>
        </w:tc>
      </w:tr>
      <w:tr w:rsidR="008D2482" w:rsidRPr="00476008" w14:paraId="588220AB" w14:textId="77777777" w:rsidTr="008B79A8">
        <w:trPr>
          <w:trHeight w:val="199"/>
        </w:trPr>
        <w:tc>
          <w:tcPr>
            <w:tcW w:w="4296" w:type="dxa"/>
            <w:tcBorders>
              <w:top w:val="nil"/>
              <w:left w:val="single" w:sz="8" w:space="0" w:color="auto"/>
              <w:bottom w:val="single" w:sz="8" w:space="0" w:color="auto"/>
              <w:right w:val="single" w:sz="8" w:space="0" w:color="auto"/>
            </w:tcBorders>
            <w:shd w:val="clear" w:color="auto" w:fill="auto"/>
            <w:vAlign w:val="center"/>
            <w:hideMark/>
          </w:tcPr>
          <w:p w14:paraId="13531C0F" w14:textId="77777777" w:rsidR="008D2482" w:rsidRPr="00476008" w:rsidRDefault="008D2482" w:rsidP="008B79A8">
            <w:pPr>
              <w:spacing w:after="0" w:line="240" w:lineRule="auto"/>
              <w:jc w:val="both"/>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GB" w:bidi="en-US"/>
              </w:rPr>
              <w:t>Wholesale License (Non-producer)</w:t>
            </w:r>
          </w:p>
        </w:tc>
        <w:tc>
          <w:tcPr>
            <w:tcW w:w="3465" w:type="dxa"/>
            <w:tcBorders>
              <w:top w:val="nil"/>
              <w:left w:val="nil"/>
              <w:bottom w:val="single" w:sz="8" w:space="0" w:color="auto"/>
              <w:right w:val="single" w:sz="8" w:space="0" w:color="auto"/>
            </w:tcBorders>
            <w:shd w:val="clear" w:color="auto" w:fill="auto"/>
            <w:noWrap/>
            <w:vAlign w:val="center"/>
            <w:hideMark/>
          </w:tcPr>
          <w:p w14:paraId="76681901"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4</w:t>
            </w:r>
          </w:p>
        </w:tc>
        <w:tc>
          <w:tcPr>
            <w:tcW w:w="2325" w:type="dxa"/>
            <w:tcBorders>
              <w:top w:val="nil"/>
              <w:left w:val="nil"/>
              <w:bottom w:val="single" w:sz="8" w:space="0" w:color="auto"/>
              <w:right w:val="single" w:sz="8" w:space="0" w:color="auto"/>
            </w:tcBorders>
            <w:shd w:val="clear" w:color="auto" w:fill="auto"/>
            <w:noWrap/>
            <w:vAlign w:val="center"/>
            <w:hideMark/>
          </w:tcPr>
          <w:p w14:paraId="129425FD"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1.220,35</w:t>
            </w:r>
          </w:p>
        </w:tc>
      </w:tr>
      <w:tr w:rsidR="008D2482" w:rsidRPr="00476008" w14:paraId="4D79288E" w14:textId="77777777" w:rsidTr="008B79A8">
        <w:trPr>
          <w:trHeight w:val="199"/>
        </w:trPr>
        <w:tc>
          <w:tcPr>
            <w:tcW w:w="4296" w:type="dxa"/>
            <w:tcBorders>
              <w:top w:val="nil"/>
              <w:left w:val="single" w:sz="8" w:space="0" w:color="auto"/>
              <w:bottom w:val="single" w:sz="8" w:space="0" w:color="auto"/>
              <w:right w:val="single" w:sz="8" w:space="0" w:color="auto"/>
            </w:tcBorders>
            <w:shd w:val="clear" w:color="auto" w:fill="auto"/>
            <w:vAlign w:val="center"/>
            <w:hideMark/>
          </w:tcPr>
          <w:p w14:paraId="132C1E16" w14:textId="77777777" w:rsidR="008D2482" w:rsidRPr="00476008" w:rsidRDefault="008D2482" w:rsidP="008B79A8">
            <w:pPr>
              <w:spacing w:after="0" w:line="240" w:lineRule="auto"/>
              <w:jc w:val="both"/>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GB" w:bidi="en-US"/>
              </w:rPr>
              <w:t>Spot (LNG) Import License</w:t>
            </w:r>
          </w:p>
        </w:tc>
        <w:tc>
          <w:tcPr>
            <w:tcW w:w="3465" w:type="dxa"/>
            <w:tcBorders>
              <w:top w:val="nil"/>
              <w:left w:val="nil"/>
              <w:bottom w:val="single" w:sz="8" w:space="0" w:color="auto"/>
              <w:right w:val="single" w:sz="8" w:space="0" w:color="auto"/>
            </w:tcBorders>
            <w:shd w:val="clear" w:color="auto" w:fill="auto"/>
            <w:noWrap/>
            <w:vAlign w:val="center"/>
            <w:hideMark/>
          </w:tcPr>
          <w:p w14:paraId="1E8ADCEE"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14</w:t>
            </w:r>
          </w:p>
        </w:tc>
        <w:tc>
          <w:tcPr>
            <w:tcW w:w="2325" w:type="dxa"/>
            <w:tcBorders>
              <w:top w:val="nil"/>
              <w:left w:val="nil"/>
              <w:bottom w:val="single" w:sz="8" w:space="0" w:color="auto"/>
              <w:right w:val="single" w:sz="8" w:space="0" w:color="auto"/>
            </w:tcBorders>
            <w:shd w:val="clear" w:color="auto" w:fill="auto"/>
            <w:noWrap/>
            <w:vAlign w:val="center"/>
            <w:hideMark/>
          </w:tcPr>
          <w:p w14:paraId="504A4D02"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788,94</w:t>
            </w:r>
          </w:p>
        </w:tc>
      </w:tr>
      <w:tr w:rsidR="008D2482" w:rsidRPr="00476008" w14:paraId="09EF5F5C" w14:textId="77777777" w:rsidTr="008B79A8">
        <w:trPr>
          <w:trHeight w:val="199"/>
        </w:trPr>
        <w:tc>
          <w:tcPr>
            <w:tcW w:w="4296" w:type="dxa"/>
            <w:tcBorders>
              <w:top w:val="nil"/>
              <w:left w:val="single" w:sz="8" w:space="0" w:color="auto"/>
              <w:bottom w:val="single" w:sz="8" w:space="0" w:color="auto"/>
              <w:right w:val="single" w:sz="8" w:space="0" w:color="auto"/>
            </w:tcBorders>
            <w:shd w:val="clear" w:color="auto" w:fill="auto"/>
            <w:vAlign w:val="center"/>
            <w:hideMark/>
          </w:tcPr>
          <w:p w14:paraId="3C15BFD4" w14:textId="77777777" w:rsidR="008D2482" w:rsidRPr="00476008" w:rsidRDefault="008D2482" w:rsidP="008B79A8">
            <w:pPr>
              <w:spacing w:after="0" w:line="240" w:lineRule="auto"/>
              <w:rPr>
                <w:rFonts w:ascii="Times New Roman" w:eastAsia="Times New Roman" w:hAnsi="Times New Roman" w:cs="Times New Roman"/>
                <w:color w:val="000000"/>
                <w:sz w:val="24"/>
                <w:szCs w:val="24"/>
              </w:rPr>
            </w:pPr>
            <w:r w:rsidRPr="00476008">
              <w:rPr>
                <w:rFonts w:ascii="Times New Roman" w:eastAsia="Times New Roman" w:hAnsi="Times New Roman" w:cs="Times New Roman"/>
                <w:color w:val="000000"/>
                <w:sz w:val="24"/>
                <w:szCs w:val="24"/>
                <w:lang w:val="en-GB" w:bidi="en-US"/>
              </w:rPr>
              <w:t>Wholesale License (Producer)</w:t>
            </w:r>
          </w:p>
        </w:tc>
        <w:tc>
          <w:tcPr>
            <w:tcW w:w="3465" w:type="dxa"/>
            <w:tcBorders>
              <w:top w:val="nil"/>
              <w:left w:val="nil"/>
              <w:bottom w:val="single" w:sz="8" w:space="0" w:color="auto"/>
              <w:right w:val="single" w:sz="8" w:space="0" w:color="auto"/>
            </w:tcBorders>
            <w:shd w:val="clear" w:color="auto" w:fill="auto"/>
            <w:noWrap/>
            <w:vAlign w:val="center"/>
            <w:hideMark/>
          </w:tcPr>
          <w:p w14:paraId="296D059A"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7</w:t>
            </w:r>
          </w:p>
        </w:tc>
        <w:tc>
          <w:tcPr>
            <w:tcW w:w="2325" w:type="dxa"/>
            <w:tcBorders>
              <w:top w:val="nil"/>
              <w:left w:val="nil"/>
              <w:bottom w:val="single" w:sz="8" w:space="0" w:color="auto"/>
              <w:right w:val="single" w:sz="8" w:space="0" w:color="auto"/>
            </w:tcBorders>
            <w:shd w:val="clear" w:color="auto" w:fill="auto"/>
            <w:noWrap/>
            <w:vAlign w:val="center"/>
            <w:hideMark/>
          </w:tcPr>
          <w:p w14:paraId="567CB9C3" w14:textId="77777777" w:rsidR="008D2482" w:rsidRPr="00476008" w:rsidRDefault="008D2482" w:rsidP="008B79A8">
            <w:pPr>
              <w:spacing w:after="0" w:line="240" w:lineRule="auto"/>
              <w:jc w:val="center"/>
              <w:rPr>
                <w:rFonts w:ascii="Times New Roman" w:eastAsia="Times New Roman" w:hAnsi="Times New Roman" w:cs="Times New Roman"/>
                <w:color w:val="000000"/>
                <w:sz w:val="24"/>
                <w:szCs w:val="24"/>
                <w:lang w:val="en-US"/>
              </w:rPr>
            </w:pPr>
            <w:r w:rsidRPr="00476008">
              <w:rPr>
                <w:rFonts w:ascii="Times New Roman" w:eastAsia="Times New Roman" w:hAnsi="Times New Roman" w:cs="Times New Roman"/>
                <w:color w:val="000000"/>
                <w:sz w:val="24"/>
                <w:szCs w:val="24"/>
                <w:lang w:val="en-US"/>
              </w:rPr>
              <w:t>2.058,93</w:t>
            </w:r>
          </w:p>
        </w:tc>
      </w:tr>
      <w:tr w:rsidR="008D2482" w:rsidRPr="00476008" w14:paraId="4DCEAE5B" w14:textId="77777777" w:rsidTr="008B79A8">
        <w:trPr>
          <w:trHeight w:val="199"/>
        </w:trPr>
        <w:tc>
          <w:tcPr>
            <w:tcW w:w="4296" w:type="dxa"/>
            <w:tcBorders>
              <w:top w:val="nil"/>
              <w:left w:val="single" w:sz="8" w:space="0" w:color="auto"/>
              <w:bottom w:val="single" w:sz="8" w:space="0" w:color="auto"/>
              <w:right w:val="single" w:sz="8" w:space="0" w:color="auto"/>
            </w:tcBorders>
            <w:shd w:val="clear" w:color="auto" w:fill="auto"/>
            <w:vAlign w:val="center"/>
            <w:hideMark/>
          </w:tcPr>
          <w:p w14:paraId="3F2A0704" w14:textId="77777777" w:rsidR="008D2482" w:rsidRPr="00476008" w:rsidRDefault="008D2482" w:rsidP="008B79A8">
            <w:pPr>
              <w:spacing w:after="0" w:line="240" w:lineRule="auto"/>
              <w:jc w:val="both"/>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color w:val="000000"/>
                <w:sz w:val="24"/>
                <w:szCs w:val="24"/>
                <w:lang w:val="en-GB" w:bidi="en-US"/>
              </w:rPr>
              <w:t>Total</w:t>
            </w:r>
          </w:p>
        </w:tc>
        <w:tc>
          <w:tcPr>
            <w:tcW w:w="3465" w:type="dxa"/>
            <w:tcBorders>
              <w:top w:val="nil"/>
              <w:left w:val="nil"/>
              <w:bottom w:val="single" w:sz="8" w:space="0" w:color="auto"/>
              <w:right w:val="single" w:sz="8" w:space="0" w:color="auto"/>
            </w:tcBorders>
            <w:shd w:val="clear" w:color="auto" w:fill="auto"/>
            <w:noWrap/>
            <w:vAlign w:val="center"/>
            <w:hideMark/>
          </w:tcPr>
          <w:p w14:paraId="4A5BFFF1"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29</w:t>
            </w:r>
          </w:p>
        </w:tc>
        <w:tc>
          <w:tcPr>
            <w:tcW w:w="2325" w:type="dxa"/>
            <w:tcBorders>
              <w:top w:val="nil"/>
              <w:left w:val="nil"/>
              <w:bottom w:val="single" w:sz="8" w:space="0" w:color="auto"/>
              <w:right w:val="single" w:sz="8" w:space="0" w:color="auto"/>
            </w:tcBorders>
            <w:shd w:val="clear" w:color="auto" w:fill="auto"/>
            <w:noWrap/>
            <w:vAlign w:val="center"/>
            <w:hideMark/>
          </w:tcPr>
          <w:p w14:paraId="46769213"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bCs/>
                <w:color w:val="000000"/>
                <w:sz w:val="24"/>
                <w:szCs w:val="24"/>
                <w:lang w:val="en-US"/>
              </w:rPr>
              <w:t>39.718,83</w:t>
            </w:r>
          </w:p>
        </w:tc>
      </w:tr>
    </w:tbl>
    <w:p w14:paraId="0D03AF87" w14:textId="77777777" w:rsidR="008D2482" w:rsidRPr="00476008" w:rsidRDefault="008D2482" w:rsidP="008D2482">
      <w:pPr>
        <w:rPr>
          <w:rFonts w:ascii="Times New Roman" w:hAnsi="Times New Roman" w:cs="Times New Roman"/>
        </w:rPr>
      </w:pPr>
    </w:p>
    <w:p w14:paraId="6171990B" w14:textId="77777777" w:rsidR="008D2482" w:rsidRPr="00476008" w:rsidRDefault="008D2482" w:rsidP="008D2482">
      <w:pPr>
        <w:rPr>
          <w:rFonts w:ascii="Times New Roman" w:hAnsi="Times New Roman" w:cs="Times New Roman"/>
        </w:rPr>
      </w:pPr>
    </w:p>
    <w:p w14:paraId="5E093461" w14:textId="77777777" w:rsidR="008D2482" w:rsidRPr="00476008" w:rsidRDefault="008D2482" w:rsidP="008D2482">
      <w:pPr>
        <w:pStyle w:val="11ilebalayanlar"/>
      </w:pPr>
      <w:bookmarkStart w:id="190" w:name="_Toc417917637"/>
      <w:bookmarkStart w:id="191" w:name="_Toc493166605"/>
      <w:bookmarkStart w:id="192" w:name="_Toc202428725"/>
      <w:bookmarkStart w:id="193" w:name="_Toc202457403"/>
      <w:r w:rsidRPr="00476008">
        <w:t xml:space="preserve">4.3 </w:t>
      </w:r>
      <w:bookmarkEnd w:id="190"/>
      <w:bookmarkEnd w:id="191"/>
      <w:r w:rsidRPr="00476008">
        <w:rPr>
          <w:lang w:val="en-GB" w:bidi="en-US"/>
        </w:rPr>
        <w:t>Wholesale of LNG</w:t>
      </w:r>
      <w:bookmarkEnd w:id="192"/>
      <w:bookmarkEnd w:id="193"/>
    </w:p>
    <w:p w14:paraId="222B50F8" w14:textId="77777777" w:rsidR="008D2482" w:rsidRPr="00476008" w:rsidRDefault="008D2482" w:rsidP="008D2482">
      <w:pPr>
        <w:pStyle w:val="NormalWeb"/>
        <w:spacing w:before="100" w:beforeAutospacing="1" w:after="100" w:afterAutospacing="1" w:line="360" w:lineRule="auto"/>
        <w:jc w:val="both"/>
        <w:rPr>
          <w:color w:val="000000"/>
        </w:rPr>
      </w:pPr>
      <w:r w:rsidRPr="00476008">
        <w:rPr>
          <w:color w:val="000000"/>
        </w:rPr>
        <w:t>In regions where the transportation of natural gas via pipelines is not technically or economically feasible, natural gas is utilized in Liquefied Natural Gas (LNG) form, and its delivery to end consumers is carried out by road tankers.</w:t>
      </w:r>
    </w:p>
    <w:p w14:paraId="72CE0ADD" w14:textId="64BE2F53" w:rsidR="008D2482" w:rsidRPr="00476008" w:rsidRDefault="008D2482" w:rsidP="008D2482">
      <w:pPr>
        <w:pStyle w:val="NormalWeb"/>
        <w:spacing w:before="100" w:beforeAutospacing="1" w:after="100" w:afterAutospacing="1" w:line="360" w:lineRule="auto"/>
        <w:jc w:val="both"/>
        <w:rPr>
          <w:noProof/>
        </w:rPr>
      </w:pPr>
      <w:r w:rsidRPr="00476008">
        <w:rPr>
          <w:color w:val="000000"/>
        </w:rPr>
        <w:t xml:space="preserve">A portion of the LNG imported by importer companies is sold in its LNG form to the market through the Marmara Ereğlisi and Aliağa LNG terminals. In 2024, the total volume of LNG sold in wholesale by companies holding both wholesale and import licenses amounted to 1.744,01 million Sm³. Wholesale </w:t>
      </w:r>
      <w:r w:rsidR="00E107A6" w:rsidRPr="00476008">
        <w:rPr>
          <w:color w:val="000000"/>
        </w:rPr>
        <w:t xml:space="preserve">of </w:t>
      </w:r>
      <w:r w:rsidRPr="00476008">
        <w:rPr>
          <w:color w:val="000000"/>
        </w:rPr>
        <w:t xml:space="preserve">natural gasin LNG form, conducted by 11 licensed companies in 2024, are presented by license type in Table 4.3. </w:t>
      </w:r>
    </w:p>
    <w:p w14:paraId="6583B924" w14:textId="6F2A6ED2" w:rsidR="008D2482" w:rsidRPr="00476008" w:rsidRDefault="008D2482" w:rsidP="008D2482">
      <w:pPr>
        <w:pStyle w:val="Balk5"/>
      </w:pPr>
      <w:bookmarkStart w:id="194" w:name="_Toc493166645"/>
      <w:bookmarkStart w:id="195" w:name="_Toc202429289"/>
      <w:bookmarkStart w:id="196" w:name="_Toc202457446"/>
      <w:r w:rsidRPr="00476008">
        <w:t xml:space="preserve">Table 4.3:  </w:t>
      </w:r>
      <w:r w:rsidRPr="00476008">
        <w:rPr>
          <w:lang w:val="en-GB" w:bidi="en-US"/>
        </w:rPr>
        <w:t>Volume of Wholesale as LNG by License Type (Million</w:t>
      </w:r>
      <w:r w:rsidRPr="00476008">
        <w:t xml:space="preserve"> Sm</w:t>
      </w:r>
      <w:r w:rsidRPr="00476008">
        <w:rPr>
          <w:vertAlign w:val="superscript"/>
        </w:rPr>
        <w:t>3</w:t>
      </w:r>
      <w:r w:rsidRPr="00476008">
        <w:t>)</w:t>
      </w:r>
      <w:bookmarkEnd w:id="194"/>
      <w:bookmarkEnd w:id="195"/>
      <w:bookmarkEnd w:id="196"/>
    </w:p>
    <w:tbl>
      <w:tblPr>
        <w:tblW w:w="9707" w:type="dxa"/>
        <w:tblLook w:val="04A0" w:firstRow="1" w:lastRow="0" w:firstColumn="1" w:lastColumn="0" w:noHBand="0" w:noVBand="1"/>
      </w:tblPr>
      <w:tblGrid>
        <w:gridCol w:w="2605"/>
        <w:gridCol w:w="4101"/>
        <w:gridCol w:w="3001"/>
      </w:tblGrid>
      <w:tr w:rsidR="008D2482" w:rsidRPr="00476008" w14:paraId="03309DCB" w14:textId="77777777" w:rsidTr="008B79A8">
        <w:trPr>
          <w:trHeight w:val="1130"/>
        </w:trPr>
        <w:tc>
          <w:tcPr>
            <w:tcW w:w="0" w:type="auto"/>
            <w:tcBorders>
              <w:top w:val="single" w:sz="8" w:space="0" w:color="auto"/>
              <w:left w:val="single" w:sz="8" w:space="0" w:color="auto"/>
              <w:bottom w:val="single" w:sz="8" w:space="0" w:color="auto"/>
              <w:right w:val="single" w:sz="8" w:space="0" w:color="auto"/>
            </w:tcBorders>
            <w:shd w:val="clear" w:color="000000" w:fill="BDD6EE"/>
            <w:noWrap/>
            <w:vAlign w:val="center"/>
            <w:hideMark/>
          </w:tcPr>
          <w:p w14:paraId="096299D6"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color w:val="000000"/>
                <w:lang w:val="en-GB" w:bidi="en-US"/>
              </w:rPr>
              <w:t>License Type</w:t>
            </w:r>
          </w:p>
        </w:tc>
        <w:tc>
          <w:tcPr>
            <w:tcW w:w="0" w:type="auto"/>
            <w:tcBorders>
              <w:top w:val="single" w:sz="8" w:space="0" w:color="auto"/>
              <w:left w:val="nil"/>
              <w:bottom w:val="single" w:sz="8" w:space="0" w:color="auto"/>
              <w:right w:val="single" w:sz="8" w:space="0" w:color="auto"/>
            </w:tcBorders>
            <w:shd w:val="clear" w:color="000000" w:fill="BDD6EE"/>
            <w:vAlign w:val="center"/>
            <w:hideMark/>
          </w:tcPr>
          <w:p w14:paraId="26B44E9B"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color w:val="000000"/>
                <w:lang w:val="en-GB" w:bidi="en-US"/>
              </w:rPr>
              <w:t>Number of Companies Selling to Licensed Companies</w:t>
            </w:r>
          </w:p>
        </w:tc>
        <w:tc>
          <w:tcPr>
            <w:tcW w:w="0" w:type="auto"/>
            <w:tcBorders>
              <w:top w:val="single" w:sz="8" w:space="0" w:color="auto"/>
              <w:left w:val="nil"/>
              <w:bottom w:val="single" w:sz="8" w:space="0" w:color="auto"/>
              <w:right w:val="single" w:sz="8" w:space="0" w:color="auto"/>
            </w:tcBorders>
            <w:shd w:val="clear" w:color="000000" w:fill="BDD6EE"/>
            <w:vAlign w:val="center"/>
            <w:hideMark/>
          </w:tcPr>
          <w:p w14:paraId="6E385C0F" w14:textId="77777777" w:rsidR="008D2482" w:rsidRPr="00476008" w:rsidRDefault="008D2482" w:rsidP="008B79A8">
            <w:pPr>
              <w:spacing w:after="0" w:line="240" w:lineRule="auto"/>
              <w:jc w:val="center"/>
              <w:rPr>
                <w:rFonts w:ascii="Times New Roman" w:eastAsia="Times New Roman" w:hAnsi="Times New Roman" w:cs="Times New Roman"/>
                <w:b/>
                <w:bCs/>
                <w:color w:val="000000"/>
                <w:sz w:val="24"/>
                <w:szCs w:val="24"/>
                <w:lang w:val="en-US"/>
              </w:rPr>
            </w:pPr>
            <w:r w:rsidRPr="00476008">
              <w:rPr>
                <w:rFonts w:ascii="Times New Roman" w:eastAsia="Times New Roman" w:hAnsi="Times New Roman" w:cs="Times New Roman"/>
                <w:b/>
                <w:color w:val="000000"/>
                <w:lang w:val="en-GB" w:bidi="en-US"/>
              </w:rPr>
              <w:t>Sales Volume to Licensed Companies</w:t>
            </w:r>
          </w:p>
        </w:tc>
      </w:tr>
      <w:tr w:rsidR="008D2482" w:rsidRPr="00476008" w14:paraId="0052F85A" w14:textId="77777777" w:rsidTr="008B79A8">
        <w:trPr>
          <w:trHeight w:val="279"/>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B222F69" w14:textId="77777777" w:rsidR="008D2482" w:rsidRPr="00476008" w:rsidRDefault="008D2482" w:rsidP="008B79A8">
            <w:pPr>
              <w:spacing w:after="0" w:line="240" w:lineRule="auto"/>
              <w:jc w:val="both"/>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GB" w:bidi="en-US"/>
              </w:rPr>
              <w:t>Import (Spot) License</w:t>
            </w:r>
          </w:p>
        </w:tc>
        <w:tc>
          <w:tcPr>
            <w:tcW w:w="0" w:type="auto"/>
            <w:tcBorders>
              <w:top w:val="nil"/>
              <w:left w:val="nil"/>
              <w:bottom w:val="single" w:sz="8" w:space="0" w:color="auto"/>
              <w:right w:val="single" w:sz="8" w:space="0" w:color="auto"/>
            </w:tcBorders>
            <w:shd w:val="clear" w:color="auto" w:fill="auto"/>
            <w:noWrap/>
            <w:vAlign w:val="center"/>
            <w:hideMark/>
          </w:tcPr>
          <w:p w14:paraId="6981D7F7"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w:t>
            </w:r>
          </w:p>
        </w:tc>
        <w:tc>
          <w:tcPr>
            <w:tcW w:w="0" w:type="auto"/>
            <w:tcBorders>
              <w:top w:val="nil"/>
              <w:left w:val="nil"/>
              <w:bottom w:val="single" w:sz="8" w:space="0" w:color="auto"/>
              <w:right w:val="single" w:sz="8" w:space="0" w:color="auto"/>
            </w:tcBorders>
            <w:shd w:val="clear" w:color="auto" w:fill="auto"/>
            <w:noWrap/>
            <w:vAlign w:val="center"/>
            <w:hideMark/>
          </w:tcPr>
          <w:p w14:paraId="35470336"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169,90</w:t>
            </w:r>
          </w:p>
        </w:tc>
      </w:tr>
      <w:tr w:rsidR="008D2482" w:rsidRPr="00476008" w14:paraId="7EB7F40A" w14:textId="77777777" w:rsidTr="008B79A8">
        <w:trPr>
          <w:trHeight w:val="279"/>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A0E3DFC" w14:textId="77777777" w:rsidR="008D2482" w:rsidRPr="00476008" w:rsidRDefault="008D2482" w:rsidP="008B79A8">
            <w:pPr>
              <w:spacing w:after="0" w:line="240" w:lineRule="auto"/>
              <w:jc w:val="both"/>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GB" w:bidi="en-US"/>
              </w:rPr>
              <w:t>Long Term Import License</w:t>
            </w:r>
          </w:p>
        </w:tc>
        <w:tc>
          <w:tcPr>
            <w:tcW w:w="0" w:type="auto"/>
            <w:tcBorders>
              <w:top w:val="nil"/>
              <w:left w:val="nil"/>
              <w:bottom w:val="single" w:sz="8" w:space="0" w:color="auto"/>
              <w:right w:val="single" w:sz="8" w:space="0" w:color="auto"/>
            </w:tcBorders>
            <w:shd w:val="clear" w:color="auto" w:fill="auto"/>
            <w:noWrap/>
            <w:vAlign w:val="center"/>
            <w:hideMark/>
          </w:tcPr>
          <w:p w14:paraId="5F6CA33F"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w:t>
            </w:r>
          </w:p>
        </w:tc>
        <w:tc>
          <w:tcPr>
            <w:tcW w:w="0" w:type="auto"/>
            <w:tcBorders>
              <w:top w:val="nil"/>
              <w:left w:val="nil"/>
              <w:bottom w:val="single" w:sz="8" w:space="0" w:color="auto"/>
              <w:right w:val="single" w:sz="8" w:space="0" w:color="auto"/>
            </w:tcBorders>
            <w:shd w:val="clear" w:color="auto" w:fill="auto"/>
            <w:noWrap/>
            <w:vAlign w:val="center"/>
            <w:hideMark/>
          </w:tcPr>
          <w:p w14:paraId="65BF80AA"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1.512,99</w:t>
            </w:r>
          </w:p>
        </w:tc>
      </w:tr>
      <w:tr w:rsidR="008D2482" w:rsidRPr="00476008" w14:paraId="46802E38" w14:textId="77777777" w:rsidTr="008B79A8">
        <w:trPr>
          <w:trHeight w:val="279"/>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21A0E41" w14:textId="77777777" w:rsidR="008D2482" w:rsidRPr="00476008" w:rsidRDefault="008D2482" w:rsidP="008B79A8">
            <w:pPr>
              <w:spacing w:after="0" w:line="240" w:lineRule="auto"/>
              <w:jc w:val="both"/>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GB" w:bidi="en-US"/>
              </w:rPr>
              <w:t xml:space="preserve">Wholesale License </w:t>
            </w:r>
          </w:p>
        </w:tc>
        <w:tc>
          <w:tcPr>
            <w:tcW w:w="0" w:type="auto"/>
            <w:tcBorders>
              <w:top w:val="nil"/>
              <w:left w:val="nil"/>
              <w:bottom w:val="single" w:sz="8" w:space="0" w:color="auto"/>
              <w:right w:val="single" w:sz="8" w:space="0" w:color="auto"/>
            </w:tcBorders>
            <w:shd w:val="clear" w:color="auto" w:fill="auto"/>
            <w:noWrap/>
            <w:vAlign w:val="center"/>
            <w:hideMark/>
          </w:tcPr>
          <w:p w14:paraId="6CA1BFBB"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8</w:t>
            </w:r>
          </w:p>
        </w:tc>
        <w:tc>
          <w:tcPr>
            <w:tcW w:w="0" w:type="auto"/>
            <w:tcBorders>
              <w:top w:val="nil"/>
              <w:left w:val="nil"/>
              <w:bottom w:val="single" w:sz="8" w:space="0" w:color="auto"/>
              <w:right w:val="single" w:sz="8" w:space="0" w:color="auto"/>
            </w:tcBorders>
            <w:shd w:val="clear" w:color="auto" w:fill="auto"/>
            <w:noWrap/>
            <w:vAlign w:val="center"/>
            <w:hideMark/>
          </w:tcPr>
          <w:p w14:paraId="14456D56"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61,12</w:t>
            </w:r>
          </w:p>
        </w:tc>
      </w:tr>
      <w:tr w:rsidR="008D2482" w:rsidRPr="00476008" w14:paraId="509D7889" w14:textId="77777777" w:rsidTr="008B79A8">
        <w:trPr>
          <w:trHeight w:val="279"/>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E79FA1A" w14:textId="77777777" w:rsidR="008D2482" w:rsidRPr="00476008" w:rsidRDefault="008D2482" w:rsidP="008B79A8">
            <w:pPr>
              <w:spacing w:after="0" w:line="240" w:lineRule="auto"/>
              <w:jc w:val="both"/>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Total</w:t>
            </w:r>
          </w:p>
        </w:tc>
        <w:tc>
          <w:tcPr>
            <w:tcW w:w="0" w:type="auto"/>
            <w:tcBorders>
              <w:top w:val="nil"/>
              <w:left w:val="nil"/>
              <w:bottom w:val="single" w:sz="8" w:space="0" w:color="auto"/>
              <w:right w:val="single" w:sz="8" w:space="0" w:color="auto"/>
            </w:tcBorders>
            <w:shd w:val="clear" w:color="auto" w:fill="auto"/>
            <w:noWrap/>
            <w:vAlign w:val="center"/>
            <w:hideMark/>
          </w:tcPr>
          <w:p w14:paraId="687C9687"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11</w:t>
            </w:r>
          </w:p>
        </w:tc>
        <w:tc>
          <w:tcPr>
            <w:tcW w:w="0" w:type="auto"/>
            <w:tcBorders>
              <w:top w:val="nil"/>
              <w:left w:val="nil"/>
              <w:bottom w:val="single" w:sz="8" w:space="0" w:color="auto"/>
              <w:right w:val="single" w:sz="8" w:space="0" w:color="auto"/>
            </w:tcBorders>
            <w:shd w:val="clear" w:color="auto" w:fill="auto"/>
            <w:noWrap/>
            <w:vAlign w:val="center"/>
            <w:hideMark/>
          </w:tcPr>
          <w:p w14:paraId="0EA7A624"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1.744,01</w:t>
            </w:r>
          </w:p>
        </w:tc>
      </w:tr>
    </w:tbl>
    <w:p w14:paraId="44260838" w14:textId="77777777" w:rsidR="008D2482" w:rsidRPr="00476008" w:rsidRDefault="008D2482" w:rsidP="008D2482">
      <w:pPr>
        <w:rPr>
          <w:rFonts w:ascii="Times New Roman" w:hAnsi="Times New Roman" w:cs="Times New Roman"/>
        </w:rPr>
      </w:pPr>
    </w:p>
    <w:p w14:paraId="02162E21" w14:textId="77777777" w:rsidR="008D2482" w:rsidRPr="00476008" w:rsidRDefault="008D2482" w:rsidP="008D2482">
      <w:pPr>
        <w:pStyle w:val="11ilebalayanlar"/>
        <w:jc w:val="both"/>
        <w:rPr>
          <w:lang w:val="en-GB" w:bidi="en-US"/>
        </w:rPr>
      </w:pPr>
      <w:bookmarkStart w:id="197" w:name="_Toc417917655"/>
      <w:bookmarkStart w:id="198" w:name="_Toc493166606"/>
      <w:bookmarkStart w:id="199" w:name="_Toc202428726"/>
      <w:bookmarkStart w:id="200" w:name="_Toc202457404"/>
      <w:r w:rsidRPr="00476008">
        <w:t xml:space="preserve">4.4 </w:t>
      </w:r>
      <w:bookmarkEnd w:id="197"/>
      <w:bookmarkEnd w:id="198"/>
      <w:r w:rsidRPr="00476008">
        <w:rPr>
          <w:lang w:val="en-GB" w:bidi="en-US"/>
        </w:rPr>
        <w:t>Natural Gas Trade between Licensees Operating in the Natural Gas Market</w:t>
      </w:r>
      <w:bookmarkEnd w:id="199"/>
      <w:bookmarkEnd w:id="200"/>
    </w:p>
    <w:p w14:paraId="27F45D0A" w14:textId="77777777" w:rsidR="008D2482" w:rsidRPr="00476008" w:rsidRDefault="008D2482" w:rsidP="008D2482">
      <w:pPr>
        <w:pStyle w:val="11ilebalayanlar"/>
        <w:jc w:val="both"/>
      </w:pPr>
    </w:p>
    <w:p w14:paraId="64A21330" w14:textId="77777777" w:rsidR="008D2482" w:rsidRPr="00476008" w:rsidRDefault="008D2482" w:rsidP="008D2482">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The volume of natural gas traded among companies operating in the natural gas market in 2024 is presented in Table 4.4. </w:t>
      </w:r>
    </w:p>
    <w:p w14:paraId="38C6FF04" w14:textId="77777777" w:rsidR="008D2482" w:rsidRPr="00476008" w:rsidRDefault="008D2482" w:rsidP="008D2482">
      <w:pPr>
        <w:pStyle w:val="Balk5"/>
      </w:pPr>
      <w:bookmarkStart w:id="201" w:name="_Toc417636609"/>
      <w:bookmarkStart w:id="202" w:name="_Toc418324658"/>
      <w:bookmarkStart w:id="203" w:name="_Toc493166646"/>
      <w:bookmarkStart w:id="204" w:name="_Toc202429290"/>
      <w:bookmarkStart w:id="205" w:name="_Toc202457447"/>
      <w:r w:rsidRPr="00476008">
        <w:lastRenderedPageBreak/>
        <w:t xml:space="preserve">Table 4.4: </w:t>
      </w:r>
      <w:r w:rsidRPr="00476008">
        <w:rPr>
          <w:lang w:val="en-GB" w:bidi="en-US"/>
        </w:rPr>
        <w:t xml:space="preserve">In 2024, Total Natural Gas Sales Volume of Licensees Operating in the Natural Gas Market by License Types (Million </w:t>
      </w:r>
      <w:r w:rsidRPr="00476008">
        <w:t>Sm</w:t>
      </w:r>
      <w:r w:rsidRPr="00476008">
        <w:rPr>
          <w:vertAlign w:val="superscript"/>
        </w:rPr>
        <w:t>3</w:t>
      </w:r>
      <w:r w:rsidRPr="00476008">
        <w:t>)</w:t>
      </w:r>
      <w:bookmarkEnd w:id="201"/>
      <w:bookmarkEnd w:id="202"/>
      <w:bookmarkEnd w:id="203"/>
      <w:bookmarkEnd w:id="204"/>
      <w:bookmarkEnd w:id="205"/>
    </w:p>
    <w:tbl>
      <w:tblPr>
        <w:tblW w:w="8893" w:type="dxa"/>
        <w:jc w:val="center"/>
        <w:tblLook w:val="04A0" w:firstRow="1" w:lastRow="0" w:firstColumn="1" w:lastColumn="0" w:noHBand="0" w:noVBand="1"/>
      </w:tblPr>
      <w:tblGrid>
        <w:gridCol w:w="5542"/>
        <w:gridCol w:w="3351"/>
      </w:tblGrid>
      <w:tr w:rsidR="008D2482" w:rsidRPr="00476008" w14:paraId="1489B176" w14:textId="77777777" w:rsidTr="008B79A8">
        <w:trPr>
          <w:trHeight w:val="358"/>
          <w:jc w:val="center"/>
        </w:trPr>
        <w:tc>
          <w:tcPr>
            <w:tcW w:w="5542" w:type="dxa"/>
            <w:tcBorders>
              <w:top w:val="single" w:sz="4" w:space="0" w:color="D3D3D3"/>
              <w:left w:val="single" w:sz="4" w:space="0" w:color="D3D3D3"/>
              <w:bottom w:val="single" w:sz="4" w:space="0" w:color="D3D3D3"/>
              <w:right w:val="single" w:sz="4" w:space="0" w:color="D3D3D3"/>
            </w:tcBorders>
            <w:shd w:val="clear" w:color="6E9ECA" w:fill="6E9ECA"/>
            <w:hideMark/>
          </w:tcPr>
          <w:p w14:paraId="4532097B" w14:textId="77777777" w:rsidR="008D2482" w:rsidRPr="00476008" w:rsidRDefault="008D2482" w:rsidP="008B79A8">
            <w:pPr>
              <w:spacing w:after="0" w:line="240" w:lineRule="auto"/>
              <w:rPr>
                <w:rFonts w:ascii="Times New Roman" w:eastAsia="Times New Roman" w:hAnsi="Times New Roman" w:cs="Times New Roman"/>
                <w:b/>
                <w:bCs/>
                <w:color w:val="FFFFFF"/>
                <w:lang w:val="en-US"/>
              </w:rPr>
            </w:pPr>
            <w:r w:rsidRPr="00476008">
              <w:rPr>
                <w:rFonts w:ascii="Times New Roman" w:eastAsia="Times New Roman" w:hAnsi="Times New Roman" w:cs="Times New Roman"/>
                <w:b/>
                <w:color w:val="FFFFFF"/>
                <w:lang w:val="en-GB" w:bidi="en-US"/>
              </w:rPr>
              <w:t>License Type</w:t>
            </w:r>
          </w:p>
        </w:tc>
        <w:tc>
          <w:tcPr>
            <w:tcW w:w="3351" w:type="dxa"/>
            <w:tcBorders>
              <w:top w:val="single" w:sz="4" w:space="0" w:color="D3D3D3"/>
              <w:left w:val="nil"/>
              <w:bottom w:val="single" w:sz="4" w:space="0" w:color="D3D3D3"/>
              <w:right w:val="single" w:sz="4" w:space="0" w:color="D3D3D3"/>
            </w:tcBorders>
            <w:shd w:val="clear" w:color="6E9ECA" w:fill="6E9ECA"/>
            <w:hideMark/>
          </w:tcPr>
          <w:p w14:paraId="2BA28309" w14:textId="77777777" w:rsidR="008D2482" w:rsidRPr="00476008" w:rsidRDefault="008D2482" w:rsidP="008B79A8">
            <w:pPr>
              <w:spacing w:after="0" w:line="240" w:lineRule="auto"/>
              <w:rPr>
                <w:rFonts w:ascii="Times New Roman" w:eastAsia="Times New Roman" w:hAnsi="Times New Roman" w:cs="Times New Roman"/>
                <w:b/>
                <w:bCs/>
                <w:color w:val="FFFFFF"/>
                <w:lang w:val="en-US"/>
              </w:rPr>
            </w:pPr>
            <w:r w:rsidRPr="00476008">
              <w:rPr>
                <w:rFonts w:ascii="Times New Roman" w:eastAsia="Times New Roman" w:hAnsi="Times New Roman" w:cs="Times New Roman"/>
                <w:b/>
                <w:bCs/>
                <w:color w:val="FFFFFF"/>
                <w:lang w:eastAsia="tr-TR"/>
              </w:rPr>
              <w:t>Volume</w:t>
            </w:r>
          </w:p>
        </w:tc>
      </w:tr>
      <w:tr w:rsidR="008D2482" w:rsidRPr="00476008" w14:paraId="0AC4FB71" w14:textId="77777777" w:rsidTr="008B79A8">
        <w:trPr>
          <w:trHeight w:val="358"/>
          <w:jc w:val="center"/>
        </w:trPr>
        <w:tc>
          <w:tcPr>
            <w:tcW w:w="5542" w:type="dxa"/>
            <w:tcBorders>
              <w:top w:val="nil"/>
              <w:left w:val="single" w:sz="4" w:space="0" w:color="D3D3D3"/>
              <w:bottom w:val="single" w:sz="4" w:space="0" w:color="D3D3D3"/>
              <w:right w:val="single" w:sz="4" w:space="0" w:color="D3D3D3"/>
            </w:tcBorders>
            <w:shd w:val="clear" w:color="auto" w:fill="auto"/>
            <w:hideMark/>
          </w:tcPr>
          <w:p w14:paraId="0169B065"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Distribution License</w:t>
            </w:r>
          </w:p>
        </w:tc>
        <w:tc>
          <w:tcPr>
            <w:tcW w:w="3351" w:type="dxa"/>
            <w:tcBorders>
              <w:top w:val="nil"/>
              <w:left w:val="nil"/>
              <w:bottom w:val="single" w:sz="4" w:space="0" w:color="D3D3D3"/>
              <w:right w:val="single" w:sz="4" w:space="0" w:color="D3D3D3"/>
            </w:tcBorders>
            <w:shd w:val="clear" w:color="auto" w:fill="auto"/>
            <w:hideMark/>
          </w:tcPr>
          <w:p w14:paraId="4EA0D2D4"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203,10</w:t>
            </w:r>
          </w:p>
        </w:tc>
      </w:tr>
      <w:tr w:rsidR="008D2482" w:rsidRPr="00476008" w14:paraId="2C74DB70" w14:textId="77777777" w:rsidTr="008B79A8">
        <w:trPr>
          <w:trHeight w:val="358"/>
          <w:jc w:val="center"/>
        </w:trPr>
        <w:tc>
          <w:tcPr>
            <w:tcW w:w="5542" w:type="dxa"/>
            <w:tcBorders>
              <w:top w:val="nil"/>
              <w:left w:val="single" w:sz="4" w:space="0" w:color="D3D3D3"/>
              <w:bottom w:val="single" w:sz="4" w:space="0" w:color="D3D3D3"/>
              <w:right w:val="single" w:sz="4" w:space="0" w:color="D3D3D3"/>
            </w:tcBorders>
            <w:shd w:val="clear" w:color="auto" w:fill="auto"/>
            <w:hideMark/>
          </w:tcPr>
          <w:p w14:paraId="41EED69F"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 xml:space="preserve">Import License </w:t>
            </w:r>
          </w:p>
        </w:tc>
        <w:tc>
          <w:tcPr>
            <w:tcW w:w="3351" w:type="dxa"/>
            <w:tcBorders>
              <w:top w:val="nil"/>
              <w:left w:val="nil"/>
              <w:bottom w:val="single" w:sz="4" w:space="0" w:color="D3D3D3"/>
              <w:right w:val="single" w:sz="4" w:space="0" w:color="D3D3D3"/>
            </w:tcBorders>
            <w:shd w:val="clear" w:color="auto" w:fill="auto"/>
            <w:hideMark/>
          </w:tcPr>
          <w:p w14:paraId="02AC70ED"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38.340,51</w:t>
            </w:r>
          </w:p>
        </w:tc>
      </w:tr>
      <w:tr w:rsidR="008D2482" w:rsidRPr="00476008" w14:paraId="38B150EC" w14:textId="77777777" w:rsidTr="008B79A8">
        <w:trPr>
          <w:trHeight w:val="358"/>
          <w:jc w:val="center"/>
        </w:trPr>
        <w:tc>
          <w:tcPr>
            <w:tcW w:w="5542" w:type="dxa"/>
            <w:tcBorders>
              <w:top w:val="nil"/>
              <w:left w:val="single" w:sz="4" w:space="0" w:color="D3D3D3"/>
              <w:bottom w:val="single" w:sz="4" w:space="0" w:color="D3D3D3"/>
              <w:right w:val="single" w:sz="4" w:space="0" w:color="D3D3D3"/>
            </w:tcBorders>
            <w:shd w:val="clear" w:color="auto" w:fill="auto"/>
            <w:hideMark/>
          </w:tcPr>
          <w:p w14:paraId="1A131908"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CNG License</w:t>
            </w:r>
          </w:p>
        </w:tc>
        <w:tc>
          <w:tcPr>
            <w:tcW w:w="3351" w:type="dxa"/>
            <w:tcBorders>
              <w:top w:val="nil"/>
              <w:left w:val="nil"/>
              <w:bottom w:val="single" w:sz="4" w:space="0" w:color="D3D3D3"/>
              <w:right w:val="single" w:sz="4" w:space="0" w:color="D3D3D3"/>
            </w:tcBorders>
            <w:shd w:val="clear" w:color="auto" w:fill="auto"/>
            <w:hideMark/>
          </w:tcPr>
          <w:p w14:paraId="69B3FB01"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319,16</w:t>
            </w:r>
          </w:p>
        </w:tc>
      </w:tr>
      <w:tr w:rsidR="008D2482" w:rsidRPr="00476008" w14:paraId="0284C2DD" w14:textId="77777777" w:rsidTr="008B79A8">
        <w:trPr>
          <w:trHeight w:val="358"/>
          <w:jc w:val="center"/>
        </w:trPr>
        <w:tc>
          <w:tcPr>
            <w:tcW w:w="5542" w:type="dxa"/>
            <w:tcBorders>
              <w:top w:val="nil"/>
              <w:left w:val="single" w:sz="4" w:space="0" w:color="D3D3D3"/>
              <w:bottom w:val="single" w:sz="4" w:space="0" w:color="D3D3D3"/>
              <w:right w:val="single" w:sz="4" w:space="0" w:color="D3D3D3"/>
            </w:tcBorders>
            <w:shd w:val="clear" w:color="auto" w:fill="auto"/>
            <w:hideMark/>
          </w:tcPr>
          <w:p w14:paraId="057A355F"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Wholesale License</w:t>
            </w:r>
          </w:p>
        </w:tc>
        <w:tc>
          <w:tcPr>
            <w:tcW w:w="3351" w:type="dxa"/>
            <w:tcBorders>
              <w:top w:val="nil"/>
              <w:left w:val="nil"/>
              <w:bottom w:val="single" w:sz="4" w:space="0" w:color="D3D3D3"/>
              <w:right w:val="single" w:sz="4" w:space="0" w:color="D3D3D3"/>
            </w:tcBorders>
            <w:shd w:val="clear" w:color="auto" w:fill="auto"/>
            <w:hideMark/>
          </w:tcPr>
          <w:p w14:paraId="3C5E2380"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3.340,46</w:t>
            </w:r>
          </w:p>
        </w:tc>
      </w:tr>
      <w:tr w:rsidR="008D2482" w:rsidRPr="00476008" w14:paraId="7BF8C0D4" w14:textId="77777777" w:rsidTr="008B79A8">
        <w:trPr>
          <w:trHeight w:val="358"/>
          <w:jc w:val="center"/>
        </w:trPr>
        <w:tc>
          <w:tcPr>
            <w:tcW w:w="5542" w:type="dxa"/>
            <w:tcBorders>
              <w:top w:val="nil"/>
              <w:left w:val="single" w:sz="4" w:space="0" w:color="D3D3D3"/>
              <w:bottom w:val="single" w:sz="4" w:space="0" w:color="D3D3D3"/>
              <w:right w:val="single" w:sz="4" w:space="0" w:color="D3D3D3"/>
            </w:tcBorders>
            <w:shd w:val="clear" w:color="6E9ECA" w:fill="6E9ECA"/>
            <w:hideMark/>
          </w:tcPr>
          <w:p w14:paraId="3A345833" w14:textId="77777777" w:rsidR="008D2482" w:rsidRPr="00476008" w:rsidRDefault="008D2482" w:rsidP="008B79A8">
            <w:pPr>
              <w:spacing w:after="0" w:line="240" w:lineRule="auto"/>
              <w:jc w:val="right"/>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Total Trade</w:t>
            </w:r>
          </w:p>
        </w:tc>
        <w:tc>
          <w:tcPr>
            <w:tcW w:w="3351" w:type="dxa"/>
            <w:tcBorders>
              <w:top w:val="nil"/>
              <w:left w:val="nil"/>
              <w:bottom w:val="single" w:sz="4" w:space="0" w:color="D3D3D3"/>
              <w:right w:val="single" w:sz="4" w:space="0" w:color="D3D3D3"/>
            </w:tcBorders>
            <w:shd w:val="clear" w:color="6E9ECA" w:fill="6E9ECA"/>
            <w:hideMark/>
          </w:tcPr>
          <w:p w14:paraId="0528740D" w14:textId="77777777" w:rsidR="008D2482" w:rsidRPr="00476008" w:rsidRDefault="008D2482" w:rsidP="008B79A8">
            <w:pPr>
              <w:spacing w:after="0" w:line="240" w:lineRule="auto"/>
              <w:jc w:val="right"/>
              <w:rPr>
                <w:rFonts w:ascii="Times New Roman" w:eastAsia="Times New Roman" w:hAnsi="Times New Roman" w:cs="Times New Roman"/>
                <w:b/>
                <w:bCs/>
                <w:color w:val="333333"/>
                <w:lang w:val="en-US"/>
              </w:rPr>
            </w:pPr>
            <w:r w:rsidRPr="00476008">
              <w:rPr>
                <w:rFonts w:ascii="Times New Roman" w:eastAsia="Times New Roman" w:hAnsi="Times New Roman" w:cs="Times New Roman"/>
                <w:b/>
                <w:bCs/>
                <w:color w:val="333333"/>
                <w:lang w:val="en-US"/>
              </w:rPr>
              <w:t>42.203,23</w:t>
            </w:r>
          </w:p>
        </w:tc>
      </w:tr>
    </w:tbl>
    <w:p w14:paraId="110A885E" w14:textId="77777777" w:rsidR="008D2482" w:rsidRPr="00476008" w:rsidRDefault="008D2482" w:rsidP="008D2482">
      <w:pPr>
        <w:rPr>
          <w:rFonts w:ascii="Times New Roman" w:hAnsi="Times New Roman" w:cs="Times New Roman"/>
        </w:rPr>
      </w:pPr>
    </w:p>
    <w:p w14:paraId="5C1E41A8" w14:textId="77777777" w:rsidR="008D2482" w:rsidRPr="00476008" w:rsidRDefault="008D2482" w:rsidP="008D2482">
      <w:pPr>
        <w:rPr>
          <w:rFonts w:ascii="Times New Roman" w:hAnsi="Times New Roman" w:cs="Times New Roman"/>
        </w:rPr>
      </w:pPr>
    </w:p>
    <w:p w14:paraId="0FC9BD20" w14:textId="661E033F" w:rsidR="008D2482" w:rsidRPr="00476008" w:rsidRDefault="008D2482" w:rsidP="008D2482">
      <w:pPr>
        <w:spacing w:after="0" w:line="360" w:lineRule="auto"/>
        <w:jc w:val="both"/>
        <w:rPr>
          <w:rFonts w:ascii="Times New Roman" w:hAnsi="Times New Roman" w:cs="Times New Roman"/>
          <w:sz w:val="24"/>
          <w:szCs w:val="24"/>
        </w:rPr>
      </w:pPr>
      <w:bookmarkStart w:id="206" w:name="_Toc417636610"/>
      <w:bookmarkStart w:id="207" w:name="_Toc418324659"/>
      <w:bookmarkStart w:id="208" w:name="_Toc493166647"/>
      <w:r w:rsidRPr="00476008">
        <w:rPr>
          <w:rFonts w:ascii="Times New Roman" w:hAnsi="Times New Roman" w:cs="Times New Roman"/>
          <w:sz w:val="24"/>
          <w:szCs w:val="24"/>
        </w:rPr>
        <w:t xml:space="preserve">In 2024, 90,85% of the sales to license holders were carried out by companies holding import licenses, while 7,92% were made by companies holding wholesale licenses. Among the 71 companies that supplied the aforementioned 42.203,23 million Sm³ of gas, the top 10 companies with the highest supply </w:t>
      </w:r>
      <w:r w:rsidR="00F372B1" w:rsidRPr="00476008">
        <w:rPr>
          <w:rFonts w:ascii="Times New Roman" w:hAnsi="Times New Roman" w:cs="Times New Roman"/>
          <w:sz w:val="24"/>
          <w:szCs w:val="24"/>
        </w:rPr>
        <w:t>volume</w:t>
      </w:r>
      <w:r w:rsidRPr="00476008">
        <w:rPr>
          <w:rFonts w:ascii="Times New Roman" w:hAnsi="Times New Roman" w:cs="Times New Roman"/>
          <w:sz w:val="24"/>
          <w:szCs w:val="24"/>
        </w:rPr>
        <w:t xml:space="preserve"> are listed in Table 4.5.</w:t>
      </w:r>
    </w:p>
    <w:p w14:paraId="4969281A" w14:textId="77777777" w:rsidR="008D2482" w:rsidRPr="00476008" w:rsidRDefault="008D2482" w:rsidP="008D2482">
      <w:pPr>
        <w:jc w:val="both"/>
        <w:rPr>
          <w:rFonts w:ascii="Times New Roman" w:hAnsi="Times New Roman" w:cs="Times New Roman"/>
          <w:sz w:val="24"/>
          <w:szCs w:val="24"/>
        </w:rPr>
      </w:pPr>
    </w:p>
    <w:p w14:paraId="62343F1E" w14:textId="550A8279" w:rsidR="008D2482" w:rsidRPr="00476008" w:rsidRDefault="008D2482" w:rsidP="008D2482">
      <w:pPr>
        <w:pStyle w:val="Balk5"/>
      </w:pPr>
      <w:bookmarkStart w:id="209" w:name="_Toc202429291"/>
      <w:bookmarkStart w:id="210" w:name="_Toc202457448"/>
      <w:r w:rsidRPr="00476008">
        <w:t xml:space="preserve">Table 4.5: Market Shares of the Top 10 Companies Selling the Largest </w:t>
      </w:r>
      <w:r w:rsidR="00F372B1" w:rsidRPr="00476008">
        <w:t>Volume</w:t>
      </w:r>
      <w:r w:rsidRPr="00476008">
        <w:t xml:space="preserve"> of Natural Gas to Licensed Entities in the Natural Gas Market in 2024 (Million Sm³) Sm</w:t>
      </w:r>
      <w:r w:rsidRPr="00476008">
        <w:rPr>
          <w:vertAlign w:val="superscript"/>
        </w:rPr>
        <w:t>3</w:t>
      </w:r>
      <w:r w:rsidRPr="00476008">
        <w:t>)</w:t>
      </w:r>
      <w:bookmarkEnd w:id="206"/>
      <w:bookmarkEnd w:id="207"/>
      <w:bookmarkEnd w:id="208"/>
      <w:bookmarkEnd w:id="209"/>
      <w:bookmarkEnd w:id="210"/>
    </w:p>
    <w:tbl>
      <w:tblPr>
        <w:tblW w:w="10364" w:type="dxa"/>
        <w:tblInd w:w="-431" w:type="dxa"/>
        <w:tblLook w:val="04A0" w:firstRow="1" w:lastRow="0" w:firstColumn="1" w:lastColumn="0" w:noHBand="0" w:noVBand="1"/>
      </w:tblPr>
      <w:tblGrid>
        <w:gridCol w:w="7277"/>
        <w:gridCol w:w="1645"/>
        <w:gridCol w:w="1442"/>
      </w:tblGrid>
      <w:tr w:rsidR="008D2482" w:rsidRPr="00476008" w14:paraId="68D52D13" w14:textId="77777777" w:rsidTr="008B79A8">
        <w:trPr>
          <w:trHeight w:val="306"/>
        </w:trPr>
        <w:tc>
          <w:tcPr>
            <w:tcW w:w="7277"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09663B4B"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Company Name</w:t>
            </w:r>
          </w:p>
        </w:tc>
        <w:tc>
          <w:tcPr>
            <w:tcW w:w="1645" w:type="dxa"/>
            <w:tcBorders>
              <w:top w:val="single" w:sz="4" w:space="0" w:color="auto"/>
              <w:left w:val="nil"/>
              <w:bottom w:val="single" w:sz="4" w:space="0" w:color="auto"/>
              <w:right w:val="single" w:sz="4" w:space="0" w:color="auto"/>
            </w:tcBorders>
            <w:shd w:val="clear" w:color="000000" w:fill="DCE6F1"/>
            <w:noWrap/>
            <w:vAlign w:val="center"/>
            <w:hideMark/>
          </w:tcPr>
          <w:p w14:paraId="31FD541C"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hAnsi="Times New Roman" w:cs="Times New Roman"/>
                <w:b/>
              </w:rPr>
              <w:t>Sales Volume</w:t>
            </w:r>
          </w:p>
        </w:tc>
        <w:tc>
          <w:tcPr>
            <w:tcW w:w="1442" w:type="dxa"/>
            <w:tcBorders>
              <w:top w:val="single" w:sz="4" w:space="0" w:color="auto"/>
              <w:left w:val="nil"/>
              <w:bottom w:val="single" w:sz="4" w:space="0" w:color="auto"/>
              <w:right w:val="single" w:sz="4" w:space="0" w:color="auto"/>
            </w:tcBorders>
            <w:shd w:val="clear" w:color="000000" w:fill="DCE6F1"/>
            <w:noWrap/>
            <w:vAlign w:val="center"/>
            <w:hideMark/>
          </w:tcPr>
          <w:p w14:paraId="5E9081EC"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hAnsi="Times New Roman" w:cs="Times New Roman"/>
                <w:b/>
              </w:rPr>
              <w:t>Share (%)</w:t>
            </w:r>
          </w:p>
        </w:tc>
      </w:tr>
      <w:tr w:rsidR="008D2482" w:rsidRPr="00476008" w14:paraId="0CE45960" w14:textId="77777777" w:rsidTr="008B79A8">
        <w:trPr>
          <w:trHeight w:val="399"/>
        </w:trPr>
        <w:tc>
          <w:tcPr>
            <w:tcW w:w="7277" w:type="dxa"/>
            <w:tcBorders>
              <w:top w:val="nil"/>
              <w:left w:val="single" w:sz="4" w:space="0" w:color="auto"/>
              <w:bottom w:val="single" w:sz="4" w:space="0" w:color="auto"/>
              <w:right w:val="single" w:sz="4" w:space="0" w:color="auto"/>
            </w:tcBorders>
            <w:shd w:val="clear" w:color="auto" w:fill="auto"/>
            <w:vAlign w:val="bottom"/>
            <w:hideMark/>
          </w:tcPr>
          <w:p w14:paraId="552F12C9"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BOTAŞ BORU HATLARI İLE PETROL TAŞIMA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09F07D8B"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rPr>
              <w:t xml:space="preserve">        </w:t>
            </w:r>
            <w:r w:rsidRPr="00476008">
              <w:rPr>
                <w:rFonts w:ascii="Times New Roman" w:eastAsia="Times New Roman" w:hAnsi="Times New Roman" w:cs="Times New Roman"/>
                <w:color w:val="000000"/>
                <w:lang w:val="en-US"/>
              </w:rPr>
              <w:t xml:space="preserve">33.907,55 </w:t>
            </w:r>
          </w:p>
        </w:tc>
        <w:tc>
          <w:tcPr>
            <w:tcW w:w="1442" w:type="dxa"/>
            <w:tcBorders>
              <w:top w:val="nil"/>
              <w:left w:val="nil"/>
              <w:bottom w:val="single" w:sz="4" w:space="0" w:color="auto"/>
              <w:right w:val="single" w:sz="4" w:space="0" w:color="auto"/>
            </w:tcBorders>
            <w:shd w:val="clear" w:color="auto" w:fill="auto"/>
            <w:noWrap/>
            <w:vAlign w:val="bottom"/>
            <w:hideMark/>
          </w:tcPr>
          <w:p w14:paraId="6A0CECC6"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80,34 </w:t>
            </w:r>
          </w:p>
        </w:tc>
      </w:tr>
      <w:tr w:rsidR="008D2482" w:rsidRPr="00476008" w14:paraId="382D44C4"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2F456B80"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TÜRKİYE PETROLLERİ ANONİM ORTAKLIĞI</w:t>
            </w:r>
          </w:p>
        </w:tc>
        <w:tc>
          <w:tcPr>
            <w:tcW w:w="1645" w:type="dxa"/>
            <w:tcBorders>
              <w:top w:val="nil"/>
              <w:left w:val="nil"/>
              <w:bottom w:val="single" w:sz="4" w:space="0" w:color="auto"/>
              <w:right w:val="single" w:sz="4" w:space="0" w:color="auto"/>
            </w:tcBorders>
            <w:shd w:val="clear" w:color="auto" w:fill="auto"/>
            <w:noWrap/>
            <w:vAlign w:val="bottom"/>
            <w:hideMark/>
          </w:tcPr>
          <w:p w14:paraId="1539ED1D"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2.027,64 </w:t>
            </w:r>
          </w:p>
        </w:tc>
        <w:tc>
          <w:tcPr>
            <w:tcW w:w="1442" w:type="dxa"/>
            <w:tcBorders>
              <w:top w:val="nil"/>
              <w:left w:val="nil"/>
              <w:bottom w:val="single" w:sz="4" w:space="0" w:color="auto"/>
              <w:right w:val="single" w:sz="4" w:space="0" w:color="auto"/>
            </w:tcBorders>
            <w:shd w:val="clear" w:color="auto" w:fill="auto"/>
            <w:noWrap/>
            <w:vAlign w:val="bottom"/>
            <w:hideMark/>
          </w:tcPr>
          <w:p w14:paraId="6A4A1C51"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4,80 </w:t>
            </w:r>
          </w:p>
        </w:tc>
      </w:tr>
      <w:tr w:rsidR="008D2482" w:rsidRPr="00476008" w14:paraId="53E21BB5"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3BB3D7EA"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BOSPHORUS GAZ CORPORATİON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7D6EF522"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1.810,95 </w:t>
            </w:r>
          </w:p>
        </w:tc>
        <w:tc>
          <w:tcPr>
            <w:tcW w:w="1442" w:type="dxa"/>
            <w:tcBorders>
              <w:top w:val="nil"/>
              <w:left w:val="nil"/>
              <w:bottom w:val="single" w:sz="4" w:space="0" w:color="auto"/>
              <w:right w:val="single" w:sz="4" w:space="0" w:color="auto"/>
            </w:tcBorders>
            <w:shd w:val="clear" w:color="auto" w:fill="auto"/>
            <w:noWrap/>
            <w:vAlign w:val="bottom"/>
            <w:hideMark/>
          </w:tcPr>
          <w:p w14:paraId="24BF2458"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4,29 </w:t>
            </w:r>
          </w:p>
        </w:tc>
      </w:tr>
      <w:tr w:rsidR="008D2482" w:rsidRPr="00476008" w14:paraId="65B55F5C"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244DE37F"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KİBAR ENERJİ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5B1D3276"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934,99 </w:t>
            </w:r>
          </w:p>
        </w:tc>
        <w:tc>
          <w:tcPr>
            <w:tcW w:w="1442" w:type="dxa"/>
            <w:tcBorders>
              <w:top w:val="nil"/>
              <w:left w:val="nil"/>
              <w:bottom w:val="single" w:sz="4" w:space="0" w:color="auto"/>
              <w:right w:val="single" w:sz="4" w:space="0" w:color="auto"/>
            </w:tcBorders>
            <w:shd w:val="clear" w:color="auto" w:fill="auto"/>
            <w:noWrap/>
            <w:vAlign w:val="bottom"/>
            <w:hideMark/>
          </w:tcPr>
          <w:p w14:paraId="0A25C2F8"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2,22 </w:t>
            </w:r>
          </w:p>
        </w:tc>
      </w:tr>
      <w:tr w:rsidR="008D2482" w:rsidRPr="00476008" w14:paraId="3C36E924"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7A184042"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SOCAR TURKEY PETROKİMYA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0F661D24"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876,03 </w:t>
            </w:r>
          </w:p>
        </w:tc>
        <w:tc>
          <w:tcPr>
            <w:tcW w:w="1442" w:type="dxa"/>
            <w:tcBorders>
              <w:top w:val="nil"/>
              <w:left w:val="nil"/>
              <w:bottom w:val="single" w:sz="4" w:space="0" w:color="auto"/>
              <w:right w:val="single" w:sz="4" w:space="0" w:color="auto"/>
            </w:tcBorders>
            <w:shd w:val="clear" w:color="auto" w:fill="auto"/>
            <w:noWrap/>
            <w:vAlign w:val="bottom"/>
            <w:hideMark/>
          </w:tcPr>
          <w:p w14:paraId="5B78969D"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2,08 </w:t>
            </w:r>
          </w:p>
        </w:tc>
      </w:tr>
      <w:tr w:rsidR="008D2482" w:rsidRPr="00476008" w14:paraId="34DFA520"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219AD755"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AKFEL GAZ SANAYİ VE TİCARET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4C4395C5"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rPr>
              <w:t xml:space="preserve">            </w:t>
            </w:r>
            <w:r w:rsidRPr="00476008">
              <w:rPr>
                <w:rFonts w:ascii="Times New Roman" w:eastAsia="Times New Roman" w:hAnsi="Times New Roman" w:cs="Times New Roman"/>
                <w:color w:val="000000"/>
                <w:lang w:val="en-US"/>
              </w:rPr>
              <w:t xml:space="preserve">728,17 </w:t>
            </w:r>
          </w:p>
        </w:tc>
        <w:tc>
          <w:tcPr>
            <w:tcW w:w="1442" w:type="dxa"/>
            <w:tcBorders>
              <w:top w:val="nil"/>
              <w:left w:val="nil"/>
              <w:bottom w:val="single" w:sz="4" w:space="0" w:color="auto"/>
              <w:right w:val="single" w:sz="4" w:space="0" w:color="auto"/>
            </w:tcBorders>
            <w:shd w:val="clear" w:color="auto" w:fill="auto"/>
            <w:noWrap/>
            <w:vAlign w:val="bottom"/>
            <w:hideMark/>
          </w:tcPr>
          <w:p w14:paraId="57D581C1"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1,73 </w:t>
            </w:r>
          </w:p>
        </w:tc>
      </w:tr>
      <w:tr w:rsidR="008D2482" w:rsidRPr="00476008" w14:paraId="3E31009B"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02CE9891"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SOCAR ENERJİ TİCARET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4ABFA148"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598,83 </w:t>
            </w:r>
          </w:p>
        </w:tc>
        <w:tc>
          <w:tcPr>
            <w:tcW w:w="1442" w:type="dxa"/>
            <w:tcBorders>
              <w:top w:val="nil"/>
              <w:left w:val="nil"/>
              <w:bottom w:val="single" w:sz="4" w:space="0" w:color="auto"/>
              <w:right w:val="single" w:sz="4" w:space="0" w:color="auto"/>
            </w:tcBorders>
            <w:shd w:val="clear" w:color="auto" w:fill="auto"/>
            <w:noWrap/>
            <w:vAlign w:val="bottom"/>
            <w:hideMark/>
          </w:tcPr>
          <w:p w14:paraId="349B2040"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1,42 </w:t>
            </w:r>
          </w:p>
        </w:tc>
      </w:tr>
      <w:tr w:rsidR="008D2482" w:rsidRPr="00476008" w14:paraId="486D4E2B"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78F10D7A"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PALMET TRAKYA DOĞAL GAZ TEDARİK TİCARET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529EF2FC"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rPr>
              <w:t xml:space="preserve">            </w:t>
            </w:r>
            <w:r w:rsidRPr="00476008">
              <w:rPr>
                <w:rFonts w:ascii="Times New Roman" w:eastAsia="Times New Roman" w:hAnsi="Times New Roman" w:cs="Times New Roman"/>
                <w:color w:val="000000"/>
                <w:lang w:val="en-US"/>
              </w:rPr>
              <w:t xml:space="preserve">238,11 </w:t>
            </w:r>
          </w:p>
        </w:tc>
        <w:tc>
          <w:tcPr>
            <w:tcW w:w="1442" w:type="dxa"/>
            <w:tcBorders>
              <w:top w:val="nil"/>
              <w:left w:val="nil"/>
              <w:bottom w:val="single" w:sz="4" w:space="0" w:color="auto"/>
              <w:right w:val="single" w:sz="4" w:space="0" w:color="auto"/>
            </w:tcBorders>
            <w:shd w:val="clear" w:color="auto" w:fill="auto"/>
            <w:noWrap/>
            <w:vAlign w:val="bottom"/>
            <w:hideMark/>
          </w:tcPr>
          <w:p w14:paraId="36DC9C84"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0,56 </w:t>
            </w:r>
          </w:p>
        </w:tc>
      </w:tr>
      <w:tr w:rsidR="008D2482" w:rsidRPr="00476008" w14:paraId="03E1B347"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245C95C6"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ELA DOĞAL GAZ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0EEA91B8"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rPr>
              <w:t xml:space="preserve">            </w:t>
            </w:r>
            <w:r w:rsidRPr="00476008">
              <w:rPr>
                <w:rFonts w:ascii="Times New Roman" w:eastAsia="Times New Roman" w:hAnsi="Times New Roman" w:cs="Times New Roman"/>
                <w:color w:val="000000"/>
                <w:lang w:val="en-US"/>
              </w:rPr>
              <w:t xml:space="preserve">210,82 </w:t>
            </w:r>
          </w:p>
        </w:tc>
        <w:tc>
          <w:tcPr>
            <w:tcW w:w="1442" w:type="dxa"/>
            <w:tcBorders>
              <w:top w:val="nil"/>
              <w:left w:val="nil"/>
              <w:bottom w:val="single" w:sz="4" w:space="0" w:color="auto"/>
              <w:right w:val="single" w:sz="4" w:space="0" w:color="auto"/>
            </w:tcBorders>
            <w:shd w:val="clear" w:color="auto" w:fill="auto"/>
            <w:noWrap/>
            <w:vAlign w:val="bottom"/>
            <w:hideMark/>
          </w:tcPr>
          <w:p w14:paraId="57E4E994"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0,50 </w:t>
            </w:r>
          </w:p>
        </w:tc>
      </w:tr>
      <w:tr w:rsidR="008D2482" w:rsidRPr="00476008" w14:paraId="4ECF7615" w14:textId="77777777" w:rsidTr="008B79A8">
        <w:trPr>
          <w:trHeight w:val="291"/>
        </w:trPr>
        <w:tc>
          <w:tcPr>
            <w:tcW w:w="7277" w:type="dxa"/>
            <w:tcBorders>
              <w:top w:val="nil"/>
              <w:left w:val="single" w:sz="4" w:space="0" w:color="auto"/>
              <w:bottom w:val="single" w:sz="4" w:space="0" w:color="auto"/>
              <w:right w:val="single" w:sz="4" w:space="0" w:color="auto"/>
            </w:tcBorders>
            <w:shd w:val="clear" w:color="auto" w:fill="auto"/>
            <w:noWrap/>
            <w:vAlign w:val="bottom"/>
            <w:hideMark/>
          </w:tcPr>
          <w:p w14:paraId="04A75C79"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NATURELGAZ SANAYİ VE TİCARET ANONİM ŞİRKETİ</w:t>
            </w:r>
          </w:p>
        </w:tc>
        <w:tc>
          <w:tcPr>
            <w:tcW w:w="1645" w:type="dxa"/>
            <w:tcBorders>
              <w:top w:val="nil"/>
              <w:left w:val="nil"/>
              <w:bottom w:val="single" w:sz="4" w:space="0" w:color="auto"/>
              <w:right w:val="single" w:sz="4" w:space="0" w:color="auto"/>
            </w:tcBorders>
            <w:shd w:val="clear" w:color="auto" w:fill="auto"/>
            <w:noWrap/>
            <w:vAlign w:val="bottom"/>
            <w:hideMark/>
          </w:tcPr>
          <w:p w14:paraId="239351D8"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188,01 </w:t>
            </w:r>
          </w:p>
        </w:tc>
        <w:tc>
          <w:tcPr>
            <w:tcW w:w="1442" w:type="dxa"/>
            <w:tcBorders>
              <w:top w:val="nil"/>
              <w:left w:val="nil"/>
              <w:bottom w:val="single" w:sz="4" w:space="0" w:color="auto"/>
              <w:right w:val="single" w:sz="4" w:space="0" w:color="auto"/>
            </w:tcBorders>
            <w:shd w:val="clear" w:color="auto" w:fill="auto"/>
            <w:noWrap/>
            <w:vAlign w:val="bottom"/>
            <w:hideMark/>
          </w:tcPr>
          <w:p w14:paraId="65B794AC"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 xml:space="preserve">             0,45 </w:t>
            </w:r>
          </w:p>
        </w:tc>
      </w:tr>
    </w:tbl>
    <w:p w14:paraId="07F1D72D" w14:textId="77777777" w:rsidR="008D2482" w:rsidRPr="00476008" w:rsidRDefault="008D2482" w:rsidP="008D2482">
      <w:pPr>
        <w:rPr>
          <w:rFonts w:ascii="Times New Roman" w:hAnsi="Times New Roman" w:cs="Times New Roman"/>
        </w:rPr>
      </w:pPr>
    </w:p>
    <w:p w14:paraId="63D8A121" w14:textId="77777777" w:rsidR="008D2482" w:rsidRPr="00476008" w:rsidRDefault="008D2482" w:rsidP="008D2482">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The volume of natural gas purchased by license holders operating in the natural gas market from other license holders in 2024 is presented in Table 4.6. </w:t>
      </w:r>
    </w:p>
    <w:p w14:paraId="08AA4948" w14:textId="77777777" w:rsidR="008D2482" w:rsidRPr="00476008" w:rsidRDefault="008D2482" w:rsidP="008D2482">
      <w:pPr>
        <w:spacing w:after="0" w:line="360" w:lineRule="auto"/>
        <w:jc w:val="both"/>
        <w:rPr>
          <w:rFonts w:ascii="Times New Roman" w:hAnsi="Times New Roman" w:cs="Times New Roman"/>
          <w:sz w:val="24"/>
          <w:szCs w:val="24"/>
        </w:rPr>
      </w:pPr>
    </w:p>
    <w:p w14:paraId="07C9FDEA" w14:textId="77777777" w:rsidR="008D2482" w:rsidRPr="00476008" w:rsidRDefault="008D2482" w:rsidP="008D2482">
      <w:pPr>
        <w:spacing w:after="0" w:line="360" w:lineRule="auto"/>
        <w:jc w:val="both"/>
        <w:rPr>
          <w:rFonts w:ascii="Times New Roman" w:hAnsi="Times New Roman" w:cs="Times New Roman"/>
          <w:sz w:val="24"/>
          <w:szCs w:val="24"/>
        </w:rPr>
      </w:pPr>
    </w:p>
    <w:p w14:paraId="6B1EBAAB" w14:textId="77777777" w:rsidR="008D2482" w:rsidRPr="00476008" w:rsidRDefault="008D2482" w:rsidP="008D2482">
      <w:pPr>
        <w:spacing w:after="0" w:line="360" w:lineRule="auto"/>
        <w:jc w:val="both"/>
        <w:rPr>
          <w:rFonts w:ascii="Times New Roman" w:hAnsi="Times New Roman" w:cs="Times New Roman"/>
          <w:sz w:val="24"/>
          <w:szCs w:val="24"/>
        </w:rPr>
      </w:pPr>
    </w:p>
    <w:p w14:paraId="14EC28F6" w14:textId="77777777" w:rsidR="008D2482" w:rsidRPr="00476008" w:rsidRDefault="008D2482" w:rsidP="008D2482">
      <w:pPr>
        <w:jc w:val="both"/>
        <w:rPr>
          <w:rFonts w:ascii="Times New Roman" w:hAnsi="Times New Roman" w:cs="Times New Roman"/>
          <w:sz w:val="24"/>
          <w:szCs w:val="24"/>
        </w:rPr>
      </w:pPr>
    </w:p>
    <w:p w14:paraId="42EC1C24" w14:textId="77777777" w:rsidR="008D2482" w:rsidRPr="00476008" w:rsidRDefault="008D2482" w:rsidP="008D2482">
      <w:pPr>
        <w:pStyle w:val="Balk5"/>
        <w:rPr>
          <w:szCs w:val="24"/>
        </w:rPr>
      </w:pPr>
      <w:bookmarkStart w:id="211" w:name="_Toc418324660"/>
      <w:bookmarkStart w:id="212" w:name="_Toc493166648"/>
      <w:bookmarkStart w:id="213" w:name="_Toc512611304"/>
      <w:bookmarkStart w:id="214" w:name="_Toc202429292"/>
      <w:bookmarkStart w:id="215" w:name="_Toc202457449"/>
      <w:r w:rsidRPr="00476008">
        <w:rPr>
          <w:szCs w:val="24"/>
        </w:rPr>
        <w:lastRenderedPageBreak/>
        <w:t xml:space="preserve">Table 4.6: </w:t>
      </w:r>
      <w:r w:rsidRPr="00476008">
        <w:t>Total Volume of Natural Gas Purchased by License Holders Operating in the Natural Gas Market from Other License Holders in 2024 (Million</w:t>
      </w:r>
      <w:r w:rsidRPr="00476008">
        <w:rPr>
          <w:szCs w:val="24"/>
        </w:rPr>
        <w:t xml:space="preserve"> Sm</w:t>
      </w:r>
      <w:r w:rsidRPr="00476008">
        <w:rPr>
          <w:szCs w:val="24"/>
          <w:vertAlign w:val="superscript"/>
        </w:rPr>
        <w:t>3</w:t>
      </w:r>
      <w:r w:rsidRPr="00476008">
        <w:rPr>
          <w:szCs w:val="24"/>
        </w:rPr>
        <w:t>)</w:t>
      </w:r>
      <w:bookmarkEnd w:id="211"/>
      <w:bookmarkEnd w:id="212"/>
      <w:bookmarkEnd w:id="213"/>
      <w:bookmarkEnd w:id="214"/>
      <w:bookmarkEnd w:id="215"/>
    </w:p>
    <w:tbl>
      <w:tblPr>
        <w:tblW w:w="9128" w:type="dxa"/>
        <w:jc w:val="center"/>
        <w:tblLook w:val="04A0" w:firstRow="1" w:lastRow="0" w:firstColumn="1" w:lastColumn="0" w:noHBand="0" w:noVBand="1"/>
      </w:tblPr>
      <w:tblGrid>
        <w:gridCol w:w="5876"/>
        <w:gridCol w:w="3252"/>
      </w:tblGrid>
      <w:tr w:rsidR="008D2482" w:rsidRPr="00476008" w14:paraId="435840D1" w14:textId="77777777" w:rsidTr="008B79A8">
        <w:trPr>
          <w:trHeight w:val="281"/>
          <w:jc w:val="center"/>
        </w:trPr>
        <w:tc>
          <w:tcPr>
            <w:tcW w:w="5876" w:type="dxa"/>
            <w:tcBorders>
              <w:top w:val="single" w:sz="4" w:space="0" w:color="D3D3D3"/>
              <w:left w:val="single" w:sz="4" w:space="0" w:color="D3D3D3"/>
              <w:bottom w:val="single" w:sz="4" w:space="0" w:color="D3D3D3"/>
              <w:right w:val="single" w:sz="4" w:space="0" w:color="D3D3D3"/>
            </w:tcBorders>
            <w:shd w:val="clear" w:color="6E9ECA" w:fill="6E9ECA"/>
            <w:hideMark/>
          </w:tcPr>
          <w:p w14:paraId="77006272" w14:textId="77777777" w:rsidR="008D2482" w:rsidRPr="00476008" w:rsidRDefault="008D2482" w:rsidP="008B79A8">
            <w:pPr>
              <w:spacing w:after="0" w:line="240" w:lineRule="auto"/>
              <w:rPr>
                <w:rFonts w:ascii="Times New Roman" w:eastAsia="Times New Roman" w:hAnsi="Times New Roman" w:cs="Times New Roman"/>
                <w:b/>
                <w:bCs/>
                <w:color w:val="FFFFFF"/>
                <w:lang w:val="en-US"/>
              </w:rPr>
            </w:pPr>
            <w:r w:rsidRPr="00476008">
              <w:rPr>
                <w:rFonts w:ascii="Times New Roman" w:eastAsia="Times New Roman" w:hAnsi="Times New Roman" w:cs="Times New Roman"/>
                <w:b/>
                <w:bCs/>
                <w:color w:val="FFFFFF"/>
                <w:lang w:val="en-US"/>
              </w:rPr>
              <w:t>License Type</w:t>
            </w:r>
          </w:p>
        </w:tc>
        <w:tc>
          <w:tcPr>
            <w:tcW w:w="3252" w:type="dxa"/>
            <w:tcBorders>
              <w:top w:val="single" w:sz="4" w:space="0" w:color="D3D3D3"/>
              <w:left w:val="nil"/>
              <w:bottom w:val="single" w:sz="4" w:space="0" w:color="D3D3D3"/>
              <w:right w:val="single" w:sz="4" w:space="0" w:color="D3D3D3"/>
            </w:tcBorders>
            <w:shd w:val="clear" w:color="6E9ECA" w:fill="6E9ECA"/>
            <w:hideMark/>
          </w:tcPr>
          <w:p w14:paraId="64CDB9A8" w14:textId="77777777" w:rsidR="008D2482" w:rsidRPr="00476008" w:rsidRDefault="008D2482" w:rsidP="008B79A8">
            <w:pPr>
              <w:spacing w:after="0" w:line="240" w:lineRule="auto"/>
              <w:jc w:val="right"/>
              <w:rPr>
                <w:rFonts w:ascii="Times New Roman" w:eastAsia="Times New Roman" w:hAnsi="Times New Roman" w:cs="Times New Roman"/>
                <w:b/>
                <w:bCs/>
                <w:color w:val="FFFFFF"/>
                <w:lang w:val="en-US"/>
              </w:rPr>
            </w:pPr>
            <w:r w:rsidRPr="00476008">
              <w:rPr>
                <w:rFonts w:ascii="Times New Roman" w:eastAsia="Times New Roman" w:hAnsi="Times New Roman" w:cs="Times New Roman"/>
                <w:b/>
                <w:bCs/>
                <w:color w:val="FFFFFF"/>
                <w:lang w:val="en-US"/>
              </w:rPr>
              <w:t>Volume</w:t>
            </w:r>
          </w:p>
        </w:tc>
      </w:tr>
      <w:tr w:rsidR="008D2482" w:rsidRPr="00476008" w14:paraId="3C264C57" w14:textId="77777777" w:rsidTr="008B79A8">
        <w:trPr>
          <w:trHeight w:val="281"/>
          <w:jc w:val="center"/>
        </w:trPr>
        <w:tc>
          <w:tcPr>
            <w:tcW w:w="5876" w:type="dxa"/>
            <w:tcBorders>
              <w:top w:val="nil"/>
              <w:left w:val="single" w:sz="4" w:space="0" w:color="D3D3D3"/>
              <w:bottom w:val="single" w:sz="4" w:space="0" w:color="D3D3D3"/>
              <w:right w:val="single" w:sz="4" w:space="0" w:color="D3D3D3"/>
            </w:tcBorders>
            <w:shd w:val="clear" w:color="auto" w:fill="auto"/>
            <w:hideMark/>
          </w:tcPr>
          <w:p w14:paraId="2BBB6326"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Distribution License</w:t>
            </w:r>
          </w:p>
        </w:tc>
        <w:tc>
          <w:tcPr>
            <w:tcW w:w="3252" w:type="dxa"/>
            <w:tcBorders>
              <w:top w:val="nil"/>
              <w:left w:val="nil"/>
              <w:bottom w:val="single" w:sz="4" w:space="0" w:color="D3D3D3"/>
              <w:right w:val="single" w:sz="4" w:space="0" w:color="D3D3D3"/>
            </w:tcBorders>
            <w:shd w:val="clear" w:color="auto" w:fill="auto"/>
            <w:hideMark/>
          </w:tcPr>
          <w:p w14:paraId="4ED77EBF"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30.958,72</w:t>
            </w:r>
          </w:p>
        </w:tc>
      </w:tr>
      <w:tr w:rsidR="008D2482" w:rsidRPr="00476008" w14:paraId="7A4A9B37" w14:textId="77777777" w:rsidTr="008B79A8">
        <w:trPr>
          <w:trHeight w:val="281"/>
          <w:jc w:val="center"/>
        </w:trPr>
        <w:tc>
          <w:tcPr>
            <w:tcW w:w="5876" w:type="dxa"/>
            <w:tcBorders>
              <w:top w:val="nil"/>
              <w:left w:val="single" w:sz="4" w:space="0" w:color="D3D3D3"/>
              <w:bottom w:val="single" w:sz="4" w:space="0" w:color="D3D3D3"/>
              <w:right w:val="single" w:sz="4" w:space="0" w:color="D3D3D3"/>
            </w:tcBorders>
            <w:shd w:val="clear" w:color="auto" w:fill="auto"/>
            <w:hideMark/>
          </w:tcPr>
          <w:p w14:paraId="244B6F1D"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Import License</w:t>
            </w:r>
          </w:p>
        </w:tc>
        <w:tc>
          <w:tcPr>
            <w:tcW w:w="3252" w:type="dxa"/>
            <w:tcBorders>
              <w:top w:val="nil"/>
              <w:left w:val="nil"/>
              <w:bottom w:val="single" w:sz="4" w:space="0" w:color="D3D3D3"/>
              <w:right w:val="single" w:sz="4" w:space="0" w:color="D3D3D3"/>
            </w:tcBorders>
            <w:shd w:val="clear" w:color="auto" w:fill="auto"/>
            <w:hideMark/>
          </w:tcPr>
          <w:p w14:paraId="7CF26647"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5.997,04</w:t>
            </w:r>
          </w:p>
        </w:tc>
      </w:tr>
      <w:tr w:rsidR="008D2482" w:rsidRPr="00476008" w14:paraId="4188F9B4" w14:textId="77777777" w:rsidTr="008B79A8">
        <w:trPr>
          <w:trHeight w:val="281"/>
          <w:jc w:val="center"/>
        </w:trPr>
        <w:tc>
          <w:tcPr>
            <w:tcW w:w="5876" w:type="dxa"/>
            <w:tcBorders>
              <w:top w:val="nil"/>
              <w:left w:val="single" w:sz="4" w:space="0" w:color="D3D3D3"/>
              <w:bottom w:val="single" w:sz="4" w:space="0" w:color="D3D3D3"/>
              <w:right w:val="single" w:sz="4" w:space="0" w:color="D3D3D3"/>
            </w:tcBorders>
            <w:shd w:val="clear" w:color="auto" w:fill="auto"/>
            <w:hideMark/>
          </w:tcPr>
          <w:p w14:paraId="1B317CB3"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CNG License</w:t>
            </w:r>
          </w:p>
        </w:tc>
        <w:tc>
          <w:tcPr>
            <w:tcW w:w="3252" w:type="dxa"/>
            <w:tcBorders>
              <w:top w:val="nil"/>
              <w:left w:val="nil"/>
              <w:bottom w:val="single" w:sz="4" w:space="0" w:color="D3D3D3"/>
              <w:right w:val="single" w:sz="4" w:space="0" w:color="D3D3D3"/>
            </w:tcBorders>
            <w:shd w:val="clear" w:color="auto" w:fill="auto"/>
            <w:hideMark/>
          </w:tcPr>
          <w:p w14:paraId="5489B246"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511,55</w:t>
            </w:r>
          </w:p>
        </w:tc>
      </w:tr>
      <w:tr w:rsidR="008D2482" w:rsidRPr="00476008" w14:paraId="219B8578" w14:textId="77777777" w:rsidTr="008B79A8">
        <w:trPr>
          <w:trHeight w:val="281"/>
          <w:jc w:val="center"/>
        </w:trPr>
        <w:tc>
          <w:tcPr>
            <w:tcW w:w="5876" w:type="dxa"/>
            <w:tcBorders>
              <w:top w:val="nil"/>
              <w:left w:val="single" w:sz="4" w:space="0" w:color="D3D3D3"/>
              <w:bottom w:val="single" w:sz="4" w:space="0" w:color="D3D3D3"/>
              <w:right w:val="single" w:sz="4" w:space="0" w:color="D3D3D3"/>
            </w:tcBorders>
            <w:shd w:val="clear" w:color="auto" w:fill="auto"/>
            <w:hideMark/>
          </w:tcPr>
          <w:p w14:paraId="3EE032CD"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 xml:space="preserve">Wholesale License </w:t>
            </w:r>
          </w:p>
        </w:tc>
        <w:tc>
          <w:tcPr>
            <w:tcW w:w="3252" w:type="dxa"/>
            <w:tcBorders>
              <w:top w:val="nil"/>
              <w:left w:val="nil"/>
              <w:bottom w:val="single" w:sz="4" w:space="0" w:color="D3D3D3"/>
              <w:right w:val="single" w:sz="4" w:space="0" w:color="D3D3D3"/>
            </w:tcBorders>
            <w:shd w:val="clear" w:color="auto" w:fill="auto"/>
            <w:hideMark/>
          </w:tcPr>
          <w:p w14:paraId="3A09B618"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2.631,56</w:t>
            </w:r>
          </w:p>
        </w:tc>
      </w:tr>
      <w:tr w:rsidR="008D2482" w:rsidRPr="00476008" w14:paraId="78E56861" w14:textId="77777777" w:rsidTr="008B79A8">
        <w:trPr>
          <w:trHeight w:val="281"/>
          <w:jc w:val="center"/>
        </w:trPr>
        <w:tc>
          <w:tcPr>
            <w:tcW w:w="5876" w:type="dxa"/>
            <w:tcBorders>
              <w:top w:val="nil"/>
              <w:left w:val="single" w:sz="4" w:space="0" w:color="D3D3D3"/>
              <w:bottom w:val="single" w:sz="4" w:space="0" w:color="D3D3D3"/>
              <w:right w:val="single" w:sz="4" w:space="0" w:color="D3D3D3"/>
            </w:tcBorders>
            <w:shd w:val="clear" w:color="auto" w:fill="auto"/>
            <w:hideMark/>
          </w:tcPr>
          <w:p w14:paraId="665C22C2"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Export License</w:t>
            </w:r>
          </w:p>
        </w:tc>
        <w:tc>
          <w:tcPr>
            <w:tcW w:w="3252" w:type="dxa"/>
            <w:tcBorders>
              <w:top w:val="nil"/>
              <w:left w:val="nil"/>
              <w:bottom w:val="single" w:sz="4" w:space="0" w:color="D3D3D3"/>
              <w:right w:val="single" w:sz="4" w:space="0" w:color="D3D3D3"/>
            </w:tcBorders>
            <w:shd w:val="clear" w:color="auto" w:fill="auto"/>
            <w:hideMark/>
          </w:tcPr>
          <w:p w14:paraId="77AE6854" w14:textId="77777777" w:rsidR="008D2482" w:rsidRPr="00476008" w:rsidRDefault="008D2482" w:rsidP="008B79A8">
            <w:pPr>
              <w:spacing w:after="0" w:line="240" w:lineRule="auto"/>
              <w:jc w:val="right"/>
              <w:rPr>
                <w:rFonts w:ascii="Times New Roman" w:eastAsia="Times New Roman" w:hAnsi="Times New Roman" w:cs="Times New Roman"/>
                <w:color w:val="333333"/>
                <w:lang w:val="en-US"/>
              </w:rPr>
            </w:pPr>
            <w:r w:rsidRPr="00476008">
              <w:rPr>
                <w:rFonts w:ascii="Times New Roman" w:eastAsia="Times New Roman" w:hAnsi="Times New Roman" w:cs="Times New Roman"/>
                <w:color w:val="333333"/>
                <w:lang w:val="en-US"/>
              </w:rPr>
              <w:t>1.778,04</w:t>
            </w:r>
          </w:p>
        </w:tc>
      </w:tr>
      <w:tr w:rsidR="008D2482" w:rsidRPr="00476008" w14:paraId="3FC71F39" w14:textId="77777777" w:rsidTr="008B79A8">
        <w:trPr>
          <w:trHeight w:val="281"/>
          <w:jc w:val="center"/>
        </w:trPr>
        <w:tc>
          <w:tcPr>
            <w:tcW w:w="5876" w:type="dxa"/>
            <w:tcBorders>
              <w:top w:val="nil"/>
              <w:left w:val="single" w:sz="4" w:space="0" w:color="D3D3D3"/>
              <w:bottom w:val="single" w:sz="4" w:space="0" w:color="D3D3D3"/>
              <w:right w:val="single" w:sz="4" w:space="0" w:color="D3D3D3"/>
            </w:tcBorders>
            <w:shd w:val="clear" w:color="6E9ECA" w:fill="6E9ECA"/>
            <w:hideMark/>
          </w:tcPr>
          <w:p w14:paraId="13E259D6" w14:textId="77777777" w:rsidR="008D2482" w:rsidRPr="00476008" w:rsidRDefault="008D2482" w:rsidP="008B79A8">
            <w:pPr>
              <w:spacing w:after="0" w:line="240" w:lineRule="auto"/>
              <w:jc w:val="right"/>
              <w:rPr>
                <w:rFonts w:ascii="Times New Roman" w:eastAsia="Times New Roman" w:hAnsi="Times New Roman" w:cs="Times New Roman"/>
                <w:b/>
                <w:bCs/>
                <w:color w:val="000000"/>
                <w:lang w:val="en-US"/>
              </w:rPr>
            </w:pPr>
            <w:r w:rsidRPr="00476008">
              <w:rPr>
                <w:rFonts w:ascii="Times New Roman" w:eastAsia="Times New Roman" w:hAnsi="Times New Roman" w:cs="Times New Roman"/>
                <w:b/>
                <w:color w:val="000000"/>
                <w:lang w:val="en-GB" w:bidi="en-US"/>
              </w:rPr>
              <w:t>Total Trade</w:t>
            </w:r>
          </w:p>
        </w:tc>
        <w:tc>
          <w:tcPr>
            <w:tcW w:w="3252" w:type="dxa"/>
            <w:tcBorders>
              <w:top w:val="nil"/>
              <w:left w:val="nil"/>
              <w:bottom w:val="single" w:sz="4" w:space="0" w:color="D3D3D3"/>
              <w:right w:val="single" w:sz="4" w:space="0" w:color="D3D3D3"/>
            </w:tcBorders>
            <w:shd w:val="clear" w:color="6E9ECA" w:fill="6E9ECA"/>
            <w:hideMark/>
          </w:tcPr>
          <w:p w14:paraId="6D9D1F50" w14:textId="77777777" w:rsidR="008D2482" w:rsidRPr="00476008" w:rsidRDefault="008D2482" w:rsidP="008B79A8">
            <w:pPr>
              <w:spacing w:after="0" w:line="240" w:lineRule="auto"/>
              <w:jc w:val="right"/>
              <w:rPr>
                <w:rFonts w:ascii="Times New Roman" w:eastAsia="Times New Roman" w:hAnsi="Times New Roman" w:cs="Times New Roman"/>
                <w:b/>
                <w:bCs/>
                <w:color w:val="333333"/>
                <w:lang w:val="en-US"/>
              </w:rPr>
            </w:pPr>
            <w:r w:rsidRPr="00476008">
              <w:rPr>
                <w:rFonts w:ascii="Times New Roman" w:eastAsia="Times New Roman" w:hAnsi="Times New Roman" w:cs="Times New Roman"/>
                <w:b/>
                <w:bCs/>
                <w:color w:val="333333"/>
                <w:lang w:val="en-US"/>
              </w:rPr>
              <w:t>41.876,90</w:t>
            </w:r>
          </w:p>
        </w:tc>
      </w:tr>
    </w:tbl>
    <w:p w14:paraId="55059B8E" w14:textId="77777777" w:rsidR="008D2482" w:rsidRPr="00476008" w:rsidRDefault="008D2482" w:rsidP="008D2482">
      <w:pPr>
        <w:rPr>
          <w:rFonts w:ascii="Times New Roman" w:hAnsi="Times New Roman" w:cs="Times New Roman"/>
        </w:rPr>
      </w:pPr>
    </w:p>
    <w:p w14:paraId="532D8C39" w14:textId="77777777" w:rsidR="008D2482" w:rsidRPr="00476008" w:rsidRDefault="008D2482" w:rsidP="008D2482">
      <w:pPr>
        <w:pStyle w:val="NormalWeb"/>
        <w:spacing w:before="100" w:beforeAutospacing="1" w:after="100" w:afterAutospacing="1" w:line="360" w:lineRule="auto"/>
        <w:jc w:val="both"/>
      </w:pPr>
      <w:r w:rsidRPr="00476008">
        <w:t>In 2024, companies holding distribution licenses accounted for the largest share of natural gas purchases by license type, with 73,93%. They were followed by import license holders at 14,32%. Among the 127 companies purchasing natural gas from the domestic market, the top 10 purchasers are listed in Table 4.7.</w:t>
      </w:r>
    </w:p>
    <w:p w14:paraId="1569474B" w14:textId="77777777" w:rsidR="008D2482" w:rsidRPr="00476008" w:rsidRDefault="008D2482" w:rsidP="008D2482">
      <w:pPr>
        <w:pStyle w:val="Balk5"/>
        <w:ind w:left="0" w:firstLine="0"/>
        <w:rPr>
          <w:szCs w:val="24"/>
        </w:rPr>
      </w:pPr>
      <w:bookmarkStart w:id="216" w:name="_Toc512611305"/>
      <w:bookmarkStart w:id="217" w:name="_Toc202429293"/>
      <w:bookmarkStart w:id="218" w:name="_Toc202457450"/>
      <w:r w:rsidRPr="00476008">
        <w:rPr>
          <w:szCs w:val="24"/>
        </w:rPr>
        <w:t xml:space="preserve">Table 4.7: </w:t>
      </w:r>
      <w:r w:rsidRPr="00476008">
        <w:rPr>
          <w:szCs w:val="24"/>
          <w:lang w:eastAsia="tr-TR"/>
        </w:rPr>
        <w:t xml:space="preserve">Purchase Shares of the Top 10 Natural Gas License Holder Companies with the Highest Natural Gas Purchases from License Holders Operating in the Natural Gas Market in 2024 (Million </w:t>
      </w:r>
      <w:r w:rsidRPr="00476008">
        <w:rPr>
          <w:szCs w:val="24"/>
        </w:rPr>
        <w:t>Sm</w:t>
      </w:r>
      <w:r w:rsidRPr="00476008">
        <w:rPr>
          <w:szCs w:val="24"/>
          <w:vertAlign w:val="superscript"/>
        </w:rPr>
        <w:t>3</w:t>
      </w:r>
      <w:r w:rsidRPr="00476008">
        <w:rPr>
          <w:szCs w:val="24"/>
        </w:rPr>
        <w:t>)</w:t>
      </w:r>
      <w:bookmarkEnd w:id="216"/>
      <w:bookmarkEnd w:id="217"/>
      <w:bookmarkEnd w:id="218"/>
    </w:p>
    <w:tbl>
      <w:tblPr>
        <w:tblW w:w="8807" w:type="dxa"/>
        <w:tblLook w:val="04A0" w:firstRow="1" w:lastRow="0" w:firstColumn="1" w:lastColumn="0" w:noHBand="0" w:noVBand="1"/>
      </w:tblPr>
      <w:tblGrid>
        <w:gridCol w:w="7188"/>
        <w:gridCol w:w="1185"/>
        <w:gridCol w:w="961"/>
      </w:tblGrid>
      <w:tr w:rsidR="008D2482" w:rsidRPr="00476008" w14:paraId="40462334" w14:textId="77777777" w:rsidTr="008B79A8">
        <w:trPr>
          <w:trHeight w:val="352"/>
        </w:trPr>
        <w:tc>
          <w:tcPr>
            <w:tcW w:w="0" w:type="auto"/>
            <w:tcBorders>
              <w:top w:val="single" w:sz="8" w:space="0" w:color="auto"/>
              <w:left w:val="single" w:sz="8" w:space="0" w:color="auto"/>
              <w:bottom w:val="single" w:sz="8" w:space="0" w:color="auto"/>
              <w:right w:val="single" w:sz="8" w:space="0" w:color="auto"/>
            </w:tcBorders>
            <w:shd w:val="clear" w:color="000000" w:fill="DCE6F1"/>
            <w:noWrap/>
            <w:vAlign w:val="center"/>
            <w:hideMark/>
          </w:tcPr>
          <w:p w14:paraId="02E0C0E5" w14:textId="77777777" w:rsidR="008D2482" w:rsidRPr="00476008" w:rsidRDefault="008D2482" w:rsidP="008B79A8">
            <w:pPr>
              <w:spacing w:after="0" w:line="240" w:lineRule="auto"/>
              <w:rPr>
                <w:rFonts w:ascii="Times New Roman" w:eastAsia="Times New Roman" w:hAnsi="Times New Roman" w:cs="Times New Roman"/>
                <w:b/>
                <w:bCs/>
                <w:color w:val="000000"/>
                <w:lang w:val="en-US"/>
              </w:rPr>
            </w:pPr>
            <w:r w:rsidRPr="00476008">
              <w:rPr>
                <w:rFonts w:ascii="Times New Roman" w:hAnsi="Times New Roman" w:cs="Times New Roman"/>
                <w:b/>
              </w:rPr>
              <w:t>Company Name</w:t>
            </w:r>
          </w:p>
        </w:tc>
        <w:tc>
          <w:tcPr>
            <w:tcW w:w="0" w:type="auto"/>
            <w:tcBorders>
              <w:top w:val="single" w:sz="8" w:space="0" w:color="auto"/>
              <w:left w:val="nil"/>
              <w:bottom w:val="single" w:sz="8" w:space="0" w:color="auto"/>
              <w:right w:val="single" w:sz="8" w:space="0" w:color="auto"/>
            </w:tcBorders>
            <w:shd w:val="clear" w:color="000000" w:fill="DCE6F1"/>
            <w:noWrap/>
            <w:vAlign w:val="center"/>
            <w:hideMark/>
          </w:tcPr>
          <w:p w14:paraId="0354D0F6"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Style w:val="Gl"/>
                <w:rFonts w:ascii="Times New Roman" w:hAnsi="Times New Roman" w:cs="Times New Roman"/>
              </w:rPr>
              <w:t>Sales Volume</w:t>
            </w:r>
            <w:r w:rsidRPr="00476008">
              <w:rPr>
                <w:rFonts w:ascii="Times New Roman" w:hAnsi="Times New Roman" w:cs="Times New Roman"/>
                <w:b/>
              </w:rPr>
              <w:t> </w:t>
            </w:r>
          </w:p>
        </w:tc>
        <w:tc>
          <w:tcPr>
            <w:tcW w:w="0" w:type="auto"/>
            <w:tcBorders>
              <w:top w:val="single" w:sz="8" w:space="0" w:color="auto"/>
              <w:left w:val="nil"/>
              <w:bottom w:val="single" w:sz="8" w:space="0" w:color="auto"/>
              <w:right w:val="single" w:sz="8" w:space="0" w:color="auto"/>
            </w:tcBorders>
            <w:shd w:val="clear" w:color="000000" w:fill="DCE6F1"/>
            <w:noWrap/>
            <w:vAlign w:val="center"/>
            <w:hideMark/>
          </w:tcPr>
          <w:p w14:paraId="67E11095"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Share (%)</w:t>
            </w:r>
          </w:p>
        </w:tc>
      </w:tr>
      <w:tr w:rsidR="008D2482" w:rsidRPr="00476008" w14:paraId="32E1300F"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DC1567C"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İGDAŞ İSTANBUL GAZ DAĞITIM SANAYİ VE TİCARET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5D1FAFA8"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7.046,51</w:t>
            </w:r>
          </w:p>
        </w:tc>
        <w:tc>
          <w:tcPr>
            <w:tcW w:w="0" w:type="auto"/>
            <w:tcBorders>
              <w:top w:val="nil"/>
              <w:left w:val="nil"/>
              <w:bottom w:val="single" w:sz="8" w:space="0" w:color="auto"/>
              <w:right w:val="single" w:sz="8" w:space="0" w:color="auto"/>
            </w:tcBorders>
            <w:shd w:val="clear" w:color="auto" w:fill="auto"/>
            <w:noWrap/>
            <w:vAlign w:val="center"/>
            <w:hideMark/>
          </w:tcPr>
          <w:p w14:paraId="23A2AD5B"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17,57</w:t>
            </w:r>
          </w:p>
        </w:tc>
      </w:tr>
      <w:tr w:rsidR="008D2482" w:rsidRPr="00476008" w14:paraId="00522022"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3FD8B8A"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BAŞKENT DOĞALGAZ DAĞITIM GAYRİMENKUL YATIRIM ORTAKLIĞI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30DEE9AD"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3.131,31</w:t>
            </w:r>
          </w:p>
        </w:tc>
        <w:tc>
          <w:tcPr>
            <w:tcW w:w="0" w:type="auto"/>
            <w:tcBorders>
              <w:top w:val="nil"/>
              <w:left w:val="nil"/>
              <w:bottom w:val="single" w:sz="8" w:space="0" w:color="auto"/>
              <w:right w:val="single" w:sz="8" w:space="0" w:color="auto"/>
            </w:tcBorders>
            <w:shd w:val="clear" w:color="auto" w:fill="auto"/>
            <w:noWrap/>
            <w:vAlign w:val="center"/>
            <w:hideMark/>
          </w:tcPr>
          <w:p w14:paraId="72B762B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7,81</w:t>
            </w:r>
          </w:p>
        </w:tc>
      </w:tr>
      <w:tr w:rsidR="008D2482" w:rsidRPr="00476008" w14:paraId="3EB111BF"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9A76754"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İZMİR DOĞALGAZ DAĞITIM TİCARET VE TAAHHÜT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5633FD73"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1.321,78</w:t>
            </w:r>
          </w:p>
        </w:tc>
        <w:tc>
          <w:tcPr>
            <w:tcW w:w="0" w:type="auto"/>
            <w:tcBorders>
              <w:top w:val="nil"/>
              <w:left w:val="nil"/>
              <w:bottom w:val="single" w:sz="8" w:space="0" w:color="auto"/>
              <w:right w:val="single" w:sz="8" w:space="0" w:color="auto"/>
            </w:tcBorders>
            <w:shd w:val="clear" w:color="auto" w:fill="auto"/>
            <w:noWrap/>
            <w:vAlign w:val="center"/>
            <w:hideMark/>
          </w:tcPr>
          <w:p w14:paraId="238EF747"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3,30</w:t>
            </w:r>
          </w:p>
        </w:tc>
      </w:tr>
      <w:tr w:rsidR="008D2482" w:rsidRPr="00476008" w14:paraId="41F81872"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A0293A5"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SOCAR ENERJİ TİCARET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3FE6F0D1"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1.227,93</w:t>
            </w:r>
          </w:p>
        </w:tc>
        <w:tc>
          <w:tcPr>
            <w:tcW w:w="0" w:type="auto"/>
            <w:tcBorders>
              <w:top w:val="nil"/>
              <w:left w:val="nil"/>
              <w:bottom w:val="single" w:sz="8" w:space="0" w:color="auto"/>
              <w:right w:val="single" w:sz="8" w:space="0" w:color="auto"/>
            </w:tcBorders>
            <w:shd w:val="clear" w:color="auto" w:fill="auto"/>
            <w:noWrap/>
            <w:vAlign w:val="center"/>
            <w:hideMark/>
          </w:tcPr>
          <w:p w14:paraId="19B14D88"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3,06</w:t>
            </w:r>
          </w:p>
        </w:tc>
      </w:tr>
      <w:tr w:rsidR="008D2482" w:rsidRPr="00476008" w14:paraId="4D44313C"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5CEB689"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PALGAZ DOĞAL GAZ DAĞITIM SANAYİ VE TİCARET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463D9FE7"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1.125,91</w:t>
            </w:r>
          </w:p>
        </w:tc>
        <w:tc>
          <w:tcPr>
            <w:tcW w:w="0" w:type="auto"/>
            <w:tcBorders>
              <w:top w:val="nil"/>
              <w:left w:val="nil"/>
              <w:bottom w:val="single" w:sz="8" w:space="0" w:color="auto"/>
              <w:right w:val="single" w:sz="8" w:space="0" w:color="auto"/>
            </w:tcBorders>
            <w:shd w:val="clear" w:color="auto" w:fill="auto"/>
            <w:noWrap/>
            <w:vAlign w:val="center"/>
            <w:hideMark/>
          </w:tcPr>
          <w:p w14:paraId="452C3D9B"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2,81</w:t>
            </w:r>
          </w:p>
        </w:tc>
      </w:tr>
      <w:tr w:rsidR="008D2482" w:rsidRPr="00476008" w14:paraId="537EC10D"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C21A10A"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rPr>
              <w:t xml:space="preserve">BURSA ŞEHİRİÇİ DOĞAL GAZ DAĞITIM TİCARET VE TAAH. </w:t>
            </w:r>
            <w:r w:rsidRPr="00476008">
              <w:rPr>
                <w:rFonts w:ascii="Times New Roman" w:eastAsia="Times New Roman" w:hAnsi="Times New Roman" w:cs="Times New Roman"/>
                <w:color w:val="000000"/>
                <w:lang w:val="en-US"/>
              </w:rPr>
              <w:t>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412BD918"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1.090,57</w:t>
            </w:r>
          </w:p>
        </w:tc>
        <w:tc>
          <w:tcPr>
            <w:tcW w:w="0" w:type="auto"/>
            <w:tcBorders>
              <w:top w:val="nil"/>
              <w:left w:val="nil"/>
              <w:bottom w:val="single" w:sz="8" w:space="0" w:color="auto"/>
              <w:right w:val="single" w:sz="8" w:space="0" w:color="auto"/>
            </w:tcBorders>
            <w:shd w:val="clear" w:color="auto" w:fill="auto"/>
            <w:noWrap/>
            <w:vAlign w:val="center"/>
            <w:hideMark/>
          </w:tcPr>
          <w:p w14:paraId="4A344D1A"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2,72</w:t>
            </w:r>
          </w:p>
        </w:tc>
      </w:tr>
      <w:tr w:rsidR="008D2482" w:rsidRPr="00476008" w14:paraId="54108F78"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0C0EB0F"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TRAKYA BÖLGESİ DOĞAL GAZ DAĞITIM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44068866"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977,75</w:t>
            </w:r>
          </w:p>
        </w:tc>
        <w:tc>
          <w:tcPr>
            <w:tcW w:w="0" w:type="auto"/>
            <w:tcBorders>
              <w:top w:val="nil"/>
              <w:left w:val="nil"/>
              <w:bottom w:val="single" w:sz="8" w:space="0" w:color="auto"/>
              <w:right w:val="single" w:sz="8" w:space="0" w:color="auto"/>
            </w:tcBorders>
            <w:shd w:val="clear" w:color="auto" w:fill="auto"/>
            <w:noWrap/>
            <w:vAlign w:val="center"/>
            <w:hideMark/>
          </w:tcPr>
          <w:p w14:paraId="49AB84C0"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2,44</w:t>
            </w:r>
          </w:p>
        </w:tc>
      </w:tr>
      <w:tr w:rsidR="008D2482" w:rsidRPr="00476008" w14:paraId="671048C1"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A5CC0A5"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AKSA ÇUKUROVA DOĞAL GAZ DAĞITIM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73572971"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912,53</w:t>
            </w:r>
          </w:p>
        </w:tc>
        <w:tc>
          <w:tcPr>
            <w:tcW w:w="0" w:type="auto"/>
            <w:tcBorders>
              <w:top w:val="nil"/>
              <w:left w:val="nil"/>
              <w:bottom w:val="single" w:sz="8" w:space="0" w:color="auto"/>
              <w:right w:val="single" w:sz="8" w:space="0" w:color="auto"/>
            </w:tcBorders>
            <w:shd w:val="clear" w:color="auto" w:fill="auto"/>
            <w:noWrap/>
            <w:vAlign w:val="center"/>
            <w:hideMark/>
          </w:tcPr>
          <w:p w14:paraId="71DDDA65"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2,28</w:t>
            </w:r>
          </w:p>
        </w:tc>
      </w:tr>
      <w:tr w:rsidR="008D2482" w:rsidRPr="00476008" w14:paraId="2F75C715"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6C3FBE3" w14:textId="77777777" w:rsidR="008D2482" w:rsidRPr="00476008" w:rsidRDefault="008D2482" w:rsidP="008B79A8">
            <w:pPr>
              <w:spacing w:after="0" w:line="240" w:lineRule="auto"/>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SOCAR TURKEY PETROKİMYA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57A32342"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876,03</w:t>
            </w:r>
          </w:p>
        </w:tc>
        <w:tc>
          <w:tcPr>
            <w:tcW w:w="0" w:type="auto"/>
            <w:tcBorders>
              <w:top w:val="nil"/>
              <w:left w:val="nil"/>
              <w:bottom w:val="single" w:sz="8" w:space="0" w:color="auto"/>
              <w:right w:val="single" w:sz="8" w:space="0" w:color="auto"/>
            </w:tcBorders>
            <w:shd w:val="clear" w:color="auto" w:fill="auto"/>
            <w:noWrap/>
            <w:vAlign w:val="center"/>
            <w:hideMark/>
          </w:tcPr>
          <w:p w14:paraId="288C751E"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2,18</w:t>
            </w:r>
          </w:p>
        </w:tc>
      </w:tr>
      <w:tr w:rsidR="008D2482" w:rsidRPr="00476008" w14:paraId="25D4A232" w14:textId="77777777" w:rsidTr="008B79A8">
        <w:trPr>
          <w:trHeight w:val="352"/>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4633989" w14:textId="77777777" w:rsidR="008D2482" w:rsidRPr="00476008" w:rsidRDefault="008D2482" w:rsidP="008B79A8">
            <w:pPr>
              <w:spacing w:after="0" w:line="240" w:lineRule="auto"/>
              <w:rPr>
                <w:rFonts w:ascii="Times New Roman" w:eastAsia="Times New Roman" w:hAnsi="Times New Roman" w:cs="Times New Roman"/>
                <w:color w:val="000000"/>
              </w:rPr>
            </w:pPr>
            <w:r w:rsidRPr="00476008">
              <w:rPr>
                <w:rFonts w:ascii="Times New Roman" w:eastAsia="Times New Roman" w:hAnsi="Times New Roman" w:cs="Times New Roman"/>
                <w:color w:val="000000"/>
              </w:rPr>
              <w:t>İZGAZ İZMİT GAZ DAĞITIM SANAYİ VE TİCARET ANONİM ŞİRKETİ</w:t>
            </w:r>
          </w:p>
        </w:tc>
        <w:tc>
          <w:tcPr>
            <w:tcW w:w="0" w:type="auto"/>
            <w:tcBorders>
              <w:top w:val="nil"/>
              <w:left w:val="nil"/>
              <w:bottom w:val="single" w:sz="8" w:space="0" w:color="auto"/>
              <w:right w:val="single" w:sz="8" w:space="0" w:color="auto"/>
            </w:tcBorders>
            <w:shd w:val="clear" w:color="auto" w:fill="auto"/>
            <w:noWrap/>
            <w:vAlign w:val="center"/>
            <w:hideMark/>
          </w:tcPr>
          <w:p w14:paraId="7DA30C7D" w14:textId="77777777" w:rsidR="008D2482" w:rsidRPr="00476008" w:rsidRDefault="008D2482" w:rsidP="008B79A8">
            <w:pPr>
              <w:spacing w:after="0" w:line="240" w:lineRule="auto"/>
              <w:jc w:val="right"/>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829,22</w:t>
            </w:r>
          </w:p>
        </w:tc>
        <w:tc>
          <w:tcPr>
            <w:tcW w:w="0" w:type="auto"/>
            <w:tcBorders>
              <w:top w:val="nil"/>
              <w:left w:val="nil"/>
              <w:bottom w:val="single" w:sz="8" w:space="0" w:color="auto"/>
              <w:right w:val="single" w:sz="8" w:space="0" w:color="auto"/>
            </w:tcBorders>
            <w:shd w:val="clear" w:color="auto" w:fill="auto"/>
            <w:noWrap/>
            <w:vAlign w:val="center"/>
            <w:hideMark/>
          </w:tcPr>
          <w:p w14:paraId="732321CD"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2,07</w:t>
            </w:r>
          </w:p>
        </w:tc>
      </w:tr>
    </w:tbl>
    <w:p w14:paraId="695F2138" w14:textId="77777777" w:rsidR="008D2482" w:rsidRPr="00476008" w:rsidRDefault="008D2482" w:rsidP="008D2482">
      <w:pPr>
        <w:rPr>
          <w:rFonts w:ascii="Times New Roman" w:hAnsi="Times New Roman" w:cs="Times New Roman"/>
          <w:b/>
          <w:sz w:val="24"/>
          <w:szCs w:val="24"/>
        </w:rPr>
        <w:sectPr w:rsidR="008D2482" w:rsidRPr="00476008" w:rsidSect="000855A2">
          <w:pgSz w:w="11906" w:h="16838"/>
          <w:pgMar w:top="1701" w:right="1418" w:bottom="1985" w:left="1134" w:header="425" w:footer="567" w:gutter="0"/>
          <w:cols w:space="708"/>
          <w:docGrid w:linePitch="360"/>
        </w:sectPr>
      </w:pPr>
      <w:r w:rsidRPr="00476008">
        <w:rPr>
          <w:rFonts w:ascii="Times New Roman" w:hAnsi="Times New Roman" w:cs="Times New Roman"/>
          <w:i/>
          <w:sz w:val="20"/>
          <w:szCs w:val="20"/>
        </w:rPr>
        <w:t>*</w:t>
      </w:r>
      <w:r w:rsidRPr="00476008">
        <w:rPr>
          <w:rFonts w:ascii="Times New Roman" w:hAnsi="Times New Roman" w:cs="Times New Roman"/>
          <w:i/>
        </w:rPr>
        <w:t>Excludes natural gas purchases made by BOTAŞ.</w:t>
      </w:r>
    </w:p>
    <w:p w14:paraId="018A3F02" w14:textId="77777777" w:rsidR="008D2482" w:rsidRPr="00476008" w:rsidRDefault="008D2482" w:rsidP="008D2482">
      <w:pPr>
        <w:pStyle w:val="AnaBalklar"/>
        <w:rPr>
          <w:rFonts w:cs="Times New Roman"/>
        </w:rPr>
      </w:pPr>
      <w:bookmarkStart w:id="219" w:name="_Toc417917638"/>
      <w:bookmarkStart w:id="220" w:name="_Toc202428727"/>
      <w:bookmarkStart w:id="221" w:name="_Toc202457405"/>
      <w:r w:rsidRPr="00476008">
        <w:rPr>
          <w:rFonts w:cs="Times New Roman"/>
        </w:rPr>
        <w:lastRenderedPageBreak/>
        <w:t xml:space="preserve">5. </w:t>
      </w:r>
      <w:bookmarkEnd w:id="219"/>
      <w:r w:rsidRPr="00476008">
        <w:rPr>
          <w:rFonts w:cs="Times New Roman"/>
          <w:lang w:val="en-GB" w:bidi="en-US"/>
        </w:rPr>
        <w:t>Compressed Natural Gas (CNG)</w:t>
      </w:r>
      <w:bookmarkEnd w:id="220"/>
      <w:bookmarkEnd w:id="221"/>
    </w:p>
    <w:p w14:paraId="2F9FE527" w14:textId="77777777" w:rsidR="008D2482" w:rsidRPr="00476008" w:rsidRDefault="008D2482" w:rsidP="008D2482">
      <w:pPr>
        <w:pStyle w:val="NormalWeb"/>
        <w:spacing w:before="100" w:beforeAutospacing="1" w:after="100" w:afterAutospacing="1" w:line="360" w:lineRule="auto"/>
        <w:jc w:val="both"/>
      </w:pPr>
      <w:r w:rsidRPr="00476008">
        <w:t>Companies holding CNG licenses operate across the country, engaging in activities such as purchasing natural gas from suppliers through the national transmission network, city distribution systems, or wellheads, compressing the gas, filling it into pressurized containers, and selling it. They also transport compressed natural gas (CNG) between cities using specialized vehicles, and sell CNG at refueling stations or purchase it from wholesale companies that produce or supply it at the wellhead. In areas where the transmission network does not reach, they reduce the pressure of the compressed natural gas and sell it after compression and filling into pressurized tanks.</w:t>
      </w:r>
    </w:p>
    <w:p w14:paraId="2426D034" w14:textId="49EA6F2A" w:rsidR="008D2482" w:rsidRPr="00476008" w:rsidRDefault="008D2482" w:rsidP="008D2482">
      <w:pPr>
        <w:pStyle w:val="NormalWeb"/>
        <w:spacing w:before="100" w:beforeAutospacing="1" w:after="100" w:afterAutospacing="1" w:line="360" w:lineRule="auto"/>
        <w:jc w:val="both"/>
      </w:pPr>
      <w:r w:rsidRPr="00476008">
        <w:t>In 2024, a total of 511,55 million Sm</w:t>
      </w:r>
      <w:r w:rsidRPr="00476008">
        <w:rPr>
          <w:vertAlign w:val="superscript"/>
        </w:rPr>
        <w:t>3</w:t>
      </w:r>
      <w:r w:rsidRPr="00476008">
        <w:t xml:space="preserve"> of natural gas was purchased by companies with CNG licenses for compression. Of this </w:t>
      </w:r>
      <w:r w:rsidR="0094249D" w:rsidRPr="00476008">
        <w:t>volume</w:t>
      </w:r>
      <w:r w:rsidRPr="00476008">
        <w:t>, 0,33% was purchased in LNG form. The sales shares of license holders according to the license types of supplier companies are provided in Figure 5.1.</w:t>
      </w:r>
    </w:p>
    <w:p w14:paraId="000E215D" w14:textId="77777777" w:rsidR="008D2482" w:rsidRPr="00476008" w:rsidRDefault="008D2482" w:rsidP="008D2482">
      <w:pPr>
        <w:spacing w:after="0" w:line="360" w:lineRule="auto"/>
        <w:jc w:val="both"/>
        <w:rPr>
          <w:rFonts w:ascii="Times New Roman" w:hAnsi="Times New Roman" w:cs="Times New Roman"/>
          <w:sz w:val="24"/>
          <w:szCs w:val="24"/>
        </w:rPr>
      </w:pPr>
      <w:r w:rsidRPr="00476008">
        <w:rPr>
          <w:rFonts w:ascii="Times New Roman" w:hAnsi="Times New Roman" w:cs="Times New Roman"/>
          <w:noProof/>
        </w:rPr>
        <w:drawing>
          <wp:inline distT="0" distB="0" distL="0" distR="0" wp14:anchorId="3F359760" wp14:editId="2E0AB137">
            <wp:extent cx="6421755" cy="3589021"/>
            <wp:effectExtent l="38100" t="57150" r="55245" b="49530"/>
            <wp:docPr id="10" name="Grafik 10">
              <a:extLst xmlns:a="http://schemas.openxmlformats.org/drawingml/2006/main">
                <a:ext uri="{FF2B5EF4-FFF2-40B4-BE49-F238E27FC236}">
                  <a16:creationId xmlns:a16="http://schemas.microsoft.com/office/drawing/2014/main" id="{F4343C17-448B-4C3C-81A8-BCB823B547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3922AD09" w14:textId="77777777" w:rsidR="008D2482" w:rsidRPr="00476008" w:rsidRDefault="008D2482" w:rsidP="008D2482">
      <w:pPr>
        <w:pStyle w:val="Balk6"/>
        <w:rPr>
          <w:bCs w:val="0"/>
          <w:szCs w:val="24"/>
        </w:rPr>
      </w:pPr>
      <w:bookmarkStart w:id="222" w:name="_Toc202429427"/>
      <w:bookmarkStart w:id="223" w:name="_Toc202457630"/>
      <w:r w:rsidRPr="00476008">
        <w:t>Figure 5.1:</w:t>
      </w:r>
      <w:r w:rsidRPr="00476008">
        <w:rPr>
          <w:noProof/>
        </w:rPr>
        <w:t xml:space="preserve"> </w:t>
      </w:r>
      <w:r w:rsidRPr="00476008">
        <w:rPr>
          <w:bCs w:val="0"/>
          <w:szCs w:val="24"/>
        </w:rPr>
        <w:t>Market Share of CNG License Holders by Supplier Company License Types (%)</w:t>
      </w:r>
      <w:bookmarkEnd w:id="222"/>
      <w:bookmarkEnd w:id="223"/>
    </w:p>
    <w:p w14:paraId="025515F8" w14:textId="77777777" w:rsidR="008D2482" w:rsidRPr="00476008" w:rsidRDefault="008D2482" w:rsidP="008D2482">
      <w:pPr>
        <w:rPr>
          <w:rFonts w:ascii="Times New Roman" w:hAnsi="Times New Roman" w:cs="Times New Roman"/>
        </w:rPr>
      </w:pPr>
    </w:p>
    <w:p w14:paraId="15386C84" w14:textId="77777777" w:rsidR="008D2482" w:rsidRPr="00476008" w:rsidRDefault="008D2482" w:rsidP="008D2482">
      <w:pPr>
        <w:rPr>
          <w:rFonts w:ascii="Times New Roman" w:hAnsi="Times New Roman" w:cs="Times New Roman"/>
        </w:rPr>
      </w:pPr>
    </w:p>
    <w:p w14:paraId="30A7B7E2" w14:textId="77777777" w:rsidR="008D2482" w:rsidRPr="00476008" w:rsidRDefault="008D2482" w:rsidP="008D2482">
      <w:pPr>
        <w:rPr>
          <w:rFonts w:ascii="Times New Roman" w:hAnsi="Times New Roman" w:cs="Times New Roman"/>
        </w:rPr>
      </w:pPr>
    </w:p>
    <w:p w14:paraId="2D461EDC" w14:textId="77777777" w:rsidR="008D2482" w:rsidRPr="00476008" w:rsidRDefault="008D2482" w:rsidP="008D2482">
      <w:pPr>
        <w:rPr>
          <w:rFonts w:ascii="Times New Roman" w:hAnsi="Times New Roman" w:cs="Times New Roman"/>
        </w:rPr>
      </w:pPr>
      <w:r w:rsidRPr="00476008">
        <w:rPr>
          <w:rFonts w:ascii="Times New Roman" w:hAnsi="Times New Roman" w:cs="Times New Roman"/>
          <w:noProof/>
        </w:rPr>
        <w:lastRenderedPageBreak/>
        <w:drawing>
          <wp:inline distT="0" distB="0" distL="0" distR="0" wp14:anchorId="59DF9503" wp14:editId="2E06B5D1">
            <wp:extent cx="5943600" cy="3436620"/>
            <wp:effectExtent l="0" t="0" r="0" b="11430"/>
            <wp:docPr id="16" name="Grafik 16">
              <a:extLst xmlns:a="http://schemas.openxmlformats.org/drawingml/2006/main">
                <a:ext uri="{FF2B5EF4-FFF2-40B4-BE49-F238E27FC236}">
                  <a16:creationId xmlns:a16="http://schemas.microsoft.com/office/drawing/2014/main" id="{8A78C134-EE82-49EA-9E14-39303E83E2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61ABBE1" w14:textId="77777777" w:rsidR="008D2482" w:rsidRPr="00476008" w:rsidRDefault="008D2482" w:rsidP="008D2482">
      <w:pPr>
        <w:pStyle w:val="Balk6"/>
        <w:ind w:left="0" w:firstLine="0"/>
        <w:rPr>
          <w:lang w:val="en-GB" w:bidi="en-US"/>
        </w:rPr>
      </w:pPr>
      <w:bookmarkStart w:id="224" w:name="_Toc141715949"/>
      <w:bookmarkStart w:id="225" w:name="_Toc177026484"/>
      <w:bookmarkStart w:id="226" w:name="_Toc202429428"/>
      <w:bookmarkStart w:id="227" w:name="_Toc202457631"/>
      <w:r w:rsidRPr="00476008">
        <w:rPr>
          <w:lang w:val="en-GB" w:bidi="en-US"/>
        </w:rPr>
        <w:t xml:space="preserve">Figure 5.2: </w:t>
      </w:r>
      <w:bookmarkStart w:id="228" w:name="_Hlk173843755"/>
      <w:r w:rsidRPr="00476008">
        <w:rPr>
          <w:lang w:val="en-GB" w:bidi="en-US"/>
        </w:rPr>
        <w:t>Distribution of CNG Sales to End Users in 2024 by License Type (%)</w:t>
      </w:r>
      <w:bookmarkEnd w:id="224"/>
      <w:bookmarkEnd w:id="225"/>
      <w:bookmarkEnd w:id="226"/>
      <w:bookmarkEnd w:id="227"/>
      <w:bookmarkEnd w:id="228"/>
    </w:p>
    <w:p w14:paraId="7AA69E65" w14:textId="77777777" w:rsidR="008D2482" w:rsidRPr="00476008" w:rsidRDefault="008D2482" w:rsidP="008D2482">
      <w:pPr>
        <w:pStyle w:val="Balk6"/>
        <w:rPr>
          <w:rFonts w:eastAsiaTheme="minorHAnsi"/>
          <w:b w:val="0"/>
          <w:bCs w:val="0"/>
          <w:szCs w:val="24"/>
        </w:rPr>
      </w:pPr>
    </w:p>
    <w:p w14:paraId="65178C0A" w14:textId="41B78848" w:rsidR="008D2482" w:rsidRPr="00476008" w:rsidRDefault="008D2482" w:rsidP="008D2482">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In 2024, CNG license holders conducted a total of 191,46 million Sm³ of CNG sales to end users. The distribution of this </w:t>
      </w:r>
      <w:r w:rsidR="00235544"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by license subtype is shown in Figure 5.2. Accordingly, 81,84% of the sales to end users were carried out by CNG Sales License holders. The share of sales made under the Auto CNG license in 2024 is 5,67%. The quantities of CNG sold to end users from 2014 to 2024 are presented in Table 5.1.</w:t>
      </w:r>
    </w:p>
    <w:p w14:paraId="53644581" w14:textId="77777777" w:rsidR="008D2482" w:rsidRPr="00476008" w:rsidRDefault="008D2482" w:rsidP="008D2482">
      <w:pPr>
        <w:pStyle w:val="Tablo"/>
        <w:rPr>
          <w:rFonts w:ascii="Times New Roman" w:hAnsi="Times New Roman" w:cs="Times New Roman"/>
          <w:sz w:val="24"/>
          <w:szCs w:val="24"/>
        </w:rPr>
      </w:pPr>
    </w:p>
    <w:p w14:paraId="48CB58F4" w14:textId="1521F6B0" w:rsidR="008D2482" w:rsidRPr="00476008" w:rsidRDefault="008D2482" w:rsidP="008D2482">
      <w:pPr>
        <w:pStyle w:val="Balk5"/>
        <w:jc w:val="center"/>
      </w:pPr>
      <w:bookmarkStart w:id="229" w:name="_Toc202429294"/>
      <w:bookmarkStart w:id="230" w:name="_Toc202457451"/>
      <w:r w:rsidRPr="00476008">
        <w:t>Table 5.</w:t>
      </w:r>
      <w:fldSimple w:instr=" SEQ Tablo \* ARABIC \s 2 ">
        <w:r w:rsidRPr="00476008">
          <w:rPr>
            <w:noProof/>
          </w:rPr>
          <w:t>1</w:t>
        </w:r>
      </w:fldSimple>
      <w:r w:rsidRPr="00476008">
        <w:t xml:space="preserve">: CNG Sales </w:t>
      </w:r>
      <w:r w:rsidR="00F372B1" w:rsidRPr="00476008">
        <w:t>Volume</w:t>
      </w:r>
      <w:r w:rsidRPr="00476008">
        <w:t xml:space="preserve"> from 2014 to 2024 (Million Sm</w:t>
      </w:r>
      <w:r w:rsidRPr="00476008">
        <w:rPr>
          <w:vertAlign w:val="superscript"/>
        </w:rPr>
        <w:t>3</w:t>
      </w:r>
      <w:r w:rsidRPr="00476008">
        <w:t>)</w:t>
      </w:r>
      <w:bookmarkEnd w:id="229"/>
      <w:bookmarkEnd w:id="230"/>
    </w:p>
    <w:tbl>
      <w:tblPr>
        <w:tblW w:w="0" w:type="auto"/>
        <w:tblLook w:val="04A0" w:firstRow="1" w:lastRow="0" w:firstColumn="1" w:lastColumn="0" w:noHBand="0" w:noVBand="1"/>
      </w:tblPr>
      <w:tblGrid>
        <w:gridCol w:w="925"/>
        <w:gridCol w:w="821"/>
        <w:gridCol w:w="821"/>
        <w:gridCol w:w="821"/>
        <w:gridCol w:w="821"/>
        <w:gridCol w:w="821"/>
        <w:gridCol w:w="821"/>
        <w:gridCol w:w="821"/>
        <w:gridCol w:w="821"/>
        <w:gridCol w:w="821"/>
        <w:gridCol w:w="821"/>
        <w:gridCol w:w="821"/>
      </w:tblGrid>
      <w:tr w:rsidR="008D2482" w:rsidRPr="00476008" w14:paraId="6464860A" w14:textId="77777777" w:rsidTr="008B79A8">
        <w:trPr>
          <w:trHeight w:val="315"/>
        </w:trPr>
        <w:tc>
          <w:tcPr>
            <w:tcW w:w="0" w:type="auto"/>
            <w:tcBorders>
              <w:top w:val="single" w:sz="8" w:space="0" w:color="F9B074"/>
              <w:left w:val="single" w:sz="8" w:space="0" w:color="F9B074"/>
              <w:bottom w:val="single" w:sz="8" w:space="0" w:color="F9B074"/>
              <w:right w:val="single" w:sz="8" w:space="0" w:color="F9B074"/>
            </w:tcBorders>
            <w:shd w:val="clear" w:color="000000" w:fill="FDE4D0"/>
            <w:vAlign w:val="center"/>
            <w:hideMark/>
          </w:tcPr>
          <w:p w14:paraId="3C20627B"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Years</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416EDA5B"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2014</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54BBAE72"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2015</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3F204001"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2016</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5344321D"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2017</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7A4374DF"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2018</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08E79643"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2019</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377C3692"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2020</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33465BA7"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2021</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2D36DCA0"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2022</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2CBAC07D"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2023</w:t>
            </w:r>
          </w:p>
        </w:tc>
        <w:tc>
          <w:tcPr>
            <w:tcW w:w="0" w:type="auto"/>
            <w:tcBorders>
              <w:top w:val="single" w:sz="8" w:space="0" w:color="F9B074"/>
              <w:left w:val="nil"/>
              <w:bottom w:val="single" w:sz="8" w:space="0" w:color="F9B074"/>
              <w:right w:val="single" w:sz="8" w:space="0" w:color="F9B074"/>
            </w:tcBorders>
            <w:shd w:val="clear" w:color="000000" w:fill="FDE4D0"/>
            <w:vAlign w:val="center"/>
            <w:hideMark/>
          </w:tcPr>
          <w:p w14:paraId="13775780" w14:textId="77777777" w:rsidR="008D2482" w:rsidRPr="00476008" w:rsidRDefault="008D2482" w:rsidP="008B79A8">
            <w:pPr>
              <w:spacing w:after="0" w:line="240" w:lineRule="auto"/>
              <w:jc w:val="center"/>
              <w:rPr>
                <w:rFonts w:ascii="Times New Roman" w:eastAsia="Times New Roman" w:hAnsi="Times New Roman" w:cs="Times New Roman"/>
                <w:b/>
                <w:bCs/>
                <w:color w:val="000000"/>
                <w:lang w:val="en-US"/>
              </w:rPr>
            </w:pPr>
            <w:r w:rsidRPr="00476008">
              <w:rPr>
                <w:rFonts w:ascii="Times New Roman" w:eastAsia="Times New Roman" w:hAnsi="Times New Roman" w:cs="Times New Roman"/>
                <w:b/>
                <w:bCs/>
                <w:color w:val="000000"/>
                <w:lang w:val="en-US"/>
              </w:rPr>
              <w:t>2024</w:t>
            </w:r>
          </w:p>
        </w:tc>
      </w:tr>
      <w:tr w:rsidR="008D2482" w:rsidRPr="00476008" w14:paraId="4C72E61A" w14:textId="77777777" w:rsidTr="008B79A8">
        <w:trPr>
          <w:trHeight w:val="315"/>
        </w:trPr>
        <w:tc>
          <w:tcPr>
            <w:tcW w:w="0" w:type="auto"/>
            <w:tcBorders>
              <w:top w:val="nil"/>
              <w:left w:val="single" w:sz="8" w:space="0" w:color="F9B074"/>
              <w:bottom w:val="single" w:sz="8" w:space="0" w:color="F9B074"/>
              <w:right w:val="single" w:sz="8" w:space="0" w:color="F9B074"/>
            </w:tcBorders>
            <w:shd w:val="clear" w:color="000000" w:fill="FBCAA2"/>
            <w:vAlign w:val="center"/>
            <w:hideMark/>
          </w:tcPr>
          <w:p w14:paraId="7F7724D7"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Volume</w:t>
            </w:r>
          </w:p>
        </w:tc>
        <w:tc>
          <w:tcPr>
            <w:tcW w:w="0" w:type="auto"/>
            <w:tcBorders>
              <w:top w:val="nil"/>
              <w:left w:val="nil"/>
              <w:bottom w:val="single" w:sz="8" w:space="0" w:color="F9B074"/>
              <w:right w:val="single" w:sz="8" w:space="0" w:color="F9B074"/>
            </w:tcBorders>
            <w:shd w:val="clear" w:color="000000" w:fill="FBCAA2"/>
            <w:vAlign w:val="center"/>
            <w:hideMark/>
          </w:tcPr>
          <w:p w14:paraId="18CD4BF0"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113,33</w:t>
            </w:r>
          </w:p>
        </w:tc>
        <w:tc>
          <w:tcPr>
            <w:tcW w:w="0" w:type="auto"/>
            <w:tcBorders>
              <w:top w:val="nil"/>
              <w:left w:val="nil"/>
              <w:bottom w:val="single" w:sz="8" w:space="0" w:color="F9B074"/>
              <w:right w:val="single" w:sz="8" w:space="0" w:color="F9B074"/>
            </w:tcBorders>
            <w:shd w:val="clear" w:color="000000" w:fill="FBCAA2"/>
            <w:vAlign w:val="center"/>
            <w:hideMark/>
          </w:tcPr>
          <w:p w14:paraId="16E6E52C"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178,24</w:t>
            </w:r>
          </w:p>
        </w:tc>
        <w:tc>
          <w:tcPr>
            <w:tcW w:w="0" w:type="auto"/>
            <w:tcBorders>
              <w:top w:val="nil"/>
              <w:left w:val="nil"/>
              <w:bottom w:val="single" w:sz="8" w:space="0" w:color="F9B074"/>
              <w:right w:val="single" w:sz="8" w:space="0" w:color="F9B074"/>
            </w:tcBorders>
            <w:shd w:val="clear" w:color="000000" w:fill="FBCAA2"/>
            <w:vAlign w:val="center"/>
            <w:hideMark/>
          </w:tcPr>
          <w:p w14:paraId="32F27831"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190,31</w:t>
            </w:r>
          </w:p>
        </w:tc>
        <w:tc>
          <w:tcPr>
            <w:tcW w:w="0" w:type="auto"/>
            <w:tcBorders>
              <w:top w:val="nil"/>
              <w:left w:val="nil"/>
              <w:bottom w:val="single" w:sz="8" w:space="0" w:color="F9B074"/>
              <w:right w:val="single" w:sz="8" w:space="0" w:color="F9B074"/>
            </w:tcBorders>
            <w:shd w:val="clear" w:color="000000" w:fill="FBCAA2"/>
            <w:vAlign w:val="center"/>
            <w:hideMark/>
          </w:tcPr>
          <w:p w14:paraId="1AF9B3EA"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219,65</w:t>
            </w:r>
          </w:p>
        </w:tc>
        <w:tc>
          <w:tcPr>
            <w:tcW w:w="0" w:type="auto"/>
            <w:tcBorders>
              <w:top w:val="nil"/>
              <w:left w:val="nil"/>
              <w:bottom w:val="single" w:sz="8" w:space="0" w:color="F9B074"/>
              <w:right w:val="single" w:sz="8" w:space="0" w:color="F9B074"/>
            </w:tcBorders>
            <w:shd w:val="clear" w:color="000000" w:fill="FBCAA2"/>
            <w:vAlign w:val="center"/>
            <w:hideMark/>
          </w:tcPr>
          <w:p w14:paraId="7877CFC0"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211,84</w:t>
            </w:r>
          </w:p>
        </w:tc>
        <w:tc>
          <w:tcPr>
            <w:tcW w:w="0" w:type="auto"/>
            <w:tcBorders>
              <w:top w:val="nil"/>
              <w:left w:val="nil"/>
              <w:bottom w:val="single" w:sz="8" w:space="0" w:color="F9B074"/>
              <w:right w:val="single" w:sz="8" w:space="0" w:color="F9B074"/>
            </w:tcBorders>
            <w:shd w:val="clear" w:color="000000" w:fill="FBCAA2"/>
            <w:vAlign w:val="center"/>
            <w:hideMark/>
          </w:tcPr>
          <w:p w14:paraId="2769FE59"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227,36</w:t>
            </w:r>
          </w:p>
        </w:tc>
        <w:tc>
          <w:tcPr>
            <w:tcW w:w="0" w:type="auto"/>
            <w:tcBorders>
              <w:top w:val="nil"/>
              <w:left w:val="nil"/>
              <w:bottom w:val="single" w:sz="8" w:space="0" w:color="F9B074"/>
              <w:right w:val="single" w:sz="8" w:space="0" w:color="F9B074"/>
            </w:tcBorders>
            <w:shd w:val="clear" w:color="000000" w:fill="FBCAA2"/>
            <w:vAlign w:val="center"/>
            <w:hideMark/>
          </w:tcPr>
          <w:p w14:paraId="284F7114"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210,79</w:t>
            </w:r>
          </w:p>
        </w:tc>
        <w:tc>
          <w:tcPr>
            <w:tcW w:w="0" w:type="auto"/>
            <w:tcBorders>
              <w:top w:val="nil"/>
              <w:left w:val="nil"/>
              <w:bottom w:val="nil"/>
              <w:right w:val="single" w:sz="8" w:space="0" w:color="F9B074"/>
            </w:tcBorders>
            <w:shd w:val="clear" w:color="000000" w:fill="FBCAA2"/>
            <w:vAlign w:val="center"/>
            <w:hideMark/>
          </w:tcPr>
          <w:p w14:paraId="0AB1D074"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196,29</w:t>
            </w:r>
          </w:p>
        </w:tc>
        <w:tc>
          <w:tcPr>
            <w:tcW w:w="0" w:type="auto"/>
            <w:tcBorders>
              <w:top w:val="nil"/>
              <w:left w:val="nil"/>
              <w:bottom w:val="nil"/>
              <w:right w:val="single" w:sz="8" w:space="0" w:color="F9B074"/>
            </w:tcBorders>
            <w:shd w:val="clear" w:color="000000" w:fill="FBCAA2"/>
            <w:vAlign w:val="center"/>
            <w:hideMark/>
          </w:tcPr>
          <w:p w14:paraId="6296B0DB"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203,53</w:t>
            </w:r>
          </w:p>
        </w:tc>
        <w:tc>
          <w:tcPr>
            <w:tcW w:w="0" w:type="auto"/>
            <w:tcBorders>
              <w:top w:val="nil"/>
              <w:left w:val="nil"/>
              <w:bottom w:val="nil"/>
              <w:right w:val="single" w:sz="8" w:space="0" w:color="F9B074"/>
            </w:tcBorders>
            <w:shd w:val="clear" w:color="000000" w:fill="FBCAA2"/>
            <w:vAlign w:val="center"/>
            <w:hideMark/>
          </w:tcPr>
          <w:p w14:paraId="4A0B9CAC"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176,48</w:t>
            </w:r>
          </w:p>
        </w:tc>
        <w:tc>
          <w:tcPr>
            <w:tcW w:w="0" w:type="auto"/>
            <w:tcBorders>
              <w:top w:val="nil"/>
              <w:left w:val="nil"/>
              <w:bottom w:val="nil"/>
              <w:right w:val="single" w:sz="8" w:space="0" w:color="F9B074"/>
            </w:tcBorders>
            <w:shd w:val="clear" w:color="000000" w:fill="FBCAA2"/>
            <w:vAlign w:val="center"/>
            <w:hideMark/>
          </w:tcPr>
          <w:p w14:paraId="3A864787" w14:textId="77777777" w:rsidR="008D2482" w:rsidRPr="00476008" w:rsidRDefault="008D2482" w:rsidP="008B79A8">
            <w:pPr>
              <w:spacing w:after="0" w:line="240" w:lineRule="auto"/>
              <w:jc w:val="center"/>
              <w:rPr>
                <w:rFonts w:ascii="Times New Roman" w:eastAsia="Times New Roman" w:hAnsi="Times New Roman" w:cs="Times New Roman"/>
                <w:color w:val="000000"/>
                <w:lang w:val="en-US"/>
              </w:rPr>
            </w:pPr>
            <w:r w:rsidRPr="00476008">
              <w:rPr>
                <w:rFonts w:ascii="Times New Roman" w:eastAsia="Times New Roman" w:hAnsi="Times New Roman" w:cs="Times New Roman"/>
                <w:color w:val="000000"/>
                <w:lang w:val="en-US"/>
              </w:rPr>
              <w:t>191,46</w:t>
            </w:r>
          </w:p>
        </w:tc>
      </w:tr>
    </w:tbl>
    <w:p w14:paraId="6EF24809" w14:textId="77777777" w:rsidR="008D2482" w:rsidRPr="00476008" w:rsidRDefault="008D2482" w:rsidP="008D2482">
      <w:pPr>
        <w:rPr>
          <w:rFonts w:ascii="Times New Roman" w:hAnsi="Times New Roman" w:cs="Times New Roman"/>
        </w:rPr>
      </w:pPr>
    </w:p>
    <w:p w14:paraId="5FC2843E" w14:textId="77777777" w:rsidR="008D2482" w:rsidRPr="00476008" w:rsidRDefault="008D2482" w:rsidP="008D2482">
      <w:pPr>
        <w:rPr>
          <w:rFonts w:ascii="Times New Roman" w:hAnsi="Times New Roman" w:cs="Times New Roman"/>
        </w:rPr>
      </w:pPr>
    </w:p>
    <w:p w14:paraId="44582BD8" w14:textId="77777777" w:rsidR="008D2482" w:rsidRPr="00476008" w:rsidRDefault="008D2482" w:rsidP="008D2482">
      <w:pPr>
        <w:rPr>
          <w:rFonts w:ascii="Times New Roman" w:hAnsi="Times New Roman" w:cs="Times New Roman"/>
        </w:rPr>
      </w:pPr>
    </w:p>
    <w:p w14:paraId="382D8CC5" w14:textId="77777777" w:rsidR="00665C0F" w:rsidRPr="00476008" w:rsidRDefault="00665C0F" w:rsidP="00665C0F">
      <w:pPr>
        <w:rPr>
          <w:rFonts w:ascii="Times New Roman" w:hAnsi="Times New Roman" w:cs="Times New Roman"/>
        </w:rPr>
      </w:pPr>
    </w:p>
    <w:p w14:paraId="00FC7023" w14:textId="6EE761B9" w:rsidR="00495BDA" w:rsidRPr="00476008" w:rsidRDefault="00495BDA" w:rsidP="0063024F">
      <w:pPr>
        <w:pStyle w:val="AnaBalklar"/>
        <w:rPr>
          <w:rFonts w:cs="Times New Roman"/>
          <w:vertAlign w:val="superscript"/>
        </w:rPr>
      </w:pPr>
      <w:bookmarkStart w:id="231" w:name="_Toc202457406"/>
      <w:r w:rsidRPr="00476008">
        <w:rPr>
          <w:rFonts w:cs="Times New Roman"/>
        </w:rPr>
        <w:lastRenderedPageBreak/>
        <w:t xml:space="preserve">6. </w:t>
      </w:r>
      <w:bookmarkEnd w:id="8"/>
      <w:r w:rsidR="006F6718" w:rsidRPr="00476008">
        <w:rPr>
          <w:rFonts w:cs="Times New Roman"/>
        </w:rPr>
        <w:t>Transmission</w:t>
      </w:r>
      <w:bookmarkEnd w:id="231"/>
    </w:p>
    <w:p w14:paraId="60C8A034" w14:textId="1D8D15C7" w:rsidR="00495BDA" w:rsidRPr="00476008" w:rsidRDefault="00495BDA" w:rsidP="00033ED1">
      <w:pPr>
        <w:pStyle w:val="11ilebalayanlar"/>
        <w:spacing w:before="0" w:line="360" w:lineRule="auto"/>
      </w:pPr>
      <w:bookmarkStart w:id="232" w:name="_Toc417917640"/>
      <w:bookmarkStart w:id="233" w:name="_Toc202457407"/>
      <w:r w:rsidRPr="00476008">
        <w:t xml:space="preserve">6.1 </w:t>
      </w:r>
      <w:bookmarkEnd w:id="232"/>
      <w:r w:rsidR="006F6718" w:rsidRPr="00476008">
        <w:t>Transmission via Pipelines</w:t>
      </w:r>
      <w:bookmarkEnd w:id="233"/>
    </w:p>
    <w:p w14:paraId="22BA03E7" w14:textId="6702542D" w:rsidR="00CB4E82" w:rsidRPr="00476008" w:rsidRDefault="006F6718" w:rsidP="006F6718">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In 2024, approximately 56</w:t>
      </w:r>
      <w:r w:rsidR="006711ED" w:rsidRPr="00476008">
        <w:rPr>
          <w:rFonts w:ascii="Times New Roman" w:hAnsi="Times New Roman" w:cs="Times New Roman"/>
          <w:sz w:val="24"/>
          <w:szCs w:val="24"/>
        </w:rPr>
        <w:t>,</w:t>
      </w:r>
      <w:r w:rsidRPr="00476008">
        <w:rPr>
          <w:rFonts w:ascii="Times New Roman" w:hAnsi="Times New Roman" w:cs="Times New Roman"/>
          <w:sz w:val="24"/>
          <w:szCs w:val="24"/>
        </w:rPr>
        <w:t>33 billion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of physical natural gas was entered into the transmission network by import and wholesale companies operating in the natural gas market, from 15 Entry Points (</w:t>
      </w:r>
      <w:r w:rsidR="001D6970" w:rsidRPr="00476008">
        <w:rPr>
          <w:rFonts w:ascii="Times New Roman" w:hAnsi="Times New Roman" w:cs="Times New Roman"/>
          <w:sz w:val="24"/>
          <w:szCs w:val="24"/>
        </w:rPr>
        <w:t xml:space="preserve">BOTAŞ </w:t>
      </w:r>
      <w:r w:rsidRPr="00476008">
        <w:rPr>
          <w:rFonts w:ascii="Times New Roman" w:hAnsi="Times New Roman" w:cs="Times New Roman"/>
          <w:sz w:val="24"/>
          <w:szCs w:val="24"/>
        </w:rPr>
        <w:t>K.Marmara-Değirmenköy Storage, Dörtyol FSRU Terminal, Durusu Entry Point, Egegaz Aliağa LNG Terminal, Etki LNG Terminal, Filyos Production Entry Point, Gürbulak Entry Point, Kıyıköy Entry Point, Marmara Ereğlisi LNG Terminal, Marsa Gelibolu, Saros FSRU Terminal, TANAP Seyitgazi, TPAO Çayağzı Production, Tuz Gölü Underground Storage Facility, Türkgözü Entry Point). Of this inflow, 93</w:t>
      </w:r>
      <w:r w:rsidR="001D6970" w:rsidRPr="00476008">
        <w:rPr>
          <w:rFonts w:ascii="Times New Roman" w:hAnsi="Times New Roman" w:cs="Times New Roman"/>
          <w:sz w:val="24"/>
          <w:szCs w:val="24"/>
        </w:rPr>
        <w:t>,</w:t>
      </w:r>
      <w:r w:rsidRPr="00476008">
        <w:rPr>
          <w:rFonts w:ascii="Times New Roman" w:hAnsi="Times New Roman" w:cs="Times New Roman"/>
          <w:sz w:val="24"/>
          <w:szCs w:val="24"/>
        </w:rPr>
        <w:t>50% was realized by BOTAŞ and 6</w:t>
      </w:r>
      <w:r w:rsidR="001D6970" w:rsidRPr="00476008">
        <w:rPr>
          <w:rFonts w:ascii="Times New Roman" w:hAnsi="Times New Roman" w:cs="Times New Roman"/>
          <w:sz w:val="24"/>
          <w:szCs w:val="24"/>
        </w:rPr>
        <w:t>,</w:t>
      </w:r>
      <w:r w:rsidRPr="00476008">
        <w:rPr>
          <w:rFonts w:ascii="Times New Roman" w:hAnsi="Times New Roman" w:cs="Times New Roman"/>
          <w:sz w:val="24"/>
          <w:szCs w:val="24"/>
        </w:rPr>
        <w:t>50% by private sector import and wholesale companies. On the other hand, approximately 56</w:t>
      </w:r>
      <w:r w:rsidR="001D6970" w:rsidRPr="00476008">
        <w:rPr>
          <w:rFonts w:ascii="Times New Roman" w:hAnsi="Times New Roman" w:cs="Times New Roman"/>
          <w:sz w:val="24"/>
          <w:szCs w:val="24"/>
        </w:rPr>
        <w:t>,</w:t>
      </w:r>
      <w:r w:rsidRPr="00476008">
        <w:rPr>
          <w:rFonts w:ascii="Times New Roman" w:hAnsi="Times New Roman" w:cs="Times New Roman"/>
          <w:sz w:val="24"/>
          <w:szCs w:val="24"/>
        </w:rPr>
        <w:t>52 billion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of physical natural gas was withdrawed from the transmission network in 2024. The highest inflow and withdrawal </w:t>
      </w:r>
      <w:r w:rsidR="001D6970"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occurred in the winter months when natural gas demand was high</w:t>
      </w:r>
      <w:r w:rsidR="0093284B" w:rsidRPr="00476008">
        <w:rPr>
          <w:rFonts w:ascii="Times New Roman" w:hAnsi="Times New Roman" w:cs="Times New Roman"/>
          <w:sz w:val="24"/>
          <w:szCs w:val="24"/>
        </w:rPr>
        <w:t>. M</w:t>
      </w:r>
      <w:r w:rsidRPr="00476008">
        <w:rPr>
          <w:rFonts w:ascii="Times New Roman" w:hAnsi="Times New Roman" w:cs="Times New Roman"/>
          <w:sz w:val="24"/>
          <w:szCs w:val="24"/>
        </w:rPr>
        <w:t xml:space="preserve">onthly distribution of the total </w:t>
      </w:r>
      <w:r w:rsidR="001D6970"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of natural gas entering and exiting the transmission network in 2024 is shown in Figure 6.1.</w:t>
      </w:r>
    </w:p>
    <w:p w14:paraId="244AD4EB" w14:textId="1BF2303E" w:rsidR="00495BDA" w:rsidRPr="00476008" w:rsidRDefault="0019492B" w:rsidP="006F6718">
      <w:pPr>
        <w:spacing w:after="0" w:line="360" w:lineRule="auto"/>
        <w:jc w:val="both"/>
        <w:rPr>
          <w:rFonts w:ascii="Times New Roman" w:hAnsi="Times New Roman" w:cs="Times New Roman"/>
          <w:sz w:val="24"/>
          <w:szCs w:val="24"/>
        </w:rPr>
      </w:pPr>
      <w:r w:rsidRPr="00476008">
        <w:rPr>
          <w:rFonts w:ascii="Times New Roman" w:hAnsi="Times New Roman" w:cs="Times New Roman"/>
          <w:noProof/>
        </w:rPr>
        <w:drawing>
          <wp:inline distT="0" distB="0" distL="0" distR="0" wp14:anchorId="35317365" wp14:editId="686F4ABA">
            <wp:extent cx="6240780" cy="3246120"/>
            <wp:effectExtent l="0" t="0" r="7620" b="11430"/>
            <wp:docPr id="6" name="Grafik 6">
              <a:extLst xmlns:a="http://schemas.openxmlformats.org/drawingml/2006/main">
                <a:ext uri="{FF2B5EF4-FFF2-40B4-BE49-F238E27FC236}">
                  <a16:creationId xmlns:a16="http://schemas.microsoft.com/office/drawing/2014/main" id="{628AF3A5-9C31-4D12-AE2E-18040560BB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5D713DD" w14:textId="5F643D27" w:rsidR="00495BDA" w:rsidRPr="00476008" w:rsidRDefault="00A25B29" w:rsidP="00495BDA">
      <w:pPr>
        <w:pStyle w:val="Balk6"/>
      </w:pPr>
      <w:bookmarkStart w:id="234" w:name="_Toc202457632"/>
      <w:r w:rsidRPr="00476008">
        <w:t xml:space="preserve">Figure 6.1: Monthly Distribution of the </w:t>
      </w:r>
      <w:r w:rsidR="001D6970" w:rsidRPr="00476008">
        <w:t xml:space="preserve">Volume </w:t>
      </w:r>
      <w:r w:rsidRPr="00476008">
        <w:t>of Natural Gas Entering and Exiting the Transmission Network in 2024 (Million Sm3)</w:t>
      </w:r>
      <w:bookmarkEnd w:id="234"/>
    </w:p>
    <w:p w14:paraId="24B382B7" w14:textId="4CDA732F" w:rsidR="00B9437B" w:rsidRPr="00476008" w:rsidRDefault="0098746D" w:rsidP="00607939">
      <w:pPr>
        <w:spacing w:before="100" w:beforeAutospacing="1" w:after="100" w:afterAutospacing="1" w:line="360" w:lineRule="auto"/>
        <w:jc w:val="both"/>
        <w:rPr>
          <w:rFonts w:ascii="Times New Roman" w:hAnsi="Times New Roman" w:cs="Times New Roman"/>
          <w:sz w:val="24"/>
          <w:szCs w:val="24"/>
        </w:rPr>
      </w:pPr>
      <w:bookmarkStart w:id="235" w:name="_GoBack"/>
      <w:r w:rsidRPr="00476008">
        <w:rPr>
          <w:rFonts w:ascii="Times New Roman" w:hAnsi="Times New Roman" w:cs="Times New Roman"/>
          <w:sz w:val="24"/>
          <w:szCs w:val="24"/>
        </w:rPr>
        <w:t>H</w:t>
      </w:r>
      <w:r w:rsidR="006335F2" w:rsidRPr="00476008">
        <w:rPr>
          <w:rFonts w:ascii="Times New Roman" w:hAnsi="Times New Roman" w:cs="Times New Roman"/>
          <w:sz w:val="24"/>
          <w:szCs w:val="24"/>
        </w:rPr>
        <w:t xml:space="preserve">ighest daily </w:t>
      </w:r>
      <w:r w:rsidRPr="00476008">
        <w:rPr>
          <w:rFonts w:ascii="Times New Roman" w:hAnsi="Times New Roman" w:cs="Times New Roman"/>
          <w:sz w:val="24"/>
          <w:szCs w:val="24"/>
        </w:rPr>
        <w:t>with</w:t>
      </w:r>
      <w:r w:rsidR="006335F2" w:rsidRPr="00476008">
        <w:rPr>
          <w:rFonts w:ascii="Times New Roman" w:hAnsi="Times New Roman" w:cs="Times New Roman"/>
          <w:sz w:val="24"/>
          <w:szCs w:val="24"/>
        </w:rPr>
        <w:t>draw in the natural gas transmission network in 2024 was 279</w:t>
      </w:r>
      <w:r w:rsidR="00C804AC" w:rsidRPr="00476008">
        <w:rPr>
          <w:rFonts w:ascii="Times New Roman" w:hAnsi="Times New Roman" w:cs="Times New Roman"/>
          <w:sz w:val="24"/>
          <w:szCs w:val="24"/>
        </w:rPr>
        <w:t>,</w:t>
      </w:r>
      <w:r w:rsidR="006335F2" w:rsidRPr="00476008">
        <w:rPr>
          <w:rFonts w:ascii="Times New Roman" w:hAnsi="Times New Roman" w:cs="Times New Roman"/>
          <w:sz w:val="24"/>
          <w:szCs w:val="24"/>
        </w:rPr>
        <w:t>51 million Sm</w:t>
      </w:r>
      <w:r w:rsidR="006335F2" w:rsidRPr="00476008">
        <w:rPr>
          <w:rFonts w:ascii="Times New Roman" w:hAnsi="Times New Roman" w:cs="Times New Roman"/>
          <w:sz w:val="24"/>
          <w:szCs w:val="24"/>
          <w:vertAlign w:val="superscript"/>
        </w:rPr>
        <w:t>3</w:t>
      </w:r>
      <w:r w:rsidR="006335F2" w:rsidRPr="00476008">
        <w:rPr>
          <w:rFonts w:ascii="Times New Roman" w:hAnsi="Times New Roman" w:cs="Times New Roman"/>
          <w:sz w:val="24"/>
          <w:szCs w:val="24"/>
        </w:rPr>
        <w:t xml:space="preserve"> </w:t>
      </w:r>
      <w:proofErr w:type="gramStart"/>
      <w:r w:rsidR="006335F2" w:rsidRPr="00476008">
        <w:rPr>
          <w:rFonts w:ascii="Times New Roman" w:hAnsi="Times New Roman" w:cs="Times New Roman"/>
          <w:sz w:val="24"/>
          <w:szCs w:val="24"/>
        </w:rPr>
        <w:t>on  6</w:t>
      </w:r>
      <w:proofErr w:type="gramEnd"/>
      <w:r w:rsidR="006335F2" w:rsidRPr="00476008">
        <w:rPr>
          <w:rFonts w:ascii="Times New Roman" w:hAnsi="Times New Roman" w:cs="Times New Roman"/>
          <w:sz w:val="24"/>
          <w:szCs w:val="24"/>
        </w:rPr>
        <w:t xml:space="preserve">/12/2024. The distribution of the highest daily </w:t>
      </w:r>
      <w:r w:rsidRPr="00476008">
        <w:rPr>
          <w:rFonts w:ascii="Times New Roman" w:hAnsi="Times New Roman" w:cs="Times New Roman"/>
          <w:sz w:val="24"/>
          <w:szCs w:val="24"/>
        </w:rPr>
        <w:t>with</w:t>
      </w:r>
      <w:r w:rsidR="006335F2" w:rsidRPr="00476008">
        <w:rPr>
          <w:rFonts w:ascii="Times New Roman" w:hAnsi="Times New Roman" w:cs="Times New Roman"/>
          <w:sz w:val="24"/>
          <w:szCs w:val="24"/>
        </w:rPr>
        <w:t xml:space="preserve">draw </w:t>
      </w:r>
      <w:r w:rsidR="00C804AC" w:rsidRPr="00476008">
        <w:rPr>
          <w:rFonts w:ascii="Times New Roman" w:hAnsi="Times New Roman" w:cs="Times New Roman"/>
          <w:sz w:val="24"/>
          <w:szCs w:val="24"/>
        </w:rPr>
        <w:t xml:space="preserve">volume </w:t>
      </w:r>
      <w:r w:rsidR="006335F2" w:rsidRPr="00476008">
        <w:rPr>
          <w:rFonts w:ascii="Times New Roman" w:hAnsi="Times New Roman" w:cs="Times New Roman"/>
          <w:sz w:val="24"/>
          <w:szCs w:val="24"/>
        </w:rPr>
        <w:t xml:space="preserve">in the natural gas transmission network </w:t>
      </w:r>
      <w:r w:rsidR="00B9437B" w:rsidRPr="00476008">
        <w:rPr>
          <w:rFonts w:ascii="Times New Roman" w:hAnsi="Times New Roman" w:cs="Times New Roman"/>
          <w:sz w:val="24"/>
          <w:szCs w:val="24"/>
        </w:rPr>
        <w:t>e</w:t>
      </w:r>
      <w:r w:rsidR="006335F2" w:rsidRPr="00476008">
        <w:rPr>
          <w:rFonts w:ascii="Times New Roman" w:hAnsi="Times New Roman" w:cs="Times New Roman"/>
          <w:sz w:val="24"/>
          <w:szCs w:val="24"/>
        </w:rPr>
        <w:t>ach month in 2024 is given in Figure 6.</w:t>
      </w:r>
      <w:r w:rsidRPr="00476008">
        <w:rPr>
          <w:rFonts w:ascii="Times New Roman" w:hAnsi="Times New Roman" w:cs="Times New Roman"/>
          <w:sz w:val="24"/>
          <w:szCs w:val="24"/>
        </w:rPr>
        <w:t>2</w:t>
      </w:r>
      <w:r w:rsidR="006335F2" w:rsidRPr="00476008">
        <w:rPr>
          <w:rFonts w:ascii="Times New Roman" w:hAnsi="Times New Roman" w:cs="Times New Roman"/>
          <w:sz w:val="24"/>
          <w:szCs w:val="24"/>
        </w:rPr>
        <w:t>.</w:t>
      </w:r>
    </w:p>
    <w:bookmarkEnd w:id="235"/>
    <w:p w14:paraId="4B9482C9" w14:textId="6D937E72" w:rsidR="00495BDA" w:rsidRPr="00476008" w:rsidRDefault="0048634A" w:rsidP="006335F2">
      <w:pPr>
        <w:rPr>
          <w:rFonts w:ascii="Times New Roman" w:hAnsi="Times New Roman" w:cs="Times New Roman"/>
          <w:b/>
          <w:sz w:val="24"/>
          <w:szCs w:val="24"/>
        </w:rPr>
      </w:pPr>
      <w:r w:rsidRPr="00476008">
        <w:rPr>
          <w:rFonts w:ascii="Times New Roman" w:hAnsi="Times New Roman" w:cs="Times New Roman"/>
          <w:noProof/>
        </w:rPr>
        <w:lastRenderedPageBreak/>
        <w:drawing>
          <wp:inline distT="0" distB="0" distL="0" distR="0" wp14:anchorId="4E66C3F0" wp14:editId="39A0D87F">
            <wp:extent cx="6305550" cy="3322320"/>
            <wp:effectExtent l="0" t="0" r="0" b="11430"/>
            <wp:docPr id="20" name="Grafik 20">
              <a:extLst xmlns:a="http://schemas.openxmlformats.org/drawingml/2006/main">
                <a:ext uri="{FF2B5EF4-FFF2-40B4-BE49-F238E27FC236}">
                  <a16:creationId xmlns:a16="http://schemas.microsoft.com/office/drawing/2014/main" id="{97628EC7-231F-4DC9-A217-DAB1DB6306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B6A4717" w14:textId="7381B56D" w:rsidR="00495BDA" w:rsidRPr="00476008" w:rsidRDefault="004F6821" w:rsidP="00495BDA">
      <w:pPr>
        <w:pStyle w:val="Balk6"/>
      </w:pPr>
      <w:bookmarkStart w:id="236" w:name="_Toc202457633"/>
      <w:r w:rsidRPr="00476008">
        <w:t xml:space="preserve">Figure 6.2: Monthly Distribution of the Highest Daily Withdrawal </w:t>
      </w:r>
      <w:r w:rsidR="000F5FEF" w:rsidRPr="00476008">
        <w:t xml:space="preserve">Volume </w:t>
      </w:r>
      <w:r w:rsidRPr="00476008">
        <w:t>in 2024 (Million Sm</w:t>
      </w:r>
      <w:r w:rsidRPr="00476008">
        <w:rPr>
          <w:vertAlign w:val="superscript"/>
        </w:rPr>
        <w:t>3</w:t>
      </w:r>
      <w:r w:rsidRPr="00476008">
        <w:t>)</w:t>
      </w:r>
      <w:bookmarkEnd w:id="236"/>
    </w:p>
    <w:p w14:paraId="48379253" w14:textId="77777777" w:rsidR="005A67B8" w:rsidRPr="00476008" w:rsidRDefault="005A67B8" w:rsidP="005A67B8">
      <w:pPr>
        <w:rPr>
          <w:rFonts w:ascii="Times New Roman" w:hAnsi="Times New Roman" w:cs="Times New Roman"/>
        </w:rPr>
      </w:pPr>
    </w:p>
    <w:p w14:paraId="502A9616" w14:textId="272A1312" w:rsidR="00495BDA" w:rsidRPr="00476008" w:rsidRDefault="002F4A20" w:rsidP="00033ED1">
      <w:pPr>
        <w:spacing w:after="0" w:line="360" w:lineRule="auto"/>
        <w:jc w:val="both"/>
        <w:rPr>
          <w:rFonts w:ascii="Times New Roman" w:hAnsi="Times New Roman" w:cs="Times New Roman"/>
        </w:rPr>
      </w:pPr>
      <w:r w:rsidRPr="00476008">
        <w:rPr>
          <w:rFonts w:ascii="Times New Roman" w:hAnsi="Times New Roman" w:cs="Times New Roman"/>
          <w:sz w:val="24"/>
          <w:szCs w:val="24"/>
        </w:rPr>
        <w:t>177</w:t>
      </w:r>
      <w:r w:rsidR="007F3E40" w:rsidRPr="00476008">
        <w:rPr>
          <w:rFonts w:ascii="Times New Roman" w:hAnsi="Times New Roman" w:cs="Times New Roman"/>
          <w:sz w:val="24"/>
          <w:szCs w:val="24"/>
        </w:rPr>
        <w:t>,</w:t>
      </w:r>
      <w:r w:rsidRPr="00476008">
        <w:rPr>
          <w:rFonts w:ascii="Times New Roman" w:hAnsi="Times New Roman" w:cs="Times New Roman"/>
          <w:sz w:val="24"/>
          <w:szCs w:val="24"/>
        </w:rPr>
        <w:t>08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of internal usage gas was purchased for the national transmission network in 2024. The monthly distribution of internal usage gas purchased for the network is given in Table 6.1.</w:t>
      </w:r>
    </w:p>
    <w:p w14:paraId="0CCCB0A6" w14:textId="142A533D" w:rsidR="00495BDA" w:rsidRPr="00476008" w:rsidRDefault="002F4A20" w:rsidP="00495BDA">
      <w:pPr>
        <w:pStyle w:val="Balk5"/>
      </w:pPr>
      <w:bookmarkStart w:id="237" w:name="_Toc202457452"/>
      <w:r w:rsidRPr="00476008">
        <w:t xml:space="preserve">Table 6.1: </w:t>
      </w:r>
      <w:r w:rsidR="000F5FEF" w:rsidRPr="00476008">
        <w:t xml:space="preserve">Volume </w:t>
      </w:r>
      <w:r w:rsidRPr="00476008">
        <w:t>of Natural Gas Purchased as Internal Usage Gas to the National Transmission Network in 2024 (Million Sm3)</w:t>
      </w:r>
      <w:bookmarkEnd w:id="237"/>
    </w:p>
    <w:tbl>
      <w:tblPr>
        <w:tblW w:w="11434" w:type="dxa"/>
        <w:tblInd w:w="-903" w:type="dxa"/>
        <w:tblCellMar>
          <w:left w:w="70" w:type="dxa"/>
          <w:right w:w="70" w:type="dxa"/>
        </w:tblCellMar>
        <w:tblLook w:val="04A0" w:firstRow="1" w:lastRow="0" w:firstColumn="1" w:lastColumn="0" w:noHBand="0" w:noVBand="1"/>
      </w:tblPr>
      <w:tblGrid>
        <w:gridCol w:w="781"/>
        <w:gridCol w:w="781"/>
        <w:gridCol w:w="870"/>
        <w:gridCol w:w="781"/>
        <w:gridCol w:w="781"/>
        <w:gridCol w:w="781"/>
        <w:gridCol w:w="781"/>
        <w:gridCol w:w="781"/>
        <w:gridCol w:w="781"/>
        <w:gridCol w:w="970"/>
        <w:gridCol w:w="781"/>
        <w:gridCol w:w="940"/>
        <w:gridCol w:w="920"/>
        <w:gridCol w:w="781"/>
      </w:tblGrid>
      <w:tr w:rsidR="007B7C2F" w:rsidRPr="00F37BF5" w14:paraId="22AFF135" w14:textId="77777777" w:rsidTr="00F37BF5">
        <w:trPr>
          <w:trHeight w:val="292"/>
        </w:trPr>
        <w:tc>
          <w:tcPr>
            <w:tcW w:w="78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67E3C7B" w14:textId="77777777" w:rsidR="007B7C2F" w:rsidRPr="00F37BF5" w:rsidRDefault="007B7C2F" w:rsidP="007B7C2F">
            <w:pPr>
              <w:spacing w:after="0" w:line="240" w:lineRule="auto"/>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 </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03E2FBCD"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January</w:t>
            </w:r>
          </w:p>
        </w:tc>
        <w:tc>
          <w:tcPr>
            <w:tcW w:w="821" w:type="dxa"/>
            <w:tcBorders>
              <w:top w:val="single" w:sz="8" w:space="0" w:color="auto"/>
              <w:left w:val="nil"/>
              <w:bottom w:val="single" w:sz="8" w:space="0" w:color="auto"/>
              <w:right w:val="single" w:sz="8" w:space="0" w:color="auto"/>
            </w:tcBorders>
            <w:shd w:val="clear" w:color="000000" w:fill="C5D9F1"/>
            <w:noWrap/>
            <w:vAlign w:val="center"/>
            <w:hideMark/>
          </w:tcPr>
          <w:p w14:paraId="35E29508"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February</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507C182A"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March</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43B7EF4E"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April</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02645A55"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May</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5EEA1DEF"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June</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568B365D"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July</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35B164C7"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August</w:t>
            </w:r>
          </w:p>
        </w:tc>
        <w:tc>
          <w:tcPr>
            <w:tcW w:w="949" w:type="dxa"/>
            <w:tcBorders>
              <w:top w:val="single" w:sz="8" w:space="0" w:color="auto"/>
              <w:left w:val="nil"/>
              <w:bottom w:val="single" w:sz="8" w:space="0" w:color="auto"/>
              <w:right w:val="single" w:sz="8" w:space="0" w:color="auto"/>
            </w:tcBorders>
            <w:shd w:val="clear" w:color="000000" w:fill="C5D9F1"/>
            <w:noWrap/>
            <w:vAlign w:val="center"/>
            <w:hideMark/>
          </w:tcPr>
          <w:p w14:paraId="7173FBB5"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September</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098C51A8"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October</w:t>
            </w:r>
          </w:p>
        </w:tc>
        <w:tc>
          <w:tcPr>
            <w:tcW w:w="938" w:type="dxa"/>
            <w:tcBorders>
              <w:top w:val="single" w:sz="8" w:space="0" w:color="auto"/>
              <w:left w:val="nil"/>
              <w:bottom w:val="single" w:sz="8" w:space="0" w:color="auto"/>
              <w:right w:val="single" w:sz="8" w:space="0" w:color="auto"/>
            </w:tcBorders>
            <w:shd w:val="clear" w:color="000000" w:fill="C5D9F1"/>
            <w:noWrap/>
            <w:vAlign w:val="center"/>
            <w:hideMark/>
          </w:tcPr>
          <w:p w14:paraId="67255A18"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November</w:t>
            </w:r>
          </w:p>
        </w:tc>
        <w:tc>
          <w:tcPr>
            <w:tcW w:w="916" w:type="dxa"/>
            <w:tcBorders>
              <w:top w:val="single" w:sz="8" w:space="0" w:color="auto"/>
              <w:left w:val="nil"/>
              <w:bottom w:val="single" w:sz="8" w:space="0" w:color="auto"/>
              <w:right w:val="single" w:sz="8" w:space="0" w:color="auto"/>
            </w:tcBorders>
            <w:shd w:val="clear" w:color="000000" w:fill="C5D9F1"/>
            <w:noWrap/>
            <w:vAlign w:val="center"/>
            <w:hideMark/>
          </w:tcPr>
          <w:p w14:paraId="1EFE302D" w14:textId="77777777"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December</w:t>
            </w:r>
          </w:p>
        </w:tc>
        <w:tc>
          <w:tcPr>
            <w:tcW w:w="781" w:type="dxa"/>
            <w:tcBorders>
              <w:top w:val="single" w:sz="8" w:space="0" w:color="auto"/>
              <w:left w:val="nil"/>
              <w:bottom w:val="single" w:sz="8" w:space="0" w:color="auto"/>
              <w:right w:val="single" w:sz="8" w:space="0" w:color="auto"/>
            </w:tcBorders>
            <w:shd w:val="clear" w:color="000000" w:fill="C5D9F1"/>
            <w:noWrap/>
            <w:vAlign w:val="center"/>
            <w:hideMark/>
          </w:tcPr>
          <w:p w14:paraId="188ADF94" w14:textId="3404EFDE" w:rsidR="007B7C2F" w:rsidRPr="00F37BF5" w:rsidRDefault="007B7C2F"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To</w:t>
            </w:r>
            <w:r w:rsidR="00D90E1E" w:rsidRPr="00F37BF5">
              <w:rPr>
                <w:rFonts w:ascii="Times New Roman" w:eastAsia="Times New Roman" w:hAnsi="Times New Roman" w:cs="Times New Roman"/>
                <w:b/>
                <w:color w:val="000000"/>
                <w:sz w:val="18"/>
                <w:szCs w:val="18"/>
                <w:lang w:eastAsia="tr-TR"/>
              </w:rPr>
              <w:t>tal</w:t>
            </w:r>
          </w:p>
        </w:tc>
      </w:tr>
      <w:tr w:rsidR="007B7C2F" w:rsidRPr="00F37BF5" w14:paraId="4661EA9B" w14:textId="77777777" w:rsidTr="00F37BF5">
        <w:trPr>
          <w:trHeight w:val="292"/>
        </w:trPr>
        <w:tc>
          <w:tcPr>
            <w:tcW w:w="781" w:type="dxa"/>
            <w:tcBorders>
              <w:top w:val="nil"/>
              <w:left w:val="single" w:sz="8" w:space="0" w:color="auto"/>
              <w:bottom w:val="single" w:sz="8" w:space="0" w:color="auto"/>
              <w:right w:val="single" w:sz="8" w:space="0" w:color="auto"/>
            </w:tcBorders>
            <w:shd w:val="clear" w:color="000000" w:fill="C5D9F1"/>
            <w:vAlign w:val="center"/>
            <w:hideMark/>
          </w:tcPr>
          <w:p w14:paraId="52C539D2" w14:textId="1DBA333B" w:rsidR="007B7C2F" w:rsidRPr="00F37BF5" w:rsidRDefault="004B4536" w:rsidP="007B7C2F">
            <w:pPr>
              <w:spacing w:after="0" w:line="240" w:lineRule="auto"/>
              <w:rPr>
                <w:rFonts w:ascii="Times New Roman" w:eastAsia="Times New Roman" w:hAnsi="Times New Roman" w:cs="Times New Roman"/>
                <w:b/>
                <w:color w:val="000000"/>
                <w:sz w:val="18"/>
                <w:szCs w:val="18"/>
                <w:lang w:eastAsia="tr-TR"/>
              </w:rPr>
            </w:pPr>
            <w:r w:rsidRPr="00F37BF5">
              <w:rPr>
                <w:rFonts w:ascii="Times New Roman" w:eastAsia="Times New Roman" w:hAnsi="Times New Roman" w:cs="Times New Roman"/>
                <w:b/>
                <w:color w:val="000000"/>
                <w:sz w:val="18"/>
                <w:szCs w:val="18"/>
                <w:lang w:eastAsia="tr-TR"/>
              </w:rPr>
              <w:t>Volume</w:t>
            </w:r>
          </w:p>
        </w:tc>
        <w:tc>
          <w:tcPr>
            <w:tcW w:w="781" w:type="dxa"/>
            <w:tcBorders>
              <w:top w:val="nil"/>
              <w:left w:val="nil"/>
              <w:bottom w:val="single" w:sz="8" w:space="0" w:color="auto"/>
              <w:right w:val="single" w:sz="8" w:space="0" w:color="auto"/>
            </w:tcBorders>
            <w:shd w:val="clear" w:color="auto" w:fill="auto"/>
            <w:noWrap/>
            <w:vAlign w:val="center"/>
            <w:hideMark/>
          </w:tcPr>
          <w:p w14:paraId="734816A3"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14,72</w:t>
            </w:r>
          </w:p>
        </w:tc>
        <w:tc>
          <w:tcPr>
            <w:tcW w:w="821" w:type="dxa"/>
            <w:tcBorders>
              <w:top w:val="nil"/>
              <w:left w:val="nil"/>
              <w:bottom w:val="single" w:sz="8" w:space="0" w:color="auto"/>
              <w:right w:val="single" w:sz="8" w:space="0" w:color="auto"/>
            </w:tcBorders>
            <w:shd w:val="clear" w:color="auto" w:fill="auto"/>
            <w:noWrap/>
            <w:vAlign w:val="center"/>
            <w:hideMark/>
          </w:tcPr>
          <w:p w14:paraId="2F9953E4"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8,50</w:t>
            </w:r>
          </w:p>
        </w:tc>
        <w:tc>
          <w:tcPr>
            <w:tcW w:w="781" w:type="dxa"/>
            <w:tcBorders>
              <w:top w:val="nil"/>
              <w:left w:val="nil"/>
              <w:bottom w:val="single" w:sz="8" w:space="0" w:color="auto"/>
              <w:right w:val="single" w:sz="8" w:space="0" w:color="auto"/>
            </w:tcBorders>
            <w:shd w:val="clear" w:color="auto" w:fill="auto"/>
            <w:noWrap/>
            <w:vAlign w:val="center"/>
            <w:hideMark/>
          </w:tcPr>
          <w:p w14:paraId="2834223A"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6,37</w:t>
            </w:r>
          </w:p>
        </w:tc>
        <w:tc>
          <w:tcPr>
            <w:tcW w:w="781" w:type="dxa"/>
            <w:tcBorders>
              <w:top w:val="nil"/>
              <w:left w:val="nil"/>
              <w:bottom w:val="single" w:sz="8" w:space="0" w:color="auto"/>
              <w:right w:val="single" w:sz="8" w:space="0" w:color="auto"/>
            </w:tcBorders>
            <w:shd w:val="clear" w:color="auto" w:fill="auto"/>
            <w:noWrap/>
            <w:vAlign w:val="center"/>
            <w:hideMark/>
          </w:tcPr>
          <w:p w14:paraId="7311E116"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12,24</w:t>
            </w:r>
          </w:p>
        </w:tc>
        <w:tc>
          <w:tcPr>
            <w:tcW w:w="781" w:type="dxa"/>
            <w:tcBorders>
              <w:top w:val="nil"/>
              <w:left w:val="nil"/>
              <w:bottom w:val="single" w:sz="8" w:space="0" w:color="auto"/>
              <w:right w:val="single" w:sz="8" w:space="0" w:color="auto"/>
            </w:tcBorders>
            <w:shd w:val="clear" w:color="auto" w:fill="auto"/>
            <w:noWrap/>
            <w:vAlign w:val="center"/>
            <w:hideMark/>
          </w:tcPr>
          <w:p w14:paraId="0FF4F6EA"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10,77</w:t>
            </w:r>
          </w:p>
        </w:tc>
        <w:tc>
          <w:tcPr>
            <w:tcW w:w="781" w:type="dxa"/>
            <w:tcBorders>
              <w:top w:val="nil"/>
              <w:left w:val="nil"/>
              <w:bottom w:val="single" w:sz="8" w:space="0" w:color="auto"/>
              <w:right w:val="single" w:sz="8" w:space="0" w:color="auto"/>
            </w:tcBorders>
            <w:shd w:val="clear" w:color="auto" w:fill="auto"/>
            <w:noWrap/>
            <w:vAlign w:val="center"/>
            <w:hideMark/>
          </w:tcPr>
          <w:p w14:paraId="43B13477"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13,62</w:t>
            </w:r>
          </w:p>
        </w:tc>
        <w:tc>
          <w:tcPr>
            <w:tcW w:w="781" w:type="dxa"/>
            <w:tcBorders>
              <w:top w:val="nil"/>
              <w:left w:val="nil"/>
              <w:bottom w:val="single" w:sz="8" w:space="0" w:color="auto"/>
              <w:right w:val="single" w:sz="8" w:space="0" w:color="auto"/>
            </w:tcBorders>
            <w:shd w:val="clear" w:color="auto" w:fill="auto"/>
            <w:noWrap/>
            <w:vAlign w:val="center"/>
            <w:hideMark/>
          </w:tcPr>
          <w:p w14:paraId="0036A1AF"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17,55</w:t>
            </w:r>
          </w:p>
        </w:tc>
        <w:tc>
          <w:tcPr>
            <w:tcW w:w="781" w:type="dxa"/>
            <w:tcBorders>
              <w:top w:val="nil"/>
              <w:left w:val="nil"/>
              <w:bottom w:val="single" w:sz="8" w:space="0" w:color="auto"/>
              <w:right w:val="single" w:sz="8" w:space="0" w:color="auto"/>
            </w:tcBorders>
            <w:shd w:val="clear" w:color="auto" w:fill="auto"/>
            <w:noWrap/>
            <w:vAlign w:val="center"/>
            <w:hideMark/>
          </w:tcPr>
          <w:p w14:paraId="4AE571FE"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15,56</w:t>
            </w:r>
          </w:p>
        </w:tc>
        <w:tc>
          <w:tcPr>
            <w:tcW w:w="949" w:type="dxa"/>
            <w:tcBorders>
              <w:top w:val="nil"/>
              <w:left w:val="nil"/>
              <w:bottom w:val="single" w:sz="8" w:space="0" w:color="auto"/>
              <w:right w:val="single" w:sz="8" w:space="0" w:color="auto"/>
            </w:tcBorders>
            <w:shd w:val="clear" w:color="auto" w:fill="auto"/>
            <w:noWrap/>
            <w:vAlign w:val="center"/>
            <w:hideMark/>
          </w:tcPr>
          <w:p w14:paraId="5F52F8B0"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16,78</w:t>
            </w:r>
          </w:p>
        </w:tc>
        <w:tc>
          <w:tcPr>
            <w:tcW w:w="781" w:type="dxa"/>
            <w:tcBorders>
              <w:top w:val="nil"/>
              <w:left w:val="nil"/>
              <w:bottom w:val="single" w:sz="8" w:space="0" w:color="auto"/>
              <w:right w:val="single" w:sz="8" w:space="0" w:color="auto"/>
            </w:tcBorders>
            <w:shd w:val="clear" w:color="auto" w:fill="auto"/>
            <w:noWrap/>
            <w:vAlign w:val="center"/>
            <w:hideMark/>
          </w:tcPr>
          <w:p w14:paraId="0D1B50E1"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25,85</w:t>
            </w:r>
          </w:p>
        </w:tc>
        <w:tc>
          <w:tcPr>
            <w:tcW w:w="938" w:type="dxa"/>
            <w:tcBorders>
              <w:top w:val="nil"/>
              <w:left w:val="nil"/>
              <w:bottom w:val="single" w:sz="8" w:space="0" w:color="auto"/>
              <w:right w:val="single" w:sz="8" w:space="0" w:color="auto"/>
            </w:tcBorders>
            <w:shd w:val="clear" w:color="auto" w:fill="auto"/>
            <w:noWrap/>
            <w:vAlign w:val="center"/>
            <w:hideMark/>
          </w:tcPr>
          <w:p w14:paraId="6BFA9284"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19,90</w:t>
            </w:r>
          </w:p>
        </w:tc>
        <w:tc>
          <w:tcPr>
            <w:tcW w:w="916" w:type="dxa"/>
            <w:tcBorders>
              <w:top w:val="nil"/>
              <w:left w:val="nil"/>
              <w:bottom w:val="single" w:sz="8" w:space="0" w:color="auto"/>
              <w:right w:val="single" w:sz="8" w:space="0" w:color="auto"/>
            </w:tcBorders>
            <w:shd w:val="clear" w:color="auto" w:fill="auto"/>
            <w:noWrap/>
            <w:vAlign w:val="center"/>
            <w:hideMark/>
          </w:tcPr>
          <w:p w14:paraId="06D3B670"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15,20</w:t>
            </w:r>
          </w:p>
        </w:tc>
        <w:tc>
          <w:tcPr>
            <w:tcW w:w="781" w:type="dxa"/>
            <w:tcBorders>
              <w:top w:val="nil"/>
              <w:left w:val="nil"/>
              <w:bottom w:val="single" w:sz="8" w:space="0" w:color="auto"/>
              <w:right w:val="single" w:sz="8" w:space="0" w:color="auto"/>
            </w:tcBorders>
            <w:shd w:val="clear" w:color="auto" w:fill="auto"/>
            <w:noWrap/>
            <w:vAlign w:val="center"/>
            <w:hideMark/>
          </w:tcPr>
          <w:p w14:paraId="030A8A22" w14:textId="77777777" w:rsidR="007B7C2F" w:rsidRPr="00F37BF5" w:rsidRDefault="007B7C2F" w:rsidP="007B7C2F">
            <w:pPr>
              <w:spacing w:after="0" w:line="240" w:lineRule="auto"/>
              <w:jc w:val="center"/>
              <w:rPr>
                <w:rFonts w:ascii="Times New Roman" w:eastAsia="Times New Roman" w:hAnsi="Times New Roman" w:cs="Times New Roman"/>
                <w:color w:val="000000"/>
                <w:sz w:val="18"/>
                <w:szCs w:val="18"/>
                <w:lang w:eastAsia="tr-TR"/>
              </w:rPr>
            </w:pPr>
            <w:r w:rsidRPr="00F37BF5">
              <w:rPr>
                <w:rFonts w:ascii="Times New Roman" w:eastAsia="Times New Roman" w:hAnsi="Times New Roman" w:cs="Times New Roman"/>
                <w:color w:val="000000"/>
                <w:sz w:val="18"/>
                <w:szCs w:val="18"/>
                <w:lang w:eastAsia="tr-TR"/>
              </w:rPr>
              <w:t>177,08</w:t>
            </w:r>
          </w:p>
        </w:tc>
      </w:tr>
    </w:tbl>
    <w:p w14:paraId="15458CDF" w14:textId="77777777" w:rsidR="00C9422F" w:rsidRPr="00476008" w:rsidRDefault="00C9422F" w:rsidP="00033ED1">
      <w:pPr>
        <w:spacing w:after="0" w:line="360" w:lineRule="auto"/>
        <w:jc w:val="both"/>
        <w:rPr>
          <w:rFonts w:ascii="Times New Roman" w:hAnsi="Times New Roman" w:cs="Times New Roman"/>
          <w:sz w:val="24"/>
          <w:szCs w:val="24"/>
        </w:rPr>
      </w:pPr>
    </w:p>
    <w:p w14:paraId="3B336546" w14:textId="0B4C1F7A" w:rsidR="00495BDA" w:rsidRPr="00476008" w:rsidRDefault="00B223A1" w:rsidP="00033ED1">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The national transmission network stock </w:t>
      </w:r>
      <w:r w:rsidR="004B4536"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as of the end of the month in 2024 are shown in Table 6.2</w:t>
      </w:r>
      <w:r w:rsidR="00495BDA" w:rsidRPr="00476008">
        <w:rPr>
          <w:rFonts w:ascii="Times New Roman" w:hAnsi="Times New Roman" w:cs="Times New Roman"/>
          <w:sz w:val="24"/>
          <w:szCs w:val="24"/>
        </w:rPr>
        <w:t>.</w:t>
      </w:r>
    </w:p>
    <w:p w14:paraId="63C460D7" w14:textId="62546A8E" w:rsidR="009203BB" w:rsidRPr="00476008" w:rsidRDefault="006B2E10" w:rsidP="00C062BA">
      <w:pPr>
        <w:pStyle w:val="Balk5"/>
      </w:pPr>
      <w:bookmarkStart w:id="238" w:name="_Toc202457453"/>
      <w:r w:rsidRPr="00476008">
        <w:t>Table 6.2: Transmission Network Stock Quantities as of the End of Month 2024 (Million Sm3)</w:t>
      </w:r>
      <w:bookmarkEnd w:id="238"/>
      <w:r w:rsidR="00D125BD" w:rsidRPr="00476008">
        <w:tab/>
      </w:r>
    </w:p>
    <w:tbl>
      <w:tblPr>
        <w:tblW w:w="11384" w:type="dxa"/>
        <w:tblInd w:w="-879" w:type="dxa"/>
        <w:tblCellMar>
          <w:left w:w="70" w:type="dxa"/>
          <w:right w:w="70" w:type="dxa"/>
        </w:tblCellMar>
        <w:tblLook w:val="04A0" w:firstRow="1" w:lastRow="0" w:firstColumn="1" w:lastColumn="0" w:noHBand="0" w:noVBand="1"/>
      </w:tblPr>
      <w:tblGrid>
        <w:gridCol w:w="911"/>
        <w:gridCol w:w="852"/>
        <w:gridCol w:w="951"/>
        <w:gridCol w:w="753"/>
        <w:gridCol w:w="753"/>
        <w:gridCol w:w="753"/>
        <w:gridCol w:w="753"/>
        <w:gridCol w:w="753"/>
        <w:gridCol w:w="762"/>
        <w:gridCol w:w="1140"/>
        <w:gridCol w:w="871"/>
        <w:gridCol w:w="1100"/>
        <w:gridCol w:w="1065"/>
      </w:tblGrid>
      <w:tr w:rsidR="003A1F92" w:rsidRPr="00F37BF5" w14:paraId="22D4663E" w14:textId="77777777" w:rsidTr="003A1F92">
        <w:trPr>
          <w:trHeight w:val="300"/>
        </w:trPr>
        <w:tc>
          <w:tcPr>
            <w:tcW w:w="911"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50FF6A3" w14:textId="77777777" w:rsidR="003A1F92" w:rsidRPr="00F37BF5" w:rsidRDefault="003A1F92" w:rsidP="003A1F92">
            <w:pPr>
              <w:spacing w:after="0" w:line="240" w:lineRule="auto"/>
              <w:rPr>
                <w:rFonts w:ascii="Times New Roman" w:eastAsia="Times New Roman" w:hAnsi="Times New Roman" w:cs="Times New Roman"/>
                <w:b/>
                <w:bCs/>
                <w:color w:val="000000"/>
                <w:sz w:val="20"/>
                <w:szCs w:val="20"/>
                <w:lang w:eastAsia="tr-TR"/>
              </w:rPr>
            </w:pPr>
            <w:r w:rsidRPr="00F37BF5">
              <w:rPr>
                <w:rFonts w:ascii="Times New Roman" w:eastAsia="Times New Roman" w:hAnsi="Times New Roman" w:cs="Times New Roman"/>
                <w:b/>
                <w:bCs/>
                <w:color w:val="000000"/>
                <w:sz w:val="20"/>
                <w:szCs w:val="20"/>
                <w:lang w:eastAsia="tr-TR"/>
              </w:rPr>
              <w:t>Month</w:t>
            </w:r>
          </w:p>
        </w:tc>
        <w:tc>
          <w:tcPr>
            <w:tcW w:w="829" w:type="dxa"/>
            <w:tcBorders>
              <w:top w:val="single" w:sz="4" w:space="0" w:color="auto"/>
              <w:left w:val="nil"/>
              <w:bottom w:val="single" w:sz="4" w:space="0" w:color="auto"/>
              <w:right w:val="single" w:sz="4" w:space="0" w:color="auto"/>
            </w:tcBorders>
            <w:shd w:val="clear" w:color="000000" w:fill="BDD7EE"/>
            <w:noWrap/>
            <w:vAlign w:val="bottom"/>
            <w:hideMark/>
          </w:tcPr>
          <w:p w14:paraId="4075A222"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January</w:t>
            </w:r>
          </w:p>
        </w:tc>
        <w:tc>
          <w:tcPr>
            <w:tcW w:w="941" w:type="dxa"/>
            <w:tcBorders>
              <w:top w:val="single" w:sz="4" w:space="0" w:color="auto"/>
              <w:left w:val="nil"/>
              <w:bottom w:val="single" w:sz="4" w:space="0" w:color="auto"/>
              <w:right w:val="single" w:sz="4" w:space="0" w:color="auto"/>
            </w:tcBorders>
            <w:shd w:val="clear" w:color="000000" w:fill="BDD7EE"/>
            <w:noWrap/>
            <w:vAlign w:val="bottom"/>
            <w:hideMark/>
          </w:tcPr>
          <w:p w14:paraId="7BD9C0CC"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February</w:t>
            </w:r>
          </w:p>
        </w:tc>
        <w:tc>
          <w:tcPr>
            <w:tcW w:w="753" w:type="dxa"/>
            <w:tcBorders>
              <w:top w:val="single" w:sz="4" w:space="0" w:color="auto"/>
              <w:left w:val="nil"/>
              <w:bottom w:val="single" w:sz="4" w:space="0" w:color="auto"/>
              <w:right w:val="single" w:sz="4" w:space="0" w:color="auto"/>
            </w:tcBorders>
            <w:shd w:val="clear" w:color="000000" w:fill="BDD7EE"/>
            <w:noWrap/>
            <w:vAlign w:val="bottom"/>
            <w:hideMark/>
          </w:tcPr>
          <w:p w14:paraId="6BC65921"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March</w:t>
            </w:r>
          </w:p>
        </w:tc>
        <w:tc>
          <w:tcPr>
            <w:tcW w:w="753" w:type="dxa"/>
            <w:tcBorders>
              <w:top w:val="single" w:sz="4" w:space="0" w:color="auto"/>
              <w:left w:val="nil"/>
              <w:bottom w:val="single" w:sz="4" w:space="0" w:color="auto"/>
              <w:right w:val="single" w:sz="4" w:space="0" w:color="auto"/>
            </w:tcBorders>
            <w:shd w:val="clear" w:color="000000" w:fill="BDD7EE"/>
            <w:noWrap/>
            <w:vAlign w:val="bottom"/>
            <w:hideMark/>
          </w:tcPr>
          <w:p w14:paraId="33562D1E"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April</w:t>
            </w:r>
          </w:p>
        </w:tc>
        <w:tc>
          <w:tcPr>
            <w:tcW w:w="753" w:type="dxa"/>
            <w:tcBorders>
              <w:top w:val="single" w:sz="4" w:space="0" w:color="auto"/>
              <w:left w:val="nil"/>
              <w:bottom w:val="single" w:sz="4" w:space="0" w:color="auto"/>
              <w:right w:val="single" w:sz="4" w:space="0" w:color="auto"/>
            </w:tcBorders>
            <w:shd w:val="clear" w:color="000000" w:fill="BDD7EE"/>
            <w:noWrap/>
            <w:vAlign w:val="bottom"/>
            <w:hideMark/>
          </w:tcPr>
          <w:p w14:paraId="0C0DA18E"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May</w:t>
            </w:r>
          </w:p>
        </w:tc>
        <w:tc>
          <w:tcPr>
            <w:tcW w:w="753" w:type="dxa"/>
            <w:tcBorders>
              <w:top w:val="single" w:sz="4" w:space="0" w:color="auto"/>
              <w:left w:val="nil"/>
              <w:bottom w:val="single" w:sz="4" w:space="0" w:color="auto"/>
              <w:right w:val="single" w:sz="4" w:space="0" w:color="auto"/>
            </w:tcBorders>
            <w:shd w:val="clear" w:color="000000" w:fill="BDD7EE"/>
            <w:noWrap/>
            <w:vAlign w:val="bottom"/>
            <w:hideMark/>
          </w:tcPr>
          <w:p w14:paraId="01FB8D45"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June</w:t>
            </w:r>
          </w:p>
        </w:tc>
        <w:tc>
          <w:tcPr>
            <w:tcW w:w="753" w:type="dxa"/>
            <w:tcBorders>
              <w:top w:val="single" w:sz="4" w:space="0" w:color="auto"/>
              <w:left w:val="nil"/>
              <w:bottom w:val="single" w:sz="4" w:space="0" w:color="auto"/>
              <w:right w:val="single" w:sz="4" w:space="0" w:color="auto"/>
            </w:tcBorders>
            <w:shd w:val="clear" w:color="000000" w:fill="BDD7EE"/>
            <w:noWrap/>
            <w:vAlign w:val="bottom"/>
            <w:hideMark/>
          </w:tcPr>
          <w:p w14:paraId="2A674AE3"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July</w:t>
            </w:r>
          </w:p>
        </w:tc>
        <w:tc>
          <w:tcPr>
            <w:tcW w:w="762" w:type="dxa"/>
            <w:tcBorders>
              <w:top w:val="single" w:sz="4" w:space="0" w:color="auto"/>
              <w:left w:val="nil"/>
              <w:bottom w:val="single" w:sz="4" w:space="0" w:color="auto"/>
              <w:right w:val="single" w:sz="4" w:space="0" w:color="auto"/>
            </w:tcBorders>
            <w:shd w:val="clear" w:color="000000" w:fill="BDD7EE"/>
            <w:noWrap/>
            <w:vAlign w:val="bottom"/>
            <w:hideMark/>
          </w:tcPr>
          <w:p w14:paraId="57B0B07F"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August</w:t>
            </w:r>
          </w:p>
        </w:tc>
        <w:tc>
          <w:tcPr>
            <w:tcW w:w="1140" w:type="dxa"/>
            <w:tcBorders>
              <w:top w:val="single" w:sz="4" w:space="0" w:color="auto"/>
              <w:left w:val="nil"/>
              <w:bottom w:val="single" w:sz="4" w:space="0" w:color="auto"/>
              <w:right w:val="single" w:sz="4" w:space="0" w:color="auto"/>
            </w:tcBorders>
            <w:shd w:val="clear" w:color="000000" w:fill="BDD7EE"/>
            <w:noWrap/>
            <w:vAlign w:val="bottom"/>
            <w:hideMark/>
          </w:tcPr>
          <w:p w14:paraId="306FD44D"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September</w:t>
            </w:r>
          </w:p>
        </w:tc>
        <w:tc>
          <w:tcPr>
            <w:tcW w:w="871" w:type="dxa"/>
            <w:tcBorders>
              <w:top w:val="single" w:sz="4" w:space="0" w:color="auto"/>
              <w:left w:val="nil"/>
              <w:bottom w:val="single" w:sz="4" w:space="0" w:color="auto"/>
              <w:right w:val="single" w:sz="4" w:space="0" w:color="auto"/>
            </w:tcBorders>
            <w:shd w:val="clear" w:color="000000" w:fill="BDD7EE"/>
            <w:noWrap/>
            <w:vAlign w:val="bottom"/>
            <w:hideMark/>
          </w:tcPr>
          <w:p w14:paraId="4D30517C"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October</w:t>
            </w:r>
          </w:p>
        </w:tc>
        <w:tc>
          <w:tcPr>
            <w:tcW w:w="1100" w:type="dxa"/>
            <w:tcBorders>
              <w:top w:val="single" w:sz="4" w:space="0" w:color="auto"/>
              <w:left w:val="nil"/>
              <w:bottom w:val="single" w:sz="4" w:space="0" w:color="auto"/>
              <w:right w:val="single" w:sz="4" w:space="0" w:color="auto"/>
            </w:tcBorders>
            <w:shd w:val="clear" w:color="000000" w:fill="BDD7EE"/>
            <w:noWrap/>
            <w:vAlign w:val="bottom"/>
            <w:hideMark/>
          </w:tcPr>
          <w:p w14:paraId="51B2CEC6"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November</w:t>
            </w:r>
          </w:p>
        </w:tc>
        <w:tc>
          <w:tcPr>
            <w:tcW w:w="1065" w:type="dxa"/>
            <w:tcBorders>
              <w:top w:val="single" w:sz="4" w:space="0" w:color="auto"/>
              <w:left w:val="nil"/>
              <w:bottom w:val="single" w:sz="4" w:space="0" w:color="auto"/>
              <w:right w:val="single" w:sz="4" w:space="0" w:color="auto"/>
            </w:tcBorders>
            <w:shd w:val="clear" w:color="000000" w:fill="BDD7EE"/>
            <w:noWrap/>
            <w:vAlign w:val="bottom"/>
            <w:hideMark/>
          </w:tcPr>
          <w:p w14:paraId="53B35BC5" w14:textId="77777777" w:rsidR="003A1F92" w:rsidRPr="00F37BF5" w:rsidRDefault="003A1F92" w:rsidP="003A1F92">
            <w:pPr>
              <w:spacing w:after="0" w:line="240" w:lineRule="auto"/>
              <w:rPr>
                <w:rFonts w:ascii="Times New Roman" w:eastAsia="Times New Roman" w:hAnsi="Times New Roman" w:cs="Times New Roman"/>
                <w:b/>
                <w:color w:val="000000"/>
                <w:sz w:val="20"/>
                <w:szCs w:val="20"/>
                <w:lang w:eastAsia="tr-TR"/>
              </w:rPr>
            </w:pPr>
            <w:r w:rsidRPr="00F37BF5">
              <w:rPr>
                <w:rFonts w:ascii="Times New Roman" w:eastAsia="Times New Roman" w:hAnsi="Times New Roman" w:cs="Times New Roman"/>
                <w:b/>
                <w:color w:val="000000"/>
                <w:sz w:val="20"/>
                <w:szCs w:val="20"/>
                <w:lang w:eastAsia="tr-TR"/>
              </w:rPr>
              <w:t>December</w:t>
            </w:r>
          </w:p>
        </w:tc>
      </w:tr>
      <w:tr w:rsidR="003A1F92" w:rsidRPr="00F37BF5" w14:paraId="31B2AF21" w14:textId="77777777" w:rsidTr="003A1F92">
        <w:trPr>
          <w:trHeight w:val="300"/>
        </w:trPr>
        <w:tc>
          <w:tcPr>
            <w:tcW w:w="911" w:type="dxa"/>
            <w:tcBorders>
              <w:top w:val="nil"/>
              <w:left w:val="single" w:sz="4" w:space="0" w:color="auto"/>
              <w:bottom w:val="single" w:sz="4" w:space="0" w:color="auto"/>
              <w:right w:val="single" w:sz="4" w:space="0" w:color="auto"/>
            </w:tcBorders>
            <w:shd w:val="clear" w:color="000000" w:fill="BDD7EE"/>
            <w:noWrap/>
            <w:vAlign w:val="center"/>
            <w:hideMark/>
          </w:tcPr>
          <w:p w14:paraId="49630B8D" w14:textId="026031EA" w:rsidR="003A1F92" w:rsidRPr="00F37BF5" w:rsidRDefault="004B4536" w:rsidP="003A1F92">
            <w:pPr>
              <w:spacing w:after="0" w:line="240" w:lineRule="auto"/>
              <w:rPr>
                <w:rFonts w:ascii="Times New Roman" w:eastAsia="Times New Roman" w:hAnsi="Times New Roman" w:cs="Times New Roman"/>
                <w:b/>
                <w:bCs/>
                <w:color w:val="000000"/>
                <w:sz w:val="20"/>
                <w:szCs w:val="20"/>
                <w:lang w:eastAsia="tr-TR"/>
              </w:rPr>
            </w:pPr>
            <w:r w:rsidRPr="00F37BF5">
              <w:rPr>
                <w:rFonts w:ascii="Times New Roman" w:eastAsia="Times New Roman" w:hAnsi="Times New Roman" w:cs="Times New Roman"/>
                <w:b/>
                <w:bCs/>
                <w:color w:val="000000"/>
                <w:sz w:val="20"/>
                <w:szCs w:val="20"/>
                <w:lang w:eastAsia="tr-TR"/>
              </w:rPr>
              <w:t>Volume</w:t>
            </w:r>
          </w:p>
        </w:tc>
        <w:tc>
          <w:tcPr>
            <w:tcW w:w="829" w:type="dxa"/>
            <w:tcBorders>
              <w:top w:val="nil"/>
              <w:left w:val="nil"/>
              <w:bottom w:val="single" w:sz="4" w:space="0" w:color="auto"/>
              <w:right w:val="single" w:sz="4" w:space="0" w:color="auto"/>
            </w:tcBorders>
            <w:shd w:val="clear" w:color="auto" w:fill="auto"/>
            <w:noWrap/>
            <w:vAlign w:val="bottom"/>
            <w:hideMark/>
          </w:tcPr>
          <w:p w14:paraId="77BEEE72"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419,59</w:t>
            </w:r>
          </w:p>
        </w:tc>
        <w:tc>
          <w:tcPr>
            <w:tcW w:w="941" w:type="dxa"/>
            <w:tcBorders>
              <w:top w:val="nil"/>
              <w:left w:val="nil"/>
              <w:bottom w:val="single" w:sz="4" w:space="0" w:color="auto"/>
              <w:right w:val="single" w:sz="4" w:space="0" w:color="auto"/>
            </w:tcBorders>
            <w:shd w:val="clear" w:color="auto" w:fill="auto"/>
            <w:noWrap/>
            <w:vAlign w:val="bottom"/>
            <w:hideMark/>
          </w:tcPr>
          <w:p w14:paraId="72CE7D87"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419,25</w:t>
            </w:r>
          </w:p>
        </w:tc>
        <w:tc>
          <w:tcPr>
            <w:tcW w:w="753" w:type="dxa"/>
            <w:tcBorders>
              <w:top w:val="nil"/>
              <w:left w:val="nil"/>
              <w:bottom w:val="single" w:sz="4" w:space="0" w:color="auto"/>
              <w:right w:val="single" w:sz="4" w:space="0" w:color="auto"/>
            </w:tcBorders>
            <w:shd w:val="clear" w:color="auto" w:fill="auto"/>
            <w:noWrap/>
            <w:vAlign w:val="bottom"/>
            <w:hideMark/>
          </w:tcPr>
          <w:p w14:paraId="76B29675"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419,74</w:t>
            </w:r>
          </w:p>
        </w:tc>
        <w:tc>
          <w:tcPr>
            <w:tcW w:w="753" w:type="dxa"/>
            <w:tcBorders>
              <w:top w:val="nil"/>
              <w:left w:val="nil"/>
              <w:bottom w:val="single" w:sz="4" w:space="0" w:color="auto"/>
              <w:right w:val="single" w:sz="4" w:space="0" w:color="auto"/>
            </w:tcBorders>
            <w:shd w:val="clear" w:color="auto" w:fill="auto"/>
            <w:noWrap/>
            <w:vAlign w:val="bottom"/>
            <w:hideMark/>
          </w:tcPr>
          <w:p w14:paraId="3C42EE6E"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417,84</w:t>
            </w:r>
          </w:p>
        </w:tc>
        <w:tc>
          <w:tcPr>
            <w:tcW w:w="753" w:type="dxa"/>
            <w:tcBorders>
              <w:top w:val="nil"/>
              <w:left w:val="nil"/>
              <w:bottom w:val="single" w:sz="4" w:space="0" w:color="auto"/>
              <w:right w:val="single" w:sz="4" w:space="0" w:color="auto"/>
            </w:tcBorders>
            <w:shd w:val="clear" w:color="auto" w:fill="auto"/>
            <w:noWrap/>
            <w:vAlign w:val="bottom"/>
            <w:hideMark/>
          </w:tcPr>
          <w:p w14:paraId="6EC1C966"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416,36</w:t>
            </w:r>
          </w:p>
        </w:tc>
        <w:tc>
          <w:tcPr>
            <w:tcW w:w="753" w:type="dxa"/>
            <w:tcBorders>
              <w:top w:val="nil"/>
              <w:left w:val="nil"/>
              <w:bottom w:val="single" w:sz="4" w:space="0" w:color="auto"/>
              <w:right w:val="single" w:sz="4" w:space="0" w:color="auto"/>
            </w:tcBorders>
            <w:shd w:val="clear" w:color="auto" w:fill="auto"/>
            <w:noWrap/>
            <w:vAlign w:val="bottom"/>
            <w:hideMark/>
          </w:tcPr>
          <w:p w14:paraId="1B584D49"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419,50</w:t>
            </w:r>
          </w:p>
        </w:tc>
        <w:tc>
          <w:tcPr>
            <w:tcW w:w="753" w:type="dxa"/>
            <w:tcBorders>
              <w:top w:val="nil"/>
              <w:left w:val="nil"/>
              <w:bottom w:val="single" w:sz="4" w:space="0" w:color="auto"/>
              <w:right w:val="single" w:sz="4" w:space="0" w:color="auto"/>
            </w:tcBorders>
            <w:shd w:val="clear" w:color="auto" w:fill="auto"/>
            <w:noWrap/>
            <w:vAlign w:val="bottom"/>
            <w:hideMark/>
          </w:tcPr>
          <w:p w14:paraId="2599AD7B"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419,32</w:t>
            </w:r>
          </w:p>
        </w:tc>
        <w:tc>
          <w:tcPr>
            <w:tcW w:w="762" w:type="dxa"/>
            <w:tcBorders>
              <w:top w:val="nil"/>
              <w:left w:val="nil"/>
              <w:bottom w:val="single" w:sz="4" w:space="0" w:color="auto"/>
              <w:right w:val="single" w:sz="4" w:space="0" w:color="auto"/>
            </w:tcBorders>
            <w:shd w:val="clear" w:color="auto" w:fill="auto"/>
            <w:noWrap/>
            <w:vAlign w:val="bottom"/>
            <w:hideMark/>
          </w:tcPr>
          <w:p w14:paraId="13A117DC"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419,70</w:t>
            </w:r>
          </w:p>
        </w:tc>
        <w:tc>
          <w:tcPr>
            <w:tcW w:w="1140" w:type="dxa"/>
            <w:tcBorders>
              <w:top w:val="nil"/>
              <w:left w:val="nil"/>
              <w:bottom w:val="single" w:sz="4" w:space="0" w:color="auto"/>
              <w:right w:val="single" w:sz="4" w:space="0" w:color="auto"/>
            </w:tcBorders>
            <w:shd w:val="clear" w:color="auto" w:fill="auto"/>
            <w:noWrap/>
            <w:vAlign w:val="bottom"/>
            <w:hideMark/>
          </w:tcPr>
          <w:p w14:paraId="261D1409"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419,74</w:t>
            </w:r>
          </w:p>
        </w:tc>
        <w:tc>
          <w:tcPr>
            <w:tcW w:w="871" w:type="dxa"/>
            <w:tcBorders>
              <w:top w:val="nil"/>
              <w:left w:val="nil"/>
              <w:bottom w:val="single" w:sz="4" w:space="0" w:color="auto"/>
              <w:right w:val="single" w:sz="4" w:space="0" w:color="auto"/>
            </w:tcBorders>
            <w:shd w:val="clear" w:color="auto" w:fill="auto"/>
            <w:noWrap/>
            <w:vAlign w:val="bottom"/>
            <w:hideMark/>
          </w:tcPr>
          <w:p w14:paraId="44967130"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418,44</w:t>
            </w:r>
          </w:p>
        </w:tc>
        <w:tc>
          <w:tcPr>
            <w:tcW w:w="1100" w:type="dxa"/>
            <w:tcBorders>
              <w:top w:val="nil"/>
              <w:left w:val="nil"/>
              <w:bottom w:val="single" w:sz="4" w:space="0" w:color="auto"/>
              <w:right w:val="single" w:sz="4" w:space="0" w:color="auto"/>
            </w:tcBorders>
            <w:shd w:val="clear" w:color="auto" w:fill="auto"/>
            <w:noWrap/>
            <w:vAlign w:val="bottom"/>
            <w:hideMark/>
          </w:tcPr>
          <w:p w14:paraId="5A81290F"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418,37</w:t>
            </w:r>
          </w:p>
        </w:tc>
        <w:tc>
          <w:tcPr>
            <w:tcW w:w="1065" w:type="dxa"/>
            <w:tcBorders>
              <w:top w:val="nil"/>
              <w:left w:val="nil"/>
              <w:bottom w:val="single" w:sz="4" w:space="0" w:color="auto"/>
              <w:right w:val="single" w:sz="4" w:space="0" w:color="auto"/>
            </w:tcBorders>
            <w:shd w:val="clear" w:color="auto" w:fill="auto"/>
            <w:noWrap/>
            <w:vAlign w:val="bottom"/>
            <w:hideMark/>
          </w:tcPr>
          <w:p w14:paraId="2811107F" w14:textId="77777777" w:rsidR="003A1F92" w:rsidRPr="00F37BF5" w:rsidRDefault="003A1F92" w:rsidP="003A1F92">
            <w:pPr>
              <w:spacing w:after="0" w:line="240" w:lineRule="auto"/>
              <w:rPr>
                <w:rFonts w:ascii="Times New Roman" w:eastAsia="Times New Roman" w:hAnsi="Times New Roman" w:cs="Times New Roman"/>
                <w:color w:val="000000"/>
                <w:sz w:val="20"/>
                <w:szCs w:val="20"/>
                <w:lang w:eastAsia="tr-TR"/>
              </w:rPr>
            </w:pPr>
            <w:r w:rsidRPr="00F37BF5">
              <w:rPr>
                <w:rFonts w:ascii="Times New Roman" w:eastAsia="Times New Roman" w:hAnsi="Times New Roman" w:cs="Times New Roman"/>
                <w:color w:val="000000"/>
                <w:sz w:val="20"/>
                <w:szCs w:val="20"/>
                <w:lang w:eastAsia="tr-TR"/>
              </w:rPr>
              <w:t>419,63</w:t>
            </w:r>
          </w:p>
        </w:tc>
      </w:tr>
    </w:tbl>
    <w:p w14:paraId="455EC983" w14:textId="77777777" w:rsidR="009203BB" w:rsidRPr="00476008" w:rsidRDefault="009203BB" w:rsidP="00033ED1">
      <w:pPr>
        <w:spacing w:after="0" w:line="360" w:lineRule="auto"/>
        <w:jc w:val="both"/>
        <w:rPr>
          <w:rFonts w:ascii="Times New Roman" w:hAnsi="Times New Roman" w:cs="Times New Roman"/>
          <w:sz w:val="24"/>
          <w:szCs w:val="24"/>
        </w:rPr>
      </w:pPr>
    </w:p>
    <w:p w14:paraId="4472A6F8" w14:textId="3F678007" w:rsidR="00495BDA" w:rsidRPr="00476008" w:rsidRDefault="003E7E92" w:rsidP="00033ED1">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When the trade of natural gas entering the transmission network from 15 entry points in 2024 is examined; 13 transporters physically entered natural ga</w:t>
      </w:r>
      <w:r w:rsidR="000F5FEF" w:rsidRPr="00476008">
        <w:rPr>
          <w:rFonts w:ascii="Times New Roman" w:hAnsi="Times New Roman" w:cs="Times New Roman"/>
          <w:sz w:val="24"/>
          <w:szCs w:val="24"/>
        </w:rPr>
        <w:t>s</w:t>
      </w:r>
      <w:r w:rsidRPr="00476008">
        <w:rPr>
          <w:rFonts w:ascii="Times New Roman" w:hAnsi="Times New Roman" w:cs="Times New Roman"/>
          <w:sz w:val="24"/>
          <w:szCs w:val="24"/>
        </w:rPr>
        <w:t xml:space="preserve"> to the national transmission network and 9 transporters physically exited natural gas from the national transmission network. In addition, 7 transporters entered natural gas from virtual trade points and 5 transporters exited natural gas using virtual trade points.</w:t>
      </w:r>
      <w:r w:rsidR="00495BDA" w:rsidRPr="00476008">
        <w:rPr>
          <w:rFonts w:ascii="Times New Roman" w:hAnsi="Times New Roman" w:cs="Times New Roman"/>
          <w:sz w:val="24"/>
          <w:szCs w:val="24"/>
        </w:rPr>
        <w:t xml:space="preserve">  </w:t>
      </w:r>
    </w:p>
    <w:p w14:paraId="7D7C59B9" w14:textId="0E873A0A" w:rsidR="00495BDA" w:rsidRPr="00476008" w:rsidRDefault="00310453" w:rsidP="00033ED1">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lastRenderedPageBreak/>
        <w:t xml:space="preserve">The </w:t>
      </w:r>
      <w:r w:rsidR="004B4536"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 xml:space="preserve">of virtual trade carried out by </w:t>
      </w:r>
      <w:r w:rsidR="00F112A5" w:rsidRPr="00476008">
        <w:rPr>
          <w:rFonts w:ascii="Times New Roman" w:hAnsi="Times New Roman" w:cs="Times New Roman"/>
          <w:sz w:val="24"/>
          <w:szCs w:val="24"/>
        </w:rPr>
        <w:t>transport</w:t>
      </w:r>
      <w:r w:rsidRPr="00476008">
        <w:rPr>
          <w:rFonts w:ascii="Times New Roman" w:hAnsi="Times New Roman" w:cs="Times New Roman"/>
          <w:sz w:val="24"/>
          <w:szCs w:val="24"/>
        </w:rPr>
        <w:t>ers in the National Balancing Point (UDN) and transfer points in 2024 was approximately 12</w:t>
      </w:r>
      <w:r w:rsidR="000F5FEF" w:rsidRPr="00476008">
        <w:rPr>
          <w:rFonts w:ascii="Times New Roman" w:hAnsi="Times New Roman" w:cs="Times New Roman"/>
          <w:sz w:val="24"/>
          <w:szCs w:val="24"/>
        </w:rPr>
        <w:t>,</w:t>
      </w:r>
      <w:r w:rsidRPr="00476008">
        <w:rPr>
          <w:rFonts w:ascii="Times New Roman" w:hAnsi="Times New Roman" w:cs="Times New Roman"/>
          <w:sz w:val="24"/>
          <w:szCs w:val="24"/>
        </w:rPr>
        <w:t>44 billion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92</w:t>
      </w:r>
      <w:r w:rsidR="000F5FEF" w:rsidRPr="00476008">
        <w:rPr>
          <w:rFonts w:ascii="Times New Roman" w:hAnsi="Times New Roman" w:cs="Times New Roman"/>
          <w:sz w:val="24"/>
          <w:szCs w:val="24"/>
        </w:rPr>
        <w:t>,</w:t>
      </w:r>
      <w:r w:rsidRPr="00476008">
        <w:rPr>
          <w:rFonts w:ascii="Times New Roman" w:hAnsi="Times New Roman" w:cs="Times New Roman"/>
          <w:sz w:val="24"/>
          <w:szCs w:val="24"/>
        </w:rPr>
        <w:t xml:space="preserve">86% of this </w:t>
      </w:r>
      <w:r w:rsidR="004B4536"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was carried out in the UDN and 7</w:t>
      </w:r>
      <w:r w:rsidR="000F5FEF" w:rsidRPr="00476008">
        <w:rPr>
          <w:rFonts w:ascii="Times New Roman" w:hAnsi="Times New Roman" w:cs="Times New Roman"/>
          <w:sz w:val="24"/>
          <w:szCs w:val="24"/>
        </w:rPr>
        <w:t>,</w:t>
      </w:r>
      <w:r w:rsidRPr="00476008">
        <w:rPr>
          <w:rFonts w:ascii="Times New Roman" w:hAnsi="Times New Roman" w:cs="Times New Roman"/>
          <w:sz w:val="24"/>
          <w:szCs w:val="24"/>
        </w:rPr>
        <w:t>14% in the transfer points.</w:t>
      </w:r>
      <w:r w:rsidR="00495BDA" w:rsidRPr="00476008">
        <w:rPr>
          <w:rFonts w:ascii="Times New Roman" w:hAnsi="Times New Roman" w:cs="Times New Roman"/>
          <w:sz w:val="24"/>
          <w:szCs w:val="24"/>
        </w:rPr>
        <w:t xml:space="preserve"> </w:t>
      </w:r>
    </w:p>
    <w:p w14:paraId="268B020C" w14:textId="74CA4DCC" w:rsidR="00495BDA" w:rsidRPr="00476008" w:rsidRDefault="00F112A5" w:rsidP="00033ED1">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Figure 6.3 shows the monthly distribution of the </w:t>
      </w:r>
      <w:r w:rsidR="000F5FEF"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of virtual trade in UDN and transfer points in 2024.</w:t>
      </w:r>
    </w:p>
    <w:p w14:paraId="3DDA594E" w14:textId="50B5162B" w:rsidR="00495BDA" w:rsidRPr="00476008" w:rsidRDefault="00CD3D8B" w:rsidP="00495BDA">
      <w:pPr>
        <w:jc w:val="both"/>
        <w:rPr>
          <w:rFonts w:ascii="Times New Roman" w:hAnsi="Times New Roman" w:cs="Times New Roman"/>
          <w:sz w:val="24"/>
          <w:szCs w:val="24"/>
        </w:rPr>
      </w:pPr>
      <w:r w:rsidRPr="00476008">
        <w:rPr>
          <w:rFonts w:ascii="Times New Roman" w:hAnsi="Times New Roman" w:cs="Times New Roman"/>
          <w:noProof/>
        </w:rPr>
        <w:drawing>
          <wp:inline distT="0" distB="0" distL="0" distR="0" wp14:anchorId="4E204796" wp14:editId="1764D0F0">
            <wp:extent cx="5854065" cy="2914650"/>
            <wp:effectExtent l="0" t="0" r="13335" b="0"/>
            <wp:docPr id="39" name="Grafik 39">
              <a:extLst xmlns:a="http://schemas.openxmlformats.org/drawingml/2006/main">
                <a:ext uri="{FF2B5EF4-FFF2-40B4-BE49-F238E27FC236}">
                  <a16:creationId xmlns:a16="http://schemas.microsoft.com/office/drawing/2014/main" id="{71181AF5-263B-47A1-95FD-B2136F398C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CA0E218" w14:textId="48F9ABA2" w:rsidR="00495BDA" w:rsidRPr="00476008" w:rsidRDefault="00DD46A5" w:rsidP="00495BDA">
      <w:pPr>
        <w:pStyle w:val="Balk6"/>
      </w:pPr>
      <w:bookmarkStart w:id="239" w:name="_Toc202457634"/>
      <w:r w:rsidRPr="00476008">
        <w:t xml:space="preserve">Figure 6.3: Monthly Distribution of Virtual </w:t>
      </w:r>
      <w:r w:rsidR="00124A1F" w:rsidRPr="00476008">
        <w:t>Trade</w:t>
      </w:r>
      <w:r w:rsidRPr="00476008">
        <w:t xml:space="preserve"> in 2024 (Million Sm</w:t>
      </w:r>
      <w:r w:rsidRPr="00476008">
        <w:rPr>
          <w:vertAlign w:val="superscript"/>
        </w:rPr>
        <w:t>3</w:t>
      </w:r>
      <w:r w:rsidRPr="00476008">
        <w:t>)</w:t>
      </w:r>
      <w:bookmarkEnd w:id="239"/>
    </w:p>
    <w:p w14:paraId="430EADFA" w14:textId="77777777" w:rsidR="00495BDA" w:rsidRPr="00476008" w:rsidRDefault="00495BDA" w:rsidP="00495BDA">
      <w:pPr>
        <w:rPr>
          <w:rFonts w:ascii="Times New Roman" w:hAnsi="Times New Roman" w:cs="Times New Roman"/>
        </w:rPr>
      </w:pPr>
    </w:p>
    <w:p w14:paraId="25352205" w14:textId="6F3AB5BA" w:rsidR="00495BDA" w:rsidRPr="00476008" w:rsidRDefault="00124A1F" w:rsidP="00F37BF5">
      <w:pPr>
        <w:spacing w:before="100" w:beforeAutospacing="1" w:after="100" w:afterAutospacing="1" w:line="360" w:lineRule="auto"/>
        <w:jc w:val="both"/>
        <w:rPr>
          <w:rFonts w:ascii="Times New Roman" w:hAnsi="Times New Roman" w:cs="Times New Roman"/>
          <w:sz w:val="24"/>
          <w:szCs w:val="24"/>
        </w:rPr>
      </w:pPr>
      <w:bookmarkStart w:id="240" w:name="_Toc511337444"/>
      <w:r w:rsidRPr="00476008">
        <w:rPr>
          <w:rFonts w:ascii="Times New Roman" w:hAnsi="Times New Roman" w:cs="Times New Roman"/>
          <w:sz w:val="24"/>
          <w:szCs w:val="24"/>
        </w:rPr>
        <w:t>The shippers operating in the transmission network caused a total imbalance of approximately 3</w:t>
      </w:r>
      <w:r w:rsidR="00821127" w:rsidRPr="00476008">
        <w:rPr>
          <w:rFonts w:ascii="Times New Roman" w:hAnsi="Times New Roman" w:cs="Times New Roman"/>
          <w:sz w:val="24"/>
          <w:szCs w:val="24"/>
        </w:rPr>
        <w:t>.</w:t>
      </w:r>
      <w:r w:rsidRPr="00476008">
        <w:rPr>
          <w:rFonts w:ascii="Times New Roman" w:hAnsi="Times New Roman" w:cs="Times New Roman"/>
          <w:sz w:val="24"/>
          <w:szCs w:val="24"/>
        </w:rPr>
        <w:t>243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in 2024. The net imbalance </w:t>
      </w:r>
      <w:r w:rsidR="004B4536"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throughout the year was -583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Approximately 59</w:t>
      </w:r>
      <w:r w:rsidR="00821127" w:rsidRPr="00476008">
        <w:rPr>
          <w:rFonts w:ascii="Times New Roman" w:hAnsi="Times New Roman" w:cs="Times New Roman"/>
          <w:sz w:val="24"/>
          <w:szCs w:val="24"/>
        </w:rPr>
        <w:t>,</w:t>
      </w:r>
      <w:r w:rsidRPr="00476008">
        <w:rPr>
          <w:rFonts w:ascii="Times New Roman" w:hAnsi="Times New Roman" w:cs="Times New Roman"/>
          <w:sz w:val="24"/>
          <w:szCs w:val="24"/>
        </w:rPr>
        <w:t>98% of the imbalance in 2024 was realized as taking gas from the system (negative imbalance) and 41</w:t>
      </w:r>
      <w:r w:rsidR="00821127" w:rsidRPr="00476008">
        <w:rPr>
          <w:rFonts w:ascii="Times New Roman" w:hAnsi="Times New Roman" w:cs="Times New Roman"/>
          <w:sz w:val="24"/>
          <w:szCs w:val="24"/>
        </w:rPr>
        <w:t>,</w:t>
      </w:r>
      <w:r w:rsidRPr="00476008">
        <w:rPr>
          <w:rFonts w:ascii="Times New Roman" w:hAnsi="Times New Roman" w:cs="Times New Roman"/>
          <w:sz w:val="24"/>
          <w:szCs w:val="24"/>
        </w:rPr>
        <w:t xml:space="preserve">02% was realized as releasing gas into the system (positive imbalance). The monthly distribution of the imbalance </w:t>
      </w:r>
      <w:r w:rsidR="00821127"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in the transmission network in 2024 is shown in Figure 6.4.</w:t>
      </w:r>
    </w:p>
    <w:p w14:paraId="0266D743" w14:textId="77777777" w:rsidR="00495BDA" w:rsidRPr="00476008" w:rsidRDefault="00495BDA" w:rsidP="00F37BF5">
      <w:pPr>
        <w:spacing w:before="100" w:beforeAutospacing="1" w:after="100" w:afterAutospacing="1" w:line="360" w:lineRule="auto"/>
        <w:jc w:val="both"/>
        <w:rPr>
          <w:rFonts w:ascii="Times New Roman" w:hAnsi="Times New Roman" w:cs="Times New Roman"/>
          <w:sz w:val="24"/>
          <w:szCs w:val="24"/>
        </w:rPr>
      </w:pPr>
    </w:p>
    <w:p w14:paraId="3E5CD6B8" w14:textId="3FD8DFD0" w:rsidR="00495BDA" w:rsidRPr="00476008" w:rsidRDefault="001918EC" w:rsidP="00495BDA">
      <w:pPr>
        <w:jc w:val="center"/>
        <w:rPr>
          <w:rFonts w:ascii="Times New Roman" w:hAnsi="Times New Roman" w:cs="Times New Roman"/>
          <w:sz w:val="24"/>
          <w:szCs w:val="24"/>
        </w:rPr>
      </w:pPr>
      <w:r w:rsidRPr="00476008">
        <w:rPr>
          <w:rFonts w:ascii="Times New Roman" w:hAnsi="Times New Roman" w:cs="Times New Roman"/>
          <w:noProof/>
        </w:rPr>
        <w:lastRenderedPageBreak/>
        <w:drawing>
          <wp:inline distT="0" distB="0" distL="0" distR="0" wp14:anchorId="7E0F14D6" wp14:editId="7B19EF79">
            <wp:extent cx="5572125" cy="3171825"/>
            <wp:effectExtent l="0" t="0" r="9525" b="9525"/>
            <wp:docPr id="40" name="Grafik 40">
              <a:extLst xmlns:a="http://schemas.openxmlformats.org/drawingml/2006/main">
                <a:ext uri="{FF2B5EF4-FFF2-40B4-BE49-F238E27FC236}">
                  <a16:creationId xmlns:a16="http://schemas.microsoft.com/office/drawing/2014/main" id="{DF31A9DB-80FF-4319-AD0F-71FFF51A11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208980A" w14:textId="3A5A9768" w:rsidR="00495BDA" w:rsidRPr="00476008" w:rsidRDefault="00326EAA" w:rsidP="00326EAA">
      <w:pPr>
        <w:pStyle w:val="Balk6"/>
        <w:rPr>
          <w:b w:val="0"/>
          <w:szCs w:val="24"/>
        </w:rPr>
      </w:pPr>
      <w:bookmarkStart w:id="241" w:name="_Toc202457635"/>
      <w:bookmarkEnd w:id="240"/>
      <w:r w:rsidRPr="00476008">
        <w:t xml:space="preserve">Figure 6.4: Monthly Distribution of the </w:t>
      </w:r>
      <w:r w:rsidR="00821127" w:rsidRPr="00476008">
        <w:t xml:space="preserve">Volume </w:t>
      </w:r>
      <w:r w:rsidRPr="00476008">
        <w:t>of Imbalance in the Transmission Network in 2024 (Million Sm</w:t>
      </w:r>
      <w:r w:rsidRPr="00476008">
        <w:rPr>
          <w:vertAlign w:val="superscript"/>
        </w:rPr>
        <w:t>3</w:t>
      </w:r>
      <w:r w:rsidRPr="00476008">
        <w:t>)</w:t>
      </w:r>
      <w:bookmarkEnd w:id="241"/>
    </w:p>
    <w:p w14:paraId="4FA8233C" w14:textId="7B1226C9" w:rsidR="00C57075" w:rsidRDefault="00495BDA" w:rsidP="00495BDA">
      <w:pPr>
        <w:pStyle w:val="11ilebalayanlar"/>
      </w:pPr>
      <w:bookmarkStart w:id="242" w:name="_Toc417917641"/>
      <w:bookmarkStart w:id="243" w:name="_Toc202457408"/>
      <w:r w:rsidRPr="00476008">
        <w:t xml:space="preserve">6.2 LNG </w:t>
      </w:r>
      <w:bookmarkEnd w:id="242"/>
      <w:r w:rsidR="00B40A5A" w:rsidRPr="00476008">
        <w:t>Transportation</w:t>
      </w:r>
      <w:bookmarkEnd w:id="243"/>
    </w:p>
    <w:p w14:paraId="0266F7F1" w14:textId="77777777" w:rsidR="00C57075" w:rsidRPr="00476008" w:rsidRDefault="00C57075" w:rsidP="00495BDA">
      <w:pPr>
        <w:pStyle w:val="11ilebalayanlar"/>
      </w:pPr>
    </w:p>
    <w:p w14:paraId="04D6D66F" w14:textId="3D3D5986" w:rsidR="00495BDA" w:rsidRPr="00476008" w:rsidRDefault="00B40A5A" w:rsidP="00033ED1">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According to the law, the transmission activity can be carried out via pipelines, as well as via LNG transport vehicles, provided that it is licensed by the Board. In 2024, a total of 649</w:t>
      </w:r>
      <w:r w:rsidR="00821127" w:rsidRPr="00476008">
        <w:rPr>
          <w:rFonts w:ascii="Times New Roman" w:hAnsi="Times New Roman" w:cs="Times New Roman"/>
          <w:sz w:val="24"/>
          <w:szCs w:val="24"/>
        </w:rPr>
        <w:t>,</w:t>
      </w:r>
      <w:r w:rsidRPr="00476008">
        <w:rPr>
          <w:rFonts w:ascii="Times New Roman" w:hAnsi="Times New Roman" w:cs="Times New Roman"/>
          <w:sz w:val="24"/>
          <w:szCs w:val="24"/>
        </w:rPr>
        <w:t>91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of LNG was transported by 14 transmission (LNG) license holders in operation, and the monthly LNG </w:t>
      </w:r>
      <w:r w:rsidR="004B4536"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transmitted by year are given in the table below.</w:t>
      </w:r>
    </w:p>
    <w:p w14:paraId="6040469C" w14:textId="75A0513A" w:rsidR="00495BDA" w:rsidRPr="00476008" w:rsidRDefault="00787A50" w:rsidP="00495BDA">
      <w:pPr>
        <w:pStyle w:val="Balk5"/>
      </w:pPr>
      <w:bookmarkStart w:id="244" w:name="_Toc202457454"/>
      <w:r w:rsidRPr="00476008">
        <w:t xml:space="preserve">Table 6.3: Monthly Distribution of LNG </w:t>
      </w:r>
      <w:r w:rsidR="004B4536" w:rsidRPr="00476008">
        <w:t xml:space="preserve">Volume </w:t>
      </w:r>
      <w:r w:rsidRPr="00476008">
        <w:t>Transmitted by Years* (Million Sm</w:t>
      </w:r>
      <w:r w:rsidRPr="00476008">
        <w:rPr>
          <w:vertAlign w:val="superscript"/>
        </w:rPr>
        <w:t>3</w:t>
      </w:r>
      <w:r w:rsidRPr="00476008">
        <w:t>)</w:t>
      </w:r>
      <w:bookmarkEnd w:id="244"/>
    </w:p>
    <w:tbl>
      <w:tblPr>
        <w:tblW w:w="10961" w:type="dxa"/>
        <w:tblInd w:w="-664" w:type="dxa"/>
        <w:tblCellMar>
          <w:left w:w="70" w:type="dxa"/>
          <w:right w:w="70" w:type="dxa"/>
        </w:tblCellMar>
        <w:tblLook w:val="04A0" w:firstRow="1" w:lastRow="0" w:firstColumn="1" w:lastColumn="0" w:noHBand="0" w:noVBand="1"/>
      </w:tblPr>
      <w:tblGrid>
        <w:gridCol w:w="760"/>
        <w:gridCol w:w="760"/>
        <w:gridCol w:w="760"/>
        <w:gridCol w:w="760"/>
        <w:gridCol w:w="760"/>
        <w:gridCol w:w="760"/>
        <w:gridCol w:w="840"/>
        <w:gridCol w:w="896"/>
        <w:gridCol w:w="818"/>
        <w:gridCol w:w="825"/>
        <w:gridCol w:w="760"/>
        <w:gridCol w:w="816"/>
        <w:gridCol w:w="798"/>
        <w:gridCol w:w="807"/>
      </w:tblGrid>
      <w:tr w:rsidR="003B762E" w:rsidRPr="00476008" w14:paraId="423E59E6" w14:textId="77777777" w:rsidTr="00B20AB2">
        <w:trPr>
          <w:trHeight w:val="315"/>
        </w:trPr>
        <w:tc>
          <w:tcPr>
            <w:tcW w:w="760" w:type="dxa"/>
            <w:tcBorders>
              <w:top w:val="nil"/>
              <w:left w:val="nil"/>
              <w:bottom w:val="nil"/>
              <w:right w:val="nil"/>
            </w:tcBorders>
            <w:shd w:val="clear" w:color="auto" w:fill="auto"/>
            <w:noWrap/>
            <w:vAlign w:val="bottom"/>
            <w:hideMark/>
          </w:tcPr>
          <w:p w14:paraId="20B754A8" w14:textId="77777777" w:rsidR="003B762E" w:rsidRPr="00476008" w:rsidRDefault="003B762E" w:rsidP="003B762E">
            <w:pPr>
              <w:spacing w:after="0" w:line="240" w:lineRule="auto"/>
              <w:rPr>
                <w:rFonts w:ascii="Times New Roman" w:eastAsia="Times New Roman" w:hAnsi="Times New Roman" w:cs="Times New Roman"/>
                <w:sz w:val="24"/>
                <w:szCs w:val="24"/>
                <w:lang w:eastAsia="tr-TR"/>
              </w:rPr>
            </w:pPr>
          </w:p>
        </w:tc>
        <w:tc>
          <w:tcPr>
            <w:tcW w:w="760" w:type="dxa"/>
            <w:tcBorders>
              <w:top w:val="single" w:sz="8" w:space="0" w:color="auto"/>
              <w:left w:val="single" w:sz="8" w:space="0" w:color="auto"/>
              <w:bottom w:val="nil"/>
              <w:right w:val="single" w:sz="8" w:space="0" w:color="auto"/>
            </w:tcBorders>
            <w:shd w:val="clear" w:color="auto" w:fill="auto"/>
            <w:noWrap/>
            <w:hideMark/>
          </w:tcPr>
          <w:p w14:paraId="34377178" w14:textId="32810BD6"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January</w:t>
            </w:r>
          </w:p>
        </w:tc>
        <w:tc>
          <w:tcPr>
            <w:tcW w:w="760" w:type="dxa"/>
            <w:tcBorders>
              <w:top w:val="single" w:sz="8" w:space="0" w:color="auto"/>
              <w:left w:val="nil"/>
              <w:bottom w:val="nil"/>
              <w:right w:val="single" w:sz="8" w:space="0" w:color="auto"/>
            </w:tcBorders>
            <w:shd w:val="clear" w:color="auto" w:fill="auto"/>
            <w:noWrap/>
            <w:hideMark/>
          </w:tcPr>
          <w:p w14:paraId="4E08EA86" w14:textId="432F512F"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February</w:t>
            </w:r>
          </w:p>
        </w:tc>
        <w:tc>
          <w:tcPr>
            <w:tcW w:w="760" w:type="dxa"/>
            <w:tcBorders>
              <w:top w:val="single" w:sz="8" w:space="0" w:color="auto"/>
              <w:left w:val="nil"/>
              <w:bottom w:val="nil"/>
              <w:right w:val="single" w:sz="8" w:space="0" w:color="auto"/>
            </w:tcBorders>
            <w:shd w:val="clear" w:color="auto" w:fill="auto"/>
            <w:noWrap/>
            <w:hideMark/>
          </w:tcPr>
          <w:p w14:paraId="471A0007" w14:textId="054BF7A1"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March</w:t>
            </w:r>
          </w:p>
        </w:tc>
        <w:tc>
          <w:tcPr>
            <w:tcW w:w="760" w:type="dxa"/>
            <w:tcBorders>
              <w:top w:val="single" w:sz="8" w:space="0" w:color="auto"/>
              <w:left w:val="nil"/>
              <w:bottom w:val="nil"/>
              <w:right w:val="single" w:sz="8" w:space="0" w:color="auto"/>
            </w:tcBorders>
            <w:shd w:val="clear" w:color="auto" w:fill="auto"/>
            <w:noWrap/>
            <w:hideMark/>
          </w:tcPr>
          <w:p w14:paraId="4B7FF538" w14:textId="75EFEAE2"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April</w:t>
            </w:r>
          </w:p>
        </w:tc>
        <w:tc>
          <w:tcPr>
            <w:tcW w:w="760" w:type="dxa"/>
            <w:tcBorders>
              <w:top w:val="single" w:sz="8" w:space="0" w:color="auto"/>
              <w:left w:val="nil"/>
              <w:bottom w:val="nil"/>
              <w:right w:val="single" w:sz="8" w:space="0" w:color="auto"/>
            </w:tcBorders>
            <w:shd w:val="clear" w:color="auto" w:fill="auto"/>
            <w:noWrap/>
            <w:hideMark/>
          </w:tcPr>
          <w:p w14:paraId="06EF35AC" w14:textId="3CAA3F50"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May</w:t>
            </w:r>
          </w:p>
        </w:tc>
        <w:tc>
          <w:tcPr>
            <w:tcW w:w="840" w:type="dxa"/>
            <w:tcBorders>
              <w:top w:val="single" w:sz="8" w:space="0" w:color="auto"/>
              <w:left w:val="nil"/>
              <w:bottom w:val="nil"/>
              <w:right w:val="single" w:sz="8" w:space="0" w:color="auto"/>
            </w:tcBorders>
            <w:shd w:val="clear" w:color="auto" w:fill="auto"/>
            <w:noWrap/>
            <w:hideMark/>
          </w:tcPr>
          <w:p w14:paraId="21EAB02C" w14:textId="72FA2930"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June</w:t>
            </w:r>
          </w:p>
        </w:tc>
        <w:tc>
          <w:tcPr>
            <w:tcW w:w="896" w:type="dxa"/>
            <w:tcBorders>
              <w:top w:val="single" w:sz="8" w:space="0" w:color="auto"/>
              <w:left w:val="nil"/>
              <w:bottom w:val="nil"/>
              <w:right w:val="single" w:sz="8" w:space="0" w:color="auto"/>
            </w:tcBorders>
            <w:shd w:val="clear" w:color="auto" w:fill="auto"/>
            <w:noWrap/>
            <w:hideMark/>
          </w:tcPr>
          <w:p w14:paraId="437553A9" w14:textId="7AECABE0"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July</w:t>
            </w:r>
          </w:p>
        </w:tc>
        <w:tc>
          <w:tcPr>
            <w:tcW w:w="818" w:type="dxa"/>
            <w:tcBorders>
              <w:top w:val="single" w:sz="8" w:space="0" w:color="auto"/>
              <w:left w:val="nil"/>
              <w:bottom w:val="nil"/>
              <w:right w:val="single" w:sz="8" w:space="0" w:color="auto"/>
            </w:tcBorders>
            <w:shd w:val="clear" w:color="auto" w:fill="auto"/>
            <w:noWrap/>
            <w:hideMark/>
          </w:tcPr>
          <w:p w14:paraId="071765C5" w14:textId="377FA833"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August</w:t>
            </w:r>
          </w:p>
        </w:tc>
        <w:tc>
          <w:tcPr>
            <w:tcW w:w="760" w:type="dxa"/>
            <w:tcBorders>
              <w:top w:val="single" w:sz="8" w:space="0" w:color="auto"/>
              <w:left w:val="nil"/>
              <w:bottom w:val="nil"/>
              <w:right w:val="single" w:sz="8" w:space="0" w:color="auto"/>
            </w:tcBorders>
            <w:shd w:val="clear" w:color="auto" w:fill="auto"/>
            <w:noWrap/>
            <w:hideMark/>
          </w:tcPr>
          <w:p w14:paraId="27A7F535" w14:textId="22A9A22E"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September</w:t>
            </w:r>
          </w:p>
        </w:tc>
        <w:tc>
          <w:tcPr>
            <w:tcW w:w="760" w:type="dxa"/>
            <w:tcBorders>
              <w:top w:val="single" w:sz="8" w:space="0" w:color="auto"/>
              <w:left w:val="nil"/>
              <w:bottom w:val="nil"/>
              <w:right w:val="single" w:sz="8" w:space="0" w:color="auto"/>
            </w:tcBorders>
            <w:shd w:val="clear" w:color="auto" w:fill="auto"/>
            <w:noWrap/>
            <w:hideMark/>
          </w:tcPr>
          <w:p w14:paraId="7176C665" w14:textId="3057D5E3"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October</w:t>
            </w:r>
          </w:p>
        </w:tc>
        <w:tc>
          <w:tcPr>
            <w:tcW w:w="760" w:type="dxa"/>
            <w:tcBorders>
              <w:top w:val="single" w:sz="8" w:space="0" w:color="auto"/>
              <w:left w:val="nil"/>
              <w:bottom w:val="nil"/>
              <w:right w:val="single" w:sz="8" w:space="0" w:color="auto"/>
            </w:tcBorders>
            <w:shd w:val="clear" w:color="auto" w:fill="auto"/>
            <w:noWrap/>
            <w:hideMark/>
          </w:tcPr>
          <w:p w14:paraId="74A61037" w14:textId="28F9BD1F"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November</w:t>
            </w:r>
          </w:p>
        </w:tc>
        <w:tc>
          <w:tcPr>
            <w:tcW w:w="760" w:type="dxa"/>
            <w:tcBorders>
              <w:top w:val="single" w:sz="8" w:space="0" w:color="auto"/>
              <w:left w:val="nil"/>
              <w:bottom w:val="nil"/>
              <w:right w:val="single" w:sz="8" w:space="0" w:color="auto"/>
            </w:tcBorders>
            <w:shd w:val="clear" w:color="auto" w:fill="auto"/>
            <w:noWrap/>
            <w:hideMark/>
          </w:tcPr>
          <w:p w14:paraId="21C9142E" w14:textId="15A5847F"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hAnsi="Times New Roman" w:cs="Times New Roman"/>
                <w:sz w:val="16"/>
                <w:szCs w:val="16"/>
              </w:rPr>
              <w:t>December</w:t>
            </w:r>
          </w:p>
        </w:tc>
        <w:tc>
          <w:tcPr>
            <w:tcW w:w="807" w:type="dxa"/>
            <w:tcBorders>
              <w:top w:val="single" w:sz="8" w:space="0" w:color="auto"/>
              <w:left w:val="nil"/>
              <w:bottom w:val="nil"/>
              <w:right w:val="single" w:sz="8" w:space="0" w:color="auto"/>
            </w:tcBorders>
            <w:shd w:val="clear" w:color="auto" w:fill="auto"/>
            <w:noWrap/>
            <w:vAlign w:val="center"/>
            <w:hideMark/>
          </w:tcPr>
          <w:p w14:paraId="3A17E87A" w14:textId="298A6E89" w:rsidR="003B762E" w:rsidRPr="00476008" w:rsidRDefault="003B762E" w:rsidP="003B762E">
            <w:pPr>
              <w:spacing w:after="0" w:line="240" w:lineRule="auto"/>
              <w:jc w:val="center"/>
              <w:rPr>
                <w:rFonts w:ascii="Times New Roman" w:eastAsia="Times New Roman" w:hAnsi="Times New Roman" w:cs="Times New Roman"/>
                <w:b/>
                <w:bCs/>
                <w:color w:val="000000"/>
                <w:sz w:val="16"/>
                <w:szCs w:val="16"/>
                <w:lang w:eastAsia="tr-TR"/>
              </w:rPr>
            </w:pPr>
            <w:r w:rsidRPr="00476008">
              <w:rPr>
                <w:rFonts w:ascii="Times New Roman" w:eastAsia="Times New Roman" w:hAnsi="Times New Roman" w:cs="Times New Roman"/>
                <w:b/>
                <w:bCs/>
                <w:color w:val="000000"/>
                <w:sz w:val="16"/>
                <w:szCs w:val="16"/>
                <w:lang w:eastAsia="tr-TR"/>
              </w:rPr>
              <w:t>Total</w:t>
            </w:r>
          </w:p>
        </w:tc>
      </w:tr>
      <w:tr w:rsidR="001D1A7B" w:rsidRPr="00476008" w14:paraId="12C320D2" w14:textId="77777777" w:rsidTr="001D1A7B">
        <w:trPr>
          <w:trHeight w:val="315"/>
        </w:trPr>
        <w:tc>
          <w:tcPr>
            <w:tcW w:w="760" w:type="dxa"/>
            <w:tcBorders>
              <w:top w:val="single" w:sz="8" w:space="0" w:color="auto"/>
              <w:left w:val="single" w:sz="8" w:space="0" w:color="auto"/>
              <w:bottom w:val="single" w:sz="8" w:space="0" w:color="auto"/>
              <w:right w:val="nil"/>
            </w:tcBorders>
            <w:shd w:val="clear" w:color="000000" w:fill="FADECB"/>
            <w:noWrap/>
            <w:vAlign w:val="center"/>
            <w:hideMark/>
          </w:tcPr>
          <w:p w14:paraId="6D0BB4A1"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2015</w:t>
            </w:r>
          </w:p>
        </w:tc>
        <w:tc>
          <w:tcPr>
            <w:tcW w:w="760"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751D69CA"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48,01</w:t>
            </w:r>
          </w:p>
        </w:tc>
        <w:tc>
          <w:tcPr>
            <w:tcW w:w="760" w:type="dxa"/>
            <w:tcBorders>
              <w:top w:val="single" w:sz="4" w:space="0" w:color="auto"/>
              <w:left w:val="nil"/>
              <w:bottom w:val="single" w:sz="4" w:space="0" w:color="auto"/>
              <w:right w:val="single" w:sz="4" w:space="0" w:color="auto"/>
            </w:tcBorders>
            <w:shd w:val="clear" w:color="000000" w:fill="FCE4D6"/>
            <w:noWrap/>
            <w:vAlign w:val="bottom"/>
            <w:hideMark/>
          </w:tcPr>
          <w:p w14:paraId="04705A6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40,74</w:t>
            </w:r>
          </w:p>
        </w:tc>
        <w:tc>
          <w:tcPr>
            <w:tcW w:w="760" w:type="dxa"/>
            <w:tcBorders>
              <w:top w:val="single" w:sz="4" w:space="0" w:color="auto"/>
              <w:left w:val="nil"/>
              <w:bottom w:val="single" w:sz="4" w:space="0" w:color="auto"/>
              <w:right w:val="single" w:sz="4" w:space="0" w:color="auto"/>
            </w:tcBorders>
            <w:shd w:val="clear" w:color="000000" w:fill="FCE4D6"/>
            <w:noWrap/>
            <w:vAlign w:val="bottom"/>
            <w:hideMark/>
          </w:tcPr>
          <w:p w14:paraId="6548EA2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46,15</w:t>
            </w:r>
          </w:p>
        </w:tc>
        <w:tc>
          <w:tcPr>
            <w:tcW w:w="760" w:type="dxa"/>
            <w:tcBorders>
              <w:top w:val="single" w:sz="4" w:space="0" w:color="auto"/>
              <w:left w:val="nil"/>
              <w:bottom w:val="single" w:sz="4" w:space="0" w:color="auto"/>
              <w:right w:val="single" w:sz="4" w:space="0" w:color="auto"/>
            </w:tcBorders>
            <w:shd w:val="clear" w:color="000000" w:fill="FCE4D6"/>
            <w:noWrap/>
            <w:vAlign w:val="bottom"/>
            <w:hideMark/>
          </w:tcPr>
          <w:p w14:paraId="394C8223"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52,46</w:t>
            </w:r>
          </w:p>
        </w:tc>
        <w:tc>
          <w:tcPr>
            <w:tcW w:w="760" w:type="dxa"/>
            <w:tcBorders>
              <w:top w:val="single" w:sz="4" w:space="0" w:color="auto"/>
              <w:left w:val="nil"/>
              <w:bottom w:val="single" w:sz="4" w:space="0" w:color="auto"/>
              <w:right w:val="single" w:sz="4" w:space="0" w:color="auto"/>
            </w:tcBorders>
            <w:shd w:val="clear" w:color="000000" w:fill="FCE4D6"/>
            <w:noWrap/>
            <w:vAlign w:val="bottom"/>
            <w:hideMark/>
          </w:tcPr>
          <w:p w14:paraId="47293E9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58,31</w:t>
            </w:r>
          </w:p>
        </w:tc>
        <w:tc>
          <w:tcPr>
            <w:tcW w:w="840" w:type="dxa"/>
            <w:tcBorders>
              <w:top w:val="single" w:sz="4" w:space="0" w:color="auto"/>
              <w:left w:val="nil"/>
              <w:bottom w:val="single" w:sz="4" w:space="0" w:color="auto"/>
              <w:right w:val="single" w:sz="4" w:space="0" w:color="auto"/>
            </w:tcBorders>
            <w:shd w:val="clear" w:color="000000" w:fill="FCE4D6"/>
            <w:noWrap/>
            <w:vAlign w:val="bottom"/>
            <w:hideMark/>
          </w:tcPr>
          <w:p w14:paraId="145445A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61,06</w:t>
            </w:r>
          </w:p>
        </w:tc>
        <w:tc>
          <w:tcPr>
            <w:tcW w:w="896" w:type="dxa"/>
            <w:tcBorders>
              <w:top w:val="single" w:sz="4" w:space="0" w:color="auto"/>
              <w:left w:val="nil"/>
              <w:bottom w:val="single" w:sz="4" w:space="0" w:color="auto"/>
              <w:right w:val="single" w:sz="4" w:space="0" w:color="auto"/>
            </w:tcBorders>
            <w:shd w:val="clear" w:color="000000" w:fill="FCE4D6"/>
            <w:noWrap/>
            <w:vAlign w:val="bottom"/>
            <w:hideMark/>
          </w:tcPr>
          <w:p w14:paraId="00012D74"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59,30</w:t>
            </w:r>
          </w:p>
        </w:tc>
        <w:tc>
          <w:tcPr>
            <w:tcW w:w="818" w:type="dxa"/>
            <w:tcBorders>
              <w:top w:val="single" w:sz="4" w:space="0" w:color="auto"/>
              <w:left w:val="nil"/>
              <w:bottom w:val="single" w:sz="4" w:space="0" w:color="auto"/>
              <w:right w:val="single" w:sz="4" w:space="0" w:color="auto"/>
            </w:tcBorders>
            <w:shd w:val="clear" w:color="000000" w:fill="FCE4D6"/>
            <w:noWrap/>
            <w:vAlign w:val="bottom"/>
            <w:hideMark/>
          </w:tcPr>
          <w:p w14:paraId="48397270"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67,08</w:t>
            </w:r>
          </w:p>
        </w:tc>
        <w:tc>
          <w:tcPr>
            <w:tcW w:w="760" w:type="dxa"/>
            <w:tcBorders>
              <w:top w:val="single" w:sz="4" w:space="0" w:color="auto"/>
              <w:left w:val="nil"/>
              <w:bottom w:val="single" w:sz="4" w:space="0" w:color="auto"/>
              <w:right w:val="single" w:sz="4" w:space="0" w:color="auto"/>
            </w:tcBorders>
            <w:shd w:val="clear" w:color="000000" w:fill="FCE4D6"/>
            <w:noWrap/>
            <w:vAlign w:val="bottom"/>
            <w:hideMark/>
          </w:tcPr>
          <w:p w14:paraId="5EE80E7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57,05</w:t>
            </w:r>
          </w:p>
        </w:tc>
        <w:tc>
          <w:tcPr>
            <w:tcW w:w="760" w:type="dxa"/>
            <w:tcBorders>
              <w:top w:val="single" w:sz="4" w:space="0" w:color="auto"/>
              <w:left w:val="nil"/>
              <w:bottom w:val="single" w:sz="4" w:space="0" w:color="auto"/>
              <w:right w:val="single" w:sz="4" w:space="0" w:color="auto"/>
            </w:tcBorders>
            <w:shd w:val="clear" w:color="000000" w:fill="FCE4D6"/>
            <w:noWrap/>
            <w:vAlign w:val="bottom"/>
            <w:hideMark/>
          </w:tcPr>
          <w:p w14:paraId="0780333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71,80</w:t>
            </w:r>
          </w:p>
        </w:tc>
        <w:tc>
          <w:tcPr>
            <w:tcW w:w="760" w:type="dxa"/>
            <w:tcBorders>
              <w:top w:val="single" w:sz="4" w:space="0" w:color="auto"/>
              <w:left w:val="nil"/>
              <w:bottom w:val="single" w:sz="4" w:space="0" w:color="auto"/>
              <w:right w:val="single" w:sz="4" w:space="0" w:color="auto"/>
            </w:tcBorders>
            <w:shd w:val="clear" w:color="000000" w:fill="FCE4D6"/>
            <w:noWrap/>
            <w:vAlign w:val="bottom"/>
            <w:hideMark/>
          </w:tcPr>
          <w:p w14:paraId="5C39971A"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66,31</w:t>
            </w:r>
          </w:p>
        </w:tc>
        <w:tc>
          <w:tcPr>
            <w:tcW w:w="760" w:type="dxa"/>
            <w:tcBorders>
              <w:top w:val="single" w:sz="4" w:space="0" w:color="auto"/>
              <w:left w:val="nil"/>
              <w:bottom w:val="single" w:sz="4" w:space="0" w:color="auto"/>
              <w:right w:val="single" w:sz="4" w:space="0" w:color="auto"/>
            </w:tcBorders>
            <w:shd w:val="clear" w:color="000000" w:fill="FCE4D6"/>
            <w:noWrap/>
            <w:vAlign w:val="bottom"/>
            <w:hideMark/>
          </w:tcPr>
          <w:p w14:paraId="28669D4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62,96</w:t>
            </w:r>
          </w:p>
        </w:tc>
        <w:tc>
          <w:tcPr>
            <w:tcW w:w="807" w:type="dxa"/>
            <w:tcBorders>
              <w:top w:val="single" w:sz="4" w:space="0" w:color="auto"/>
              <w:left w:val="nil"/>
              <w:bottom w:val="single" w:sz="4" w:space="0" w:color="auto"/>
              <w:right w:val="single" w:sz="4" w:space="0" w:color="auto"/>
            </w:tcBorders>
            <w:shd w:val="clear" w:color="000000" w:fill="FADECB"/>
            <w:noWrap/>
            <w:vAlign w:val="center"/>
            <w:hideMark/>
          </w:tcPr>
          <w:p w14:paraId="03ACAF0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691,23</w:t>
            </w:r>
          </w:p>
        </w:tc>
      </w:tr>
      <w:tr w:rsidR="001D1A7B" w:rsidRPr="00476008" w14:paraId="63E2DA0D" w14:textId="77777777" w:rsidTr="001D1A7B">
        <w:trPr>
          <w:trHeight w:val="315"/>
        </w:trPr>
        <w:tc>
          <w:tcPr>
            <w:tcW w:w="760" w:type="dxa"/>
            <w:tcBorders>
              <w:top w:val="nil"/>
              <w:left w:val="single" w:sz="8" w:space="0" w:color="auto"/>
              <w:bottom w:val="single" w:sz="8" w:space="0" w:color="auto"/>
              <w:right w:val="nil"/>
            </w:tcBorders>
            <w:shd w:val="clear" w:color="auto" w:fill="auto"/>
            <w:noWrap/>
            <w:vAlign w:val="center"/>
            <w:hideMark/>
          </w:tcPr>
          <w:p w14:paraId="62CECF23"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2016</w:t>
            </w: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32ED4A0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49,14</w:t>
            </w:r>
          </w:p>
        </w:tc>
        <w:tc>
          <w:tcPr>
            <w:tcW w:w="760" w:type="dxa"/>
            <w:tcBorders>
              <w:top w:val="nil"/>
              <w:left w:val="nil"/>
              <w:bottom w:val="single" w:sz="4" w:space="0" w:color="auto"/>
              <w:right w:val="single" w:sz="4" w:space="0" w:color="auto"/>
            </w:tcBorders>
            <w:shd w:val="clear" w:color="auto" w:fill="auto"/>
            <w:noWrap/>
            <w:vAlign w:val="center"/>
            <w:hideMark/>
          </w:tcPr>
          <w:p w14:paraId="543EDAD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44,27</w:t>
            </w:r>
          </w:p>
        </w:tc>
        <w:tc>
          <w:tcPr>
            <w:tcW w:w="760" w:type="dxa"/>
            <w:tcBorders>
              <w:top w:val="nil"/>
              <w:left w:val="nil"/>
              <w:bottom w:val="single" w:sz="4" w:space="0" w:color="auto"/>
              <w:right w:val="single" w:sz="4" w:space="0" w:color="auto"/>
            </w:tcBorders>
            <w:shd w:val="clear" w:color="auto" w:fill="auto"/>
            <w:noWrap/>
            <w:vAlign w:val="center"/>
            <w:hideMark/>
          </w:tcPr>
          <w:p w14:paraId="0A5E6F8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48,57</w:t>
            </w:r>
          </w:p>
        </w:tc>
        <w:tc>
          <w:tcPr>
            <w:tcW w:w="760" w:type="dxa"/>
            <w:tcBorders>
              <w:top w:val="nil"/>
              <w:left w:val="nil"/>
              <w:bottom w:val="single" w:sz="4" w:space="0" w:color="auto"/>
              <w:right w:val="single" w:sz="4" w:space="0" w:color="auto"/>
            </w:tcBorders>
            <w:shd w:val="clear" w:color="auto" w:fill="auto"/>
            <w:noWrap/>
            <w:vAlign w:val="center"/>
            <w:hideMark/>
          </w:tcPr>
          <w:p w14:paraId="63EA6151"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50,17</w:t>
            </w:r>
          </w:p>
        </w:tc>
        <w:tc>
          <w:tcPr>
            <w:tcW w:w="760" w:type="dxa"/>
            <w:tcBorders>
              <w:top w:val="nil"/>
              <w:left w:val="nil"/>
              <w:bottom w:val="single" w:sz="4" w:space="0" w:color="auto"/>
              <w:right w:val="single" w:sz="4" w:space="0" w:color="auto"/>
            </w:tcBorders>
            <w:shd w:val="clear" w:color="auto" w:fill="auto"/>
            <w:noWrap/>
            <w:vAlign w:val="center"/>
            <w:hideMark/>
          </w:tcPr>
          <w:p w14:paraId="31A44C40"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59,64</w:t>
            </w:r>
          </w:p>
        </w:tc>
        <w:tc>
          <w:tcPr>
            <w:tcW w:w="840" w:type="dxa"/>
            <w:tcBorders>
              <w:top w:val="nil"/>
              <w:left w:val="nil"/>
              <w:bottom w:val="single" w:sz="4" w:space="0" w:color="auto"/>
              <w:right w:val="single" w:sz="4" w:space="0" w:color="auto"/>
            </w:tcBorders>
            <w:shd w:val="clear" w:color="auto" w:fill="auto"/>
            <w:noWrap/>
            <w:vAlign w:val="center"/>
            <w:hideMark/>
          </w:tcPr>
          <w:p w14:paraId="070DF55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62,01</w:t>
            </w:r>
          </w:p>
        </w:tc>
        <w:tc>
          <w:tcPr>
            <w:tcW w:w="896" w:type="dxa"/>
            <w:tcBorders>
              <w:top w:val="nil"/>
              <w:left w:val="nil"/>
              <w:bottom w:val="single" w:sz="4" w:space="0" w:color="auto"/>
              <w:right w:val="single" w:sz="4" w:space="0" w:color="auto"/>
            </w:tcBorders>
            <w:shd w:val="clear" w:color="auto" w:fill="auto"/>
            <w:noWrap/>
            <w:vAlign w:val="center"/>
            <w:hideMark/>
          </w:tcPr>
          <w:p w14:paraId="3D89C60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55,76</w:t>
            </w:r>
          </w:p>
        </w:tc>
        <w:tc>
          <w:tcPr>
            <w:tcW w:w="818" w:type="dxa"/>
            <w:tcBorders>
              <w:top w:val="nil"/>
              <w:left w:val="nil"/>
              <w:bottom w:val="single" w:sz="4" w:space="0" w:color="auto"/>
              <w:right w:val="single" w:sz="4" w:space="0" w:color="auto"/>
            </w:tcBorders>
            <w:shd w:val="clear" w:color="auto" w:fill="auto"/>
            <w:noWrap/>
            <w:vAlign w:val="center"/>
            <w:hideMark/>
          </w:tcPr>
          <w:p w14:paraId="697EAF9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69,44</w:t>
            </w:r>
          </w:p>
        </w:tc>
        <w:tc>
          <w:tcPr>
            <w:tcW w:w="760" w:type="dxa"/>
            <w:tcBorders>
              <w:top w:val="nil"/>
              <w:left w:val="nil"/>
              <w:bottom w:val="single" w:sz="4" w:space="0" w:color="auto"/>
              <w:right w:val="single" w:sz="4" w:space="0" w:color="auto"/>
            </w:tcBorders>
            <w:shd w:val="clear" w:color="auto" w:fill="auto"/>
            <w:noWrap/>
            <w:vAlign w:val="center"/>
            <w:hideMark/>
          </w:tcPr>
          <w:p w14:paraId="3C2324C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57,61</w:t>
            </w:r>
          </w:p>
        </w:tc>
        <w:tc>
          <w:tcPr>
            <w:tcW w:w="760" w:type="dxa"/>
            <w:tcBorders>
              <w:top w:val="nil"/>
              <w:left w:val="nil"/>
              <w:bottom w:val="single" w:sz="4" w:space="0" w:color="auto"/>
              <w:right w:val="single" w:sz="4" w:space="0" w:color="auto"/>
            </w:tcBorders>
            <w:shd w:val="clear" w:color="auto" w:fill="auto"/>
            <w:noWrap/>
            <w:vAlign w:val="center"/>
            <w:hideMark/>
          </w:tcPr>
          <w:p w14:paraId="2B468F81"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73,41</w:t>
            </w:r>
          </w:p>
        </w:tc>
        <w:tc>
          <w:tcPr>
            <w:tcW w:w="760" w:type="dxa"/>
            <w:tcBorders>
              <w:top w:val="nil"/>
              <w:left w:val="nil"/>
              <w:bottom w:val="single" w:sz="4" w:space="0" w:color="auto"/>
              <w:right w:val="single" w:sz="4" w:space="0" w:color="auto"/>
            </w:tcBorders>
            <w:shd w:val="clear" w:color="auto" w:fill="auto"/>
            <w:noWrap/>
            <w:vAlign w:val="center"/>
            <w:hideMark/>
          </w:tcPr>
          <w:p w14:paraId="4CFC1DF5"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w:t>
            </w:r>
          </w:p>
        </w:tc>
        <w:tc>
          <w:tcPr>
            <w:tcW w:w="760" w:type="dxa"/>
            <w:tcBorders>
              <w:top w:val="nil"/>
              <w:left w:val="nil"/>
              <w:bottom w:val="single" w:sz="4" w:space="0" w:color="auto"/>
              <w:right w:val="single" w:sz="4" w:space="0" w:color="auto"/>
            </w:tcBorders>
            <w:shd w:val="clear" w:color="auto" w:fill="auto"/>
            <w:noWrap/>
            <w:vAlign w:val="center"/>
            <w:hideMark/>
          </w:tcPr>
          <w:p w14:paraId="7F160E8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62,55</w:t>
            </w:r>
          </w:p>
        </w:tc>
        <w:tc>
          <w:tcPr>
            <w:tcW w:w="807" w:type="dxa"/>
            <w:tcBorders>
              <w:top w:val="nil"/>
              <w:left w:val="nil"/>
              <w:bottom w:val="single" w:sz="4" w:space="0" w:color="auto"/>
              <w:right w:val="single" w:sz="4" w:space="0" w:color="auto"/>
            </w:tcBorders>
            <w:shd w:val="clear" w:color="auto" w:fill="auto"/>
            <w:noWrap/>
            <w:vAlign w:val="center"/>
            <w:hideMark/>
          </w:tcPr>
          <w:p w14:paraId="0C3838A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702,56</w:t>
            </w:r>
          </w:p>
        </w:tc>
      </w:tr>
      <w:tr w:rsidR="001D1A7B" w:rsidRPr="00476008" w14:paraId="4A326960" w14:textId="77777777" w:rsidTr="001D1A7B">
        <w:trPr>
          <w:trHeight w:val="315"/>
        </w:trPr>
        <w:tc>
          <w:tcPr>
            <w:tcW w:w="760" w:type="dxa"/>
            <w:tcBorders>
              <w:top w:val="nil"/>
              <w:left w:val="single" w:sz="8" w:space="0" w:color="auto"/>
              <w:bottom w:val="single" w:sz="8" w:space="0" w:color="auto"/>
              <w:right w:val="nil"/>
            </w:tcBorders>
            <w:shd w:val="clear" w:color="000000" w:fill="FADECB"/>
            <w:noWrap/>
            <w:vAlign w:val="center"/>
            <w:hideMark/>
          </w:tcPr>
          <w:p w14:paraId="10D40E13"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2017</w:t>
            </w:r>
          </w:p>
        </w:tc>
        <w:tc>
          <w:tcPr>
            <w:tcW w:w="760" w:type="dxa"/>
            <w:tcBorders>
              <w:top w:val="nil"/>
              <w:left w:val="single" w:sz="4" w:space="0" w:color="auto"/>
              <w:bottom w:val="single" w:sz="4" w:space="0" w:color="auto"/>
              <w:right w:val="single" w:sz="4" w:space="0" w:color="auto"/>
            </w:tcBorders>
            <w:shd w:val="clear" w:color="000000" w:fill="FADECB"/>
            <w:noWrap/>
            <w:vAlign w:val="center"/>
            <w:hideMark/>
          </w:tcPr>
          <w:p w14:paraId="322CB13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56,03</w:t>
            </w:r>
          </w:p>
        </w:tc>
        <w:tc>
          <w:tcPr>
            <w:tcW w:w="760" w:type="dxa"/>
            <w:tcBorders>
              <w:top w:val="nil"/>
              <w:left w:val="nil"/>
              <w:bottom w:val="single" w:sz="4" w:space="0" w:color="auto"/>
              <w:right w:val="single" w:sz="4" w:space="0" w:color="auto"/>
            </w:tcBorders>
            <w:shd w:val="clear" w:color="000000" w:fill="FADECB"/>
            <w:noWrap/>
            <w:vAlign w:val="center"/>
            <w:hideMark/>
          </w:tcPr>
          <w:p w14:paraId="77975B4D"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50,05</w:t>
            </w:r>
          </w:p>
        </w:tc>
        <w:tc>
          <w:tcPr>
            <w:tcW w:w="760" w:type="dxa"/>
            <w:tcBorders>
              <w:top w:val="nil"/>
              <w:left w:val="nil"/>
              <w:bottom w:val="single" w:sz="4" w:space="0" w:color="auto"/>
              <w:right w:val="single" w:sz="4" w:space="0" w:color="auto"/>
            </w:tcBorders>
            <w:shd w:val="clear" w:color="000000" w:fill="FADECB"/>
            <w:noWrap/>
            <w:vAlign w:val="center"/>
            <w:hideMark/>
          </w:tcPr>
          <w:p w14:paraId="04968E64"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54,68</w:t>
            </w:r>
          </w:p>
        </w:tc>
        <w:tc>
          <w:tcPr>
            <w:tcW w:w="760" w:type="dxa"/>
            <w:tcBorders>
              <w:top w:val="nil"/>
              <w:left w:val="nil"/>
              <w:bottom w:val="single" w:sz="4" w:space="0" w:color="auto"/>
              <w:right w:val="single" w:sz="4" w:space="0" w:color="auto"/>
            </w:tcBorders>
            <w:shd w:val="clear" w:color="000000" w:fill="FADECB"/>
            <w:noWrap/>
            <w:vAlign w:val="center"/>
            <w:hideMark/>
          </w:tcPr>
          <w:p w14:paraId="1EE137B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62,8</w:t>
            </w:r>
          </w:p>
        </w:tc>
        <w:tc>
          <w:tcPr>
            <w:tcW w:w="760" w:type="dxa"/>
            <w:tcBorders>
              <w:top w:val="nil"/>
              <w:left w:val="nil"/>
              <w:bottom w:val="single" w:sz="4" w:space="0" w:color="auto"/>
              <w:right w:val="single" w:sz="4" w:space="0" w:color="auto"/>
            </w:tcBorders>
            <w:shd w:val="clear" w:color="000000" w:fill="FADECB"/>
            <w:noWrap/>
            <w:vAlign w:val="center"/>
            <w:hideMark/>
          </w:tcPr>
          <w:p w14:paraId="412359D2"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71,15</w:t>
            </w:r>
          </w:p>
        </w:tc>
        <w:tc>
          <w:tcPr>
            <w:tcW w:w="840" w:type="dxa"/>
            <w:tcBorders>
              <w:top w:val="nil"/>
              <w:left w:val="nil"/>
              <w:bottom w:val="single" w:sz="4" w:space="0" w:color="auto"/>
              <w:right w:val="single" w:sz="4" w:space="0" w:color="auto"/>
            </w:tcBorders>
            <w:shd w:val="clear" w:color="000000" w:fill="FADECB"/>
            <w:noWrap/>
            <w:vAlign w:val="center"/>
            <w:hideMark/>
          </w:tcPr>
          <w:p w14:paraId="0439AE2D"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65,46</w:t>
            </w:r>
          </w:p>
        </w:tc>
        <w:tc>
          <w:tcPr>
            <w:tcW w:w="896" w:type="dxa"/>
            <w:tcBorders>
              <w:top w:val="nil"/>
              <w:left w:val="nil"/>
              <w:bottom w:val="single" w:sz="4" w:space="0" w:color="auto"/>
              <w:right w:val="single" w:sz="4" w:space="0" w:color="auto"/>
            </w:tcBorders>
            <w:shd w:val="clear" w:color="000000" w:fill="FADECB"/>
            <w:noWrap/>
            <w:vAlign w:val="center"/>
            <w:hideMark/>
          </w:tcPr>
          <w:p w14:paraId="33DBA281"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76,79</w:t>
            </w:r>
          </w:p>
        </w:tc>
        <w:tc>
          <w:tcPr>
            <w:tcW w:w="818" w:type="dxa"/>
            <w:tcBorders>
              <w:top w:val="nil"/>
              <w:left w:val="nil"/>
              <w:bottom w:val="single" w:sz="4" w:space="0" w:color="auto"/>
              <w:right w:val="single" w:sz="4" w:space="0" w:color="auto"/>
            </w:tcBorders>
            <w:shd w:val="clear" w:color="000000" w:fill="FADECB"/>
            <w:noWrap/>
            <w:vAlign w:val="center"/>
            <w:hideMark/>
          </w:tcPr>
          <w:p w14:paraId="0BF60483"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80,08</w:t>
            </w:r>
          </w:p>
        </w:tc>
        <w:tc>
          <w:tcPr>
            <w:tcW w:w="760" w:type="dxa"/>
            <w:tcBorders>
              <w:top w:val="nil"/>
              <w:left w:val="nil"/>
              <w:bottom w:val="single" w:sz="4" w:space="0" w:color="auto"/>
              <w:right w:val="single" w:sz="4" w:space="0" w:color="auto"/>
            </w:tcBorders>
            <w:shd w:val="clear" w:color="000000" w:fill="FADECB"/>
            <w:noWrap/>
            <w:vAlign w:val="center"/>
            <w:hideMark/>
          </w:tcPr>
          <w:p w14:paraId="7817BA4D"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74,68</w:t>
            </w:r>
          </w:p>
        </w:tc>
        <w:tc>
          <w:tcPr>
            <w:tcW w:w="760" w:type="dxa"/>
            <w:tcBorders>
              <w:top w:val="nil"/>
              <w:left w:val="nil"/>
              <w:bottom w:val="single" w:sz="4" w:space="0" w:color="auto"/>
              <w:right w:val="single" w:sz="4" w:space="0" w:color="auto"/>
            </w:tcBorders>
            <w:shd w:val="clear" w:color="000000" w:fill="FADECB"/>
            <w:noWrap/>
            <w:vAlign w:val="center"/>
            <w:hideMark/>
          </w:tcPr>
          <w:p w14:paraId="41531C53"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87,63</w:t>
            </w:r>
          </w:p>
        </w:tc>
        <w:tc>
          <w:tcPr>
            <w:tcW w:w="760" w:type="dxa"/>
            <w:tcBorders>
              <w:top w:val="nil"/>
              <w:left w:val="nil"/>
              <w:bottom w:val="single" w:sz="4" w:space="0" w:color="auto"/>
              <w:right w:val="single" w:sz="4" w:space="0" w:color="auto"/>
            </w:tcBorders>
            <w:shd w:val="clear" w:color="000000" w:fill="FADECB"/>
            <w:noWrap/>
            <w:vAlign w:val="center"/>
            <w:hideMark/>
          </w:tcPr>
          <w:p w14:paraId="2C727BD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84,06</w:t>
            </w:r>
          </w:p>
        </w:tc>
        <w:tc>
          <w:tcPr>
            <w:tcW w:w="760" w:type="dxa"/>
            <w:tcBorders>
              <w:top w:val="nil"/>
              <w:left w:val="nil"/>
              <w:bottom w:val="single" w:sz="4" w:space="0" w:color="auto"/>
              <w:right w:val="single" w:sz="4" w:space="0" w:color="auto"/>
            </w:tcBorders>
            <w:shd w:val="clear" w:color="000000" w:fill="FADECB"/>
            <w:noWrap/>
            <w:vAlign w:val="center"/>
            <w:hideMark/>
          </w:tcPr>
          <w:p w14:paraId="3F0598D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73,87</w:t>
            </w:r>
          </w:p>
        </w:tc>
        <w:tc>
          <w:tcPr>
            <w:tcW w:w="807" w:type="dxa"/>
            <w:tcBorders>
              <w:top w:val="nil"/>
              <w:left w:val="nil"/>
              <w:bottom w:val="single" w:sz="4" w:space="0" w:color="auto"/>
              <w:right w:val="single" w:sz="4" w:space="0" w:color="auto"/>
            </w:tcBorders>
            <w:shd w:val="clear" w:color="000000" w:fill="FADECB"/>
            <w:noWrap/>
            <w:vAlign w:val="center"/>
            <w:hideMark/>
          </w:tcPr>
          <w:p w14:paraId="54C5FAC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837,28</w:t>
            </w:r>
          </w:p>
        </w:tc>
      </w:tr>
      <w:tr w:rsidR="001D1A7B" w:rsidRPr="00476008" w14:paraId="4D731272" w14:textId="77777777" w:rsidTr="001D1A7B">
        <w:trPr>
          <w:trHeight w:val="315"/>
        </w:trPr>
        <w:tc>
          <w:tcPr>
            <w:tcW w:w="760" w:type="dxa"/>
            <w:tcBorders>
              <w:top w:val="nil"/>
              <w:left w:val="single" w:sz="8" w:space="0" w:color="auto"/>
              <w:bottom w:val="single" w:sz="8" w:space="0" w:color="auto"/>
              <w:right w:val="nil"/>
            </w:tcBorders>
            <w:shd w:val="clear" w:color="auto" w:fill="auto"/>
            <w:noWrap/>
            <w:vAlign w:val="center"/>
            <w:hideMark/>
          </w:tcPr>
          <w:p w14:paraId="0B0173DA"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2018</w:t>
            </w: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51C61BDB"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60,1</w:t>
            </w:r>
          </w:p>
        </w:tc>
        <w:tc>
          <w:tcPr>
            <w:tcW w:w="760" w:type="dxa"/>
            <w:tcBorders>
              <w:top w:val="nil"/>
              <w:left w:val="nil"/>
              <w:bottom w:val="single" w:sz="4" w:space="0" w:color="auto"/>
              <w:right w:val="single" w:sz="4" w:space="0" w:color="auto"/>
            </w:tcBorders>
            <w:shd w:val="clear" w:color="auto" w:fill="auto"/>
            <w:noWrap/>
            <w:vAlign w:val="center"/>
            <w:hideMark/>
          </w:tcPr>
          <w:p w14:paraId="38277A1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51,74</w:t>
            </w:r>
          </w:p>
        </w:tc>
        <w:tc>
          <w:tcPr>
            <w:tcW w:w="760" w:type="dxa"/>
            <w:tcBorders>
              <w:top w:val="nil"/>
              <w:left w:val="nil"/>
              <w:bottom w:val="single" w:sz="4" w:space="0" w:color="auto"/>
              <w:right w:val="single" w:sz="4" w:space="0" w:color="auto"/>
            </w:tcBorders>
            <w:shd w:val="clear" w:color="auto" w:fill="auto"/>
            <w:noWrap/>
            <w:vAlign w:val="center"/>
            <w:hideMark/>
          </w:tcPr>
          <w:p w14:paraId="5D83ED3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58,45</w:t>
            </w:r>
          </w:p>
        </w:tc>
        <w:tc>
          <w:tcPr>
            <w:tcW w:w="760" w:type="dxa"/>
            <w:tcBorders>
              <w:top w:val="nil"/>
              <w:left w:val="nil"/>
              <w:bottom w:val="single" w:sz="4" w:space="0" w:color="auto"/>
              <w:right w:val="single" w:sz="4" w:space="0" w:color="auto"/>
            </w:tcBorders>
            <w:shd w:val="clear" w:color="auto" w:fill="auto"/>
            <w:noWrap/>
            <w:vAlign w:val="center"/>
            <w:hideMark/>
          </w:tcPr>
          <w:p w14:paraId="29314D6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71,07</w:t>
            </w:r>
          </w:p>
        </w:tc>
        <w:tc>
          <w:tcPr>
            <w:tcW w:w="760" w:type="dxa"/>
            <w:tcBorders>
              <w:top w:val="nil"/>
              <w:left w:val="nil"/>
              <w:bottom w:val="single" w:sz="4" w:space="0" w:color="auto"/>
              <w:right w:val="single" w:sz="4" w:space="0" w:color="auto"/>
            </w:tcBorders>
            <w:shd w:val="clear" w:color="auto" w:fill="auto"/>
            <w:noWrap/>
            <w:vAlign w:val="center"/>
            <w:hideMark/>
          </w:tcPr>
          <w:p w14:paraId="63730EC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78,42</w:t>
            </w:r>
          </w:p>
        </w:tc>
        <w:tc>
          <w:tcPr>
            <w:tcW w:w="840" w:type="dxa"/>
            <w:tcBorders>
              <w:top w:val="nil"/>
              <w:left w:val="nil"/>
              <w:bottom w:val="single" w:sz="4" w:space="0" w:color="auto"/>
              <w:right w:val="single" w:sz="4" w:space="0" w:color="auto"/>
            </w:tcBorders>
            <w:shd w:val="clear" w:color="auto" w:fill="auto"/>
            <w:noWrap/>
            <w:vAlign w:val="center"/>
            <w:hideMark/>
          </w:tcPr>
          <w:p w14:paraId="500AE87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71,81</w:t>
            </w:r>
          </w:p>
        </w:tc>
        <w:tc>
          <w:tcPr>
            <w:tcW w:w="896" w:type="dxa"/>
            <w:tcBorders>
              <w:top w:val="nil"/>
              <w:left w:val="nil"/>
              <w:bottom w:val="single" w:sz="4" w:space="0" w:color="auto"/>
              <w:right w:val="single" w:sz="4" w:space="0" w:color="auto"/>
            </w:tcBorders>
            <w:shd w:val="clear" w:color="auto" w:fill="auto"/>
            <w:noWrap/>
            <w:vAlign w:val="center"/>
            <w:hideMark/>
          </w:tcPr>
          <w:p w14:paraId="4D8621C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84,12</w:t>
            </w:r>
          </w:p>
        </w:tc>
        <w:tc>
          <w:tcPr>
            <w:tcW w:w="818" w:type="dxa"/>
            <w:tcBorders>
              <w:top w:val="nil"/>
              <w:left w:val="nil"/>
              <w:bottom w:val="single" w:sz="4" w:space="0" w:color="auto"/>
              <w:right w:val="single" w:sz="4" w:space="0" w:color="auto"/>
            </w:tcBorders>
            <w:shd w:val="clear" w:color="auto" w:fill="auto"/>
            <w:noWrap/>
            <w:vAlign w:val="center"/>
            <w:hideMark/>
          </w:tcPr>
          <w:p w14:paraId="2DCBDB9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66,32</w:t>
            </w:r>
          </w:p>
        </w:tc>
        <w:tc>
          <w:tcPr>
            <w:tcW w:w="760" w:type="dxa"/>
            <w:tcBorders>
              <w:top w:val="nil"/>
              <w:left w:val="nil"/>
              <w:bottom w:val="single" w:sz="4" w:space="0" w:color="auto"/>
              <w:right w:val="single" w:sz="4" w:space="0" w:color="auto"/>
            </w:tcBorders>
            <w:shd w:val="clear" w:color="auto" w:fill="auto"/>
            <w:noWrap/>
            <w:vAlign w:val="center"/>
            <w:hideMark/>
          </w:tcPr>
          <w:p w14:paraId="00B3FE1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66,91</w:t>
            </w:r>
          </w:p>
        </w:tc>
        <w:tc>
          <w:tcPr>
            <w:tcW w:w="760" w:type="dxa"/>
            <w:tcBorders>
              <w:top w:val="nil"/>
              <w:left w:val="nil"/>
              <w:bottom w:val="single" w:sz="4" w:space="0" w:color="auto"/>
              <w:right w:val="single" w:sz="4" w:space="0" w:color="auto"/>
            </w:tcBorders>
            <w:shd w:val="clear" w:color="auto" w:fill="auto"/>
            <w:noWrap/>
            <w:vAlign w:val="center"/>
            <w:hideMark/>
          </w:tcPr>
          <w:p w14:paraId="14273762"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71,37</w:t>
            </w:r>
          </w:p>
        </w:tc>
        <w:tc>
          <w:tcPr>
            <w:tcW w:w="760" w:type="dxa"/>
            <w:tcBorders>
              <w:top w:val="nil"/>
              <w:left w:val="nil"/>
              <w:bottom w:val="single" w:sz="4" w:space="0" w:color="auto"/>
              <w:right w:val="single" w:sz="4" w:space="0" w:color="auto"/>
            </w:tcBorders>
            <w:shd w:val="clear" w:color="auto" w:fill="auto"/>
            <w:noWrap/>
            <w:vAlign w:val="center"/>
            <w:hideMark/>
          </w:tcPr>
          <w:p w14:paraId="3F847695"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62,81</w:t>
            </w:r>
          </w:p>
        </w:tc>
        <w:tc>
          <w:tcPr>
            <w:tcW w:w="760" w:type="dxa"/>
            <w:tcBorders>
              <w:top w:val="nil"/>
              <w:left w:val="nil"/>
              <w:bottom w:val="single" w:sz="4" w:space="0" w:color="auto"/>
              <w:right w:val="single" w:sz="4" w:space="0" w:color="auto"/>
            </w:tcBorders>
            <w:shd w:val="clear" w:color="auto" w:fill="auto"/>
            <w:noWrap/>
            <w:vAlign w:val="center"/>
            <w:hideMark/>
          </w:tcPr>
          <w:p w14:paraId="57C5F82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56,42</w:t>
            </w:r>
          </w:p>
        </w:tc>
        <w:tc>
          <w:tcPr>
            <w:tcW w:w="807" w:type="dxa"/>
            <w:tcBorders>
              <w:top w:val="nil"/>
              <w:left w:val="nil"/>
              <w:bottom w:val="single" w:sz="4" w:space="0" w:color="auto"/>
              <w:right w:val="single" w:sz="4" w:space="0" w:color="auto"/>
            </w:tcBorders>
            <w:shd w:val="clear" w:color="auto" w:fill="auto"/>
            <w:noWrap/>
            <w:vAlign w:val="center"/>
            <w:hideMark/>
          </w:tcPr>
          <w:p w14:paraId="60CDAD02"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799,52</w:t>
            </w:r>
          </w:p>
        </w:tc>
      </w:tr>
      <w:tr w:rsidR="001D1A7B" w:rsidRPr="00476008" w14:paraId="2399E5F3" w14:textId="77777777" w:rsidTr="001D1A7B">
        <w:trPr>
          <w:trHeight w:val="315"/>
        </w:trPr>
        <w:tc>
          <w:tcPr>
            <w:tcW w:w="760" w:type="dxa"/>
            <w:tcBorders>
              <w:top w:val="nil"/>
              <w:left w:val="single" w:sz="8" w:space="0" w:color="auto"/>
              <w:bottom w:val="single" w:sz="8" w:space="0" w:color="auto"/>
              <w:right w:val="nil"/>
            </w:tcBorders>
            <w:shd w:val="clear" w:color="000000" w:fill="FADECB"/>
            <w:noWrap/>
            <w:vAlign w:val="center"/>
            <w:hideMark/>
          </w:tcPr>
          <w:p w14:paraId="52978EC2"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2019</w:t>
            </w:r>
          </w:p>
        </w:tc>
        <w:tc>
          <w:tcPr>
            <w:tcW w:w="760" w:type="dxa"/>
            <w:tcBorders>
              <w:top w:val="nil"/>
              <w:left w:val="single" w:sz="4" w:space="0" w:color="auto"/>
              <w:bottom w:val="single" w:sz="4" w:space="0" w:color="auto"/>
              <w:right w:val="single" w:sz="4" w:space="0" w:color="auto"/>
            </w:tcBorders>
            <w:shd w:val="clear" w:color="000000" w:fill="FADECB"/>
            <w:noWrap/>
            <w:vAlign w:val="center"/>
            <w:hideMark/>
          </w:tcPr>
          <w:p w14:paraId="1B4C7F2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54,79</w:t>
            </w:r>
          </w:p>
        </w:tc>
        <w:tc>
          <w:tcPr>
            <w:tcW w:w="760" w:type="dxa"/>
            <w:tcBorders>
              <w:top w:val="nil"/>
              <w:left w:val="nil"/>
              <w:bottom w:val="single" w:sz="4" w:space="0" w:color="auto"/>
              <w:right w:val="single" w:sz="4" w:space="0" w:color="auto"/>
            </w:tcBorders>
            <w:shd w:val="clear" w:color="000000" w:fill="FADECB"/>
            <w:noWrap/>
            <w:vAlign w:val="center"/>
            <w:hideMark/>
          </w:tcPr>
          <w:p w14:paraId="60B7748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48,8</w:t>
            </w:r>
          </w:p>
        </w:tc>
        <w:tc>
          <w:tcPr>
            <w:tcW w:w="760" w:type="dxa"/>
            <w:tcBorders>
              <w:top w:val="nil"/>
              <w:left w:val="nil"/>
              <w:bottom w:val="single" w:sz="4" w:space="0" w:color="auto"/>
              <w:right w:val="single" w:sz="4" w:space="0" w:color="auto"/>
            </w:tcBorders>
            <w:shd w:val="clear" w:color="000000" w:fill="FADECB"/>
            <w:noWrap/>
            <w:vAlign w:val="center"/>
            <w:hideMark/>
          </w:tcPr>
          <w:p w14:paraId="78FE4C0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58,04</w:t>
            </w:r>
          </w:p>
        </w:tc>
        <w:tc>
          <w:tcPr>
            <w:tcW w:w="760" w:type="dxa"/>
            <w:tcBorders>
              <w:top w:val="nil"/>
              <w:left w:val="nil"/>
              <w:bottom w:val="single" w:sz="4" w:space="0" w:color="auto"/>
              <w:right w:val="single" w:sz="4" w:space="0" w:color="auto"/>
            </w:tcBorders>
            <w:shd w:val="clear" w:color="000000" w:fill="FADECB"/>
            <w:noWrap/>
            <w:vAlign w:val="center"/>
            <w:hideMark/>
          </w:tcPr>
          <w:p w14:paraId="4EB8E6AA"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53,76</w:t>
            </w:r>
          </w:p>
        </w:tc>
        <w:tc>
          <w:tcPr>
            <w:tcW w:w="760" w:type="dxa"/>
            <w:tcBorders>
              <w:top w:val="nil"/>
              <w:left w:val="nil"/>
              <w:bottom w:val="single" w:sz="4" w:space="0" w:color="auto"/>
              <w:right w:val="single" w:sz="4" w:space="0" w:color="auto"/>
            </w:tcBorders>
            <w:shd w:val="clear" w:color="000000" w:fill="FADECB"/>
            <w:noWrap/>
            <w:vAlign w:val="center"/>
            <w:hideMark/>
          </w:tcPr>
          <w:p w14:paraId="2675F47B"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54,49</w:t>
            </w:r>
          </w:p>
        </w:tc>
        <w:tc>
          <w:tcPr>
            <w:tcW w:w="840" w:type="dxa"/>
            <w:tcBorders>
              <w:top w:val="nil"/>
              <w:left w:val="nil"/>
              <w:bottom w:val="single" w:sz="4" w:space="0" w:color="auto"/>
              <w:right w:val="single" w:sz="4" w:space="0" w:color="auto"/>
            </w:tcBorders>
            <w:shd w:val="clear" w:color="000000" w:fill="FADECB"/>
            <w:noWrap/>
            <w:vAlign w:val="center"/>
            <w:hideMark/>
          </w:tcPr>
          <w:p w14:paraId="1630DBAB"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46,52</w:t>
            </w:r>
          </w:p>
        </w:tc>
        <w:tc>
          <w:tcPr>
            <w:tcW w:w="896" w:type="dxa"/>
            <w:tcBorders>
              <w:top w:val="nil"/>
              <w:left w:val="nil"/>
              <w:bottom w:val="single" w:sz="4" w:space="0" w:color="auto"/>
              <w:right w:val="single" w:sz="4" w:space="0" w:color="auto"/>
            </w:tcBorders>
            <w:shd w:val="clear" w:color="000000" w:fill="FADECB"/>
            <w:noWrap/>
            <w:vAlign w:val="center"/>
            <w:hideMark/>
          </w:tcPr>
          <w:p w14:paraId="6B67DF73"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57,58</w:t>
            </w:r>
          </w:p>
        </w:tc>
        <w:tc>
          <w:tcPr>
            <w:tcW w:w="818" w:type="dxa"/>
            <w:tcBorders>
              <w:top w:val="nil"/>
              <w:left w:val="nil"/>
              <w:bottom w:val="single" w:sz="4" w:space="0" w:color="auto"/>
              <w:right w:val="single" w:sz="4" w:space="0" w:color="auto"/>
            </w:tcBorders>
            <w:shd w:val="clear" w:color="000000" w:fill="FADECB"/>
            <w:noWrap/>
            <w:vAlign w:val="center"/>
            <w:hideMark/>
          </w:tcPr>
          <w:p w14:paraId="0AF41EB0"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51,06</w:t>
            </w:r>
          </w:p>
        </w:tc>
        <w:tc>
          <w:tcPr>
            <w:tcW w:w="760" w:type="dxa"/>
            <w:tcBorders>
              <w:top w:val="nil"/>
              <w:left w:val="nil"/>
              <w:bottom w:val="single" w:sz="4" w:space="0" w:color="auto"/>
              <w:right w:val="single" w:sz="4" w:space="0" w:color="auto"/>
            </w:tcBorders>
            <w:shd w:val="clear" w:color="000000" w:fill="FADECB"/>
            <w:noWrap/>
            <w:vAlign w:val="center"/>
            <w:hideMark/>
          </w:tcPr>
          <w:p w14:paraId="524A0C9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62,29</w:t>
            </w:r>
          </w:p>
        </w:tc>
        <w:tc>
          <w:tcPr>
            <w:tcW w:w="760" w:type="dxa"/>
            <w:tcBorders>
              <w:top w:val="nil"/>
              <w:left w:val="nil"/>
              <w:bottom w:val="single" w:sz="4" w:space="0" w:color="auto"/>
              <w:right w:val="single" w:sz="4" w:space="0" w:color="auto"/>
            </w:tcBorders>
            <w:shd w:val="clear" w:color="000000" w:fill="FADECB"/>
            <w:noWrap/>
            <w:vAlign w:val="center"/>
            <w:hideMark/>
          </w:tcPr>
          <w:p w14:paraId="7DD20812"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62,22</w:t>
            </w:r>
          </w:p>
        </w:tc>
        <w:tc>
          <w:tcPr>
            <w:tcW w:w="760" w:type="dxa"/>
            <w:tcBorders>
              <w:top w:val="nil"/>
              <w:left w:val="nil"/>
              <w:bottom w:val="single" w:sz="4" w:space="0" w:color="auto"/>
              <w:right w:val="single" w:sz="4" w:space="0" w:color="auto"/>
            </w:tcBorders>
            <w:shd w:val="clear" w:color="000000" w:fill="FADECB"/>
            <w:noWrap/>
            <w:vAlign w:val="center"/>
            <w:hideMark/>
          </w:tcPr>
          <w:p w14:paraId="7D8C871B"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53,9</w:t>
            </w:r>
          </w:p>
        </w:tc>
        <w:tc>
          <w:tcPr>
            <w:tcW w:w="760" w:type="dxa"/>
            <w:tcBorders>
              <w:top w:val="nil"/>
              <w:left w:val="nil"/>
              <w:bottom w:val="single" w:sz="4" w:space="0" w:color="auto"/>
              <w:right w:val="single" w:sz="4" w:space="0" w:color="auto"/>
            </w:tcBorders>
            <w:shd w:val="clear" w:color="000000" w:fill="FADECB"/>
            <w:noWrap/>
            <w:vAlign w:val="center"/>
            <w:hideMark/>
          </w:tcPr>
          <w:p w14:paraId="13281EA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51,87</w:t>
            </w:r>
          </w:p>
        </w:tc>
        <w:tc>
          <w:tcPr>
            <w:tcW w:w="807" w:type="dxa"/>
            <w:tcBorders>
              <w:top w:val="nil"/>
              <w:left w:val="nil"/>
              <w:bottom w:val="single" w:sz="4" w:space="0" w:color="auto"/>
              <w:right w:val="single" w:sz="4" w:space="0" w:color="auto"/>
            </w:tcBorders>
            <w:shd w:val="clear" w:color="000000" w:fill="FADECB"/>
            <w:noWrap/>
            <w:vAlign w:val="center"/>
            <w:hideMark/>
          </w:tcPr>
          <w:p w14:paraId="052CD2A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655,33</w:t>
            </w:r>
          </w:p>
        </w:tc>
      </w:tr>
      <w:tr w:rsidR="001D1A7B" w:rsidRPr="00476008" w14:paraId="7090DB8E" w14:textId="77777777" w:rsidTr="001D1A7B">
        <w:trPr>
          <w:trHeight w:val="315"/>
        </w:trPr>
        <w:tc>
          <w:tcPr>
            <w:tcW w:w="760" w:type="dxa"/>
            <w:tcBorders>
              <w:top w:val="nil"/>
              <w:left w:val="single" w:sz="8" w:space="0" w:color="auto"/>
              <w:bottom w:val="single" w:sz="8" w:space="0" w:color="auto"/>
              <w:right w:val="nil"/>
            </w:tcBorders>
            <w:shd w:val="clear" w:color="auto" w:fill="auto"/>
            <w:noWrap/>
            <w:vAlign w:val="center"/>
            <w:hideMark/>
          </w:tcPr>
          <w:p w14:paraId="6217653B"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2020</w:t>
            </w: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36936CFD"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51,17</w:t>
            </w:r>
          </w:p>
        </w:tc>
        <w:tc>
          <w:tcPr>
            <w:tcW w:w="760" w:type="dxa"/>
            <w:tcBorders>
              <w:top w:val="nil"/>
              <w:left w:val="nil"/>
              <w:bottom w:val="single" w:sz="4" w:space="0" w:color="auto"/>
              <w:right w:val="single" w:sz="4" w:space="0" w:color="auto"/>
            </w:tcBorders>
            <w:shd w:val="clear" w:color="auto" w:fill="auto"/>
            <w:noWrap/>
            <w:vAlign w:val="center"/>
            <w:hideMark/>
          </w:tcPr>
          <w:p w14:paraId="50C8F69B"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46,17</w:t>
            </w:r>
          </w:p>
        </w:tc>
        <w:tc>
          <w:tcPr>
            <w:tcW w:w="760" w:type="dxa"/>
            <w:tcBorders>
              <w:top w:val="nil"/>
              <w:left w:val="nil"/>
              <w:bottom w:val="single" w:sz="4" w:space="0" w:color="auto"/>
              <w:right w:val="single" w:sz="4" w:space="0" w:color="auto"/>
            </w:tcBorders>
            <w:shd w:val="clear" w:color="auto" w:fill="auto"/>
            <w:noWrap/>
            <w:vAlign w:val="center"/>
            <w:hideMark/>
          </w:tcPr>
          <w:p w14:paraId="48A98A33"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40,73</w:t>
            </w:r>
          </w:p>
        </w:tc>
        <w:tc>
          <w:tcPr>
            <w:tcW w:w="760" w:type="dxa"/>
            <w:tcBorders>
              <w:top w:val="nil"/>
              <w:left w:val="nil"/>
              <w:bottom w:val="single" w:sz="4" w:space="0" w:color="auto"/>
              <w:right w:val="single" w:sz="4" w:space="0" w:color="auto"/>
            </w:tcBorders>
            <w:shd w:val="clear" w:color="auto" w:fill="auto"/>
            <w:noWrap/>
            <w:vAlign w:val="center"/>
            <w:hideMark/>
          </w:tcPr>
          <w:p w14:paraId="2B27A3F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32,47</w:t>
            </w:r>
          </w:p>
        </w:tc>
        <w:tc>
          <w:tcPr>
            <w:tcW w:w="760" w:type="dxa"/>
            <w:tcBorders>
              <w:top w:val="nil"/>
              <w:left w:val="nil"/>
              <w:bottom w:val="single" w:sz="4" w:space="0" w:color="auto"/>
              <w:right w:val="single" w:sz="4" w:space="0" w:color="auto"/>
            </w:tcBorders>
            <w:shd w:val="clear" w:color="auto" w:fill="auto"/>
            <w:noWrap/>
            <w:vAlign w:val="center"/>
            <w:hideMark/>
          </w:tcPr>
          <w:p w14:paraId="2ACA019D"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32,14</w:t>
            </w:r>
          </w:p>
        </w:tc>
        <w:tc>
          <w:tcPr>
            <w:tcW w:w="840" w:type="dxa"/>
            <w:tcBorders>
              <w:top w:val="nil"/>
              <w:left w:val="nil"/>
              <w:bottom w:val="single" w:sz="4" w:space="0" w:color="auto"/>
              <w:right w:val="single" w:sz="4" w:space="0" w:color="auto"/>
            </w:tcBorders>
            <w:shd w:val="clear" w:color="auto" w:fill="auto"/>
            <w:noWrap/>
            <w:vAlign w:val="center"/>
            <w:hideMark/>
          </w:tcPr>
          <w:p w14:paraId="22ACB76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39,33</w:t>
            </w:r>
          </w:p>
        </w:tc>
        <w:tc>
          <w:tcPr>
            <w:tcW w:w="896" w:type="dxa"/>
            <w:tcBorders>
              <w:top w:val="nil"/>
              <w:left w:val="nil"/>
              <w:bottom w:val="single" w:sz="4" w:space="0" w:color="auto"/>
              <w:right w:val="single" w:sz="4" w:space="0" w:color="auto"/>
            </w:tcBorders>
            <w:shd w:val="clear" w:color="auto" w:fill="auto"/>
            <w:noWrap/>
            <w:vAlign w:val="center"/>
            <w:hideMark/>
          </w:tcPr>
          <w:p w14:paraId="5705D72B"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46,87</w:t>
            </w:r>
          </w:p>
        </w:tc>
        <w:tc>
          <w:tcPr>
            <w:tcW w:w="818" w:type="dxa"/>
            <w:tcBorders>
              <w:top w:val="nil"/>
              <w:left w:val="nil"/>
              <w:bottom w:val="single" w:sz="4" w:space="0" w:color="auto"/>
              <w:right w:val="single" w:sz="4" w:space="0" w:color="auto"/>
            </w:tcBorders>
            <w:shd w:val="clear" w:color="auto" w:fill="auto"/>
            <w:noWrap/>
            <w:vAlign w:val="center"/>
            <w:hideMark/>
          </w:tcPr>
          <w:p w14:paraId="161C6F2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53,76</w:t>
            </w:r>
          </w:p>
        </w:tc>
        <w:tc>
          <w:tcPr>
            <w:tcW w:w="760" w:type="dxa"/>
            <w:tcBorders>
              <w:top w:val="nil"/>
              <w:left w:val="nil"/>
              <w:bottom w:val="single" w:sz="4" w:space="0" w:color="auto"/>
              <w:right w:val="single" w:sz="4" w:space="0" w:color="auto"/>
            </w:tcBorders>
            <w:shd w:val="clear" w:color="auto" w:fill="auto"/>
            <w:noWrap/>
            <w:vAlign w:val="center"/>
            <w:hideMark/>
          </w:tcPr>
          <w:p w14:paraId="5BE0FF8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63,12</w:t>
            </w:r>
          </w:p>
        </w:tc>
        <w:tc>
          <w:tcPr>
            <w:tcW w:w="760" w:type="dxa"/>
            <w:tcBorders>
              <w:top w:val="nil"/>
              <w:left w:val="nil"/>
              <w:bottom w:val="single" w:sz="4" w:space="0" w:color="auto"/>
              <w:right w:val="single" w:sz="4" w:space="0" w:color="auto"/>
            </w:tcBorders>
            <w:shd w:val="clear" w:color="auto" w:fill="auto"/>
            <w:noWrap/>
            <w:vAlign w:val="center"/>
            <w:hideMark/>
          </w:tcPr>
          <w:p w14:paraId="61B818D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64,09</w:t>
            </w:r>
          </w:p>
        </w:tc>
        <w:tc>
          <w:tcPr>
            <w:tcW w:w="760" w:type="dxa"/>
            <w:tcBorders>
              <w:top w:val="nil"/>
              <w:left w:val="nil"/>
              <w:bottom w:val="single" w:sz="4" w:space="0" w:color="auto"/>
              <w:right w:val="single" w:sz="4" w:space="0" w:color="auto"/>
            </w:tcBorders>
            <w:shd w:val="clear" w:color="auto" w:fill="auto"/>
            <w:noWrap/>
            <w:vAlign w:val="center"/>
            <w:hideMark/>
          </w:tcPr>
          <w:p w14:paraId="6E9DC36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59,97</w:t>
            </w:r>
          </w:p>
        </w:tc>
        <w:tc>
          <w:tcPr>
            <w:tcW w:w="760" w:type="dxa"/>
            <w:tcBorders>
              <w:top w:val="nil"/>
              <w:left w:val="nil"/>
              <w:bottom w:val="single" w:sz="4" w:space="0" w:color="auto"/>
              <w:right w:val="single" w:sz="4" w:space="0" w:color="auto"/>
            </w:tcBorders>
            <w:shd w:val="clear" w:color="auto" w:fill="auto"/>
            <w:noWrap/>
            <w:vAlign w:val="center"/>
            <w:hideMark/>
          </w:tcPr>
          <w:p w14:paraId="355F05D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54,04</w:t>
            </w:r>
          </w:p>
        </w:tc>
        <w:tc>
          <w:tcPr>
            <w:tcW w:w="807" w:type="dxa"/>
            <w:tcBorders>
              <w:top w:val="nil"/>
              <w:left w:val="nil"/>
              <w:bottom w:val="single" w:sz="4" w:space="0" w:color="auto"/>
              <w:right w:val="single" w:sz="4" w:space="0" w:color="auto"/>
            </w:tcBorders>
            <w:shd w:val="clear" w:color="auto" w:fill="auto"/>
            <w:noWrap/>
            <w:vAlign w:val="center"/>
            <w:hideMark/>
          </w:tcPr>
          <w:p w14:paraId="196FC97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583,87</w:t>
            </w:r>
          </w:p>
        </w:tc>
      </w:tr>
      <w:tr w:rsidR="001D1A7B" w:rsidRPr="00476008" w14:paraId="71C24869" w14:textId="77777777" w:rsidTr="001D1A7B">
        <w:trPr>
          <w:trHeight w:val="315"/>
        </w:trPr>
        <w:tc>
          <w:tcPr>
            <w:tcW w:w="760" w:type="dxa"/>
            <w:tcBorders>
              <w:top w:val="nil"/>
              <w:left w:val="single" w:sz="8" w:space="0" w:color="auto"/>
              <w:bottom w:val="single" w:sz="8" w:space="0" w:color="auto"/>
              <w:right w:val="nil"/>
            </w:tcBorders>
            <w:shd w:val="clear" w:color="000000" w:fill="FADECB"/>
            <w:noWrap/>
            <w:vAlign w:val="center"/>
            <w:hideMark/>
          </w:tcPr>
          <w:p w14:paraId="0043C40F"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2021</w:t>
            </w:r>
          </w:p>
        </w:tc>
        <w:tc>
          <w:tcPr>
            <w:tcW w:w="760" w:type="dxa"/>
            <w:tcBorders>
              <w:top w:val="nil"/>
              <w:left w:val="single" w:sz="4" w:space="0" w:color="auto"/>
              <w:bottom w:val="single" w:sz="4" w:space="0" w:color="auto"/>
              <w:right w:val="single" w:sz="4" w:space="0" w:color="auto"/>
            </w:tcBorders>
            <w:shd w:val="clear" w:color="000000" w:fill="FADECB"/>
            <w:noWrap/>
            <w:vAlign w:val="center"/>
            <w:hideMark/>
          </w:tcPr>
          <w:p w14:paraId="42C5357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45,61</w:t>
            </w:r>
          </w:p>
        </w:tc>
        <w:tc>
          <w:tcPr>
            <w:tcW w:w="760" w:type="dxa"/>
            <w:tcBorders>
              <w:top w:val="nil"/>
              <w:left w:val="nil"/>
              <w:bottom w:val="single" w:sz="4" w:space="0" w:color="auto"/>
              <w:right w:val="single" w:sz="4" w:space="0" w:color="auto"/>
            </w:tcBorders>
            <w:shd w:val="clear" w:color="000000" w:fill="FADECB"/>
            <w:noWrap/>
            <w:vAlign w:val="center"/>
            <w:hideMark/>
          </w:tcPr>
          <w:p w14:paraId="22A0CAA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41,95</w:t>
            </w:r>
          </w:p>
        </w:tc>
        <w:tc>
          <w:tcPr>
            <w:tcW w:w="760" w:type="dxa"/>
            <w:tcBorders>
              <w:top w:val="nil"/>
              <w:left w:val="nil"/>
              <w:bottom w:val="single" w:sz="4" w:space="0" w:color="auto"/>
              <w:right w:val="single" w:sz="4" w:space="0" w:color="auto"/>
            </w:tcBorders>
            <w:shd w:val="clear" w:color="000000" w:fill="FADECB"/>
            <w:noWrap/>
            <w:vAlign w:val="center"/>
            <w:hideMark/>
          </w:tcPr>
          <w:p w14:paraId="0D8C6322"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49,22</w:t>
            </w:r>
          </w:p>
        </w:tc>
        <w:tc>
          <w:tcPr>
            <w:tcW w:w="760" w:type="dxa"/>
            <w:tcBorders>
              <w:top w:val="nil"/>
              <w:left w:val="nil"/>
              <w:bottom w:val="single" w:sz="4" w:space="0" w:color="auto"/>
              <w:right w:val="single" w:sz="4" w:space="0" w:color="auto"/>
            </w:tcBorders>
            <w:shd w:val="clear" w:color="000000" w:fill="FADECB"/>
            <w:noWrap/>
            <w:vAlign w:val="center"/>
            <w:hideMark/>
          </w:tcPr>
          <w:p w14:paraId="5DC3D4B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45,56</w:t>
            </w:r>
          </w:p>
        </w:tc>
        <w:tc>
          <w:tcPr>
            <w:tcW w:w="760" w:type="dxa"/>
            <w:tcBorders>
              <w:top w:val="nil"/>
              <w:left w:val="nil"/>
              <w:bottom w:val="single" w:sz="4" w:space="0" w:color="auto"/>
              <w:right w:val="single" w:sz="4" w:space="0" w:color="auto"/>
            </w:tcBorders>
            <w:shd w:val="clear" w:color="000000" w:fill="FADECB"/>
            <w:noWrap/>
            <w:vAlign w:val="center"/>
            <w:hideMark/>
          </w:tcPr>
          <w:p w14:paraId="3CC511C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46,13</w:t>
            </w:r>
          </w:p>
        </w:tc>
        <w:tc>
          <w:tcPr>
            <w:tcW w:w="840" w:type="dxa"/>
            <w:tcBorders>
              <w:top w:val="nil"/>
              <w:left w:val="nil"/>
              <w:bottom w:val="single" w:sz="4" w:space="0" w:color="auto"/>
              <w:right w:val="single" w:sz="4" w:space="0" w:color="auto"/>
            </w:tcBorders>
            <w:shd w:val="clear" w:color="000000" w:fill="FADECB"/>
            <w:noWrap/>
            <w:vAlign w:val="center"/>
            <w:hideMark/>
          </w:tcPr>
          <w:p w14:paraId="6F47E531"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61,97</w:t>
            </w:r>
          </w:p>
        </w:tc>
        <w:tc>
          <w:tcPr>
            <w:tcW w:w="896" w:type="dxa"/>
            <w:tcBorders>
              <w:top w:val="nil"/>
              <w:left w:val="nil"/>
              <w:bottom w:val="single" w:sz="4" w:space="0" w:color="auto"/>
              <w:right w:val="single" w:sz="4" w:space="0" w:color="auto"/>
            </w:tcBorders>
            <w:shd w:val="clear" w:color="000000" w:fill="FADECB"/>
            <w:noWrap/>
            <w:vAlign w:val="center"/>
            <w:hideMark/>
          </w:tcPr>
          <w:p w14:paraId="34308A34"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58,89</w:t>
            </w:r>
          </w:p>
        </w:tc>
        <w:tc>
          <w:tcPr>
            <w:tcW w:w="818" w:type="dxa"/>
            <w:tcBorders>
              <w:top w:val="nil"/>
              <w:left w:val="nil"/>
              <w:bottom w:val="single" w:sz="4" w:space="0" w:color="auto"/>
              <w:right w:val="single" w:sz="4" w:space="0" w:color="auto"/>
            </w:tcBorders>
            <w:shd w:val="clear" w:color="000000" w:fill="FADECB"/>
            <w:noWrap/>
            <w:vAlign w:val="center"/>
            <w:hideMark/>
          </w:tcPr>
          <w:p w14:paraId="4532BB0A"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67,89</w:t>
            </w:r>
          </w:p>
        </w:tc>
        <w:tc>
          <w:tcPr>
            <w:tcW w:w="760" w:type="dxa"/>
            <w:tcBorders>
              <w:top w:val="nil"/>
              <w:left w:val="nil"/>
              <w:bottom w:val="single" w:sz="4" w:space="0" w:color="auto"/>
              <w:right w:val="single" w:sz="4" w:space="0" w:color="auto"/>
            </w:tcBorders>
            <w:shd w:val="clear" w:color="000000" w:fill="FADECB"/>
            <w:noWrap/>
            <w:vAlign w:val="center"/>
            <w:hideMark/>
          </w:tcPr>
          <w:p w14:paraId="463E59C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67,14</w:t>
            </w:r>
          </w:p>
        </w:tc>
        <w:tc>
          <w:tcPr>
            <w:tcW w:w="760" w:type="dxa"/>
            <w:tcBorders>
              <w:top w:val="nil"/>
              <w:left w:val="nil"/>
              <w:bottom w:val="single" w:sz="4" w:space="0" w:color="auto"/>
              <w:right w:val="single" w:sz="4" w:space="0" w:color="auto"/>
            </w:tcBorders>
            <w:shd w:val="clear" w:color="000000" w:fill="FADECB"/>
            <w:noWrap/>
            <w:vAlign w:val="center"/>
            <w:hideMark/>
          </w:tcPr>
          <w:p w14:paraId="61071DC1"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73,17</w:t>
            </w:r>
          </w:p>
        </w:tc>
        <w:tc>
          <w:tcPr>
            <w:tcW w:w="760" w:type="dxa"/>
            <w:tcBorders>
              <w:top w:val="nil"/>
              <w:left w:val="nil"/>
              <w:bottom w:val="single" w:sz="4" w:space="0" w:color="auto"/>
              <w:right w:val="single" w:sz="4" w:space="0" w:color="auto"/>
            </w:tcBorders>
            <w:shd w:val="clear" w:color="000000" w:fill="FADECB"/>
            <w:noWrap/>
            <w:vAlign w:val="center"/>
            <w:hideMark/>
          </w:tcPr>
          <w:p w14:paraId="690D559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62,24</w:t>
            </w:r>
          </w:p>
        </w:tc>
        <w:tc>
          <w:tcPr>
            <w:tcW w:w="760" w:type="dxa"/>
            <w:tcBorders>
              <w:top w:val="nil"/>
              <w:left w:val="nil"/>
              <w:bottom w:val="single" w:sz="4" w:space="0" w:color="auto"/>
              <w:right w:val="single" w:sz="4" w:space="0" w:color="auto"/>
            </w:tcBorders>
            <w:shd w:val="clear" w:color="000000" w:fill="FADECB"/>
            <w:noWrap/>
            <w:vAlign w:val="center"/>
            <w:hideMark/>
          </w:tcPr>
          <w:p w14:paraId="3F9A8CC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53,93</w:t>
            </w:r>
          </w:p>
        </w:tc>
        <w:tc>
          <w:tcPr>
            <w:tcW w:w="807" w:type="dxa"/>
            <w:tcBorders>
              <w:top w:val="nil"/>
              <w:left w:val="nil"/>
              <w:bottom w:val="single" w:sz="4" w:space="0" w:color="auto"/>
              <w:right w:val="single" w:sz="4" w:space="0" w:color="auto"/>
            </w:tcBorders>
            <w:shd w:val="clear" w:color="000000" w:fill="FADECB"/>
            <w:noWrap/>
            <w:vAlign w:val="center"/>
            <w:hideMark/>
          </w:tcPr>
          <w:p w14:paraId="27187EB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673,69</w:t>
            </w:r>
          </w:p>
        </w:tc>
      </w:tr>
      <w:tr w:rsidR="001D1A7B" w:rsidRPr="00476008" w14:paraId="3D6BD136" w14:textId="77777777" w:rsidTr="001D1A7B">
        <w:trPr>
          <w:trHeight w:val="315"/>
        </w:trPr>
        <w:tc>
          <w:tcPr>
            <w:tcW w:w="760" w:type="dxa"/>
            <w:tcBorders>
              <w:top w:val="nil"/>
              <w:left w:val="single" w:sz="8" w:space="0" w:color="auto"/>
              <w:bottom w:val="single" w:sz="8" w:space="0" w:color="auto"/>
              <w:right w:val="nil"/>
            </w:tcBorders>
            <w:shd w:val="clear" w:color="auto" w:fill="auto"/>
            <w:noWrap/>
            <w:vAlign w:val="center"/>
            <w:hideMark/>
          </w:tcPr>
          <w:p w14:paraId="4560CFBE"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2022</w:t>
            </w:r>
          </w:p>
        </w:tc>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E0E7F92"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50,89</w:t>
            </w:r>
          </w:p>
        </w:tc>
        <w:tc>
          <w:tcPr>
            <w:tcW w:w="760" w:type="dxa"/>
            <w:tcBorders>
              <w:top w:val="nil"/>
              <w:left w:val="nil"/>
              <w:bottom w:val="single" w:sz="4" w:space="0" w:color="auto"/>
              <w:right w:val="single" w:sz="4" w:space="0" w:color="auto"/>
            </w:tcBorders>
            <w:shd w:val="clear" w:color="auto" w:fill="auto"/>
            <w:noWrap/>
            <w:vAlign w:val="bottom"/>
            <w:hideMark/>
          </w:tcPr>
          <w:p w14:paraId="7D40CBD1"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45,76</w:t>
            </w:r>
          </w:p>
        </w:tc>
        <w:tc>
          <w:tcPr>
            <w:tcW w:w="760" w:type="dxa"/>
            <w:tcBorders>
              <w:top w:val="nil"/>
              <w:left w:val="nil"/>
              <w:bottom w:val="single" w:sz="4" w:space="0" w:color="auto"/>
              <w:right w:val="single" w:sz="4" w:space="0" w:color="auto"/>
            </w:tcBorders>
            <w:shd w:val="clear" w:color="auto" w:fill="auto"/>
            <w:noWrap/>
            <w:vAlign w:val="bottom"/>
            <w:hideMark/>
          </w:tcPr>
          <w:p w14:paraId="39D81194"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53,00</w:t>
            </w:r>
          </w:p>
        </w:tc>
        <w:tc>
          <w:tcPr>
            <w:tcW w:w="760" w:type="dxa"/>
            <w:tcBorders>
              <w:top w:val="nil"/>
              <w:left w:val="nil"/>
              <w:bottom w:val="single" w:sz="4" w:space="0" w:color="auto"/>
              <w:right w:val="single" w:sz="4" w:space="0" w:color="auto"/>
            </w:tcBorders>
            <w:shd w:val="clear" w:color="auto" w:fill="auto"/>
            <w:noWrap/>
            <w:vAlign w:val="bottom"/>
            <w:hideMark/>
          </w:tcPr>
          <w:p w14:paraId="31272FF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42,31</w:t>
            </w:r>
          </w:p>
        </w:tc>
        <w:tc>
          <w:tcPr>
            <w:tcW w:w="760" w:type="dxa"/>
            <w:tcBorders>
              <w:top w:val="nil"/>
              <w:left w:val="nil"/>
              <w:bottom w:val="single" w:sz="4" w:space="0" w:color="auto"/>
              <w:right w:val="single" w:sz="4" w:space="0" w:color="auto"/>
            </w:tcBorders>
            <w:shd w:val="clear" w:color="auto" w:fill="auto"/>
            <w:noWrap/>
            <w:vAlign w:val="bottom"/>
            <w:hideMark/>
          </w:tcPr>
          <w:p w14:paraId="4767B800"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43,29</w:t>
            </w:r>
          </w:p>
        </w:tc>
        <w:tc>
          <w:tcPr>
            <w:tcW w:w="840" w:type="dxa"/>
            <w:tcBorders>
              <w:top w:val="nil"/>
              <w:left w:val="nil"/>
              <w:bottom w:val="single" w:sz="4" w:space="0" w:color="auto"/>
              <w:right w:val="single" w:sz="4" w:space="0" w:color="auto"/>
            </w:tcBorders>
            <w:shd w:val="clear" w:color="auto" w:fill="auto"/>
            <w:noWrap/>
            <w:vAlign w:val="bottom"/>
            <w:hideMark/>
          </w:tcPr>
          <w:p w14:paraId="710AA45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45,20</w:t>
            </w:r>
          </w:p>
        </w:tc>
        <w:tc>
          <w:tcPr>
            <w:tcW w:w="896" w:type="dxa"/>
            <w:tcBorders>
              <w:top w:val="nil"/>
              <w:left w:val="nil"/>
              <w:bottom w:val="single" w:sz="4" w:space="0" w:color="auto"/>
              <w:right w:val="single" w:sz="4" w:space="0" w:color="auto"/>
            </w:tcBorders>
            <w:shd w:val="clear" w:color="auto" w:fill="auto"/>
            <w:noWrap/>
            <w:vAlign w:val="bottom"/>
            <w:hideMark/>
          </w:tcPr>
          <w:p w14:paraId="404FEE0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44,52</w:t>
            </w:r>
          </w:p>
        </w:tc>
        <w:tc>
          <w:tcPr>
            <w:tcW w:w="818" w:type="dxa"/>
            <w:tcBorders>
              <w:top w:val="nil"/>
              <w:left w:val="nil"/>
              <w:bottom w:val="single" w:sz="4" w:space="0" w:color="auto"/>
              <w:right w:val="single" w:sz="4" w:space="0" w:color="auto"/>
            </w:tcBorders>
            <w:shd w:val="clear" w:color="auto" w:fill="auto"/>
            <w:noWrap/>
            <w:vAlign w:val="bottom"/>
            <w:hideMark/>
          </w:tcPr>
          <w:p w14:paraId="556C7583"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51,74</w:t>
            </w:r>
          </w:p>
        </w:tc>
        <w:tc>
          <w:tcPr>
            <w:tcW w:w="760" w:type="dxa"/>
            <w:tcBorders>
              <w:top w:val="nil"/>
              <w:left w:val="nil"/>
              <w:bottom w:val="single" w:sz="4" w:space="0" w:color="auto"/>
              <w:right w:val="single" w:sz="4" w:space="0" w:color="auto"/>
            </w:tcBorders>
            <w:shd w:val="clear" w:color="auto" w:fill="auto"/>
            <w:noWrap/>
            <w:vAlign w:val="bottom"/>
            <w:hideMark/>
          </w:tcPr>
          <w:p w14:paraId="3CE5080B"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55,73</w:t>
            </w:r>
          </w:p>
        </w:tc>
        <w:tc>
          <w:tcPr>
            <w:tcW w:w="760" w:type="dxa"/>
            <w:tcBorders>
              <w:top w:val="nil"/>
              <w:left w:val="nil"/>
              <w:bottom w:val="single" w:sz="4" w:space="0" w:color="auto"/>
              <w:right w:val="single" w:sz="4" w:space="0" w:color="auto"/>
            </w:tcBorders>
            <w:shd w:val="clear" w:color="auto" w:fill="auto"/>
            <w:noWrap/>
            <w:vAlign w:val="bottom"/>
            <w:hideMark/>
          </w:tcPr>
          <w:p w14:paraId="3972659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57,28</w:t>
            </w:r>
          </w:p>
        </w:tc>
        <w:tc>
          <w:tcPr>
            <w:tcW w:w="760" w:type="dxa"/>
            <w:tcBorders>
              <w:top w:val="nil"/>
              <w:left w:val="nil"/>
              <w:bottom w:val="single" w:sz="4" w:space="0" w:color="auto"/>
              <w:right w:val="single" w:sz="4" w:space="0" w:color="auto"/>
            </w:tcBorders>
            <w:shd w:val="clear" w:color="auto" w:fill="auto"/>
            <w:noWrap/>
            <w:vAlign w:val="bottom"/>
            <w:hideMark/>
          </w:tcPr>
          <w:p w14:paraId="74B0124A"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50,72</w:t>
            </w:r>
          </w:p>
        </w:tc>
        <w:tc>
          <w:tcPr>
            <w:tcW w:w="760" w:type="dxa"/>
            <w:tcBorders>
              <w:top w:val="nil"/>
              <w:left w:val="nil"/>
              <w:bottom w:val="single" w:sz="4" w:space="0" w:color="auto"/>
              <w:right w:val="single" w:sz="4" w:space="0" w:color="auto"/>
            </w:tcBorders>
            <w:shd w:val="clear" w:color="auto" w:fill="auto"/>
            <w:noWrap/>
            <w:vAlign w:val="bottom"/>
            <w:hideMark/>
          </w:tcPr>
          <w:p w14:paraId="21BAA92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47,33</w:t>
            </w:r>
          </w:p>
        </w:tc>
        <w:tc>
          <w:tcPr>
            <w:tcW w:w="807" w:type="dxa"/>
            <w:tcBorders>
              <w:top w:val="nil"/>
              <w:left w:val="nil"/>
              <w:bottom w:val="single" w:sz="4" w:space="0" w:color="auto"/>
              <w:right w:val="single" w:sz="4" w:space="0" w:color="auto"/>
            </w:tcBorders>
            <w:shd w:val="clear" w:color="auto" w:fill="auto"/>
            <w:noWrap/>
            <w:vAlign w:val="center"/>
            <w:hideMark/>
          </w:tcPr>
          <w:p w14:paraId="10F90CC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587,76</w:t>
            </w:r>
          </w:p>
        </w:tc>
      </w:tr>
      <w:tr w:rsidR="001D1A7B" w:rsidRPr="00476008" w14:paraId="254E9576" w14:textId="77777777" w:rsidTr="001D1A7B">
        <w:trPr>
          <w:trHeight w:val="315"/>
        </w:trPr>
        <w:tc>
          <w:tcPr>
            <w:tcW w:w="760" w:type="dxa"/>
            <w:tcBorders>
              <w:top w:val="nil"/>
              <w:left w:val="single" w:sz="8" w:space="0" w:color="auto"/>
              <w:bottom w:val="single" w:sz="8" w:space="0" w:color="auto"/>
              <w:right w:val="nil"/>
            </w:tcBorders>
            <w:shd w:val="clear" w:color="000000" w:fill="FADECB"/>
            <w:noWrap/>
            <w:vAlign w:val="center"/>
            <w:hideMark/>
          </w:tcPr>
          <w:p w14:paraId="6C45D0D1"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2023</w:t>
            </w:r>
          </w:p>
        </w:tc>
        <w:tc>
          <w:tcPr>
            <w:tcW w:w="760" w:type="dxa"/>
            <w:tcBorders>
              <w:top w:val="nil"/>
              <w:left w:val="single" w:sz="4" w:space="0" w:color="auto"/>
              <w:bottom w:val="single" w:sz="4" w:space="0" w:color="auto"/>
              <w:right w:val="single" w:sz="4" w:space="0" w:color="auto"/>
            </w:tcBorders>
            <w:shd w:val="clear" w:color="000000" w:fill="FCE4D6"/>
            <w:noWrap/>
            <w:vAlign w:val="bottom"/>
            <w:hideMark/>
          </w:tcPr>
          <w:p w14:paraId="4D68D7B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43,49</w:t>
            </w:r>
          </w:p>
        </w:tc>
        <w:tc>
          <w:tcPr>
            <w:tcW w:w="760" w:type="dxa"/>
            <w:tcBorders>
              <w:top w:val="nil"/>
              <w:left w:val="nil"/>
              <w:bottom w:val="single" w:sz="4" w:space="0" w:color="auto"/>
              <w:right w:val="single" w:sz="4" w:space="0" w:color="auto"/>
            </w:tcBorders>
            <w:shd w:val="clear" w:color="000000" w:fill="FCE4D6"/>
            <w:noWrap/>
            <w:vAlign w:val="bottom"/>
            <w:hideMark/>
          </w:tcPr>
          <w:p w14:paraId="4A284FA3"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42,90</w:t>
            </w:r>
          </w:p>
        </w:tc>
        <w:tc>
          <w:tcPr>
            <w:tcW w:w="760" w:type="dxa"/>
            <w:tcBorders>
              <w:top w:val="nil"/>
              <w:left w:val="nil"/>
              <w:bottom w:val="single" w:sz="4" w:space="0" w:color="auto"/>
              <w:right w:val="single" w:sz="4" w:space="0" w:color="auto"/>
            </w:tcBorders>
            <w:shd w:val="clear" w:color="000000" w:fill="FCE4D6"/>
            <w:noWrap/>
            <w:vAlign w:val="bottom"/>
            <w:hideMark/>
          </w:tcPr>
          <w:p w14:paraId="0783F6F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41,60</w:t>
            </w:r>
          </w:p>
        </w:tc>
        <w:tc>
          <w:tcPr>
            <w:tcW w:w="760" w:type="dxa"/>
            <w:tcBorders>
              <w:top w:val="nil"/>
              <w:left w:val="nil"/>
              <w:bottom w:val="single" w:sz="4" w:space="0" w:color="auto"/>
              <w:right w:val="single" w:sz="4" w:space="0" w:color="auto"/>
            </w:tcBorders>
            <w:shd w:val="clear" w:color="000000" w:fill="FCE4D6"/>
            <w:noWrap/>
            <w:vAlign w:val="bottom"/>
            <w:hideMark/>
          </w:tcPr>
          <w:p w14:paraId="6CA6E20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41,70</w:t>
            </w:r>
          </w:p>
        </w:tc>
        <w:tc>
          <w:tcPr>
            <w:tcW w:w="760" w:type="dxa"/>
            <w:tcBorders>
              <w:top w:val="nil"/>
              <w:left w:val="nil"/>
              <w:bottom w:val="single" w:sz="4" w:space="0" w:color="auto"/>
              <w:right w:val="single" w:sz="4" w:space="0" w:color="auto"/>
            </w:tcBorders>
            <w:shd w:val="clear" w:color="000000" w:fill="FCE4D6"/>
            <w:noWrap/>
            <w:vAlign w:val="bottom"/>
            <w:hideMark/>
          </w:tcPr>
          <w:p w14:paraId="593B425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48,72</w:t>
            </w:r>
          </w:p>
        </w:tc>
        <w:tc>
          <w:tcPr>
            <w:tcW w:w="840" w:type="dxa"/>
            <w:tcBorders>
              <w:top w:val="nil"/>
              <w:left w:val="nil"/>
              <w:bottom w:val="single" w:sz="4" w:space="0" w:color="auto"/>
              <w:right w:val="single" w:sz="4" w:space="0" w:color="auto"/>
            </w:tcBorders>
            <w:shd w:val="clear" w:color="000000" w:fill="FCE4D6"/>
            <w:noWrap/>
            <w:vAlign w:val="bottom"/>
            <w:hideMark/>
          </w:tcPr>
          <w:p w14:paraId="516D358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42,83</w:t>
            </w:r>
          </w:p>
        </w:tc>
        <w:tc>
          <w:tcPr>
            <w:tcW w:w="896" w:type="dxa"/>
            <w:tcBorders>
              <w:top w:val="nil"/>
              <w:left w:val="nil"/>
              <w:bottom w:val="single" w:sz="4" w:space="0" w:color="auto"/>
              <w:right w:val="single" w:sz="4" w:space="0" w:color="auto"/>
            </w:tcBorders>
            <w:shd w:val="clear" w:color="000000" w:fill="FCE4D6"/>
            <w:noWrap/>
            <w:vAlign w:val="bottom"/>
            <w:hideMark/>
          </w:tcPr>
          <w:p w14:paraId="65AC97F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51,00</w:t>
            </w:r>
          </w:p>
        </w:tc>
        <w:tc>
          <w:tcPr>
            <w:tcW w:w="818" w:type="dxa"/>
            <w:tcBorders>
              <w:top w:val="nil"/>
              <w:left w:val="nil"/>
              <w:bottom w:val="single" w:sz="4" w:space="0" w:color="auto"/>
              <w:right w:val="single" w:sz="4" w:space="0" w:color="auto"/>
            </w:tcBorders>
            <w:shd w:val="clear" w:color="000000" w:fill="FCE4D6"/>
            <w:noWrap/>
            <w:vAlign w:val="bottom"/>
            <w:hideMark/>
          </w:tcPr>
          <w:p w14:paraId="295004C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54,50</w:t>
            </w:r>
          </w:p>
        </w:tc>
        <w:tc>
          <w:tcPr>
            <w:tcW w:w="760" w:type="dxa"/>
            <w:tcBorders>
              <w:top w:val="nil"/>
              <w:left w:val="nil"/>
              <w:bottom w:val="single" w:sz="4" w:space="0" w:color="auto"/>
              <w:right w:val="single" w:sz="4" w:space="0" w:color="auto"/>
            </w:tcBorders>
            <w:shd w:val="clear" w:color="000000" w:fill="FCE4D6"/>
            <w:noWrap/>
            <w:vAlign w:val="bottom"/>
            <w:hideMark/>
          </w:tcPr>
          <w:p w14:paraId="7DD50D4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56,65</w:t>
            </w:r>
          </w:p>
        </w:tc>
        <w:tc>
          <w:tcPr>
            <w:tcW w:w="760" w:type="dxa"/>
            <w:tcBorders>
              <w:top w:val="nil"/>
              <w:left w:val="nil"/>
              <w:bottom w:val="single" w:sz="4" w:space="0" w:color="auto"/>
              <w:right w:val="single" w:sz="4" w:space="0" w:color="auto"/>
            </w:tcBorders>
            <w:shd w:val="clear" w:color="000000" w:fill="FCE4D6"/>
            <w:noWrap/>
            <w:vAlign w:val="bottom"/>
            <w:hideMark/>
          </w:tcPr>
          <w:p w14:paraId="716B50B4"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60,48</w:t>
            </w:r>
          </w:p>
        </w:tc>
        <w:tc>
          <w:tcPr>
            <w:tcW w:w="760" w:type="dxa"/>
            <w:tcBorders>
              <w:top w:val="nil"/>
              <w:left w:val="nil"/>
              <w:bottom w:val="single" w:sz="4" w:space="0" w:color="auto"/>
              <w:right w:val="single" w:sz="4" w:space="0" w:color="auto"/>
            </w:tcBorders>
            <w:shd w:val="clear" w:color="000000" w:fill="FCE4D6"/>
            <w:noWrap/>
            <w:vAlign w:val="bottom"/>
            <w:hideMark/>
          </w:tcPr>
          <w:p w14:paraId="3D040998"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53,42</w:t>
            </w:r>
          </w:p>
        </w:tc>
        <w:tc>
          <w:tcPr>
            <w:tcW w:w="760" w:type="dxa"/>
            <w:tcBorders>
              <w:top w:val="nil"/>
              <w:left w:val="nil"/>
              <w:bottom w:val="single" w:sz="4" w:space="0" w:color="auto"/>
              <w:right w:val="single" w:sz="4" w:space="0" w:color="auto"/>
            </w:tcBorders>
            <w:shd w:val="clear" w:color="000000" w:fill="FCE4D6"/>
            <w:noWrap/>
            <w:vAlign w:val="bottom"/>
            <w:hideMark/>
          </w:tcPr>
          <w:p w14:paraId="5EF0DDF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58,10</w:t>
            </w:r>
          </w:p>
        </w:tc>
        <w:tc>
          <w:tcPr>
            <w:tcW w:w="807" w:type="dxa"/>
            <w:tcBorders>
              <w:top w:val="nil"/>
              <w:left w:val="nil"/>
              <w:bottom w:val="single" w:sz="4" w:space="0" w:color="auto"/>
              <w:right w:val="single" w:sz="4" w:space="0" w:color="auto"/>
            </w:tcBorders>
            <w:shd w:val="clear" w:color="000000" w:fill="FCE4D6"/>
            <w:noWrap/>
            <w:vAlign w:val="center"/>
            <w:hideMark/>
          </w:tcPr>
          <w:p w14:paraId="59802D16"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595,39</w:t>
            </w:r>
          </w:p>
        </w:tc>
      </w:tr>
      <w:tr w:rsidR="001D1A7B" w:rsidRPr="00476008" w14:paraId="575B8F3C" w14:textId="77777777" w:rsidTr="001D1A7B">
        <w:trPr>
          <w:trHeight w:val="315"/>
        </w:trPr>
        <w:tc>
          <w:tcPr>
            <w:tcW w:w="760" w:type="dxa"/>
            <w:tcBorders>
              <w:top w:val="nil"/>
              <w:left w:val="single" w:sz="8" w:space="0" w:color="auto"/>
              <w:bottom w:val="single" w:sz="8" w:space="0" w:color="auto"/>
              <w:right w:val="nil"/>
            </w:tcBorders>
            <w:shd w:val="clear" w:color="auto" w:fill="auto"/>
            <w:noWrap/>
            <w:vAlign w:val="center"/>
            <w:hideMark/>
          </w:tcPr>
          <w:p w14:paraId="52C89BFE" w14:textId="77777777" w:rsidR="001D1A7B" w:rsidRPr="00476008" w:rsidRDefault="001D1A7B" w:rsidP="001D1A7B">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2024</w:t>
            </w:r>
          </w:p>
        </w:tc>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5154E17"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59,03</w:t>
            </w:r>
          </w:p>
        </w:tc>
        <w:tc>
          <w:tcPr>
            <w:tcW w:w="760" w:type="dxa"/>
            <w:tcBorders>
              <w:top w:val="nil"/>
              <w:left w:val="nil"/>
              <w:bottom w:val="single" w:sz="4" w:space="0" w:color="auto"/>
              <w:right w:val="single" w:sz="4" w:space="0" w:color="auto"/>
            </w:tcBorders>
            <w:shd w:val="clear" w:color="auto" w:fill="auto"/>
            <w:noWrap/>
            <w:vAlign w:val="bottom"/>
            <w:hideMark/>
          </w:tcPr>
          <w:p w14:paraId="4D61BAF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55,71</w:t>
            </w:r>
          </w:p>
        </w:tc>
        <w:tc>
          <w:tcPr>
            <w:tcW w:w="760" w:type="dxa"/>
            <w:tcBorders>
              <w:top w:val="nil"/>
              <w:left w:val="nil"/>
              <w:bottom w:val="single" w:sz="4" w:space="0" w:color="auto"/>
              <w:right w:val="single" w:sz="4" w:space="0" w:color="auto"/>
            </w:tcBorders>
            <w:shd w:val="clear" w:color="auto" w:fill="auto"/>
            <w:noWrap/>
            <w:vAlign w:val="bottom"/>
            <w:hideMark/>
          </w:tcPr>
          <w:p w14:paraId="394F9F2E"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56,54</w:t>
            </w:r>
          </w:p>
        </w:tc>
        <w:tc>
          <w:tcPr>
            <w:tcW w:w="760" w:type="dxa"/>
            <w:tcBorders>
              <w:top w:val="nil"/>
              <w:left w:val="nil"/>
              <w:bottom w:val="single" w:sz="4" w:space="0" w:color="auto"/>
              <w:right w:val="single" w:sz="4" w:space="0" w:color="auto"/>
            </w:tcBorders>
            <w:shd w:val="clear" w:color="auto" w:fill="auto"/>
            <w:noWrap/>
            <w:vAlign w:val="bottom"/>
            <w:hideMark/>
          </w:tcPr>
          <w:p w14:paraId="3E9A79AF"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40,09</w:t>
            </w:r>
          </w:p>
        </w:tc>
        <w:tc>
          <w:tcPr>
            <w:tcW w:w="760" w:type="dxa"/>
            <w:tcBorders>
              <w:top w:val="nil"/>
              <w:left w:val="nil"/>
              <w:bottom w:val="single" w:sz="4" w:space="0" w:color="auto"/>
              <w:right w:val="single" w:sz="4" w:space="0" w:color="auto"/>
            </w:tcBorders>
            <w:shd w:val="clear" w:color="auto" w:fill="auto"/>
            <w:noWrap/>
            <w:vAlign w:val="bottom"/>
            <w:hideMark/>
          </w:tcPr>
          <w:p w14:paraId="473AFD79"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49,66</w:t>
            </w:r>
          </w:p>
        </w:tc>
        <w:tc>
          <w:tcPr>
            <w:tcW w:w="840" w:type="dxa"/>
            <w:tcBorders>
              <w:top w:val="nil"/>
              <w:left w:val="nil"/>
              <w:bottom w:val="single" w:sz="4" w:space="0" w:color="auto"/>
              <w:right w:val="single" w:sz="4" w:space="0" w:color="auto"/>
            </w:tcBorders>
            <w:shd w:val="clear" w:color="auto" w:fill="auto"/>
            <w:noWrap/>
            <w:vAlign w:val="bottom"/>
            <w:hideMark/>
          </w:tcPr>
          <w:p w14:paraId="3D1AEF10"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41,58</w:t>
            </w:r>
          </w:p>
        </w:tc>
        <w:tc>
          <w:tcPr>
            <w:tcW w:w="896" w:type="dxa"/>
            <w:tcBorders>
              <w:top w:val="nil"/>
              <w:left w:val="nil"/>
              <w:bottom w:val="single" w:sz="4" w:space="0" w:color="auto"/>
              <w:right w:val="single" w:sz="4" w:space="0" w:color="auto"/>
            </w:tcBorders>
            <w:shd w:val="clear" w:color="auto" w:fill="auto"/>
            <w:noWrap/>
            <w:vAlign w:val="bottom"/>
            <w:hideMark/>
          </w:tcPr>
          <w:p w14:paraId="4D520610"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49,04</w:t>
            </w:r>
          </w:p>
        </w:tc>
        <w:tc>
          <w:tcPr>
            <w:tcW w:w="818" w:type="dxa"/>
            <w:tcBorders>
              <w:top w:val="nil"/>
              <w:left w:val="nil"/>
              <w:bottom w:val="single" w:sz="4" w:space="0" w:color="auto"/>
              <w:right w:val="single" w:sz="4" w:space="0" w:color="auto"/>
            </w:tcBorders>
            <w:shd w:val="clear" w:color="auto" w:fill="auto"/>
            <w:noWrap/>
            <w:vAlign w:val="bottom"/>
            <w:hideMark/>
          </w:tcPr>
          <w:p w14:paraId="5EBF7811"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49,56</w:t>
            </w:r>
          </w:p>
        </w:tc>
        <w:tc>
          <w:tcPr>
            <w:tcW w:w="760" w:type="dxa"/>
            <w:tcBorders>
              <w:top w:val="nil"/>
              <w:left w:val="nil"/>
              <w:bottom w:val="single" w:sz="4" w:space="0" w:color="auto"/>
              <w:right w:val="single" w:sz="4" w:space="0" w:color="auto"/>
            </w:tcBorders>
            <w:shd w:val="clear" w:color="auto" w:fill="auto"/>
            <w:noWrap/>
            <w:vAlign w:val="bottom"/>
            <w:hideMark/>
          </w:tcPr>
          <w:p w14:paraId="726DFF5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54,69</w:t>
            </w:r>
          </w:p>
        </w:tc>
        <w:tc>
          <w:tcPr>
            <w:tcW w:w="760" w:type="dxa"/>
            <w:tcBorders>
              <w:top w:val="nil"/>
              <w:left w:val="nil"/>
              <w:bottom w:val="single" w:sz="4" w:space="0" w:color="auto"/>
              <w:right w:val="single" w:sz="4" w:space="0" w:color="auto"/>
            </w:tcBorders>
            <w:shd w:val="clear" w:color="auto" w:fill="auto"/>
            <w:noWrap/>
            <w:vAlign w:val="bottom"/>
            <w:hideMark/>
          </w:tcPr>
          <w:p w14:paraId="00EA6ECD"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63,81</w:t>
            </w:r>
          </w:p>
        </w:tc>
        <w:tc>
          <w:tcPr>
            <w:tcW w:w="760" w:type="dxa"/>
            <w:tcBorders>
              <w:top w:val="nil"/>
              <w:left w:val="nil"/>
              <w:bottom w:val="single" w:sz="4" w:space="0" w:color="auto"/>
              <w:right w:val="single" w:sz="4" w:space="0" w:color="auto"/>
            </w:tcBorders>
            <w:shd w:val="clear" w:color="auto" w:fill="auto"/>
            <w:noWrap/>
            <w:vAlign w:val="bottom"/>
            <w:hideMark/>
          </w:tcPr>
          <w:p w14:paraId="3CA9640C"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65,07</w:t>
            </w:r>
          </w:p>
        </w:tc>
        <w:tc>
          <w:tcPr>
            <w:tcW w:w="760" w:type="dxa"/>
            <w:tcBorders>
              <w:top w:val="nil"/>
              <w:left w:val="nil"/>
              <w:bottom w:val="single" w:sz="4" w:space="0" w:color="auto"/>
              <w:right w:val="single" w:sz="4" w:space="0" w:color="auto"/>
            </w:tcBorders>
            <w:shd w:val="clear" w:color="auto" w:fill="auto"/>
            <w:noWrap/>
            <w:vAlign w:val="bottom"/>
            <w:hideMark/>
          </w:tcPr>
          <w:p w14:paraId="496FF554"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65,12</w:t>
            </w:r>
          </w:p>
        </w:tc>
        <w:tc>
          <w:tcPr>
            <w:tcW w:w="807" w:type="dxa"/>
            <w:tcBorders>
              <w:top w:val="nil"/>
              <w:left w:val="nil"/>
              <w:bottom w:val="single" w:sz="4" w:space="0" w:color="auto"/>
              <w:right w:val="single" w:sz="4" w:space="0" w:color="auto"/>
            </w:tcBorders>
            <w:shd w:val="clear" w:color="auto" w:fill="auto"/>
            <w:noWrap/>
            <w:vAlign w:val="center"/>
            <w:hideMark/>
          </w:tcPr>
          <w:p w14:paraId="67237C11" w14:textId="77777777" w:rsidR="001D1A7B" w:rsidRPr="00476008" w:rsidRDefault="001D1A7B" w:rsidP="001D1A7B">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649,91</w:t>
            </w:r>
          </w:p>
        </w:tc>
      </w:tr>
    </w:tbl>
    <w:p w14:paraId="39403121" w14:textId="77144C27" w:rsidR="00495BDA" w:rsidRPr="00476008" w:rsidRDefault="00495BDA" w:rsidP="00495BDA">
      <w:pPr>
        <w:jc w:val="both"/>
        <w:rPr>
          <w:rFonts w:ascii="Times New Roman" w:hAnsi="Times New Roman" w:cs="Times New Roman"/>
          <w:sz w:val="16"/>
          <w:szCs w:val="16"/>
        </w:rPr>
      </w:pPr>
      <w:r w:rsidRPr="00476008">
        <w:rPr>
          <w:rFonts w:ascii="Times New Roman" w:hAnsi="Times New Roman" w:cs="Times New Roman"/>
          <w:sz w:val="24"/>
          <w:szCs w:val="24"/>
        </w:rPr>
        <w:t>*</w:t>
      </w:r>
      <w:r w:rsidR="003B762E" w:rsidRPr="00476008">
        <w:rPr>
          <w:rFonts w:ascii="Times New Roman" w:hAnsi="Times New Roman" w:cs="Times New Roman"/>
        </w:rPr>
        <w:t xml:space="preserve"> </w:t>
      </w:r>
      <w:r w:rsidR="003B762E" w:rsidRPr="00476008">
        <w:rPr>
          <w:rFonts w:ascii="Times New Roman" w:hAnsi="Times New Roman" w:cs="Times New Roman"/>
          <w:sz w:val="16"/>
          <w:szCs w:val="16"/>
        </w:rPr>
        <w:t xml:space="preserve">The </w:t>
      </w:r>
      <w:r w:rsidR="00821127" w:rsidRPr="00476008">
        <w:rPr>
          <w:rFonts w:ascii="Times New Roman" w:hAnsi="Times New Roman" w:cs="Times New Roman"/>
          <w:sz w:val="16"/>
          <w:szCs w:val="16"/>
        </w:rPr>
        <w:t xml:space="preserve">volume </w:t>
      </w:r>
      <w:r w:rsidR="003B762E" w:rsidRPr="00476008">
        <w:rPr>
          <w:rFonts w:ascii="Times New Roman" w:hAnsi="Times New Roman" w:cs="Times New Roman"/>
          <w:sz w:val="16"/>
          <w:szCs w:val="16"/>
        </w:rPr>
        <w:t>of natural gas that LNG Transmission Companies subcontract to each other are included in the table.</w:t>
      </w:r>
    </w:p>
    <w:p w14:paraId="6D651332" w14:textId="77777777" w:rsidR="001E6AC1" w:rsidRPr="00476008" w:rsidRDefault="001E6AC1" w:rsidP="00495BDA">
      <w:pPr>
        <w:jc w:val="both"/>
        <w:rPr>
          <w:rFonts w:ascii="Times New Roman" w:hAnsi="Times New Roman" w:cs="Times New Roman"/>
          <w:sz w:val="16"/>
          <w:szCs w:val="16"/>
        </w:rPr>
      </w:pPr>
    </w:p>
    <w:p w14:paraId="2E15D688" w14:textId="478950BB" w:rsidR="00495BDA" w:rsidRPr="00476008" w:rsidRDefault="00972315" w:rsidP="00495BDA">
      <w:pPr>
        <w:pStyle w:val="Balk5"/>
      </w:pPr>
      <w:bookmarkStart w:id="245" w:name="_Toc202457455"/>
      <w:r w:rsidRPr="00476008">
        <w:lastRenderedPageBreak/>
        <w:t>Table 6.4: Monthly LNG Quantities Transmitted by Companies (Million Sm</w:t>
      </w:r>
      <w:r w:rsidRPr="00476008">
        <w:rPr>
          <w:vertAlign w:val="superscript"/>
        </w:rPr>
        <w:t>3</w:t>
      </w:r>
      <w:r w:rsidRPr="00476008">
        <w:t>)</w:t>
      </w:r>
      <w:bookmarkEnd w:id="245"/>
    </w:p>
    <w:tbl>
      <w:tblPr>
        <w:tblW w:w="10932" w:type="dxa"/>
        <w:tblInd w:w="-652" w:type="dxa"/>
        <w:tblCellMar>
          <w:left w:w="70" w:type="dxa"/>
          <w:right w:w="70" w:type="dxa"/>
        </w:tblCellMar>
        <w:tblLook w:val="04A0" w:firstRow="1" w:lastRow="0" w:firstColumn="1" w:lastColumn="0" w:noHBand="0" w:noVBand="1"/>
      </w:tblPr>
      <w:tblGrid>
        <w:gridCol w:w="2605"/>
        <w:gridCol w:w="638"/>
        <w:gridCol w:w="708"/>
        <w:gridCol w:w="576"/>
        <w:gridCol w:w="631"/>
        <w:gridCol w:w="662"/>
        <w:gridCol w:w="553"/>
        <w:gridCol w:w="572"/>
        <w:gridCol w:w="711"/>
        <w:gridCol w:w="786"/>
        <w:gridCol w:w="630"/>
        <w:gridCol w:w="763"/>
        <w:gridCol w:w="747"/>
        <w:gridCol w:w="709"/>
      </w:tblGrid>
      <w:tr w:rsidR="00C57075" w:rsidRPr="00C57075" w14:paraId="0714570C" w14:textId="77777777" w:rsidTr="00C57075">
        <w:trPr>
          <w:trHeight w:val="259"/>
        </w:trPr>
        <w:tc>
          <w:tcPr>
            <w:tcW w:w="2605" w:type="dxa"/>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194F2BAD" w14:textId="56ACAB55" w:rsidR="00595EAC" w:rsidRPr="00C57075" w:rsidRDefault="00595EAC" w:rsidP="00595EA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Company</w:t>
            </w:r>
          </w:p>
        </w:tc>
        <w:tc>
          <w:tcPr>
            <w:tcW w:w="577" w:type="dxa"/>
            <w:tcBorders>
              <w:top w:val="single" w:sz="4" w:space="0" w:color="auto"/>
              <w:left w:val="nil"/>
              <w:bottom w:val="single" w:sz="4" w:space="0" w:color="auto"/>
              <w:right w:val="single" w:sz="4" w:space="0" w:color="auto"/>
            </w:tcBorders>
            <w:shd w:val="clear" w:color="000000" w:fill="9BC2E6"/>
            <w:noWrap/>
            <w:hideMark/>
          </w:tcPr>
          <w:p w14:paraId="3C8F87E8" w14:textId="77777777" w:rsidR="00C57075" w:rsidRPr="0071020A" w:rsidRDefault="00C57075" w:rsidP="00C57075">
            <w:pPr>
              <w:spacing w:after="0" w:line="240" w:lineRule="auto"/>
              <w:jc w:val="center"/>
              <w:rPr>
                <w:rFonts w:ascii="Times New Roman" w:hAnsi="Times New Roman" w:cs="Times New Roman"/>
                <w:b/>
                <w:sz w:val="14"/>
                <w:szCs w:val="14"/>
              </w:rPr>
            </w:pPr>
          </w:p>
          <w:p w14:paraId="0D4B3C2E" w14:textId="7049069C"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January</w:t>
            </w:r>
          </w:p>
        </w:tc>
        <w:tc>
          <w:tcPr>
            <w:tcW w:w="643" w:type="dxa"/>
            <w:tcBorders>
              <w:top w:val="single" w:sz="4" w:space="0" w:color="auto"/>
              <w:left w:val="nil"/>
              <w:bottom w:val="single" w:sz="4" w:space="0" w:color="auto"/>
              <w:right w:val="single" w:sz="4" w:space="0" w:color="auto"/>
            </w:tcBorders>
            <w:shd w:val="clear" w:color="000000" w:fill="9BC2E6"/>
            <w:noWrap/>
            <w:hideMark/>
          </w:tcPr>
          <w:p w14:paraId="489862A9" w14:textId="77777777" w:rsidR="00C57075" w:rsidRPr="0071020A" w:rsidRDefault="00C57075" w:rsidP="00C57075">
            <w:pPr>
              <w:spacing w:after="0" w:line="240" w:lineRule="auto"/>
              <w:jc w:val="center"/>
              <w:rPr>
                <w:rFonts w:ascii="Times New Roman" w:hAnsi="Times New Roman" w:cs="Times New Roman"/>
                <w:b/>
                <w:sz w:val="14"/>
                <w:szCs w:val="14"/>
              </w:rPr>
            </w:pPr>
          </w:p>
          <w:p w14:paraId="1A506A42" w14:textId="695DA539"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February</w:t>
            </w:r>
          </w:p>
        </w:tc>
        <w:tc>
          <w:tcPr>
            <w:tcW w:w="576" w:type="dxa"/>
            <w:tcBorders>
              <w:top w:val="single" w:sz="4" w:space="0" w:color="auto"/>
              <w:left w:val="nil"/>
              <w:bottom w:val="single" w:sz="4" w:space="0" w:color="auto"/>
              <w:right w:val="single" w:sz="4" w:space="0" w:color="auto"/>
            </w:tcBorders>
            <w:shd w:val="clear" w:color="000000" w:fill="9BC2E6"/>
            <w:noWrap/>
            <w:hideMark/>
          </w:tcPr>
          <w:p w14:paraId="3E2E76AA" w14:textId="77777777" w:rsidR="00C57075" w:rsidRPr="0071020A" w:rsidRDefault="00C57075" w:rsidP="00C57075">
            <w:pPr>
              <w:spacing w:after="0" w:line="240" w:lineRule="auto"/>
              <w:jc w:val="center"/>
              <w:rPr>
                <w:rFonts w:ascii="Times New Roman" w:hAnsi="Times New Roman" w:cs="Times New Roman"/>
                <w:b/>
                <w:sz w:val="14"/>
                <w:szCs w:val="14"/>
              </w:rPr>
            </w:pPr>
          </w:p>
          <w:p w14:paraId="1A092CA3" w14:textId="190DB6E7"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March</w:t>
            </w:r>
          </w:p>
        </w:tc>
        <w:tc>
          <w:tcPr>
            <w:tcW w:w="631" w:type="dxa"/>
            <w:tcBorders>
              <w:top w:val="single" w:sz="4" w:space="0" w:color="auto"/>
              <w:left w:val="nil"/>
              <w:bottom w:val="single" w:sz="4" w:space="0" w:color="auto"/>
              <w:right w:val="single" w:sz="4" w:space="0" w:color="auto"/>
            </w:tcBorders>
            <w:shd w:val="clear" w:color="000000" w:fill="9BC2E6"/>
            <w:noWrap/>
            <w:hideMark/>
          </w:tcPr>
          <w:p w14:paraId="4E90B392" w14:textId="77777777" w:rsidR="00C57075" w:rsidRPr="0071020A" w:rsidRDefault="00C57075" w:rsidP="00C57075">
            <w:pPr>
              <w:spacing w:after="0" w:line="240" w:lineRule="auto"/>
              <w:jc w:val="center"/>
              <w:rPr>
                <w:rFonts w:ascii="Times New Roman" w:hAnsi="Times New Roman" w:cs="Times New Roman"/>
                <w:b/>
                <w:sz w:val="14"/>
                <w:szCs w:val="14"/>
              </w:rPr>
            </w:pPr>
          </w:p>
          <w:p w14:paraId="6D0227B4" w14:textId="178B1AD2"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April</w:t>
            </w:r>
          </w:p>
        </w:tc>
        <w:tc>
          <w:tcPr>
            <w:tcW w:w="662" w:type="dxa"/>
            <w:tcBorders>
              <w:top w:val="single" w:sz="4" w:space="0" w:color="auto"/>
              <w:left w:val="nil"/>
              <w:bottom w:val="single" w:sz="4" w:space="0" w:color="auto"/>
              <w:right w:val="single" w:sz="4" w:space="0" w:color="auto"/>
            </w:tcBorders>
            <w:shd w:val="clear" w:color="000000" w:fill="9BC2E6"/>
            <w:noWrap/>
            <w:hideMark/>
          </w:tcPr>
          <w:p w14:paraId="2D207DF3" w14:textId="77777777" w:rsidR="00C57075" w:rsidRPr="0071020A" w:rsidRDefault="00C57075" w:rsidP="00C57075">
            <w:pPr>
              <w:spacing w:after="0" w:line="240" w:lineRule="auto"/>
              <w:jc w:val="center"/>
              <w:rPr>
                <w:rFonts w:ascii="Times New Roman" w:hAnsi="Times New Roman" w:cs="Times New Roman"/>
                <w:b/>
                <w:sz w:val="14"/>
                <w:szCs w:val="14"/>
              </w:rPr>
            </w:pPr>
          </w:p>
          <w:p w14:paraId="06BA10F7" w14:textId="2045B43E"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May</w:t>
            </w:r>
          </w:p>
        </w:tc>
        <w:tc>
          <w:tcPr>
            <w:tcW w:w="553" w:type="dxa"/>
            <w:tcBorders>
              <w:top w:val="single" w:sz="4" w:space="0" w:color="auto"/>
              <w:left w:val="nil"/>
              <w:bottom w:val="single" w:sz="4" w:space="0" w:color="auto"/>
              <w:right w:val="single" w:sz="4" w:space="0" w:color="auto"/>
            </w:tcBorders>
            <w:shd w:val="clear" w:color="000000" w:fill="9BC2E6"/>
            <w:noWrap/>
            <w:hideMark/>
          </w:tcPr>
          <w:p w14:paraId="7733C817" w14:textId="77777777" w:rsidR="00C57075" w:rsidRPr="0071020A" w:rsidRDefault="00C57075" w:rsidP="00C57075">
            <w:pPr>
              <w:spacing w:after="0" w:line="240" w:lineRule="auto"/>
              <w:jc w:val="center"/>
              <w:rPr>
                <w:rFonts w:ascii="Times New Roman" w:hAnsi="Times New Roman" w:cs="Times New Roman"/>
                <w:b/>
                <w:sz w:val="14"/>
                <w:szCs w:val="14"/>
              </w:rPr>
            </w:pPr>
          </w:p>
          <w:p w14:paraId="2B298EDA" w14:textId="528C9B6F"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June</w:t>
            </w:r>
          </w:p>
        </w:tc>
        <w:tc>
          <w:tcPr>
            <w:tcW w:w="572" w:type="dxa"/>
            <w:tcBorders>
              <w:top w:val="single" w:sz="4" w:space="0" w:color="auto"/>
              <w:left w:val="nil"/>
              <w:bottom w:val="single" w:sz="4" w:space="0" w:color="auto"/>
              <w:right w:val="single" w:sz="4" w:space="0" w:color="auto"/>
            </w:tcBorders>
            <w:shd w:val="clear" w:color="000000" w:fill="9BC2E6"/>
            <w:noWrap/>
            <w:hideMark/>
          </w:tcPr>
          <w:p w14:paraId="678C1D68" w14:textId="77777777" w:rsidR="00C57075" w:rsidRPr="0071020A" w:rsidRDefault="00C57075" w:rsidP="00C57075">
            <w:pPr>
              <w:spacing w:after="0" w:line="240" w:lineRule="auto"/>
              <w:jc w:val="center"/>
              <w:rPr>
                <w:rFonts w:ascii="Times New Roman" w:hAnsi="Times New Roman" w:cs="Times New Roman"/>
                <w:b/>
                <w:sz w:val="14"/>
                <w:szCs w:val="14"/>
              </w:rPr>
            </w:pPr>
          </w:p>
          <w:p w14:paraId="745A00BB" w14:textId="1890013C"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July</w:t>
            </w:r>
          </w:p>
        </w:tc>
        <w:tc>
          <w:tcPr>
            <w:tcW w:w="711" w:type="dxa"/>
            <w:tcBorders>
              <w:top w:val="single" w:sz="4" w:space="0" w:color="auto"/>
              <w:left w:val="nil"/>
              <w:bottom w:val="single" w:sz="4" w:space="0" w:color="auto"/>
              <w:right w:val="single" w:sz="4" w:space="0" w:color="auto"/>
            </w:tcBorders>
            <w:shd w:val="clear" w:color="000000" w:fill="9BC2E6"/>
            <w:noWrap/>
            <w:hideMark/>
          </w:tcPr>
          <w:p w14:paraId="111EFDC0" w14:textId="77777777" w:rsidR="00C57075" w:rsidRPr="0071020A" w:rsidRDefault="00C57075" w:rsidP="00C57075">
            <w:pPr>
              <w:spacing w:after="0" w:line="240" w:lineRule="auto"/>
              <w:jc w:val="center"/>
              <w:rPr>
                <w:rFonts w:ascii="Times New Roman" w:hAnsi="Times New Roman" w:cs="Times New Roman"/>
                <w:b/>
                <w:sz w:val="14"/>
                <w:szCs w:val="14"/>
              </w:rPr>
            </w:pPr>
          </w:p>
          <w:p w14:paraId="3BDB0756" w14:textId="05510AFB"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August</w:t>
            </w:r>
          </w:p>
        </w:tc>
        <w:tc>
          <w:tcPr>
            <w:tcW w:w="709" w:type="dxa"/>
            <w:tcBorders>
              <w:top w:val="single" w:sz="4" w:space="0" w:color="auto"/>
              <w:left w:val="nil"/>
              <w:bottom w:val="single" w:sz="4" w:space="0" w:color="auto"/>
              <w:right w:val="single" w:sz="4" w:space="0" w:color="auto"/>
            </w:tcBorders>
            <w:shd w:val="clear" w:color="000000" w:fill="9BC2E6"/>
            <w:noWrap/>
            <w:hideMark/>
          </w:tcPr>
          <w:p w14:paraId="5AED2C49" w14:textId="77777777" w:rsidR="00C57075" w:rsidRPr="0071020A" w:rsidRDefault="00C57075" w:rsidP="00C57075">
            <w:pPr>
              <w:spacing w:after="0" w:line="240" w:lineRule="auto"/>
              <w:jc w:val="center"/>
              <w:rPr>
                <w:rFonts w:ascii="Times New Roman" w:hAnsi="Times New Roman" w:cs="Times New Roman"/>
                <w:b/>
                <w:sz w:val="14"/>
                <w:szCs w:val="14"/>
              </w:rPr>
            </w:pPr>
          </w:p>
          <w:p w14:paraId="5CB53C64" w14:textId="35A375DB"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September</w:t>
            </w:r>
          </w:p>
        </w:tc>
        <w:tc>
          <w:tcPr>
            <w:tcW w:w="567" w:type="dxa"/>
            <w:tcBorders>
              <w:top w:val="single" w:sz="4" w:space="0" w:color="auto"/>
              <w:left w:val="nil"/>
              <w:bottom w:val="single" w:sz="4" w:space="0" w:color="auto"/>
              <w:right w:val="single" w:sz="4" w:space="0" w:color="auto"/>
            </w:tcBorders>
            <w:shd w:val="clear" w:color="000000" w:fill="9BC2E6"/>
            <w:noWrap/>
            <w:hideMark/>
          </w:tcPr>
          <w:p w14:paraId="4C82A830" w14:textId="77777777" w:rsidR="00C57075" w:rsidRPr="0071020A" w:rsidRDefault="00C57075" w:rsidP="00C57075">
            <w:pPr>
              <w:spacing w:after="0" w:line="240" w:lineRule="auto"/>
              <w:jc w:val="center"/>
              <w:rPr>
                <w:rFonts w:ascii="Times New Roman" w:hAnsi="Times New Roman" w:cs="Times New Roman"/>
                <w:b/>
                <w:sz w:val="14"/>
                <w:szCs w:val="14"/>
              </w:rPr>
            </w:pPr>
          </w:p>
          <w:p w14:paraId="2FDAB37A" w14:textId="57C8C6E2"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October</w:t>
            </w:r>
          </w:p>
        </w:tc>
        <w:tc>
          <w:tcPr>
            <w:tcW w:w="708" w:type="dxa"/>
            <w:tcBorders>
              <w:top w:val="single" w:sz="4" w:space="0" w:color="auto"/>
              <w:left w:val="nil"/>
              <w:bottom w:val="single" w:sz="4" w:space="0" w:color="auto"/>
              <w:right w:val="single" w:sz="4" w:space="0" w:color="auto"/>
            </w:tcBorders>
            <w:shd w:val="clear" w:color="000000" w:fill="9BC2E6"/>
            <w:noWrap/>
            <w:hideMark/>
          </w:tcPr>
          <w:p w14:paraId="04665FA8" w14:textId="77777777" w:rsidR="00C57075" w:rsidRPr="0071020A" w:rsidRDefault="00C57075" w:rsidP="00C57075">
            <w:pPr>
              <w:spacing w:after="0" w:line="240" w:lineRule="auto"/>
              <w:jc w:val="center"/>
              <w:rPr>
                <w:rFonts w:ascii="Times New Roman" w:hAnsi="Times New Roman" w:cs="Times New Roman"/>
                <w:b/>
                <w:sz w:val="14"/>
                <w:szCs w:val="14"/>
              </w:rPr>
            </w:pPr>
          </w:p>
          <w:p w14:paraId="74241F6A" w14:textId="0F53295C"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November</w:t>
            </w:r>
          </w:p>
        </w:tc>
        <w:tc>
          <w:tcPr>
            <w:tcW w:w="709" w:type="dxa"/>
            <w:tcBorders>
              <w:top w:val="single" w:sz="4" w:space="0" w:color="auto"/>
              <w:left w:val="nil"/>
              <w:bottom w:val="single" w:sz="4" w:space="0" w:color="auto"/>
              <w:right w:val="single" w:sz="4" w:space="0" w:color="auto"/>
            </w:tcBorders>
            <w:shd w:val="clear" w:color="000000" w:fill="9BC2E6"/>
            <w:noWrap/>
            <w:hideMark/>
          </w:tcPr>
          <w:p w14:paraId="1962B9FB" w14:textId="77777777" w:rsidR="00C57075" w:rsidRPr="0071020A" w:rsidRDefault="00C57075" w:rsidP="00C57075">
            <w:pPr>
              <w:spacing w:after="0" w:line="240" w:lineRule="auto"/>
              <w:jc w:val="center"/>
              <w:rPr>
                <w:rFonts w:ascii="Times New Roman" w:hAnsi="Times New Roman" w:cs="Times New Roman"/>
                <w:b/>
                <w:sz w:val="14"/>
                <w:szCs w:val="14"/>
              </w:rPr>
            </w:pPr>
          </w:p>
          <w:p w14:paraId="28D62C61" w14:textId="71E5D67F"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hAnsi="Times New Roman" w:cs="Times New Roman"/>
                <w:b/>
                <w:sz w:val="14"/>
                <w:szCs w:val="14"/>
              </w:rPr>
              <w:t>December</w:t>
            </w:r>
          </w:p>
        </w:tc>
        <w:tc>
          <w:tcPr>
            <w:tcW w:w="709" w:type="dxa"/>
            <w:tcBorders>
              <w:top w:val="single" w:sz="4" w:space="0" w:color="auto"/>
              <w:left w:val="nil"/>
              <w:bottom w:val="single" w:sz="4" w:space="0" w:color="auto"/>
              <w:right w:val="single" w:sz="4" w:space="0" w:color="auto"/>
            </w:tcBorders>
            <w:shd w:val="clear" w:color="000000" w:fill="9BC2E6"/>
            <w:noWrap/>
            <w:vAlign w:val="bottom"/>
            <w:hideMark/>
          </w:tcPr>
          <w:p w14:paraId="3B715D48" w14:textId="5DF37526" w:rsidR="00595EAC" w:rsidRPr="0071020A" w:rsidRDefault="00595EAC" w:rsidP="00C57075">
            <w:pPr>
              <w:spacing w:after="0" w:line="240" w:lineRule="auto"/>
              <w:jc w:val="center"/>
              <w:rPr>
                <w:rFonts w:ascii="Times New Roman" w:eastAsia="Times New Roman" w:hAnsi="Times New Roman" w:cs="Times New Roman"/>
                <w:b/>
                <w:color w:val="000000"/>
                <w:sz w:val="14"/>
                <w:szCs w:val="14"/>
                <w:lang w:eastAsia="tr-TR"/>
              </w:rPr>
            </w:pPr>
            <w:r w:rsidRPr="0071020A">
              <w:rPr>
                <w:rFonts w:ascii="Times New Roman" w:eastAsia="Times New Roman" w:hAnsi="Times New Roman" w:cs="Times New Roman"/>
                <w:b/>
                <w:color w:val="000000"/>
                <w:sz w:val="14"/>
                <w:szCs w:val="14"/>
                <w:lang w:eastAsia="tr-TR"/>
              </w:rPr>
              <w:t>Total</w:t>
            </w:r>
          </w:p>
        </w:tc>
      </w:tr>
      <w:tr w:rsidR="00C57075" w:rsidRPr="00C57075" w14:paraId="4E80E1B0" w14:textId="77777777" w:rsidTr="00C57075">
        <w:trPr>
          <w:trHeight w:val="25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325C0A3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AKPET GAZ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10003221"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2,13</w:t>
            </w:r>
          </w:p>
        </w:tc>
        <w:tc>
          <w:tcPr>
            <w:tcW w:w="643" w:type="dxa"/>
            <w:tcBorders>
              <w:top w:val="nil"/>
              <w:left w:val="nil"/>
              <w:bottom w:val="single" w:sz="4" w:space="0" w:color="auto"/>
              <w:right w:val="single" w:sz="4" w:space="0" w:color="auto"/>
            </w:tcBorders>
            <w:shd w:val="clear" w:color="auto" w:fill="auto"/>
            <w:noWrap/>
            <w:vAlign w:val="bottom"/>
            <w:hideMark/>
          </w:tcPr>
          <w:p w14:paraId="728FC92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2,35</w:t>
            </w:r>
          </w:p>
        </w:tc>
        <w:tc>
          <w:tcPr>
            <w:tcW w:w="576" w:type="dxa"/>
            <w:tcBorders>
              <w:top w:val="nil"/>
              <w:left w:val="nil"/>
              <w:bottom w:val="single" w:sz="4" w:space="0" w:color="auto"/>
              <w:right w:val="single" w:sz="4" w:space="0" w:color="auto"/>
            </w:tcBorders>
            <w:shd w:val="clear" w:color="auto" w:fill="auto"/>
            <w:noWrap/>
            <w:vAlign w:val="bottom"/>
            <w:hideMark/>
          </w:tcPr>
          <w:p w14:paraId="112564C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2,43</w:t>
            </w:r>
          </w:p>
        </w:tc>
        <w:tc>
          <w:tcPr>
            <w:tcW w:w="631" w:type="dxa"/>
            <w:tcBorders>
              <w:top w:val="nil"/>
              <w:left w:val="nil"/>
              <w:bottom w:val="single" w:sz="4" w:space="0" w:color="auto"/>
              <w:right w:val="single" w:sz="4" w:space="0" w:color="auto"/>
            </w:tcBorders>
            <w:shd w:val="clear" w:color="auto" w:fill="auto"/>
            <w:noWrap/>
            <w:vAlign w:val="bottom"/>
            <w:hideMark/>
          </w:tcPr>
          <w:p w14:paraId="62978DA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2,54</w:t>
            </w:r>
          </w:p>
        </w:tc>
        <w:tc>
          <w:tcPr>
            <w:tcW w:w="662" w:type="dxa"/>
            <w:tcBorders>
              <w:top w:val="nil"/>
              <w:left w:val="nil"/>
              <w:bottom w:val="single" w:sz="4" w:space="0" w:color="auto"/>
              <w:right w:val="single" w:sz="4" w:space="0" w:color="auto"/>
            </w:tcBorders>
            <w:shd w:val="clear" w:color="auto" w:fill="auto"/>
            <w:noWrap/>
            <w:vAlign w:val="bottom"/>
            <w:hideMark/>
          </w:tcPr>
          <w:p w14:paraId="6B21AFA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3,66</w:t>
            </w:r>
          </w:p>
        </w:tc>
        <w:tc>
          <w:tcPr>
            <w:tcW w:w="553" w:type="dxa"/>
            <w:tcBorders>
              <w:top w:val="nil"/>
              <w:left w:val="nil"/>
              <w:bottom w:val="single" w:sz="4" w:space="0" w:color="auto"/>
              <w:right w:val="single" w:sz="4" w:space="0" w:color="auto"/>
            </w:tcBorders>
            <w:shd w:val="clear" w:color="auto" w:fill="auto"/>
            <w:noWrap/>
            <w:vAlign w:val="bottom"/>
            <w:hideMark/>
          </w:tcPr>
          <w:p w14:paraId="065BB8A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3,21</w:t>
            </w:r>
          </w:p>
        </w:tc>
        <w:tc>
          <w:tcPr>
            <w:tcW w:w="572" w:type="dxa"/>
            <w:tcBorders>
              <w:top w:val="nil"/>
              <w:left w:val="nil"/>
              <w:bottom w:val="single" w:sz="4" w:space="0" w:color="auto"/>
              <w:right w:val="single" w:sz="4" w:space="0" w:color="auto"/>
            </w:tcBorders>
            <w:shd w:val="clear" w:color="auto" w:fill="auto"/>
            <w:noWrap/>
            <w:vAlign w:val="bottom"/>
            <w:hideMark/>
          </w:tcPr>
          <w:p w14:paraId="07C7168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3,4</w:t>
            </w:r>
          </w:p>
        </w:tc>
        <w:tc>
          <w:tcPr>
            <w:tcW w:w="711" w:type="dxa"/>
            <w:tcBorders>
              <w:top w:val="nil"/>
              <w:left w:val="nil"/>
              <w:bottom w:val="single" w:sz="4" w:space="0" w:color="auto"/>
              <w:right w:val="single" w:sz="4" w:space="0" w:color="auto"/>
            </w:tcBorders>
            <w:shd w:val="clear" w:color="auto" w:fill="auto"/>
            <w:noWrap/>
            <w:vAlign w:val="bottom"/>
            <w:hideMark/>
          </w:tcPr>
          <w:p w14:paraId="7BB77C7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3,68</w:t>
            </w:r>
          </w:p>
        </w:tc>
        <w:tc>
          <w:tcPr>
            <w:tcW w:w="709" w:type="dxa"/>
            <w:tcBorders>
              <w:top w:val="nil"/>
              <w:left w:val="nil"/>
              <w:bottom w:val="single" w:sz="4" w:space="0" w:color="auto"/>
              <w:right w:val="single" w:sz="4" w:space="0" w:color="auto"/>
            </w:tcBorders>
            <w:shd w:val="clear" w:color="auto" w:fill="auto"/>
            <w:noWrap/>
            <w:vAlign w:val="bottom"/>
            <w:hideMark/>
          </w:tcPr>
          <w:p w14:paraId="49301D5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4,2</w:t>
            </w:r>
          </w:p>
        </w:tc>
        <w:tc>
          <w:tcPr>
            <w:tcW w:w="567" w:type="dxa"/>
            <w:tcBorders>
              <w:top w:val="nil"/>
              <w:left w:val="nil"/>
              <w:bottom w:val="single" w:sz="4" w:space="0" w:color="auto"/>
              <w:right w:val="single" w:sz="4" w:space="0" w:color="auto"/>
            </w:tcBorders>
            <w:shd w:val="clear" w:color="auto" w:fill="auto"/>
            <w:noWrap/>
            <w:vAlign w:val="bottom"/>
            <w:hideMark/>
          </w:tcPr>
          <w:p w14:paraId="55E20FD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4,35</w:t>
            </w:r>
          </w:p>
        </w:tc>
        <w:tc>
          <w:tcPr>
            <w:tcW w:w="708" w:type="dxa"/>
            <w:tcBorders>
              <w:top w:val="nil"/>
              <w:left w:val="nil"/>
              <w:bottom w:val="single" w:sz="4" w:space="0" w:color="auto"/>
              <w:right w:val="single" w:sz="4" w:space="0" w:color="auto"/>
            </w:tcBorders>
            <w:shd w:val="clear" w:color="auto" w:fill="auto"/>
            <w:noWrap/>
            <w:vAlign w:val="bottom"/>
            <w:hideMark/>
          </w:tcPr>
          <w:p w14:paraId="5C8642E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3,5</w:t>
            </w:r>
          </w:p>
        </w:tc>
        <w:tc>
          <w:tcPr>
            <w:tcW w:w="709" w:type="dxa"/>
            <w:tcBorders>
              <w:top w:val="nil"/>
              <w:left w:val="nil"/>
              <w:bottom w:val="single" w:sz="4" w:space="0" w:color="auto"/>
              <w:right w:val="single" w:sz="4" w:space="0" w:color="auto"/>
            </w:tcBorders>
            <w:shd w:val="clear" w:color="auto" w:fill="auto"/>
            <w:noWrap/>
            <w:vAlign w:val="bottom"/>
            <w:hideMark/>
          </w:tcPr>
          <w:p w14:paraId="25C29B8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3,2</w:t>
            </w:r>
          </w:p>
        </w:tc>
        <w:tc>
          <w:tcPr>
            <w:tcW w:w="709" w:type="dxa"/>
            <w:tcBorders>
              <w:top w:val="nil"/>
              <w:left w:val="nil"/>
              <w:bottom w:val="single" w:sz="4" w:space="0" w:color="auto"/>
              <w:right w:val="single" w:sz="4" w:space="0" w:color="auto"/>
            </w:tcBorders>
            <w:shd w:val="clear" w:color="auto" w:fill="auto"/>
            <w:noWrap/>
            <w:vAlign w:val="bottom"/>
            <w:hideMark/>
          </w:tcPr>
          <w:p w14:paraId="35D52F3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38,673</w:t>
            </w:r>
          </w:p>
        </w:tc>
      </w:tr>
      <w:tr w:rsidR="00C57075" w:rsidRPr="00C57075" w14:paraId="5E5CECB7" w14:textId="77777777" w:rsidTr="00C57075">
        <w:trPr>
          <w:trHeight w:val="51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415F0A2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AYGAZ DOĞAL GAZ TOPTAN SATIŞ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7616807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7,96</w:t>
            </w:r>
          </w:p>
        </w:tc>
        <w:tc>
          <w:tcPr>
            <w:tcW w:w="643" w:type="dxa"/>
            <w:tcBorders>
              <w:top w:val="nil"/>
              <w:left w:val="nil"/>
              <w:bottom w:val="single" w:sz="4" w:space="0" w:color="auto"/>
              <w:right w:val="single" w:sz="4" w:space="0" w:color="auto"/>
            </w:tcBorders>
            <w:shd w:val="clear" w:color="auto" w:fill="auto"/>
            <w:noWrap/>
            <w:vAlign w:val="bottom"/>
            <w:hideMark/>
          </w:tcPr>
          <w:p w14:paraId="584B5BC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7,09</w:t>
            </w:r>
          </w:p>
        </w:tc>
        <w:tc>
          <w:tcPr>
            <w:tcW w:w="576" w:type="dxa"/>
            <w:tcBorders>
              <w:top w:val="nil"/>
              <w:left w:val="nil"/>
              <w:bottom w:val="single" w:sz="4" w:space="0" w:color="auto"/>
              <w:right w:val="single" w:sz="4" w:space="0" w:color="auto"/>
            </w:tcBorders>
            <w:shd w:val="clear" w:color="auto" w:fill="auto"/>
            <w:noWrap/>
            <w:vAlign w:val="bottom"/>
            <w:hideMark/>
          </w:tcPr>
          <w:p w14:paraId="5E0DAA0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7,43</w:t>
            </w:r>
          </w:p>
        </w:tc>
        <w:tc>
          <w:tcPr>
            <w:tcW w:w="631" w:type="dxa"/>
            <w:tcBorders>
              <w:top w:val="nil"/>
              <w:left w:val="nil"/>
              <w:bottom w:val="single" w:sz="4" w:space="0" w:color="auto"/>
              <w:right w:val="single" w:sz="4" w:space="0" w:color="auto"/>
            </w:tcBorders>
            <w:shd w:val="clear" w:color="auto" w:fill="auto"/>
            <w:noWrap/>
            <w:vAlign w:val="bottom"/>
            <w:hideMark/>
          </w:tcPr>
          <w:p w14:paraId="4D3FBCB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4,68</w:t>
            </w:r>
          </w:p>
        </w:tc>
        <w:tc>
          <w:tcPr>
            <w:tcW w:w="662" w:type="dxa"/>
            <w:tcBorders>
              <w:top w:val="nil"/>
              <w:left w:val="nil"/>
              <w:bottom w:val="single" w:sz="4" w:space="0" w:color="auto"/>
              <w:right w:val="single" w:sz="4" w:space="0" w:color="auto"/>
            </w:tcBorders>
            <w:shd w:val="clear" w:color="auto" w:fill="auto"/>
            <w:noWrap/>
            <w:vAlign w:val="bottom"/>
            <w:hideMark/>
          </w:tcPr>
          <w:p w14:paraId="21384001"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5,45</w:t>
            </w:r>
          </w:p>
        </w:tc>
        <w:tc>
          <w:tcPr>
            <w:tcW w:w="553" w:type="dxa"/>
            <w:tcBorders>
              <w:top w:val="nil"/>
              <w:left w:val="nil"/>
              <w:bottom w:val="single" w:sz="4" w:space="0" w:color="auto"/>
              <w:right w:val="single" w:sz="4" w:space="0" w:color="auto"/>
            </w:tcBorders>
            <w:shd w:val="clear" w:color="auto" w:fill="auto"/>
            <w:noWrap/>
            <w:vAlign w:val="bottom"/>
            <w:hideMark/>
          </w:tcPr>
          <w:p w14:paraId="05FC39B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5,19</w:t>
            </w:r>
          </w:p>
        </w:tc>
        <w:tc>
          <w:tcPr>
            <w:tcW w:w="572" w:type="dxa"/>
            <w:tcBorders>
              <w:top w:val="nil"/>
              <w:left w:val="nil"/>
              <w:bottom w:val="single" w:sz="4" w:space="0" w:color="auto"/>
              <w:right w:val="single" w:sz="4" w:space="0" w:color="auto"/>
            </w:tcBorders>
            <w:shd w:val="clear" w:color="auto" w:fill="auto"/>
            <w:noWrap/>
            <w:vAlign w:val="bottom"/>
            <w:hideMark/>
          </w:tcPr>
          <w:p w14:paraId="383DC7D1"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6,84</w:t>
            </w:r>
          </w:p>
        </w:tc>
        <w:tc>
          <w:tcPr>
            <w:tcW w:w="711" w:type="dxa"/>
            <w:tcBorders>
              <w:top w:val="nil"/>
              <w:left w:val="nil"/>
              <w:bottom w:val="single" w:sz="4" w:space="0" w:color="auto"/>
              <w:right w:val="single" w:sz="4" w:space="0" w:color="auto"/>
            </w:tcBorders>
            <w:shd w:val="clear" w:color="auto" w:fill="auto"/>
            <w:noWrap/>
            <w:vAlign w:val="bottom"/>
            <w:hideMark/>
          </w:tcPr>
          <w:p w14:paraId="35275D3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7,49</w:t>
            </w:r>
          </w:p>
        </w:tc>
        <w:tc>
          <w:tcPr>
            <w:tcW w:w="709" w:type="dxa"/>
            <w:tcBorders>
              <w:top w:val="nil"/>
              <w:left w:val="nil"/>
              <w:bottom w:val="single" w:sz="4" w:space="0" w:color="auto"/>
              <w:right w:val="single" w:sz="4" w:space="0" w:color="auto"/>
            </w:tcBorders>
            <w:shd w:val="clear" w:color="auto" w:fill="auto"/>
            <w:noWrap/>
            <w:vAlign w:val="bottom"/>
            <w:hideMark/>
          </w:tcPr>
          <w:p w14:paraId="422FDAF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8,12</w:t>
            </w:r>
          </w:p>
        </w:tc>
        <w:tc>
          <w:tcPr>
            <w:tcW w:w="567" w:type="dxa"/>
            <w:tcBorders>
              <w:top w:val="nil"/>
              <w:left w:val="nil"/>
              <w:bottom w:val="single" w:sz="4" w:space="0" w:color="auto"/>
              <w:right w:val="single" w:sz="4" w:space="0" w:color="auto"/>
            </w:tcBorders>
            <w:shd w:val="clear" w:color="auto" w:fill="auto"/>
            <w:noWrap/>
            <w:vAlign w:val="bottom"/>
            <w:hideMark/>
          </w:tcPr>
          <w:p w14:paraId="40F0740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7,99</w:t>
            </w:r>
          </w:p>
        </w:tc>
        <w:tc>
          <w:tcPr>
            <w:tcW w:w="708" w:type="dxa"/>
            <w:tcBorders>
              <w:top w:val="nil"/>
              <w:left w:val="nil"/>
              <w:bottom w:val="single" w:sz="4" w:space="0" w:color="auto"/>
              <w:right w:val="single" w:sz="4" w:space="0" w:color="auto"/>
            </w:tcBorders>
            <w:shd w:val="clear" w:color="auto" w:fill="auto"/>
            <w:noWrap/>
            <w:vAlign w:val="bottom"/>
            <w:hideMark/>
          </w:tcPr>
          <w:p w14:paraId="63A0D848"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8,82</w:t>
            </w:r>
          </w:p>
        </w:tc>
        <w:tc>
          <w:tcPr>
            <w:tcW w:w="709" w:type="dxa"/>
            <w:tcBorders>
              <w:top w:val="nil"/>
              <w:left w:val="nil"/>
              <w:bottom w:val="single" w:sz="4" w:space="0" w:color="auto"/>
              <w:right w:val="single" w:sz="4" w:space="0" w:color="auto"/>
            </w:tcBorders>
            <w:shd w:val="clear" w:color="auto" w:fill="auto"/>
            <w:noWrap/>
            <w:vAlign w:val="bottom"/>
            <w:hideMark/>
          </w:tcPr>
          <w:p w14:paraId="2C963FE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8,36</w:t>
            </w:r>
          </w:p>
        </w:tc>
        <w:tc>
          <w:tcPr>
            <w:tcW w:w="709" w:type="dxa"/>
            <w:tcBorders>
              <w:top w:val="nil"/>
              <w:left w:val="nil"/>
              <w:bottom w:val="single" w:sz="4" w:space="0" w:color="auto"/>
              <w:right w:val="single" w:sz="4" w:space="0" w:color="auto"/>
            </w:tcBorders>
            <w:shd w:val="clear" w:color="auto" w:fill="auto"/>
            <w:noWrap/>
            <w:vAlign w:val="bottom"/>
            <w:hideMark/>
          </w:tcPr>
          <w:p w14:paraId="1B1DB95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85,437</w:t>
            </w:r>
          </w:p>
        </w:tc>
      </w:tr>
      <w:tr w:rsidR="00C57075" w:rsidRPr="00C57075" w14:paraId="6522BDF5" w14:textId="77777777" w:rsidTr="00C57075">
        <w:trPr>
          <w:trHeight w:val="77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2DF210B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BOTAŞ BORU HATLARI İLE PETROL TAŞIMA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3A77BCA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43" w:type="dxa"/>
            <w:tcBorders>
              <w:top w:val="nil"/>
              <w:left w:val="nil"/>
              <w:bottom w:val="single" w:sz="4" w:space="0" w:color="auto"/>
              <w:right w:val="single" w:sz="4" w:space="0" w:color="auto"/>
            </w:tcBorders>
            <w:shd w:val="clear" w:color="auto" w:fill="auto"/>
            <w:noWrap/>
            <w:vAlign w:val="bottom"/>
            <w:hideMark/>
          </w:tcPr>
          <w:p w14:paraId="1E8C544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76" w:type="dxa"/>
            <w:tcBorders>
              <w:top w:val="nil"/>
              <w:left w:val="nil"/>
              <w:bottom w:val="single" w:sz="4" w:space="0" w:color="auto"/>
              <w:right w:val="single" w:sz="4" w:space="0" w:color="auto"/>
            </w:tcBorders>
            <w:shd w:val="clear" w:color="auto" w:fill="auto"/>
            <w:noWrap/>
            <w:vAlign w:val="bottom"/>
            <w:hideMark/>
          </w:tcPr>
          <w:p w14:paraId="08897E2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31" w:type="dxa"/>
            <w:tcBorders>
              <w:top w:val="nil"/>
              <w:left w:val="nil"/>
              <w:bottom w:val="single" w:sz="4" w:space="0" w:color="auto"/>
              <w:right w:val="single" w:sz="4" w:space="0" w:color="auto"/>
            </w:tcBorders>
            <w:shd w:val="clear" w:color="auto" w:fill="auto"/>
            <w:noWrap/>
            <w:vAlign w:val="bottom"/>
            <w:hideMark/>
          </w:tcPr>
          <w:p w14:paraId="1DB8B87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62" w:type="dxa"/>
            <w:tcBorders>
              <w:top w:val="nil"/>
              <w:left w:val="nil"/>
              <w:bottom w:val="single" w:sz="4" w:space="0" w:color="auto"/>
              <w:right w:val="single" w:sz="4" w:space="0" w:color="auto"/>
            </w:tcBorders>
            <w:shd w:val="clear" w:color="auto" w:fill="auto"/>
            <w:noWrap/>
            <w:vAlign w:val="bottom"/>
            <w:hideMark/>
          </w:tcPr>
          <w:p w14:paraId="528A80F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53" w:type="dxa"/>
            <w:tcBorders>
              <w:top w:val="nil"/>
              <w:left w:val="nil"/>
              <w:bottom w:val="single" w:sz="4" w:space="0" w:color="auto"/>
              <w:right w:val="single" w:sz="4" w:space="0" w:color="auto"/>
            </w:tcBorders>
            <w:shd w:val="clear" w:color="auto" w:fill="auto"/>
            <w:noWrap/>
            <w:vAlign w:val="bottom"/>
            <w:hideMark/>
          </w:tcPr>
          <w:p w14:paraId="2681FFE9"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72" w:type="dxa"/>
            <w:tcBorders>
              <w:top w:val="nil"/>
              <w:left w:val="nil"/>
              <w:bottom w:val="single" w:sz="4" w:space="0" w:color="auto"/>
              <w:right w:val="single" w:sz="4" w:space="0" w:color="auto"/>
            </w:tcBorders>
            <w:shd w:val="clear" w:color="auto" w:fill="auto"/>
            <w:noWrap/>
            <w:vAlign w:val="bottom"/>
            <w:hideMark/>
          </w:tcPr>
          <w:p w14:paraId="64435D5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711" w:type="dxa"/>
            <w:tcBorders>
              <w:top w:val="nil"/>
              <w:left w:val="nil"/>
              <w:bottom w:val="single" w:sz="4" w:space="0" w:color="auto"/>
              <w:right w:val="single" w:sz="4" w:space="0" w:color="auto"/>
            </w:tcBorders>
            <w:shd w:val="clear" w:color="auto" w:fill="auto"/>
            <w:noWrap/>
            <w:vAlign w:val="bottom"/>
            <w:hideMark/>
          </w:tcPr>
          <w:p w14:paraId="0761C32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709" w:type="dxa"/>
            <w:tcBorders>
              <w:top w:val="nil"/>
              <w:left w:val="nil"/>
              <w:bottom w:val="single" w:sz="4" w:space="0" w:color="auto"/>
              <w:right w:val="single" w:sz="4" w:space="0" w:color="auto"/>
            </w:tcBorders>
            <w:shd w:val="clear" w:color="auto" w:fill="auto"/>
            <w:noWrap/>
            <w:vAlign w:val="bottom"/>
            <w:hideMark/>
          </w:tcPr>
          <w:p w14:paraId="4C8981F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67" w:type="dxa"/>
            <w:tcBorders>
              <w:top w:val="nil"/>
              <w:left w:val="nil"/>
              <w:bottom w:val="single" w:sz="4" w:space="0" w:color="auto"/>
              <w:right w:val="single" w:sz="4" w:space="0" w:color="auto"/>
            </w:tcBorders>
            <w:shd w:val="clear" w:color="auto" w:fill="auto"/>
            <w:noWrap/>
            <w:vAlign w:val="bottom"/>
            <w:hideMark/>
          </w:tcPr>
          <w:p w14:paraId="524CD5A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708" w:type="dxa"/>
            <w:tcBorders>
              <w:top w:val="nil"/>
              <w:left w:val="nil"/>
              <w:bottom w:val="single" w:sz="4" w:space="0" w:color="auto"/>
              <w:right w:val="single" w:sz="4" w:space="0" w:color="auto"/>
            </w:tcBorders>
            <w:shd w:val="clear" w:color="auto" w:fill="auto"/>
            <w:noWrap/>
            <w:vAlign w:val="bottom"/>
            <w:hideMark/>
          </w:tcPr>
          <w:p w14:paraId="68AD1C1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0,03</w:t>
            </w:r>
          </w:p>
        </w:tc>
        <w:tc>
          <w:tcPr>
            <w:tcW w:w="709" w:type="dxa"/>
            <w:tcBorders>
              <w:top w:val="nil"/>
              <w:left w:val="nil"/>
              <w:bottom w:val="single" w:sz="4" w:space="0" w:color="auto"/>
              <w:right w:val="single" w:sz="4" w:space="0" w:color="auto"/>
            </w:tcBorders>
            <w:shd w:val="clear" w:color="auto" w:fill="auto"/>
            <w:noWrap/>
            <w:vAlign w:val="bottom"/>
            <w:hideMark/>
          </w:tcPr>
          <w:p w14:paraId="541C8A6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0,05</w:t>
            </w:r>
          </w:p>
        </w:tc>
        <w:tc>
          <w:tcPr>
            <w:tcW w:w="709" w:type="dxa"/>
            <w:tcBorders>
              <w:top w:val="nil"/>
              <w:left w:val="nil"/>
              <w:bottom w:val="single" w:sz="4" w:space="0" w:color="auto"/>
              <w:right w:val="single" w:sz="4" w:space="0" w:color="auto"/>
            </w:tcBorders>
            <w:shd w:val="clear" w:color="auto" w:fill="auto"/>
            <w:noWrap/>
            <w:vAlign w:val="bottom"/>
            <w:hideMark/>
          </w:tcPr>
          <w:p w14:paraId="65F78E8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0,0815</w:t>
            </w:r>
          </w:p>
        </w:tc>
      </w:tr>
      <w:tr w:rsidR="00C57075" w:rsidRPr="00C57075" w14:paraId="493B88DD" w14:textId="77777777" w:rsidTr="00C57075">
        <w:trPr>
          <w:trHeight w:val="103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00DE4AB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ENERJİ GRUP SIVI DOĞAL GAZ LNG AKARYAKIT PETROL ÜRÜNLERİ TOPTAN SATIŞ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6AE4A80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0,62</w:t>
            </w:r>
          </w:p>
        </w:tc>
        <w:tc>
          <w:tcPr>
            <w:tcW w:w="643" w:type="dxa"/>
            <w:tcBorders>
              <w:top w:val="nil"/>
              <w:left w:val="nil"/>
              <w:bottom w:val="single" w:sz="4" w:space="0" w:color="auto"/>
              <w:right w:val="single" w:sz="4" w:space="0" w:color="auto"/>
            </w:tcBorders>
            <w:shd w:val="clear" w:color="auto" w:fill="auto"/>
            <w:noWrap/>
            <w:vAlign w:val="bottom"/>
            <w:hideMark/>
          </w:tcPr>
          <w:p w14:paraId="610F80D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0,62</w:t>
            </w:r>
          </w:p>
        </w:tc>
        <w:tc>
          <w:tcPr>
            <w:tcW w:w="576" w:type="dxa"/>
            <w:tcBorders>
              <w:top w:val="nil"/>
              <w:left w:val="nil"/>
              <w:bottom w:val="single" w:sz="4" w:space="0" w:color="auto"/>
              <w:right w:val="single" w:sz="4" w:space="0" w:color="auto"/>
            </w:tcBorders>
            <w:shd w:val="clear" w:color="auto" w:fill="auto"/>
            <w:noWrap/>
            <w:vAlign w:val="bottom"/>
            <w:hideMark/>
          </w:tcPr>
          <w:p w14:paraId="2ACFA5F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0,71</w:t>
            </w:r>
          </w:p>
        </w:tc>
        <w:tc>
          <w:tcPr>
            <w:tcW w:w="631" w:type="dxa"/>
            <w:tcBorders>
              <w:top w:val="nil"/>
              <w:left w:val="nil"/>
              <w:bottom w:val="single" w:sz="4" w:space="0" w:color="auto"/>
              <w:right w:val="single" w:sz="4" w:space="0" w:color="auto"/>
            </w:tcBorders>
            <w:shd w:val="clear" w:color="auto" w:fill="auto"/>
            <w:noWrap/>
            <w:vAlign w:val="bottom"/>
            <w:hideMark/>
          </w:tcPr>
          <w:p w14:paraId="7B1F662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0,99</w:t>
            </w:r>
          </w:p>
        </w:tc>
        <w:tc>
          <w:tcPr>
            <w:tcW w:w="662" w:type="dxa"/>
            <w:tcBorders>
              <w:top w:val="nil"/>
              <w:left w:val="nil"/>
              <w:bottom w:val="single" w:sz="4" w:space="0" w:color="auto"/>
              <w:right w:val="single" w:sz="4" w:space="0" w:color="auto"/>
            </w:tcBorders>
            <w:shd w:val="clear" w:color="auto" w:fill="auto"/>
            <w:noWrap/>
            <w:vAlign w:val="bottom"/>
            <w:hideMark/>
          </w:tcPr>
          <w:p w14:paraId="7E9EA31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1,31</w:t>
            </w:r>
          </w:p>
        </w:tc>
        <w:tc>
          <w:tcPr>
            <w:tcW w:w="553" w:type="dxa"/>
            <w:tcBorders>
              <w:top w:val="nil"/>
              <w:left w:val="nil"/>
              <w:bottom w:val="single" w:sz="4" w:space="0" w:color="auto"/>
              <w:right w:val="single" w:sz="4" w:space="0" w:color="auto"/>
            </w:tcBorders>
            <w:shd w:val="clear" w:color="auto" w:fill="auto"/>
            <w:noWrap/>
            <w:vAlign w:val="bottom"/>
            <w:hideMark/>
          </w:tcPr>
          <w:p w14:paraId="26E3506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1,5</w:t>
            </w:r>
          </w:p>
        </w:tc>
        <w:tc>
          <w:tcPr>
            <w:tcW w:w="572" w:type="dxa"/>
            <w:tcBorders>
              <w:top w:val="nil"/>
              <w:left w:val="nil"/>
              <w:bottom w:val="single" w:sz="4" w:space="0" w:color="auto"/>
              <w:right w:val="single" w:sz="4" w:space="0" w:color="auto"/>
            </w:tcBorders>
            <w:shd w:val="clear" w:color="auto" w:fill="auto"/>
            <w:noWrap/>
            <w:vAlign w:val="bottom"/>
            <w:hideMark/>
          </w:tcPr>
          <w:p w14:paraId="798FFE9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1,42</w:t>
            </w:r>
          </w:p>
        </w:tc>
        <w:tc>
          <w:tcPr>
            <w:tcW w:w="711" w:type="dxa"/>
            <w:tcBorders>
              <w:top w:val="nil"/>
              <w:left w:val="nil"/>
              <w:bottom w:val="single" w:sz="4" w:space="0" w:color="auto"/>
              <w:right w:val="single" w:sz="4" w:space="0" w:color="auto"/>
            </w:tcBorders>
            <w:shd w:val="clear" w:color="auto" w:fill="auto"/>
            <w:noWrap/>
            <w:vAlign w:val="bottom"/>
            <w:hideMark/>
          </w:tcPr>
          <w:p w14:paraId="2426E72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1,54</w:t>
            </w:r>
          </w:p>
        </w:tc>
        <w:tc>
          <w:tcPr>
            <w:tcW w:w="709" w:type="dxa"/>
            <w:tcBorders>
              <w:top w:val="nil"/>
              <w:left w:val="nil"/>
              <w:bottom w:val="single" w:sz="4" w:space="0" w:color="auto"/>
              <w:right w:val="single" w:sz="4" w:space="0" w:color="auto"/>
            </w:tcBorders>
            <w:shd w:val="clear" w:color="auto" w:fill="auto"/>
            <w:noWrap/>
            <w:vAlign w:val="bottom"/>
            <w:hideMark/>
          </w:tcPr>
          <w:p w14:paraId="037DDBF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1,7</w:t>
            </w:r>
          </w:p>
        </w:tc>
        <w:tc>
          <w:tcPr>
            <w:tcW w:w="567" w:type="dxa"/>
            <w:tcBorders>
              <w:top w:val="nil"/>
              <w:left w:val="nil"/>
              <w:bottom w:val="single" w:sz="4" w:space="0" w:color="auto"/>
              <w:right w:val="single" w:sz="4" w:space="0" w:color="auto"/>
            </w:tcBorders>
            <w:shd w:val="clear" w:color="auto" w:fill="auto"/>
            <w:noWrap/>
            <w:vAlign w:val="bottom"/>
            <w:hideMark/>
          </w:tcPr>
          <w:p w14:paraId="0E6D748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1,73</w:t>
            </w:r>
          </w:p>
        </w:tc>
        <w:tc>
          <w:tcPr>
            <w:tcW w:w="708" w:type="dxa"/>
            <w:tcBorders>
              <w:top w:val="nil"/>
              <w:left w:val="nil"/>
              <w:bottom w:val="single" w:sz="4" w:space="0" w:color="auto"/>
              <w:right w:val="single" w:sz="4" w:space="0" w:color="auto"/>
            </w:tcBorders>
            <w:shd w:val="clear" w:color="auto" w:fill="auto"/>
            <w:noWrap/>
            <w:vAlign w:val="bottom"/>
            <w:hideMark/>
          </w:tcPr>
          <w:p w14:paraId="181CC719"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1,44</w:t>
            </w:r>
          </w:p>
        </w:tc>
        <w:tc>
          <w:tcPr>
            <w:tcW w:w="709" w:type="dxa"/>
            <w:tcBorders>
              <w:top w:val="nil"/>
              <w:left w:val="nil"/>
              <w:bottom w:val="single" w:sz="4" w:space="0" w:color="auto"/>
              <w:right w:val="single" w:sz="4" w:space="0" w:color="auto"/>
            </w:tcBorders>
            <w:shd w:val="clear" w:color="auto" w:fill="auto"/>
            <w:noWrap/>
            <w:vAlign w:val="bottom"/>
            <w:hideMark/>
          </w:tcPr>
          <w:p w14:paraId="230ED251"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1,39</w:t>
            </w:r>
          </w:p>
        </w:tc>
        <w:tc>
          <w:tcPr>
            <w:tcW w:w="709" w:type="dxa"/>
            <w:tcBorders>
              <w:top w:val="nil"/>
              <w:left w:val="nil"/>
              <w:bottom w:val="single" w:sz="4" w:space="0" w:color="auto"/>
              <w:right w:val="single" w:sz="4" w:space="0" w:color="auto"/>
            </w:tcBorders>
            <w:shd w:val="clear" w:color="auto" w:fill="auto"/>
            <w:noWrap/>
            <w:vAlign w:val="bottom"/>
            <w:hideMark/>
          </w:tcPr>
          <w:p w14:paraId="0AA724C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14,971</w:t>
            </w:r>
          </w:p>
        </w:tc>
      </w:tr>
      <w:tr w:rsidR="00C57075" w:rsidRPr="00C57075" w14:paraId="1902D9FC" w14:textId="77777777" w:rsidTr="00C57075">
        <w:trPr>
          <w:trHeight w:val="77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0BFE6F9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HABAŞ SINAİ VE TIBBİ GAZLAR İSTİHSAL ENDÜSTRİSİ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3B0AA2A8"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2,98</w:t>
            </w:r>
          </w:p>
        </w:tc>
        <w:tc>
          <w:tcPr>
            <w:tcW w:w="643" w:type="dxa"/>
            <w:tcBorders>
              <w:top w:val="nil"/>
              <w:left w:val="nil"/>
              <w:bottom w:val="single" w:sz="4" w:space="0" w:color="auto"/>
              <w:right w:val="single" w:sz="4" w:space="0" w:color="auto"/>
            </w:tcBorders>
            <w:shd w:val="clear" w:color="auto" w:fill="auto"/>
            <w:noWrap/>
            <w:vAlign w:val="bottom"/>
            <w:hideMark/>
          </w:tcPr>
          <w:p w14:paraId="220EDB7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2,79</w:t>
            </w:r>
          </w:p>
        </w:tc>
        <w:tc>
          <w:tcPr>
            <w:tcW w:w="576" w:type="dxa"/>
            <w:tcBorders>
              <w:top w:val="nil"/>
              <w:left w:val="nil"/>
              <w:bottom w:val="single" w:sz="4" w:space="0" w:color="auto"/>
              <w:right w:val="single" w:sz="4" w:space="0" w:color="auto"/>
            </w:tcBorders>
            <w:shd w:val="clear" w:color="auto" w:fill="auto"/>
            <w:noWrap/>
            <w:vAlign w:val="bottom"/>
            <w:hideMark/>
          </w:tcPr>
          <w:p w14:paraId="2F06A5F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3,1</w:t>
            </w:r>
          </w:p>
        </w:tc>
        <w:tc>
          <w:tcPr>
            <w:tcW w:w="631" w:type="dxa"/>
            <w:tcBorders>
              <w:top w:val="nil"/>
              <w:left w:val="nil"/>
              <w:bottom w:val="single" w:sz="4" w:space="0" w:color="auto"/>
              <w:right w:val="single" w:sz="4" w:space="0" w:color="auto"/>
            </w:tcBorders>
            <w:shd w:val="clear" w:color="auto" w:fill="auto"/>
            <w:noWrap/>
            <w:vAlign w:val="bottom"/>
            <w:hideMark/>
          </w:tcPr>
          <w:p w14:paraId="2D1AF6D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2,89</w:t>
            </w:r>
          </w:p>
        </w:tc>
        <w:tc>
          <w:tcPr>
            <w:tcW w:w="662" w:type="dxa"/>
            <w:tcBorders>
              <w:top w:val="nil"/>
              <w:left w:val="nil"/>
              <w:bottom w:val="single" w:sz="4" w:space="0" w:color="auto"/>
              <w:right w:val="single" w:sz="4" w:space="0" w:color="auto"/>
            </w:tcBorders>
            <w:shd w:val="clear" w:color="auto" w:fill="auto"/>
            <w:noWrap/>
            <w:vAlign w:val="bottom"/>
            <w:hideMark/>
          </w:tcPr>
          <w:p w14:paraId="7E7C495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3,4</w:t>
            </w:r>
          </w:p>
        </w:tc>
        <w:tc>
          <w:tcPr>
            <w:tcW w:w="553" w:type="dxa"/>
            <w:tcBorders>
              <w:top w:val="nil"/>
              <w:left w:val="nil"/>
              <w:bottom w:val="single" w:sz="4" w:space="0" w:color="auto"/>
              <w:right w:val="single" w:sz="4" w:space="0" w:color="auto"/>
            </w:tcBorders>
            <w:shd w:val="clear" w:color="auto" w:fill="auto"/>
            <w:noWrap/>
            <w:vAlign w:val="bottom"/>
            <w:hideMark/>
          </w:tcPr>
          <w:p w14:paraId="01170B31"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3,41</w:t>
            </w:r>
          </w:p>
        </w:tc>
        <w:tc>
          <w:tcPr>
            <w:tcW w:w="572" w:type="dxa"/>
            <w:tcBorders>
              <w:top w:val="nil"/>
              <w:left w:val="nil"/>
              <w:bottom w:val="single" w:sz="4" w:space="0" w:color="auto"/>
              <w:right w:val="single" w:sz="4" w:space="0" w:color="auto"/>
            </w:tcBorders>
            <w:shd w:val="clear" w:color="auto" w:fill="auto"/>
            <w:noWrap/>
            <w:vAlign w:val="bottom"/>
            <w:hideMark/>
          </w:tcPr>
          <w:p w14:paraId="6C15164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4,11</w:t>
            </w:r>
          </w:p>
        </w:tc>
        <w:tc>
          <w:tcPr>
            <w:tcW w:w="711" w:type="dxa"/>
            <w:tcBorders>
              <w:top w:val="nil"/>
              <w:left w:val="nil"/>
              <w:bottom w:val="single" w:sz="4" w:space="0" w:color="auto"/>
              <w:right w:val="single" w:sz="4" w:space="0" w:color="auto"/>
            </w:tcBorders>
            <w:shd w:val="clear" w:color="auto" w:fill="auto"/>
            <w:noWrap/>
            <w:vAlign w:val="bottom"/>
            <w:hideMark/>
          </w:tcPr>
          <w:p w14:paraId="000402C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4,51</w:t>
            </w:r>
          </w:p>
        </w:tc>
        <w:tc>
          <w:tcPr>
            <w:tcW w:w="709" w:type="dxa"/>
            <w:tcBorders>
              <w:top w:val="nil"/>
              <w:left w:val="nil"/>
              <w:bottom w:val="single" w:sz="4" w:space="0" w:color="auto"/>
              <w:right w:val="single" w:sz="4" w:space="0" w:color="auto"/>
            </w:tcBorders>
            <w:shd w:val="clear" w:color="auto" w:fill="auto"/>
            <w:noWrap/>
            <w:vAlign w:val="bottom"/>
            <w:hideMark/>
          </w:tcPr>
          <w:p w14:paraId="34EB43A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4,3</w:t>
            </w:r>
          </w:p>
        </w:tc>
        <w:tc>
          <w:tcPr>
            <w:tcW w:w="567" w:type="dxa"/>
            <w:tcBorders>
              <w:top w:val="nil"/>
              <w:left w:val="nil"/>
              <w:bottom w:val="single" w:sz="4" w:space="0" w:color="auto"/>
              <w:right w:val="single" w:sz="4" w:space="0" w:color="auto"/>
            </w:tcBorders>
            <w:shd w:val="clear" w:color="auto" w:fill="auto"/>
            <w:noWrap/>
            <w:vAlign w:val="bottom"/>
            <w:hideMark/>
          </w:tcPr>
          <w:p w14:paraId="408FB38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4,43</w:t>
            </w:r>
          </w:p>
        </w:tc>
        <w:tc>
          <w:tcPr>
            <w:tcW w:w="708" w:type="dxa"/>
            <w:tcBorders>
              <w:top w:val="nil"/>
              <w:left w:val="nil"/>
              <w:bottom w:val="single" w:sz="4" w:space="0" w:color="auto"/>
              <w:right w:val="single" w:sz="4" w:space="0" w:color="auto"/>
            </w:tcBorders>
            <w:shd w:val="clear" w:color="auto" w:fill="auto"/>
            <w:noWrap/>
            <w:vAlign w:val="bottom"/>
            <w:hideMark/>
          </w:tcPr>
          <w:p w14:paraId="63E69FB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4,37</w:t>
            </w:r>
          </w:p>
        </w:tc>
        <w:tc>
          <w:tcPr>
            <w:tcW w:w="709" w:type="dxa"/>
            <w:tcBorders>
              <w:top w:val="nil"/>
              <w:left w:val="nil"/>
              <w:bottom w:val="single" w:sz="4" w:space="0" w:color="auto"/>
              <w:right w:val="single" w:sz="4" w:space="0" w:color="auto"/>
            </w:tcBorders>
            <w:shd w:val="clear" w:color="auto" w:fill="auto"/>
            <w:noWrap/>
            <w:vAlign w:val="bottom"/>
            <w:hideMark/>
          </w:tcPr>
          <w:p w14:paraId="21890519"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3,36</w:t>
            </w:r>
          </w:p>
        </w:tc>
        <w:tc>
          <w:tcPr>
            <w:tcW w:w="709" w:type="dxa"/>
            <w:tcBorders>
              <w:top w:val="nil"/>
              <w:left w:val="nil"/>
              <w:bottom w:val="single" w:sz="4" w:space="0" w:color="auto"/>
              <w:right w:val="single" w:sz="4" w:space="0" w:color="auto"/>
            </w:tcBorders>
            <w:shd w:val="clear" w:color="auto" w:fill="auto"/>
            <w:noWrap/>
            <w:vAlign w:val="bottom"/>
            <w:hideMark/>
          </w:tcPr>
          <w:p w14:paraId="2095419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43,645</w:t>
            </w:r>
          </w:p>
        </w:tc>
      </w:tr>
      <w:tr w:rsidR="00C57075" w:rsidRPr="00C57075" w14:paraId="76317FA1" w14:textId="77777777" w:rsidTr="00C57075">
        <w:trPr>
          <w:trHeight w:val="77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1D7169F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HABEL SINAİ VE TIBBİ GAZLAR İSTİHSAL ENDÜSTRİSİ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22FC202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0,33</w:t>
            </w:r>
          </w:p>
        </w:tc>
        <w:tc>
          <w:tcPr>
            <w:tcW w:w="643" w:type="dxa"/>
            <w:tcBorders>
              <w:top w:val="nil"/>
              <w:left w:val="nil"/>
              <w:bottom w:val="single" w:sz="4" w:space="0" w:color="auto"/>
              <w:right w:val="single" w:sz="4" w:space="0" w:color="auto"/>
            </w:tcBorders>
            <w:shd w:val="clear" w:color="auto" w:fill="auto"/>
            <w:noWrap/>
            <w:vAlign w:val="bottom"/>
            <w:hideMark/>
          </w:tcPr>
          <w:p w14:paraId="3D691FD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0,32</w:t>
            </w:r>
          </w:p>
        </w:tc>
        <w:tc>
          <w:tcPr>
            <w:tcW w:w="576" w:type="dxa"/>
            <w:tcBorders>
              <w:top w:val="nil"/>
              <w:left w:val="nil"/>
              <w:bottom w:val="single" w:sz="4" w:space="0" w:color="auto"/>
              <w:right w:val="single" w:sz="4" w:space="0" w:color="auto"/>
            </w:tcBorders>
            <w:shd w:val="clear" w:color="auto" w:fill="auto"/>
            <w:noWrap/>
            <w:vAlign w:val="bottom"/>
            <w:hideMark/>
          </w:tcPr>
          <w:p w14:paraId="04F7B8D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0,42</w:t>
            </w:r>
          </w:p>
        </w:tc>
        <w:tc>
          <w:tcPr>
            <w:tcW w:w="631" w:type="dxa"/>
            <w:tcBorders>
              <w:top w:val="nil"/>
              <w:left w:val="nil"/>
              <w:bottom w:val="single" w:sz="4" w:space="0" w:color="auto"/>
              <w:right w:val="single" w:sz="4" w:space="0" w:color="auto"/>
            </w:tcBorders>
            <w:shd w:val="clear" w:color="auto" w:fill="auto"/>
            <w:noWrap/>
            <w:vAlign w:val="bottom"/>
            <w:hideMark/>
          </w:tcPr>
          <w:p w14:paraId="2E7A4D3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0,33</w:t>
            </w:r>
          </w:p>
        </w:tc>
        <w:tc>
          <w:tcPr>
            <w:tcW w:w="662" w:type="dxa"/>
            <w:tcBorders>
              <w:top w:val="nil"/>
              <w:left w:val="nil"/>
              <w:bottom w:val="single" w:sz="4" w:space="0" w:color="auto"/>
              <w:right w:val="single" w:sz="4" w:space="0" w:color="auto"/>
            </w:tcBorders>
            <w:shd w:val="clear" w:color="auto" w:fill="auto"/>
            <w:noWrap/>
            <w:vAlign w:val="bottom"/>
            <w:hideMark/>
          </w:tcPr>
          <w:p w14:paraId="24F0492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0,27</w:t>
            </w:r>
          </w:p>
        </w:tc>
        <w:tc>
          <w:tcPr>
            <w:tcW w:w="553" w:type="dxa"/>
            <w:tcBorders>
              <w:top w:val="nil"/>
              <w:left w:val="nil"/>
              <w:bottom w:val="single" w:sz="4" w:space="0" w:color="auto"/>
              <w:right w:val="single" w:sz="4" w:space="0" w:color="auto"/>
            </w:tcBorders>
            <w:shd w:val="clear" w:color="auto" w:fill="auto"/>
            <w:noWrap/>
            <w:vAlign w:val="bottom"/>
            <w:hideMark/>
          </w:tcPr>
          <w:p w14:paraId="3132929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0,23</w:t>
            </w:r>
          </w:p>
        </w:tc>
        <w:tc>
          <w:tcPr>
            <w:tcW w:w="572" w:type="dxa"/>
            <w:tcBorders>
              <w:top w:val="nil"/>
              <w:left w:val="nil"/>
              <w:bottom w:val="single" w:sz="4" w:space="0" w:color="auto"/>
              <w:right w:val="single" w:sz="4" w:space="0" w:color="auto"/>
            </w:tcBorders>
            <w:shd w:val="clear" w:color="auto" w:fill="auto"/>
            <w:noWrap/>
            <w:vAlign w:val="bottom"/>
            <w:hideMark/>
          </w:tcPr>
          <w:p w14:paraId="7C2F752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0,29</w:t>
            </w:r>
          </w:p>
        </w:tc>
        <w:tc>
          <w:tcPr>
            <w:tcW w:w="711" w:type="dxa"/>
            <w:tcBorders>
              <w:top w:val="nil"/>
              <w:left w:val="nil"/>
              <w:bottom w:val="single" w:sz="4" w:space="0" w:color="auto"/>
              <w:right w:val="single" w:sz="4" w:space="0" w:color="auto"/>
            </w:tcBorders>
            <w:shd w:val="clear" w:color="auto" w:fill="auto"/>
            <w:noWrap/>
            <w:vAlign w:val="bottom"/>
            <w:hideMark/>
          </w:tcPr>
          <w:p w14:paraId="43ADB35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0,32</w:t>
            </w:r>
          </w:p>
        </w:tc>
        <w:tc>
          <w:tcPr>
            <w:tcW w:w="709" w:type="dxa"/>
            <w:tcBorders>
              <w:top w:val="nil"/>
              <w:left w:val="nil"/>
              <w:bottom w:val="single" w:sz="4" w:space="0" w:color="auto"/>
              <w:right w:val="single" w:sz="4" w:space="0" w:color="auto"/>
            </w:tcBorders>
            <w:shd w:val="clear" w:color="auto" w:fill="auto"/>
            <w:noWrap/>
            <w:vAlign w:val="bottom"/>
            <w:hideMark/>
          </w:tcPr>
          <w:p w14:paraId="79C581D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0,39</w:t>
            </w:r>
          </w:p>
        </w:tc>
        <w:tc>
          <w:tcPr>
            <w:tcW w:w="567" w:type="dxa"/>
            <w:tcBorders>
              <w:top w:val="nil"/>
              <w:left w:val="nil"/>
              <w:bottom w:val="single" w:sz="4" w:space="0" w:color="auto"/>
              <w:right w:val="single" w:sz="4" w:space="0" w:color="auto"/>
            </w:tcBorders>
            <w:shd w:val="clear" w:color="auto" w:fill="auto"/>
            <w:noWrap/>
            <w:vAlign w:val="bottom"/>
            <w:hideMark/>
          </w:tcPr>
          <w:p w14:paraId="29131DA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0,04</w:t>
            </w:r>
          </w:p>
        </w:tc>
        <w:tc>
          <w:tcPr>
            <w:tcW w:w="708" w:type="dxa"/>
            <w:tcBorders>
              <w:top w:val="nil"/>
              <w:left w:val="nil"/>
              <w:bottom w:val="single" w:sz="4" w:space="0" w:color="auto"/>
              <w:right w:val="single" w:sz="4" w:space="0" w:color="auto"/>
            </w:tcBorders>
            <w:shd w:val="clear" w:color="auto" w:fill="auto"/>
            <w:noWrap/>
            <w:vAlign w:val="bottom"/>
            <w:hideMark/>
          </w:tcPr>
          <w:p w14:paraId="5D645B2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709" w:type="dxa"/>
            <w:tcBorders>
              <w:top w:val="nil"/>
              <w:left w:val="nil"/>
              <w:bottom w:val="single" w:sz="4" w:space="0" w:color="auto"/>
              <w:right w:val="single" w:sz="4" w:space="0" w:color="auto"/>
            </w:tcBorders>
            <w:shd w:val="clear" w:color="auto" w:fill="auto"/>
            <w:noWrap/>
            <w:vAlign w:val="bottom"/>
            <w:hideMark/>
          </w:tcPr>
          <w:p w14:paraId="6E0A4481"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709" w:type="dxa"/>
            <w:tcBorders>
              <w:top w:val="nil"/>
              <w:left w:val="nil"/>
              <w:bottom w:val="single" w:sz="4" w:space="0" w:color="auto"/>
              <w:right w:val="single" w:sz="4" w:space="0" w:color="auto"/>
            </w:tcBorders>
            <w:shd w:val="clear" w:color="auto" w:fill="auto"/>
            <w:noWrap/>
            <w:vAlign w:val="bottom"/>
            <w:hideMark/>
          </w:tcPr>
          <w:p w14:paraId="1AF2F86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2,9301</w:t>
            </w:r>
          </w:p>
        </w:tc>
      </w:tr>
      <w:tr w:rsidR="00C57075" w:rsidRPr="00C57075" w14:paraId="07B0CC3C" w14:textId="77777777" w:rsidTr="00C57075">
        <w:trPr>
          <w:trHeight w:val="77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63FA445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HAS-GAZ LPG DAĞITIM VE METAL SANAYİ TİCARET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131D8DD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43" w:type="dxa"/>
            <w:tcBorders>
              <w:top w:val="nil"/>
              <w:left w:val="nil"/>
              <w:bottom w:val="single" w:sz="4" w:space="0" w:color="auto"/>
              <w:right w:val="single" w:sz="4" w:space="0" w:color="auto"/>
            </w:tcBorders>
            <w:shd w:val="clear" w:color="auto" w:fill="auto"/>
            <w:noWrap/>
            <w:vAlign w:val="bottom"/>
            <w:hideMark/>
          </w:tcPr>
          <w:p w14:paraId="6FD618D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76" w:type="dxa"/>
            <w:tcBorders>
              <w:top w:val="nil"/>
              <w:left w:val="nil"/>
              <w:bottom w:val="single" w:sz="4" w:space="0" w:color="auto"/>
              <w:right w:val="single" w:sz="4" w:space="0" w:color="auto"/>
            </w:tcBorders>
            <w:shd w:val="clear" w:color="auto" w:fill="auto"/>
            <w:noWrap/>
            <w:vAlign w:val="bottom"/>
            <w:hideMark/>
          </w:tcPr>
          <w:p w14:paraId="0384A7E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31" w:type="dxa"/>
            <w:tcBorders>
              <w:top w:val="nil"/>
              <w:left w:val="nil"/>
              <w:bottom w:val="single" w:sz="4" w:space="0" w:color="auto"/>
              <w:right w:val="single" w:sz="4" w:space="0" w:color="auto"/>
            </w:tcBorders>
            <w:shd w:val="clear" w:color="auto" w:fill="auto"/>
            <w:noWrap/>
            <w:vAlign w:val="bottom"/>
            <w:hideMark/>
          </w:tcPr>
          <w:p w14:paraId="13295B9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62" w:type="dxa"/>
            <w:tcBorders>
              <w:top w:val="nil"/>
              <w:left w:val="nil"/>
              <w:bottom w:val="single" w:sz="4" w:space="0" w:color="auto"/>
              <w:right w:val="single" w:sz="4" w:space="0" w:color="auto"/>
            </w:tcBorders>
            <w:shd w:val="clear" w:color="auto" w:fill="auto"/>
            <w:noWrap/>
            <w:vAlign w:val="bottom"/>
            <w:hideMark/>
          </w:tcPr>
          <w:p w14:paraId="34ABD5E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53" w:type="dxa"/>
            <w:tcBorders>
              <w:top w:val="nil"/>
              <w:left w:val="nil"/>
              <w:bottom w:val="single" w:sz="4" w:space="0" w:color="auto"/>
              <w:right w:val="single" w:sz="4" w:space="0" w:color="auto"/>
            </w:tcBorders>
            <w:shd w:val="clear" w:color="auto" w:fill="auto"/>
            <w:noWrap/>
            <w:vAlign w:val="bottom"/>
            <w:hideMark/>
          </w:tcPr>
          <w:p w14:paraId="3F399FD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72" w:type="dxa"/>
            <w:tcBorders>
              <w:top w:val="nil"/>
              <w:left w:val="nil"/>
              <w:bottom w:val="single" w:sz="4" w:space="0" w:color="auto"/>
              <w:right w:val="single" w:sz="4" w:space="0" w:color="auto"/>
            </w:tcBorders>
            <w:shd w:val="clear" w:color="auto" w:fill="auto"/>
            <w:noWrap/>
            <w:vAlign w:val="bottom"/>
            <w:hideMark/>
          </w:tcPr>
          <w:p w14:paraId="20B4BE7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711" w:type="dxa"/>
            <w:tcBorders>
              <w:top w:val="nil"/>
              <w:left w:val="nil"/>
              <w:bottom w:val="single" w:sz="4" w:space="0" w:color="auto"/>
              <w:right w:val="single" w:sz="4" w:space="0" w:color="auto"/>
            </w:tcBorders>
            <w:shd w:val="clear" w:color="auto" w:fill="auto"/>
            <w:noWrap/>
            <w:vAlign w:val="bottom"/>
            <w:hideMark/>
          </w:tcPr>
          <w:p w14:paraId="50FA9A4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709" w:type="dxa"/>
            <w:tcBorders>
              <w:top w:val="nil"/>
              <w:left w:val="nil"/>
              <w:bottom w:val="single" w:sz="4" w:space="0" w:color="auto"/>
              <w:right w:val="single" w:sz="4" w:space="0" w:color="auto"/>
            </w:tcBorders>
            <w:shd w:val="clear" w:color="auto" w:fill="auto"/>
            <w:noWrap/>
            <w:vAlign w:val="bottom"/>
            <w:hideMark/>
          </w:tcPr>
          <w:p w14:paraId="38FDED4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67" w:type="dxa"/>
            <w:tcBorders>
              <w:top w:val="nil"/>
              <w:left w:val="nil"/>
              <w:bottom w:val="single" w:sz="4" w:space="0" w:color="auto"/>
              <w:right w:val="single" w:sz="4" w:space="0" w:color="auto"/>
            </w:tcBorders>
            <w:shd w:val="clear" w:color="auto" w:fill="auto"/>
            <w:noWrap/>
            <w:vAlign w:val="bottom"/>
            <w:hideMark/>
          </w:tcPr>
          <w:p w14:paraId="0084F2A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708" w:type="dxa"/>
            <w:tcBorders>
              <w:top w:val="nil"/>
              <w:left w:val="nil"/>
              <w:bottom w:val="single" w:sz="4" w:space="0" w:color="auto"/>
              <w:right w:val="single" w:sz="4" w:space="0" w:color="auto"/>
            </w:tcBorders>
            <w:shd w:val="clear" w:color="auto" w:fill="auto"/>
            <w:noWrap/>
            <w:vAlign w:val="bottom"/>
            <w:hideMark/>
          </w:tcPr>
          <w:p w14:paraId="075D77B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0,02</w:t>
            </w:r>
          </w:p>
        </w:tc>
        <w:tc>
          <w:tcPr>
            <w:tcW w:w="709" w:type="dxa"/>
            <w:tcBorders>
              <w:top w:val="nil"/>
              <w:left w:val="nil"/>
              <w:bottom w:val="single" w:sz="4" w:space="0" w:color="auto"/>
              <w:right w:val="single" w:sz="4" w:space="0" w:color="auto"/>
            </w:tcBorders>
            <w:shd w:val="clear" w:color="auto" w:fill="auto"/>
            <w:noWrap/>
            <w:vAlign w:val="bottom"/>
            <w:hideMark/>
          </w:tcPr>
          <w:p w14:paraId="27C65DC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0,7</w:t>
            </w:r>
          </w:p>
        </w:tc>
        <w:tc>
          <w:tcPr>
            <w:tcW w:w="709" w:type="dxa"/>
            <w:tcBorders>
              <w:top w:val="nil"/>
              <w:left w:val="nil"/>
              <w:bottom w:val="single" w:sz="4" w:space="0" w:color="auto"/>
              <w:right w:val="single" w:sz="4" w:space="0" w:color="auto"/>
            </w:tcBorders>
            <w:shd w:val="clear" w:color="auto" w:fill="auto"/>
            <w:noWrap/>
            <w:vAlign w:val="bottom"/>
            <w:hideMark/>
          </w:tcPr>
          <w:p w14:paraId="0009814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0,729</w:t>
            </w:r>
          </w:p>
        </w:tc>
      </w:tr>
      <w:tr w:rsidR="00C57075" w:rsidRPr="00C57075" w14:paraId="7FDE33E3" w14:textId="77777777" w:rsidTr="00C57075">
        <w:trPr>
          <w:trHeight w:val="25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2497D05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İPRAGAZ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6F1F408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15,7</w:t>
            </w:r>
          </w:p>
        </w:tc>
        <w:tc>
          <w:tcPr>
            <w:tcW w:w="643" w:type="dxa"/>
            <w:tcBorders>
              <w:top w:val="nil"/>
              <w:left w:val="nil"/>
              <w:bottom w:val="single" w:sz="4" w:space="0" w:color="auto"/>
              <w:right w:val="single" w:sz="4" w:space="0" w:color="auto"/>
            </w:tcBorders>
            <w:shd w:val="clear" w:color="auto" w:fill="auto"/>
            <w:noWrap/>
            <w:vAlign w:val="bottom"/>
            <w:hideMark/>
          </w:tcPr>
          <w:p w14:paraId="1CFB07D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15</w:t>
            </w:r>
          </w:p>
        </w:tc>
        <w:tc>
          <w:tcPr>
            <w:tcW w:w="576" w:type="dxa"/>
            <w:tcBorders>
              <w:top w:val="nil"/>
              <w:left w:val="nil"/>
              <w:bottom w:val="single" w:sz="4" w:space="0" w:color="auto"/>
              <w:right w:val="single" w:sz="4" w:space="0" w:color="auto"/>
            </w:tcBorders>
            <w:shd w:val="clear" w:color="auto" w:fill="auto"/>
            <w:noWrap/>
            <w:vAlign w:val="bottom"/>
            <w:hideMark/>
          </w:tcPr>
          <w:p w14:paraId="656938C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16,6</w:t>
            </w:r>
          </w:p>
        </w:tc>
        <w:tc>
          <w:tcPr>
            <w:tcW w:w="631" w:type="dxa"/>
            <w:tcBorders>
              <w:top w:val="nil"/>
              <w:left w:val="nil"/>
              <w:bottom w:val="single" w:sz="4" w:space="0" w:color="auto"/>
              <w:right w:val="single" w:sz="4" w:space="0" w:color="auto"/>
            </w:tcBorders>
            <w:shd w:val="clear" w:color="auto" w:fill="auto"/>
            <w:noWrap/>
            <w:vAlign w:val="bottom"/>
            <w:hideMark/>
          </w:tcPr>
          <w:p w14:paraId="10B4B49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15,4</w:t>
            </w:r>
          </w:p>
        </w:tc>
        <w:tc>
          <w:tcPr>
            <w:tcW w:w="662" w:type="dxa"/>
            <w:tcBorders>
              <w:top w:val="nil"/>
              <w:left w:val="nil"/>
              <w:bottom w:val="single" w:sz="4" w:space="0" w:color="auto"/>
              <w:right w:val="single" w:sz="4" w:space="0" w:color="auto"/>
            </w:tcBorders>
            <w:shd w:val="clear" w:color="auto" w:fill="auto"/>
            <w:noWrap/>
            <w:vAlign w:val="bottom"/>
            <w:hideMark/>
          </w:tcPr>
          <w:p w14:paraId="7F80CD7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19,3</w:t>
            </w:r>
          </w:p>
        </w:tc>
        <w:tc>
          <w:tcPr>
            <w:tcW w:w="553" w:type="dxa"/>
            <w:tcBorders>
              <w:top w:val="nil"/>
              <w:left w:val="nil"/>
              <w:bottom w:val="single" w:sz="4" w:space="0" w:color="auto"/>
              <w:right w:val="single" w:sz="4" w:space="0" w:color="auto"/>
            </w:tcBorders>
            <w:shd w:val="clear" w:color="auto" w:fill="auto"/>
            <w:noWrap/>
            <w:vAlign w:val="bottom"/>
            <w:hideMark/>
          </w:tcPr>
          <w:p w14:paraId="0B57021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16,1</w:t>
            </w:r>
          </w:p>
        </w:tc>
        <w:tc>
          <w:tcPr>
            <w:tcW w:w="572" w:type="dxa"/>
            <w:tcBorders>
              <w:top w:val="nil"/>
              <w:left w:val="nil"/>
              <w:bottom w:val="single" w:sz="4" w:space="0" w:color="auto"/>
              <w:right w:val="single" w:sz="4" w:space="0" w:color="auto"/>
            </w:tcBorders>
            <w:shd w:val="clear" w:color="auto" w:fill="auto"/>
            <w:noWrap/>
            <w:vAlign w:val="bottom"/>
            <w:hideMark/>
          </w:tcPr>
          <w:p w14:paraId="23F7ADC8"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17,3</w:t>
            </w:r>
          </w:p>
        </w:tc>
        <w:tc>
          <w:tcPr>
            <w:tcW w:w="711" w:type="dxa"/>
            <w:tcBorders>
              <w:top w:val="nil"/>
              <w:left w:val="nil"/>
              <w:bottom w:val="single" w:sz="4" w:space="0" w:color="auto"/>
              <w:right w:val="single" w:sz="4" w:space="0" w:color="auto"/>
            </w:tcBorders>
            <w:shd w:val="clear" w:color="auto" w:fill="auto"/>
            <w:noWrap/>
            <w:vAlign w:val="bottom"/>
            <w:hideMark/>
          </w:tcPr>
          <w:p w14:paraId="6FD2967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17,7</w:t>
            </w:r>
          </w:p>
        </w:tc>
        <w:tc>
          <w:tcPr>
            <w:tcW w:w="709" w:type="dxa"/>
            <w:tcBorders>
              <w:top w:val="nil"/>
              <w:left w:val="nil"/>
              <w:bottom w:val="single" w:sz="4" w:space="0" w:color="auto"/>
              <w:right w:val="single" w:sz="4" w:space="0" w:color="auto"/>
            </w:tcBorders>
            <w:shd w:val="clear" w:color="auto" w:fill="auto"/>
            <w:noWrap/>
            <w:vAlign w:val="bottom"/>
            <w:hideMark/>
          </w:tcPr>
          <w:p w14:paraId="7CE23D2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18,2</w:t>
            </w:r>
          </w:p>
        </w:tc>
        <w:tc>
          <w:tcPr>
            <w:tcW w:w="567" w:type="dxa"/>
            <w:tcBorders>
              <w:top w:val="nil"/>
              <w:left w:val="nil"/>
              <w:bottom w:val="single" w:sz="4" w:space="0" w:color="auto"/>
              <w:right w:val="single" w:sz="4" w:space="0" w:color="auto"/>
            </w:tcBorders>
            <w:shd w:val="clear" w:color="auto" w:fill="auto"/>
            <w:noWrap/>
            <w:vAlign w:val="bottom"/>
            <w:hideMark/>
          </w:tcPr>
          <w:p w14:paraId="0E50BB6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21,7</w:t>
            </w:r>
          </w:p>
        </w:tc>
        <w:tc>
          <w:tcPr>
            <w:tcW w:w="708" w:type="dxa"/>
            <w:tcBorders>
              <w:top w:val="nil"/>
              <w:left w:val="nil"/>
              <w:bottom w:val="single" w:sz="4" w:space="0" w:color="auto"/>
              <w:right w:val="single" w:sz="4" w:space="0" w:color="auto"/>
            </w:tcBorders>
            <w:shd w:val="clear" w:color="auto" w:fill="auto"/>
            <w:noWrap/>
            <w:vAlign w:val="bottom"/>
            <w:hideMark/>
          </w:tcPr>
          <w:p w14:paraId="4A31A40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18,1</w:t>
            </w:r>
          </w:p>
        </w:tc>
        <w:tc>
          <w:tcPr>
            <w:tcW w:w="709" w:type="dxa"/>
            <w:tcBorders>
              <w:top w:val="nil"/>
              <w:left w:val="nil"/>
              <w:bottom w:val="single" w:sz="4" w:space="0" w:color="auto"/>
              <w:right w:val="single" w:sz="4" w:space="0" w:color="auto"/>
            </w:tcBorders>
            <w:shd w:val="clear" w:color="auto" w:fill="auto"/>
            <w:noWrap/>
            <w:vAlign w:val="bottom"/>
            <w:hideMark/>
          </w:tcPr>
          <w:p w14:paraId="6D6F4D7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15,2</w:t>
            </w:r>
          </w:p>
        </w:tc>
        <w:tc>
          <w:tcPr>
            <w:tcW w:w="709" w:type="dxa"/>
            <w:tcBorders>
              <w:top w:val="nil"/>
              <w:left w:val="nil"/>
              <w:bottom w:val="single" w:sz="4" w:space="0" w:color="auto"/>
              <w:right w:val="single" w:sz="4" w:space="0" w:color="auto"/>
            </w:tcBorders>
            <w:shd w:val="clear" w:color="auto" w:fill="auto"/>
            <w:noWrap/>
            <w:vAlign w:val="bottom"/>
            <w:hideMark/>
          </w:tcPr>
          <w:p w14:paraId="61FB46F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206,35</w:t>
            </w:r>
          </w:p>
        </w:tc>
      </w:tr>
      <w:tr w:rsidR="00C57075" w:rsidRPr="00C57075" w14:paraId="2FA64BD7" w14:textId="77777777" w:rsidTr="00C57075">
        <w:trPr>
          <w:trHeight w:val="51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0A799A9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LİKİTGAZ DAĞITIM VE ENDÜSTRİ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762BF73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43" w:type="dxa"/>
            <w:tcBorders>
              <w:top w:val="nil"/>
              <w:left w:val="nil"/>
              <w:bottom w:val="single" w:sz="4" w:space="0" w:color="auto"/>
              <w:right w:val="single" w:sz="4" w:space="0" w:color="auto"/>
            </w:tcBorders>
            <w:shd w:val="clear" w:color="auto" w:fill="auto"/>
            <w:noWrap/>
            <w:vAlign w:val="bottom"/>
            <w:hideMark/>
          </w:tcPr>
          <w:p w14:paraId="0FB7851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76" w:type="dxa"/>
            <w:tcBorders>
              <w:top w:val="nil"/>
              <w:left w:val="nil"/>
              <w:bottom w:val="single" w:sz="4" w:space="0" w:color="auto"/>
              <w:right w:val="single" w:sz="4" w:space="0" w:color="auto"/>
            </w:tcBorders>
            <w:shd w:val="clear" w:color="auto" w:fill="auto"/>
            <w:noWrap/>
            <w:vAlign w:val="bottom"/>
            <w:hideMark/>
          </w:tcPr>
          <w:p w14:paraId="0E7ABA3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31" w:type="dxa"/>
            <w:tcBorders>
              <w:top w:val="nil"/>
              <w:left w:val="nil"/>
              <w:bottom w:val="single" w:sz="4" w:space="0" w:color="auto"/>
              <w:right w:val="single" w:sz="4" w:space="0" w:color="auto"/>
            </w:tcBorders>
            <w:shd w:val="clear" w:color="auto" w:fill="auto"/>
            <w:noWrap/>
            <w:vAlign w:val="bottom"/>
            <w:hideMark/>
          </w:tcPr>
          <w:p w14:paraId="1546ECE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662" w:type="dxa"/>
            <w:tcBorders>
              <w:top w:val="nil"/>
              <w:left w:val="nil"/>
              <w:bottom w:val="single" w:sz="4" w:space="0" w:color="auto"/>
              <w:right w:val="single" w:sz="4" w:space="0" w:color="auto"/>
            </w:tcBorders>
            <w:shd w:val="clear" w:color="auto" w:fill="auto"/>
            <w:noWrap/>
            <w:vAlign w:val="bottom"/>
            <w:hideMark/>
          </w:tcPr>
          <w:p w14:paraId="5CFA5B3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53" w:type="dxa"/>
            <w:tcBorders>
              <w:top w:val="nil"/>
              <w:left w:val="nil"/>
              <w:bottom w:val="single" w:sz="4" w:space="0" w:color="auto"/>
              <w:right w:val="single" w:sz="4" w:space="0" w:color="auto"/>
            </w:tcBorders>
            <w:shd w:val="clear" w:color="auto" w:fill="auto"/>
            <w:noWrap/>
            <w:vAlign w:val="bottom"/>
            <w:hideMark/>
          </w:tcPr>
          <w:p w14:paraId="0B8A20E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w:t>
            </w:r>
          </w:p>
        </w:tc>
        <w:tc>
          <w:tcPr>
            <w:tcW w:w="572" w:type="dxa"/>
            <w:tcBorders>
              <w:top w:val="nil"/>
              <w:left w:val="nil"/>
              <w:bottom w:val="single" w:sz="4" w:space="0" w:color="auto"/>
              <w:right w:val="single" w:sz="4" w:space="0" w:color="auto"/>
            </w:tcBorders>
            <w:shd w:val="clear" w:color="auto" w:fill="auto"/>
            <w:noWrap/>
            <w:vAlign w:val="bottom"/>
            <w:hideMark/>
          </w:tcPr>
          <w:p w14:paraId="4D1D022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0,07</w:t>
            </w:r>
          </w:p>
        </w:tc>
        <w:tc>
          <w:tcPr>
            <w:tcW w:w="711" w:type="dxa"/>
            <w:tcBorders>
              <w:top w:val="nil"/>
              <w:left w:val="nil"/>
              <w:bottom w:val="single" w:sz="4" w:space="0" w:color="auto"/>
              <w:right w:val="single" w:sz="4" w:space="0" w:color="auto"/>
            </w:tcBorders>
            <w:shd w:val="clear" w:color="auto" w:fill="auto"/>
            <w:noWrap/>
            <w:vAlign w:val="bottom"/>
            <w:hideMark/>
          </w:tcPr>
          <w:p w14:paraId="6CE9646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0,08</w:t>
            </w:r>
          </w:p>
        </w:tc>
        <w:tc>
          <w:tcPr>
            <w:tcW w:w="709" w:type="dxa"/>
            <w:tcBorders>
              <w:top w:val="nil"/>
              <w:left w:val="nil"/>
              <w:bottom w:val="single" w:sz="4" w:space="0" w:color="auto"/>
              <w:right w:val="single" w:sz="4" w:space="0" w:color="auto"/>
            </w:tcBorders>
            <w:shd w:val="clear" w:color="auto" w:fill="auto"/>
            <w:noWrap/>
            <w:vAlign w:val="bottom"/>
            <w:hideMark/>
          </w:tcPr>
          <w:p w14:paraId="50BD4DA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0,11</w:t>
            </w:r>
          </w:p>
        </w:tc>
        <w:tc>
          <w:tcPr>
            <w:tcW w:w="567" w:type="dxa"/>
            <w:tcBorders>
              <w:top w:val="nil"/>
              <w:left w:val="nil"/>
              <w:bottom w:val="single" w:sz="4" w:space="0" w:color="auto"/>
              <w:right w:val="single" w:sz="4" w:space="0" w:color="auto"/>
            </w:tcBorders>
            <w:shd w:val="clear" w:color="auto" w:fill="auto"/>
            <w:noWrap/>
            <w:vAlign w:val="bottom"/>
            <w:hideMark/>
          </w:tcPr>
          <w:p w14:paraId="095A081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0,33</w:t>
            </w:r>
          </w:p>
        </w:tc>
        <w:tc>
          <w:tcPr>
            <w:tcW w:w="708" w:type="dxa"/>
            <w:tcBorders>
              <w:top w:val="nil"/>
              <w:left w:val="nil"/>
              <w:bottom w:val="single" w:sz="4" w:space="0" w:color="auto"/>
              <w:right w:val="single" w:sz="4" w:space="0" w:color="auto"/>
            </w:tcBorders>
            <w:shd w:val="clear" w:color="auto" w:fill="auto"/>
            <w:noWrap/>
            <w:vAlign w:val="bottom"/>
            <w:hideMark/>
          </w:tcPr>
          <w:p w14:paraId="5DF457A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0,49</w:t>
            </w:r>
          </w:p>
        </w:tc>
        <w:tc>
          <w:tcPr>
            <w:tcW w:w="709" w:type="dxa"/>
            <w:tcBorders>
              <w:top w:val="nil"/>
              <w:left w:val="nil"/>
              <w:bottom w:val="single" w:sz="4" w:space="0" w:color="auto"/>
              <w:right w:val="single" w:sz="4" w:space="0" w:color="auto"/>
            </w:tcBorders>
            <w:shd w:val="clear" w:color="auto" w:fill="auto"/>
            <w:noWrap/>
            <w:vAlign w:val="bottom"/>
            <w:hideMark/>
          </w:tcPr>
          <w:p w14:paraId="01D4907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0,66</w:t>
            </w:r>
          </w:p>
        </w:tc>
        <w:tc>
          <w:tcPr>
            <w:tcW w:w="709" w:type="dxa"/>
            <w:tcBorders>
              <w:top w:val="nil"/>
              <w:left w:val="nil"/>
              <w:bottom w:val="single" w:sz="4" w:space="0" w:color="auto"/>
              <w:right w:val="single" w:sz="4" w:space="0" w:color="auto"/>
            </w:tcBorders>
            <w:shd w:val="clear" w:color="auto" w:fill="auto"/>
            <w:noWrap/>
            <w:vAlign w:val="bottom"/>
            <w:hideMark/>
          </w:tcPr>
          <w:p w14:paraId="52B61DE9"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1,7384</w:t>
            </w:r>
          </w:p>
        </w:tc>
      </w:tr>
      <w:tr w:rsidR="00C57075" w:rsidRPr="00C57075" w14:paraId="080908AA" w14:textId="77777777" w:rsidTr="00C57075">
        <w:trPr>
          <w:trHeight w:val="51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19B8399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NATURELGAZ SANAYİ VE TİCARET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4B854DE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0,56</w:t>
            </w:r>
          </w:p>
        </w:tc>
        <w:tc>
          <w:tcPr>
            <w:tcW w:w="643" w:type="dxa"/>
            <w:tcBorders>
              <w:top w:val="nil"/>
              <w:left w:val="nil"/>
              <w:bottom w:val="single" w:sz="4" w:space="0" w:color="auto"/>
              <w:right w:val="single" w:sz="4" w:space="0" w:color="auto"/>
            </w:tcBorders>
            <w:shd w:val="clear" w:color="auto" w:fill="auto"/>
            <w:noWrap/>
            <w:vAlign w:val="bottom"/>
            <w:hideMark/>
          </w:tcPr>
          <w:p w14:paraId="540BB6F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0,94</w:t>
            </w:r>
          </w:p>
        </w:tc>
        <w:tc>
          <w:tcPr>
            <w:tcW w:w="576" w:type="dxa"/>
            <w:tcBorders>
              <w:top w:val="nil"/>
              <w:left w:val="nil"/>
              <w:bottom w:val="single" w:sz="4" w:space="0" w:color="auto"/>
              <w:right w:val="single" w:sz="4" w:space="0" w:color="auto"/>
            </w:tcBorders>
            <w:shd w:val="clear" w:color="auto" w:fill="auto"/>
            <w:noWrap/>
            <w:vAlign w:val="bottom"/>
            <w:hideMark/>
          </w:tcPr>
          <w:p w14:paraId="6078211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1,02</w:t>
            </w:r>
          </w:p>
        </w:tc>
        <w:tc>
          <w:tcPr>
            <w:tcW w:w="631" w:type="dxa"/>
            <w:tcBorders>
              <w:top w:val="nil"/>
              <w:left w:val="nil"/>
              <w:bottom w:val="single" w:sz="4" w:space="0" w:color="auto"/>
              <w:right w:val="single" w:sz="4" w:space="0" w:color="auto"/>
            </w:tcBorders>
            <w:shd w:val="clear" w:color="auto" w:fill="auto"/>
            <w:noWrap/>
            <w:vAlign w:val="bottom"/>
            <w:hideMark/>
          </w:tcPr>
          <w:p w14:paraId="7B99472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0,11</w:t>
            </w:r>
          </w:p>
        </w:tc>
        <w:tc>
          <w:tcPr>
            <w:tcW w:w="662" w:type="dxa"/>
            <w:tcBorders>
              <w:top w:val="nil"/>
              <w:left w:val="nil"/>
              <w:bottom w:val="single" w:sz="4" w:space="0" w:color="auto"/>
              <w:right w:val="single" w:sz="4" w:space="0" w:color="auto"/>
            </w:tcBorders>
            <w:shd w:val="clear" w:color="auto" w:fill="auto"/>
            <w:noWrap/>
            <w:vAlign w:val="bottom"/>
            <w:hideMark/>
          </w:tcPr>
          <w:p w14:paraId="424B123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0,11</w:t>
            </w:r>
          </w:p>
        </w:tc>
        <w:tc>
          <w:tcPr>
            <w:tcW w:w="553" w:type="dxa"/>
            <w:tcBorders>
              <w:top w:val="nil"/>
              <w:left w:val="nil"/>
              <w:bottom w:val="single" w:sz="4" w:space="0" w:color="auto"/>
              <w:right w:val="single" w:sz="4" w:space="0" w:color="auto"/>
            </w:tcBorders>
            <w:shd w:val="clear" w:color="auto" w:fill="auto"/>
            <w:noWrap/>
            <w:vAlign w:val="bottom"/>
            <w:hideMark/>
          </w:tcPr>
          <w:p w14:paraId="55075FD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0,23</w:t>
            </w:r>
          </w:p>
        </w:tc>
        <w:tc>
          <w:tcPr>
            <w:tcW w:w="572" w:type="dxa"/>
            <w:tcBorders>
              <w:top w:val="nil"/>
              <w:left w:val="nil"/>
              <w:bottom w:val="single" w:sz="4" w:space="0" w:color="auto"/>
              <w:right w:val="single" w:sz="4" w:space="0" w:color="auto"/>
            </w:tcBorders>
            <w:shd w:val="clear" w:color="auto" w:fill="auto"/>
            <w:noWrap/>
            <w:vAlign w:val="bottom"/>
            <w:hideMark/>
          </w:tcPr>
          <w:p w14:paraId="16F47EF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0,18</w:t>
            </w:r>
          </w:p>
        </w:tc>
        <w:tc>
          <w:tcPr>
            <w:tcW w:w="711" w:type="dxa"/>
            <w:tcBorders>
              <w:top w:val="nil"/>
              <w:left w:val="nil"/>
              <w:bottom w:val="single" w:sz="4" w:space="0" w:color="auto"/>
              <w:right w:val="single" w:sz="4" w:space="0" w:color="auto"/>
            </w:tcBorders>
            <w:shd w:val="clear" w:color="auto" w:fill="auto"/>
            <w:noWrap/>
            <w:vAlign w:val="bottom"/>
            <w:hideMark/>
          </w:tcPr>
          <w:p w14:paraId="3CB89F7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0,19</w:t>
            </w:r>
          </w:p>
        </w:tc>
        <w:tc>
          <w:tcPr>
            <w:tcW w:w="709" w:type="dxa"/>
            <w:tcBorders>
              <w:top w:val="nil"/>
              <w:left w:val="nil"/>
              <w:bottom w:val="single" w:sz="4" w:space="0" w:color="auto"/>
              <w:right w:val="single" w:sz="4" w:space="0" w:color="auto"/>
            </w:tcBorders>
            <w:shd w:val="clear" w:color="auto" w:fill="auto"/>
            <w:noWrap/>
            <w:vAlign w:val="bottom"/>
            <w:hideMark/>
          </w:tcPr>
          <w:p w14:paraId="11CAF6E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0,15</w:t>
            </w:r>
          </w:p>
        </w:tc>
        <w:tc>
          <w:tcPr>
            <w:tcW w:w="567" w:type="dxa"/>
            <w:tcBorders>
              <w:top w:val="nil"/>
              <w:left w:val="nil"/>
              <w:bottom w:val="single" w:sz="4" w:space="0" w:color="auto"/>
              <w:right w:val="single" w:sz="4" w:space="0" w:color="auto"/>
            </w:tcBorders>
            <w:shd w:val="clear" w:color="auto" w:fill="auto"/>
            <w:noWrap/>
            <w:vAlign w:val="bottom"/>
            <w:hideMark/>
          </w:tcPr>
          <w:p w14:paraId="326F68E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0,17</w:t>
            </w:r>
          </w:p>
        </w:tc>
        <w:tc>
          <w:tcPr>
            <w:tcW w:w="708" w:type="dxa"/>
            <w:tcBorders>
              <w:top w:val="nil"/>
              <w:left w:val="nil"/>
              <w:bottom w:val="single" w:sz="4" w:space="0" w:color="auto"/>
              <w:right w:val="single" w:sz="4" w:space="0" w:color="auto"/>
            </w:tcBorders>
            <w:shd w:val="clear" w:color="auto" w:fill="auto"/>
            <w:noWrap/>
            <w:vAlign w:val="bottom"/>
            <w:hideMark/>
          </w:tcPr>
          <w:p w14:paraId="7718C72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0,6</w:t>
            </w:r>
          </w:p>
        </w:tc>
        <w:tc>
          <w:tcPr>
            <w:tcW w:w="709" w:type="dxa"/>
            <w:tcBorders>
              <w:top w:val="nil"/>
              <w:left w:val="nil"/>
              <w:bottom w:val="single" w:sz="4" w:space="0" w:color="auto"/>
              <w:right w:val="single" w:sz="4" w:space="0" w:color="auto"/>
            </w:tcBorders>
            <w:shd w:val="clear" w:color="auto" w:fill="auto"/>
            <w:noWrap/>
            <w:vAlign w:val="bottom"/>
            <w:hideMark/>
          </w:tcPr>
          <w:p w14:paraId="0C9CFD7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1,77</w:t>
            </w:r>
          </w:p>
        </w:tc>
        <w:tc>
          <w:tcPr>
            <w:tcW w:w="709" w:type="dxa"/>
            <w:tcBorders>
              <w:top w:val="nil"/>
              <w:left w:val="nil"/>
              <w:bottom w:val="single" w:sz="4" w:space="0" w:color="auto"/>
              <w:right w:val="single" w:sz="4" w:space="0" w:color="auto"/>
            </w:tcBorders>
            <w:shd w:val="clear" w:color="auto" w:fill="auto"/>
            <w:noWrap/>
            <w:vAlign w:val="bottom"/>
            <w:hideMark/>
          </w:tcPr>
          <w:p w14:paraId="7DB446B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6,0257</w:t>
            </w:r>
          </w:p>
        </w:tc>
      </w:tr>
      <w:tr w:rsidR="00C57075" w:rsidRPr="00C57075" w14:paraId="6E762AA0" w14:textId="77777777" w:rsidTr="00C57075">
        <w:trPr>
          <w:trHeight w:val="51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5D9E07BF"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OMV ENERJİ TİCARET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129C07C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13,1</w:t>
            </w:r>
          </w:p>
        </w:tc>
        <w:tc>
          <w:tcPr>
            <w:tcW w:w="643" w:type="dxa"/>
            <w:tcBorders>
              <w:top w:val="nil"/>
              <w:left w:val="nil"/>
              <w:bottom w:val="single" w:sz="4" w:space="0" w:color="auto"/>
              <w:right w:val="single" w:sz="4" w:space="0" w:color="auto"/>
            </w:tcBorders>
            <w:shd w:val="clear" w:color="auto" w:fill="auto"/>
            <w:noWrap/>
            <w:vAlign w:val="bottom"/>
            <w:hideMark/>
          </w:tcPr>
          <w:p w14:paraId="06E210A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12,8</w:t>
            </w:r>
          </w:p>
        </w:tc>
        <w:tc>
          <w:tcPr>
            <w:tcW w:w="576" w:type="dxa"/>
            <w:tcBorders>
              <w:top w:val="nil"/>
              <w:left w:val="nil"/>
              <w:bottom w:val="single" w:sz="4" w:space="0" w:color="auto"/>
              <w:right w:val="single" w:sz="4" w:space="0" w:color="auto"/>
            </w:tcBorders>
            <w:shd w:val="clear" w:color="auto" w:fill="auto"/>
            <w:noWrap/>
            <w:vAlign w:val="bottom"/>
            <w:hideMark/>
          </w:tcPr>
          <w:p w14:paraId="29A6214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11,4</w:t>
            </w:r>
          </w:p>
        </w:tc>
        <w:tc>
          <w:tcPr>
            <w:tcW w:w="631" w:type="dxa"/>
            <w:tcBorders>
              <w:top w:val="nil"/>
              <w:left w:val="nil"/>
              <w:bottom w:val="single" w:sz="4" w:space="0" w:color="auto"/>
              <w:right w:val="single" w:sz="4" w:space="0" w:color="auto"/>
            </w:tcBorders>
            <w:shd w:val="clear" w:color="auto" w:fill="auto"/>
            <w:noWrap/>
            <w:vAlign w:val="bottom"/>
            <w:hideMark/>
          </w:tcPr>
          <w:p w14:paraId="65575A4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6,32</w:t>
            </w:r>
          </w:p>
        </w:tc>
        <w:tc>
          <w:tcPr>
            <w:tcW w:w="662" w:type="dxa"/>
            <w:tcBorders>
              <w:top w:val="nil"/>
              <w:left w:val="nil"/>
              <w:bottom w:val="single" w:sz="4" w:space="0" w:color="auto"/>
              <w:right w:val="single" w:sz="4" w:space="0" w:color="auto"/>
            </w:tcBorders>
            <w:shd w:val="clear" w:color="auto" w:fill="auto"/>
            <w:noWrap/>
            <w:vAlign w:val="bottom"/>
            <w:hideMark/>
          </w:tcPr>
          <w:p w14:paraId="632EA26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7,76</w:t>
            </w:r>
          </w:p>
        </w:tc>
        <w:tc>
          <w:tcPr>
            <w:tcW w:w="553" w:type="dxa"/>
            <w:tcBorders>
              <w:top w:val="nil"/>
              <w:left w:val="nil"/>
              <w:bottom w:val="single" w:sz="4" w:space="0" w:color="auto"/>
              <w:right w:val="single" w:sz="4" w:space="0" w:color="auto"/>
            </w:tcBorders>
            <w:shd w:val="clear" w:color="auto" w:fill="auto"/>
            <w:noWrap/>
            <w:vAlign w:val="bottom"/>
            <w:hideMark/>
          </w:tcPr>
          <w:p w14:paraId="0F18BF4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5,46</w:t>
            </w:r>
          </w:p>
        </w:tc>
        <w:tc>
          <w:tcPr>
            <w:tcW w:w="572" w:type="dxa"/>
            <w:tcBorders>
              <w:top w:val="nil"/>
              <w:left w:val="nil"/>
              <w:bottom w:val="single" w:sz="4" w:space="0" w:color="auto"/>
              <w:right w:val="single" w:sz="4" w:space="0" w:color="auto"/>
            </w:tcBorders>
            <w:shd w:val="clear" w:color="auto" w:fill="auto"/>
            <w:noWrap/>
            <w:vAlign w:val="bottom"/>
            <w:hideMark/>
          </w:tcPr>
          <w:p w14:paraId="436FD92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7,21</w:t>
            </w:r>
          </w:p>
        </w:tc>
        <w:tc>
          <w:tcPr>
            <w:tcW w:w="711" w:type="dxa"/>
            <w:tcBorders>
              <w:top w:val="nil"/>
              <w:left w:val="nil"/>
              <w:bottom w:val="single" w:sz="4" w:space="0" w:color="auto"/>
              <w:right w:val="single" w:sz="4" w:space="0" w:color="auto"/>
            </w:tcBorders>
            <w:shd w:val="clear" w:color="auto" w:fill="auto"/>
            <w:noWrap/>
            <w:vAlign w:val="bottom"/>
            <w:hideMark/>
          </w:tcPr>
          <w:p w14:paraId="34EB2B8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6,21</w:t>
            </w:r>
          </w:p>
        </w:tc>
        <w:tc>
          <w:tcPr>
            <w:tcW w:w="709" w:type="dxa"/>
            <w:tcBorders>
              <w:top w:val="nil"/>
              <w:left w:val="nil"/>
              <w:bottom w:val="single" w:sz="4" w:space="0" w:color="auto"/>
              <w:right w:val="single" w:sz="4" w:space="0" w:color="auto"/>
            </w:tcBorders>
            <w:shd w:val="clear" w:color="auto" w:fill="auto"/>
            <w:noWrap/>
            <w:vAlign w:val="bottom"/>
            <w:hideMark/>
          </w:tcPr>
          <w:p w14:paraId="3CF28D6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7,88</w:t>
            </w:r>
          </w:p>
        </w:tc>
        <w:tc>
          <w:tcPr>
            <w:tcW w:w="567" w:type="dxa"/>
            <w:tcBorders>
              <w:top w:val="nil"/>
              <w:left w:val="nil"/>
              <w:bottom w:val="single" w:sz="4" w:space="0" w:color="auto"/>
              <w:right w:val="single" w:sz="4" w:space="0" w:color="auto"/>
            </w:tcBorders>
            <w:shd w:val="clear" w:color="auto" w:fill="auto"/>
            <w:noWrap/>
            <w:vAlign w:val="bottom"/>
            <w:hideMark/>
          </w:tcPr>
          <w:p w14:paraId="40275F5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10,5</w:t>
            </w:r>
          </w:p>
        </w:tc>
        <w:tc>
          <w:tcPr>
            <w:tcW w:w="708" w:type="dxa"/>
            <w:tcBorders>
              <w:top w:val="nil"/>
              <w:left w:val="nil"/>
              <w:bottom w:val="single" w:sz="4" w:space="0" w:color="auto"/>
              <w:right w:val="single" w:sz="4" w:space="0" w:color="auto"/>
            </w:tcBorders>
            <w:shd w:val="clear" w:color="auto" w:fill="auto"/>
            <w:noWrap/>
            <w:vAlign w:val="bottom"/>
            <w:hideMark/>
          </w:tcPr>
          <w:p w14:paraId="41816BEA"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13,1</w:t>
            </w:r>
          </w:p>
        </w:tc>
        <w:tc>
          <w:tcPr>
            <w:tcW w:w="709" w:type="dxa"/>
            <w:tcBorders>
              <w:top w:val="nil"/>
              <w:left w:val="nil"/>
              <w:bottom w:val="single" w:sz="4" w:space="0" w:color="auto"/>
              <w:right w:val="single" w:sz="4" w:space="0" w:color="auto"/>
            </w:tcBorders>
            <w:shd w:val="clear" w:color="auto" w:fill="auto"/>
            <w:noWrap/>
            <w:vAlign w:val="bottom"/>
            <w:hideMark/>
          </w:tcPr>
          <w:p w14:paraId="1D15CBA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14</w:t>
            </w:r>
          </w:p>
        </w:tc>
        <w:tc>
          <w:tcPr>
            <w:tcW w:w="709" w:type="dxa"/>
            <w:tcBorders>
              <w:top w:val="nil"/>
              <w:left w:val="nil"/>
              <w:bottom w:val="single" w:sz="4" w:space="0" w:color="auto"/>
              <w:right w:val="single" w:sz="4" w:space="0" w:color="auto"/>
            </w:tcBorders>
            <w:shd w:val="clear" w:color="auto" w:fill="auto"/>
            <w:noWrap/>
            <w:vAlign w:val="bottom"/>
            <w:hideMark/>
          </w:tcPr>
          <w:p w14:paraId="6832586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115,77</w:t>
            </w:r>
          </w:p>
        </w:tc>
      </w:tr>
      <w:tr w:rsidR="00C57075" w:rsidRPr="00C57075" w14:paraId="492EFB08" w14:textId="77777777" w:rsidTr="00C57075">
        <w:trPr>
          <w:trHeight w:val="51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464E39B4"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OMV GAZ İLETİM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420898B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10,6</w:t>
            </w:r>
          </w:p>
        </w:tc>
        <w:tc>
          <w:tcPr>
            <w:tcW w:w="643" w:type="dxa"/>
            <w:tcBorders>
              <w:top w:val="nil"/>
              <w:left w:val="nil"/>
              <w:bottom w:val="single" w:sz="4" w:space="0" w:color="auto"/>
              <w:right w:val="single" w:sz="4" w:space="0" w:color="auto"/>
            </w:tcBorders>
            <w:shd w:val="clear" w:color="auto" w:fill="auto"/>
            <w:noWrap/>
            <w:vAlign w:val="bottom"/>
            <w:hideMark/>
          </w:tcPr>
          <w:p w14:paraId="5ED774A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9,24</w:t>
            </w:r>
          </w:p>
        </w:tc>
        <w:tc>
          <w:tcPr>
            <w:tcW w:w="576" w:type="dxa"/>
            <w:tcBorders>
              <w:top w:val="nil"/>
              <w:left w:val="nil"/>
              <w:bottom w:val="single" w:sz="4" w:space="0" w:color="auto"/>
              <w:right w:val="single" w:sz="4" w:space="0" w:color="auto"/>
            </w:tcBorders>
            <w:shd w:val="clear" w:color="auto" w:fill="auto"/>
            <w:noWrap/>
            <w:vAlign w:val="bottom"/>
            <w:hideMark/>
          </w:tcPr>
          <w:p w14:paraId="0AA3122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9,12</w:t>
            </w:r>
          </w:p>
        </w:tc>
        <w:tc>
          <w:tcPr>
            <w:tcW w:w="631" w:type="dxa"/>
            <w:tcBorders>
              <w:top w:val="nil"/>
              <w:left w:val="nil"/>
              <w:bottom w:val="single" w:sz="4" w:space="0" w:color="auto"/>
              <w:right w:val="single" w:sz="4" w:space="0" w:color="auto"/>
            </w:tcBorders>
            <w:shd w:val="clear" w:color="auto" w:fill="auto"/>
            <w:noWrap/>
            <w:vAlign w:val="bottom"/>
            <w:hideMark/>
          </w:tcPr>
          <w:p w14:paraId="2CFBE95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4,87</w:t>
            </w:r>
          </w:p>
        </w:tc>
        <w:tc>
          <w:tcPr>
            <w:tcW w:w="662" w:type="dxa"/>
            <w:tcBorders>
              <w:top w:val="nil"/>
              <w:left w:val="nil"/>
              <w:bottom w:val="single" w:sz="4" w:space="0" w:color="auto"/>
              <w:right w:val="single" w:sz="4" w:space="0" w:color="auto"/>
            </w:tcBorders>
            <w:shd w:val="clear" w:color="auto" w:fill="auto"/>
            <w:noWrap/>
            <w:vAlign w:val="bottom"/>
            <w:hideMark/>
          </w:tcPr>
          <w:p w14:paraId="5734590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6,58</w:t>
            </w:r>
          </w:p>
        </w:tc>
        <w:tc>
          <w:tcPr>
            <w:tcW w:w="553" w:type="dxa"/>
            <w:tcBorders>
              <w:top w:val="nil"/>
              <w:left w:val="nil"/>
              <w:bottom w:val="single" w:sz="4" w:space="0" w:color="auto"/>
              <w:right w:val="single" w:sz="4" w:space="0" w:color="auto"/>
            </w:tcBorders>
            <w:shd w:val="clear" w:color="auto" w:fill="auto"/>
            <w:noWrap/>
            <w:vAlign w:val="bottom"/>
            <w:hideMark/>
          </w:tcPr>
          <w:p w14:paraId="0E48E70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4,7</w:t>
            </w:r>
          </w:p>
        </w:tc>
        <w:tc>
          <w:tcPr>
            <w:tcW w:w="572" w:type="dxa"/>
            <w:tcBorders>
              <w:top w:val="nil"/>
              <w:left w:val="nil"/>
              <w:bottom w:val="single" w:sz="4" w:space="0" w:color="auto"/>
              <w:right w:val="single" w:sz="4" w:space="0" w:color="auto"/>
            </w:tcBorders>
            <w:shd w:val="clear" w:color="auto" w:fill="auto"/>
            <w:noWrap/>
            <w:vAlign w:val="bottom"/>
            <w:hideMark/>
          </w:tcPr>
          <w:p w14:paraId="1DD467F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6,1</w:t>
            </w:r>
          </w:p>
        </w:tc>
        <w:tc>
          <w:tcPr>
            <w:tcW w:w="711" w:type="dxa"/>
            <w:tcBorders>
              <w:top w:val="nil"/>
              <w:left w:val="nil"/>
              <w:bottom w:val="single" w:sz="4" w:space="0" w:color="auto"/>
              <w:right w:val="single" w:sz="4" w:space="0" w:color="auto"/>
            </w:tcBorders>
            <w:shd w:val="clear" w:color="auto" w:fill="auto"/>
            <w:noWrap/>
            <w:vAlign w:val="bottom"/>
            <w:hideMark/>
          </w:tcPr>
          <w:p w14:paraId="78A62A5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5,25</w:t>
            </w:r>
          </w:p>
        </w:tc>
        <w:tc>
          <w:tcPr>
            <w:tcW w:w="709" w:type="dxa"/>
            <w:tcBorders>
              <w:top w:val="nil"/>
              <w:left w:val="nil"/>
              <w:bottom w:val="single" w:sz="4" w:space="0" w:color="auto"/>
              <w:right w:val="single" w:sz="4" w:space="0" w:color="auto"/>
            </w:tcBorders>
            <w:shd w:val="clear" w:color="auto" w:fill="auto"/>
            <w:noWrap/>
            <w:vAlign w:val="bottom"/>
            <w:hideMark/>
          </w:tcPr>
          <w:p w14:paraId="19B2B50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6,77</w:t>
            </w:r>
          </w:p>
        </w:tc>
        <w:tc>
          <w:tcPr>
            <w:tcW w:w="567" w:type="dxa"/>
            <w:tcBorders>
              <w:top w:val="nil"/>
              <w:left w:val="nil"/>
              <w:bottom w:val="single" w:sz="4" w:space="0" w:color="auto"/>
              <w:right w:val="single" w:sz="4" w:space="0" w:color="auto"/>
            </w:tcBorders>
            <w:shd w:val="clear" w:color="auto" w:fill="auto"/>
            <w:noWrap/>
            <w:vAlign w:val="bottom"/>
            <w:hideMark/>
          </w:tcPr>
          <w:p w14:paraId="77D89A26"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8,59</w:t>
            </w:r>
          </w:p>
        </w:tc>
        <w:tc>
          <w:tcPr>
            <w:tcW w:w="708" w:type="dxa"/>
            <w:tcBorders>
              <w:top w:val="nil"/>
              <w:left w:val="nil"/>
              <w:bottom w:val="single" w:sz="4" w:space="0" w:color="auto"/>
              <w:right w:val="single" w:sz="4" w:space="0" w:color="auto"/>
            </w:tcBorders>
            <w:shd w:val="clear" w:color="auto" w:fill="auto"/>
            <w:noWrap/>
            <w:vAlign w:val="bottom"/>
            <w:hideMark/>
          </w:tcPr>
          <w:p w14:paraId="4B9E894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9,16</w:t>
            </w:r>
          </w:p>
        </w:tc>
        <w:tc>
          <w:tcPr>
            <w:tcW w:w="709" w:type="dxa"/>
            <w:tcBorders>
              <w:top w:val="nil"/>
              <w:left w:val="nil"/>
              <w:bottom w:val="single" w:sz="4" w:space="0" w:color="auto"/>
              <w:right w:val="single" w:sz="4" w:space="0" w:color="auto"/>
            </w:tcBorders>
            <w:shd w:val="clear" w:color="auto" w:fill="auto"/>
            <w:noWrap/>
            <w:vAlign w:val="bottom"/>
            <w:hideMark/>
          </w:tcPr>
          <w:p w14:paraId="1C0480B8"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9,29</w:t>
            </w:r>
          </w:p>
        </w:tc>
        <w:tc>
          <w:tcPr>
            <w:tcW w:w="709" w:type="dxa"/>
            <w:tcBorders>
              <w:top w:val="nil"/>
              <w:left w:val="nil"/>
              <w:bottom w:val="single" w:sz="4" w:space="0" w:color="auto"/>
              <w:right w:val="single" w:sz="4" w:space="0" w:color="auto"/>
            </w:tcBorders>
            <w:shd w:val="clear" w:color="auto" w:fill="auto"/>
            <w:noWrap/>
            <w:vAlign w:val="bottom"/>
            <w:hideMark/>
          </w:tcPr>
          <w:p w14:paraId="73CAE137"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90,267</w:t>
            </w:r>
          </w:p>
        </w:tc>
      </w:tr>
      <w:tr w:rsidR="00C57075" w:rsidRPr="00C57075" w14:paraId="6F5C57F2" w14:textId="77777777" w:rsidTr="00C57075">
        <w:trPr>
          <w:trHeight w:val="779"/>
        </w:trPr>
        <w:tc>
          <w:tcPr>
            <w:tcW w:w="2605" w:type="dxa"/>
            <w:tcBorders>
              <w:top w:val="nil"/>
              <w:left w:val="single" w:sz="4" w:space="0" w:color="auto"/>
              <w:bottom w:val="single" w:sz="4" w:space="0" w:color="auto"/>
              <w:right w:val="single" w:sz="4" w:space="0" w:color="auto"/>
            </w:tcBorders>
            <w:shd w:val="clear" w:color="auto" w:fill="auto"/>
            <w:vAlign w:val="bottom"/>
            <w:hideMark/>
          </w:tcPr>
          <w:p w14:paraId="2A614C1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OR-CAN DOĞAL GAZ TOPTAN SATIŞ DAĞITIM ANONİM ŞİRKETİ</w:t>
            </w:r>
          </w:p>
        </w:tc>
        <w:tc>
          <w:tcPr>
            <w:tcW w:w="577" w:type="dxa"/>
            <w:tcBorders>
              <w:top w:val="nil"/>
              <w:left w:val="nil"/>
              <w:bottom w:val="single" w:sz="4" w:space="0" w:color="auto"/>
              <w:right w:val="single" w:sz="4" w:space="0" w:color="auto"/>
            </w:tcBorders>
            <w:shd w:val="clear" w:color="auto" w:fill="auto"/>
            <w:noWrap/>
            <w:vAlign w:val="bottom"/>
            <w:hideMark/>
          </w:tcPr>
          <w:p w14:paraId="71B083DD"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5</w:t>
            </w:r>
          </w:p>
        </w:tc>
        <w:tc>
          <w:tcPr>
            <w:tcW w:w="643" w:type="dxa"/>
            <w:tcBorders>
              <w:top w:val="nil"/>
              <w:left w:val="nil"/>
              <w:bottom w:val="single" w:sz="4" w:space="0" w:color="auto"/>
              <w:right w:val="single" w:sz="4" w:space="0" w:color="auto"/>
            </w:tcBorders>
            <w:shd w:val="clear" w:color="auto" w:fill="auto"/>
            <w:noWrap/>
            <w:vAlign w:val="bottom"/>
            <w:hideMark/>
          </w:tcPr>
          <w:p w14:paraId="1BBFA501"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4,58</w:t>
            </w:r>
          </w:p>
        </w:tc>
        <w:tc>
          <w:tcPr>
            <w:tcW w:w="576" w:type="dxa"/>
            <w:tcBorders>
              <w:top w:val="nil"/>
              <w:left w:val="nil"/>
              <w:bottom w:val="single" w:sz="4" w:space="0" w:color="auto"/>
              <w:right w:val="single" w:sz="4" w:space="0" w:color="auto"/>
            </w:tcBorders>
            <w:shd w:val="clear" w:color="auto" w:fill="auto"/>
            <w:noWrap/>
            <w:vAlign w:val="bottom"/>
            <w:hideMark/>
          </w:tcPr>
          <w:p w14:paraId="2229EA9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4,32</w:t>
            </w:r>
          </w:p>
        </w:tc>
        <w:tc>
          <w:tcPr>
            <w:tcW w:w="631" w:type="dxa"/>
            <w:tcBorders>
              <w:top w:val="nil"/>
              <w:left w:val="nil"/>
              <w:bottom w:val="single" w:sz="4" w:space="0" w:color="auto"/>
              <w:right w:val="single" w:sz="4" w:space="0" w:color="auto"/>
            </w:tcBorders>
            <w:shd w:val="clear" w:color="auto" w:fill="auto"/>
            <w:noWrap/>
            <w:vAlign w:val="bottom"/>
            <w:hideMark/>
          </w:tcPr>
          <w:p w14:paraId="3D1A34F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1,94</w:t>
            </w:r>
          </w:p>
        </w:tc>
        <w:tc>
          <w:tcPr>
            <w:tcW w:w="662" w:type="dxa"/>
            <w:tcBorders>
              <w:top w:val="nil"/>
              <w:left w:val="nil"/>
              <w:bottom w:val="single" w:sz="4" w:space="0" w:color="auto"/>
              <w:right w:val="single" w:sz="4" w:space="0" w:color="auto"/>
            </w:tcBorders>
            <w:shd w:val="clear" w:color="auto" w:fill="auto"/>
            <w:noWrap/>
            <w:vAlign w:val="bottom"/>
            <w:hideMark/>
          </w:tcPr>
          <w:p w14:paraId="316DEC53"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1,85</w:t>
            </w:r>
          </w:p>
        </w:tc>
        <w:tc>
          <w:tcPr>
            <w:tcW w:w="553" w:type="dxa"/>
            <w:tcBorders>
              <w:top w:val="nil"/>
              <w:left w:val="nil"/>
              <w:bottom w:val="single" w:sz="4" w:space="0" w:color="auto"/>
              <w:right w:val="single" w:sz="4" w:space="0" w:color="auto"/>
            </w:tcBorders>
            <w:shd w:val="clear" w:color="auto" w:fill="auto"/>
            <w:noWrap/>
            <w:vAlign w:val="bottom"/>
            <w:hideMark/>
          </w:tcPr>
          <w:p w14:paraId="610FFFC5"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1,49</w:t>
            </w:r>
          </w:p>
        </w:tc>
        <w:tc>
          <w:tcPr>
            <w:tcW w:w="572" w:type="dxa"/>
            <w:tcBorders>
              <w:top w:val="nil"/>
              <w:left w:val="nil"/>
              <w:bottom w:val="single" w:sz="4" w:space="0" w:color="auto"/>
              <w:right w:val="single" w:sz="4" w:space="0" w:color="auto"/>
            </w:tcBorders>
            <w:shd w:val="clear" w:color="auto" w:fill="auto"/>
            <w:noWrap/>
            <w:vAlign w:val="bottom"/>
            <w:hideMark/>
          </w:tcPr>
          <w:p w14:paraId="3DD41DAE"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2,09</w:t>
            </w:r>
          </w:p>
        </w:tc>
        <w:tc>
          <w:tcPr>
            <w:tcW w:w="711" w:type="dxa"/>
            <w:tcBorders>
              <w:top w:val="nil"/>
              <w:left w:val="nil"/>
              <w:bottom w:val="single" w:sz="4" w:space="0" w:color="auto"/>
              <w:right w:val="single" w:sz="4" w:space="0" w:color="auto"/>
            </w:tcBorders>
            <w:shd w:val="clear" w:color="auto" w:fill="auto"/>
            <w:noWrap/>
            <w:vAlign w:val="bottom"/>
            <w:hideMark/>
          </w:tcPr>
          <w:p w14:paraId="0D837262"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2,55</w:t>
            </w:r>
          </w:p>
        </w:tc>
        <w:tc>
          <w:tcPr>
            <w:tcW w:w="709" w:type="dxa"/>
            <w:tcBorders>
              <w:top w:val="nil"/>
              <w:left w:val="nil"/>
              <w:bottom w:val="single" w:sz="4" w:space="0" w:color="auto"/>
              <w:right w:val="single" w:sz="4" w:space="0" w:color="auto"/>
            </w:tcBorders>
            <w:shd w:val="clear" w:color="auto" w:fill="auto"/>
            <w:noWrap/>
            <w:vAlign w:val="bottom"/>
            <w:hideMark/>
          </w:tcPr>
          <w:p w14:paraId="06C7C8B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2,83</w:t>
            </w:r>
          </w:p>
        </w:tc>
        <w:tc>
          <w:tcPr>
            <w:tcW w:w="567" w:type="dxa"/>
            <w:tcBorders>
              <w:top w:val="nil"/>
              <w:left w:val="nil"/>
              <w:bottom w:val="single" w:sz="4" w:space="0" w:color="auto"/>
              <w:right w:val="single" w:sz="4" w:space="0" w:color="auto"/>
            </w:tcBorders>
            <w:shd w:val="clear" w:color="auto" w:fill="auto"/>
            <w:noWrap/>
            <w:vAlign w:val="bottom"/>
            <w:hideMark/>
          </w:tcPr>
          <w:p w14:paraId="396C917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3,76</w:t>
            </w:r>
          </w:p>
        </w:tc>
        <w:tc>
          <w:tcPr>
            <w:tcW w:w="708" w:type="dxa"/>
            <w:tcBorders>
              <w:top w:val="nil"/>
              <w:left w:val="nil"/>
              <w:bottom w:val="single" w:sz="4" w:space="0" w:color="auto"/>
              <w:right w:val="single" w:sz="4" w:space="0" w:color="auto"/>
            </w:tcBorders>
            <w:shd w:val="clear" w:color="auto" w:fill="auto"/>
            <w:noWrap/>
            <w:vAlign w:val="bottom"/>
            <w:hideMark/>
          </w:tcPr>
          <w:p w14:paraId="151457EC"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5,01</w:t>
            </w:r>
          </w:p>
        </w:tc>
        <w:tc>
          <w:tcPr>
            <w:tcW w:w="709" w:type="dxa"/>
            <w:tcBorders>
              <w:top w:val="nil"/>
              <w:left w:val="nil"/>
              <w:bottom w:val="single" w:sz="4" w:space="0" w:color="auto"/>
              <w:right w:val="single" w:sz="4" w:space="0" w:color="auto"/>
            </w:tcBorders>
            <w:shd w:val="clear" w:color="auto" w:fill="auto"/>
            <w:noWrap/>
            <w:vAlign w:val="bottom"/>
            <w:hideMark/>
          </w:tcPr>
          <w:p w14:paraId="487DB13B"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6,76</w:t>
            </w:r>
          </w:p>
        </w:tc>
        <w:tc>
          <w:tcPr>
            <w:tcW w:w="709" w:type="dxa"/>
            <w:tcBorders>
              <w:top w:val="nil"/>
              <w:left w:val="nil"/>
              <w:bottom w:val="single" w:sz="4" w:space="0" w:color="auto"/>
              <w:right w:val="single" w:sz="4" w:space="0" w:color="auto"/>
            </w:tcBorders>
            <w:shd w:val="clear" w:color="auto" w:fill="auto"/>
            <w:noWrap/>
            <w:vAlign w:val="bottom"/>
            <w:hideMark/>
          </w:tcPr>
          <w:p w14:paraId="1904FCA0" w14:textId="77777777" w:rsidR="005E6EBC" w:rsidRPr="00C57075" w:rsidRDefault="005E6EBC" w:rsidP="005E6EBC">
            <w:pPr>
              <w:spacing w:after="0" w:line="240" w:lineRule="auto"/>
              <w:rPr>
                <w:rFonts w:ascii="Times New Roman" w:eastAsia="Times New Roman" w:hAnsi="Times New Roman" w:cs="Times New Roman"/>
                <w:color w:val="000000"/>
                <w:sz w:val="18"/>
                <w:szCs w:val="18"/>
                <w:lang w:eastAsia="tr-TR"/>
              </w:rPr>
            </w:pPr>
            <w:r w:rsidRPr="00C57075">
              <w:rPr>
                <w:rFonts w:ascii="Times New Roman" w:eastAsia="Times New Roman" w:hAnsi="Times New Roman" w:cs="Times New Roman"/>
                <w:color w:val="000000"/>
                <w:sz w:val="18"/>
                <w:szCs w:val="18"/>
                <w:lang w:eastAsia="tr-TR"/>
              </w:rPr>
              <w:t>42,173</w:t>
            </w:r>
          </w:p>
        </w:tc>
      </w:tr>
      <w:tr w:rsidR="00C57075" w:rsidRPr="00C57075" w14:paraId="2F0FEA37" w14:textId="77777777" w:rsidTr="00C57075">
        <w:trPr>
          <w:trHeight w:val="259"/>
        </w:trPr>
        <w:tc>
          <w:tcPr>
            <w:tcW w:w="2605" w:type="dxa"/>
            <w:tcBorders>
              <w:top w:val="nil"/>
              <w:left w:val="single" w:sz="4" w:space="0" w:color="auto"/>
              <w:bottom w:val="single" w:sz="4" w:space="0" w:color="auto"/>
              <w:right w:val="single" w:sz="4" w:space="0" w:color="auto"/>
            </w:tcBorders>
            <w:shd w:val="clear" w:color="000000" w:fill="9BC2E6"/>
            <w:noWrap/>
            <w:vAlign w:val="bottom"/>
            <w:hideMark/>
          </w:tcPr>
          <w:p w14:paraId="44A6C63D" w14:textId="3DE57425" w:rsidR="005E6EBC" w:rsidRPr="00C57075" w:rsidRDefault="000450E1"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Grand Total</w:t>
            </w:r>
          </w:p>
        </w:tc>
        <w:tc>
          <w:tcPr>
            <w:tcW w:w="577" w:type="dxa"/>
            <w:tcBorders>
              <w:top w:val="nil"/>
              <w:left w:val="nil"/>
              <w:bottom w:val="single" w:sz="4" w:space="0" w:color="auto"/>
              <w:right w:val="single" w:sz="4" w:space="0" w:color="auto"/>
            </w:tcBorders>
            <w:shd w:val="clear" w:color="000000" w:fill="9BC2E6"/>
            <w:noWrap/>
            <w:vAlign w:val="bottom"/>
            <w:hideMark/>
          </w:tcPr>
          <w:p w14:paraId="4D0FFE95"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59</w:t>
            </w:r>
          </w:p>
        </w:tc>
        <w:tc>
          <w:tcPr>
            <w:tcW w:w="643" w:type="dxa"/>
            <w:tcBorders>
              <w:top w:val="nil"/>
              <w:left w:val="nil"/>
              <w:bottom w:val="single" w:sz="4" w:space="0" w:color="auto"/>
              <w:right w:val="single" w:sz="4" w:space="0" w:color="auto"/>
            </w:tcBorders>
            <w:shd w:val="clear" w:color="000000" w:fill="9BC2E6"/>
            <w:noWrap/>
            <w:vAlign w:val="bottom"/>
            <w:hideMark/>
          </w:tcPr>
          <w:p w14:paraId="79A66D99"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55,7</w:t>
            </w:r>
          </w:p>
        </w:tc>
        <w:tc>
          <w:tcPr>
            <w:tcW w:w="576" w:type="dxa"/>
            <w:tcBorders>
              <w:top w:val="nil"/>
              <w:left w:val="nil"/>
              <w:bottom w:val="single" w:sz="4" w:space="0" w:color="auto"/>
              <w:right w:val="single" w:sz="4" w:space="0" w:color="auto"/>
            </w:tcBorders>
            <w:shd w:val="clear" w:color="000000" w:fill="9BC2E6"/>
            <w:noWrap/>
            <w:vAlign w:val="bottom"/>
            <w:hideMark/>
          </w:tcPr>
          <w:p w14:paraId="00C76DC3"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56,5</w:t>
            </w:r>
          </w:p>
        </w:tc>
        <w:tc>
          <w:tcPr>
            <w:tcW w:w="631" w:type="dxa"/>
            <w:tcBorders>
              <w:top w:val="nil"/>
              <w:left w:val="nil"/>
              <w:bottom w:val="single" w:sz="4" w:space="0" w:color="auto"/>
              <w:right w:val="single" w:sz="4" w:space="0" w:color="auto"/>
            </w:tcBorders>
            <w:shd w:val="clear" w:color="000000" w:fill="9BC2E6"/>
            <w:noWrap/>
            <w:vAlign w:val="bottom"/>
            <w:hideMark/>
          </w:tcPr>
          <w:p w14:paraId="7DCA89F5"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40,1</w:t>
            </w:r>
          </w:p>
        </w:tc>
        <w:tc>
          <w:tcPr>
            <w:tcW w:w="662" w:type="dxa"/>
            <w:tcBorders>
              <w:top w:val="nil"/>
              <w:left w:val="nil"/>
              <w:bottom w:val="single" w:sz="4" w:space="0" w:color="auto"/>
              <w:right w:val="single" w:sz="4" w:space="0" w:color="auto"/>
            </w:tcBorders>
            <w:shd w:val="clear" w:color="000000" w:fill="9BC2E6"/>
            <w:noWrap/>
            <w:vAlign w:val="bottom"/>
            <w:hideMark/>
          </w:tcPr>
          <w:p w14:paraId="5E1B7E14"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49,7</w:t>
            </w:r>
          </w:p>
        </w:tc>
        <w:tc>
          <w:tcPr>
            <w:tcW w:w="553" w:type="dxa"/>
            <w:tcBorders>
              <w:top w:val="nil"/>
              <w:left w:val="nil"/>
              <w:bottom w:val="single" w:sz="4" w:space="0" w:color="auto"/>
              <w:right w:val="single" w:sz="4" w:space="0" w:color="auto"/>
            </w:tcBorders>
            <w:shd w:val="clear" w:color="000000" w:fill="9BC2E6"/>
            <w:noWrap/>
            <w:vAlign w:val="bottom"/>
            <w:hideMark/>
          </w:tcPr>
          <w:p w14:paraId="5FC0B73B"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41,6</w:t>
            </w:r>
          </w:p>
        </w:tc>
        <w:tc>
          <w:tcPr>
            <w:tcW w:w="572" w:type="dxa"/>
            <w:tcBorders>
              <w:top w:val="nil"/>
              <w:left w:val="nil"/>
              <w:bottom w:val="single" w:sz="4" w:space="0" w:color="auto"/>
              <w:right w:val="single" w:sz="4" w:space="0" w:color="auto"/>
            </w:tcBorders>
            <w:shd w:val="clear" w:color="000000" w:fill="9BC2E6"/>
            <w:noWrap/>
            <w:vAlign w:val="bottom"/>
            <w:hideMark/>
          </w:tcPr>
          <w:p w14:paraId="7F4236D5"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49</w:t>
            </w:r>
          </w:p>
        </w:tc>
        <w:tc>
          <w:tcPr>
            <w:tcW w:w="711" w:type="dxa"/>
            <w:tcBorders>
              <w:top w:val="nil"/>
              <w:left w:val="nil"/>
              <w:bottom w:val="single" w:sz="4" w:space="0" w:color="auto"/>
              <w:right w:val="single" w:sz="4" w:space="0" w:color="auto"/>
            </w:tcBorders>
            <w:shd w:val="clear" w:color="000000" w:fill="9BC2E6"/>
            <w:noWrap/>
            <w:vAlign w:val="bottom"/>
            <w:hideMark/>
          </w:tcPr>
          <w:p w14:paraId="2A3E98DE"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49,6</w:t>
            </w:r>
          </w:p>
        </w:tc>
        <w:tc>
          <w:tcPr>
            <w:tcW w:w="709" w:type="dxa"/>
            <w:tcBorders>
              <w:top w:val="nil"/>
              <w:left w:val="nil"/>
              <w:bottom w:val="single" w:sz="4" w:space="0" w:color="auto"/>
              <w:right w:val="single" w:sz="4" w:space="0" w:color="auto"/>
            </w:tcBorders>
            <w:shd w:val="clear" w:color="000000" w:fill="9BC2E6"/>
            <w:noWrap/>
            <w:vAlign w:val="bottom"/>
            <w:hideMark/>
          </w:tcPr>
          <w:p w14:paraId="3E7B507E"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54,7</w:t>
            </w:r>
          </w:p>
        </w:tc>
        <w:tc>
          <w:tcPr>
            <w:tcW w:w="567" w:type="dxa"/>
            <w:tcBorders>
              <w:top w:val="nil"/>
              <w:left w:val="nil"/>
              <w:bottom w:val="single" w:sz="4" w:space="0" w:color="auto"/>
              <w:right w:val="single" w:sz="4" w:space="0" w:color="auto"/>
            </w:tcBorders>
            <w:shd w:val="clear" w:color="000000" w:fill="9BC2E6"/>
            <w:noWrap/>
            <w:vAlign w:val="bottom"/>
            <w:hideMark/>
          </w:tcPr>
          <w:p w14:paraId="1BCBD56E"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63,8</w:t>
            </w:r>
          </w:p>
        </w:tc>
        <w:tc>
          <w:tcPr>
            <w:tcW w:w="708" w:type="dxa"/>
            <w:tcBorders>
              <w:top w:val="nil"/>
              <w:left w:val="nil"/>
              <w:bottom w:val="single" w:sz="4" w:space="0" w:color="auto"/>
              <w:right w:val="single" w:sz="4" w:space="0" w:color="auto"/>
            </w:tcBorders>
            <w:shd w:val="clear" w:color="000000" w:fill="9BC2E6"/>
            <w:noWrap/>
            <w:vAlign w:val="bottom"/>
            <w:hideMark/>
          </w:tcPr>
          <w:p w14:paraId="75C7A6C3"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65,1</w:t>
            </w:r>
          </w:p>
        </w:tc>
        <w:tc>
          <w:tcPr>
            <w:tcW w:w="709" w:type="dxa"/>
            <w:tcBorders>
              <w:top w:val="nil"/>
              <w:left w:val="nil"/>
              <w:bottom w:val="single" w:sz="4" w:space="0" w:color="auto"/>
              <w:right w:val="single" w:sz="4" w:space="0" w:color="auto"/>
            </w:tcBorders>
            <w:shd w:val="clear" w:color="000000" w:fill="9BC2E6"/>
            <w:noWrap/>
            <w:vAlign w:val="bottom"/>
            <w:hideMark/>
          </w:tcPr>
          <w:p w14:paraId="075583D3"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65,1</w:t>
            </w:r>
          </w:p>
        </w:tc>
        <w:tc>
          <w:tcPr>
            <w:tcW w:w="709" w:type="dxa"/>
            <w:tcBorders>
              <w:top w:val="nil"/>
              <w:left w:val="nil"/>
              <w:bottom w:val="single" w:sz="4" w:space="0" w:color="auto"/>
              <w:right w:val="single" w:sz="4" w:space="0" w:color="auto"/>
            </w:tcBorders>
            <w:shd w:val="clear" w:color="000000" w:fill="9BC2E6"/>
            <w:noWrap/>
            <w:vAlign w:val="bottom"/>
            <w:hideMark/>
          </w:tcPr>
          <w:p w14:paraId="76AEE83A" w14:textId="77777777" w:rsidR="005E6EBC" w:rsidRPr="00C57075" w:rsidRDefault="005E6EBC" w:rsidP="005E6EBC">
            <w:pPr>
              <w:spacing w:after="0" w:line="240" w:lineRule="auto"/>
              <w:rPr>
                <w:rFonts w:ascii="Times New Roman" w:eastAsia="Times New Roman" w:hAnsi="Times New Roman" w:cs="Times New Roman"/>
                <w:b/>
                <w:color w:val="000000"/>
                <w:sz w:val="18"/>
                <w:szCs w:val="18"/>
                <w:lang w:eastAsia="tr-TR"/>
              </w:rPr>
            </w:pPr>
            <w:r w:rsidRPr="00C57075">
              <w:rPr>
                <w:rFonts w:ascii="Times New Roman" w:eastAsia="Times New Roman" w:hAnsi="Times New Roman" w:cs="Times New Roman"/>
                <w:b/>
                <w:color w:val="000000"/>
                <w:sz w:val="18"/>
                <w:szCs w:val="18"/>
                <w:lang w:eastAsia="tr-TR"/>
              </w:rPr>
              <w:t>649,91</w:t>
            </w:r>
          </w:p>
        </w:tc>
      </w:tr>
    </w:tbl>
    <w:p w14:paraId="52138920" w14:textId="012C3DD3" w:rsidR="00495BDA" w:rsidRPr="00476008" w:rsidRDefault="00495BDA" w:rsidP="00495BDA">
      <w:pPr>
        <w:rPr>
          <w:rFonts w:ascii="Times New Roman" w:hAnsi="Times New Roman" w:cs="Times New Roman"/>
        </w:rPr>
      </w:pPr>
    </w:p>
    <w:p w14:paraId="110DDDE2" w14:textId="5CFC6BE7" w:rsidR="00FD5DBC" w:rsidRPr="00476008" w:rsidRDefault="009D6CAC" w:rsidP="003B641A">
      <w:pPr>
        <w:spacing w:after="0" w:line="360" w:lineRule="auto"/>
        <w:jc w:val="center"/>
        <w:rPr>
          <w:rFonts w:ascii="Times New Roman" w:hAnsi="Times New Roman" w:cs="Times New Roman"/>
        </w:rPr>
      </w:pPr>
      <w:r w:rsidRPr="00476008">
        <w:rPr>
          <w:rFonts w:ascii="Times New Roman" w:hAnsi="Times New Roman" w:cs="Times New Roman"/>
          <w:noProof/>
        </w:rPr>
        <w:lastRenderedPageBreak/>
        <w:drawing>
          <wp:inline distT="0" distB="0" distL="0" distR="0" wp14:anchorId="5AC46884" wp14:editId="2D04ED12">
            <wp:extent cx="5810250" cy="3667125"/>
            <wp:effectExtent l="0" t="0" r="0" b="9525"/>
            <wp:docPr id="41" name="Grafik 41">
              <a:extLst xmlns:a="http://schemas.openxmlformats.org/drawingml/2006/main">
                <a:ext uri="{FF2B5EF4-FFF2-40B4-BE49-F238E27FC236}">
                  <a16:creationId xmlns:a16="http://schemas.microsoft.com/office/drawing/2014/main" id="{CBD74E8B-7168-4669-ABD2-979544F4BB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1BE0CDB7" w14:textId="66D66BAB" w:rsidR="00E22007" w:rsidRPr="00476008" w:rsidRDefault="009D6CAC" w:rsidP="009D6CAC">
      <w:pPr>
        <w:pStyle w:val="Balk6"/>
      </w:pPr>
      <w:bookmarkStart w:id="246" w:name="_Toc202457636"/>
      <w:r w:rsidRPr="00476008">
        <w:t>Figure 6.5: Monthly LNG Quantities Delivered by Year (Million Sm</w:t>
      </w:r>
      <w:r w:rsidRPr="00476008">
        <w:rPr>
          <w:vertAlign w:val="superscript"/>
        </w:rPr>
        <w:t>3</w:t>
      </w:r>
      <w:r w:rsidRPr="00476008">
        <w:t>)</w:t>
      </w:r>
      <w:bookmarkEnd w:id="246"/>
    </w:p>
    <w:p w14:paraId="3B472008" w14:textId="3EDFF690" w:rsidR="00E22007" w:rsidRPr="00476008" w:rsidRDefault="00E22007" w:rsidP="00E22007">
      <w:pPr>
        <w:rPr>
          <w:rFonts w:ascii="Times New Roman" w:hAnsi="Times New Roman" w:cs="Times New Roman"/>
        </w:rPr>
      </w:pPr>
    </w:p>
    <w:p w14:paraId="3102CA5B" w14:textId="43B72B7F" w:rsidR="00E22007" w:rsidRPr="00476008" w:rsidRDefault="00E22007" w:rsidP="00E22007">
      <w:pPr>
        <w:rPr>
          <w:rFonts w:ascii="Times New Roman" w:hAnsi="Times New Roman" w:cs="Times New Roman"/>
        </w:rPr>
      </w:pPr>
    </w:p>
    <w:p w14:paraId="650C7AAE" w14:textId="0532BF74" w:rsidR="00E22007" w:rsidRPr="00476008" w:rsidRDefault="00E22007" w:rsidP="00E22007">
      <w:pPr>
        <w:rPr>
          <w:rFonts w:ascii="Times New Roman" w:hAnsi="Times New Roman" w:cs="Times New Roman"/>
        </w:rPr>
      </w:pPr>
    </w:p>
    <w:p w14:paraId="06E785CF" w14:textId="659F2A72" w:rsidR="00E22007" w:rsidRPr="00476008" w:rsidRDefault="00E22007" w:rsidP="00E22007">
      <w:pPr>
        <w:rPr>
          <w:rFonts w:ascii="Times New Roman" w:hAnsi="Times New Roman" w:cs="Times New Roman"/>
        </w:rPr>
      </w:pPr>
    </w:p>
    <w:p w14:paraId="262C4A81" w14:textId="178D8E34" w:rsidR="00E22007" w:rsidRPr="00476008" w:rsidRDefault="00E22007" w:rsidP="00E22007">
      <w:pPr>
        <w:rPr>
          <w:rFonts w:ascii="Times New Roman" w:hAnsi="Times New Roman" w:cs="Times New Roman"/>
        </w:rPr>
      </w:pPr>
    </w:p>
    <w:p w14:paraId="2C952F1E" w14:textId="77E5E9F8" w:rsidR="00E22007" w:rsidRPr="00476008" w:rsidRDefault="00E22007" w:rsidP="00E22007">
      <w:pPr>
        <w:rPr>
          <w:rFonts w:ascii="Times New Roman" w:hAnsi="Times New Roman" w:cs="Times New Roman"/>
        </w:rPr>
      </w:pPr>
    </w:p>
    <w:p w14:paraId="4A4DD7EA" w14:textId="571E832F" w:rsidR="00E22007" w:rsidRPr="00476008" w:rsidRDefault="00E22007" w:rsidP="00E22007">
      <w:pPr>
        <w:rPr>
          <w:rFonts w:ascii="Times New Roman" w:hAnsi="Times New Roman" w:cs="Times New Roman"/>
        </w:rPr>
      </w:pPr>
    </w:p>
    <w:p w14:paraId="489B7F96" w14:textId="599E5777" w:rsidR="00E22007" w:rsidRPr="00476008" w:rsidRDefault="00E22007" w:rsidP="00E22007">
      <w:pPr>
        <w:rPr>
          <w:rFonts w:ascii="Times New Roman" w:hAnsi="Times New Roman" w:cs="Times New Roman"/>
        </w:rPr>
      </w:pPr>
    </w:p>
    <w:p w14:paraId="2A8E60D9" w14:textId="77777777" w:rsidR="001E6AC1" w:rsidRPr="00476008" w:rsidRDefault="001E6AC1" w:rsidP="00E22007">
      <w:pPr>
        <w:rPr>
          <w:rFonts w:ascii="Times New Roman" w:hAnsi="Times New Roman" w:cs="Times New Roman"/>
        </w:rPr>
      </w:pPr>
    </w:p>
    <w:p w14:paraId="1D28D7D2" w14:textId="16EEA6D6" w:rsidR="00E22007" w:rsidRPr="00476008" w:rsidRDefault="00E22007" w:rsidP="00E22007">
      <w:pPr>
        <w:rPr>
          <w:rFonts w:ascii="Times New Roman" w:hAnsi="Times New Roman" w:cs="Times New Roman"/>
        </w:rPr>
      </w:pPr>
    </w:p>
    <w:p w14:paraId="5C831EC1" w14:textId="6EF9AA9D" w:rsidR="00E22007" w:rsidRPr="00476008" w:rsidRDefault="00E22007" w:rsidP="00E22007">
      <w:pPr>
        <w:rPr>
          <w:rFonts w:ascii="Times New Roman" w:hAnsi="Times New Roman" w:cs="Times New Roman"/>
        </w:rPr>
      </w:pPr>
    </w:p>
    <w:p w14:paraId="7B134B55" w14:textId="52AE613B" w:rsidR="00201738" w:rsidRPr="00476008" w:rsidRDefault="00201738" w:rsidP="00E22007">
      <w:pPr>
        <w:rPr>
          <w:rFonts w:ascii="Times New Roman" w:hAnsi="Times New Roman" w:cs="Times New Roman"/>
        </w:rPr>
      </w:pPr>
    </w:p>
    <w:p w14:paraId="06D4ECED" w14:textId="42D0EF51" w:rsidR="00201738" w:rsidRPr="00476008" w:rsidRDefault="00201738" w:rsidP="00E22007">
      <w:pPr>
        <w:rPr>
          <w:rFonts w:ascii="Times New Roman" w:hAnsi="Times New Roman" w:cs="Times New Roman"/>
        </w:rPr>
      </w:pPr>
    </w:p>
    <w:p w14:paraId="6479DB34" w14:textId="77777777" w:rsidR="00201738" w:rsidRPr="00476008" w:rsidRDefault="00201738" w:rsidP="00E22007">
      <w:pPr>
        <w:rPr>
          <w:rFonts w:ascii="Times New Roman" w:hAnsi="Times New Roman" w:cs="Times New Roman"/>
        </w:rPr>
      </w:pPr>
    </w:p>
    <w:p w14:paraId="08FC418F" w14:textId="6ED194A3" w:rsidR="00B4053F" w:rsidRPr="00476008" w:rsidRDefault="00B4053F" w:rsidP="006D42BC">
      <w:pPr>
        <w:pStyle w:val="AnaBalklar"/>
        <w:rPr>
          <w:rFonts w:cs="Times New Roman"/>
        </w:rPr>
      </w:pPr>
      <w:bookmarkStart w:id="247" w:name="_Toc69303484"/>
      <w:bookmarkStart w:id="248" w:name="_Toc202457409"/>
      <w:r w:rsidRPr="00476008">
        <w:rPr>
          <w:rFonts w:cs="Times New Roman"/>
        </w:rPr>
        <w:lastRenderedPageBreak/>
        <w:t>7. D</w:t>
      </w:r>
      <w:bookmarkEnd w:id="247"/>
      <w:r w:rsidR="006D42BC" w:rsidRPr="00476008">
        <w:rPr>
          <w:rFonts w:cs="Times New Roman"/>
        </w:rPr>
        <w:t>istribution</w:t>
      </w:r>
      <w:bookmarkEnd w:id="248"/>
    </w:p>
    <w:p w14:paraId="40055DE5" w14:textId="77777777" w:rsidR="008822D3" w:rsidRDefault="008822D3" w:rsidP="00DD245D">
      <w:pPr>
        <w:pStyle w:val="11ilebalayanlar"/>
        <w:spacing w:before="0" w:line="360" w:lineRule="auto"/>
      </w:pPr>
      <w:bookmarkStart w:id="249" w:name="_Toc69303485"/>
    </w:p>
    <w:p w14:paraId="506BBA3A" w14:textId="04E0D2D8" w:rsidR="00B4053F" w:rsidRPr="00476008" w:rsidRDefault="00B4053F" w:rsidP="00DD245D">
      <w:pPr>
        <w:pStyle w:val="11ilebalayanlar"/>
        <w:spacing w:before="0" w:line="360" w:lineRule="auto"/>
      </w:pPr>
      <w:bookmarkStart w:id="250" w:name="_Toc202457410"/>
      <w:r w:rsidRPr="00476008">
        <w:t xml:space="preserve">7.1 </w:t>
      </w:r>
      <w:bookmarkEnd w:id="249"/>
      <w:r w:rsidR="006D42BC" w:rsidRPr="00476008">
        <w:t>Distribution Licence Tenders</w:t>
      </w:r>
      <w:bookmarkEnd w:id="250"/>
    </w:p>
    <w:p w14:paraId="4FD43483" w14:textId="249993DD" w:rsidR="00B4053F" w:rsidRPr="00476008" w:rsidRDefault="006D42BC" w:rsidP="008822D3">
      <w:pPr>
        <w:spacing w:before="100" w:beforeAutospacing="1" w:after="100" w:afterAutospacing="1" w:line="360" w:lineRule="auto"/>
        <w:jc w:val="both"/>
        <w:rPr>
          <w:rFonts w:ascii="Times New Roman" w:hAnsi="Times New Roman" w:cs="Times New Roman"/>
          <w:sz w:val="24"/>
          <w:szCs w:val="24"/>
        </w:rPr>
      </w:pPr>
      <w:bookmarkStart w:id="251" w:name="_Hlk168401692"/>
      <w:r w:rsidRPr="00476008">
        <w:rPr>
          <w:rFonts w:ascii="Times New Roman" w:hAnsi="Times New Roman" w:cs="Times New Roman"/>
          <w:sz w:val="24"/>
          <w:szCs w:val="24"/>
        </w:rPr>
        <w:t>In 2024, the number of companies holding a natural gas distribution license and therefore the number of distribution regions is 73. As of the end of 2024, natural gas has been supplied to a total of 757 districts and 89 towns, including all 81 provincial centers.</w:t>
      </w:r>
    </w:p>
    <w:p w14:paraId="1AEF5F95" w14:textId="67F017DA" w:rsidR="00B4053F" w:rsidRPr="00476008" w:rsidRDefault="00B4053F" w:rsidP="00DD245D">
      <w:pPr>
        <w:pStyle w:val="11ilebalayanlar"/>
        <w:spacing w:before="0" w:line="360" w:lineRule="auto"/>
      </w:pPr>
      <w:bookmarkStart w:id="252" w:name="_Toc69303486"/>
      <w:bookmarkStart w:id="253" w:name="_Toc202457411"/>
      <w:bookmarkEnd w:id="251"/>
      <w:r w:rsidRPr="00476008">
        <w:t xml:space="preserve">7.2 </w:t>
      </w:r>
      <w:bookmarkEnd w:id="252"/>
      <w:r w:rsidR="008259D5" w:rsidRPr="00476008">
        <w:t>Network Investment Performances</w:t>
      </w:r>
      <w:bookmarkEnd w:id="253"/>
    </w:p>
    <w:p w14:paraId="60E5E56A" w14:textId="0D07FB7A" w:rsidR="008B2B9F" w:rsidRPr="00476008" w:rsidRDefault="00085C2F" w:rsidP="008822D3">
      <w:pPr>
        <w:spacing w:before="100" w:beforeAutospacing="1" w:after="100" w:afterAutospacing="1" w:line="360" w:lineRule="auto"/>
        <w:jc w:val="both"/>
        <w:rPr>
          <w:rFonts w:ascii="Times New Roman" w:hAnsi="Times New Roman" w:cs="Times New Roman"/>
        </w:rPr>
      </w:pPr>
      <w:r w:rsidRPr="00476008">
        <w:rPr>
          <w:rFonts w:ascii="Times New Roman" w:hAnsi="Times New Roman" w:cs="Times New Roman"/>
          <w:sz w:val="24"/>
          <w:szCs w:val="24"/>
        </w:rPr>
        <w:t>As of the end of 2024, the length of steel pipelines constructed by companies with distribution licenses has reached approximately 19</w:t>
      </w:r>
      <w:r w:rsidR="007E0408" w:rsidRPr="00476008">
        <w:rPr>
          <w:rFonts w:ascii="Times New Roman" w:hAnsi="Times New Roman" w:cs="Times New Roman"/>
          <w:sz w:val="24"/>
          <w:szCs w:val="24"/>
        </w:rPr>
        <w:t>.</w:t>
      </w:r>
      <w:r w:rsidRPr="00476008">
        <w:rPr>
          <w:rFonts w:ascii="Times New Roman" w:hAnsi="Times New Roman" w:cs="Times New Roman"/>
          <w:sz w:val="24"/>
          <w:szCs w:val="24"/>
        </w:rPr>
        <w:t>127 km, the length of polyethylene pipelines has reached approximately 138</w:t>
      </w:r>
      <w:r w:rsidR="00F17470" w:rsidRPr="00476008">
        <w:rPr>
          <w:rFonts w:ascii="Times New Roman" w:hAnsi="Times New Roman" w:cs="Times New Roman"/>
          <w:sz w:val="24"/>
          <w:szCs w:val="24"/>
        </w:rPr>
        <w:t>.</w:t>
      </w:r>
      <w:r w:rsidRPr="00476008">
        <w:rPr>
          <w:rFonts w:ascii="Times New Roman" w:hAnsi="Times New Roman" w:cs="Times New Roman"/>
          <w:sz w:val="24"/>
          <w:szCs w:val="24"/>
        </w:rPr>
        <w:t>290 km, the length of service lines has reached 54</w:t>
      </w:r>
      <w:r w:rsidR="00F17470" w:rsidRPr="00476008">
        <w:rPr>
          <w:rFonts w:ascii="Times New Roman" w:hAnsi="Times New Roman" w:cs="Times New Roman"/>
          <w:sz w:val="24"/>
          <w:szCs w:val="24"/>
        </w:rPr>
        <w:t>.</w:t>
      </w:r>
      <w:r w:rsidRPr="00476008">
        <w:rPr>
          <w:rFonts w:ascii="Times New Roman" w:hAnsi="Times New Roman" w:cs="Times New Roman"/>
          <w:sz w:val="24"/>
          <w:szCs w:val="24"/>
        </w:rPr>
        <w:t>907 km, and the number of service lines has reached 5</w:t>
      </w:r>
      <w:r w:rsidR="00F17470" w:rsidRPr="00476008">
        <w:rPr>
          <w:rFonts w:ascii="Times New Roman" w:hAnsi="Times New Roman" w:cs="Times New Roman"/>
          <w:sz w:val="24"/>
          <w:szCs w:val="24"/>
        </w:rPr>
        <w:t>.</w:t>
      </w:r>
      <w:r w:rsidRPr="00476008">
        <w:rPr>
          <w:rFonts w:ascii="Times New Roman" w:hAnsi="Times New Roman" w:cs="Times New Roman"/>
          <w:sz w:val="24"/>
          <w:szCs w:val="24"/>
        </w:rPr>
        <w:t>221</w:t>
      </w:r>
      <w:r w:rsidR="00F17470" w:rsidRPr="00476008">
        <w:rPr>
          <w:rFonts w:ascii="Times New Roman" w:hAnsi="Times New Roman" w:cs="Times New Roman"/>
          <w:sz w:val="24"/>
          <w:szCs w:val="24"/>
        </w:rPr>
        <w:t>.</w:t>
      </w:r>
      <w:r w:rsidRPr="00476008">
        <w:rPr>
          <w:rFonts w:ascii="Times New Roman" w:hAnsi="Times New Roman" w:cs="Times New Roman"/>
          <w:sz w:val="24"/>
          <w:szCs w:val="24"/>
        </w:rPr>
        <w:t xml:space="preserve">343. The lengths of steel and polyethylene pipelines constructed by companies with natural gas distribution licenses in </w:t>
      </w:r>
      <w:r w:rsidR="00722D73" w:rsidRPr="00476008">
        <w:rPr>
          <w:rFonts w:ascii="Times New Roman" w:hAnsi="Times New Roman" w:cs="Times New Roman"/>
          <w:sz w:val="24"/>
          <w:szCs w:val="24"/>
        </w:rPr>
        <w:t>Türkiye</w:t>
      </w:r>
      <w:r w:rsidRPr="00476008">
        <w:rPr>
          <w:rFonts w:ascii="Times New Roman" w:hAnsi="Times New Roman" w:cs="Times New Roman"/>
          <w:sz w:val="24"/>
          <w:szCs w:val="24"/>
        </w:rPr>
        <w:t xml:space="preserve"> are shown in Table 7.1.</w:t>
      </w:r>
      <w:bookmarkStart w:id="254" w:name="_Toc69303530"/>
    </w:p>
    <w:p w14:paraId="6E9EF48A" w14:textId="0599EB9C" w:rsidR="00B4053F" w:rsidRPr="00476008" w:rsidRDefault="001E29F2" w:rsidP="00B4053F">
      <w:pPr>
        <w:pStyle w:val="Balk5"/>
      </w:pPr>
      <w:bookmarkStart w:id="255" w:name="_Toc202457456"/>
      <w:bookmarkEnd w:id="254"/>
      <w:r w:rsidRPr="00476008">
        <w:t>Table 7.1: Total Investment Amount of Distribution Regions, Steel and Polyethylene Network Lengths</w:t>
      </w:r>
      <w:bookmarkEnd w:id="255"/>
    </w:p>
    <w:tbl>
      <w:tblPr>
        <w:tblW w:w="10080" w:type="dxa"/>
        <w:tblCellMar>
          <w:left w:w="70" w:type="dxa"/>
          <w:right w:w="70" w:type="dxa"/>
        </w:tblCellMar>
        <w:tblLook w:val="04A0" w:firstRow="1" w:lastRow="0" w:firstColumn="1" w:lastColumn="0" w:noHBand="0" w:noVBand="1"/>
      </w:tblPr>
      <w:tblGrid>
        <w:gridCol w:w="7360"/>
        <w:gridCol w:w="1420"/>
        <w:gridCol w:w="1338"/>
      </w:tblGrid>
      <w:tr w:rsidR="0071381C" w:rsidRPr="00476008" w14:paraId="47EB6598" w14:textId="77777777" w:rsidTr="0071381C">
        <w:trPr>
          <w:trHeight w:val="1155"/>
          <w:tblHeader/>
        </w:trPr>
        <w:tc>
          <w:tcPr>
            <w:tcW w:w="736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6F8F73A1" w14:textId="2561676C" w:rsidR="0071381C" w:rsidRPr="00476008" w:rsidRDefault="0002450A" w:rsidP="0071381C">
            <w:pPr>
              <w:spacing w:after="0" w:line="240" w:lineRule="auto"/>
              <w:rPr>
                <w:rFonts w:ascii="Times New Roman" w:eastAsia="Times New Roman" w:hAnsi="Times New Roman" w:cs="Times New Roman"/>
                <w:b/>
                <w:bCs/>
                <w:color w:val="000000"/>
                <w:lang w:eastAsia="tr-TR"/>
              </w:rPr>
            </w:pPr>
            <w:bookmarkStart w:id="256" w:name="_Toc69303531"/>
            <w:r w:rsidRPr="00476008">
              <w:rPr>
                <w:rFonts w:ascii="Times New Roman" w:eastAsia="Times New Roman" w:hAnsi="Times New Roman" w:cs="Times New Roman"/>
                <w:b/>
                <w:bCs/>
                <w:color w:val="000000"/>
                <w:lang w:eastAsia="tr-TR"/>
              </w:rPr>
              <w:t>Distribution Companies</w:t>
            </w:r>
          </w:p>
        </w:tc>
        <w:tc>
          <w:tcPr>
            <w:tcW w:w="1420" w:type="dxa"/>
            <w:tcBorders>
              <w:top w:val="single" w:sz="8" w:space="0" w:color="auto"/>
              <w:left w:val="nil"/>
              <w:bottom w:val="single" w:sz="8" w:space="0" w:color="auto"/>
              <w:right w:val="single" w:sz="8" w:space="0" w:color="auto"/>
            </w:tcBorders>
            <w:shd w:val="clear" w:color="000000" w:fill="DDEBF7"/>
            <w:vAlign w:val="center"/>
            <w:hideMark/>
          </w:tcPr>
          <w:p w14:paraId="6D53D601" w14:textId="1E6CB628" w:rsidR="0071381C" w:rsidRPr="00476008" w:rsidRDefault="00B401FB" w:rsidP="0071381C">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Steel Pipeline Length</w:t>
            </w:r>
            <w:r w:rsidR="0071381C" w:rsidRPr="00476008">
              <w:rPr>
                <w:rFonts w:ascii="Times New Roman" w:eastAsia="Times New Roman" w:hAnsi="Times New Roman" w:cs="Times New Roman"/>
                <w:b/>
                <w:bCs/>
                <w:color w:val="000000"/>
                <w:lang w:eastAsia="tr-TR"/>
              </w:rPr>
              <w:t xml:space="preserve"> (m)</w:t>
            </w:r>
          </w:p>
        </w:tc>
        <w:tc>
          <w:tcPr>
            <w:tcW w:w="1300" w:type="dxa"/>
            <w:tcBorders>
              <w:top w:val="single" w:sz="8" w:space="0" w:color="auto"/>
              <w:left w:val="nil"/>
              <w:bottom w:val="single" w:sz="8" w:space="0" w:color="auto"/>
              <w:right w:val="single" w:sz="8" w:space="0" w:color="auto"/>
            </w:tcBorders>
            <w:shd w:val="clear" w:color="000000" w:fill="DDEBF7"/>
            <w:vAlign w:val="center"/>
            <w:hideMark/>
          </w:tcPr>
          <w:p w14:paraId="4445E192" w14:textId="42F9279E" w:rsidR="0071381C" w:rsidRPr="00476008" w:rsidRDefault="00B401FB" w:rsidP="0071381C">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 xml:space="preserve">Polyethylene Pipeline Length </w:t>
            </w:r>
            <w:r w:rsidR="0071381C" w:rsidRPr="00476008">
              <w:rPr>
                <w:rFonts w:ascii="Times New Roman" w:eastAsia="Times New Roman" w:hAnsi="Times New Roman" w:cs="Times New Roman"/>
                <w:b/>
                <w:bCs/>
                <w:color w:val="000000"/>
                <w:lang w:eastAsia="tr-TR"/>
              </w:rPr>
              <w:t>(m)</w:t>
            </w:r>
          </w:p>
        </w:tc>
      </w:tr>
      <w:tr w:rsidR="0071381C" w:rsidRPr="00476008" w14:paraId="481F6E5B"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CA563F8"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AGDAŞ ADAPAZARI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FF8DC36"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382.568</w:t>
            </w:r>
          </w:p>
        </w:tc>
        <w:tc>
          <w:tcPr>
            <w:tcW w:w="1300" w:type="dxa"/>
            <w:tcBorders>
              <w:top w:val="nil"/>
              <w:left w:val="nil"/>
              <w:bottom w:val="single" w:sz="8" w:space="0" w:color="auto"/>
              <w:right w:val="single" w:sz="8" w:space="0" w:color="auto"/>
            </w:tcBorders>
            <w:shd w:val="clear" w:color="auto" w:fill="auto"/>
            <w:noWrap/>
            <w:vAlign w:val="center"/>
            <w:hideMark/>
          </w:tcPr>
          <w:p w14:paraId="6924E98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4.022.469</w:t>
            </w:r>
          </w:p>
        </w:tc>
      </w:tr>
      <w:tr w:rsidR="0071381C" w:rsidRPr="00476008" w14:paraId="09F7DA22"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78D9672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ADIYAMAN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756678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116.143</w:t>
            </w:r>
          </w:p>
        </w:tc>
        <w:tc>
          <w:tcPr>
            <w:tcW w:w="1300" w:type="dxa"/>
            <w:tcBorders>
              <w:top w:val="nil"/>
              <w:left w:val="nil"/>
              <w:bottom w:val="single" w:sz="8" w:space="0" w:color="auto"/>
              <w:right w:val="single" w:sz="8" w:space="0" w:color="auto"/>
            </w:tcBorders>
            <w:shd w:val="clear" w:color="auto" w:fill="auto"/>
            <w:noWrap/>
            <w:vAlign w:val="center"/>
            <w:hideMark/>
          </w:tcPr>
          <w:p w14:paraId="58CEA0B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1.269.802</w:t>
            </w:r>
          </w:p>
        </w:tc>
      </w:tr>
      <w:tr w:rsidR="0071381C" w:rsidRPr="00476008" w14:paraId="6704CA40"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477FB6F"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ARTVİN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9F583D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22.396</w:t>
            </w:r>
          </w:p>
        </w:tc>
        <w:tc>
          <w:tcPr>
            <w:tcW w:w="1300" w:type="dxa"/>
            <w:tcBorders>
              <w:top w:val="nil"/>
              <w:left w:val="nil"/>
              <w:bottom w:val="single" w:sz="8" w:space="0" w:color="auto"/>
              <w:right w:val="single" w:sz="8" w:space="0" w:color="auto"/>
            </w:tcBorders>
            <w:shd w:val="clear" w:color="auto" w:fill="auto"/>
            <w:noWrap/>
            <w:vAlign w:val="center"/>
            <w:hideMark/>
          </w:tcPr>
          <w:p w14:paraId="2ACF1FD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121.845</w:t>
            </w:r>
          </w:p>
        </w:tc>
      </w:tr>
      <w:tr w:rsidR="0071381C" w:rsidRPr="00476008" w14:paraId="3B26CE55"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3DCFE8F8"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BATIKAR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6C29454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224.198</w:t>
            </w:r>
          </w:p>
        </w:tc>
        <w:tc>
          <w:tcPr>
            <w:tcW w:w="1300" w:type="dxa"/>
            <w:tcBorders>
              <w:top w:val="nil"/>
              <w:left w:val="nil"/>
              <w:bottom w:val="single" w:sz="8" w:space="0" w:color="auto"/>
              <w:right w:val="single" w:sz="8" w:space="0" w:color="auto"/>
            </w:tcBorders>
            <w:shd w:val="clear" w:color="auto" w:fill="auto"/>
            <w:noWrap/>
            <w:vAlign w:val="center"/>
            <w:hideMark/>
          </w:tcPr>
          <w:p w14:paraId="06530D0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1.380.930</w:t>
            </w:r>
          </w:p>
        </w:tc>
      </w:tr>
      <w:tr w:rsidR="0071381C" w:rsidRPr="00476008" w14:paraId="6D22AC35"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AC66D17"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DELTA DOĞALGAZ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953FFD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108.687</w:t>
            </w:r>
          </w:p>
        </w:tc>
        <w:tc>
          <w:tcPr>
            <w:tcW w:w="1300" w:type="dxa"/>
            <w:tcBorders>
              <w:top w:val="nil"/>
              <w:left w:val="nil"/>
              <w:bottom w:val="single" w:sz="8" w:space="0" w:color="auto"/>
              <w:right w:val="single" w:sz="8" w:space="0" w:color="auto"/>
            </w:tcBorders>
            <w:shd w:val="clear" w:color="auto" w:fill="auto"/>
            <w:noWrap/>
            <w:vAlign w:val="center"/>
            <w:hideMark/>
          </w:tcPr>
          <w:p w14:paraId="768BD2CB"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824.547</w:t>
            </w:r>
          </w:p>
        </w:tc>
      </w:tr>
      <w:tr w:rsidR="0071381C" w:rsidRPr="00476008" w14:paraId="44A4FB35"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6354DD6"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GEPA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5F7E9D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45.823</w:t>
            </w:r>
          </w:p>
        </w:tc>
        <w:tc>
          <w:tcPr>
            <w:tcW w:w="1300" w:type="dxa"/>
            <w:tcBorders>
              <w:top w:val="nil"/>
              <w:left w:val="nil"/>
              <w:bottom w:val="single" w:sz="8" w:space="0" w:color="auto"/>
              <w:right w:val="single" w:sz="8" w:space="0" w:color="auto"/>
            </w:tcBorders>
            <w:shd w:val="clear" w:color="auto" w:fill="auto"/>
            <w:noWrap/>
            <w:vAlign w:val="center"/>
            <w:hideMark/>
          </w:tcPr>
          <w:p w14:paraId="32D230C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418.955</w:t>
            </w:r>
          </w:p>
        </w:tc>
      </w:tr>
      <w:tr w:rsidR="0071381C" w:rsidRPr="00476008" w14:paraId="6FD6F59C"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84608B5"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HAKKARİ ŞIRNAK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1C8C32D"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54.421</w:t>
            </w:r>
          </w:p>
        </w:tc>
        <w:tc>
          <w:tcPr>
            <w:tcW w:w="1300" w:type="dxa"/>
            <w:tcBorders>
              <w:top w:val="nil"/>
              <w:left w:val="nil"/>
              <w:bottom w:val="single" w:sz="8" w:space="0" w:color="auto"/>
              <w:right w:val="single" w:sz="8" w:space="0" w:color="auto"/>
            </w:tcBorders>
            <w:shd w:val="clear" w:color="auto" w:fill="auto"/>
            <w:noWrap/>
            <w:vAlign w:val="center"/>
            <w:hideMark/>
          </w:tcPr>
          <w:p w14:paraId="0DF44A66"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355.674</w:t>
            </w:r>
          </w:p>
        </w:tc>
      </w:tr>
      <w:tr w:rsidR="0071381C" w:rsidRPr="00476008" w14:paraId="13966986"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4994840"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MARDİN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7758C5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194.891</w:t>
            </w:r>
          </w:p>
        </w:tc>
        <w:tc>
          <w:tcPr>
            <w:tcW w:w="1300" w:type="dxa"/>
            <w:tcBorders>
              <w:top w:val="nil"/>
              <w:left w:val="nil"/>
              <w:bottom w:val="single" w:sz="8" w:space="0" w:color="auto"/>
              <w:right w:val="single" w:sz="8" w:space="0" w:color="auto"/>
            </w:tcBorders>
            <w:shd w:val="clear" w:color="auto" w:fill="auto"/>
            <w:noWrap/>
            <w:vAlign w:val="center"/>
            <w:hideMark/>
          </w:tcPr>
          <w:p w14:paraId="63962F0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706.735</w:t>
            </w:r>
          </w:p>
        </w:tc>
      </w:tr>
      <w:tr w:rsidR="0071381C" w:rsidRPr="00476008" w14:paraId="33DD113C"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C5AEE95"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AKMERCAN MUĞLA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77F86C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82.503</w:t>
            </w:r>
          </w:p>
        </w:tc>
        <w:tc>
          <w:tcPr>
            <w:tcW w:w="1300" w:type="dxa"/>
            <w:tcBorders>
              <w:top w:val="nil"/>
              <w:left w:val="nil"/>
              <w:bottom w:val="single" w:sz="8" w:space="0" w:color="auto"/>
              <w:right w:val="single" w:sz="8" w:space="0" w:color="auto"/>
            </w:tcBorders>
            <w:shd w:val="clear" w:color="auto" w:fill="auto"/>
            <w:noWrap/>
            <w:vAlign w:val="center"/>
            <w:hideMark/>
          </w:tcPr>
          <w:p w14:paraId="1261253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564.262</w:t>
            </w:r>
          </w:p>
        </w:tc>
      </w:tr>
      <w:tr w:rsidR="0071381C" w:rsidRPr="00476008" w14:paraId="7ABECF39"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42EB005D"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SİNOP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C79DA4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85.165</w:t>
            </w:r>
          </w:p>
        </w:tc>
        <w:tc>
          <w:tcPr>
            <w:tcW w:w="1300" w:type="dxa"/>
            <w:tcBorders>
              <w:top w:val="nil"/>
              <w:left w:val="nil"/>
              <w:bottom w:val="single" w:sz="8" w:space="0" w:color="auto"/>
              <w:right w:val="single" w:sz="8" w:space="0" w:color="auto"/>
            </w:tcBorders>
            <w:shd w:val="clear" w:color="auto" w:fill="auto"/>
            <w:noWrap/>
            <w:vAlign w:val="center"/>
            <w:hideMark/>
          </w:tcPr>
          <w:p w14:paraId="79B6F41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392.646</w:t>
            </w:r>
          </w:p>
        </w:tc>
      </w:tr>
      <w:tr w:rsidR="0071381C" w:rsidRPr="00476008" w14:paraId="053B1542"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520B8D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TUNCELİ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35EEE2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26.607</w:t>
            </w:r>
          </w:p>
        </w:tc>
        <w:tc>
          <w:tcPr>
            <w:tcW w:w="1300" w:type="dxa"/>
            <w:tcBorders>
              <w:top w:val="nil"/>
              <w:left w:val="nil"/>
              <w:bottom w:val="single" w:sz="8" w:space="0" w:color="auto"/>
              <w:right w:val="single" w:sz="8" w:space="0" w:color="auto"/>
            </w:tcBorders>
            <w:shd w:val="clear" w:color="auto" w:fill="auto"/>
            <w:noWrap/>
            <w:vAlign w:val="center"/>
            <w:hideMark/>
          </w:tcPr>
          <w:p w14:paraId="7BE46D1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141.463</w:t>
            </w:r>
          </w:p>
        </w:tc>
      </w:tr>
      <w:tr w:rsidR="0071381C" w:rsidRPr="00476008" w14:paraId="33F1CA1B"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46AB341B"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AFYON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0FAD35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219.788</w:t>
            </w:r>
          </w:p>
        </w:tc>
        <w:tc>
          <w:tcPr>
            <w:tcW w:w="1300" w:type="dxa"/>
            <w:tcBorders>
              <w:top w:val="nil"/>
              <w:left w:val="nil"/>
              <w:bottom w:val="single" w:sz="8" w:space="0" w:color="auto"/>
              <w:right w:val="single" w:sz="8" w:space="0" w:color="auto"/>
            </w:tcBorders>
            <w:shd w:val="clear" w:color="auto" w:fill="auto"/>
            <w:noWrap/>
            <w:vAlign w:val="center"/>
            <w:hideMark/>
          </w:tcPr>
          <w:p w14:paraId="2189864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1.533.646</w:t>
            </w:r>
          </w:p>
        </w:tc>
      </w:tr>
      <w:tr w:rsidR="0071381C" w:rsidRPr="00476008" w14:paraId="48DA6D75"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DE345FF"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AĞRI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73013FD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42.080</w:t>
            </w:r>
          </w:p>
        </w:tc>
        <w:tc>
          <w:tcPr>
            <w:tcW w:w="1300" w:type="dxa"/>
            <w:tcBorders>
              <w:top w:val="nil"/>
              <w:left w:val="nil"/>
              <w:bottom w:val="single" w:sz="8" w:space="0" w:color="auto"/>
              <w:right w:val="single" w:sz="8" w:space="0" w:color="auto"/>
            </w:tcBorders>
            <w:shd w:val="clear" w:color="auto" w:fill="auto"/>
            <w:noWrap/>
            <w:vAlign w:val="center"/>
            <w:hideMark/>
          </w:tcPr>
          <w:p w14:paraId="11FA429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687.302</w:t>
            </w:r>
          </w:p>
        </w:tc>
      </w:tr>
      <w:tr w:rsidR="0071381C" w:rsidRPr="00476008" w14:paraId="2CFC22F5"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7EA5F4F8"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BALIKESİR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FB3DBA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235.509</w:t>
            </w:r>
          </w:p>
        </w:tc>
        <w:tc>
          <w:tcPr>
            <w:tcW w:w="1300" w:type="dxa"/>
            <w:tcBorders>
              <w:top w:val="nil"/>
              <w:left w:val="nil"/>
              <w:bottom w:val="single" w:sz="8" w:space="0" w:color="auto"/>
              <w:right w:val="single" w:sz="8" w:space="0" w:color="auto"/>
            </w:tcBorders>
            <w:shd w:val="clear" w:color="auto" w:fill="auto"/>
            <w:noWrap/>
            <w:vAlign w:val="center"/>
            <w:hideMark/>
          </w:tcPr>
          <w:p w14:paraId="71FDB45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1.542.149</w:t>
            </w:r>
          </w:p>
        </w:tc>
      </w:tr>
      <w:tr w:rsidR="0071381C" w:rsidRPr="00476008" w14:paraId="164FCC12"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FD5D11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BANDIRMA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8C25EA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88.149</w:t>
            </w:r>
          </w:p>
        </w:tc>
        <w:tc>
          <w:tcPr>
            <w:tcW w:w="1300" w:type="dxa"/>
            <w:tcBorders>
              <w:top w:val="nil"/>
              <w:left w:val="nil"/>
              <w:bottom w:val="single" w:sz="8" w:space="0" w:color="auto"/>
              <w:right w:val="single" w:sz="8" w:space="0" w:color="auto"/>
            </w:tcBorders>
            <w:shd w:val="clear" w:color="auto" w:fill="auto"/>
            <w:noWrap/>
            <w:vAlign w:val="center"/>
            <w:hideMark/>
          </w:tcPr>
          <w:p w14:paraId="43B51E1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365.538</w:t>
            </w:r>
          </w:p>
        </w:tc>
      </w:tr>
      <w:tr w:rsidR="0071381C" w:rsidRPr="00476008" w14:paraId="60E4BB93"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E548A1C"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BİLECİK BOLU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C43172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351.817</w:t>
            </w:r>
          </w:p>
        </w:tc>
        <w:tc>
          <w:tcPr>
            <w:tcW w:w="1300" w:type="dxa"/>
            <w:tcBorders>
              <w:top w:val="nil"/>
              <w:left w:val="nil"/>
              <w:bottom w:val="single" w:sz="8" w:space="0" w:color="auto"/>
              <w:right w:val="single" w:sz="8" w:space="0" w:color="auto"/>
            </w:tcBorders>
            <w:shd w:val="clear" w:color="auto" w:fill="auto"/>
            <w:noWrap/>
            <w:vAlign w:val="center"/>
            <w:hideMark/>
          </w:tcPr>
          <w:p w14:paraId="14DC4236"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1.329.100</w:t>
            </w:r>
          </w:p>
        </w:tc>
      </w:tr>
      <w:tr w:rsidR="0071381C" w:rsidRPr="00476008" w14:paraId="6B9B076D"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41FCEBD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ÇANAKKALE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EEF7C9B"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163.160</w:t>
            </w:r>
          </w:p>
        </w:tc>
        <w:tc>
          <w:tcPr>
            <w:tcW w:w="1300" w:type="dxa"/>
            <w:tcBorders>
              <w:top w:val="nil"/>
              <w:left w:val="nil"/>
              <w:bottom w:val="single" w:sz="8" w:space="0" w:color="auto"/>
              <w:right w:val="single" w:sz="8" w:space="0" w:color="auto"/>
            </w:tcBorders>
            <w:shd w:val="clear" w:color="auto" w:fill="auto"/>
            <w:noWrap/>
            <w:vAlign w:val="center"/>
            <w:hideMark/>
          </w:tcPr>
          <w:p w14:paraId="648C0B5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1.200.723</w:t>
            </w:r>
          </w:p>
        </w:tc>
      </w:tr>
      <w:tr w:rsidR="0071381C" w:rsidRPr="00476008" w14:paraId="29BF623C"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3578DB1B"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ÇUKUROVA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787A740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863.945</w:t>
            </w:r>
          </w:p>
        </w:tc>
        <w:tc>
          <w:tcPr>
            <w:tcW w:w="1300" w:type="dxa"/>
            <w:tcBorders>
              <w:top w:val="nil"/>
              <w:left w:val="nil"/>
              <w:bottom w:val="single" w:sz="8" w:space="0" w:color="auto"/>
              <w:right w:val="single" w:sz="8" w:space="0" w:color="auto"/>
            </w:tcBorders>
            <w:shd w:val="clear" w:color="auto" w:fill="auto"/>
            <w:noWrap/>
            <w:vAlign w:val="center"/>
            <w:hideMark/>
          </w:tcPr>
          <w:p w14:paraId="0CC2D70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5.347.144</w:t>
            </w:r>
          </w:p>
        </w:tc>
      </w:tr>
      <w:tr w:rsidR="0071381C" w:rsidRPr="00476008" w14:paraId="0568F9F6"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E2870F7"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DÜZCE EREĞLİ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60826D0D"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199.760</w:t>
            </w:r>
          </w:p>
        </w:tc>
        <w:tc>
          <w:tcPr>
            <w:tcW w:w="1300" w:type="dxa"/>
            <w:tcBorders>
              <w:top w:val="nil"/>
              <w:left w:val="nil"/>
              <w:bottom w:val="single" w:sz="8" w:space="0" w:color="auto"/>
              <w:right w:val="single" w:sz="8" w:space="0" w:color="auto"/>
            </w:tcBorders>
            <w:shd w:val="clear" w:color="auto" w:fill="auto"/>
            <w:noWrap/>
            <w:vAlign w:val="center"/>
            <w:hideMark/>
          </w:tcPr>
          <w:p w14:paraId="069E63D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1.780.722</w:t>
            </w:r>
          </w:p>
        </w:tc>
      </w:tr>
      <w:tr w:rsidR="0071381C" w:rsidRPr="00476008" w14:paraId="6745B878"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74A1774"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ELAZIĞ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607282B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113.870</w:t>
            </w:r>
          </w:p>
        </w:tc>
        <w:tc>
          <w:tcPr>
            <w:tcW w:w="1300" w:type="dxa"/>
            <w:tcBorders>
              <w:top w:val="nil"/>
              <w:left w:val="nil"/>
              <w:bottom w:val="single" w:sz="8" w:space="0" w:color="auto"/>
              <w:right w:val="single" w:sz="8" w:space="0" w:color="auto"/>
            </w:tcBorders>
            <w:shd w:val="clear" w:color="auto" w:fill="auto"/>
            <w:noWrap/>
            <w:vAlign w:val="center"/>
            <w:hideMark/>
          </w:tcPr>
          <w:p w14:paraId="240ECFC7"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1.128.723</w:t>
            </w:r>
          </w:p>
        </w:tc>
      </w:tr>
      <w:tr w:rsidR="0071381C" w:rsidRPr="00476008" w14:paraId="5636ECEC"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78C2AFC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GEMLİK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FDD68F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47.438</w:t>
            </w:r>
          </w:p>
        </w:tc>
        <w:tc>
          <w:tcPr>
            <w:tcW w:w="1300" w:type="dxa"/>
            <w:tcBorders>
              <w:top w:val="nil"/>
              <w:left w:val="nil"/>
              <w:bottom w:val="single" w:sz="8" w:space="0" w:color="auto"/>
              <w:right w:val="single" w:sz="8" w:space="0" w:color="auto"/>
            </w:tcBorders>
            <w:shd w:val="clear" w:color="auto" w:fill="auto"/>
            <w:noWrap/>
            <w:vAlign w:val="center"/>
            <w:hideMark/>
          </w:tcPr>
          <w:p w14:paraId="4C117EB6"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298.426</w:t>
            </w:r>
          </w:p>
        </w:tc>
      </w:tr>
      <w:tr w:rsidR="0071381C" w:rsidRPr="00476008" w14:paraId="3339DC1C"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142C0DA7"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GÜMÜŞHANE BAYBURT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7914731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60.873</w:t>
            </w:r>
          </w:p>
        </w:tc>
        <w:tc>
          <w:tcPr>
            <w:tcW w:w="1300" w:type="dxa"/>
            <w:tcBorders>
              <w:top w:val="nil"/>
              <w:left w:val="nil"/>
              <w:bottom w:val="single" w:sz="8" w:space="0" w:color="auto"/>
              <w:right w:val="single" w:sz="8" w:space="0" w:color="auto"/>
            </w:tcBorders>
            <w:shd w:val="clear" w:color="auto" w:fill="auto"/>
            <w:noWrap/>
            <w:vAlign w:val="center"/>
            <w:hideMark/>
          </w:tcPr>
          <w:p w14:paraId="208F443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553.833</w:t>
            </w:r>
          </w:p>
        </w:tc>
      </w:tr>
      <w:tr w:rsidR="0071381C" w:rsidRPr="00476008" w14:paraId="76256E12"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4DBDF2FD"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KARADENİZ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B1FC56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192.423</w:t>
            </w:r>
          </w:p>
        </w:tc>
        <w:tc>
          <w:tcPr>
            <w:tcW w:w="1300" w:type="dxa"/>
            <w:tcBorders>
              <w:top w:val="nil"/>
              <w:left w:val="nil"/>
              <w:bottom w:val="single" w:sz="8" w:space="0" w:color="auto"/>
              <w:right w:val="single" w:sz="8" w:space="0" w:color="auto"/>
            </w:tcBorders>
            <w:shd w:val="clear" w:color="auto" w:fill="auto"/>
            <w:noWrap/>
            <w:vAlign w:val="center"/>
            <w:hideMark/>
          </w:tcPr>
          <w:p w14:paraId="5CE5C78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1.638.941</w:t>
            </w:r>
          </w:p>
        </w:tc>
      </w:tr>
      <w:tr w:rsidR="0071381C" w:rsidRPr="00476008" w14:paraId="317430CE"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14FCA06D"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MALATYA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AA3410D"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215.741</w:t>
            </w:r>
          </w:p>
        </w:tc>
        <w:tc>
          <w:tcPr>
            <w:tcW w:w="1300" w:type="dxa"/>
            <w:tcBorders>
              <w:top w:val="nil"/>
              <w:left w:val="nil"/>
              <w:bottom w:val="single" w:sz="8" w:space="0" w:color="auto"/>
              <w:right w:val="single" w:sz="8" w:space="0" w:color="auto"/>
            </w:tcBorders>
            <w:shd w:val="clear" w:color="auto" w:fill="auto"/>
            <w:noWrap/>
            <w:vAlign w:val="center"/>
            <w:hideMark/>
          </w:tcPr>
          <w:p w14:paraId="2403663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1.698.006</w:t>
            </w:r>
          </w:p>
        </w:tc>
      </w:tr>
      <w:tr w:rsidR="0071381C" w:rsidRPr="00476008" w14:paraId="4BF0AC87"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18121DB"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MANİSA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61FCB249"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223.666</w:t>
            </w:r>
          </w:p>
        </w:tc>
        <w:tc>
          <w:tcPr>
            <w:tcW w:w="1300" w:type="dxa"/>
            <w:tcBorders>
              <w:top w:val="nil"/>
              <w:left w:val="nil"/>
              <w:bottom w:val="single" w:sz="8" w:space="0" w:color="auto"/>
              <w:right w:val="single" w:sz="8" w:space="0" w:color="auto"/>
            </w:tcBorders>
            <w:shd w:val="clear" w:color="auto" w:fill="auto"/>
            <w:noWrap/>
            <w:vAlign w:val="center"/>
            <w:hideMark/>
          </w:tcPr>
          <w:p w14:paraId="365091A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1.645.184</w:t>
            </w:r>
          </w:p>
        </w:tc>
      </w:tr>
      <w:tr w:rsidR="0071381C" w:rsidRPr="00476008" w14:paraId="42064E78"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B17905B"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MUSTAFAKEMALPAŞA SUSURLUK KARACABEY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209E0A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175.106</w:t>
            </w:r>
          </w:p>
        </w:tc>
        <w:tc>
          <w:tcPr>
            <w:tcW w:w="1300" w:type="dxa"/>
            <w:tcBorders>
              <w:top w:val="nil"/>
              <w:left w:val="nil"/>
              <w:bottom w:val="single" w:sz="8" w:space="0" w:color="auto"/>
              <w:right w:val="single" w:sz="8" w:space="0" w:color="auto"/>
            </w:tcBorders>
            <w:shd w:val="clear" w:color="auto" w:fill="auto"/>
            <w:noWrap/>
            <w:vAlign w:val="center"/>
            <w:hideMark/>
          </w:tcPr>
          <w:p w14:paraId="4FFD4329"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421.339</w:t>
            </w:r>
          </w:p>
        </w:tc>
      </w:tr>
      <w:tr w:rsidR="0071381C" w:rsidRPr="00476008" w14:paraId="3B1184A4"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6FD2285"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ORDU GİRESUN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822026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139.281</w:t>
            </w:r>
          </w:p>
        </w:tc>
        <w:tc>
          <w:tcPr>
            <w:tcW w:w="1300" w:type="dxa"/>
            <w:tcBorders>
              <w:top w:val="nil"/>
              <w:left w:val="nil"/>
              <w:bottom w:val="single" w:sz="8" w:space="0" w:color="auto"/>
              <w:right w:val="single" w:sz="8" w:space="0" w:color="auto"/>
            </w:tcBorders>
            <w:shd w:val="clear" w:color="auto" w:fill="auto"/>
            <w:noWrap/>
            <w:vAlign w:val="center"/>
            <w:hideMark/>
          </w:tcPr>
          <w:p w14:paraId="0BC2610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1.639.160</w:t>
            </w:r>
          </w:p>
        </w:tc>
      </w:tr>
      <w:tr w:rsidR="0071381C" w:rsidRPr="00476008" w14:paraId="27529CAA"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A1A506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SİİRT BATMAN DOĞALGAZ DAĞITIM A.Ş.</w:t>
            </w:r>
          </w:p>
        </w:tc>
        <w:tc>
          <w:tcPr>
            <w:tcW w:w="1420" w:type="dxa"/>
            <w:tcBorders>
              <w:top w:val="nil"/>
              <w:left w:val="nil"/>
              <w:bottom w:val="single" w:sz="8" w:space="0" w:color="auto"/>
              <w:right w:val="single" w:sz="8" w:space="0" w:color="auto"/>
            </w:tcBorders>
            <w:shd w:val="clear" w:color="auto" w:fill="auto"/>
            <w:noWrap/>
            <w:vAlign w:val="center"/>
            <w:hideMark/>
          </w:tcPr>
          <w:p w14:paraId="4E8B94E6"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72.831</w:t>
            </w:r>
          </w:p>
        </w:tc>
        <w:tc>
          <w:tcPr>
            <w:tcW w:w="1300" w:type="dxa"/>
            <w:tcBorders>
              <w:top w:val="nil"/>
              <w:left w:val="nil"/>
              <w:bottom w:val="single" w:sz="8" w:space="0" w:color="auto"/>
              <w:right w:val="single" w:sz="8" w:space="0" w:color="auto"/>
            </w:tcBorders>
            <w:shd w:val="clear" w:color="auto" w:fill="auto"/>
            <w:noWrap/>
            <w:vAlign w:val="center"/>
            <w:hideMark/>
          </w:tcPr>
          <w:p w14:paraId="5BDC23B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808.544</w:t>
            </w:r>
          </w:p>
        </w:tc>
      </w:tr>
      <w:tr w:rsidR="0071381C" w:rsidRPr="00476008" w14:paraId="3BC3DAA4"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750EB4B"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SİVAS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665F654D"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142.724</w:t>
            </w:r>
          </w:p>
        </w:tc>
        <w:tc>
          <w:tcPr>
            <w:tcW w:w="1300" w:type="dxa"/>
            <w:tcBorders>
              <w:top w:val="nil"/>
              <w:left w:val="nil"/>
              <w:bottom w:val="single" w:sz="8" w:space="0" w:color="auto"/>
              <w:right w:val="single" w:sz="8" w:space="0" w:color="auto"/>
            </w:tcBorders>
            <w:shd w:val="clear" w:color="auto" w:fill="auto"/>
            <w:noWrap/>
            <w:vAlign w:val="center"/>
            <w:hideMark/>
          </w:tcPr>
          <w:p w14:paraId="74BE18A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1.515.481</w:t>
            </w:r>
          </w:p>
        </w:tc>
      </w:tr>
      <w:tr w:rsidR="0071381C" w:rsidRPr="00476008" w14:paraId="6DA99DFF"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3A78CAF"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ŞANLIURFA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DCCFDE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262.136</w:t>
            </w:r>
          </w:p>
        </w:tc>
        <w:tc>
          <w:tcPr>
            <w:tcW w:w="1300" w:type="dxa"/>
            <w:tcBorders>
              <w:top w:val="nil"/>
              <w:left w:val="nil"/>
              <w:bottom w:val="single" w:sz="8" w:space="0" w:color="auto"/>
              <w:right w:val="single" w:sz="8" w:space="0" w:color="auto"/>
            </w:tcBorders>
            <w:shd w:val="clear" w:color="auto" w:fill="auto"/>
            <w:noWrap/>
            <w:vAlign w:val="center"/>
            <w:hideMark/>
          </w:tcPr>
          <w:p w14:paraId="2C344E39"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1.317.433</w:t>
            </w:r>
          </w:p>
        </w:tc>
      </w:tr>
      <w:tr w:rsidR="0071381C" w:rsidRPr="00476008" w14:paraId="3A59D14C"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1F1F2FCF"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TOKAT AMASYA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A79C88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244.278</w:t>
            </w:r>
          </w:p>
        </w:tc>
        <w:tc>
          <w:tcPr>
            <w:tcW w:w="1300" w:type="dxa"/>
            <w:tcBorders>
              <w:top w:val="nil"/>
              <w:left w:val="nil"/>
              <w:bottom w:val="single" w:sz="8" w:space="0" w:color="auto"/>
              <w:right w:val="single" w:sz="8" w:space="0" w:color="auto"/>
            </w:tcBorders>
            <w:shd w:val="clear" w:color="auto" w:fill="auto"/>
            <w:noWrap/>
            <w:vAlign w:val="center"/>
            <w:hideMark/>
          </w:tcPr>
          <w:p w14:paraId="7D0EC2F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2.020.308</w:t>
            </w:r>
          </w:p>
        </w:tc>
      </w:tr>
      <w:tr w:rsidR="0071381C" w:rsidRPr="00476008" w14:paraId="25FA45DC"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2BF358A"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VAN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C75BC5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127.496</w:t>
            </w:r>
          </w:p>
        </w:tc>
        <w:tc>
          <w:tcPr>
            <w:tcW w:w="1300" w:type="dxa"/>
            <w:tcBorders>
              <w:top w:val="nil"/>
              <w:left w:val="nil"/>
              <w:bottom w:val="single" w:sz="8" w:space="0" w:color="auto"/>
              <w:right w:val="single" w:sz="8" w:space="0" w:color="auto"/>
            </w:tcBorders>
            <w:shd w:val="clear" w:color="auto" w:fill="auto"/>
            <w:noWrap/>
            <w:vAlign w:val="center"/>
            <w:hideMark/>
          </w:tcPr>
          <w:p w14:paraId="6BC5FFF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1.334.476</w:t>
            </w:r>
          </w:p>
        </w:tc>
      </w:tr>
      <w:tr w:rsidR="0071381C" w:rsidRPr="00476008" w14:paraId="3B481E76"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D56BE33"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ARH BİNGÖL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3CB639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68.311</w:t>
            </w:r>
          </w:p>
        </w:tc>
        <w:tc>
          <w:tcPr>
            <w:tcW w:w="1300" w:type="dxa"/>
            <w:tcBorders>
              <w:top w:val="nil"/>
              <w:left w:val="nil"/>
              <w:bottom w:val="single" w:sz="8" w:space="0" w:color="auto"/>
              <w:right w:val="single" w:sz="8" w:space="0" w:color="auto"/>
            </w:tcBorders>
            <w:shd w:val="clear" w:color="auto" w:fill="auto"/>
            <w:noWrap/>
            <w:vAlign w:val="center"/>
            <w:hideMark/>
          </w:tcPr>
          <w:p w14:paraId="3CB9B456"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378.348</w:t>
            </w:r>
          </w:p>
        </w:tc>
      </w:tr>
      <w:tr w:rsidR="0071381C" w:rsidRPr="00476008" w14:paraId="48A951ED" w14:textId="77777777" w:rsidTr="00526047">
        <w:trPr>
          <w:trHeight w:val="411"/>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8C558D3"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ARMADAŞ ARSAN MARAŞ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5ED8D3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303.775</w:t>
            </w:r>
          </w:p>
        </w:tc>
        <w:tc>
          <w:tcPr>
            <w:tcW w:w="1300" w:type="dxa"/>
            <w:tcBorders>
              <w:top w:val="nil"/>
              <w:left w:val="nil"/>
              <w:bottom w:val="single" w:sz="8" w:space="0" w:color="auto"/>
              <w:right w:val="single" w:sz="8" w:space="0" w:color="auto"/>
            </w:tcBorders>
            <w:shd w:val="clear" w:color="auto" w:fill="auto"/>
            <w:noWrap/>
            <w:vAlign w:val="center"/>
            <w:hideMark/>
          </w:tcPr>
          <w:p w14:paraId="254E51E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2.011.633</w:t>
            </w:r>
          </w:p>
        </w:tc>
      </w:tr>
      <w:tr w:rsidR="0071381C" w:rsidRPr="00476008" w14:paraId="48EADFB5"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2B8DBB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ARMAGAZ ARSAN MARMARA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8D20DE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122.882</w:t>
            </w:r>
          </w:p>
        </w:tc>
        <w:tc>
          <w:tcPr>
            <w:tcW w:w="1300" w:type="dxa"/>
            <w:tcBorders>
              <w:top w:val="nil"/>
              <w:left w:val="nil"/>
              <w:bottom w:val="single" w:sz="8" w:space="0" w:color="auto"/>
              <w:right w:val="single" w:sz="8" w:space="0" w:color="auto"/>
            </w:tcBorders>
            <w:shd w:val="clear" w:color="auto" w:fill="auto"/>
            <w:noWrap/>
            <w:vAlign w:val="center"/>
            <w:hideMark/>
          </w:tcPr>
          <w:p w14:paraId="1D6BBAD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1.733.463</w:t>
            </w:r>
          </w:p>
        </w:tc>
      </w:tr>
      <w:tr w:rsidR="0071381C" w:rsidRPr="00476008" w14:paraId="4F75F1AF"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7594FF4A"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BAHÇEŞEHİR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7012A03B"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9.300</w:t>
            </w:r>
          </w:p>
        </w:tc>
        <w:tc>
          <w:tcPr>
            <w:tcW w:w="1300" w:type="dxa"/>
            <w:tcBorders>
              <w:top w:val="nil"/>
              <w:left w:val="nil"/>
              <w:bottom w:val="single" w:sz="8" w:space="0" w:color="auto"/>
              <w:right w:val="single" w:sz="8" w:space="0" w:color="auto"/>
            </w:tcBorders>
            <w:shd w:val="clear" w:color="auto" w:fill="auto"/>
            <w:noWrap/>
            <w:vAlign w:val="center"/>
            <w:hideMark/>
          </w:tcPr>
          <w:p w14:paraId="1599FC6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81.969</w:t>
            </w:r>
          </w:p>
        </w:tc>
      </w:tr>
      <w:tr w:rsidR="0071381C" w:rsidRPr="00476008" w14:paraId="42C05C29"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7AC5ABB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BAŞKENT DOĞALGAZ DAĞITIM GAYRİMENKUL YATIRIM ORTAKLIĞI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C59E0A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2.286.645</w:t>
            </w:r>
          </w:p>
        </w:tc>
        <w:tc>
          <w:tcPr>
            <w:tcW w:w="1300" w:type="dxa"/>
            <w:tcBorders>
              <w:top w:val="nil"/>
              <w:left w:val="nil"/>
              <w:bottom w:val="single" w:sz="8" w:space="0" w:color="auto"/>
              <w:right w:val="single" w:sz="8" w:space="0" w:color="auto"/>
            </w:tcBorders>
            <w:shd w:val="clear" w:color="auto" w:fill="auto"/>
            <w:noWrap/>
            <w:vAlign w:val="center"/>
            <w:hideMark/>
          </w:tcPr>
          <w:p w14:paraId="6F0C37A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10.947.067</w:t>
            </w:r>
          </w:p>
        </w:tc>
      </w:tr>
      <w:tr w:rsidR="0071381C" w:rsidRPr="00476008" w14:paraId="264C4E66"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89C5DD8"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BURSA ŞEHİRİÇİ DOĞAL GAZ DAĞITIM TİCARET VE TAAH.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1C91636"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682.839</w:t>
            </w:r>
          </w:p>
        </w:tc>
        <w:tc>
          <w:tcPr>
            <w:tcW w:w="1300" w:type="dxa"/>
            <w:tcBorders>
              <w:top w:val="nil"/>
              <w:left w:val="nil"/>
              <w:bottom w:val="single" w:sz="8" w:space="0" w:color="auto"/>
              <w:right w:val="single" w:sz="8" w:space="0" w:color="auto"/>
            </w:tcBorders>
            <w:shd w:val="clear" w:color="auto" w:fill="auto"/>
            <w:noWrap/>
            <w:vAlign w:val="center"/>
            <w:hideMark/>
          </w:tcPr>
          <w:p w14:paraId="2A66014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4.912.181</w:t>
            </w:r>
          </w:p>
        </w:tc>
      </w:tr>
      <w:tr w:rsidR="0071381C" w:rsidRPr="00476008" w14:paraId="3F2CC40E"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86862B7"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ÇORDAŞ ÇORLU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79FE12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161.058</w:t>
            </w:r>
          </w:p>
        </w:tc>
        <w:tc>
          <w:tcPr>
            <w:tcW w:w="1300" w:type="dxa"/>
            <w:tcBorders>
              <w:top w:val="nil"/>
              <w:left w:val="nil"/>
              <w:bottom w:val="single" w:sz="8" w:space="0" w:color="auto"/>
              <w:right w:val="single" w:sz="8" w:space="0" w:color="auto"/>
            </w:tcBorders>
            <w:shd w:val="clear" w:color="auto" w:fill="auto"/>
            <w:noWrap/>
            <w:vAlign w:val="center"/>
            <w:hideMark/>
          </w:tcPr>
          <w:p w14:paraId="0B8D1A0B"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1.347.189</w:t>
            </w:r>
          </w:p>
        </w:tc>
      </w:tr>
      <w:tr w:rsidR="0071381C" w:rsidRPr="00476008" w14:paraId="2D30D1F4"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336A1F6F"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ÇORUM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944B0B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116.031</w:t>
            </w:r>
          </w:p>
        </w:tc>
        <w:tc>
          <w:tcPr>
            <w:tcW w:w="1300" w:type="dxa"/>
            <w:tcBorders>
              <w:top w:val="nil"/>
              <w:left w:val="nil"/>
              <w:bottom w:val="single" w:sz="8" w:space="0" w:color="auto"/>
              <w:right w:val="single" w:sz="8" w:space="0" w:color="auto"/>
            </w:tcBorders>
            <w:shd w:val="clear" w:color="auto" w:fill="auto"/>
            <w:noWrap/>
            <w:vAlign w:val="center"/>
            <w:hideMark/>
          </w:tcPr>
          <w:p w14:paraId="2B3BB8E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1.188.255</w:t>
            </w:r>
          </w:p>
        </w:tc>
      </w:tr>
      <w:tr w:rsidR="0071381C" w:rsidRPr="00476008" w14:paraId="6D08F589"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44F3504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DİYARBAKIR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55BE7C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209.367</w:t>
            </w:r>
          </w:p>
        </w:tc>
        <w:tc>
          <w:tcPr>
            <w:tcW w:w="1300" w:type="dxa"/>
            <w:tcBorders>
              <w:top w:val="nil"/>
              <w:left w:val="nil"/>
              <w:bottom w:val="single" w:sz="8" w:space="0" w:color="auto"/>
              <w:right w:val="single" w:sz="8" w:space="0" w:color="auto"/>
            </w:tcBorders>
            <w:shd w:val="clear" w:color="auto" w:fill="auto"/>
            <w:noWrap/>
            <w:vAlign w:val="center"/>
            <w:hideMark/>
          </w:tcPr>
          <w:p w14:paraId="71D755F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1.838.612</w:t>
            </w:r>
          </w:p>
        </w:tc>
      </w:tr>
      <w:tr w:rsidR="0071381C" w:rsidRPr="00476008" w14:paraId="52CAE0EB"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BC073B2"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BİTLİS MUŞ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71232EE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156.096</w:t>
            </w:r>
          </w:p>
        </w:tc>
        <w:tc>
          <w:tcPr>
            <w:tcW w:w="1300" w:type="dxa"/>
            <w:tcBorders>
              <w:top w:val="nil"/>
              <w:left w:val="nil"/>
              <w:bottom w:val="single" w:sz="8" w:space="0" w:color="auto"/>
              <w:right w:val="single" w:sz="8" w:space="0" w:color="auto"/>
            </w:tcBorders>
            <w:shd w:val="clear" w:color="auto" w:fill="auto"/>
            <w:noWrap/>
            <w:vAlign w:val="center"/>
            <w:hideMark/>
          </w:tcPr>
          <w:p w14:paraId="6DCC544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1.231.917</w:t>
            </w:r>
          </w:p>
        </w:tc>
      </w:tr>
      <w:tr w:rsidR="0071381C" w:rsidRPr="00476008" w14:paraId="5EBF29C4"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4C237435"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IĞDIR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72DF11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34.158</w:t>
            </w:r>
          </w:p>
        </w:tc>
        <w:tc>
          <w:tcPr>
            <w:tcW w:w="1300" w:type="dxa"/>
            <w:tcBorders>
              <w:top w:val="nil"/>
              <w:left w:val="nil"/>
              <w:bottom w:val="single" w:sz="8" w:space="0" w:color="auto"/>
              <w:right w:val="single" w:sz="8" w:space="0" w:color="auto"/>
            </w:tcBorders>
            <w:shd w:val="clear" w:color="auto" w:fill="auto"/>
            <w:noWrap/>
            <w:vAlign w:val="center"/>
            <w:hideMark/>
          </w:tcPr>
          <w:p w14:paraId="0887D9E7"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351.166</w:t>
            </w:r>
          </w:p>
        </w:tc>
      </w:tr>
      <w:tr w:rsidR="0071381C" w:rsidRPr="00476008" w14:paraId="043B25C3" w14:textId="77777777" w:rsidTr="00526047">
        <w:trPr>
          <w:trHeight w:val="293"/>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6B21C8B"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KARS ARDAHAN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9FDE04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69.725</w:t>
            </w:r>
          </w:p>
        </w:tc>
        <w:tc>
          <w:tcPr>
            <w:tcW w:w="1300" w:type="dxa"/>
            <w:tcBorders>
              <w:top w:val="nil"/>
              <w:left w:val="nil"/>
              <w:bottom w:val="single" w:sz="8" w:space="0" w:color="auto"/>
              <w:right w:val="single" w:sz="8" w:space="0" w:color="auto"/>
            </w:tcBorders>
            <w:shd w:val="clear" w:color="auto" w:fill="auto"/>
            <w:noWrap/>
            <w:vAlign w:val="center"/>
            <w:hideMark/>
          </w:tcPr>
          <w:p w14:paraId="7B90FCB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611.139</w:t>
            </w:r>
          </w:p>
        </w:tc>
      </w:tr>
      <w:tr w:rsidR="0071381C" w:rsidRPr="00476008" w14:paraId="291E4697"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C246F4C"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AKSARAY GAZ DAĞITIM A.Ş.</w:t>
            </w:r>
          </w:p>
        </w:tc>
        <w:tc>
          <w:tcPr>
            <w:tcW w:w="1420" w:type="dxa"/>
            <w:tcBorders>
              <w:top w:val="nil"/>
              <w:left w:val="nil"/>
              <w:bottom w:val="single" w:sz="8" w:space="0" w:color="auto"/>
              <w:right w:val="single" w:sz="8" w:space="0" w:color="auto"/>
            </w:tcBorders>
            <w:shd w:val="clear" w:color="auto" w:fill="auto"/>
            <w:noWrap/>
            <w:vAlign w:val="center"/>
            <w:hideMark/>
          </w:tcPr>
          <w:p w14:paraId="4CCE9F0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113.390</w:t>
            </w:r>
          </w:p>
        </w:tc>
        <w:tc>
          <w:tcPr>
            <w:tcW w:w="1300" w:type="dxa"/>
            <w:tcBorders>
              <w:top w:val="nil"/>
              <w:left w:val="nil"/>
              <w:bottom w:val="single" w:sz="8" w:space="0" w:color="auto"/>
              <w:right w:val="single" w:sz="8" w:space="0" w:color="auto"/>
            </w:tcBorders>
            <w:shd w:val="clear" w:color="auto" w:fill="auto"/>
            <w:noWrap/>
            <w:vAlign w:val="center"/>
            <w:hideMark/>
          </w:tcPr>
          <w:p w14:paraId="2DB8E46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1.293.397</w:t>
            </w:r>
          </w:p>
        </w:tc>
      </w:tr>
      <w:tr w:rsidR="0071381C" w:rsidRPr="00476008" w14:paraId="02B6776A"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986D12C"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ANTALYA GAZ DAĞITIM A.Ş.</w:t>
            </w:r>
          </w:p>
        </w:tc>
        <w:tc>
          <w:tcPr>
            <w:tcW w:w="1420" w:type="dxa"/>
            <w:tcBorders>
              <w:top w:val="nil"/>
              <w:left w:val="nil"/>
              <w:bottom w:val="single" w:sz="8" w:space="0" w:color="auto"/>
              <w:right w:val="single" w:sz="8" w:space="0" w:color="auto"/>
            </w:tcBorders>
            <w:shd w:val="clear" w:color="auto" w:fill="auto"/>
            <w:noWrap/>
            <w:vAlign w:val="center"/>
            <w:hideMark/>
          </w:tcPr>
          <w:p w14:paraId="14132EF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212.577</w:t>
            </w:r>
          </w:p>
        </w:tc>
        <w:tc>
          <w:tcPr>
            <w:tcW w:w="1300" w:type="dxa"/>
            <w:tcBorders>
              <w:top w:val="nil"/>
              <w:left w:val="nil"/>
              <w:bottom w:val="single" w:sz="8" w:space="0" w:color="auto"/>
              <w:right w:val="single" w:sz="8" w:space="0" w:color="auto"/>
            </w:tcBorders>
            <w:shd w:val="clear" w:color="auto" w:fill="auto"/>
            <w:noWrap/>
            <w:vAlign w:val="center"/>
            <w:hideMark/>
          </w:tcPr>
          <w:p w14:paraId="3EFCC8F7"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1.907.442</w:t>
            </w:r>
          </w:p>
        </w:tc>
      </w:tr>
      <w:tr w:rsidR="0071381C" w:rsidRPr="00476008" w14:paraId="11089074"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D0FBC28"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AYDIN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FB2092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244.097</w:t>
            </w:r>
          </w:p>
        </w:tc>
        <w:tc>
          <w:tcPr>
            <w:tcW w:w="1300" w:type="dxa"/>
            <w:tcBorders>
              <w:top w:val="nil"/>
              <w:left w:val="nil"/>
              <w:bottom w:val="single" w:sz="8" w:space="0" w:color="auto"/>
              <w:right w:val="single" w:sz="8" w:space="0" w:color="auto"/>
            </w:tcBorders>
            <w:shd w:val="clear" w:color="auto" w:fill="auto"/>
            <w:noWrap/>
            <w:vAlign w:val="center"/>
            <w:hideMark/>
          </w:tcPr>
          <w:p w14:paraId="7C16C82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1.408.717</w:t>
            </w:r>
          </w:p>
        </w:tc>
      </w:tr>
      <w:tr w:rsidR="0071381C" w:rsidRPr="00476008" w14:paraId="1AA2D9F0"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109A6C5D"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DENİZLİ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F3BE46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231.010</w:t>
            </w:r>
          </w:p>
        </w:tc>
        <w:tc>
          <w:tcPr>
            <w:tcW w:w="1300" w:type="dxa"/>
            <w:tcBorders>
              <w:top w:val="nil"/>
              <w:left w:val="nil"/>
              <w:bottom w:val="single" w:sz="8" w:space="0" w:color="auto"/>
              <w:right w:val="single" w:sz="8" w:space="0" w:color="auto"/>
            </w:tcBorders>
            <w:shd w:val="clear" w:color="auto" w:fill="auto"/>
            <w:noWrap/>
            <w:vAlign w:val="center"/>
            <w:hideMark/>
          </w:tcPr>
          <w:p w14:paraId="07B7361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2.190.724</w:t>
            </w:r>
          </w:p>
        </w:tc>
      </w:tr>
      <w:tr w:rsidR="0071381C" w:rsidRPr="00476008" w14:paraId="5C791072"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748F8DE6"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EREĞLİ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24395D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40.774</w:t>
            </w:r>
          </w:p>
        </w:tc>
        <w:tc>
          <w:tcPr>
            <w:tcW w:w="1300" w:type="dxa"/>
            <w:tcBorders>
              <w:top w:val="nil"/>
              <w:left w:val="nil"/>
              <w:bottom w:val="single" w:sz="8" w:space="0" w:color="auto"/>
              <w:right w:val="single" w:sz="8" w:space="0" w:color="auto"/>
            </w:tcBorders>
            <w:shd w:val="clear" w:color="auto" w:fill="auto"/>
            <w:noWrap/>
            <w:vAlign w:val="center"/>
            <w:hideMark/>
          </w:tcPr>
          <w:p w14:paraId="35D8E29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484.959</w:t>
            </w:r>
          </w:p>
        </w:tc>
      </w:tr>
      <w:tr w:rsidR="0071381C" w:rsidRPr="00476008" w14:paraId="76BD73BD"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B78C69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ERZİNCAN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367A59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80.464</w:t>
            </w:r>
          </w:p>
        </w:tc>
        <w:tc>
          <w:tcPr>
            <w:tcW w:w="1300" w:type="dxa"/>
            <w:tcBorders>
              <w:top w:val="nil"/>
              <w:left w:val="nil"/>
              <w:bottom w:val="single" w:sz="8" w:space="0" w:color="auto"/>
              <w:right w:val="single" w:sz="8" w:space="0" w:color="auto"/>
            </w:tcBorders>
            <w:shd w:val="clear" w:color="auto" w:fill="auto"/>
            <w:noWrap/>
            <w:vAlign w:val="center"/>
            <w:hideMark/>
          </w:tcPr>
          <w:p w14:paraId="4A493D3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812.558</w:t>
            </w:r>
          </w:p>
        </w:tc>
      </w:tr>
      <w:tr w:rsidR="0071381C" w:rsidRPr="00476008" w14:paraId="61A38917"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D0E0BED"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KAPADOKYA GAZ DAĞITIM A.Ş.</w:t>
            </w:r>
          </w:p>
        </w:tc>
        <w:tc>
          <w:tcPr>
            <w:tcW w:w="1420" w:type="dxa"/>
            <w:tcBorders>
              <w:top w:val="nil"/>
              <w:left w:val="nil"/>
              <w:bottom w:val="single" w:sz="8" w:space="0" w:color="auto"/>
              <w:right w:val="single" w:sz="8" w:space="0" w:color="auto"/>
            </w:tcBorders>
            <w:shd w:val="clear" w:color="auto" w:fill="auto"/>
            <w:noWrap/>
            <w:vAlign w:val="center"/>
            <w:hideMark/>
          </w:tcPr>
          <w:p w14:paraId="7EEC5D1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176.278</w:t>
            </w:r>
          </w:p>
        </w:tc>
        <w:tc>
          <w:tcPr>
            <w:tcW w:w="1300" w:type="dxa"/>
            <w:tcBorders>
              <w:top w:val="nil"/>
              <w:left w:val="nil"/>
              <w:bottom w:val="single" w:sz="8" w:space="0" w:color="auto"/>
              <w:right w:val="single" w:sz="8" w:space="0" w:color="auto"/>
            </w:tcBorders>
            <w:shd w:val="clear" w:color="auto" w:fill="auto"/>
            <w:noWrap/>
            <w:vAlign w:val="center"/>
            <w:hideMark/>
          </w:tcPr>
          <w:p w14:paraId="4CBBF49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1.294.949</w:t>
            </w:r>
          </w:p>
        </w:tc>
      </w:tr>
      <w:tr w:rsidR="0071381C" w:rsidRPr="00476008" w14:paraId="1B449BFF"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9CF2CB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KARAMAN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7BF26D5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85.939</w:t>
            </w:r>
          </w:p>
        </w:tc>
        <w:tc>
          <w:tcPr>
            <w:tcW w:w="1300" w:type="dxa"/>
            <w:tcBorders>
              <w:top w:val="nil"/>
              <w:left w:val="nil"/>
              <w:bottom w:val="single" w:sz="8" w:space="0" w:color="auto"/>
              <w:right w:val="single" w:sz="8" w:space="0" w:color="auto"/>
            </w:tcBorders>
            <w:shd w:val="clear" w:color="auto" w:fill="auto"/>
            <w:noWrap/>
            <w:vAlign w:val="center"/>
            <w:hideMark/>
          </w:tcPr>
          <w:p w14:paraId="1E5AC50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585.812</w:t>
            </w:r>
          </w:p>
        </w:tc>
      </w:tr>
      <w:tr w:rsidR="0071381C" w:rsidRPr="00476008" w14:paraId="54B3EB49"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322136F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KONYA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F4582F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436.204</w:t>
            </w:r>
          </w:p>
        </w:tc>
        <w:tc>
          <w:tcPr>
            <w:tcW w:w="1300" w:type="dxa"/>
            <w:tcBorders>
              <w:top w:val="nil"/>
              <w:left w:val="nil"/>
              <w:bottom w:val="single" w:sz="8" w:space="0" w:color="auto"/>
              <w:right w:val="single" w:sz="8" w:space="0" w:color="auto"/>
            </w:tcBorders>
            <w:shd w:val="clear" w:color="auto" w:fill="auto"/>
            <w:noWrap/>
            <w:vAlign w:val="center"/>
            <w:hideMark/>
          </w:tcPr>
          <w:p w14:paraId="68BDCED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4.329.933</w:t>
            </w:r>
          </w:p>
        </w:tc>
      </w:tr>
      <w:tr w:rsidR="0071381C" w:rsidRPr="00476008" w14:paraId="6A033903"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155634AD"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ESGAZ ESKİŞEHİR ŞEHİRİÇİ DOĞAL GAZ DAĞITIM TİCARET VE TAAH.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72F8C9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256.967</w:t>
            </w:r>
          </w:p>
        </w:tc>
        <w:tc>
          <w:tcPr>
            <w:tcW w:w="1300" w:type="dxa"/>
            <w:tcBorders>
              <w:top w:val="nil"/>
              <w:left w:val="nil"/>
              <w:bottom w:val="single" w:sz="8" w:space="0" w:color="auto"/>
              <w:right w:val="single" w:sz="8" w:space="0" w:color="auto"/>
            </w:tcBorders>
            <w:shd w:val="clear" w:color="auto" w:fill="auto"/>
            <w:noWrap/>
            <w:vAlign w:val="center"/>
            <w:hideMark/>
          </w:tcPr>
          <w:p w14:paraId="66306799"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1.866.363</w:t>
            </w:r>
          </w:p>
        </w:tc>
      </w:tr>
      <w:tr w:rsidR="0071381C" w:rsidRPr="00476008" w14:paraId="6103F557"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18AF1F87"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GAZDAŞ GAZİANTEP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159460D"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391.369</w:t>
            </w:r>
          </w:p>
        </w:tc>
        <w:tc>
          <w:tcPr>
            <w:tcW w:w="1300" w:type="dxa"/>
            <w:tcBorders>
              <w:top w:val="nil"/>
              <w:left w:val="nil"/>
              <w:bottom w:val="single" w:sz="8" w:space="0" w:color="auto"/>
              <w:right w:val="single" w:sz="8" w:space="0" w:color="auto"/>
            </w:tcBorders>
            <w:shd w:val="clear" w:color="auto" w:fill="auto"/>
            <w:noWrap/>
            <w:vAlign w:val="center"/>
            <w:hideMark/>
          </w:tcPr>
          <w:p w14:paraId="28E1298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3.456.569</w:t>
            </w:r>
          </w:p>
        </w:tc>
      </w:tr>
      <w:tr w:rsidR="0071381C" w:rsidRPr="00476008" w14:paraId="4816786D"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FE7F2C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İGDAŞ İSTANBUL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058C26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2.202.103</w:t>
            </w:r>
          </w:p>
        </w:tc>
        <w:tc>
          <w:tcPr>
            <w:tcW w:w="1300" w:type="dxa"/>
            <w:tcBorders>
              <w:top w:val="nil"/>
              <w:left w:val="nil"/>
              <w:bottom w:val="single" w:sz="8" w:space="0" w:color="auto"/>
              <w:right w:val="single" w:sz="8" w:space="0" w:color="auto"/>
            </w:tcBorders>
            <w:shd w:val="clear" w:color="auto" w:fill="auto"/>
            <w:noWrap/>
            <w:vAlign w:val="center"/>
            <w:hideMark/>
          </w:tcPr>
          <w:p w14:paraId="5826159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17.691.508</w:t>
            </w:r>
          </w:p>
        </w:tc>
      </w:tr>
      <w:tr w:rsidR="0071381C" w:rsidRPr="00476008" w14:paraId="5B8D5FFA"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116C724"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İNEGÖL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1E265E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79.933</w:t>
            </w:r>
          </w:p>
        </w:tc>
        <w:tc>
          <w:tcPr>
            <w:tcW w:w="1300" w:type="dxa"/>
            <w:tcBorders>
              <w:top w:val="nil"/>
              <w:left w:val="nil"/>
              <w:bottom w:val="single" w:sz="8" w:space="0" w:color="auto"/>
              <w:right w:val="single" w:sz="8" w:space="0" w:color="auto"/>
            </w:tcBorders>
            <w:shd w:val="clear" w:color="auto" w:fill="auto"/>
            <w:noWrap/>
            <w:vAlign w:val="center"/>
            <w:hideMark/>
          </w:tcPr>
          <w:p w14:paraId="656B2C3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941.961</w:t>
            </w:r>
          </w:p>
        </w:tc>
      </w:tr>
      <w:tr w:rsidR="0071381C" w:rsidRPr="00476008" w14:paraId="089F9427" w14:textId="77777777" w:rsidTr="00526047">
        <w:trPr>
          <w:trHeight w:val="42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9A7EAA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İZGAZ İZMİT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9E2445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461.240</w:t>
            </w:r>
          </w:p>
        </w:tc>
        <w:tc>
          <w:tcPr>
            <w:tcW w:w="1300" w:type="dxa"/>
            <w:tcBorders>
              <w:top w:val="nil"/>
              <w:left w:val="nil"/>
              <w:bottom w:val="single" w:sz="8" w:space="0" w:color="auto"/>
              <w:right w:val="single" w:sz="8" w:space="0" w:color="auto"/>
            </w:tcBorders>
            <w:shd w:val="clear" w:color="auto" w:fill="auto"/>
            <w:noWrap/>
            <w:vAlign w:val="center"/>
            <w:hideMark/>
          </w:tcPr>
          <w:p w14:paraId="18657E0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3.942.185</w:t>
            </w:r>
          </w:p>
        </w:tc>
      </w:tr>
      <w:tr w:rsidR="0071381C" w:rsidRPr="00476008" w14:paraId="6854F088" w14:textId="77777777" w:rsidTr="00526047">
        <w:trPr>
          <w:trHeight w:val="389"/>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D0360F3"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İZMİR DOĞALGAZ DAĞITIM TİCARET VE TAAHHÜT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5AB40BD"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833.348</w:t>
            </w:r>
          </w:p>
        </w:tc>
        <w:tc>
          <w:tcPr>
            <w:tcW w:w="1300" w:type="dxa"/>
            <w:tcBorders>
              <w:top w:val="nil"/>
              <w:left w:val="nil"/>
              <w:bottom w:val="single" w:sz="8" w:space="0" w:color="auto"/>
              <w:right w:val="single" w:sz="8" w:space="0" w:color="auto"/>
            </w:tcBorders>
            <w:shd w:val="clear" w:color="auto" w:fill="auto"/>
            <w:noWrap/>
            <w:vAlign w:val="center"/>
            <w:hideMark/>
          </w:tcPr>
          <w:p w14:paraId="05DF733F"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5.545.390</w:t>
            </w:r>
          </w:p>
        </w:tc>
      </w:tr>
      <w:tr w:rsidR="0071381C" w:rsidRPr="00476008" w14:paraId="13D4ED16"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1D9C778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KARGAZ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6A28C5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259.806</w:t>
            </w:r>
          </w:p>
        </w:tc>
        <w:tc>
          <w:tcPr>
            <w:tcW w:w="1300" w:type="dxa"/>
            <w:tcBorders>
              <w:top w:val="nil"/>
              <w:left w:val="nil"/>
              <w:bottom w:val="single" w:sz="8" w:space="0" w:color="auto"/>
              <w:right w:val="single" w:sz="8" w:space="0" w:color="auto"/>
            </w:tcBorders>
            <w:shd w:val="clear" w:color="auto" w:fill="auto"/>
            <w:noWrap/>
            <w:vAlign w:val="center"/>
            <w:hideMark/>
          </w:tcPr>
          <w:p w14:paraId="74EF1A6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1.957.349</w:t>
            </w:r>
          </w:p>
        </w:tc>
      </w:tr>
      <w:tr w:rsidR="0071381C" w:rsidRPr="00476008" w14:paraId="59683209"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A982EA5"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KAYSERİGAZ KAYSERİ DOĞALGAZ DAĞITIM PAZARLAMA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6B425EF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889.140</w:t>
            </w:r>
          </w:p>
        </w:tc>
        <w:tc>
          <w:tcPr>
            <w:tcW w:w="1300" w:type="dxa"/>
            <w:tcBorders>
              <w:top w:val="nil"/>
              <w:left w:val="nil"/>
              <w:bottom w:val="single" w:sz="8" w:space="0" w:color="auto"/>
              <w:right w:val="single" w:sz="8" w:space="0" w:color="auto"/>
            </w:tcBorders>
            <w:shd w:val="clear" w:color="auto" w:fill="auto"/>
            <w:noWrap/>
            <w:vAlign w:val="center"/>
            <w:hideMark/>
          </w:tcPr>
          <w:p w14:paraId="6C42CAB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4.698.250</w:t>
            </w:r>
          </w:p>
        </w:tc>
      </w:tr>
      <w:tr w:rsidR="0071381C" w:rsidRPr="00476008" w14:paraId="50045022"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D5475D7"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KIRGAZ KIRIKKALE-KIRŞEHİR DOĞAL GAZ DAĞITIM PAZ.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7C39622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180.978</w:t>
            </w:r>
          </w:p>
        </w:tc>
        <w:tc>
          <w:tcPr>
            <w:tcW w:w="1300" w:type="dxa"/>
            <w:tcBorders>
              <w:top w:val="nil"/>
              <w:left w:val="nil"/>
              <w:bottom w:val="single" w:sz="8" w:space="0" w:color="auto"/>
              <w:right w:val="single" w:sz="8" w:space="0" w:color="auto"/>
            </w:tcBorders>
            <w:shd w:val="clear" w:color="auto" w:fill="auto"/>
            <w:noWrap/>
            <w:vAlign w:val="center"/>
            <w:hideMark/>
          </w:tcPr>
          <w:p w14:paraId="4077D3C7"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1.896.933</w:t>
            </w:r>
          </w:p>
        </w:tc>
      </w:tr>
      <w:tr w:rsidR="0071381C" w:rsidRPr="00476008" w14:paraId="4D6D34B2"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50831632"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KIZILCAHAMAM DOĞALGAZ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FF760F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9.270</w:t>
            </w:r>
          </w:p>
        </w:tc>
        <w:tc>
          <w:tcPr>
            <w:tcW w:w="1300" w:type="dxa"/>
            <w:tcBorders>
              <w:top w:val="nil"/>
              <w:left w:val="nil"/>
              <w:bottom w:val="single" w:sz="8" w:space="0" w:color="auto"/>
              <w:right w:val="single" w:sz="8" w:space="0" w:color="auto"/>
            </w:tcBorders>
            <w:shd w:val="clear" w:color="auto" w:fill="auto"/>
            <w:noWrap/>
            <w:vAlign w:val="center"/>
            <w:hideMark/>
          </w:tcPr>
          <w:p w14:paraId="604EE327"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65.294</w:t>
            </w:r>
          </w:p>
        </w:tc>
      </w:tr>
      <w:tr w:rsidR="0071381C" w:rsidRPr="00476008" w14:paraId="1D38B4C4"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718B6F3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ÇORLU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D36C06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161.975</w:t>
            </w:r>
          </w:p>
        </w:tc>
        <w:tc>
          <w:tcPr>
            <w:tcW w:w="1300" w:type="dxa"/>
            <w:tcBorders>
              <w:top w:val="nil"/>
              <w:left w:val="nil"/>
              <w:bottom w:val="single" w:sz="8" w:space="0" w:color="auto"/>
              <w:right w:val="single" w:sz="8" w:space="0" w:color="auto"/>
            </w:tcBorders>
            <w:shd w:val="clear" w:color="auto" w:fill="auto"/>
            <w:noWrap/>
            <w:vAlign w:val="center"/>
            <w:hideMark/>
          </w:tcPr>
          <w:p w14:paraId="087F7859"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1.365.775</w:t>
            </w:r>
          </w:p>
        </w:tc>
      </w:tr>
      <w:tr w:rsidR="0071381C" w:rsidRPr="00476008" w14:paraId="5AFF8A0C"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37B9327"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YALOVA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6C911BD"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143.793</w:t>
            </w:r>
          </w:p>
        </w:tc>
        <w:tc>
          <w:tcPr>
            <w:tcW w:w="1300" w:type="dxa"/>
            <w:tcBorders>
              <w:top w:val="nil"/>
              <w:left w:val="nil"/>
              <w:bottom w:val="single" w:sz="8" w:space="0" w:color="auto"/>
              <w:right w:val="single" w:sz="8" w:space="0" w:color="auto"/>
            </w:tcBorders>
            <w:shd w:val="clear" w:color="auto" w:fill="auto"/>
            <w:noWrap/>
            <w:vAlign w:val="center"/>
            <w:hideMark/>
          </w:tcPr>
          <w:p w14:paraId="7ABA5FF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1.818.244</w:t>
            </w:r>
          </w:p>
        </w:tc>
      </w:tr>
      <w:tr w:rsidR="0071381C" w:rsidRPr="00476008" w14:paraId="7CF54A75"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185FE4F9"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PALEN ENERJİ DOĞAL GAZ DAĞITIM END.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1DFEC8A"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295.605</w:t>
            </w:r>
          </w:p>
        </w:tc>
        <w:tc>
          <w:tcPr>
            <w:tcW w:w="1300" w:type="dxa"/>
            <w:tcBorders>
              <w:top w:val="nil"/>
              <w:left w:val="nil"/>
              <w:bottom w:val="single" w:sz="8" w:space="0" w:color="auto"/>
              <w:right w:val="single" w:sz="8" w:space="0" w:color="auto"/>
            </w:tcBorders>
            <w:shd w:val="clear" w:color="auto" w:fill="auto"/>
            <w:noWrap/>
            <w:vAlign w:val="center"/>
            <w:hideMark/>
          </w:tcPr>
          <w:p w14:paraId="768239E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1.444.876</w:t>
            </w:r>
          </w:p>
        </w:tc>
      </w:tr>
      <w:tr w:rsidR="0071381C" w:rsidRPr="00476008" w14:paraId="32DD22F4"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9365307"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PALGAZ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641C1C5E"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266.898</w:t>
            </w:r>
          </w:p>
        </w:tc>
        <w:tc>
          <w:tcPr>
            <w:tcW w:w="1300" w:type="dxa"/>
            <w:tcBorders>
              <w:top w:val="nil"/>
              <w:left w:val="nil"/>
              <w:bottom w:val="single" w:sz="8" w:space="0" w:color="auto"/>
              <w:right w:val="single" w:sz="8" w:space="0" w:color="auto"/>
            </w:tcBorders>
            <w:shd w:val="clear" w:color="auto" w:fill="auto"/>
            <w:noWrap/>
            <w:vAlign w:val="center"/>
            <w:hideMark/>
          </w:tcPr>
          <w:p w14:paraId="25792069"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1.773.246</w:t>
            </w:r>
          </w:p>
        </w:tc>
      </w:tr>
      <w:tr w:rsidR="0071381C" w:rsidRPr="00476008" w14:paraId="719015B4"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892B71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POLGAZ POLATLI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F85EB81"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113.951</w:t>
            </w:r>
          </w:p>
        </w:tc>
        <w:tc>
          <w:tcPr>
            <w:tcW w:w="1300" w:type="dxa"/>
            <w:tcBorders>
              <w:top w:val="nil"/>
              <w:left w:val="nil"/>
              <w:bottom w:val="single" w:sz="8" w:space="0" w:color="auto"/>
              <w:right w:val="single" w:sz="8" w:space="0" w:color="auto"/>
            </w:tcBorders>
            <w:shd w:val="clear" w:color="auto" w:fill="auto"/>
            <w:noWrap/>
            <w:vAlign w:val="center"/>
            <w:hideMark/>
          </w:tcPr>
          <w:p w14:paraId="2FA89605"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442.236</w:t>
            </w:r>
          </w:p>
        </w:tc>
      </w:tr>
      <w:tr w:rsidR="0071381C" w:rsidRPr="00476008" w14:paraId="2D265743"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3F9D9D11"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SAMGAZ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C9F66A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161.802</w:t>
            </w:r>
          </w:p>
        </w:tc>
        <w:tc>
          <w:tcPr>
            <w:tcW w:w="1300" w:type="dxa"/>
            <w:tcBorders>
              <w:top w:val="nil"/>
              <w:left w:val="nil"/>
              <w:bottom w:val="single" w:sz="8" w:space="0" w:color="auto"/>
              <w:right w:val="single" w:sz="8" w:space="0" w:color="auto"/>
            </w:tcBorders>
            <w:shd w:val="clear" w:color="auto" w:fill="auto"/>
            <w:noWrap/>
            <w:vAlign w:val="center"/>
            <w:hideMark/>
          </w:tcPr>
          <w:p w14:paraId="2A30CC9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1.610.567</w:t>
            </w:r>
          </w:p>
        </w:tc>
      </w:tr>
      <w:tr w:rsidR="0071381C" w:rsidRPr="00476008" w14:paraId="05980E58"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32EE6FF8"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SELÇUK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004A53A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28.865</w:t>
            </w:r>
          </w:p>
        </w:tc>
        <w:tc>
          <w:tcPr>
            <w:tcW w:w="1300" w:type="dxa"/>
            <w:tcBorders>
              <w:top w:val="nil"/>
              <w:left w:val="nil"/>
              <w:bottom w:val="single" w:sz="8" w:space="0" w:color="auto"/>
              <w:right w:val="single" w:sz="8" w:space="0" w:color="auto"/>
            </w:tcBorders>
            <w:shd w:val="clear" w:color="auto" w:fill="auto"/>
            <w:noWrap/>
            <w:vAlign w:val="center"/>
            <w:hideMark/>
          </w:tcPr>
          <w:p w14:paraId="3E77663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485.390</w:t>
            </w:r>
          </w:p>
        </w:tc>
      </w:tr>
      <w:tr w:rsidR="0071381C" w:rsidRPr="00476008" w14:paraId="098DD5B9"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356AEBBC"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SÜRMELİ DOĞAL 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61E253C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134.257</w:t>
            </w:r>
          </w:p>
        </w:tc>
        <w:tc>
          <w:tcPr>
            <w:tcW w:w="1300" w:type="dxa"/>
            <w:tcBorders>
              <w:top w:val="nil"/>
              <w:left w:val="nil"/>
              <w:bottom w:val="single" w:sz="8" w:space="0" w:color="auto"/>
              <w:right w:val="single" w:sz="8" w:space="0" w:color="auto"/>
            </w:tcBorders>
            <w:shd w:val="clear" w:color="auto" w:fill="auto"/>
            <w:noWrap/>
            <w:vAlign w:val="center"/>
            <w:hideMark/>
          </w:tcPr>
          <w:p w14:paraId="42B3DF64"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1.196.481</w:t>
            </w:r>
          </w:p>
        </w:tc>
      </w:tr>
      <w:tr w:rsidR="0071381C" w:rsidRPr="00476008" w14:paraId="117C34D5"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214CDE3E"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 DOĞAL GAZ DAĞITIM ANONİM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CF6C7AB"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90.356</w:t>
            </w:r>
          </w:p>
        </w:tc>
        <w:tc>
          <w:tcPr>
            <w:tcW w:w="1300" w:type="dxa"/>
            <w:tcBorders>
              <w:top w:val="nil"/>
              <w:left w:val="nil"/>
              <w:bottom w:val="single" w:sz="8" w:space="0" w:color="auto"/>
              <w:right w:val="single" w:sz="8" w:space="0" w:color="auto"/>
            </w:tcBorders>
            <w:shd w:val="clear" w:color="auto" w:fill="auto"/>
            <w:noWrap/>
            <w:vAlign w:val="center"/>
            <w:hideMark/>
          </w:tcPr>
          <w:p w14:paraId="4256A81D"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957.188</w:t>
            </w:r>
          </w:p>
        </w:tc>
      </w:tr>
      <w:tr w:rsidR="0071381C" w:rsidRPr="00476008" w14:paraId="73BE55C4"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503901D"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ISPARTA BURDUR DOĞALGAZ DAĞITIM ANONİM ŞİRKETİ</w:t>
            </w:r>
          </w:p>
        </w:tc>
        <w:tc>
          <w:tcPr>
            <w:tcW w:w="1420" w:type="dxa"/>
            <w:tcBorders>
              <w:top w:val="nil"/>
              <w:left w:val="nil"/>
              <w:bottom w:val="nil"/>
              <w:right w:val="single" w:sz="8" w:space="0" w:color="auto"/>
            </w:tcBorders>
            <w:shd w:val="clear" w:color="auto" w:fill="auto"/>
            <w:noWrap/>
            <w:vAlign w:val="center"/>
            <w:hideMark/>
          </w:tcPr>
          <w:p w14:paraId="54BCA657"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166.665</w:t>
            </w:r>
          </w:p>
        </w:tc>
        <w:tc>
          <w:tcPr>
            <w:tcW w:w="1300" w:type="dxa"/>
            <w:tcBorders>
              <w:top w:val="nil"/>
              <w:left w:val="nil"/>
              <w:bottom w:val="nil"/>
              <w:right w:val="single" w:sz="8" w:space="0" w:color="auto"/>
            </w:tcBorders>
            <w:shd w:val="clear" w:color="auto" w:fill="auto"/>
            <w:noWrap/>
            <w:vAlign w:val="center"/>
            <w:hideMark/>
          </w:tcPr>
          <w:p w14:paraId="6446307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2.127.080</w:t>
            </w:r>
          </w:p>
        </w:tc>
      </w:tr>
      <w:tr w:rsidR="0071381C" w:rsidRPr="00476008" w14:paraId="1EF20DC3"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67ED28CD"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KÜTAHYA DOĞAL GAZ DAĞITIM ANONİM ŞİRKETİ</w:t>
            </w:r>
          </w:p>
        </w:tc>
        <w:tc>
          <w:tcPr>
            <w:tcW w:w="1420" w:type="dxa"/>
            <w:tcBorders>
              <w:top w:val="single" w:sz="8" w:space="0" w:color="auto"/>
              <w:left w:val="nil"/>
              <w:bottom w:val="single" w:sz="8" w:space="0" w:color="auto"/>
              <w:right w:val="single" w:sz="8" w:space="0" w:color="auto"/>
            </w:tcBorders>
            <w:shd w:val="clear" w:color="auto" w:fill="auto"/>
            <w:noWrap/>
            <w:vAlign w:val="bottom"/>
            <w:hideMark/>
          </w:tcPr>
          <w:p w14:paraId="10433032"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206.900</w:t>
            </w:r>
          </w:p>
        </w:tc>
        <w:tc>
          <w:tcPr>
            <w:tcW w:w="1300" w:type="dxa"/>
            <w:tcBorders>
              <w:top w:val="single" w:sz="8" w:space="0" w:color="auto"/>
              <w:left w:val="nil"/>
              <w:bottom w:val="single" w:sz="8" w:space="0" w:color="auto"/>
              <w:right w:val="single" w:sz="8" w:space="0" w:color="auto"/>
            </w:tcBorders>
            <w:shd w:val="clear" w:color="auto" w:fill="auto"/>
            <w:noWrap/>
            <w:vAlign w:val="bottom"/>
            <w:hideMark/>
          </w:tcPr>
          <w:p w14:paraId="7C9C9AF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1.339.654</w:t>
            </w:r>
          </w:p>
        </w:tc>
      </w:tr>
      <w:tr w:rsidR="0071381C" w:rsidRPr="00476008" w14:paraId="1A49175D"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4706BA72"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TRAKYA BÖLGESİ DOĞAL GAZ DAĞITIM ANONİM ŞİRKETİ</w:t>
            </w:r>
          </w:p>
        </w:tc>
        <w:tc>
          <w:tcPr>
            <w:tcW w:w="1420" w:type="dxa"/>
            <w:tcBorders>
              <w:top w:val="nil"/>
              <w:left w:val="nil"/>
              <w:bottom w:val="single" w:sz="8" w:space="0" w:color="auto"/>
              <w:right w:val="single" w:sz="8" w:space="0" w:color="auto"/>
            </w:tcBorders>
            <w:shd w:val="clear" w:color="auto" w:fill="auto"/>
            <w:noWrap/>
            <w:vAlign w:val="bottom"/>
            <w:hideMark/>
          </w:tcPr>
          <w:p w14:paraId="682B81A0"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706.551</w:t>
            </w:r>
          </w:p>
        </w:tc>
        <w:tc>
          <w:tcPr>
            <w:tcW w:w="1300" w:type="dxa"/>
            <w:tcBorders>
              <w:top w:val="nil"/>
              <w:left w:val="nil"/>
              <w:bottom w:val="single" w:sz="8" w:space="0" w:color="auto"/>
              <w:right w:val="single" w:sz="8" w:space="0" w:color="auto"/>
            </w:tcBorders>
            <w:shd w:val="clear" w:color="auto" w:fill="auto"/>
            <w:noWrap/>
            <w:vAlign w:val="bottom"/>
            <w:hideMark/>
          </w:tcPr>
          <w:p w14:paraId="6818CBA3"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3.835.784</w:t>
            </w:r>
          </w:p>
        </w:tc>
      </w:tr>
      <w:tr w:rsidR="0071381C" w:rsidRPr="00476008" w14:paraId="0B4443DF" w14:textId="77777777" w:rsidTr="0071381C">
        <w:trPr>
          <w:trHeight w:val="615"/>
        </w:trPr>
        <w:tc>
          <w:tcPr>
            <w:tcW w:w="7360" w:type="dxa"/>
            <w:tcBorders>
              <w:top w:val="nil"/>
              <w:left w:val="single" w:sz="8" w:space="0" w:color="auto"/>
              <w:bottom w:val="single" w:sz="8" w:space="0" w:color="auto"/>
              <w:right w:val="single" w:sz="8" w:space="0" w:color="auto"/>
            </w:tcBorders>
            <w:shd w:val="clear" w:color="auto" w:fill="auto"/>
            <w:vAlign w:val="center"/>
            <w:hideMark/>
          </w:tcPr>
          <w:p w14:paraId="01121AE3" w14:textId="77777777" w:rsidR="0071381C" w:rsidRPr="00476008" w:rsidRDefault="0071381C" w:rsidP="0071381C">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UDAŞ UŞAK DOĞALGAZ DAĞITIM SANAYİ VE TİCARET ANONİM ŞİRKETİ</w:t>
            </w:r>
          </w:p>
        </w:tc>
        <w:tc>
          <w:tcPr>
            <w:tcW w:w="1420" w:type="dxa"/>
            <w:tcBorders>
              <w:top w:val="nil"/>
              <w:left w:val="nil"/>
              <w:bottom w:val="single" w:sz="8" w:space="0" w:color="auto"/>
              <w:right w:val="single" w:sz="8" w:space="0" w:color="auto"/>
            </w:tcBorders>
            <w:shd w:val="clear" w:color="auto" w:fill="auto"/>
            <w:noWrap/>
            <w:vAlign w:val="bottom"/>
            <w:hideMark/>
          </w:tcPr>
          <w:p w14:paraId="2E9E309C"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82.843</w:t>
            </w:r>
          </w:p>
        </w:tc>
        <w:tc>
          <w:tcPr>
            <w:tcW w:w="1300" w:type="dxa"/>
            <w:tcBorders>
              <w:top w:val="nil"/>
              <w:left w:val="nil"/>
              <w:bottom w:val="single" w:sz="8" w:space="0" w:color="auto"/>
              <w:right w:val="single" w:sz="8" w:space="0" w:color="auto"/>
            </w:tcBorders>
            <w:shd w:val="clear" w:color="auto" w:fill="auto"/>
            <w:noWrap/>
            <w:vAlign w:val="bottom"/>
            <w:hideMark/>
          </w:tcPr>
          <w:p w14:paraId="05BBA8B8" w14:textId="77777777" w:rsidR="0071381C" w:rsidRPr="00476008" w:rsidRDefault="0071381C" w:rsidP="0071381C">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908.184</w:t>
            </w:r>
          </w:p>
        </w:tc>
      </w:tr>
      <w:tr w:rsidR="0071381C" w:rsidRPr="00476008" w14:paraId="553471BB" w14:textId="77777777" w:rsidTr="0071381C">
        <w:trPr>
          <w:trHeight w:val="315"/>
        </w:trPr>
        <w:tc>
          <w:tcPr>
            <w:tcW w:w="7360" w:type="dxa"/>
            <w:tcBorders>
              <w:top w:val="nil"/>
              <w:left w:val="single" w:sz="8" w:space="0" w:color="auto"/>
              <w:bottom w:val="single" w:sz="8" w:space="0" w:color="auto"/>
              <w:right w:val="single" w:sz="8" w:space="0" w:color="auto"/>
            </w:tcBorders>
            <w:shd w:val="clear" w:color="auto" w:fill="auto"/>
            <w:noWrap/>
            <w:vAlign w:val="bottom"/>
            <w:hideMark/>
          </w:tcPr>
          <w:p w14:paraId="54EC7380" w14:textId="3FFD12C8" w:rsidR="0071381C" w:rsidRPr="00476008" w:rsidRDefault="0071381C" w:rsidP="0071381C">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G</w:t>
            </w:r>
            <w:r w:rsidR="007202FA" w:rsidRPr="00476008">
              <w:rPr>
                <w:rFonts w:ascii="Times New Roman" w:eastAsia="Times New Roman" w:hAnsi="Times New Roman" w:cs="Times New Roman"/>
                <w:b/>
                <w:bCs/>
                <w:color w:val="000000"/>
                <w:lang w:eastAsia="tr-TR"/>
              </w:rPr>
              <w:t>RAND</w:t>
            </w:r>
            <w:r w:rsidRPr="00476008">
              <w:rPr>
                <w:rFonts w:ascii="Times New Roman" w:eastAsia="Times New Roman" w:hAnsi="Times New Roman" w:cs="Times New Roman"/>
                <w:b/>
                <w:bCs/>
                <w:color w:val="000000"/>
                <w:lang w:eastAsia="tr-TR"/>
              </w:rPr>
              <w:t xml:space="preserve"> </w:t>
            </w:r>
            <w:r w:rsidR="00991E84" w:rsidRPr="00476008">
              <w:rPr>
                <w:rFonts w:ascii="Times New Roman" w:eastAsia="Times New Roman" w:hAnsi="Times New Roman" w:cs="Times New Roman"/>
                <w:b/>
                <w:bCs/>
                <w:color w:val="000000"/>
                <w:lang w:eastAsia="tr-TR"/>
              </w:rPr>
              <w:t>TOTAL</w:t>
            </w:r>
          </w:p>
        </w:tc>
        <w:tc>
          <w:tcPr>
            <w:tcW w:w="1420" w:type="dxa"/>
            <w:tcBorders>
              <w:top w:val="nil"/>
              <w:left w:val="nil"/>
              <w:bottom w:val="single" w:sz="8" w:space="0" w:color="auto"/>
              <w:right w:val="single" w:sz="8" w:space="0" w:color="auto"/>
            </w:tcBorders>
            <w:shd w:val="clear" w:color="auto" w:fill="auto"/>
            <w:noWrap/>
            <w:vAlign w:val="bottom"/>
            <w:hideMark/>
          </w:tcPr>
          <w:p w14:paraId="0E17E183" w14:textId="77777777" w:rsidR="0071381C" w:rsidRPr="00476008" w:rsidRDefault="0071381C" w:rsidP="0071381C">
            <w:pPr>
              <w:spacing w:after="0" w:line="240" w:lineRule="auto"/>
              <w:jc w:val="center"/>
              <w:rPr>
                <w:rFonts w:ascii="Times New Roman" w:eastAsia="Times New Roman" w:hAnsi="Times New Roman" w:cs="Times New Roman"/>
                <w:b/>
                <w:color w:val="000000"/>
                <w:lang w:eastAsia="tr-TR"/>
              </w:rPr>
            </w:pPr>
            <w:r w:rsidRPr="00476008">
              <w:rPr>
                <w:rFonts w:ascii="Times New Roman" w:eastAsia="Times New Roman" w:hAnsi="Times New Roman" w:cs="Times New Roman"/>
                <w:b/>
                <w:color w:val="000000"/>
                <w:lang w:eastAsia="tr-TR"/>
              </w:rPr>
              <w:t>19.127.131</w:t>
            </w:r>
          </w:p>
        </w:tc>
        <w:tc>
          <w:tcPr>
            <w:tcW w:w="1300" w:type="dxa"/>
            <w:tcBorders>
              <w:top w:val="nil"/>
              <w:left w:val="nil"/>
              <w:bottom w:val="single" w:sz="8" w:space="0" w:color="auto"/>
              <w:right w:val="single" w:sz="8" w:space="0" w:color="auto"/>
            </w:tcBorders>
            <w:shd w:val="clear" w:color="auto" w:fill="auto"/>
            <w:noWrap/>
            <w:vAlign w:val="bottom"/>
            <w:hideMark/>
          </w:tcPr>
          <w:p w14:paraId="45331EE1" w14:textId="77777777" w:rsidR="0071381C" w:rsidRPr="00476008" w:rsidRDefault="0071381C" w:rsidP="0071381C">
            <w:pPr>
              <w:spacing w:after="0" w:line="240" w:lineRule="auto"/>
              <w:jc w:val="center"/>
              <w:rPr>
                <w:rFonts w:ascii="Times New Roman" w:eastAsia="Times New Roman" w:hAnsi="Times New Roman" w:cs="Times New Roman"/>
                <w:b/>
                <w:color w:val="000000"/>
                <w:lang w:eastAsia="tr-TR"/>
              </w:rPr>
            </w:pPr>
            <w:r w:rsidRPr="00476008">
              <w:rPr>
                <w:rFonts w:ascii="Times New Roman" w:eastAsia="Times New Roman" w:hAnsi="Times New Roman" w:cs="Times New Roman"/>
                <w:b/>
                <w:color w:val="000000"/>
                <w:lang w:eastAsia="tr-TR"/>
              </w:rPr>
              <w:t>138.290.830</w:t>
            </w:r>
          </w:p>
        </w:tc>
      </w:tr>
    </w:tbl>
    <w:p w14:paraId="584B03E3" w14:textId="5A2FEDE5" w:rsidR="00B4053F" w:rsidRPr="00476008" w:rsidRDefault="00CE1DCC" w:rsidP="00B4053F">
      <w:pPr>
        <w:pStyle w:val="Balk5"/>
      </w:pPr>
      <w:bookmarkStart w:id="257" w:name="_Toc202457457"/>
      <w:bookmarkEnd w:id="256"/>
      <w:r w:rsidRPr="00476008">
        <w:t>Table 7.2: Total Service Line Lengths and Service Line Numbers of Distribution Regions</w:t>
      </w:r>
      <w:bookmarkEnd w:id="257"/>
    </w:p>
    <w:tbl>
      <w:tblPr>
        <w:tblW w:w="10034" w:type="dxa"/>
        <w:tblCellMar>
          <w:left w:w="70" w:type="dxa"/>
          <w:right w:w="70" w:type="dxa"/>
        </w:tblCellMar>
        <w:tblLook w:val="04A0" w:firstRow="1" w:lastRow="0" w:firstColumn="1" w:lastColumn="0" w:noHBand="0" w:noVBand="1"/>
      </w:tblPr>
      <w:tblGrid>
        <w:gridCol w:w="7674"/>
        <w:gridCol w:w="1117"/>
        <w:gridCol w:w="1243"/>
      </w:tblGrid>
      <w:tr w:rsidR="00E2674E" w:rsidRPr="00476008" w14:paraId="0B81CD1A" w14:textId="77777777" w:rsidTr="00526047">
        <w:trPr>
          <w:trHeight w:val="1042"/>
          <w:tblHeader/>
        </w:trPr>
        <w:tc>
          <w:tcPr>
            <w:tcW w:w="7674"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731199C3" w14:textId="5D895E21" w:rsidR="00E2674E" w:rsidRPr="00476008" w:rsidRDefault="00E2674E" w:rsidP="00E2674E">
            <w:pPr>
              <w:spacing w:after="0" w:line="240" w:lineRule="auto"/>
              <w:rPr>
                <w:rFonts w:ascii="Times New Roman" w:eastAsia="Times New Roman" w:hAnsi="Times New Roman" w:cs="Times New Roman"/>
                <w:b/>
                <w:bCs/>
                <w:color w:val="000000"/>
                <w:lang w:eastAsia="tr-TR"/>
              </w:rPr>
            </w:pPr>
            <w:bookmarkStart w:id="258" w:name="_Toc69303487"/>
            <w:r w:rsidRPr="00476008">
              <w:rPr>
                <w:rFonts w:ascii="Times New Roman" w:eastAsia="Times New Roman" w:hAnsi="Times New Roman" w:cs="Times New Roman"/>
                <w:b/>
                <w:bCs/>
                <w:color w:val="000000"/>
                <w:lang w:eastAsia="tr-TR"/>
              </w:rPr>
              <w:t>Distribution Companies</w:t>
            </w:r>
          </w:p>
        </w:tc>
        <w:tc>
          <w:tcPr>
            <w:tcW w:w="1117" w:type="dxa"/>
            <w:tcBorders>
              <w:top w:val="single" w:sz="8" w:space="0" w:color="auto"/>
              <w:left w:val="nil"/>
              <w:bottom w:val="single" w:sz="8" w:space="0" w:color="auto"/>
              <w:right w:val="single" w:sz="8" w:space="0" w:color="auto"/>
            </w:tcBorders>
            <w:shd w:val="clear" w:color="000000" w:fill="DDEBF7"/>
            <w:vAlign w:val="center"/>
            <w:hideMark/>
          </w:tcPr>
          <w:p w14:paraId="0544B4CC" w14:textId="1559FE71" w:rsidR="00E2674E" w:rsidRPr="00476008" w:rsidRDefault="00E2674E" w:rsidP="00E2674E">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Number of Service Lines</w:t>
            </w:r>
          </w:p>
        </w:tc>
        <w:tc>
          <w:tcPr>
            <w:tcW w:w="1243" w:type="dxa"/>
            <w:tcBorders>
              <w:top w:val="single" w:sz="8" w:space="0" w:color="auto"/>
              <w:left w:val="nil"/>
              <w:bottom w:val="single" w:sz="8" w:space="0" w:color="auto"/>
              <w:right w:val="single" w:sz="8" w:space="0" w:color="auto"/>
            </w:tcBorders>
            <w:shd w:val="clear" w:color="000000" w:fill="DDEBF7"/>
            <w:vAlign w:val="center"/>
            <w:hideMark/>
          </w:tcPr>
          <w:p w14:paraId="37D89967" w14:textId="198773A5" w:rsidR="00E2674E" w:rsidRPr="00476008" w:rsidRDefault="00E2674E" w:rsidP="00E2674E">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Length of Service Lines (m)</w:t>
            </w:r>
          </w:p>
        </w:tc>
      </w:tr>
      <w:tr w:rsidR="00E2674E" w:rsidRPr="00476008" w14:paraId="7126A914"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DA61944"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AGDAŞ ADAPAZARI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38240FB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132.710</w:t>
            </w:r>
          </w:p>
        </w:tc>
        <w:tc>
          <w:tcPr>
            <w:tcW w:w="1243" w:type="dxa"/>
            <w:tcBorders>
              <w:top w:val="nil"/>
              <w:left w:val="nil"/>
              <w:bottom w:val="single" w:sz="8" w:space="0" w:color="auto"/>
              <w:right w:val="single" w:sz="8" w:space="0" w:color="auto"/>
            </w:tcBorders>
            <w:shd w:val="clear" w:color="auto" w:fill="auto"/>
            <w:noWrap/>
            <w:vAlign w:val="center"/>
            <w:hideMark/>
          </w:tcPr>
          <w:p w14:paraId="5A7C647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1.687.114</w:t>
            </w:r>
          </w:p>
        </w:tc>
      </w:tr>
      <w:tr w:rsidR="00E2674E" w:rsidRPr="00476008" w14:paraId="2460F5FE"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73315687"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ADIYAMAN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6D17965"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38.993</w:t>
            </w:r>
          </w:p>
        </w:tc>
        <w:tc>
          <w:tcPr>
            <w:tcW w:w="1243" w:type="dxa"/>
            <w:tcBorders>
              <w:top w:val="nil"/>
              <w:left w:val="nil"/>
              <w:bottom w:val="single" w:sz="8" w:space="0" w:color="auto"/>
              <w:right w:val="single" w:sz="8" w:space="0" w:color="auto"/>
            </w:tcBorders>
            <w:shd w:val="clear" w:color="auto" w:fill="auto"/>
            <w:noWrap/>
            <w:vAlign w:val="center"/>
            <w:hideMark/>
          </w:tcPr>
          <w:p w14:paraId="6D2AF75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557.717</w:t>
            </w:r>
          </w:p>
        </w:tc>
      </w:tr>
      <w:tr w:rsidR="00E2674E" w:rsidRPr="00476008" w14:paraId="3915D2B0"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6C9DC21"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ARTVİN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790EA31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2.703</w:t>
            </w:r>
          </w:p>
        </w:tc>
        <w:tc>
          <w:tcPr>
            <w:tcW w:w="1243" w:type="dxa"/>
            <w:tcBorders>
              <w:top w:val="nil"/>
              <w:left w:val="nil"/>
              <w:bottom w:val="single" w:sz="8" w:space="0" w:color="auto"/>
              <w:right w:val="single" w:sz="8" w:space="0" w:color="auto"/>
            </w:tcBorders>
            <w:shd w:val="clear" w:color="auto" w:fill="auto"/>
            <w:noWrap/>
            <w:vAlign w:val="center"/>
            <w:hideMark/>
          </w:tcPr>
          <w:p w14:paraId="4192D583"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23.598</w:t>
            </w:r>
          </w:p>
        </w:tc>
      </w:tr>
      <w:tr w:rsidR="00E2674E" w:rsidRPr="00476008" w14:paraId="3DF02889"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15408A73"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BATIKAR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680C0F7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45.654</w:t>
            </w:r>
          </w:p>
        </w:tc>
        <w:tc>
          <w:tcPr>
            <w:tcW w:w="1243" w:type="dxa"/>
            <w:tcBorders>
              <w:top w:val="nil"/>
              <w:left w:val="nil"/>
              <w:bottom w:val="single" w:sz="8" w:space="0" w:color="auto"/>
              <w:right w:val="single" w:sz="8" w:space="0" w:color="auto"/>
            </w:tcBorders>
            <w:shd w:val="clear" w:color="auto" w:fill="auto"/>
            <w:noWrap/>
            <w:vAlign w:val="center"/>
            <w:hideMark/>
          </w:tcPr>
          <w:p w14:paraId="31B9BF6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493.182</w:t>
            </w:r>
          </w:p>
        </w:tc>
      </w:tr>
      <w:tr w:rsidR="00E2674E" w:rsidRPr="00476008" w14:paraId="5BD883E3"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14FD501"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DELTA DOĞALGAZ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EAB5AE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30.876</w:t>
            </w:r>
          </w:p>
        </w:tc>
        <w:tc>
          <w:tcPr>
            <w:tcW w:w="1243" w:type="dxa"/>
            <w:tcBorders>
              <w:top w:val="nil"/>
              <w:left w:val="nil"/>
              <w:bottom w:val="single" w:sz="8" w:space="0" w:color="auto"/>
              <w:right w:val="single" w:sz="8" w:space="0" w:color="auto"/>
            </w:tcBorders>
            <w:shd w:val="clear" w:color="auto" w:fill="auto"/>
            <w:noWrap/>
            <w:vAlign w:val="center"/>
            <w:hideMark/>
          </w:tcPr>
          <w:p w14:paraId="7ECB646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325.706</w:t>
            </w:r>
          </w:p>
        </w:tc>
      </w:tr>
      <w:tr w:rsidR="00E2674E" w:rsidRPr="00476008" w14:paraId="0A0B098E"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1C4870A9"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GEPA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216CB0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13.205</w:t>
            </w:r>
          </w:p>
        </w:tc>
        <w:tc>
          <w:tcPr>
            <w:tcW w:w="1243" w:type="dxa"/>
            <w:tcBorders>
              <w:top w:val="nil"/>
              <w:left w:val="nil"/>
              <w:bottom w:val="single" w:sz="8" w:space="0" w:color="auto"/>
              <w:right w:val="single" w:sz="8" w:space="0" w:color="auto"/>
            </w:tcBorders>
            <w:shd w:val="clear" w:color="auto" w:fill="auto"/>
            <w:noWrap/>
            <w:vAlign w:val="center"/>
            <w:hideMark/>
          </w:tcPr>
          <w:p w14:paraId="5F7797E5"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168.442</w:t>
            </w:r>
          </w:p>
        </w:tc>
      </w:tr>
      <w:tr w:rsidR="00E2674E" w:rsidRPr="00476008" w14:paraId="7F48FD91"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647A4C7F"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HAKKARİ ŞIRNAK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2D5A20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9.267</w:t>
            </w:r>
          </w:p>
        </w:tc>
        <w:tc>
          <w:tcPr>
            <w:tcW w:w="1243" w:type="dxa"/>
            <w:tcBorders>
              <w:top w:val="nil"/>
              <w:left w:val="nil"/>
              <w:bottom w:val="single" w:sz="8" w:space="0" w:color="auto"/>
              <w:right w:val="single" w:sz="8" w:space="0" w:color="auto"/>
            </w:tcBorders>
            <w:shd w:val="clear" w:color="auto" w:fill="auto"/>
            <w:noWrap/>
            <w:vAlign w:val="center"/>
            <w:hideMark/>
          </w:tcPr>
          <w:p w14:paraId="18B5534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94.784</w:t>
            </w:r>
          </w:p>
        </w:tc>
      </w:tr>
      <w:tr w:rsidR="00E2674E" w:rsidRPr="00476008" w14:paraId="042CE9D9"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2E34B304"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MARDİN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36C4665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19.660</w:t>
            </w:r>
          </w:p>
        </w:tc>
        <w:tc>
          <w:tcPr>
            <w:tcW w:w="1243" w:type="dxa"/>
            <w:tcBorders>
              <w:top w:val="nil"/>
              <w:left w:val="nil"/>
              <w:bottom w:val="single" w:sz="8" w:space="0" w:color="auto"/>
              <w:right w:val="single" w:sz="8" w:space="0" w:color="auto"/>
            </w:tcBorders>
            <w:shd w:val="clear" w:color="auto" w:fill="auto"/>
            <w:noWrap/>
            <w:vAlign w:val="center"/>
            <w:hideMark/>
          </w:tcPr>
          <w:p w14:paraId="2797C35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153.951</w:t>
            </w:r>
          </w:p>
        </w:tc>
      </w:tr>
      <w:tr w:rsidR="00E2674E" w:rsidRPr="00476008" w14:paraId="11C7407D"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A13E121"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AKMERCAN MUĞLA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77B08AC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17.732</w:t>
            </w:r>
          </w:p>
        </w:tc>
        <w:tc>
          <w:tcPr>
            <w:tcW w:w="1243" w:type="dxa"/>
            <w:tcBorders>
              <w:top w:val="nil"/>
              <w:left w:val="nil"/>
              <w:bottom w:val="single" w:sz="8" w:space="0" w:color="auto"/>
              <w:right w:val="single" w:sz="8" w:space="0" w:color="auto"/>
            </w:tcBorders>
            <w:shd w:val="clear" w:color="auto" w:fill="auto"/>
            <w:noWrap/>
            <w:vAlign w:val="center"/>
            <w:hideMark/>
          </w:tcPr>
          <w:p w14:paraId="4AC8BB53"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159.740</w:t>
            </w:r>
          </w:p>
        </w:tc>
      </w:tr>
      <w:tr w:rsidR="00E2674E" w:rsidRPr="00476008" w14:paraId="517C28F7"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2401AD04"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SİNOP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6F572F5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14.635</w:t>
            </w:r>
          </w:p>
        </w:tc>
        <w:tc>
          <w:tcPr>
            <w:tcW w:w="1243" w:type="dxa"/>
            <w:tcBorders>
              <w:top w:val="nil"/>
              <w:left w:val="nil"/>
              <w:bottom w:val="single" w:sz="8" w:space="0" w:color="auto"/>
              <w:right w:val="single" w:sz="8" w:space="0" w:color="auto"/>
            </w:tcBorders>
            <w:shd w:val="clear" w:color="auto" w:fill="auto"/>
            <w:noWrap/>
            <w:vAlign w:val="center"/>
            <w:hideMark/>
          </w:tcPr>
          <w:p w14:paraId="7EC11CD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139.529</w:t>
            </w:r>
          </w:p>
        </w:tc>
      </w:tr>
      <w:tr w:rsidR="00E2674E" w:rsidRPr="00476008" w14:paraId="4E500027"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233C62E0"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TUNCELİ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EA9E85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2.324</w:t>
            </w:r>
          </w:p>
        </w:tc>
        <w:tc>
          <w:tcPr>
            <w:tcW w:w="1243" w:type="dxa"/>
            <w:tcBorders>
              <w:top w:val="nil"/>
              <w:left w:val="nil"/>
              <w:bottom w:val="single" w:sz="8" w:space="0" w:color="auto"/>
              <w:right w:val="single" w:sz="8" w:space="0" w:color="auto"/>
            </w:tcBorders>
            <w:shd w:val="clear" w:color="auto" w:fill="auto"/>
            <w:noWrap/>
            <w:vAlign w:val="center"/>
            <w:hideMark/>
          </w:tcPr>
          <w:p w14:paraId="3744327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31.237</w:t>
            </w:r>
          </w:p>
        </w:tc>
      </w:tr>
      <w:tr w:rsidR="00E2674E" w:rsidRPr="00476008" w14:paraId="7E0DFEE3"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6E22AF9B"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AFYON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3B7CC8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60.856</w:t>
            </w:r>
          </w:p>
        </w:tc>
        <w:tc>
          <w:tcPr>
            <w:tcW w:w="1243" w:type="dxa"/>
            <w:tcBorders>
              <w:top w:val="nil"/>
              <w:left w:val="nil"/>
              <w:bottom w:val="single" w:sz="8" w:space="0" w:color="auto"/>
              <w:right w:val="single" w:sz="8" w:space="0" w:color="auto"/>
            </w:tcBorders>
            <w:shd w:val="clear" w:color="auto" w:fill="auto"/>
            <w:noWrap/>
            <w:vAlign w:val="center"/>
            <w:hideMark/>
          </w:tcPr>
          <w:p w14:paraId="7D2E8E1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690.709</w:t>
            </w:r>
          </w:p>
        </w:tc>
      </w:tr>
      <w:tr w:rsidR="00E2674E" w:rsidRPr="00476008" w14:paraId="0E703804"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79F85873"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AĞRI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7663C1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19.672</w:t>
            </w:r>
          </w:p>
        </w:tc>
        <w:tc>
          <w:tcPr>
            <w:tcW w:w="1243" w:type="dxa"/>
            <w:tcBorders>
              <w:top w:val="nil"/>
              <w:left w:val="nil"/>
              <w:bottom w:val="single" w:sz="8" w:space="0" w:color="auto"/>
              <w:right w:val="single" w:sz="8" w:space="0" w:color="auto"/>
            </w:tcBorders>
            <w:shd w:val="clear" w:color="auto" w:fill="auto"/>
            <w:noWrap/>
            <w:vAlign w:val="center"/>
            <w:hideMark/>
          </w:tcPr>
          <w:p w14:paraId="381B67F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378.585</w:t>
            </w:r>
          </w:p>
        </w:tc>
      </w:tr>
      <w:tr w:rsidR="00E2674E" w:rsidRPr="00476008" w14:paraId="69987659"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221974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BALIKESİR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DB5E7A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76.689</w:t>
            </w:r>
          </w:p>
        </w:tc>
        <w:tc>
          <w:tcPr>
            <w:tcW w:w="1243" w:type="dxa"/>
            <w:tcBorders>
              <w:top w:val="nil"/>
              <w:left w:val="nil"/>
              <w:bottom w:val="single" w:sz="8" w:space="0" w:color="auto"/>
              <w:right w:val="single" w:sz="8" w:space="0" w:color="auto"/>
            </w:tcBorders>
            <w:shd w:val="clear" w:color="auto" w:fill="auto"/>
            <w:noWrap/>
            <w:vAlign w:val="center"/>
            <w:hideMark/>
          </w:tcPr>
          <w:p w14:paraId="268579A5"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689.271</w:t>
            </w:r>
          </w:p>
        </w:tc>
      </w:tr>
      <w:tr w:rsidR="00E2674E" w:rsidRPr="00476008" w14:paraId="13557D36"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19011225"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BANDIRMA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921D8C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15.237</w:t>
            </w:r>
          </w:p>
        </w:tc>
        <w:tc>
          <w:tcPr>
            <w:tcW w:w="1243" w:type="dxa"/>
            <w:tcBorders>
              <w:top w:val="nil"/>
              <w:left w:val="nil"/>
              <w:bottom w:val="single" w:sz="8" w:space="0" w:color="auto"/>
              <w:right w:val="single" w:sz="8" w:space="0" w:color="auto"/>
            </w:tcBorders>
            <w:shd w:val="clear" w:color="auto" w:fill="auto"/>
            <w:noWrap/>
            <w:vAlign w:val="center"/>
            <w:hideMark/>
          </w:tcPr>
          <w:p w14:paraId="028715A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153.608</w:t>
            </w:r>
          </w:p>
        </w:tc>
      </w:tr>
      <w:tr w:rsidR="00E2674E" w:rsidRPr="00476008" w14:paraId="2515B460"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1B12B2E"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BİLECİK BOLU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4D254C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48.261</w:t>
            </w:r>
          </w:p>
        </w:tc>
        <w:tc>
          <w:tcPr>
            <w:tcW w:w="1243" w:type="dxa"/>
            <w:tcBorders>
              <w:top w:val="nil"/>
              <w:left w:val="nil"/>
              <w:bottom w:val="single" w:sz="8" w:space="0" w:color="auto"/>
              <w:right w:val="single" w:sz="8" w:space="0" w:color="auto"/>
            </w:tcBorders>
            <w:shd w:val="clear" w:color="auto" w:fill="auto"/>
            <w:noWrap/>
            <w:vAlign w:val="center"/>
            <w:hideMark/>
          </w:tcPr>
          <w:p w14:paraId="640B6B0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547.823</w:t>
            </w:r>
          </w:p>
        </w:tc>
      </w:tr>
      <w:tr w:rsidR="00E2674E" w:rsidRPr="00476008" w14:paraId="5625E904"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CB58FA1"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ÇANAKKALE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6C53FBA3"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58.360</w:t>
            </w:r>
          </w:p>
        </w:tc>
        <w:tc>
          <w:tcPr>
            <w:tcW w:w="1243" w:type="dxa"/>
            <w:tcBorders>
              <w:top w:val="nil"/>
              <w:left w:val="nil"/>
              <w:bottom w:val="single" w:sz="8" w:space="0" w:color="auto"/>
              <w:right w:val="single" w:sz="8" w:space="0" w:color="auto"/>
            </w:tcBorders>
            <w:shd w:val="clear" w:color="auto" w:fill="auto"/>
            <w:noWrap/>
            <w:vAlign w:val="center"/>
            <w:hideMark/>
          </w:tcPr>
          <w:p w14:paraId="6CE9887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559.587</w:t>
            </w:r>
          </w:p>
        </w:tc>
      </w:tr>
      <w:tr w:rsidR="00E2674E" w:rsidRPr="00476008" w14:paraId="0BE5FA86"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76934EB"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ÇUKUROVA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6A1FD583"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166.653</w:t>
            </w:r>
          </w:p>
        </w:tc>
        <w:tc>
          <w:tcPr>
            <w:tcW w:w="1243" w:type="dxa"/>
            <w:tcBorders>
              <w:top w:val="nil"/>
              <w:left w:val="nil"/>
              <w:bottom w:val="single" w:sz="8" w:space="0" w:color="auto"/>
              <w:right w:val="single" w:sz="8" w:space="0" w:color="auto"/>
            </w:tcBorders>
            <w:shd w:val="clear" w:color="auto" w:fill="auto"/>
            <w:noWrap/>
            <w:vAlign w:val="center"/>
            <w:hideMark/>
          </w:tcPr>
          <w:p w14:paraId="624F00F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2.256.049</w:t>
            </w:r>
          </w:p>
        </w:tc>
      </w:tr>
      <w:tr w:rsidR="00E2674E" w:rsidRPr="00476008" w14:paraId="0DF25943"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10C8AFE3"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DÜZCE EREĞLİ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7E105CB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57.440</w:t>
            </w:r>
          </w:p>
        </w:tc>
        <w:tc>
          <w:tcPr>
            <w:tcW w:w="1243" w:type="dxa"/>
            <w:tcBorders>
              <w:top w:val="nil"/>
              <w:left w:val="nil"/>
              <w:bottom w:val="single" w:sz="8" w:space="0" w:color="auto"/>
              <w:right w:val="single" w:sz="8" w:space="0" w:color="auto"/>
            </w:tcBorders>
            <w:shd w:val="clear" w:color="auto" w:fill="auto"/>
            <w:noWrap/>
            <w:vAlign w:val="center"/>
            <w:hideMark/>
          </w:tcPr>
          <w:p w14:paraId="54C1129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933.549</w:t>
            </w:r>
          </w:p>
        </w:tc>
      </w:tr>
      <w:tr w:rsidR="00E2674E" w:rsidRPr="00476008" w14:paraId="2C59E5C2"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25571A3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ELAZIĞ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99640C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36.506</w:t>
            </w:r>
          </w:p>
        </w:tc>
        <w:tc>
          <w:tcPr>
            <w:tcW w:w="1243" w:type="dxa"/>
            <w:tcBorders>
              <w:top w:val="nil"/>
              <w:left w:val="nil"/>
              <w:bottom w:val="single" w:sz="8" w:space="0" w:color="auto"/>
              <w:right w:val="single" w:sz="8" w:space="0" w:color="auto"/>
            </w:tcBorders>
            <w:shd w:val="clear" w:color="auto" w:fill="auto"/>
            <w:noWrap/>
            <w:vAlign w:val="center"/>
            <w:hideMark/>
          </w:tcPr>
          <w:p w14:paraId="3440932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559.802</w:t>
            </w:r>
          </w:p>
        </w:tc>
      </w:tr>
      <w:tr w:rsidR="00E2674E" w:rsidRPr="00476008" w14:paraId="317316F0"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FD00BD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GEMLİK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3B63BC3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13.945</w:t>
            </w:r>
          </w:p>
        </w:tc>
        <w:tc>
          <w:tcPr>
            <w:tcW w:w="1243" w:type="dxa"/>
            <w:tcBorders>
              <w:top w:val="nil"/>
              <w:left w:val="nil"/>
              <w:bottom w:val="single" w:sz="8" w:space="0" w:color="auto"/>
              <w:right w:val="single" w:sz="8" w:space="0" w:color="auto"/>
            </w:tcBorders>
            <w:shd w:val="clear" w:color="auto" w:fill="auto"/>
            <w:noWrap/>
            <w:vAlign w:val="center"/>
            <w:hideMark/>
          </w:tcPr>
          <w:p w14:paraId="7C38FDF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107.752</w:t>
            </w:r>
          </w:p>
        </w:tc>
      </w:tr>
      <w:tr w:rsidR="00E2674E" w:rsidRPr="00476008" w14:paraId="3296813F" w14:textId="77777777" w:rsidTr="00526047">
        <w:trPr>
          <w:trHeight w:val="252"/>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2743CFED"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GÜMÜŞHANE BAYBURT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6F8C8FA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13.080</w:t>
            </w:r>
          </w:p>
        </w:tc>
        <w:tc>
          <w:tcPr>
            <w:tcW w:w="1243" w:type="dxa"/>
            <w:tcBorders>
              <w:top w:val="nil"/>
              <w:left w:val="nil"/>
              <w:bottom w:val="single" w:sz="8" w:space="0" w:color="auto"/>
              <w:right w:val="single" w:sz="8" w:space="0" w:color="auto"/>
            </w:tcBorders>
            <w:shd w:val="clear" w:color="auto" w:fill="auto"/>
            <w:noWrap/>
            <w:vAlign w:val="center"/>
            <w:hideMark/>
          </w:tcPr>
          <w:p w14:paraId="7E703B0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152.601</w:t>
            </w:r>
          </w:p>
        </w:tc>
      </w:tr>
      <w:tr w:rsidR="00E2674E" w:rsidRPr="00476008" w14:paraId="308C94A1"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2E91CC9"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KARADENİZ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4022F1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44.686</w:t>
            </w:r>
          </w:p>
        </w:tc>
        <w:tc>
          <w:tcPr>
            <w:tcW w:w="1243" w:type="dxa"/>
            <w:tcBorders>
              <w:top w:val="nil"/>
              <w:left w:val="nil"/>
              <w:bottom w:val="single" w:sz="8" w:space="0" w:color="auto"/>
              <w:right w:val="single" w:sz="8" w:space="0" w:color="auto"/>
            </w:tcBorders>
            <w:shd w:val="clear" w:color="auto" w:fill="auto"/>
            <w:noWrap/>
            <w:vAlign w:val="center"/>
            <w:hideMark/>
          </w:tcPr>
          <w:p w14:paraId="72D6ABE0"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404.528</w:t>
            </w:r>
          </w:p>
        </w:tc>
      </w:tr>
      <w:tr w:rsidR="00E2674E" w:rsidRPr="00476008" w14:paraId="78FAD74B"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1C2EBFD4"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MALATYA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881EB9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49.553</w:t>
            </w:r>
          </w:p>
        </w:tc>
        <w:tc>
          <w:tcPr>
            <w:tcW w:w="1243" w:type="dxa"/>
            <w:tcBorders>
              <w:top w:val="nil"/>
              <w:left w:val="nil"/>
              <w:bottom w:val="single" w:sz="8" w:space="0" w:color="auto"/>
              <w:right w:val="single" w:sz="8" w:space="0" w:color="auto"/>
            </w:tcBorders>
            <w:shd w:val="clear" w:color="auto" w:fill="auto"/>
            <w:noWrap/>
            <w:vAlign w:val="center"/>
            <w:hideMark/>
          </w:tcPr>
          <w:p w14:paraId="3B3846A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594.252</w:t>
            </w:r>
          </w:p>
        </w:tc>
      </w:tr>
      <w:tr w:rsidR="00E2674E" w:rsidRPr="00476008" w14:paraId="0001A2A7"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A2250A8"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MANİSA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17D12F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76.647</w:t>
            </w:r>
          </w:p>
        </w:tc>
        <w:tc>
          <w:tcPr>
            <w:tcW w:w="1243" w:type="dxa"/>
            <w:tcBorders>
              <w:top w:val="nil"/>
              <w:left w:val="nil"/>
              <w:bottom w:val="single" w:sz="8" w:space="0" w:color="auto"/>
              <w:right w:val="single" w:sz="8" w:space="0" w:color="auto"/>
            </w:tcBorders>
            <w:shd w:val="clear" w:color="auto" w:fill="auto"/>
            <w:noWrap/>
            <w:vAlign w:val="center"/>
            <w:hideMark/>
          </w:tcPr>
          <w:p w14:paraId="564DC168"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662.601</w:t>
            </w:r>
          </w:p>
        </w:tc>
      </w:tr>
      <w:tr w:rsidR="00E2674E" w:rsidRPr="00476008" w14:paraId="2B573411"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9C99B69"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MUSTAFAKEMALPAŞA SUSURLUK KARACABEY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65BF49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23.060</w:t>
            </w:r>
          </w:p>
        </w:tc>
        <w:tc>
          <w:tcPr>
            <w:tcW w:w="1243" w:type="dxa"/>
            <w:tcBorders>
              <w:top w:val="nil"/>
              <w:left w:val="nil"/>
              <w:bottom w:val="single" w:sz="8" w:space="0" w:color="auto"/>
              <w:right w:val="single" w:sz="8" w:space="0" w:color="auto"/>
            </w:tcBorders>
            <w:shd w:val="clear" w:color="auto" w:fill="auto"/>
            <w:noWrap/>
            <w:vAlign w:val="center"/>
            <w:hideMark/>
          </w:tcPr>
          <w:p w14:paraId="30C25C2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187.548</w:t>
            </w:r>
          </w:p>
        </w:tc>
      </w:tr>
      <w:tr w:rsidR="00E2674E" w:rsidRPr="00476008" w14:paraId="2E879EC0"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B754478"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ORDU GİRESUN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6CD096B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68.775</w:t>
            </w:r>
          </w:p>
        </w:tc>
        <w:tc>
          <w:tcPr>
            <w:tcW w:w="1243" w:type="dxa"/>
            <w:tcBorders>
              <w:top w:val="nil"/>
              <w:left w:val="nil"/>
              <w:bottom w:val="single" w:sz="8" w:space="0" w:color="auto"/>
              <w:right w:val="single" w:sz="8" w:space="0" w:color="auto"/>
            </w:tcBorders>
            <w:shd w:val="clear" w:color="auto" w:fill="auto"/>
            <w:noWrap/>
            <w:vAlign w:val="center"/>
            <w:hideMark/>
          </w:tcPr>
          <w:p w14:paraId="1932021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623.751</w:t>
            </w:r>
          </w:p>
        </w:tc>
      </w:tr>
      <w:tr w:rsidR="00E2674E" w:rsidRPr="00476008" w14:paraId="367F56CB"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23E1F688"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SİİRT BATMAN DOĞALGAZ DAĞITIM A.Ş.</w:t>
            </w:r>
          </w:p>
        </w:tc>
        <w:tc>
          <w:tcPr>
            <w:tcW w:w="1117" w:type="dxa"/>
            <w:tcBorders>
              <w:top w:val="nil"/>
              <w:left w:val="nil"/>
              <w:bottom w:val="single" w:sz="8" w:space="0" w:color="auto"/>
              <w:right w:val="single" w:sz="8" w:space="0" w:color="auto"/>
            </w:tcBorders>
            <w:shd w:val="clear" w:color="auto" w:fill="auto"/>
            <w:noWrap/>
            <w:vAlign w:val="center"/>
            <w:hideMark/>
          </w:tcPr>
          <w:p w14:paraId="2EBB7D8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23.142</w:t>
            </w:r>
          </w:p>
        </w:tc>
        <w:tc>
          <w:tcPr>
            <w:tcW w:w="1243" w:type="dxa"/>
            <w:tcBorders>
              <w:top w:val="nil"/>
              <w:left w:val="nil"/>
              <w:bottom w:val="single" w:sz="8" w:space="0" w:color="auto"/>
              <w:right w:val="single" w:sz="8" w:space="0" w:color="auto"/>
            </w:tcBorders>
            <w:shd w:val="clear" w:color="auto" w:fill="auto"/>
            <w:noWrap/>
            <w:vAlign w:val="center"/>
            <w:hideMark/>
          </w:tcPr>
          <w:p w14:paraId="69CB4768"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323.464</w:t>
            </w:r>
          </w:p>
        </w:tc>
      </w:tr>
      <w:tr w:rsidR="00E2674E" w:rsidRPr="00476008" w14:paraId="16657640"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E3186CE"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SİVAS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D0D7D9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47.789</w:t>
            </w:r>
          </w:p>
        </w:tc>
        <w:tc>
          <w:tcPr>
            <w:tcW w:w="1243" w:type="dxa"/>
            <w:tcBorders>
              <w:top w:val="nil"/>
              <w:left w:val="nil"/>
              <w:bottom w:val="single" w:sz="8" w:space="0" w:color="auto"/>
              <w:right w:val="single" w:sz="8" w:space="0" w:color="auto"/>
            </w:tcBorders>
            <w:shd w:val="clear" w:color="auto" w:fill="auto"/>
            <w:noWrap/>
            <w:vAlign w:val="center"/>
            <w:hideMark/>
          </w:tcPr>
          <w:p w14:paraId="699864F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594.636</w:t>
            </w:r>
          </w:p>
        </w:tc>
      </w:tr>
      <w:tr w:rsidR="00E2674E" w:rsidRPr="00476008" w14:paraId="783D4E67"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D764306"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ŞANLIURFA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CF62BD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31.973</w:t>
            </w:r>
          </w:p>
        </w:tc>
        <w:tc>
          <w:tcPr>
            <w:tcW w:w="1243" w:type="dxa"/>
            <w:tcBorders>
              <w:top w:val="nil"/>
              <w:left w:val="nil"/>
              <w:bottom w:val="single" w:sz="8" w:space="0" w:color="auto"/>
              <w:right w:val="single" w:sz="8" w:space="0" w:color="auto"/>
            </w:tcBorders>
            <w:shd w:val="clear" w:color="auto" w:fill="auto"/>
            <w:noWrap/>
            <w:vAlign w:val="center"/>
            <w:hideMark/>
          </w:tcPr>
          <w:p w14:paraId="1AFD088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418.849</w:t>
            </w:r>
          </w:p>
        </w:tc>
      </w:tr>
      <w:tr w:rsidR="00E2674E" w:rsidRPr="00476008" w14:paraId="193DD675"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62F5AF11"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TOKAT AMASYA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0649FD8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80.810</w:t>
            </w:r>
          </w:p>
        </w:tc>
        <w:tc>
          <w:tcPr>
            <w:tcW w:w="1243" w:type="dxa"/>
            <w:tcBorders>
              <w:top w:val="nil"/>
              <w:left w:val="nil"/>
              <w:bottom w:val="single" w:sz="8" w:space="0" w:color="auto"/>
              <w:right w:val="single" w:sz="8" w:space="0" w:color="auto"/>
            </w:tcBorders>
            <w:shd w:val="clear" w:color="auto" w:fill="auto"/>
            <w:noWrap/>
            <w:vAlign w:val="center"/>
            <w:hideMark/>
          </w:tcPr>
          <w:p w14:paraId="5F8F585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781.899</w:t>
            </w:r>
          </w:p>
        </w:tc>
      </w:tr>
      <w:tr w:rsidR="00E2674E" w:rsidRPr="00476008" w14:paraId="4B5382C6"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745904D7"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VAN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61BB11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46.468</w:t>
            </w:r>
          </w:p>
        </w:tc>
        <w:tc>
          <w:tcPr>
            <w:tcW w:w="1243" w:type="dxa"/>
            <w:tcBorders>
              <w:top w:val="nil"/>
              <w:left w:val="nil"/>
              <w:bottom w:val="single" w:sz="8" w:space="0" w:color="auto"/>
              <w:right w:val="single" w:sz="8" w:space="0" w:color="auto"/>
            </w:tcBorders>
            <w:shd w:val="clear" w:color="auto" w:fill="auto"/>
            <w:noWrap/>
            <w:vAlign w:val="center"/>
            <w:hideMark/>
          </w:tcPr>
          <w:p w14:paraId="3F661C2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841.486</w:t>
            </w:r>
          </w:p>
        </w:tc>
      </w:tr>
      <w:tr w:rsidR="00E2674E" w:rsidRPr="00476008" w14:paraId="572858C0"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DCCC802"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ARH BİNGÖL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421EC0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9.723</w:t>
            </w:r>
          </w:p>
        </w:tc>
        <w:tc>
          <w:tcPr>
            <w:tcW w:w="1243" w:type="dxa"/>
            <w:tcBorders>
              <w:top w:val="nil"/>
              <w:left w:val="nil"/>
              <w:bottom w:val="single" w:sz="8" w:space="0" w:color="auto"/>
              <w:right w:val="single" w:sz="8" w:space="0" w:color="auto"/>
            </w:tcBorders>
            <w:shd w:val="clear" w:color="auto" w:fill="auto"/>
            <w:noWrap/>
            <w:vAlign w:val="center"/>
            <w:hideMark/>
          </w:tcPr>
          <w:p w14:paraId="74680F85"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138.920</w:t>
            </w:r>
          </w:p>
        </w:tc>
      </w:tr>
      <w:tr w:rsidR="00E2674E" w:rsidRPr="00476008" w14:paraId="71BEA183" w14:textId="77777777" w:rsidTr="00526047">
        <w:trPr>
          <w:trHeight w:val="336"/>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1E1AC45"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ARMADAŞ ARSAN MARAŞ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099AA9D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78.630</w:t>
            </w:r>
          </w:p>
        </w:tc>
        <w:tc>
          <w:tcPr>
            <w:tcW w:w="1243" w:type="dxa"/>
            <w:tcBorders>
              <w:top w:val="nil"/>
              <w:left w:val="nil"/>
              <w:bottom w:val="single" w:sz="8" w:space="0" w:color="auto"/>
              <w:right w:val="single" w:sz="8" w:space="0" w:color="auto"/>
            </w:tcBorders>
            <w:shd w:val="clear" w:color="auto" w:fill="auto"/>
            <w:noWrap/>
            <w:vAlign w:val="center"/>
            <w:hideMark/>
          </w:tcPr>
          <w:p w14:paraId="0D72374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835.366</w:t>
            </w:r>
          </w:p>
        </w:tc>
      </w:tr>
      <w:tr w:rsidR="00E2674E" w:rsidRPr="00476008" w14:paraId="34E60E9C" w14:textId="77777777" w:rsidTr="00526047">
        <w:trPr>
          <w:trHeight w:val="269"/>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94703D2"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ARMAGAZ ARSAN MARMARA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746A520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59.873</w:t>
            </w:r>
          </w:p>
        </w:tc>
        <w:tc>
          <w:tcPr>
            <w:tcW w:w="1243" w:type="dxa"/>
            <w:tcBorders>
              <w:top w:val="nil"/>
              <w:left w:val="nil"/>
              <w:bottom w:val="single" w:sz="8" w:space="0" w:color="auto"/>
              <w:right w:val="single" w:sz="8" w:space="0" w:color="auto"/>
            </w:tcBorders>
            <w:shd w:val="clear" w:color="auto" w:fill="auto"/>
            <w:noWrap/>
            <w:vAlign w:val="center"/>
            <w:hideMark/>
          </w:tcPr>
          <w:p w14:paraId="2DDA907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611.949</w:t>
            </w:r>
          </w:p>
        </w:tc>
      </w:tr>
      <w:tr w:rsidR="00E2674E" w:rsidRPr="00476008" w14:paraId="62147B81"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78CB5288"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BAHÇEŞEHİR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B2A1FC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2.320</w:t>
            </w:r>
          </w:p>
        </w:tc>
        <w:tc>
          <w:tcPr>
            <w:tcW w:w="1243" w:type="dxa"/>
            <w:tcBorders>
              <w:top w:val="nil"/>
              <w:left w:val="nil"/>
              <w:bottom w:val="single" w:sz="8" w:space="0" w:color="auto"/>
              <w:right w:val="single" w:sz="8" w:space="0" w:color="auto"/>
            </w:tcBorders>
            <w:shd w:val="clear" w:color="auto" w:fill="auto"/>
            <w:noWrap/>
            <w:vAlign w:val="center"/>
            <w:hideMark/>
          </w:tcPr>
          <w:p w14:paraId="0A11A5D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25.684</w:t>
            </w:r>
          </w:p>
        </w:tc>
      </w:tr>
      <w:tr w:rsidR="00E2674E" w:rsidRPr="00476008" w14:paraId="7003B4FB"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6D2DF80"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BAŞKENT DOĞALGAZ DAĞITIM GAYRİMENKUL YATIRIM ORTAKLIĞI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2D510F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291.745</w:t>
            </w:r>
          </w:p>
        </w:tc>
        <w:tc>
          <w:tcPr>
            <w:tcW w:w="1243" w:type="dxa"/>
            <w:tcBorders>
              <w:top w:val="nil"/>
              <w:left w:val="nil"/>
              <w:bottom w:val="single" w:sz="8" w:space="0" w:color="auto"/>
              <w:right w:val="single" w:sz="8" w:space="0" w:color="auto"/>
            </w:tcBorders>
            <w:shd w:val="clear" w:color="auto" w:fill="auto"/>
            <w:noWrap/>
            <w:vAlign w:val="center"/>
            <w:hideMark/>
          </w:tcPr>
          <w:p w14:paraId="62F87093"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4.798.365</w:t>
            </w:r>
          </w:p>
        </w:tc>
      </w:tr>
      <w:tr w:rsidR="00E2674E" w:rsidRPr="00476008" w14:paraId="6165895D"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942EB81"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BURSA ŞEHİRİÇİ DOĞAL GAZ DAĞITIM TİCARET VE TAAH.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7751AA7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247.878</w:t>
            </w:r>
          </w:p>
        </w:tc>
        <w:tc>
          <w:tcPr>
            <w:tcW w:w="1243" w:type="dxa"/>
            <w:tcBorders>
              <w:top w:val="nil"/>
              <w:left w:val="nil"/>
              <w:bottom w:val="single" w:sz="8" w:space="0" w:color="auto"/>
              <w:right w:val="single" w:sz="8" w:space="0" w:color="auto"/>
            </w:tcBorders>
            <w:shd w:val="clear" w:color="auto" w:fill="auto"/>
            <w:noWrap/>
            <w:vAlign w:val="center"/>
            <w:hideMark/>
          </w:tcPr>
          <w:p w14:paraId="1305D268"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2.115.340</w:t>
            </w:r>
          </w:p>
        </w:tc>
      </w:tr>
      <w:tr w:rsidR="00E2674E" w:rsidRPr="00476008" w14:paraId="50D208DF"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F53ADB9"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ÇORDAŞ ÇORLU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83C4C2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50.299</w:t>
            </w:r>
          </w:p>
        </w:tc>
        <w:tc>
          <w:tcPr>
            <w:tcW w:w="1243" w:type="dxa"/>
            <w:tcBorders>
              <w:top w:val="nil"/>
              <w:left w:val="nil"/>
              <w:bottom w:val="single" w:sz="8" w:space="0" w:color="auto"/>
              <w:right w:val="single" w:sz="8" w:space="0" w:color="auto"/>
            </w:tcBorders>
            <w:shd w:val="clear" w:color="auto" w:fill="auto"/>
            <w:noWrap/>
            <w:vAlign w:val="center"/>
            <w:hideMark/>
          </w:tcPr>
          <w:p w14:paraId="5C41511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575.137</w:t>
            </w:r>
          </w:p>
        </w:tc>
      </w:tr>
      <w:tr w:rsidR="00E2674E" w:rsidRPr="00476008" w14:paraId="0337939F" w14:textId="77777777" w:rsidTr="00526047">
        <w:trPr>
          <w:trHeight w:val="201"/>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24AB4175"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ÇORUM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8FAF54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37.796</w:t>
            </w:r>
          </w:p>
        </w:tc>
        <w:tc>
          <w:tcPr>
            <w:tcW w:w="1243" w:type="dxa"/>
            <w:tcBorders>
              <w:top w:val="nil"/>
              <w:left w:val="nil"/>
              <w:bottom w:val="single" w:sz="8" w:space="0" w:color="auto"/>
              <w:right w:val="single" w:sz="8" w:space="0" w:color="auto"/>
            </w:tcBorders>
            <w:shd w:val="clear" w:color="auto" w:fill="auto"/>
            <w:noWrap/>
            <w:vAlign w:val="center"/>
            <w:hideMark/>
          </w:tcPr>
          <w:p w14:paraId="2EA175F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485.860</w:t>
            </w:r>
          </w:p>
        </w:tc>
      </w:tr>
      <w:tr w:rsidR="00E2674E" w:rsidRPr="00476008" w14:paraId="2B1AFF77"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626FD27"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DİYARBAKIR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0CA721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46.097</w:t>
            </w:r>
          </w:p>
        </w:tc>
        <w:tc>
          <w:tcPr>
            <w:tcW w:w="1243" w:type="dxa"/>
            <w:tcBorders>
              <w:top w:val="nil"/>
              <w:left w:val="nil"/>
              <w:bottom w:val="single" w:sz="8" w:space="0" w:color="auto"/>
              <w:right w:val="single" w:sz="8" w:space="0" w:color="auto"/>
            </w:tcBorders>
            <w:shd w:val="clear" w:color="auto" w:fill="auto"/>
            <w:noWrap/>
            <w:vAlign w:val="center"/>
            <w:hideMark/>
          </w:tcPr>
          <w:p w14:paraId="11880B0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399.459</w:t>
            </w:r>
          </w:p>
        </w:tc>
      </w:tr>
      <w:tr w:rsidR="00E2674E" w:rsidRPr="00476008" w14:paraId="25C0F5E1"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5C74F1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BİTLİS MUŞ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0A32C353"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29.013</w:t>
            </w:r>
          </w:p>
        </w:tc>
        <w:tc>
          <w:tcPr>
            <w:tcW w:w="1243" w:type="dxa"/>
            <w:tcBorders>
              <w:top w:val="nil"/>
              <w:left w:val="nil"/>
              <w:bottom w:val="single" w:sz="8" w:space="0" w:color="auto"/>
              <w:right w:val="single" w:sz="8" w:space="0" w:color="auto"/>
            </w:tcBorders>
            <w:shd w:val="clear" w:color="auto" w:fill="auto"/>
            <w:noWrap/>
            <w:vAlign w:val="center"/>
            <w:hideMark/>
          </w:tcPr>
          <w:p w14:paraId="587BF05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443.396</w:t>
            </w:r>
          </w:p>
        </w:tc>
      </w:tr>
      <w:tr w:rsidR="00E2674E" w:rsidRPr="00476008" w14:paraId="4FE849BE"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76A58743"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DOĞUGAZ IĞDIR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742FCF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7.116</w:t>
            </w:r>
          </w:p>
        </w:tc>
        <w:tc>
          <w:tcPr>
            <w:tcW w:w="1243" w:type="dxa"/>
            <w:tcBorders>
              <w:top w:val="nil"/>
              <w:left w:val="nil"/>
              <w:bottom w:val="single" w:sz="8" w:space="0" w:color="auto"/>
              <w:right w:val="single" w:sz="8" w:space="0" w:color="auto"/>
            </w:tcBorders>
            <w:shd w:val="clear" w:color="auto" w:fill="auto"/>
            <w:noWrap/>
            <w:vAlign w:val="center"/>
            <w:hideMark/>
          </w:tcPr>
          <w:p w14:paraId="6FEF71A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98.828</w:t>
            </w:r>
          </w:p>
        </w:tc>
      </w:tr>
      <w:tr w:rsidR="00E2674E" w:rsidRPr="00476008" w14:paraId="3480C379" w14:textId="77777777" w:rsidTr="00526047">
        <w:trPr>
          <w:trHeight w:val="292"/>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1D61E6DA"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KARS ARDAHAN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FE1F11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15.573</w:t>
            </w:r>
          </w:p>
        </w:tc>
        <w:tc>
          <w:tcPr>
            <w:tcW w:w="1243" w:type="dxa"/>
            <w:tcBorders>
              <w:top w:val="nil"/>
              <w:left w:val="nil"/>
              <w:bottom w:val="single" w:sz="8" w:space="0" w:color="auto"/>
              <w:right w:val="single" w:sz="8" w:space="0" w:color="auto"/>
            </w:tcBorders>
            <w:shd w:val="clear" w:color="auto" w:fill="auto"/>
            <w:noWrap/>
            <w:vAlign w:val="center"/>
            <w:hideMark/>
          </w:tcPr>
          <w:p w14:paraId="29EAEC8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226.261</w:t>
            </w:r>
          </w:p>
        </w:tc>
      </w:tr>
      <w:tr w:rsidR="00E2674E" w:rsidRPr="00476008" w14:paraId="6C532E27"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AD7B6E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AKSARAY GAZ DAĞITIM A.Ş.</w:t>
            </w:r>
          </w:p>
        </w:tc>
        <w:tc>
          <w:tcPr>
            <w:tcW w:w="1117" w:type="dxa"/>
            <w:tcBorders>
              <w:top w:val="nil"/>
              <w:left w:val="nil"/>
              <w:bottom w:val="single" w:sz="8" w:space="0" w:color="auto"/>
              <w:right w:val="single" w:sz="8" w:space="0" w:color="auto"/>
            </w:tcBorders>
            <w:shd w:val="clear" w:color="auto" w:fill="auto"/>
            <w:noWrap/>
            <w:vAlign w:val="center"/>
            <w:hideMark/>
          </w:tcPr>
          <w:p w14:paraId="50915DE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31.469</w:t>
            </w:r>
          </w:p>
        </w:tc>
        <w:tc>
          <w:tcPr>
            <w:tcW w:w="1243" w:type="dxa"/>
            <w:tcBorders>
              <w:top w:val="nil"/>
              <w:left w:val="nil"/>
              <w:bottom w:val="single" w:sz="8" w:space="0" w:color="auto"/>
              <w:right w:val="single" w:sz="8" w:space="0" w:color="auto"/>
            </w:tcBorders>
            <w:shd w:val="clear" w:color="auto" w:fill="auto"/>
            <w:noWrap/>
            <w:vAlign w:val="center"/>
            <w:hideMark/>
          </w:tcPr>
          <w:p w14:paraId="73CBCBB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423.723</w:t>
            </w:r>
          </w:p>
        </w:tc>
      </w:tr>
      <w:tr w:rsidR="00E2674E" w:rsidRPr="00476008" w14:paraId="05308EA4"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E1E85FA"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ANTALYA GAZ DAĞITIM A.Ş.</w:t>
            </w:r>
          </w:p>
        </w:tc>
        <w:tc>
          <w:tcPr>
            <w:tcW w:w="1117" w:type="dxa"/>
            <w:tcBorders>
              <w:top w:val="nil"/>
              <w:left w:val="nil"/>
              <w:bottom w:val="single" w:sz="8" w:space="0" w:color="auto"/>
              <w:right w:val="single" w:sz="8" w:space="0" w:color="auto"/>
            </w:tcBorders>
            <w:shd w:val="clear" w:color="auto" w:fill="auto"/>
            <w:noWrap/>
            <w:vAlign w:val="center"/>
            <w:hideMark/>
          </w:tcPr>
          <w:p w14:paraId="0406B2B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54.607</w:t>
            </w:r>
          </w:p>
        </w:tc>
        <w:tc>
          <w:tcPr>
            <w:tcW w:w="1243" w:type="dxa"/>
            <w:tcBorders>
              <w:top w:val="nil"/>
              <w:left w:val="nil"/>
              <w:bottom w:val="single" w:sz="8" w:space="0" w:color="auto"/>
              <w:right w:val="single" w:sz="8" w:space="0" w:color="auto"/>
            </w:tcBorders>
            <w:shd w:val="clear" w:color="auto" w:fill="auto"/>
            <w:noWrap/>
            <w:vAlign w:val="center"/>
            <w:hideMark/>
          </w:tcPr>
          <w:p w14:paraId="10040495"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962.695</w:t>
            </w:r>
          </w:p>
        </w:tc>
      </w:tr>
      <w:tr w:rsidR="00E2674E" w:rsidRPr="00476008" w14:paraId="3B1A44F7"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2DCDA22"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AYDIN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DA918C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58.462</w:t>
            </w:r>
          </w:p>
        </w:tc>
        <w:tc>
          <w:tcPr>
            <w:tcW w:w="1243" w:type="dxa"/>
            <w:tcBorders>
              <w:top w:val="nil"/>
              <w:left w:val="nil"/>
              <w:bottom w:val="single" w:sz="8" w:space="0" w:color="auto"/>
              <w:right w:val="single" w:sz="8" w:space="0" w:color="auto"/>
            </w:tcBorders>
            <w:shd w:val="clear" w:color="auto" w:fill="auto"/>
            <w:noWrap/>
            <w:vAlign w:val="center"/>
            <w:hideMark/>
          </w:tcPr>
          <w:p w14:paraId="3B29512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537.018</w:t>
            </w:r>
          </w:p>
        </w:tc>
      </w:tr>
      <w:tr w:rsidR="00E2674E" w:rsidRPr="00476008" w14:paraId="03E52981"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79D499B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DENİZLİ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6C1AB19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93.023</w:t>
            </w:r>
          </w:p>
        </w:tc>
        <w:tc>
          <w:tcPr>
            <w:tcW w:w="1243" w:type="dxa"/>
            <w:tcBorders>
              <w:top w:val="nil"/>
              <w:left w:val="nil"/>
              <w:bottom w:val="single" w:sz="8" w:space="0" w:color="auto"/>
              <w:right w:val="single" w:sz="8" w:space="0" w:color="auto"/>
            </w:tcBorders>
            <w:shd w:val="clear" w:color="auto" w:fill="auto"/>
            <w:noWrap/>
            <w:vAlign w:val="center"/>
            <w:hideMark/>
          </w:tcPr>
          <w:p w14:paraId="571CB8A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951.725</w:t>
            </w:r>
          </w:p>
        </w:tc>
      </w:tr>
      <w:tr w:rsidR="00E2674E" w:rsidRPr="00476008" w14:paraId="60FFE746"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975E1E1"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EREĞLİ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0A67281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14.799</w:t>
            </w:r>
          </w:p>
        </w:tc>
        <w:tc>
          <w:tcPr>
            <w:tcW w:w="1243" w:type="dxa"/>
            <w:tcBorders>
              <w:top w:val="nil"/>
              <w:left w:val="nil"/>
              <w:bottom w:val="single" w:sz="8" w:space="0" w:color="auto"/>
              <w:right w:val="single" w:sz="8" w:space="0" w:color="auto"/>
            </w:tcBorders>
            <w:shd w:val="clear" w:color="auto" w:fill="auto"/>
            <w:noWrap/>
            <w:vAlign w:val="center"/>
            <w:hideMark/>
          </w:tcPr>
          <w:p w14:paraId="3278D7E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231.872</w:t>
            </w:r>
          </w:p>
        </w:tc>
      </w:tr>
      <w:tr w:rsidR="00E2674E" w:rsidRPr="00476008" w14:paraId="42FC254F"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4585C45"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ERZİNCAN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CD895D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25.323</w:t>
            </w:r>
          </w:p>
        </w:tc>
        <w:tc>
          <w:tcPr>
            <w:tcW w:w="1243" w:type="dxa"/>
            <w:tcBorders>
              <w:top w:val="nil"/>
              <w:left w:val="nil"/>
              <w:bottom w:val="single" w:sz="8" w:space="0" w:color="auto"/>
              <w:right w:val="single" w:sz="8" w:space="0" w:color="auto"/>
            </w:tcBorders>
            <w:shd w:val="clear" w:color="auto" w:fill="auto"/>
            <w:noWrap/>
            <w:vAlign w:val="center"/>
            <w:hideMark/>
          </w:tcPr>
          <w:p w14:paraId="7BFA0E1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389.683</w:t>
            </w:r>
          </w:p>
        </w:tc>
      </w:tr>
      <w:tr w:rsidR="00E2674E" w:rsidRPr="00476008" w14:paraId="72AC9CA8"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E301925"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KAPADOKYA GAZ DAĞITIM A.Ş.</w:t>
            </w:r>
          </w:p>
        </w:tc>
        <w:tc>
          <w:tcPr>
            <w:tcW w:w="1117" w:type="dxa"/>
            <w:tcBorders>
              <w:top w:val="nil"/>
              <w:left w:val="nil"/>
              <w:bottom w:val="single" w:sz="8" w:space="0" w:color="auto"/>
              <w:right w:val="single" w:sz="8" w:space="0" w:color="auto"/>
            </w:tcBorders>
            <w:shd w:val="clear" w:color="auto" w:fill="auto"/>
            <w:noWrap/>
            <w:vAlign w:val="center"/>
            <w:hideMark/>
          </w:tcPr>
          <w:p w14:paraId="76418B4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43.407</w:t>
            </w:r>
          </w:p>
        </w:tc>
        <w:tc>
          <w:tcPr>
            <w:tcW w:w="1243" w:type="dxa"/>
            <w:tcBorders>
              <w:top w:val="nil"/>
              <w:left w:val="nil"/>
              <w:bottom w:val="single" w:sz="8" w:space="0" w:color="auto"/>
              <w:right w:val="single" w:sz="8" w:space="0" w:color="auto"/>
            </w:tcBorders>
            <w:shd w:val="clear" w:color="auto" w:fill="auto"/>
            <w:noWrap/>
            <w:vAlign w:val="center"/>
            <w:hideMark/>
          </w:tcPr>
          <w:p w14:paraId="4B89707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467.760</w:t>
            </w:r>
          </w:p>
        </w:tc>
      </w:tr>
      <w:tr w:rsidR="00E2674E" w:rsidRPr="00476008" w14:paraId="7D01B3DB"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6302DCE7"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KARAMAN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7FE17E2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21.902</w:t>
            </w:r>
          </w:p>
        </w:tc>
        <w:tc>
          <w:tcPr>
            <w:tcW w:w="1243" w:type="dxa"/>
            <w:tcBorders>
              <w:top w:val="nil"/>
              <w:left w:val="nil"/>
              <w:bottom w:val="single" w:sz="8" w:space="0" w:color="auto"/>
              <w:right w:val="single" w:sz="8" w:space="0" w:color="auto"/>
            </w:tcBorders>
            <w:shd w:val="clear" w:color="auto" w:fill="auto"/>
            <w:noWrap/>
            <w:vAlign w:val="center"/>
            <w:hideMark/>
          </w:tcPr>
          <w:p w14:paraId="08B0ADA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247.136</w:t>
            </w:r>
          </w:p>
        </w:tc>
      </w:tr>
      <w:tr w:rsidR="00E2674E" w:rsidRPr="00476008" w14:paraId="5C041F14"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55DC581"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KONYA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396EC3E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145.370</w:t>
            </w:r>
          </w:p>
        </w:tc>
        <w:tc>
          <w:tcPr>
            <w:tcW w:w="1243" w:type="dxa"/>
            <w:tcBorders>
              <w:top w:val="nil"/>
              <w:left w:val="nil"/>
              <w:bottom w:val="single" w:sz="8" w:space="0" w:color="auto"/>
              <w:right w:val="single" w:sz="8" w:space="0" w:color="auto"/>
            </w:tcBorders>
            <w:shd w:val="clear" w:color="auto" w:fill="auto"/>
            <w:noWrap/>
            <w:vAlign w:val="center"/>
            <w:hideMark/>
          </w:tcPr>
          <w:p w14:paraId="695E26D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2.011.154</w:t>
            </w:r>
          </w:p>
        </w:tc>
      </w:tr>
      <w:tr w:rsidR="00E2674E" w:rsidRPr="00476008" w14:paraId="38740979"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25292579"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ESGAZ ESKİŞEHİR ŞEHİRİÇİ DOĞAL GAZ DAĞITIM TİCARET VE TAAH.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368F595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102.397</w:t>
            </w:r>
          </w:p>
        </w:tc>
        <w:tc>
          <w:tcPr>
            <w:tcW w:w="1243" w:type="dxa"/>
            <w:tcBorders>
              <w:top w:val="nil"/>
              <w:left w:val="nil"/>
              <w:bottom w:val="single" w:sz="8" w:space="0" w:color="auto"/>
              <w:right w:val="single" w:sz="8" w:space="0" w:color="auto"/>
            </w:tcBorders>
            <w:shd w:val="clear" w:color="auto" w:fill="auto"/>
            <w:noWrap/>
            <w:vAlign w:val="center"/>
            <w:hideMark/>
          </w:tcPr>
          <w:p w14:paraId="34624168"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1.055.313</w:t>
            </w:r>
          </w:p>
        </w:tc>
      </w:tr>
      <w:tr w:rsidR="00E2674E" w:rsidRPr="00476008" w14:paraId="1D234003"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69C46DD"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GAZDAŞ GAZİANTEP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457794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138.940</w:t>
            </w:r>
          </w:p>
        </w:tc>
        <w:tc>
          <w:tcPr>
            <w:tcW w:w="1243" w:type="dxa"/>
            <w:tcBorders>
              <w:top w:val="nil"/>
              <w:left w:val="nil"/>
              <w:bottom w:val="single" w:sz="8" w:space="0" w:color="auto"/>
              <w:right w:val="single" w:sz="8" w:space="0" w:color="auto"/>
            </w:tcBorders>
            <w:shd w:val="clear" w:color="auto" w:fill="auto"/>
            <w:noWrap/>
            <w:vAlign w:val="center"/>
            <w:hideMark/>
          </w:tcPr>
          <w:p w14:paraId="6AD58A30"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1.038.934</w:t>
            </w:r>
          </w:p>
        </w:tc>
      </w:tr>
      <w:tr w:rsidR="00E2674E" w:rsidRPr="00476008" w14:paraId="0202791E" w14:textId="77777777" w:rsidTr="00526047">
        <w:trPr>
          <w:trHeight w:val="333"/>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6C5B6E35"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İGDAŞ İSTANBUL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0A9FCD2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989.722</w:t>
            </w:r>
          </w:p>
        </w:tc>
        <w:tc>
          <w:tcPr>
            <w:tcW w:w="1243" w:type="dxa"/>
            <w:tcBorders>
              <w:top w:val="nil"/>
              <w:left w:val="nil"/>
              <w:bottom w:val="single" w:sz="8" w:space="0" w:color="auto"/>
              <w:right w:val="single" w:sz="8" w:space="0" w:color="auto"/>
            </w:tcBorders>
            <w:shd w:val="clear" w:color="auto" w:fill="auto"/>
            <w:noWrap/>
            <w:vAlign w:val="center"/>
            <w:hideMark/>
          </w:tcPr>
          <w:p w14:paraId="2F8E529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5.863.952</w:t>
            </w:r>
          </w:p>
        </w:tc>
      </w:tr>
      <w:tr w:rsidR="00E2674E" w:rsidRPr="00476008" w14:paraId="5F47B4C1"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3ED31B7"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İNEGÖL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D990DB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36.874</w:t>
            </w:r>
          </w:p>
        </w:tc>
        <w:tc>
          <w:tcPr>
            <w:tcW w:w="1243" w:type="dxa"/>
            <w:tcBorders>
              <w:top w:val="nil"/>
              <w:left w:val="nil"/>
              <w:bottom w:val="single" w:sz="8" w:space="0" w:color="auto"/>
              <w:right w:val="single" w:sz="8" w:space="0" w:color="auto"/>
            </w:tcBorders>
            <w:shd w:val="clear" w:color="auto" w:fill="auto"/>
            <w:noWrap/>
            <w:vAlign w:val="center"/>
            <w:hideMark/>
          </w:tcPr>
          <w:p w14:paraId="63AF832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342.117</w:t>
            </w:r>
          </w:p>
        </w:tc>
      </w:tr>
      <w:tr w:rsidR="00E2674E" w:rsidRPr="00476008" w14:paraId="24A07BF3" w14:textId="77777777" w:rsidTr="00526047">
        <w:trPr>
          <w:trHeight w:val="267"/>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CEE296D"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İZGAZ İZMİT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37B82838"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143.706</w:t>
            </w:r>
          </w:p>
        </w:tc>
        <w:tc>
          <w:tcPr>
            <w:tcW w:w="1243" w:type="dxa"/>
            <w:tcBorders>
              <w:top w:val="nil"/>
              <w:left w:val="nil"/>
              <w:bottom w:val="single" w:sz="8" w:space="0" w:color="auto"/>
              <w:right w:val="single" w:sz="8" w:space="0" w:color="auto"/>
            </w:tcBorders>
            <w:shd w:val="clear" w:color="auto" w:fill="auto"/>
            <w:noWrap/>
            <w:vAlign w:val="center"/>
            <w:hideMark/>
          </w:tcPr>
          <w:p w14:paraId="2EEBBC38"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1.497.881</w:t>
            </w:r>
          </w:p>
        </w:tc>
      </w:tr>
      <w:tr w:rsidR="00E2674E" w:rsidRPr="00476008" w14:paraId="78FE2FF5" w14:textId="77777777" w:rsidTr="00526047">
        <w:trPr>
          <w:trHeight w:val="271"/>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BBFD752"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İZMİR DOĞALGAZ DAĞITIM TİCARET VE TAAHHÜT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9B4278D"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303.794</w:t>
            </w:r>
          </w:p>
        </w:tc>
        <w:tc>
          <w:tcPr>
            <w:tcW w:w="1243" w:type="dxa"/>
            <w:tcBorders>
              <w:top w:val="nil"/>
              <w:left w:val="nil"/>
              <w:bottom w:val="single" w:sz="8" w:space="0" w:color="auto"/>
              <w:right w:val="single" w:sz="8" w:space="0" w:color="auto"/>
            </w:tcBorders>
            <w:shd w:val="clear" w:color="auto" w:fill="auto"/>
            <w:noWrap/>
            <w:vAlign w:val="center"/>
            <w:hideMark/>
          </w:tcPr>
          <w:p w14:paraId="1F5E1FF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2.900.504</w:t>
            </w:r>
          </w:p>
        </w:tc>
      </w:tr>
      <w:tr w:rsidR="00E2674E" w:rsidRPr="00476008" w14:paraId="11FDC666" w14:textId="77777777" w:rsidTr="00526047">
        <w:trPr>
          <w:trHeight w:val="255"/>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A82BE4B"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KARGAZ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4CB197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57.023</w:t>
            </w:r>
          </w:p>
        </w:tc>
        <w:tc>
          <w:tcPr>
            <w:tcW w:w="1243" w:type="dxa"/>
            <w:tcBorders>
              <w:top w:val="nil"/>
              <w:left w:val="nil"/>
              <w:bottom w:val="single" w:sz="8" w:space="0" w:color="auto"/>
              <w:right w:val="single" w:sz="8" w:space="0" w:color="auto"/>
            </w:tcBorders>
            <w:shd w:val="clear" w:color="auto" w:fill="auto"/>
            <w:noWrap/>
            <w:vAlign w:val="center"/>
            <w:hideMark/>
          </w:tcPr>
          <w:p w14:paraId="4E9DACD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820.544</w:t>
            </w:r>
          </w:p>
        </w:tc>
      </w:tr>
      <w:tr w:rsidR="00E2674E" w:rsidRPr="00476008" w14:paraId="4BD4B7FB"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FB0F34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KAYSERİGAZ KAYSERİ DOĞALGAZ DAĞITIM PAZARLAMA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27285F2"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104.504</w:t>
            </w:r>
          </w:p>
        </w:tc>
        <w:tc>
          <w:tcPr>
            <w:tcW w:w="1243" w:type="dxa"/>
            <w:tcBorders>
              <w:top w:val="nil"/>
              <w:left w:val="nil"/>
              <w:bottom w:val="single" w:sz="8" w:space="0" w:color="auto"/>
              <w:right w:val="single" w:sz="8" w:space="0" w:color="auto"/>
            </w:tcBorders>
            <w:shd w:val="clear" w:color="auto" w:fill="auto"/>
            <w:noWrap/>
            <w:vAlign w:val="center"/>
            <w:hideMark/>
          </w:tcPr>
          <w:p w14:paraId="0E897ED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1.538.368</w:t>
            </w:r>
          </w:p>
        </w:tc>
      </w:tr>
      <w:tr w:rsidR="00E2674E" w:rsidRPr="00476008" w14:paraId="55FD6A90"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AA2EDE7"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KIRGAZ KIRIKKALE-KIRŞEHİR DOĞAL GAZ DAĞITIM PAZ.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78D88F8"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50.052</w:t>
            </w:r>
          </w:p>
        </w:tc>
        <w:tc>
          <w:tcPr>
            <w:tcW w:w="1243" w:type="dxa"/>
            <w:tcBorders>
              <w:top w:val="nil"/>
              <w:left w:val="nil"/>
              <w:bottom w:val="single" w:sz="8" w:space="0" w:color="auto"/>
              <w:right w:val="single" w:sz="8" w:space="0" w:color="auto"/>
            </w:tcBorders>
            <w:shd w:val="clear" w:color="auto" w:fill="auto"/>
            <w:noWrap/>
            <w:vAlign w:val="center"/>
            <w:hideMark/>
          </w:tcPr>
          <w:p w14:paraId="2BCC419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775.805</w:t>
            </w:r>
          </w:p>
        </w:tc>
      </w:tr>
      <w:tr w:rsidR="00E2674E" w:rsidRPr="00476008" w14:paraId="4AA29AFF"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75EE0A4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KIZILCAHAMAM DOĞALGAZ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480E0CB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1.571</w:t>
            </w:r>
          </w:p>
        </w:tc>
        <w:tc>
          <w:tcPr>
            <w:tcW w:w="1243" w:type="dxa"/>
            <w:tcBorders>
              <w:top w:val="nil"/>
              <w:left w:val="nil"/>
              <w:bottom w:val="single" w:sz="8" w:space="0" w:color="auto"/>
              <w:right w:val="single" w:sz="8" w:space="0" w:color="auto"/>
            </w:tcBorders>
            <w:shd w:val="clear" w:color="auto" w:fill="auto"/>
            <w:noWrap/>
            <w:vAlign w:val="center"/>
            <w:hideMark/>
          </w:tcPr>
          <w:p w14:paraId="5E0A426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20.746</w:t>
            </w:r>
          </w:p>
        </w:tc>
      </w:tr>
      <w:tr w:rsidR="00E2674E" w:rsidRPr="00476008" w14:paraId="62D5EAAC"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B211535"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ÇORLU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F3773A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52.002</w:t>
            </w:r>
          </w:p>
        </w:tc>
        <w:tc>
          <w:tcPr>
            <w:tcW w:w="1243" w:type="dxa"/>
            <w:tcBorders>
              <w:top w:val="nil"/>
              <w:left w:val="nil"/>
              <w:bottom w:val="single" w:sz="8" w:space="0" w:color="auto"/>
              <w:right w:val="single" w:sz="8" w:space="0" w:color="auto"/>
            </w:tcBorders>
            <w:shd w:val="clear" w:color="auto" w:fill="auto"/>
            <w:noWrap/>
            <w:vAlign w:val="center"/>
            <w:hideMark/>
          </w:tcPr>
          <w:p w14:paraId="2D5CF955"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595.770</w:t>
            </w:r>
          </w:p>
        </w:tc>
      </w:tr>
      <w:tr w:rsidR="00E2674E" w:rsidRPr="00476008" w14:paraId="17B7E631"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4398BC8C"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YALOVA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55862E8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61.383</w:t>
            </w:r>
          </w:p>
        </w:tc>
        <w:tc>
          <w:tcPr>
            <w:tcW w:w="1243" w:type="dxa"/>
            <w:tcBorders>
              <w:top w:val="nil"/>
              <w:left w:val="nil"/>
              <w:bottom w:val="single" w:sz="8" w:space="0" w:color="auto"/>
              <w:right w:val="single" w:sz="8" w:space="0" w:color="auto"/>
            </w:tcBorders>
            <w:shd w:val="clear" w:color="auto" w:fill="auto"/>
            <w:noWrap/>
            <w:vAlign w:val="center"/>
            <w:hideMark/>
          </w:tcPr>
          <w:p w14:paraId="17B50CC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637.671</w:t>
            </w:r>
          </w:p>
        </w:tc>
      </w:tr>
      <w:tr w:rsidR="00E2674E" w:rsidRPr="00476008" w14:paraId="137B8661"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506AC9D"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PALEN ENERJİ DOĞAL GAZ DAĞITIM END.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6C18A91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42.420</w:t>
            </w:r>
          </w:p>
        </w:tc>
        <w:tc>
          <w:tcPr>
            <w:tcW w:w="1243" w:type="dxa"/>
            <w:tcBorders>
              <w:top w:val="nil"/>
              <w:left w:val="nil"/>
              <w:bottom w:val="single" w:sz="8" w:space="0" w:color="auto"/>
              <w:right w:val="single" w:sz="8" w:space="0" w:color="auto"/>
            </w:tcBorders>
            <w:shd w:val="clear" w:color="auto" w:fill="auto"/>
            <w:noWrap/>
            <w:vAlign w:val="center"/>
            <w:hideMark/>
          </w:tcPr>
          <w:p w14:paraId="091C086A"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642.422</w:t>
            </w:r>
          </w:p>
        </w:tc>
      </w:tr>
      <w:tr w:rsidR="00E2674E" w:rsidRPr="00476008" w14:paraId="7BB4C6C2" w14:textId="77777777" w:rsidTr="00526047">
        <w:trPr>
          <w:trHeight w:val="325"/>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4DEEFBD"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PALGAZ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779FD77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73.871</w:t>
            </w:r>
          </w:p>
        </w:tc>
        <w:tc>
          <w:tcPr>
            <w:tcW w:w="1243" w:type="dxa"/>
            <w:tcBorders>
              <w:top w:val="nil"/>
              <w:left w:val="nil"/>
              <w:bottom w:val="single" w:sz="8" w:space="0" w:color="auto"/>
              <w:right w:val="single" w:sz="8" w:space="0" w:color="auto"/>
            </w:tcBorders>
            <w:shd w:val="clear" w:color="auto" w:fill="auto"/>
            <w:noWrap/>
            <w:vAlign w:val="center"/>
            <w:hideMark/>
          </w:tcPr>
          <w:p w14:paraId="4A1AA83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762.915</w:t>
            </w:r>
          </w:p>
        </w:tc>
      </w:tr>
      <w:tr w:rsidR="00E2674E" w:rsidRPr="00476008" w14:paraId="36CEFD0C"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6139ECD2"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POLGAZ POLATLI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063F274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10.856</w:t>
            </w:r>
          </w:p>
        </w:tc>
        <w:tc>
          <w:tcPr>
            <w:tcW w:w="1243" w:type="dxa"/>
            <w:tcBorders>
              <w:top w:val="nil"/>
              <w:left w:val="nil"/>
              <w:bottom w:val="single" w:sz="8" w:space="0" w:color="auto"/>
              <w:right w:val="single" w:sz="8" w:space="0" w:color="auto"/>
            </w:tcBorders>
            <w:shd w:val="clear" w:color="auto" w:fill="auto"/>
            <w:noWrap/>
            <w:vAlign w:val="center"/>
            <w:hideMark/>
          </w:tcPr>
          <w:p w14:paraId="3FD3AE35"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183.214</w:t>
            </w:r>
          </w:p>
        </w:tc>
      </w:tr>
      <w:tr w:rsidR="00E2674E" w:rsidRPr="00476008" w14:paraId="31D76D5E"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DCE8E60"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SAMGAZ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3838CA9F"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48.024</w:t>
            </w:r>
          </w:p>
        </w:tc>
        <w:tc>
          <w:tcPr>
            <w:tcW w:w="1243" w:type="dxa"/>
            <w:tcBorders>
              <w:top w:val="nil"/>
              <w:left w:val="nil"/>
              <w:bottom w:val="single" w:sz="8" w:space="0" w:color="auto"/>
              <w:right w:val="single" w:sz="8" w:space="0" w:color="auto"/>
            </w:tcBorders>
            <w:shd w:val="clear" w:color="auto" w:fill="auto"/>
            <w:noWrap/>
            <w:vAlign w:val="center"/>
            <w:hideMark/>
          </w:tcPr>
          <w:p w14:paraId="75C2161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473.156</w:t>
            </w:r>
          </w:p>
        </w:tc>
      </w:tr>
      <w:tr w:rsidR="00E2674E" w:rsidRPr="00476008" w14:paraId="38328BB7"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08B7B5A"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SELÇUK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7207FB1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15.202</w:t>
            </w:r>
          </w:p>
        </w:tc>
        <w:tc>
          <w:tcPr>
            <w:tcW w:w="1243" w:type="dxa"/>
            <w:tcBorders>
              <w:top w:val="nil"/>
              <w:left w:val="nil"/>
              <w:bottom w:val="single" w:sz="8" w:space="0" w:color="auto"/>
              <w:right w:val="single" w:sz="8" w:space="0" w:color="auto"/>
            </w:tcBorders>
            <w:shd w:val="clear" w:color="auto" w:fill="auto"/>
            <w:noWrap/>
            <w:vAlign w:val="center"/>
            <w:hideMark/>
          </w:tcPr>
          <w:p w14:paraId="37399C6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180.900</w:t>
            </w:r>
          </w:p>
        </w:tc>
      </w:tr>
      <w:tr w:rsidR="00E2674E" w:rsidRPr="00476008" w14:paraId="11A46487" w14:textId="77777777" w:rsidTr="00526047">
        <w:trPr>
          <w:trHeight w:val="343"/>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0626B2F7"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SÜRMELİ DOĞAL 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15AC6C2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34.635</w:t>
            </w:r>
          </w:p>
        </w:tc>
        <w:tc>
          <w:tcPr>
            <w:tcW w:w="1243" w:type="dxa"/>
            <w:tcBorders>
              <w:top w:val="nil"/>
              <w:left w:val="nil"/>
              <w:bottom w:val="single" w:sz="8" w:space="0" w:color="auto"/>
              <w:right w:val="single" w:sz="8" w:space="0" w:color="auto"/>
            </w:tcBorders>
            <w:shd w:val="clear" w:color="auto" w:fill="auto"/>
            <w:noWrap/>
            <w:vAlign w:val="center"/>
            <w:hideMark/>
          </w:tcPr>
          <w:p w14:paraId="12BDAD0C"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534.280</w:t>
            </w:r>
          </w:p>
        </w:tc>
      </w:tr>
      <w:tr w:rsidR="00E2674E" w:rsidRPr="00476008" w14:paraId="47022CF9"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6AB1473D"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 DOĞAL GAZ DAĞITIM ANONİM ŞİRKETİ</w:t>
            </w:r>
          </w:p>
        </w:tc>
        <w:tc>
          <w:tcPr>
            <w:tcW w:w="1117" w:type="dxa"/>
            <w:tcBorders>
              <w:top w:val="nil"/>
              <w:left w:val="nil"/>
              <w:bottom w:val="single" w:sz="8" w:space="0" w:color="auto"/>
              <w:right w:val="single" w:sz="8" w:space="0" w:color="auto"/>
            </w:tcBorders>
            <w:shd w:val="clear" w:color="auto" w:fill="auto"/>
            <w:noWrap/>
            <w:vAlign w:val="center"/>
            <w:hideMark/>
          </w:tcPr>
          <w:p w14:paraId="2E06D1D8"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37.627</w:t>
            </w:r>
          </w:p>
        </w:tc>
        <w:tc>
          <w:tcPr>
            <w:tcW w:w="1243" w:type="dxa"/>
            <w:tcBorders>
              <w:top w:val="nil"/>
              <w:left w:val="nil"/>
              <w:bottom w:val="single" w:sz="8" w:space="0" w:color="auto"/>
              <w:right w:val="single" w:sz="8" w:space="0" w:color="auto"/>
            </w:tcBorders>
            <w:shd w:val="clear" w:color="auto" w:fill="auto"/>
            <w:noWrap/>
            <w:vAlign w:val="center"/>
            <w:hideMark/>
          </w:tcPr>
          <w:p w14:paraId="56AD0769"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350.520</w:t>
            </w:r>
          </w:p>
        </w:tc>
      </w:tr>
      <w:tr w:rsidR="00E2674E" w:rsidRPr="00476008" w14:paraId="565D3B78" w14:textId="77777777" w:rsidTr="00526047">
        <w:trPr>
          <w:trHeight w:val="240"/>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9842087"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ISPARTA BURDUR DOĞALGAZ DAĞITIM ANONİM ŞİRKETİ</w:t>
            </w:r>
          </w:p>
        </w:tc>
        <w:tc>
          <w:tcPr>
            <w:tcW w:w="1117" w:type="dxa"/>
            <w:tcBorders>
              <w:top w:val="nil"/>
              <w:left w:val="nil"/>
              <w:bottom w:val="nil"/>
              <w:right w:val="single" w:sz="8" w:space="0" w:color="auto"/>
            </w:tcBorders>
            <w:shd w:val="clear" w:color="auto" w:fill="auto"/>
            <w:noWrap/>
            <w:vAlign w:val="center"/>
            <w:hideMark/>
          </w:tcPr>
          <w:p w14:paraId="1CE0AD3E"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73.146</w:t>
            </w:r>
          </w:p>
        </w:tc>
        <w:tc>
          <w:tcPr>
            <w:tcW w:w="1243" w:type="dxa"/>
            <w:tcBorders>
              <w:top w:val="nil"/>
              <w:left w:val="nil"/>
              <w:bottom w:val="nil"/>
              <w:right w:val="single" w:sz="8" w:space="0" w:color="auto"/>
            </w:tcBorders>
            <w:shd w:val="clear" w:color="auto" w:fill="auto"/>
            <w:noWrap/>
            <w:vAlign w:val="center"/>
            <w:hideMark/>
          </w:tcPr>
          <w:p w14:paraId="7262E0F6"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556.105</w:t>
            </w:r>
          </w:p>
        </w:tc>
      </w:tr>
      <w:tr w:rsidR="00E2674E" w:rsidRPr="00476008" w14:paraId="1B2E12C4"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1BF5F68"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KÜTAHYA DOĞAL GAZ DAĞITIM ANONİM ŞİRKETİ</w:t>
            </w:r>
          </w:p>
        </w:tc>
        <w:tc>
          <w:tcPr>
            <w:tcW w:w="1117" w:type="dxa"/>
            <w:tcBorders>
              <w:top w:val="single" w:sz="8" w:space="0" w:color="auto"/>
              <w:left w:val="nil"/>
              <w:bottom w:val="nil"/>
              <w:right w:val="single" w:sz="8" w:space="0" w:color="auto"/>
            </w:tcBorders>
            <w:shd w:val="clear" w:color="auto" w:fill="auto"/>
            <w:noWrap/>
            <w:vAlign w:val="bottom"/>
            <w:hideMark/>
          </w:tcPr>
          <w:p w14:paraId="35BBF97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56.890</w:t>
            </w:r>
          </w:p>
        </w:tc>
        <w:tc>
          <w:tcPr>
            <w:tcW w:w="1243" w:type="dxa"/>
            <w:tcBorders>
              <w:top w:val="single" w:sz="8" w:space="0" w:color="auto"/>
              <w:left w:val="nil"/>
              <w:bottom w:val="nil"/>
              <w:right w:val="single" w:sz="8" w:space="0" w:color="auto"/>
            </w:tcBorders>
            <w:shd w:val="clear" w:color="auto" w:fill="auto"/>
            <w:noWrap/>
            <w:vAlign w:val="bottom"/>
            <w:hideMark/>
          </w:tcPr>
          <w:p w14:paraId="075D23AB"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540.974</w:t>
            </w:r>
          </w:p>
        </w:tc>
      </w:tr>
      <w:tr w:rsidR="00E2674E" w:rsidRPr="00476008" w14:paraId="214A37D5" w14:textId="77777777" w:rsidTr="00526047">
        <w:trPr>
          <w:trHeight w:val="28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5192B328"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TRAKYA BÖLGESİ DOĞAL GAZ DAĞITIM ANONİM ŞİRKETİ</w:t>
            </w:r>
          </w:p>
        </w:tc>
        <w:tc>
          <w:tcPr>
            <w:tcW w:w="1117" w:type="dxa"/>
            <w:tcBorders>
              <w:top w:val="single" w:sz="8" w:space="0" w:color="auto"/>
              <w:left w:val="nil"/>
              <w:bottom w:val="single" w:sz="8" w:space="0" w:color="auto"/>
              <w:right w:val="single" w:sz="8" w:space="0" w:color="auto"/>
            </w:tcBorders>
            <w:shd w:val="clear" w:color="auto" w:fill="auto"/>
            <w:noWrap/>
            <w:vAlign w:val="bottom"/>
            <w:hideMark/>
          </w:tcPr>
          <w:p w14:paraId="03EFEA1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144.441</w:t>
            </w:r>
          </w:p>
        </w:tc>
        <w:tc>
          <w:tcPr>
            <w:tcW w:w="1243" w:type="dxa"/>
            <w:tcBorders>
              <w:top w:val="single" w:sz="8" w:space="0" w:color="auto"/>
              <w:left w:val="nil"/>
              <w:bottom w:val="single" w:sz="8" w:space="0" w:color="auto"/>
              <w:right w:val="single" w:sz="8" w:space="0" w:color="auto"/>
            </w:tcBorders>
            <w:shd w:val="clear" w:color="auto" w:fill="auto"/>
            <w:noWrap/>
            <w:vAlign w:val="bottom"/>
            <w:hideMark/>
          </w:tcPr>
          <w:p w14:paraId="25F41EB1"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1.543.822</w:t>
            </w:r>
          </w:p>
        </w:tc>
      </w:tr>
      <w:tr w:rsidR="00E2674E" w:rsidRPr="00476008" w14:paraId="74AF5E9B" w14:textId="77777777" w:rsidTr="00526047">
        <w:trPr>
          <w:trHeight w:val="554"/>
        </w:trPr>
        <w:tc>
          <w:tcPr>
            <w:tcW w:w="7674" w:type="dxa"/>
            <w:tcBorders>
              <w:top w:val="nil"/>
              <w:left w:val="single" w:sz="8" w:space="0" w:color="auto"/>
              <w:bottom w:val="single" w:sz="8" w:space="0" w:color="auto"/>
              <w:right w:val="single" w:sz="8" w:space="0" w:color="auto"/>
            </w:tcBorders>
            <w:shd w:val="clear" w:color="auto" w:fill="auto"/>
            <w:vAlign w:val="center"/>
            <w:hideMark/>
          </w:tcPr>
          <w:p w14:paraId="374C9D74" w14:textId="77777777" w:rsidR="00E2674E" w:rsidRPr="00476008" w:rsidRDefault="00E2674E" w:rsidP="00E2674E">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UDAŞ UŞAK DOĞALGAZ DAĞITIM SANAYİ VE TİCARET ANONİM ŞİRKETİ</w:t>
            </w:r>
          </w:p>
        </w:tc>
        <w:tc>
          <w:tcPr>
            <w:tcW w:w="1117" w:type="dxa"/>
            <w:tcBorders>
              <w:top w:val="nil"/>
              <w:left w:val="nil"/>
              <w:bottom w:val="single" w:sz="8" w:space="0" w:color="auto"/>
              <w:right w:val="single" w:sz="8" w:space="0" w:color="auto"/>
            </w:tcBorders>
            <w:shd w:val="clear" w:color="auto" w:fill="auto"/>
            <w:noWrap/>
            <w:vAlign w:val="bottom"/>
            <w:hideMark/>
          </w:tcPr>
          <w:p w14:paraId="11413207"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37.523</w:t>
            </w:r>
          </w:p>
        </w:tc>
        <w:tc>
          <w:tcPr>
            <w:tcW w:w="1243" w:type="dxa"/>
            <w:tcBorders>
              <w:top w:val="nil"/>
              <w:left w:val="nil"/>
              <w:bottom w:val="single" w:sz="8" w:space="0" w:color="auto"/>
              <w:right w:val="single" w:sz="8" w:space="0" w:color="auto"/>
            </w:tcBorders>
            <w:shd w:val="clear" w:color="auto" w:fill="auto"/>
            <w:noWrap/>
            <w:vAlign w:val="bottom"/>
            <w:hideMark/>
          </w:tcPr>
          <w:p w14:paraId="0D28E394" w14:textId="77777777" w:rsidR="00E2674E" w:rsidRPr="00476008" w:rsidRDefault="00E2674E" w:rsidP="00E2674E">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305.808</w:t>
            </w:r>
          </w:p>
        </w:tc>
      </w:tr>
      <w:tr w:rsidR="00E2674E" w:rsidRPr="00476008" w14:paraId="086A3793" w14:textId="77777777" w:rsidTr="00526047">
        <w:trPr>
          <w:trHeight w:val="284"/>
        </w:trPr>
        <w:tc>
          <w:tcPr>
            <w:tcW w:w="7674" w:type="dxa"/>
            <w:tcBorders>
              <w:top w:val="nil"/>
              <w:left w:val="single" w:sz="8" w:space="0" w:color="auto"/>
              <w:bottom w:val="single" w:sz="8" w:space="0" w:color="auto"/>
              <w:right w:val="nil"/>
            </w:tcBorders>
            <w:shd w:val="clear" w:color="auto" w:fill="auto"/>
            <w:noWrap/>
            <w:vAlign w:val="bottom"/>
            <w:hideMark/>
          </w:tcPr>
          <w:p w14:paraId="06CD6935" w14:textId="543AA331" w:rsidR="00E2674E" w:rsidRPr="00476008" w:rsidRDefault="00E2674E" w:rsidP="00E2674E">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GRAND TOTAL</w:t>
            </w:r>
          </w:p>
        </w:tc>
        <w:tc>
          <w:tcPr>
            <w:tcW w:w="1117" w:type="dxa"/>
            <w:tcBorders>
              <w:top w:val="nil"/>
              <w:left w:val="single" w:sz="8" w:space="0" w:color="auto"/>
              <w:bottom w:val="single" w:sz="8" w:space="0" w:color="auto"/>
              <w:right w:val="single" w:sz="8" w:space="0" w:color="auto"/>
            </w:tcBorders>
            <w:shd w:val="clear" w:color="auto" w:fill="auto"/>
            <w:noWrap/>
            <w:vAlign w:val="bottom"/>
            <w:hideMark/>
          </w:tcPr>
          <w:p w14:paraId="1149C457" w14:textId="77777777" w:rsidR="00E2674E" w:rsidRPr="00476008" w:rsidRDefault="00E2674E" w:rsidP="00E2674E">
            <w:pPr>
              <w:spacing w:after="0" w:line="240" w:lineRule="auto"/>
              <w:jc w:val="center"/>
              <w:rPr>
                <w:rFonts w:ascii="Times New Roman" w:eastAsia="Times New Roman" w:hAnsi="Times New Roman" w:cs="Times New Roman"/>
                <w:b/>
                <w:color w:val="000000"/>
                <w:lang w:eastAsia="tr-TR"/>
              </w:rPr>
            </w:pPr>
            <w:r w:rsidRPr="00476008">
              <w:rPr>
                <w:rFonts w:ascii="Times New Roman" w:eastAsia="Times New Roman" w:hAnsi="Times New Roman" w:cs="Times New Roman"/>
                <w:b/>
                <w:color w:val="000000"/>
                <w:lang w:eastAsia="tr-TR"/>
              </w:rPr>
              <w:t>5.221.343</w:t>
            </w:r>
          </w:p>
        </w:tc>
        <w:tc>
          <w:tcPr>
            <w:tcW w:w="1243" w:type="dxa"/>
            <w:tcBorders>
              <w:top w:val="nil"/>
              <w:left w:val="nil"/>
              <w:bottom w:val="single" w:sz="8" w:space="0" w:color="auto"/>
              <w:right w:val="single" w:sz="8" w:space="0" w:color="auto"/>
            </w:tcBorders>
            <w:shd w:val="clear" w:color="auto" w:fill="auto"/>
            <w:noWrap/>
            <w:vAlign w:val="bottom"/>
            <w:hideMark/>
          </w:tcPr>
          <w:p w14:paraId="55FDE5EA" w14:textId="77777777" w:rsidR="00E2674E" w:rsidRPr="00476008" w:rsidRDefault="00E2674E" w:rsidP="00E2674E">
            <w:pPr>
              <w:spacing w:after="0" w:line="240" w:lineRule="auto"/>
              <w:jc w:val="center"/>
              <w:rPr>
                <w:rFonts w:ascii="Times New Roman" w:eastAsia="Times New Roman" w:hAnsi="Times New Roman" w:cs="Times New Roman"/>
                <w:b/>
                <w:color w:val="000000"/>
                <w:lang w:eastAsia="tr-TR"/>
              </w:rPr>
            </w:pPr>
            <w:r w:rsidRPr="00476008">
              <w:rPr>
                <w:rFonts w:ascii="Times New Roman" w:eastAsia="Times New Roman" w:hAnsi="Times New Roman" w:cs="Times New Roman"/>
                <w:b/>
                <w:color w:val="000000"/>
                <w:lang w:eastAsia="tr-TR"/>
              </w:rPr>
              <w:t>54.907.197</w:t>
            </w:r>
          </w:p>
        </w:tc>
      </w:tr>
    </w:tbl>
    <w:p w14:paraId="03B177CC" w14:textId="4B618B65" w:rsidR="00B4053F" w:rsidRPr="00476008" w:rsidRDefault="00B4053F" w:rsidP="00B4053F">
      <w:pPr>
        <w:pStyle w:val="11ilebalayanlar"/>
      </w:pPr>
      <w:bookmarkStart w:id="259" w:name="_Toc202457412"/>
      <w:r w:rsidRPr="00476008">
        <w:lastRenderedPageBreak/>
        <w:t xml:space="preserve">7.3 </w:t>
      </w:r>
      <w:bookmarkEnd w:id="258"/>
      <w:r w:rsidR="000E4C79" w:rsidRPr="00476008">
        <w:t>Subscription and Connection Information</w:t>
      </w:r>
      <w:bookmarkEnd w:id="259"/>
    </w:p>
    <w:p w14:paraId="4A4D90C5" w14:textId="77777777" w:rsidR="00AD57E1" w:rsidRPr="00476008" w:rsidRDefault="00AD57E1" w:rsidP="00B4053F">
      <w:pPr>
        <w:pStyle w:val="11ilebalayanlar"/>
      </w:pPr>
    </w:p>
    <w:p w14:paraId="1CB7B03B" w14:textId="3E47B7CD" w:rsidR="00AD57E1" w:rsidRPr="00476008" w:rsidRDefault="006C2F35" w:rsidP="00926893">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With the Board Decision dated 23.11.2023 and numbered 12206, published in the Official Gazette dated 25.11.2023 and numbered 32380, it was decided that the Board Decision dated 18.12.2014 and numbered 5362, published in the Official Gazette dated 26.12.2014 and numbered 29217, which was taken to be implemented throughout 2015 regarding the limit of being an eligible consumer in the natural gas market, will be implemented as is throughout 2024. The change in the eligible consumer limit in the natural gas market over the years is given in Table 7.3.</w:t>
      </w:r>
    </w:p>
    <w:p w14:paraId="4DF09908" w14:textId="14281106" w:rsidR="001D5189" w:rsidRPr="00476008" w:rsidRDefault="00CE35BF" w:rsidP="006B1306">
      <w:pPr>
        <w:pStyle w:val="Balk5"/>
        <w:ind w:left="0" w:firstLine="0"/>
      </w:pPr>
      <w:bookmarkStart w:id="260" w:name="_Toc161321077"/>
      <w:bookmarkStart w:id="261" w:name="_Toc202457458"/>
      <w:r w:rsidRPr="00476008">
        <w:t xml:space="preserve">Table 7.3: Change in Eligible Consumer Limit in Natural Gas Market by Years </w:t>
      </w:r>
      <w:r w:rsidR="001D5189" w:rsidRPr="00476008">
        <w:t>(2005-202</w:t>
      </w:r>
      <w:r w:rsidR="00940B09" w:rsidRPr="00476008">
        <w:t>4</w:t>
      </w:r>
      <w:r w:rsidR="001D5189" w:rsidRPr="00476008">
        <w:t>)</w:t>
      </w:r>
      <w:bookmarkEnd w:id="260"/>
      <w:bookmarkEnd w:id="261"/>
    </w:p>
    <w:tbl>
      <w:tblPr>
        <w:tblW w:w="5040" w:type="pct"/>
        <w:tblCellMar>
          <w:left w:w="70" w:type="dxa"/>
          <w:right w:w="70" w:type="dxa"/>
        </w:tblCellMar>
        <w:tblLook w:val="04A0" w:firstRow="1" w:lastRow="0" w:firstColumn="1" w:lastColumn="0" w:noHBand="0" w:noVBand="1"/>
      </w:tblPr>
      <w:tblGrid>
        <w:gridCol w:w="1858"/>
        <w:gridCol w:w="1828"/>
        <w:gridCol w:w="4536"/>
        <w:gridCol w:w="2045"/>
      </w:tblGrid>
      <w:tr w:rsidR="00AD57E1" w:rsidRPr="00476008" w14:paraId="154E9869" w14:textId="77777777" w:rsidTr="00AC37C6">
        <w:trPr>
          <w:trHeight w:val="580"/>
        </w:trPr>
        <w:tc>
          <w:tcPr>
            <w:tcW w:w="905" w:type="pct"/>
            <w:vMerge w:val="restart"/>
            <w:tcBorders>
              <w:top w:val="single" w:sz="8" w:space="0" w:color="D9D9D9"/>
              <w:left w:val="single" w:sz="8" w:space="0" w:color="D9D9D9"/>
              <w:bottom w:val="single" w:sz="8" w:space="0" w:color="D9D9D9"/>
              <w:right w:val="single" w:sz="8" w:space="0" w:color="D9D9D9"/>
            </w:tcBorders>
            <w:shd w:val="clear" w:color="000000" w:fill="6E9ECA"/>
            <w:vAlign w:val="center"/>
            <w:hideMark/>
          </w:tcPr>
          <w:p w14:paraId="222B9A54" w14:textId="4F11A5D1" w:rsidR="00AD57E1" w:rsidRPr="00476008" w:rsidRDefault="00CE35BF" w:rsidP="00126F62">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Year of Implementation</w:t>
            </w:r>
          </w:p>
        </w:tc>
        <w:tc>
          <w:tcPr>
            <w:tcW w:w="890" w:type="pct"/>
            <w:vMerge w:val="restart"/>
            <w:tcBorders>
              <w:top w:val="single" w:sz="8" w:space="0" w:color="D9D9D9"/>
              <w:left w:val="single" w:sz="8" w:space="0" w:color="D9D9D9"/>
              <w:bottom w:val="single" w:sz="8" w:space="0" w:color="D9D9D9"/>
              <w:right w:val="single" w:sz="8" w:space="0" w:color="D9D9D9"/>
            </w:tcBorders>
            <w:shd w:val="clear" w:color="000000" w:fill="6E9ECA"/>
            <w:vAlign w:val="center"/>
            <w:hideMark/>
          </w:tcPr>
          <w:p w14:paraId="7DCC5ADC" w14:textId="0857ACA8" w:rsidR="00AD57E1" w:rsidRPr="00476008" w:rsidRDefault="00CE35BF" w:rsidP="00126F62">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Number of Board Decision</w:t>
            </w:r>
          </w:p>
        </w:tc>
        <w:tc>
          <w:tcPr>
            <w:tcW w:w="3205" w:type="pct"/>
            <w:gridSpan w:val="2"/>
            <w:tcBorders>
              <w:top w:val="single" w:sz="8" w:space="0" w:color="D9D9D9"/>
              <w:left w:val="nil"/>
              <w:bottom w:val="single" w:sz="8" w:space="0" w:color="D9D9D9"/>
              <w:right w:val="single" w:sz="8" w:space="0" w:color="D9D9D9"/>
            </w:tcBorders>
            <w:shd w:val="clear" w:color="000000" w:fill="6E9ECA"/>
            <w:vAlign w:val="center"/>
            <w:hideMark/>
          </w:tcPr>
          <w:p w14:paraId="23C69BAA" w14:textId="5E48102D" w:rsidR="00AD57E1" w:rsidRPr="00476008" w:rsidRDefault="00CE35BF" w:rsidP="00126F62">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Eligible Consumer Limit</w:t>
            </w:r>
            <w:r w:rsidR="00AD57E1" w:rsidRPr="00476008">
              <w:rPr>
                <w:rFonts w:ascii="Times New Roman" w:eastAsia="Times New Roman" w:hAnsi="Times New Roman" w:cs="Times New Roman"/>
                <w:b/>
                <w:bCs/>
                <w:color w:val="FFFFFF"/>
                <w:lang w:eastAsia="tr-TR"/>
              </w:rPr>
              <w:t xml:space="preserve"> (m</w:t>
            </w:r>
            <w:r w:rsidR="00AD57E1" w:rsidRPr="00476008">
              <w:rPr>
                <w:rFonts w:ascii="Times New Roman" w:eastAsia="Times New Roman" w:hAnsi="Times New Roman" w:cs="Times New Roman"/>
                <w:b/>
                <w:bCs/>
                <w:color w:val="FFFFFF"/>
                <w:vertAlign w:val="superscript"/>
                <w:lang w:eastAsia="tr-TR"/>
              </w:rPr>
              <w:t>3</w:t>
            </w:r>
            <w:r w:rsidR="00AD57E1" w:rsidRPr="00476008">
              <w:rPr>
                <w:rFonts w:ascii="Times New Roman" w:eastAsia="Times New Roman" w:hAnsi="Times New Roman" w:cs="Times New Roman"/>
                <w:b/>
                <w:bCs/>
                <w:color w:val="FFFFFF"/>
                <w:lang w:eastAsia="tr-TR"/>
              </w:rPr>
              <w:t>)</w:t>
            </w:r>
          </w:p>
        </w:tc>
      </w:tr>
      <w:tr w:rsidR="00AD57E1" w:rsidRPr="00476008" w14:paraId="40ADC5AC" w14:textId="77777777" w:rsidTr="00AC37C6">
        <w:trPr>
          <w:trHeight w:val="1037"/>
        </w:trPr>
        <w:tc>
          <w:tcPr>
            <w:tcW w:w="905" w:type="pct"/>
            <w:vMerge/>
            <w:tcBorders>
              <w:top w:val="single" w:sz="8" w:space="0" w:color="D9D9D9"/>
              <w:left w:val="single" w:sz="8" w:space="0" w:color="D9D9D9"/>
              <w:bottom w:val="single" w:sz="8" w:space="0" w:color="D9D9D9"/>
              <w:right w:val="single" w:sz="8" w:space="0" w:color="D9D9D9"/>
            </w:tcBorders>
            <w:vAlign w:val="center"/>
            <w:hideMark/>
          </w:tcPr>
          <w:p w14:paraId="0339AAD9" w14:textId="77777777" w:rsidR="00AD57E1" w:rsidRPr="00476008" w:rsidRDefault="00AD57E1" w:rsidP="00126F62">
            <w:pPr>
              <w:spacing w:after="0" w:line="240" w:lineRule="auto"/>
              <w:rPr>
                <w:rFonts w:ascii="Times New Roman" w:eastAsia="Times New Roman" w:hAnsi="Times New Roman" w:cs="Times New Roman"/>
                <w:b/>
                <w:bCs/>
                <w:color w:val="FFFFFF"/>
                <w:lang w:eastAsia="tr-TR"/>
              </w:rPr>
            </w:pPr>
          </w:p>
        </w:tc>
        <w:tc>
          <w:tcPr>
            <w:tcW w:w="890" w:type="pct"/>
            <w:vMerge/>
            <w:tcBorders>
              <w:top w:val="single" w:sz="8" w:space="0" w:color="D9D9D9"/>
              <w:left w:val="single" w:sz="8" w:space="0" w:color="D9D9D9"/>
              <w:bottom w:val="single" w:sz="8" w:space="0" w:color="D9D9D9"/>
              <w:right w:val="single" w:sz="8" w:space="0" w:color="D9D9D9"/>
            </w:tcBorders>
            <w:vAlign w:val="center"/>
            <w:hideMark/>
          </w:tcPr>
          <w:p w14:paraId="565BEADF" w14:textId="77777777" w:rsidR="00AD57E1" w:rsidRPr="00476008" w:rsidRDefault="00AD57E1" w:rsidP="00126F62">
            <w:pPr>
              <w:spacing w:after="0" w:line="240" w:lineRule="auto"/>
              <w:rPr>
                <w:rFonts w:ascii="Times New Roman" w:eastAsia="Times New Roman" w:hAnsi="Times New Roman" w:cs="Times New Roman"/>
                <w:b/>
                <w:bCs/>
                <w:color w:val="FFFFFF"/>
                <w:lang w:eastAsia="tr-TR"/>
              </w:rPr>
            </w:pPr>
          </w:p>
        </w:tc>
        <w:tc>
          <w:tcPr>
            <w:tcW w:w="2209" w:type="pct"/>
            <w:tcBorders>
              <w:top w:val="nil"/>
              <w:left w:val="nil"/>
              <w:bottom w:val="single" w:sz="8" w:space="0" w:color="D9D9D9"/>
              <w:right w:val="single" w:sz="8" w:space="0" w:color="D9D9D9"/>
            </w:tcBorders>
            <w:shd w:val="clear" w:color="000000" w:fill="6E9ECA"/>
            <w:vAlign w:val="center"/>
            <w:hideMark/>
          </w:tcPr>
          <w:p w14:paraId="1F4E5504" w14:textId="70EFC67C" w:rsidR="00AD57E1" w:rsidRPr="00476008" w:rsidRDefault="00CE35BF" w:rsidP="00126F62">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 xml:space="preserve">Incumbent companies and companies with tenders for which 5 years have passed since licence effective date </w:t>
            </w:r>
          </w:p>
        </w:tc>
        <w:tc>
          <w:tcPr>
            <w:tcW w:w="996" w:type="pct"/>
            <w:tcBorders>
              <w:top w:val="nil"/>
              <w:left w:val="nil"/>
              <w:bottom w:val="single" w:sz="8" w:space="0" w:color="D9D9D9"/>
              <w:right w:val="single" w:sz="8" w:space="0" w:color="D9D9D9"/>
            </w:tcBorders>
            <w:shd w:val="clear" w:color="000000" w:fill="6E9ECA"/>
            <w:vAlign w:val="center"/>
            <w:hideMark/>
          </w:tcPr>
          <w:p w14:paraId="1B20496E" w14:textId="3F5D8FB9" w:rsidR="00AD57E1" w:rsidRPr="00476008" w:rsidRDefault="00381FE2" w:rsidP="00126F62">
            <w:pPr>
              <w:spacing w:after="0" w:line="240" w:lineRule="auto"/>
              <w:jc w:val="center"/>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Other companies who have obtained a licence through a tender</w:t>
            </w:r>
          </w:p>
        </w:tc>
      </w:tr>
      <w:tr w:rsidR="00AD57E1" w:rsidRPr="00476008" w14:paraId="6EAE5D2C"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6585209D"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2005</w:t>
            </w:r>
          </w:p>
        </w:tc>
        <w:tc>
          <w:tcPr>
            <w:tcW w:w="890" w:type="pct"/>
            <w:tcBorders>
              <w:top w:val="nil"/>
              <w:left w:val="nil"/>
              <w:bottom w:val="single" w:sz="8" w:space="0" w:color="D9D9D9"/>
              <w:right w:val="single" w:sz="8" w:space="0" w:color="D9D9D9"/>
            </w:tcBorders>
            <w:shd w:val="clear" w:color="auto" w:fill="auto"/>
            <w:noWrap/>
            <w:vAlign w:val="center"/>
            <w:hideMark/>
          </w:tcPr>
          <w:p w14:paraId="3F410BAA"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408</w:t>
            </w:r>
          </w:p>
        </w:tc>
        <w:tc>
          <w:tcPr>
            <w:tcW w:w="2209" w:type="pct"/>
            <w:tcBorders>
              <w:top w:val="nil"/>
              <w:left w:val="nil"/>
              <w:bottom w:val="single" w:sz="8" w:space="0" w:color="D9D9D9"/>
              <w:right w:val="single" w:sz="8" w:space="0" w:color="D9D9D9"/>
            </w:tcBorders>
            <w:shd w:val="clear" w:color="auto" w:fill="auto"/>
            <w:noWrap/>
            <w:vAlign w:val="center"/>
            <w:hideMark/>
          </w:tcPr>
          <w:p w14:paraId="3D69506D"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1.000.000</w:t>
            </w:r>
          </w:p>
        </w:tc>
        <w:tc>
          <w:tcPr>
            <w:tcW w:w="996" w:type="pct"/>
            <w:tcBorders>
              <w:top w:val="nil"/>
              <w:left w:val="nil"/>
              <w:bottom w:val="single" w:sz="8" w:space="0" w:color="D9D9D9"/>
              <w:right w:val="single" w:sz="8" w:space="0" w:color="D9D9D9"/>
            </w:tcBorders>
            <w:shd w:val="clear" w:color="auto" w:fill="auto"/>
            <w:noWrap/>
            <w:vAlign w:val="center"/>
            <w:hideMark/>
          </w:tcPr>
          <w:p w14:paraId="0C3F2D02"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15.000.000</w:t>
            </w:r>
          </w:p>
        </w:tc>
      </w:tr>
      <w:tr w:rsidR="00AD57E1" w:rsidRPr="00476008" w14:paraId="3416E464"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32394AB6"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2006</w:t>
            </w:r>
          </w:p>
        </w:tc>
        <w:tc>
          <w:tcPr>
            <w:tcW w:w="890" w:type="pct"/>
            <w:tcBorders>
              <w:top w:val="nil"/>
              <w:left w:val="nil"/>
              <w:bottom w:val="single" w:sz="8" w:space="0" w:color="D9D9D9"/>
              <w:right w:val="single" w:sz="8" w:space="0" w:color="D9D9D9"/>
            </w:tcBorders>
            <w:shd w:val="clear" w:color="auto" w:fill="auto"/>
            <w:noWrap/>
            <w:vAlign w:val="center"/>
            <w:hideMark/>
          </w:tcPr>
          <w:p w14:paraId="5AF3E6FB"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629</w:t>
            </w:r>
          </w:p>
        </w:tc>
        <w:tc>
          <w:tcPr>
            <w:tcW w:w="2209" w:type="pct"/>
            <w:tcBorders>
              <w:top w:val="nil"/>
              <w:left w:val="nil"/>
              <w:bottom w:val="single" w:sz="8" w:space="0" w:color="D9D9D9"/>
              <w:right w:val="single" w:sz="8" w:space="0" w:color="D9D9D9"/>
            </w:tcBorders>
            <w:shd w:val="clear" w:color="auto" w:fill="auto"/>
            <w:noWrap/>
            <w:vAlign w:val="center"/>
            <w:hideMark/>
          </w:tcPr>
          <w:p w14:paraId="59F1143B"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1.000.000</w:t>
            </w:r>
          </w:p>
        </w:tc>
        <w:tc>
          <w:tcPr>
            <w:tcW w:w="996" w:type="pct"/>
            <w:tcBorders>
              <w:top w:val="nil"/>
              <w:left w:val="nil"/>
              <w:bottom w:val="single" w:sz="8" w:space="0" w:color="D9D9D9"/>
              <w:right w:val="single" w:sz="8" w:space="0" w:color="D9D9D9"/>
            </w:tcBorders>
            <w:shd w:val="clear" w:color="auto" w:fill="auto"/>
            <w:noWrap/>
            <w:vAlign w:val="center"/>
            <w:hideMark/>
          </w:tcPr>
          <w:p w14:paraId="10A20E9A"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15.000.000</w:t>
            </w:r>
          </w:p>
        </w:tc>
      </w:tr>
      <w:tr w:rsidR="00AD57E1" w:rsidRPr="00476008" w14:paraId="76404403"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6D449DE0"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2007</w:t>
            </w:r>
          </w:p>
        </w:tc>
        <w:tc>
          <w:tcPr>
            <w:tcW w:w="890" w:type="pct"/>
            <w:tcBorders>
              <w:top w:val="nil"/>
              <w:left w:val="nil"/>
              <w:bottom w:val="single" w:sz="8" w:space="0" w:color="D9D9D9"/>
              <w:right w:val="single" w:sz="8" w:space="0" w:color="D9D9D9"/>
            </w:tcBorders>
            <w:shd w:val="clear" w:color="auto" w:fill="auto"/>
            <w:noWrap/>
            <w:vAlign w:val="center"/>
            <w:hideMark/>
          </w:tcPr>
          <w:p w14:paraId="7C699A80"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1032</w:t>
            </w:r>
          </w:p>
        </w:tc>
        <w:tc>
          <w:tcPr>
            <w:tcW w:w="2209" w:type="pct"/>
            <w:tcBorders>
              <w:top w:val="nil"/>
              <w:left w:val="nil"/>
              <w:bottom w:val="single" w:sz="8" w:space="0" w:color="D9D9D9"/>
              <w:right w:val="single" w:sz="8" w:space="0" w:color="D9D9D9"/>
            </w:tcBorders>
            <w:shd w:val="clear" w:color="auto" w:fill="auto"/>
            <w:noWrap/>
            <w:vAlign w:val="center"/>
            <w:hideMark/>
          </w:tcPr>
          <w:p w14:paraId="7A5911B7"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1.000.000</w:t>
            </w:r>
          </w:p>
        </w:tc>
        <w:tc>
          <w:tcPr>
            <w:tcW w:w="996" w:type="pct"/>
            <w:tcBorders>
              <w:top w:val="nil"/>
              <w:left w:val="nil"/>
              <w:bottom w:val="single" w:sz="8" w:space="0" w:color="D9D9D9"/>
              <w:right w:val="single" w:sz="8" w:space="0" w:color="D9D9D9"/>
            </w:tcBorders>
            <w:shd w:val="clear" w:color="auto" w:fill="auto"/>
            <w:noWrap/>
            <w:vAlign w:val="center"/>
            <w:hideMark/>
          </w:tcPr>
          <w:p w14:paraId="46098501"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15.000.000</w:t>
            </w:r>
          </w:p>
        </w:tc>
      </w:tr>
      <w:tr w:rsidR="00AD57E1" w:rsidRPr="00476008" w14:paraId="3831B2D6"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1A7E2054"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2008</w:t>
            </w:r>
          </w:p>
        </w:tc>
        <w:tc>
          <w:tcPr>
            <w:tcW w:w="890" w:type="pct"/>
            <w:tcBorders>
              <w:top w:val="nil"/>
              <w:left w:val="nil"/>
              <w:bottom w:val="single" w:sz="8" w:space="0" w:color="D9D9D9"/>
              <w:right w:val="single" w:sz="8" w:space="0" w:color="D9D9D9"/>
            </w:tcBorders>
            <w:shd w:val="clear" w:color="auto" w:fill="auto"/>
            <w:noWrap/>
            <w:vAlign w:val="center"/>
            <w:hideMark/>
          </w:tcPr>
          <w:p w14:paraId="73AAE618"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1438 ve 1808/1</w:t>
            </w:r>
          </w:p>
        </w:tc>
        <w:tc>
          <w:tcPr>
            <w:tcW w:w="2209" w:type="pct"/>
            <w:tcBorders>
              <w:top w:val="nil"/>
              <w:left w:val="nil"/>
              <w:bottom w:val="single" w:sz="8" w:space="0" w:color="D9D9D9"/>
              <w:right w:val="single" w:sz="8" w:space="0" w:color="D9D9D9"/>
            </w:tcBorders>
            <w:shd w:val="clear" w:color="auto" w:fill="auto"/>
            <w:noWrap/>
            <w:vAlign w:val="center"/>
            <w:hideMark/>
          </w:tcPr>
          <w:p w14:paraId="7E4A0DAB"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1.000.000</w:t>
            </w:r>
          </w:p>
        </w:tc>
        <w:tc>
          <w:tcPr>
            <w:tcW w:w="996" w:type="pct"/>
            <w:tcBorders>
              <w:top w:val="nil"/>
              <w:left w:val="nil"/>
              <w:bottom w:val="single" w:sz="8" w:space="0" w:color="D9D9D9"/>
              <w:right w:val="single" w:sz="8" w:space="0" w:color="D9D9D9"/>
            </w:tcBorders>
            <w:shd w:val="clear" w:color="auto" w:fill="auto"/>
            <w:noWrap/>
            <w:vAlign w:val="center"/>
            <w:hideMark/>
          </w:tcPr>
          <w:p w14:paraId="79FB4923"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15.000.000</w:t>
            </w:r>
          </w:p>
        </w:tc>
      </w:tr>
      <w:tr w:rsidR="00AD57E1" w:rsidRPr="00476008" w14:paraId="4F962A43"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65A67D9A"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2009</w:t>
            </w:r>
          </w:p>
        </w:tc>
        <w:tc>
          <w:tcPr>
            <w:tcW w:w="890" w:type="pct"/>
            <w:tcBorders>
              <w:top w:val="nil"/>
              <w:left w:val="nil"/>
              <w:bottom w:val="single" w:sz="8" w:space="0" w:color="D9D9D9"/>
              <w:right w:val="single" w:sz="8" w:space="0" w:color="D9D9D9"/>
            </w:tcBorders>
            <w:shd w:val="clear" w:color="auto" w:fill="auto"/>
            <w:noWrap/>
            <w:vAlign w:val="center"/>
            <w:hideMark/>
          </w:tcPr>
          <w:p w14:paraId="3F2D702F"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1896/1</w:t>
            </w:r>
          </w:p>
        </w:tc>
        <w:tc>
          <w:tcPr>
            <w:tcW w:w="2209" w:type="pct"/>
            <w:tcBorders>
              <w:top w:val="nil"/>
              <w:left w:val="nil"/>
              <w:bottom w:val="single" w:sz="8" w:space="0" w:color="D9D9D9"/>
              <w:right w:val="single" w:sz="8" w:space="0" w:color="D9D9D9"/>
            </w:tcBorders>
            <w:shd w:val="clear" w:color="auto" w:fill="auto"/>
            <w:noWrap/>
            <w:vAlign w:val="center"/>
            <w:hideMark/>
          </w:tcPr>
          <w:p w14:paraId="4D35A2D9"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1.000.000</w:t>
            </w:r>
          </w:p>
        </w:tc>
        <w:tc>
          <w:tcPr>
            <w:tcW w:w="996" w:type="pct"/>
            <w:tcBorders>
              <w:top w:val="nil"/>
              <w:left w:val="nil"/>
              <w:bottom w:val="single" w:sz="8" w:space="0" w:color="D9D9D9"/>
              <w:right w:val="single" w:sz="8" w:space="0" w:color="D9D9D9"/>
            </w:tcBorders>
            <w:shd w:val="clear" w:color="auto" w:fill="auto"/>
            <w:noWrap/>
            <w:vAlign w:val="center"/>
            <w:hideMark/>
          </w:tcPr>
          <w:p w14:paraId="1DB54EA1"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15.000.000</w:t>
            </w:r>
          </w:p>
        </w:tc>
      </w:tr>
      <w:tr w:rsidR="00AD57E1" w:rsidRPr="00476008" w14:paraId="30AD3E60"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4EE039E2"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2010</w:t>
            </w:r>
          </w:p>
        </w:tc>
        <w:tc>
          <w:tcPr>
            <w:tcW w:w="890" w:type="pct"/>
            <w:tcBorders>
              <w:top w:val="nil"/>
              <w:left w:val="nil"/>
              <w:bottom w:val="single" w:sz="8" w:space="0" w:color="D9D9D9"/>
              <w:right w:val="single" w:sz="8" w:space="0" w:color="D9D9D9"/>
            </w:tcBorders>
            <w:shd w:val="clear" w:color="auto" w:fill="auto"/>
            <w:noWrap/>
            <w:vAlign w:val="center"/>
            <w:hideMark/>
          </w:tcPr>
          <w:p w14:paraId="0B198260"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2378</w:t>
            </w:r>
          </w:p>
        </w:tc>
        <w:tc>
          <w:tcPr>
            <w:tcW w:w="2209" w:type="pct"/>
            <w:tcBorders>
              <w:top w:val="nil"/>
              <w:left w:val="nil"/>
              <w:bottom w:val="single" w:sz="8" w:space="0" w:color="D9D9D9"/>
              <w:right w:val="single" w:sz="8" w:space="0" w:color="D9D9D9"/>
            </w:tcBorders>
            <w:shd w:val="clear" w:color="auto" w:fill="auto"/>
            <w:noWrap/>
            <w:vAlign w:val="center"/>
            <w:hideMark/>
          </w:tcPr>
          <w:p w14:paraId="6CAB463C"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800.000</w:t>
            </w:r>
          </w:p>
        </w:tc>
        <w:tc>
          <w:tcPr>
            <w:tcW w:w="996" w:type="pct"/>
            <w:tcBorders>
              <w:top w:val="nil"/>
              <w:left w:val="nil"/>
              <w:bottom w:val="single" w:sz="8" w:space="0" w:color="D9D9D9"/>
              <w:right w:val="single" w:sz="8" w:space="0" w:color="D9D9D9"/>
            </w:tcBorders>
            <w:shd w:val="clear" w:color="auto" w:fill="auto"/>
            <w:noWrap/>
            <w:vAlign w:val="center"/>
            <w:hideMark/>
          </w:tcPr>
          <w:p w14:paraId="01B24FD5"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15.000.000</w:t>
            </w:r>
          </w:p>
        </w:tc>
      </w:tr>
      <w:tr w:rsidR="00AD57E1" w:rsidRPr="00476008" w14:paraId="62279789"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013EB1DD"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2011</w:t>
            </w:r>
          </w:p>
        </w:tc>
        <w:tc>
          <w:tcPr>
            <w:tcW w:w="890" w:type="pct"/>
            <w:tcBorders>
              <w:top w:val="nil"/>
              <w:left w:val="nil"/>
              <w:bottom w:val="single" w:sz="8" w:space="0" w:color="D9D9D9"/>
              <w:right w:val="single" w:sz="8" w:space="0" w:color="D9D9D9"/>
            </w:tcBorders>
            <w:shd w:val="clear" w:color="auto" w:fill="auto"/>
            <w:noWrap/>
            <w:vAlign w:val="center"/>
            <w:hideMark/>
          </w:tcPr>
          <w:p w14:paraId="5D3A0C41"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2966</w:t>
            </w:r>
          </w:p>
        </w:tc>
        <w:tc>
          <w:tcPr>
            <w:tcW w:w="2209" w:type="pct"/>
            <w:tcBorders>
              <w:top w:val="nil"/>
              <w:left w:val="nil"/>
              <w:bottom w:val="single" w:sz="8" w:space="0" w:color="D9D9D9"/>
              <w:right w:val="single" w:sz="8" w:space="0" w:color="D9D9D9"/>
            </w:tcBorders>
            <w:shd w:val="clear" w:color="auto" w:fill="auto"/>
            <w:noWrap/>
            <w:vAlign w:val="center"/>
            <w:hideMark/>
          </w:tcPr>
          <w:p w14:paraId="16F4F076"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700.000</w:t>
            </w:r>
          </w:p>
        </w:tc>
        <w:tc>
          <w:tcPr>
            <w:tcW w:w="996" w:type="pct"/>
            <w:tcBorders>
              <w:top w:val="nil"/>
              <w:left w:val="nil"/>
              <w:bottom w:val="single" w:sz="8" w:space="0" w:color="D9D9D9"/>
              <w:right w:val="single" w:sz="8" w:space="0" w:color="D9D9D9"/>
            </w:tcBorders>
            <w:shd w:val="clear" w:color="auto" w:fill="auto"/>
            <w:noWrap/>
            <w:vAlign w:val="center"/>
            <w:hideMark/>
          </w:tcPr>
          <w:p w14:paraId="4DB98B73"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15.000.000</w:t>
            </w:r>
          </w:p>
        </w:tc>
      </w:tr>
      <w:tr w:rsidR="00AD57E1" w:rsidRPr="00476008" w14:paraId="761CC4A0"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23ED5E07"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2012</w:t>
            </w:r>
          </w:p>
        </w:tc>
        <w:tc>
          <w:tcPr>
            <w:tcW w:w="890" w:type="pct"/>
            <w:tcBorders>
              <w:top w:val="nil"/>
              <w:left w:val="nil"/>
              <w:bottom w:val="single" w:sz="8" w:space="0" w:color="D9D9D9"/>
              <w:right w:val="single" w:sz="8" w:space="0" w:color="D9D9D9"/>
            </w:tcBorders>
            <w:shd w:val="clear" w:color="auto" w:fill="auto"/>
            <w:noWrap/>
            <w:vAlign w:val="center"/>
            <w:hideMark/>
          </w:tcPr>
          <w:p w14:paraId="643D04AA"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3600</w:t>
            </w:r>
          </w:p>
        </w:tc>
        <w:tc>
          <w:tcPr>
            <w:tcW w:w="2209" w:type="pct"/>
            <w:tcBorders>
              <w:top w:val="nil"/>
              <w:left w:val="nil"/>
              <w:bottom w:val="single" w:sz="8" w:space="0" w:color="D9D9D9"/>
              <w:right w:val="single" w:sz="8" w:space="0" w:color="D9D9D9"/>
            </w:tcBorders>
            <w:shd w:val="clear" w:color="auto" w:fill="auto"/>
            <w:noWrap/>
            <w:vAlign w:val="center"/>
            <w:hideMark/>
          </w:tcPr>
          <w:p w14:paraId="13E8CA99"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300.000</w:t>
            </w:r>
          </w:p>
        </w:tc>
        <w:tc>
          <w:tcPr>
            <w:tcW w:w="996" w:type="pct"/>
            <w:tcBorders>
              <w:top w:val="nil"/>
              <w:left w:val="nil"/>
              <w:bottom w:val="single" w:sz="8" w:space="0" w:color="D9D9D9"/>
              <w:right w:val="single" w:sz="8" w:space="0" w:color="D9D9D9"/>
            </w:tcBorders>
            <w:shd w:val="clear" w:color="auto" w:fill="auto"/>
            <w:noWrap/>
            <w:vAlign w:val="center"/>
            <w:hideMark/>
          </w:tcPr>
          <w:p w14:paraId="64B10514" w14:textId="77777777" w:rsidR="00AD57E1" w:rsidRPr="00476008" w:rsidRDefault="00AD57E1" w:rsidP="00126F62">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15.000.000</w:t>
            </w:r>
          </w:p>
        </w:tc>
      </w:tr>
      <w:tr w:rsidR="00AD57E1" w:rsidRPr="00476008" w14:paraId="5993C8E1" w14:textId="77777777" w:rsidTr="00AC37C6">
        <w:trPr>
          <w:trHeight w:val="675"/>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48B031B3"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2013</w:t>
            </w:r>
          </w:p>
        </w:tc>
        <w:tc>
          <w:tcPr>
            <w:tcW w:w="890" w:type="pct"/>
            <w:tcBorders>
              <w:top w:val="nil"/>
              <w:left w:val="nil"/>
              <w:bottom w:val="single" w:sz="8" w:space="0" w:color="D9D9D9"/>
              <w:right w:val="single" w:sz="8" w:space="0" w:color="D9D9D9"/>
            </w:tcBorders>
            <w:shd w:val="clear" w:color="auto" w:fill="auto"/>
            <w:noWrap/>
            <w:vAlign w:val="center"/>
            <w:hideMark/>
          </w:tcPr>
          <w:p w14:paraId="2A6F785F"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4168</w:t>
            </w:r>
          </w:p>
        </w:tc>
        <w:tc>
          <w:tcPr>
            <w:tcW w:w="2209" w:type="pct"/>
            <w:tcBorders>
              <w:top w:val="nil"/>
              <w:left w:val="nil"/>
              <w:bottom w:val="single" w:sz="8" w:space="0" w:color="D9D9D9"/>
              <w:right w:val="single" w:sz="8" w:space="0" w:color="D9D9D9"/>
            </w:tcBorders>
            <w:shd w:val="clear" w:color="auto" w:fill="auto"/>
            <w:vAlign w:val="center"/>
            <w:hideMark/>
          </w:tcPr>
          <w:p w14:paraId="11698DE9" w14:textId="48C156C3" w:rsidR="00AD57E1" w:rsidRPr="00476008" w:rsidRDefault="00006F64" w:rsidP="00126F62">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All consumers are eligible consumers, except for residential consumers (domestic consumers) whose usage is below 300,000 m</w:t>
            </w:r>
            <w:r w:rsidRPr="00AC37C6">
              <w:rPr>
                <w:rFonts w:ascii="Times New Roman" w:eastAsia="Times New Roman" w:hAnsi="Times New Roman" w:cs="Times New Roman"/>
                <w:color w:val="000000"/>
                <w:vertAlign w:val="superscript"/>
                <w:lang w:eastAsia="tr-TR"/>
              </w:rPr>
              <w:t>3</w:t>
            </w:r>
            <w:r w:rsidR="00AD57E1" w:rsidRPr="00476008">
              <w:rPr>
                <w:rFonts w:ascii="Times New Roman" w:eastAsia="Times New Roman" w:hAnsi="Times New Roman" w:cs="Times New Roman"/>
                <w:color w:val="000000"/>
                <w:lang w:eastAsia="tr-TR"/>
              </w:rPr>
              <w:t>.*</w:t>
            </w:r>
          </w:p>
        </w:tc>
        <w:tc>
          <w:tcPr>
            <w:tcW w:w="996" w:type="pct"/>
            <w:tcBorders>
              <w:top w:val="nil"/>
              <w:left w:val="nil"/>
              <w:bottom w:val="single" w:sz="8" w:space="0" w:color="D9D9D9"/>
              <w:right w:val="single" w:sz="8" w:space="0" w:color="D9D9D9"/>
            </w:tcBorders>
            <w:shd w:val="clear" w:color="auto" w:fill="auto"/>
            <w:vAlign w:val="center"/>
            <w:hideMark/>
          </w:tcPr>
          <w:p w14:paraId="1975DC5E" w14:textId="33B360E9" w:rsidR="00AD57E1" w:rsidRPr="00476008" w:rsidRDefault="00006F64" w:rsidP="00126F62">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It is stated in the tender notice and license</w:t>
            </w:r>
            <w:r w:rsidR="00AD57E1" w:rsidRPr="00476008">
              <w:rPr>
                <w:rFonts w:ascii="Times New Roman" w:eastAsia="Times New Roman" w:hAnsi="Times New Roman" w:cs="Times New Roman"/>
                <w:color w:val="000000"/>
                <w:lang w:eastAsia="tr-TR"/>
              </w:rPr>
              <w:t>.</w:t>
            </w:r>
          </w:p>
        </w:tc>
      </w:tr>
      <w:tr w:rsidR="00AD57E1" w:rsidRPr="00476008" w14:paraId="05E5C517" w14:textId="77777777" w:rsidTr="00AC37C6">
        <w:trPr>
          <w:trHeight w:val="740"/>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158E4B90"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2014</w:t>
            </w:r>
          </w:p>
        </w:tc>
        <w:tc>
          <w:tcPr>
            <w:tcW w:w="890" w:type="pct"/>
            <w:tcBorders>
              <w:top w:val="nil"/>
              <w:left w:val="nil"/>
              <w:bottom w:val="single" w:sz="8" w:space="0" w:color="D9D9D9"/>
              <w:right w:val="single" w:sz="8" w:space="0" w:color="D9D9D9"/>
            </w:tcBorders>
            <w:shd w:val="clear" w:color="auto" w:fill="auto"/>
            <w:noWrap/>
            <w:vAlign w:val="center"/>
            <w:hideMark/>
          </w:tcPr>
          <w:p w14:paraId="0EF59567"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4793</w:t>
            </w:r>
          </w:p>
        </w:tc>
        <w:tc>
          <w:tcPr>
            <w:tcW w:w="2209" w:type="pct"/>
            <w:tcBorders>
              <w:top w:val="nil"/>
              <w:left w:val="nil"/>
              <w:bottom w:val="single" w:sz="8" w:space="0" w:color="D9D9D9"/>
              <w:right w:val="single" w:sz="8" w:space="0" w:color="D9D9D9"/>
            </w:tcBorders>
            <w:shd w:val="clear" w:color="auto" w:fill="auto"/>
            <w:vAlign w:val="center"/>
            <w:hideMark/>
          </w:tcPr>
          <w:p w14:paraId="7E714BD5" w14:textId="3142B8F8" w:rsidR="00AD57E1" w:rsidRPr="00476008" w:rsidRDefault="00006F64" w:rsidP="00126F62">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All consumers are eligible onsumers, except for residential consumers (domestic consumers) whose usage is below 100,000 m</w:t>
            </w:r>
            <w:r w:rsidRPr="00AC37C6">
              <w:rPr>
                <w:rFonts w:ascii="Times New Roman" w:eastAsia="Times New Roman" w:hAnsi="Times New Roman" w:cs="Times New Roman"/>
                <w:color w:val="000000"/>
                <w:vertAlign w:val="superscript"/>
                <w:lang w:eastAsia="tr-TR"/>
              </w:rPr>
              <w:t>3</w:t>
            </w:r>
            <w:r w:rsidRPr="00476008">
              <w:rPr>
                <w:rFonts w:ascii="Times New Roman" w:eastAsia="Times New Roman" w:hAnsi="Times New Roman" w:cs="Times New Roman"/>
                <w:color w:val="000000"/>
                <w:lang w:eastAsia="tr-TR"/>
              </w:rPr>
              <w:t>.</w:t>
            </w:r>
            <w:r w:rsidR="00AD57E1" w:rsidRPr="00476008">
              <w:rPr>
                <w:rFonts w:ascii="Times New Roman" w:eastAsia="Times New Roman" w:hAnsi="Times New Roman" w:cs="Times New Roman"/>
                <w:color w:val="000000"/>
                <w:lang w:eastAsia="tr-TR"/>
              </w:rPr>
              <w:t>*</w:t>
            </w:r>
          </w:p>
        </w:tc>
        <w:tc>
          <w:tcPr>
            <w:tcW w:w="996" w:type="pct"/>
            <w:tcBorders>
              <w:top w:val="nil"/>
              <w:left w:val="nil"/>
              <w:bottom w:val="single" w:sz="8" w:space="0" w:color="D9D9D9"/>
              <w:right w:val="single" w:sz="8" w:space="0" w:color="D9D9D9"/>
            </w:tcBorders>
            <w:shd w:val="clear" w:color="auto" w:fill="auto"/>
            <w:vAlign w:val="center"/>
            <w:hideMark/>
          </w:tcPr>
          <w:p w14:paraId="5B772C27" w14:textId="7947F308" w:rsidR="00AD57E1" w:rsidRPr="00476008" w:rsidRDefault="00006F64" w:rsidP="00126F62">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It is stated in the tender notice and license</w:t>
            </w:r>
            <w:r w:rsidR="00AD57E1" w:rsidRPr="00476008">
              <w:rPr>
                <w:rFonts w:ascii="Times New Roman" w:eastAsia="Times New Roman" w:hAnsi="Times New Roman" w:cs="Times New Roman"/>
                <w:color w:val="000000"/>
                <w:lang w:eastAsia="tr-TR"/>
              </w:rPr>
              <w:t>.</w:t>
            </w:r>
          </w:p>
        </w:tc>
      </w:tr>
      <w:tr w:rsidR="00AD57E1" w:rsidRPr="00476008" w14:paraId="612C040A"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5AC6AC91"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2015</w:t>
            </w:r>
          </w:p>
        </w:tc>
        <w:tc>
          <w:tcPr>
            <w:tcW w:w="890" w:type="pct"/>
            <w:tcBorders>
              <w:top w:val="nil"/>
              <w:left w:val="nil"/>
              <w:bottom w:val="single" w:sz="8" w:space="0" w:color="D9D9D9"/>
              <w:right w:val="single" w:sz="8" w:space="0" w:color="D9D9D9"/>
            </w:tcBorders>
            <w:shd w:val="clear" w:color="auto" w:fill="auto"/>
            <w:noWrap/>
            <w:vAlign w:val="center"/>
            <w:hideMark/>
          </w:tcPr>
          <w:p w14:paraId="12D70CC5"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5362</w:t>
            </w:r>
          </w:p>
        </w:tc>
        <w:tc>
          <w:tcPr>
            <w:tcW w:w="2209" w:type="pct"/>
            <w:vMerge w:val="restart"/>
            <w:tcBorders>
              <w:top w:val="nil"/>
              <w:left w:val="single" w:sz="8" w:space="0" w:color="D9D9D9"/>
              <w:bottom w:val="single" w:sz="8" w:space="0" w:color="D9D9D9"/>
              <w:right w:val="single" w:sz="8" w:space="0" w:color="D9D9D9"/>
            </w:tcBorders>
            <w:shd w:val="clear" w:color="auto" w:fill="auto"/>
            <w:vAlign w:val="center"/>
            <w:hideMark/>
          </w:tcPr>
          <w:p w14:paraId="5F11B017" w14:textId="67BEC30E" w:rsidR="00AD57E1" w:rsidRPr="00476008" w:rsidRDefault="00006F64" w:rsidP="00126F62">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All consumers are eligible consumers, except for residential consumers (domestic consumers) whose usage is below 75,000 m3</w:t>
            </w:r>
            <w:r w:rsidR="00AD57E1" w:rsidRPr="00476008">
              <w:rPr>
                <w:rFonts w:ascii="Times New Roman" w:eastAsia="Times New Roman" w:hAnsi="Times New Roman" w:cs="Times New Roman"/>
                <w:color w:val="000000"/>
                <w:lang w:eastAsia="tr-TR"/>
              </w:rPr>
              <w:t>.*</w:t>
            </w:r>
          </w:p>
        </w:tc>
        <w:tc>
          <w:tcPr>
            <w:tcW w:w="996" w:type="pct"/>
            <w:vMerge w:val="restart"/>
            <w:tcBorders>
              <w:top w:val="nil"/>
              <w:left w:val="single" w:sz="8" w:space="0" w:color="D9D9D9"/>
              <w:bottom w:val="single" w:sz="8" w:space="0" w:color="D9D9D9"/>
              <w:right w:val="single" w:sz="8" w:space="0" w:color="D9D9D9"/>
            </w:tcBorders>
            <w:shd w:val="clear" w:color="auto" w:fill="auto"/>
            <w:vAlign w:val="center"/>
            <w:hideMark/>
          </w:tcPr>
          <w:p w14:paraId="449D49FB" w14:textId="2C325E11" w:rsidR="00AD57E1" w:rsidRPr="00476008" w:rsidRDefault="00006F64" w:rsidP="00126F62">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It is stated in the tender notice and license</w:t>
            </w:r>
            <w:r w:rsidR="00AD57E1" w:rsidRPr="00476008">
              <w:rPr>
                <w:rFonts w:ascii="Times New Roman" w:eastAsia="Times New Roman" w:hAnsi="Times New Roman" w:cs="Times New Roman"/>
                <w:color w:val="000000"/>
                <w:lang w:eastAsia="tr-TR"/>
              </w:rPr>
              <w:t>.</w:t>
            </w:r>
          </w:p>
        </w:tc>
      </w:tr>
      <w:tr w:rsidR="00AD57E1" w:rsidRPr="00476008" w14:paraId="34FAA5B3"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70A3D603"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2016</w:t>
            </w:r>
          </w:p>
        </w:tc>
        <w:tc>
          <w:tcPr>
            <w:tcW w:w="890" w:type="pct"/>
            <w:tcBorders>
              <w:top w:val="nil"/>
              <w:left w:val="nil"/>
              <w:bottom w:val="single" w:sz="8" w:space="0" w:color="D9D9D9"/>
              <w:right w:val="single" w:sz="8" w:space="0" w:color="D9D9D9"/>
            </w:tcBorders>
            <w:shd w:val="clear" w:color="auto" w:fill="auto"/>
            <w:noWrap/>
            <w:vAlign w:val="center"/>
            <w:hideMark/>
          </w:tcPr>
          <w:p w14:paraId="58561DE2"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5920</w:t>
            </w:r>
          </w:p>
        </w:tc>
        <w:tc>
          <w:tcPr>
            <w:tcW w:w="2209" w:type="pct"/>
            <w:vMerge/>
            <w:tcBorders>
              <w:top w:val="nil"/>
              <w:left w:val="single" w:sz="8" w:space="0" w:color="D9D9D9"/>
              <w:bottom w:val="single" w:sz="8" w:space="0" w:color="D9D9D9"/>
              <w:right w:val="single" w:sz="8" w:space="0" w:color="D9D9D9"/>
            </w:tcBorders>
            <w:vAlign w:val="center"/>
            <w:hideMark/>
          </w:tcPr>
          <w:p w14:paraId="7AC55D69"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c>
          <w:tcPr>
            <w:tcW w:w="996" w:type="pct"/>
            <w:vMerge/>
            <w:tcBorders>
              <w:top w:val="nil"/>
              <w:left w:val="single" w:sz="8" w:space="0" w:color="D9D9D9"/>
              <w:bottom w:val="single" w:sz="8" w:space="0" w:color="D9D9D9"/>
              <w:right w:val="single" w:sz="8" w:space="0" w:color="D9D9D9"/>
            </w:tcBorders>
            <w:vAlign w:val="center"/>
            <w:hideMark/>
          </w:tcPr>
          <w:p w14:paraId="009D7E15"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r>
      <w:tr w:rsidR="00AD57E1" w:rsidRPr="00476008" w14:paraId="12FC2BEF"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0EB3951B"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2017</w:t>
            </w:r>
          </w:p>
        </w:tc>
        <w:tc>
          <w:tcPr>
            <w:tcW w:w="890" w:type="pct"/>
            <w:tcBorders>
              <w:top w:val="nil"/>
              <w:left w:val="nil"/>
              <w:bottom w:val="single" w:sz="8" w:space="0" w:color="D9D9D9"/>
              <w:right w:val="single" w:sz="8" w:space="0" w:color="D9D9D9"/>
            </w:tcBorders>
            <w:shd w:val="clear" w:color="auto" w:fill="auto"/>
            <w:noWrap/>
            <w:vAlign w:val="center"/>
            <w:hideMark/>
          </w:tcPr>
          <w:p w14:paraId="1A6BD9F5"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6778</w:t>
            </w:r>
          </w:p>
        </w:tc>
        <w:tc>
          <w:tcPr>
            <w:tcW w:w="2209" w:type="pct"/>
            <w:vMerge/>
            <w:tcBorders>
              <w:top w:val="nil"/>
              <w:left w:val="single" w:sz="8" w:space="0" w:color="D9D9D9"/>
              <w:bottom w:val="single" w:sz="8" w:space="0" w:color="D9D9D9"/>
              <w:right w:val="single" w:sz="8" w:space="0" w:color="D9D9D9"/>
            </w:tcBorders>
            <w:vAlign w:val="center"/>
            <w:hideMark/>
          </w:tcPr>
          <w:p w14:paraId="36953D1F"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c>
          <w:tcPr>
            <w:tcW w:w="996" w:type="pct"/>
            <w:vMerge/>
            <w:tcBorders>
              <w:top w:val="nil"/>
              <w:left w:val="single" w:sz="8" w:space="0" w:color="D9D9D9"/>
              <w:bottom w:val="single" w:sz="8" w:space="0" w:color="D9D9D9"/>
              <w:right w:val="single" w:sz="8" w:space="0" w:color="D9D9D9"/>
            </w:tcBorders>
            <w:vAlign w:val="center"/>
            <w:hideMark/>
          </w:tcPr>
          <w:p w14:paraId="1656976F"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r>
      <w:tr w:rsidR="00AD57E1" w:rsidRPr="00476008" w14:paraId="7B0AB1DE"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6F2E228C"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2018</w:t>
            </w:r>
          </w:p>
        </w:tc>
        <w:tc>
          <w:tcPr>
            <w:tcW w:w="890" w:type="pct"/>
            <w:tcBorders>
              <w:top w:val="nil"/>
              <w:left w:val="nil"/>
              <w:bottom w:val="single" w:sz="8" w:space="0" w:color="D9D9D9"/>
              <w:right w:val="single" w:sz="8" w:space="0" w:color="D9D9D9"/>
            </w:tcBorders>
            <w:shd w:val="clear" w:color="auto" w:fill="auto"/>
            <w:noWrap/>
            <w:vAlign w:val="center"/>
            <w:hideMark/>
          </w:tcPr>
          <w:p w14:paraId="57F053F0"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7537</w:t>
            </w:r>
          </w:p>
        </w:tc>
        <w:tc>
          <w:tcPr>
            <w:tcW w:w="2209" w:type="pct"/>
            <w:vMerge/>
            <w:tcBorders>
              <w:top w:val="nil"/>
              <w:left w:val="single" w:sz="8" w:space="0" w:color="D9D9D9"/>
              <w:bottom w:val="single" w:sz="8" w:space="0" w:color="D9D9D9"/>
              <w:right w:val="single" w:sz="8" w:space="0" w:color="D9D9D9"/>
            </w:tcBorders>
            <w:vAlign w:val="center"/>
            <w:hideMark/>
          </w:tcPr>
          <w:p w14:paraId="39D0FA6D"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c>
          <w:tcPr>
            <w:tcW w:w="996" w:type="pct"/>
            <w:vMerge/>
            <w:tcBorders>
              <w:top w:val="nil"/>
              <w:left w:val="single" w:sz="8" w:space="0" w:color="D9D9D9"/>
              <w:bottom w:val="single" w:sz="8" w:space="0" w:color="D9D9D9"/>
              <w:right w:val="single" w:sz="8" w:space="0" w:color="D9D9D9"/>
            </w:tcBorders>
            <w:vAlign w:val="center"/>
            <w:hideMark/>
          </w:tcPr>
          <w:p w14:paraId="2123F214"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r>
      <w:tr w:rsidR="00AD57E1" w:rsidRPr="00476008" w14:paraId="19144C86"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64569239"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2019</w:t>
            </w:r>
          </w:p>
        </w:tc>
        <w:tc>
          <w:tcPr>
            <w:tcW w:w="890" w:type="pct"/>
            <w:tcBorders>
              <w:top w:val="nil"/>
              <w:left w:val="nil"/>
              <w:bottom w:val="single" w:sz="8" w:space="0" w:color="D9D9D9"/>
              <w:right w:val="single" w:sz="8" w:space="0" w:color="D9D9D9"/>
            </w:tcBorders>
            <w:shd w:val="clear" w:color="auto" w:fill="auto"/>
            <w:noWrap/>
            <w:vAlign w:val="center"/>
            <w:hideMark/>
          </w:tcPr>
          <w:p w14:paraId="68348938"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8265</w:t>
            </w:r>
          </w:p>
        </w:tc>
        <w:tc>
          <w:tcPr>
            <w:tcW w:w="2209" w:type="pct"/>
            <w:vMerge/>
            <w:tcBorders>
              <w:top w:val="nil"/>
              <w:left w:val="single" w:sz="8" w:space="0" w:color="D9D9D9"/>
              <w:bottom w:val="single" w:sz="8" w:space="0" w:color="D9D9D9"/>
              <w:right w:val="single" w:sz="8" w:space="0" w:color="D9D9D9"/>
            </w:tcBorders>
            <w:vAlign w:val="center"/>
            <w:hideMark/>
          </w:tcPr>
          <w:p w14:paraId="4281147E"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c>
          <w:tcPr>
            <w:tcW w:w="996" w:type="pct"/>
            <w:vMerge/>
            <w:tcBorders>
              <w:top w:val="nil"/>
              <w:left w:val="single" w:sz="8" w:space="0" w:color="D9D9D9"/>
              <w:bottom w:val="single" w:sz="8" w:space="0" w:color="D9D9D9"/>
              <w:right w:val="single" w:sz="8" w:space="0" w:color="D9D9D9"/>
            </w:tcBorders>
            <w:vAlign w:val="center"/>
            <w:hideMark/>
          </w:tcPr>
          <w:p w14:paraId="6CFBF5DF"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r>
      <w:tr w:rsidR="00AD57E1" w:rsidRPr="00476008" w14:paraId="7825FA7F"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3AC8625C"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2020</w:t>
            </w:r>
          </w:p>
        </w:tc>
        <w:tc>
          <w:tcPr>
            <w:tcW w:w="890" w:type="pct"/>
            <w:tcBorders>
              <w:top w:val="nil"/>
              <w:left w:val="nil"/>
              <w:bottom w:val="single" w:sz="8" w:space="0" w:color="D9D9D9"/>
              <w:right w:val="single" w:sz="8" w:space="0" w:color="D9D9D9"/>
            </w:tcBorders>
            <w:shd w:val="clear" w:color="auto" w:fill="auto"/>
            <w:noWrap/>
            <w:vAlign w:val="center"/>
            <w:hideMark/>
          </w:tcPr>
          <w:p w14:paraId="3472274F"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8996</w:t>
            </w:r>
          </w:p>
        </w:tc>
        <w:tc>
          <w:tcPr>
            <w:tcW w:w="2209" w:type="pct"/>
            <w:vMerge/>
            <w:tcBorders>
              <w:top w:val="nil"/>
              <w:left w:val="single" w:sz="8" w:space="0" w:color="D9D9D9"/>
              <w:bottom w:val="single" w:sz="8" w:space="0" w:color="D9D9D9"/>
              <w:right w:val="single" w:sz="8" w:space="0" w:color="D9D9D9"/>
            </w:tcBorders>
            <w:vAlign w:val="center"/>
            <w:hideMark/>
          </w:tcPr>
          <w:p w14:paraId="1A5ACAE8"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c>
          <w:tcPr>
            <w:tcW w:w="996" w:type="pct"/>
            <w:vMerge/>
            <w:tcBorders>
              <w:top w:val="nil"/>
              <w:left w:val="single" w:sz="8" w:space="0" w:color="D9D9D9"/>
              <w:bottom w:val="single" w:sz="8" w:space="0" w:color="D9D9D9"/>
              <w:right w:val="single" w:sz="8" w:space="0" w:color="D9D9D9"/>
            </w:tcBorders>
            <w:vAlign w:val="center"/>
            <w:hideMark/>
          </w:tcPr>
          <w:p w14:paraId="2826EB84"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r>
      <w:tr w:rsidR="00AD57E1" w:rsidRPr="00476008" w14:paraId="5B247147"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6407C848"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2021</w:t>
            </w:r>
          </w:p>
        </w:tc>
        <w:tc>
          <w:tcPr>
            <w:tcW w:w="890" w:type="pct"/>
            <w:tcBorders>
              <w:top w:val="nil"/>
              <w:left w:val="nil"/>
              <w:bottom w:val="single" w:sz="8" w:space="0" w:color="D9D9D9"/>
              <w:right w:val="single" w:sz="8" w:space="0" w:color="D9D9D9"/>
            </w:tcBorders>
            <w:shd w:val="clear" w:color="auto" w:fill="auto"/>
            <w:noWrap/>
            <w:vAlign w:val="center"/>
            <w:hideMark/>
          </w:tcPr>
          <w:p w14:paraId="199B4C99"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9818</w:t>
            </w:r>
          </w:p>
        </w:tc>
        <w:tc>
          <w:tcPr>
            <w:tcW w:w="2209" w:type="pct"/>
            <w:vMerge/>
            <w:tcBorders>
              <w:top w:val="nil"/>
              <w:left w:val="single" w:sz="8" w:space="0" w:color="D9D9D9"/>
              <w:bottom w:val="single" w:sz="8" w:space="0" w:color="D9D9D9"/>
              <w:right w:val="single" w:sz="8" w:space="0" w:color="D9D9D9"/>
            </w:tcBorders>
            <w:vAlign w:val="center"/>
            <w:hideMark/>
          </w:tcPr>
          <w:p w14:paraId="75D64645"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c>
          <w:tcPr>
            <w:tcW w:w="996" w:type="pct"/>
            <w:vMerge/>
            <w:tcBorders>
              <w:top w:val="nil"/>
              <w:left w:val="single" w:sz="8" w:space="0" w:color="D9D9D9"/>
              <w:bottom w:val="single" w:sz="8" w:space="0" w:color="D9D9D9"/>
              <w:right w:val="single" w:sz="8" w:space="0" w:color="D9D9D9"/>
            </w:tcBorders>
            <w:vAlign w:val="center"/>
            <w:hideMark/>
          </w:tcPr>
          <w:p w14:paraId="3852CA37"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r>
      <w:tr w:rsidR="00AD57E1" w:rsidRPr="00476008" w14:paraId="68C92915" w14:textId="77777777" w:rsidTr="00AC37C6">
        <w:trPr>
          <w:trHeight w:val="284"/>
        </w:trPr>
        <w:tc>
          <w:tcPr>
            <w:tcW w:w="905" w:type="pct"/>
            <w:tcBorders>
              <w:top w:val="nil"/>
              <w:left w:val="single" w:sz="8" w:space="0" w:color="D9D9D9"/>
              <w:bottom w:val="single" w:sz="8" w:space="0" w:color="D9D9D9"/>
              <w:right w:val="single" w:sz="8" w:space="0" w:color="D9D9D9"/>
            </w:tcBorders>
            <w:shd w:val="clear" w:color="auto" w:fill="auto"/>
            <w:noWrap/>
            <w:vAlign w:val="center"/>
            <w:hideMark/>
          </w:tcPr>
          <w:p w14:paraId="201A8DB5"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2022</w:t>
            </w:r>
          </w:p>
        </w:tc>
        <w:tc>
          <w:tcPr>
            <w:tcW w:w="890" w:type="pct"/>
            <w:tcBorders>
              <w:top w:val="nil"/>
              <w:left w:val="nil"/>
              <w:bottom w:val="single" w:sz="8" w:space="0" w:color="D9D9D9"/>
              <w:right w:val="single" w:sz="8" w:space="0" w:color="D9D9D9"/>
            </w:tcBorders>
            <w:shd w:val="clear" w:color="auto" w:fill="auto"/>
            <w:noWrap/>
            <w:vAlign w:val="center"/>
            <w:hideMark/>
          </w:tcPr>
          <w:p w14:paraId="35BB1539"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10627</w:t>
            </w:r>
          </w:p>
        </w:tc>
        <w:tc>
          <w:tcPr>
            <w:tcW w:w="2209" w:type="pct"/>
            <w:vMerge/>
            <w:tcBorders>
              <w:top w:val="nil"/>
              <w:left w:val="single" w:sz="8" w:space="0" w:color="D9D9D9"/>
              <w:bottom w:val="single" w:sz="8" w:space="0" w:color="D9D9D9"/>
              <w:right w:val="single" w:sz="8" w:space="0" w:color="D9D9D9"/>
            </w:tcBorders>
            <w:vAlign w:val="center"/>
            <w:hideMark/>
          </w:tcPr>
          <w:p w14:paraId="6529F596"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c>
          <w:tcPr>
            <w:tcW w:w="996" w:type="pct"/>
            <w:vMerge/>
            <w:tcBorders>
              <w:top w:val="nil"/>
              <w:left w:val="single" w:sz="8" w:space="0" w:color="D9D9D9"/>
              <w:bottom w:val="single" w:sz="8" w:space="0" w:color="D9D9D9"/>
              <w:right w:val="single" w:sz="8" w:space="0" w:color="D9D9D9"/>
            </w:tcBorders>
            <w:vAlign w:val="center"/>
            <w:hideMark/>
          </w:tcPr>
          <w:p w14:paraId="15BF5915"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r>
      <w:tr w:rsidR="00AD57E1" w:rsidRPr="00476008" w14:paraId="5C0DF545" w14:textId="77777777" w:rsidTr="00AC37C6">
        <w:trPr>
          <w:trHeight w:val="284"/>
        </w:trPr>
        <w:tc>
          <w:tcPr>
            <w:tcW w:w="905" w:type="pct"/>
            <w:tcBorders>
              <w:top w:val="nil"/>
              <w:left w:val="single" w:sz="8" w:space="0" w:color="D9D9D9"/>
              <w:bottom w:val="nil"/>
              <w:right w:val="single" w:sz="8" w:space="0" w:color="D9D9D9"/>
            </w:tcBorders>
            <w:shd w:val="clear" w:color="auto" w:fill="auto"/>
            <w:noWrap/>
            <w:vAlign w:val="center"/>
            <w:hideMark/>
          </w:tcPr>
          <w:p w14:paraId="0839FC26"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2023</w:t>
            </w:r>
          </w:p>
        </w:tc>
        <w:tc>
          <w:tcPr>
            <w:tcW w:w="890" w:type="pct"/>
            <w:tcBorders>
              <w:top w:val="nil"/>
              <w:left w:val="nil"/>
              <w:bottom w:val="nil"/>
              <w:right w:val="single" w:sz="8" w:space="0" w:color="D9D9D9"/>
            </w:tcBorders>
            <w:shd w:val="clear" w:color="auto" w:fill="auto"/>
            <w:noWrap/>
            <w:vAlign w:val="center"/>
            <w:hideMark/>
          </w:tcPr>
          <w:p w14:paraId="338AF866" w14:textId="77777777" w:rsidR="00AD57E1" w:rsidRPr="00476008" w:rsidRDefault="00AD57E1"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11335</w:t>
            </w:r>
          </w:p>
        </w:tc>
        <w:tc>
          <w:tcPr>
            <w:tcW w:w="2209" w:type="pct"/>
            <w:vMerge/>
            <w:tcBorders>
              <w:top w:val="nil"/>
              <w:left w:val="single" w:sz="8" w:space="0" w:color="D9D9D9"/>
              <w:bottom w:val="nil"/>
              <w:right w:val="single" w:sz="8" w:space="0" w:color="D9D9D9"/>
            </w:tcBorders>
            <w:vAlign w:val="center"/>
            <w:hideMark/>
          </w:tcPr>
          <w:p w14:paraId="75683C8A"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c>
          <w:tcPr>
            <w:tcW w:w="996" w:type="pct"/>
            <w:vMerge/>
            <w:tcBorders>
              <w:top w:val="nil"/>
              <w:left w:val="single" w:sz="8" w:space="0" w:color="D9D9D9"/>
              <w:bottom w:val="nil"/>
              <w:right w:val="single" w:sz="8" w:space="0" w:color="D9D9D9"/>
            </w:tcBorders>
            <w:vAlign w:val="center"/>
            <w:hideMark/>
          </w:tcPr>
          <w:p w14:paraId="3AE77205" w14:textId="77777777" w:rsidR="00AD57E1" w:rsidRPr="00476008" w:rsidRDefault="00AD57E1" w:rsidP="00126F62">
            <w:pPr>
              <w:spacing w:after="0" w:line="240" w:lineRule="auto"/>
              <w:rPr>
                <w:rFonts w:ascii="Times New Roman" w:eastAsia="Times New Roman" w:hAnsi="Times New Roman" w:cs="Times New Roman"/>
                <w:color w:val="000000"/>
                <w:lang w:eastAsia="tr-TR"/>
              </w:rPr>
            </w:pPr>
          </w:p>
        </w:tc>
      </w:tr>
      <w:tr w:rsidR="00C75667" w:rsidRPr="00476008" w14:paraId="47C96CD1" w14:textId="77777777" w:rsidTr="00AC37C6">
        <w:trPr>
          <w:trHeight w:val="64"/>
        </w:trPr>
        <w:tc>
          <w:tcPr>
            <w:tcW w:w="905" w:type="pct"/>
            <w:tcBorders>
              <w:top w:val="nil"/>
              <w:left w:val="single" w:sz="8" w:space="0" w:color="D9D9D9"/>
              <w:bottom w:val="single" w:sz="8" w:space="0" w:color="D9D9D9"/>
              <w:right w:val="single" w:sz="8" w:space="0" w:color="D9D9D9"/>
            </w:tcBorders>
            <w:shd w:val="clear" w:color="auto" w:fill="auto"/>
            <w:noWrap/>
            <w:vAlign w:val="center"/>
          </w:tcPr>
          <w:p w14:paraId="20ED2D8D" w14:textId="3CE6CA19" w:rsidR="00C75667" w:rsidRPr="00476008" w:rsidRDefault="00C75667"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2024</w:t>
            </w:r>
          </w:p>
        </w:tc>
        <w:tc>
          <w:tcPr>
            <w:tcW w:w="890" w:type="pct"/>
            <w:tcBorders>
              <w:top w:val="nil"/>
              <w:left w:val="nil"/>
              <w:bottom w:val="single" w:sz="8" w:space="0" w:color="D9D9D9"/>
              <w:right w:val="single" w:sz="8" w:space="0" w:color="D9D9D9"/>
            </w:tcBorders>
            <w:shd w:val="clear" w:color="auto" w:fill="auto"/>
            <w:noWrap/>
            <w:vAlign w:val="center"/>
          </w:tcPr>
          <w:p w14:paraId="45F9412E" w14:textId="775E82E1" w:rsidR="00C75667" w:rsidRPr="00476008" w:rsidRDefault="00C75667" w:rsidP="00126F6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12206</w:t>
            </w:r>
          </w:p>
        </w:tc>
        <w:tc>
          <w:tcPr>
            <w:tcW w:w="2209" w:type="pct"/>
            <w:tcBorders>
              <w:top w:val="nil"/>
              <w:left w:val="single" w:sz="8" w:space="0" w:color="D9D9D9"/>
              <w:bottom w:val="single" w:sz="8" w:space="0" w:color="D9D9D9"/>
              <w:right w:val="single" w:sz="8" w:space="0" w:color="D9D9D9"/>
            </w:tcBorders>
            <w:vAlign w:val="center"/>
          </w:tcPr>
          <w:p w14:paraId="06465C14" w14:textId="77777777" w:rsidR="00C75667" w:rsidRPr="00476008" w:rsidRDefault="00C75667" w:rsidP="00126F62">
            <w:pPr>
              <w:spacing w:after="0" w:line="240" w:lineRule="auto"/>
              <w:rPr>
                <w:rFonts w:ascii="Times New Roman" w:eastAsia="Times New Roman" w:hAnsi="Times New Roman" w:cs="Times New Roman"/>
                <w:color w:val="000000"/>
                <w:lang w:eastAsia="tr-TR"/>
              </w:rPr>
            </w:pPr>
          </w:p>
        </w:tc>
        <w:tc>
          <w:tcPr>
            <w:tcW w:w="996" w:type="pct"/>
            <w:tcBorders>
              <w:top w:val="nil"/>
              <w:left w:val="single" w:sz="8" w:space="0" w:color="D9D9D9"/>
              <w:bottom w:val="single" w:sz="8" w:space="0" w:color="D9D9D9"/>
              <w:right w:val="single" w:sz="8" w:space="0" w:color="D9D9D9"/>
            </w:tcBorders>
            <w:vAlign w:val="center"/>
          </w:tcPr>
          <w:p w14:paraId="544720FD" w14:textId="77777777" w:rsidR="00C75667" w:rsidRPr="00476008" w:rsidRDefault="00C75667" w:rsidP="00126F62">
            <w:pPr>
              <w:spacing w:after="0" w:line="240" w:lineRule="auto"/>
              <w:rPr>
                <w:rFonts w:ascii="Times New Roman" w:eastAsia="Times New Roman" w:hAnsi="Times New Roman" w:cs="Times New Roman"/>
                <w:color w:val="000000"/>
                <w:lang w:eastAsia="tr-TR"/>
              </w:rPr>
            </w:pPr>
          </w:p>
        </w:tc>
      </w:tr>
    </w:tbl>
    <w:p w14:paraId="02E4A5F2" w14:textId="16A1DEA8" w:rsidR="00AD57E1" w:rsidRPr="00476008" w:rsidRDefault="00AD57E1" w:rsidP="00AD57E1">
      <w:pPr>
        <w:spacing w:after="200" w:line="276" w:lineRule="auto"/>
        <w:ind w:left="426"/>
        <w:contextualSpacing/>
        <w:jc w:val="both"/>
        <w:rPr>
          <w:rFonts w:ascii="Times New Roman" w:eastAsia="Calibri" w:hAnsi="Times New Roman" w:cs="Times New Roman"/>
          <w:sz w:val="20"/>
          <w:szCs w:val="20"/>
        </w:rPr>
      </w:pPr>
      <w:r w:rsidRPr="00476008">
        <w:rPr>
          <w:rFonts w:ascii="Times New Roman" w:eastAsia="Calibri" w:hAnsi="Times New Roman" w:cs="Times New Roman"/>
          <w:color w:val="000000"/>
          <w:sz w:val="20"/>
          <w:szCs w:val="20"/>
        </w:rPr>
        <w:t>*</w:t>
      </w:r>
      <w:r w:rsidRPr="00476008">
        <w:rPr>
          <w:rFonts w:ascii="Times New Roman" w:eastAsia="Calibri" w:hAnsi="Times New Roman" w:cs="Times New Roman"/>
          <w:sz w:val="20"/>
          <w:szCs w:val="20"/>
        </w:rPr>
        <w:t xml:space="preserve"> </w:t>
      </w:r>
      <w:r w:rsidR="00006F64" w:rsidRPr="00476008">
        <w:rPr>
          <w:rFonts w:ascii="Times New Roman" w:eastAsia="Calibri" w:hAnsi="Times New Roman" w:cs="Times New Roman"/>
          <w:i/>
          <w:sz w:val="20"/>
          <w:szCs w:val="20"/>
        </w:rPr>
        <w:t xml:space="preserve">In calculating the eligible consumer limit for residential consumers, the consumption </w:t>
      </w:r>
      <w:r w:rsidR="00FA516D" w:rsidRPr="00476008">
        <w:rPr>
          <w:rFonts w:ascii="Times New Roman" w:eastAsia="Calibri" w:hAnsi="Times New Roman" w:cs="Times New Roman"/>
          <w:i/>
          <w:sz w:val="20"/>
          <w:szCs w:val="20"/>
        </w:rPr>
        <w:t xml:space="preserve">volume </w:t>
      </w:r>
      <w:r w:rsidR="00006F64" w:rsidRPr="00476008">
        <w:rPr>
          <w:rFonts w:ascii="Times New Roman" w:eastAsia="Calibri" w:hAnsi="Times New Roman" w:cs="Times New Roman"/>
          <w:i/>
          <w:sz w:val="20"/>
          <w:szCs w:val="20"/>
        </w:rPr>
        <w:t>measured from a single meter is taken into account.</w:t>
      </w:r>
    </w:p>
    <w:p w14:paraId="230717B2" w14:textId="77777777" w:rsidR="00926893" w:rsidRPr="00476008" w:rsidRDefault="00926893" w:rsidP="00926893">
      <w:pPr>
        <w:spacing w:after="0" w:line="360" w:lineRule="auto"/>
        <w:jc w:val="both"/>
        <w:rPr>
          <w:rFonts w:ascii="Times New Roman" w:hAnsi="Times New Roman" w:cs="Times New Roman"/>
          <w:sz w:val="24"/>
          <w:szCs w:val="24"/>
        </w:rPr>
      </w:pPr>
    </w:p>
    <w:p w14:paraId="18BEEAB7" w14:textId="083DC012" w:rsidR="00B4053F" w:rsidRPr="00476008" w:rsidRDefault="00006F64" w:rsidP="00926893">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As of the end of 2024, the total number of subscribers receiving natural gas service</w:t>
      </w:r>
      <w:r w:rsidR="0051632B" w:rsidRPr="00476008">
        <w:rPr>
          <w:rFonts w:ascii="Times New Roman" w:hAnsi="Times New Roman" w:cs="Times New Roman"/>
          <w:sz w:val="24"/>
          <w:szCs w:val="24"/>
        </w:rPr>
        <w:t xml:space="preserve"> has</w:t>
      </w:r>
      <w:r w:rsidRPr="00476008">
        <w:rPr>
          <w:rFonts w:ascii="Times New Roman" w:hAnsi="Times New Roman" w:cs="Times New Roman"/>
          <w:sz w:val="24"/>
          <w:szCs w:val="24"/>
        </w:rPr>
        <w:t xml:space="preserve"> reached 21</w:t>
      </w:r>
      <w:r w:rsidR="00F17470" w:rsidRPr="00476008">
        <w:rPr>
          <w:rFonts w:ascii="Times New Roman" w:hAnsi="Times New Roman" w:cs="Times New Roman"/>
          <w:sz w:val="24"/>
          <w:szCs w:val="24"/>
        </w:rPr>
        <w:t>.</w:t>
      </w:r>
      <w:r w:rsidRPr="00476008">
        <w:rPr>
          <w:rFonts w:ascii="Times New Roman" w:hAnsi="Times New Roman" w:cs="Times New Roman"/>
          <w:sz w:val="24"/>
          <w:szCs w:val="24"/>
        </w:rPr>
        <w:t>035</w:t>
      </w:r>
      <w:r w:rsidR="00F17470" w:rsidRPr="00476008">
        <w:rPr>
          <w:rFonts w:ascii="Times New Roman" w:hAnsi="Times New Roman" w:cs="Times New Roman"/>
          <w:sz w:val="24"/>
          <w:szCs w:val="24"/>
        </w:rPr>
        <w:t>.</w:t>
      </w:r>
      <w:r w:rsidRPr="00476008">
        <w:rPr>
          <w:rFonts w:ascii="Times New Roman" w:hAnsi="Times New Roman" w:cs="Times New Roman"/>
          <w:sz w:val="24"/>
          <w:szCs w:val="24"/>
        </w:rPr>
        <w:t xml:space="preserve">070, and the number of eligible consumers </w:t>
      </w:r>
      <w:r w:rsidR="0051632B" w:rsidRPr="00476008">
        <w:rPr>
          <w:rFonts w:ascii="Times New Roman" w:hAnsi="Times New Roman" w:cs="Times New Roman"/>
          <w:sz w:val="24"/>
          <w:szCs w:val="24"/>
        </w:rPr>
        <w:t xml:space="preserve">has </w:t>
      </w:r>
      <w:r w:rsidRPr="00476008">
        <w:rPr>
          <w:rFonts w:ascii="Times New Roman" w:hAnsi="Times New Roman" w:cs="Times New Roman"/>
          <w:sz w:val="24"/>
          <w:szCs w:val="24"/>
        </w:rPr>
        <w:t>reached 808</w:t>
      </w:r>
      <w:r w:rsidR="00F17470" w:rsidRPr="00476008">
        <w:rPr>
          <w:rFonts w:ascii="Times New Roman" w:hAnsi="Times New Roman" w:cs="Times New Roman"/>
          <w:sz w:val="24"/>
          <w:szCs w:val="24"/>
        </w:rPr>
        <w:t>.</w:t>
      </w:r>
      <w:r w:rsidRPr="00476008">
        <w:rPr>
          <w:rFonts w:ascii="Times New Roman" w:hAnsi="Times New Roman" w:cs="Times New Roman"/>
          <w:sz w:val="24"/>
          <w:szCs w:val="24"/>
        </w:rPr>
        <w:t>654</w:t>
      </w:r>
      <w:r w:rsidR="00B4053F" w:rsidRPr="00476008">
        <w:rPr>
          <w:rFonts w:ascii="Times New Roman" w:hAnsi="Times New Roman" w:cs="Times New Roman"/>
          <w:sz w:val="24"/>
          <w:szCs w:val="24"/>
        </w:rPr>
        <w:t>.</w:t>
      </w:r>
    </w:p>
    <w:p w14:paraId="6F3F31FE" w14:textId="1DBF3709" w:rsidR="00653EC4" w:rsidRPr="00476008" w:rsidRDefault="00801F73" w:rsidP="00EA3E14">
      <w:pPr>
        <w:pStyle w:val="Balk5"/>
      </w:pPr>
      <w:bookmarkStart w:id="262" w:name="_Toc202457459"/>
      <w:r w:rsidRPr="00476008">
        <w:t xml:space="preserve">Table 7.4: Distribution of the Number of Subscribers and </w:t>
      </w:r>
      <w:r w:rsidR="00976946" w:rsidRPr="00476008">
        <w:t>Eligible</w:t>
      </w:r>
      <w:r w:rsidRPr="00476008">
        <w:t xml:space="preserve"> Consumers by Province and Distribution Company as of the end of 2024</w:t>
      </w:r>
      <w:bookmarkEnd w:id="262"/>
    </w:p>
    <w:tbl>
      <w:tblPr>
        <w:tblW w:w="10065" w:type="dxa"/>
        <w:tblInd w:w="-152" w:type="dxa"/>
        <w:tblCellMar>
          <w:left w:w="70" w:type="dxa"/>
          <w:right w:w="70" w:type="dxa"/>
        </w:tblCellMar>
        <w:tblLook w:val="04A0" w:firstRow="1" w:lastRow="0" w:firstColumn="1" w:lastColumn="0" w:noHBand="0" w:noVBand="1"/>
      </w:tblPr>
      <w:tblGrid>
        <w:gridCol w:w="7230"/>
        <w:gridCol w:w="1417"/>
        <w:gridCol w:w="1418"/>
      </w:tblGrid>
      <w:tr w:rsidR="006B1306" w:rsidRPr="00476008" w14:paraId="47554479" w14:textId="77777777" w:rsidTr="00EA3CDD">
        <w:trPr>
          <w:trHeight w:val="870"/>
          <w:tblHeader/>
        </w:trPr>
        <w:tc>
          <w:tcPr>
            <w:tcW w:w="7230" w:type="dxa"/>
            <w:tcBorders>
              <w:top w:val="single" w:sz="8" w:space="0" w:color="auto"/>
              <w:left w:val="single" w:sz="8" w:space="0" w:color="auto"/>
              <w:bottom w:val="single" w:sz="8" w:space="0" w:color="auto"/>
              <w:right w:val="single" w:sz="8" w:space="0" w:color="auto"/>
            </w:tcBorders>
            <w:shd w:val="clear" w:color="000000" w:fill="4F81BD"/>
            <w:vAlign w:val="center"/>
            <w:hideMark/>
          </w:tcPr>
          <w:p w14:paraId="3551C28A" w14:textId="1B4492DA" w:rsidR="006B1306" w:rsidRPr="00476008" w:rsidRDefault="000024EC" w:rsidP="006B1306">
            <w:pPr>
              <w:spacing w:after="0" w:line="240" w:lineRule="auto"/>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Province/Company</w:t>
            </w:r>
          </w:p>
        </w:tc>
        <w:tc>
          <w:tcPr>
            <w:tcW w:w="1417" w:type="dxa"/>
            <w:tcBorders>
              <w:top w:val="single" w:sz="8" w:space="0" w:color="auto"/>
              <w:left w:val="nil"/>
              <w:bottom w:val="single" w:sz="8" w:space="0" w:color="auto"/>
              <w:right w:val="single" w:sz="8" w:space="0" w:color="auto"/>
            </w:tcBorders>
            <w:shd w:val="clear" w:color="000000" w:fill="4F81BD"/>
            <w:vAlign w:val="center"/>
            <w:hideMark/>
          </w:tcPr>
          <w:p w14:paraId="1CA10605" w14:textId="72C8510F" w:rsidR="006B1306" w:rsidRPr="00476008" w:rsidRDefault="000024EC" w:rsidP="006B1306">
            <w:pPr>
              <w:spacing w:after="0" w:line="240" w:lineRule="auto"/>
              <w:jc w:val="right"/>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Number of Subscribers</w:t>
            </w:r>
            <w:r w:rsidR="006B1306" w:rsidRPr="00476008">
              <w:rPr>
                <w:rFonts w:ascii="Times New Roman" w:eastAsia="Times New Roman" w:hAnsi="Times New Roman" w:cs="Times New Roman"/>
                <w:b/>
                <w:bCs/>
                <w:color w:val="FFFFFF"/>
                <w:lang w:eastAsia="tr-TR"/>
              </w:rPr>
              <w:t>*</w:t>
            </w:r>
          </w:p>
        </w:tc>
        <w:tc>
          <w:tcPr>
            <w:tcW w:w="1418" w:type="dxa"/>
            <w:tcBorders>
              <w:top w:val="single" w:sz="8" w:space="0" w:color="auto"/>
              <w:left w:val="nil"/>
              <w:bottom w:val="single" w:sz="8" w:space="0" w:color="auto"/>
              <w:right w:val="single" w:sz="8" w:space="0" w:color="auto"/>
            </w:tcBorders>
            <w:shd w:val="clear" w:color="000000" w:fill="4F81BD"/>
            <w:vAlign w:val="center"/>
            <w:hideMark/>
          </w:tcPr>
          <w:p w14:paraId="6870B825" w14:textId="658F7525" w:rsidR="006B1306" w:rsidRPr="00476008" w:rsidRDefault="000024EC" w:rsidP="006B1306">
            <w:pPr>
              <w:spacing w:after="0" w:line="240" w:lineRule="auto"/>
              <w:jc w:val="right"/>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Number of Eligible Consumers</w:t>
            </w:r>
            <w:r w:rsidR="006B1306" w:rsidRPr="00476008">
              <w:rPr>
                <w:rFonts w:ascii="Times New Roman" w:eastAsia="Times New Roman" w:hAnsi="Times New Roman" w:cs="Times New Roman"/>
                <w:b/>
                <w:bCs/>
                <w:color w:val="FFFFFF"/>
                <w:lang w:eastAsia="tr-TR"/>
              </w:rPr>
              <w:t>*</w:t>
            </w:r>
          </w:p>
        </w:tc>
      </w:tr>
      <w:tr w:rsidR="006B1306" w:rsidRPr="00476008" w14:paraId="31E411E7"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D30B86A"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ADANA</w:t>
            </w:r>
          </w:p>
        </w:tc>
        <w:tc>
          <w:tcPr>
            <w:tcW w:w="1417" w:type="dxa"/>
            <w:tcBorders>
              <w:top w:val="nil"/>
              <w:left w:val="nil"/>
              <w:bottom w:val="single" w:sz="8" w:space="0" w:color="auto"/>
              <w:right w:val="single" w:sz="8" w:space="0" w:color="auto"/>
            </w:tcBorders>
            <w:shd w:val="clear" w:color="000000" w:fill="DCE6F1"/>
            <w:noWrap/>
            <w:vAlign w:val="center"/>
            <w:hideMark/>
          </w:tcPr>
          <w:p w14:paraId="411F87E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249.571</w:t>
            </w:r>
          </w:p>
        </w:tc>
        <w:tc>
          <w:tcPr>
            <w:tcW w:w="1418" w:type="dxa"/>
            <w:tcBorders>
              <w:top w:val="nil"/>
              <w:left w:val="nil"/>
              <w:bottom w:val="single" w:sz="8" w:space="0" w:color="auto"/>
              <w:right w:val="single" w:sz="8" w:space="0" w:color="auto"/>
            </w:tcBorders>
            <w:shd w:val="clear" w:color="000000" w:fill="DCE6F1"/>
            <w:noWrap/>
            <w:vAlign w:val="center"/>
            <w:hideMark/>
          </w:tcPr>
          <w:p w14:paraId="71ADC17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2.609</w:t>
            </w:r>
          </w:p>
        </w:tc>
      </w:tr>
      <w:tr w:rsidR="006B1306" w:rsidRPr="00476008" w14:paraId="62858B80"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58FA7C2"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ÇUKUROVA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432372F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249.571</w:t>
            </w:r>
          </w:p>
        </w:tc>
        <w:tc>
          <w:tcPr>
            <w:tcW w:w="1418" w:type="dxa"/>
            <w:tcBorders>
              <w:top w:val="nil"/>
              <w:left w:val="nil"/>
              <w:bottom w:val="single" w:sz="8" w:space="0" w:color="auto"/>
              <w:right w:val="single" w:sz="8" w:space="0" w:color="auto"/>
            </w:tcBorders>
            <w:shd w:val="clear" w:color="000000" w:fill="FFFFFF"/>
            <w:noWrap/>
            <w:vAlign w:val="center"/>
            <w:hideMark/>
          </w:tcPr>
          <w:p w14:paraId="41FEAED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2.609</w:t>
            </w:r>
          </w:p>
        </w:tc>
      </w:tr>
      <w:tr w:rsidR="006B1306" w:rsidRPr="00476008" w14:paraId="2003943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84585D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ADIYAMAN</w:t>
            </w:r>
          </w:p>
        </w:tc>
        <w:tc>
          <w:tcPr>
            <w:tcW w:w="1417" w:type="dxa"/>
            <w:tcBorders>
              <w:top w:val="nil"/>
              <w:left w:val="nil"/>
              <w:bottom w:val="single" w:sz="8" w:space="0" w:color="auto"/>
              <w:right w:val="single" w:sz="8" w:space="0" w:color="auto"/>
            </w:tcBorders>
            <w:shd w:val="clear" w:color="000000" w:fill="DCE6F1"/>
            <w:noWrap/>
            <w:vAlign w:val="center"/>
            <w:hideMark/>
          </w:tcPr>
          <w:p w14:paraId="5E2C68D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104.304</w:t>
            </w:r>
          </w:p>
        </w:tc>
        <w:tc>
          <w:tcPr>
            <w:tcW w:w="1418" w:type="dxa"/>
            <w:tcBorders>
              <w:top w:val="nil"/>
              <w:left w:val="nil"/>
              <w:bottom w:val="single" w:sz="8" w:space="0" w:color="auto"/>
              <w:right w:val="single" w:sz="8" w:space="0" w:color="auto"/>
            </w:tcBorders>
            <w:shd w:val="clear" w:color="000000" w:fill="DCE6F1"/>
            <w:noWrap/>
            <w:vAlign w:val="center"/>
            <w:hideMark/>
          </w:tcPr>
          <w:p w14:paraId="68BFC55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2.952</w:t>
            </w:r>
          </w:p>
        </w:tc>
      </w:tr>
      <w:tr w:rsidR="006B1306" w:rsidRPr="00476008" w14:paraId="29AE9E28"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45AFA5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ADIYAMAN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142EA6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104.304</w:t>
            </w:r>
          </w:p>
        </w:tc>
        <w:tc>
          <w:tcPr>
            <w:tcW w:w="1418" w:type="dxa"/>
            <w:tcBorders>
              <w:top w:val="nil"/>
              <w:left w:val="nil"/>
              <w:bottom w:val="single" w:sz="8" w:space="0" w:color="auto"/>
              <w:right w:val="single" w:sz="8" w:space="0" w:color="auto"/>
            </w:tcBorders>
            <w:shd w:val="clear" w:color="000000" w:fill="FFFFFF"/>
            <w:noWrap/>
            <w:vAlign w:val="center"/>
            <w:hideMark/>
          </w:tcPr>
          <w:p w14:paraId="2F27ECA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2.952</w:t>
            </w:r>
          </w:p>
        </w:tc>
      </w:tr>
      <w:tr w:rsidR="006B1306" w:rsidRPr="00476008" w14:paraId="7BECE4F2"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AF6360E"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AFYONKARAHİSAR</w:t>
            </w:r>
          </w:p>
        </w:tc>
        <w:tc>
          <w:tcPr>
            <w:tcW w:w="1417" w:type="dxa"/>
            <w:tcBorders>
              <w:top w:val="nil"/>
              <w:left w:val="nil"/>
              <w:bottom w:val="single" w:sz="8" w:space="0" w:color="auto"/>
              <w:right w:val="single" w:sz="8" w:space="0" w:color="auto"/>
            </w:tcBorders>
            <w:shd w:val="clear" w:color="000000" w:fill="DCE6F1"/>
            <w:noWrap/>
            <w:vAlign w:val="center"/>
            <w:hideMark/>
          </w:tcPr>
          <w:p w14:paraId="4284828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139.724</w:t>
            </w:r>
          </w:p>
        </w:tc>
        <w:tc>
          <w:tcPr>
            <w:tcW w:w="1418" w:type="dxa"/>
            <w:tcBorders>
              <w:top w:val="nil"/>
              <w:left w:val="nil"/>
              <w:bottom w:val="single" w:sz="8" w:space="0" w:color="auto"/>
              <w:right w:val="single" w:sz="8" w:space="0" w:color="auto"/>
            </w:tcBorders>
            <w:shd w:val="clear" w:color="000000" w:fill="DCE6F1"/>
            <w:noWrap/>
            <w:vAlign w:val="center"/>
            <w:hideMark/>
          </w:tcPr>
          <w:p w14:paraId="7090BE9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5.946</w:t>
            </w:r>
          </w:p>
        </w:tc>
      </w:tr>
      <w:tr w:rsidR="006B1306" w:rsidRPr="00476008" w14:paraId="29A95BD4"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A18115F"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AFYON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85F544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139.724</w:t>
            </w:r>
          </w:p>
        </w:tc>
        <w:tc>
          <w:tcPr>
            <w:tcW w:w="1418" w:type="dxa"/>
            <w:tcBorders>
              <w:top w:val="nil"/>
              <w:left w:val="nil"/>
              <w:bottom w:val="single" w:sz="8" w:space="0" w:color="auto"/>
              <w:right w:val="single" w:sz="8" w:space="0" w:color="auto"/>
            </w:tcBorders>
            <w:shd w:val="clear" w:color="000000" w:fill="FFFFFF"/>
            <w:noWrap/>
            <w:vAlign w:val="center"/>
            <w:hideMark/>
          </w:tcPr>
          <w:p w14:paraId="1C31482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5.946</w:t>
            </w:r>
          </w:p>
        </w:tc>
      </w:tr>
      <w:tr w:rsidR="006B1306" w:rsidRPr="00476008" w14:paraId="51ED5EF1"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134AA2E"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AĞRI</w:t>
            </w:r>
          </w:p>
        </w:tc>
        <w:tc>
          <w:tcPr>
            <w:tcW w:w="1417" w:type="dxa"/>
            <w:tcBorders>
              <w:top w:val="nil"/>
              <w:left w:val="nil"/>
              <w:bottom w:val="single" w:sz="8" w:space="0" w:color="auto"/>
              <w:right w:val="single" w:sz="8" w:space="0" w:color="auto"/>
            </w:tcBorders>
            <w:shd w:val="clear" w:color="000000" w:fill="DCE6F1"/>
            <w:noWrap/>
            <w:vAlign w:val="center"/>
            <w:hideMark/>
          </w:tcPr>
          <w:p w14:paraId="3C71A29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50.332</w:t>
            </w:r>
          </w:p>
        </w:tc>
        <w:tc>
          <w:tcPr>
            <w:tcW w:w="1418" w:type="dxa"/>
            <w:tcBorders>
              <w:top w:val="nil"/>
              <w:left w:val="nil"/>
              <w:bottom w:val="single" w:sz="8" w:space="0" w:color="auto"/>
              <w:right w:val="single" w:sz="8" w:space="0" w:color="auto"/>
            </w:tcBorders>
            <w:shd w:val="clear" w:color="000000" w:fill="DCE6F1"/>
            <w:noWrap/>
            <w:vAlign w:val="center"/>
            <w:hideMark/>
          </w:tcPr>
          <w:p w14:paraId="6E76782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2.934</w:t>
            </w:r>
          </w:p>
        </w:tc>
      </w:tr>
      <w:tr w:rsidR="006B1306" w:rsidRPr="00476008" w14:paraId="3AB53C6B"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A60227D"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AĞRI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517CE3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50.332</w:t>
            </w:r>
          </w:p>
        </w:tc>
        <w:tc>
          <w:tcPr>
            <w:tcW w:w="1418" w:type="dxa"/>
            <w:tcBorders>
              <w:top w:val="nil"/>
              <w:left w:val="nil"/>
              <w:bottom w:val="single" w:sz="8" w:space="0" w:color="auto"/>
              <w:right w:val="single" w:sz="8" w:space="0" w:color="auto"/>
            </w:tcBorders>
            <w:shd w:val="clear" w:color="000000" w:fill="FFFFFF"/>
            <w:noWrap/>
            <w:vAlign w:val="center"/>
            <w:hideMark/>
          </w:tcPr>
          <w:p w14:paraId="2D4E94F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2.934</w:t>
            </w:r>
          </w:p>
        </w:tc>
      </w:tr>
      <w:tr w:rsidR="006B1306" w:rsidRPr="00476008" w14:paraId="59AF38B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5DB9E4D"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AKSARAY</w:t>
            </w:r>
          </w:p>
        </w:tc>
        <w:tc>
          <w:tcPr>
            <w:tcW w:w="1417" w:type="dxa"/>
            <w:tcBorders>
              <w:top w:val="nil"/>
              <w:left w:val="nil"/>
              <w:bottom w:val="single" w:sz="8" w:space="0" w:color="auto"/>
              <w:right w:val="single" w:sz="8" w:space="0" w:color="auto"/>
            </w:tcBorders>
            <w:shd w:val="clear" w:color="000000" w:fill="DCE6F1"/>
            <w:noWrap/>
            <w:vAlign w:val="center"/>
            <w:hideMark/>
          </w:tcPr>
          <w:p w14:paraId="6554CA1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109.377</w:t>
            </w:r>
          </w:p>
        </w:tc>
        <w:tc>
          <w:tcPr>
            <w:tcW w:w="1418" w:type="dxa"/>
            <w:tcBorders>
              <w:top w:val="nil"/>
              <w:left w:val="nil"/>
              <w:bottom w:val="single" w:sz="8" w:space="0" w:color="auto"/>
              <w:right w:val="single" w:sz="8" w:space="0" w:color="auto"/>
            </w:tcBorders>
            <w:shd w:val="clear" w:color="000000" w:fill="DCE6F1"/>
            <w:noWrap/>
            <w:vAlign w:val="center"/>
            <w:hideMark/>
          </w:tcPr>
          <w:p w14:paraId="00DA81B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5.565</w:t>
            </w:r>
          </w:p>
        </w:tc>
      </w:tr>
      <w:tr w:rsidR="006B1306" w:rsidRPr="00476008" w14:paraId="628C0772"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220ED7A"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AKSARAY GAZ DAĞITIM A.Ş.</w:t>
            </w:r>
          </w:p>
        </w:tc>
        <w:tc>
          <w:tcPr>
            <w:tcW w:w="1417" w:type="dxa"/>
            <w:tcBorders>
              <w:top w:val="nil"/>
              <w:left w:val="nil"/>
              <w:bottom w:val="single" w:sz="8" w:space="0" w:color="auto"/>
              <w:right w:val="single" w:sz="8" w:space="0" w:color="auto"/>
            </w:tcBorders>
            <w:shd w:val="clear" w:color="000000" w:fill="FFFFFF"/>
            <w:noWrap/>
            <w:vAlign w:val="center"/>
            <w:hideMark/>
          </w:tcPr>
          <w:p w14:paraId="34432A7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109.377</w:t>
            </w:r>
          </w:p>
        </w:tc>
        <w:tc>
          <w:tcPr>
            <w:tcW w:w="1418" w:type="dxa"/>
            <w:tcBorders>
              <w:top w:val="nil"/>
              <w:left w:val="nil"/>
              <w:bottom w:val="single" w:sz="8" w:space="0" w:color="auto"/>
              <w:right w:val="single" w:sz="8" w:space="0" w:color="auto"/>
            </w:tcBorders>
            <w:shd w:val="clear" w:color="000000" w:fill="FFFFFF"/>
            <w:noWrap/>
            <w:vAlign w:val="center"/>
            <w:hideMark/>
          </w:tcPr>
          <w:p w14:paraId="0FC0626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5.565</w:t>
            </w:r>
          </w:p>
        </w:tc>
      </w:tr>
      <w:tr w:rsidR="006B1306" w:rsidRPr="00476008" w14:paraId="17AEBCC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1068E2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AMASYA</w:t>
            </w:r>
          </w:p>
        </w:tc>
        <w:tc>
          <w:tcPr>
            <w:tcW w:w="1417" w:type="dxa"/>
            <w:tcBorders>
              <w:top w:val="nil"/>
              <w:left w:val="nil"/>
              <w:bottom w:val="single" w:sz="8" w:space="0" w:color="auto"/>
              <w:right w:val="single" w:sz="8" w:space="0" w:color="auto"/>
            </w:tcBorders>
            <w:shd w:val="clear" w:color="000000" w:fill="DCE6F1"/>
            <w:noWrap/>
            <w:vAlign w:val="center"/>
            <w:hideMark/>
          </w:tcPr>
          <w:p w14:paraId="63897EE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94.373</w:t>
            </w:r>
          </w:p>
        </w:tc>
        <w:tc>
          <w:tcPr>
            <w:tcW w:w="1418" w:type="dxa"/>
            <w:tcBorders>
              <w:top w:val="nil"/>
              <w:left w:val="nil"/>
              <w:bottom w:val="single" w:sz="8" w:space="0" w:color="auto"/>
              <w:right w:val="single" w:sz="8" w:space="0" w:color="auto"/>
            </w:tcBorders>
            <w:shd w:val="clear" w:color="000000" w:fill="DCE6F1"/>
            <w:noWrap/>
            <w:vAlign w:val="center"/>
            <w:hideMark/>
          </w:tcPr>
          <w:p w14:paraId="2CD58DD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4.549</w:t>
            </w:r>
          </w:p>
        </w:tc>
      </w:tr>
      <w:tr w:rsidR="006B1306" w:rsidRPr="00476008" w14:paraId="66FBF148"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58E0CEB"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TOKAT AMASYA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592644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94.373</w:t>
            </w:r>
          </w:p>
        </w:tc>
        <w:tc>
          <w:tcPr>
            <w:tcW w:w="1418" w:type="dxa"/>
            <w:tcBorders>
              <w:top w:val="nil"/>
              <w:left w:val="nil"/>
              <w:bottom w:val="single" w:sz="8" w:space="0" w:color="auto"/>
              <w:right w:val="single" w:sz="8" w:space="0" w:color="auto"/>
            </w:tcBorders>
            <w:shd w:val="clear" w:color="000000" w:fill="FFFFFF"/>
            <w:noWrap/>
            <w:vAlign w:val="center"/>
            <w:hideMark/>
          </w:tcPr>
          <w:p w14:paraId="6C1E71A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4.549</w:t>
            </w:r>
          </w:p>
        </w:tc>
      </w:tr>
      <w:tr w:rsidR="006B1306" w:rsidRPr="00476008" w14:paraId="14DCE08C"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A6445AC"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ANKARA</w:t>
            </w:r>
          </w:p>
        </w:tc>
        <w:tc>
          <w:tcPr>
            <w:tcW w:w="1417" w:type="dxa"/>
            <w:tcBorders>
              <w:top w:val="nil"/>
              <w:left w:val="nil"/>
              <w:bottom w:val="single" w:sz="8" w:space="0" w:color="auto"/>
              <w:right w:val="single" w:sz="8" w:space="0" w:color="auto"/>
            </w:tcBorders>
            <w:shd w:val="clear" w:color="000000" w:fill="DCE6F1"/>
            <w:noWrap/>
            <w:vAlign w:val="center"/>
            <w:hideMark/>
          </w:tcPr>
          <w:p w14:paraId="23D1D49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1.959.205</w:t>
            </w:r>
          </w:p>
        </w:tc>
        <w:tc>
          <w:tcPr>
            <w:tcW w:w="1418" w:type="dxa"/>
            <w:tcBorders>
              <w:top w:val="nil"/>
              <w:left w:val="nil"/>
              <w:bottom w:val="single" w:sz="8" w:space="0" w:color="auto"/>
              <w:right w:val="single" w:sz="8" w:space="0" w:color="auto"/>
            </w:tcBorders>
            <w:shd w:val="clear" w:color="000000" w:fill="DCE6F1"/>
            <w:noWrap/>
            <w:vAlign w:val="center"/>
            <w:hideMark/>
          </w:tcPr>
          <w:p w14:paraId="43D671E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96.935</w:t>
            </w:r>
          </w:p>
        </w:tc>
      </w:tr>
      <w:tr w:rsidR="006B1306" w:rsidRPr="00476008" w14:paraId="42B311D8"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89F19B9"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BAŞKENT DOĞALGAZ DAĞITIM GAYRİMENKUL YATIRIM ORTAKLIĞI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0AAAB74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1.893.743</w:t>
            </w:r>
          </w:p>
        </w:tc>
        <w:tc>
          <w:tcPr>
            <w:tcW w:w="1418" w:type="dxa"/>
            <w:tcBorders>
              <w:top w:val="nil"/>
              <w:left w:val="nil"/>
              <w:bottom w:val="single" w:sz="8" w:space="0" w:color="auto"/>
              <w:right w:val="single" w:sz="8" w:space="0" w:color="auto"/>
            </w:tcBorders>
            <w:shd w:val="clear" w:color="000000" w:fill="FFFFFF"/>
            <w:noWrap/>
            <w:vAlign w:val="center"/>
            <w:hideMark/>
          </w:tcPr>
          <w:p w14:paraId="52452BE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94.432</w:t>
            </w:r>
          </w:p>
        </w:tc>
      </w:tr>
      <w:tr w:rsidR="006B1306" w:rsidRPr="00476008" w14:paraId="678416A8"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AC050C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KIZILCAHAMAM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EE7BCC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7.468</w:t>
            </w:r>
          </w:p>
        </w:tc>
        <w:tc>
          <w:tcPr>
            <w:tcW w:w="1418" w:type="dxa"/>
            <w:tcBorders>
              <w:top w:val="nil"/>
              <w:left w:val="nil"/>
              <w:bottom w:val="single" w:sz="8" w:space="0" w:color="auto"/>
              <w:right w:val="single" w:sz="8" w:space="0" w:color="auto"/>
            </w:tcBorders>
            <w:shd w:val="clear" w:color="000000" w:fill="FFFFFF"/>
            <w:noWrap/>
            <w:vAlign w:val="center"/>
            <w:hideMark/>
          </w:tcPr>
          <w:p w14:paraId="4B4314D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275</w:t>
            </w:r>
          </w:p>
        </w:tc>
      </w:tr>
      <w:tr w:rsidR="006B1306" w:rsidRPr="00476008" w14:paraId="7955A052"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16629F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POLGAZ POLATLI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76490A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57.994</w:t>
            </w:r>
          </w:p>
        </w:tc>
        <w:tc>
          <w:tcPr>
            <w:tcW w:w="1418" w:type="dxa"/>
            <w:tcBorders>
              <w:top w:val="nil"/>
              <w:left w:val="nil"/>
              <w:bottom w:val="single" w:sz="8" w:space="0" w:color="auto"/>
              <w:right w:val="single" w:sz="8" w:space="0" w:color="auto"/>
            </w:tcBorders>
            <w:shd w:val="clear" w:color="000000" w:fill="FFFFFF"/>
            <w:noWrap/>
            <w:vAlign w:val="center"/>
            <w:hideMark/>
          </w:tcPr>
          <w:p w14:paraId="480EC2D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2.228</w:t>
            </w:r>
          </w:p>
        </w:tc>
      </w:tr>
      <w:tr w:rsidR="006B1306" w:rsidRPr="00476008" w14:paraId="292B956B"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4F47168"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ANTALYA</w:t>
            </w:r>
          </w:p>
        </w:tc>
        <w:tc>
          <w:tcPr>
            <w:tcW w:w="1417" w:type="dxa"/>
            <w:tcBorders>
              <w:top w:val="nil"/>
              <w:left w:val="nil"/>
              <w:bottom w:val="single" w:sz="8" w:space="0" w:color="auto"/>
              <w:right w:val="single" w:sz="8" w:space="0" w:color="auto"/>
            </w:tcBorders>
            <w:shd w:val="clear" w:color="000000" w:fill="DCE6F1"/>
            <w:noWrap/>
            <w:vAlign w:val="center"/>
            <w:hideMark/>
          </w:tcPr>
          <w:p w14:paraId="10AF9A4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213.606</w:t>
            </w:r>
          </w:p>
        </w:tc>
        <w:tc>
          <w:tcPr>
            <w:tcW w:w="1418" w:type="dxa"/>
            <w:tcBorders>
              <w:top w:val="nil"/>
              <w:left w:val="nil"/>
              <w:bottom w:val="single" w:sz="8" w:space="0" w:color="auto"/>
              <w:right w:val="single" w:sz="8" w:space="0" w:color="auto"/>
            </w:tcBorders>
            <w:shd w:val="clear" w:color="000000" w:fill="DCE6F1"/>
            <w:noWrap/>
            <w:vAlign w:val="center"/>
            <w:hideMark/>
          </w:tcPr>
          <w:p w14:paraId="3BBEFE3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2.454</w:t>
            </w:r>
          </w:p>
        </w:tc>
      </w:tr>
      <w:tr w:rsidR="006B1306" w:rsidRPr="00476008" w14:paraId="38EBA0F0"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80FF30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ANTALYA GAZ DAĞITIM A.Ş.</w:t>
            </w:r>
          </w:p>
        </w:tc>
        <w:tc>
          <w:tcPr>
            <w:tcW w:w="1417" w:type="dxa"/>
            <w:tcBorders>
              <w:top w:val="nil"/>
              <w:left w:val="nil"/>
              <w:bottom w:val="single" w:sz="8" w:space="0" w:color="auto"/>
              <w:right w:val="single" w:sz="8" w:space="0" w:color="auto"/>
            </w:tcBorders>
            <w:shd w:val="clear" w:color="000000" w:fill="FFFFFF"/>
            <w:noWrap/>
            <w:vAlign w:val="center"/>
            <w:hideMark/>
          </w:tcPr>
          <w:p w14:paraId="66EA2BA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213.606</w:t>
            </w:r>
          </w:p>
        </w:tc>
        <w:tc>
          <w:tcPr>
            <w:tcW w:w="1418" w:type="dxa"/>
            <w:tcBorders>
              <w:top w:val="nil"/>
              <w:left w:val="nil"/>
              <w:bottom w:val="single" w:sz="8" w:space="0" w:color="auto"/>
              <w:right w:val="single" w:sz="8" w:space="0" w:color="auto"/>
            </w:tcBorders>
            <w:shd w:val="clear" w:color="000000" w:fill="FFFFFF"/>
            <w:noWrap/>
            <w:vAlign w:val="center"/>
            <w:hideMark/>
          </w:tcPr>
          <w:p w14:paraId="4098972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2.454</w:t>
            </w:r>
          </w:p>
        </w:tc>
      </w:tr>
      <w:tr w:rsidR="006B1306" w:rsidRPr="00476008" w14:paraId="12BE037D"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289F4F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ARDAHAN</w:t>
            </w:r>
          </w:p>
        </w:tc>
        <w:tc>
          <w:tcPr>
            <w:tcW w:w="1417" w:type="dxa"/>
            <w:tcBorders>
              <w:top w:val="nil"/>
              <w:left w:val="nil"/>
              <w:bottom w:val="single" w:sz="8" w:space="0" w:color="auto"/>
              <w:right w:val="single" w:sz="8" w:space="0" w:color="auto"/>
            </w:tcBorders>
            <w:shd w:val="clear" w:color="000000" w:fill="DCE6F1"/>
            <w:noWrap/>
            <w:vAlign w:val="center"/>
            <w:hideMark/>
          </w:tcPr>
          <w:p w14:paraId="4188C45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11.312</w:t>
            </w:r>
          </w:p>
        </w:tc>
        <w:tc>
          <w:tcPr>
            <w:tcW w:w="1418" w:type="dxa"/>
            <w:tcBorders>
              <w:top w:val="nil"/>
              <w:left w:val="nil"/>
              <w:bottom w:val="single" w:sz="8" w:space="0" w:color="auto"/>
              <w:right w:val="single" w:sz="8" w:space="0" w:color="auto"/>
            </w:tcBorders>
            <w:shd w:val="clear" w:color="000000" w:fill="DCE6F1"/>
            <w:noWrap/>
            <w:vAlign w:val="center"/>
            <w:hideMark/>
          </w:tcPr>
          <w:p w14:paraId="36E1E29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1.306</w:t>
            </w:r>
          </w:p>
        </w:tc>
      </w:tr>
      <w:tr w:rsidR="006B1306" w:rsidRPr="00476008" w14:paraId="0D60E8E8"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E987CF9"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KARS ARDAHAN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AFF168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11.312</w:t>
            </w:r>
          </w:p>
        </w:tc>
        <w:tc>
          <w:tcPr>
            <w:tcW w:w="1418" w:type="dxa"/>
            <w:tcBorders>
              <w:top w:val="nil"/>
              <w:left w:val="nil"/>
              <w:bottom w:val="single" w:sz="8" w:space="0" w:color="auto"/>
              <w:right w:val="single" w:sz="8" w:space="0" w:color="auto"/>
            </w:tcBorders>
            <w:shd w:val="clear" w:color="000000" w:fill="FFFFFF"/>
            <w:noWrap/>
            <w:vAlign w:val="center"/>
            <w:hideMark/>
          </w:tcPr>
          <w:p w14:paraId="07100A1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1.306</w:t>
            </w:r>
          </w:p>
        </w:tc>
      </w:tr>
      <w:tr w:rsidR="006B1306" w:rsidRPr="00476008" w14:paraId="55FAD42D"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9D3D51C"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ARTVİN</w:t>
            </w:r>
          </w:p>
        </w:tc>
        <w:tc>
          <w:tcPr>
            <w:tcW w:w="1417" w:type="dxa"/>
            <w:tcBorders>
              <w:top w:val="nil"/>
              <w:left w:val="nil"/>
              <w:bottom w:val="single" w:sz="8" w:space="0" w:color="auto"/>
              <w:right w:val="single" w:sz="8" w:space="0" w:color="auto"/>
            </w:tcBorders>
            <w:shd w:val="clear" w:color="000000" w:fill="DCE6F1"/>
            <w:noWrap/>
            <w:vAlign w:val="center"/>
            <w:hideMark/>
          </w:tcPr>
          <w:p w14:paraId="2EA3824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14.129</w:t>
            </w:r>
          </w:p>
        </w:tc>
        <w:tc>
          <w:tcPr>
            <w:tcW w:w="1418" w:type="dxa"/>
            <w:tcBorders>
              <w:top w:val="nil"/>
              <w:left w:val="nil"/>
              <w:bottom w:val="single" w:sz="8" w:space="0" w:color="auto"/>
              <w:right w:val="single" w:sz="8" w:space="0" w:color="auto"/>
            </w:tcBorders>
            <w:shd w:val="clear" w:color="000000" w:fill="DCE6F1"/>
            <w:noWrap/>
            <w:vAlign w:val="center"/>
            <w:hideMark/>
          </w:tcPr>
          <w:p w14:paraId="51CA390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760</w:t>
            </w:r>
          </w:p>
        </w:tc>
      </w:tr>
      <w:tr w:rsidR="006B1306" w:rsidRPr="00476008" w14:paraId="13EF4968"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2AAAE3F"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ARTVİN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8EB6FF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14.129</w:t>
            </w:r>
          </w:p>
        </w:tc>
        <w:tc>
          <w:tcPr>
            <w:tcW w:w="1418" w:type="dxa"/>
            <w:tcBorders>
              <w:top w:val="nil"/>
              <w:left w:val="nil"/>
              <w:bottom w:val="single" w:sz="8" w:space="0" w:color="auto"/>
              <w:right w:val="single" w:sz="8" w:space="0" w:color="auto"/>
            </w:tcBorders>
            <w:shd w:val="clear" w:color="000000" w:fill="FFFFFF"/>
            <w:noWrap/>
            <w:vAlign w:val="center"/>
            <w:hideMark/>
          </w:tcPr>
          <w:p w14:paraId="3B324E3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760</w:t>
            </w:r>
          </w:p>
        </w:tc>
      </w:tr>
      <w:tr w:rsidR="006B1306" w:rsidRPr="00476008" w14:paraId="79E397F5"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DDFE1D0"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AYDIN</w:t>
            </w:r>
          </w:p>
        </w:tc>
        <w:tc>
          <w:tcPr>
            <w:tcW w:w="1417" w:type="dxa"/>
            <w:tcBorders>
              <w:top w:val="nil"/>
              <w:left w:val="nil"/>
              <w:bottom w:val="single" w:sz="8" w:space="0" w:color="auto"/>
              <w:right w:val="single" w:sz="8" w:space="0" w:color="auto"/>
            </w:tcBorders>
            <w:shd w:val="clear" w:color="000000" w:fill="DCE6F1"/>
            <w:noWrap/>
            <w:vAlign w:val="center"/>
            <w:hideMark/>
          </w:tcPr>
          <w:p w14:paraId="70E6C9E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175.873</w:t>
            </w:r>
          </w:p>
        </w:tc>
        <w:tc>
          <w:tcPr>
            <w:tcW w:w="1418" w:type="dxa"/>
            <w:tcBorders>
              <w:top w:val="nil"/>
              <w:left w:val="nil"/>
              <w:bottom w:val="single" w:sz="8" w:space="0" w:color="auto"/>
              <w:right w:val="single" w:sz="8" w:space="0" w:color="auto"/>
            </w:tcBorders>
            <w:shd w:val="clear" w:color="000000" w:fill="DCE6F1"/>
            <w:noWrap/>
            <w:vAlign w:val="center"/>
            <w:hideMark/>
          </w:tcPr>
          <w:p w14:paraId="60DC2E2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2.364</w:t>
            </w:r>
          </w:p>
        </w:tc>
      </w:tr>
      <w:tr w:rsidR="006B1306" w:rsidRPr="00476008" w14:paraId="41BC4645"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B4993A2"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AYDIN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40B16A9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175.873</w:t>
            </w:r>
          </w:p>
        </w:tc>
        <w:tc>
          <w:tcPr>
            <w:tcW w:w="1418" w:type="dxa"/>
            <w:tcBorders>
              <w:top w:val="nil"/>
              <w:left w:val="nil"/>
              <w:bottom w:val="single" w:sz="8" w:space="0" w:color="auto"/>
              <w:right w:val="single" w:sz="8" w:space="0" w:color="auto"/>
            </w:tcBorders>
            <w:shd w:val="clear" w:color="000000" w:fill="FFFFFF"/>
            <w:noWrap/>
            <w:vAlign w:val="center"/>
            <w:hideMark/>
          </w:tcPr>
          <w:p w14:paraId="7154152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2.364</w:t>
            </w:r>
          </w:p>
        </w:tc>
      </w:tr>
      <w:tr w:rsidR="006B1306" w:rsidRPr="00476008" w14:paraId="3E372CCE"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EE09B75"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BALIKESİR</w:t>
            </w:r>
          </w:p>
        </w:tc>
        <w:tc>
          <w:tcPr>
            <w:tcW w:w="1417" w:type="dxa"/>
            <w:tcBorders>
              <w:top w:val="nil"/>
              <w:left w:val="nil"/>
              <w:bottom w:val="single" w:sz="8" w:space="0" w:color="auto"/>
              <w:right w:val="single" w:sz="8" w:space="0" w:color="auto"/>
            </w:tcBorders>
            <w:shd w:val="clear" w:color="000000" w:fill="DCE6F1"/>
            <w:noWrap/>
            <w:vAlign w:val="center"/>
            <w:hideMark/>
          </w:tcPr>
          <w:p w14:paraId="39B8C1E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319.488</w:t>
            </w:r>
          </w:p>
        </w:tc>
        <w:tc>
          <w:tcPr>
            <w:tcW w:w="1418" w:type="dxa"/>
            <w:tcBorders>
              <w:top w:val="nil"/>
              <w:left w:val="nil"/>
              <w:bottom w:val="single" w:sz="8" w:space="0" w:color="auto"/>
              <w:right w:val="single" w:sz="8" w:space="0" w:color="auto"/>
            </w:tcBorders>
            <w:shd w:val="clear" w:color="000000" w:fill="DCE6F1"/>
            <w:noWrap/>
            <w:vAlign w:val="center"/>
            <w:hideMark/>
          </w:tcPr>
          <w:p w14:paraId="7FF3920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9.751</w:t>
            </w:r>
          </w:p>
        </w:tc>
      </w:tr>
      <w:tr w:rsidR="006B1306" w:rsidRPr="00476008" w14:paraId="692E5C61"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5BEAF4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AKSA BALIKESİR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F572BD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215.602</w:t>
            </w:r>
          </w:p>
        </w:tc>
        <w:tc>
          <w:tcPr>
            <w:tcW w:w="1418" w:type="dxa"/>
            <w:tcBorders>
              <w:top w:val="nil"/>
              <w:left w:val="nil"/>
              <w:bottom w:val="single" w:sz="8" w:space="0" w:color="auto"/>
              <w:right w:val="single" w:sz="8" w:space="0" w:color="auto"/>
            </w:tcBorders>
            <w:shd w:val="clear" w:color="000000" w:fill="FFFFFF"/>
            <w:noWrap/>
            <w:vAlign w:val="center"/>
            <w:hideMark/>
          </w:tcPr>
          <w:p w14:paraId="2E39599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6.361</w:t>
            </w:r>
          </w:p>
        </w:tc>
      </w:tr>
      <w:tr w:rsidR="006B1306" w:rsidRPr="00476008" w14:paraId="7B6DC035"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29AD85F"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BANDIRMA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96B73E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71.821</w:t>
            </w:r>
          </w:p>
        </w:tc>
        <w:tc>
          <w:tcPr>
            <w:tcW w:w="1418" w:type="dxa"/>
            <w:tcBorders>
              <w:top w:val="nil"/>
              <w:left w:val="nil"/>
              <w:bottom w:val="single" w:sz="8" w:space="0" w:color="auto"/>
              <w:right w:val="single" w:sz="8" w:space="0" w:color="auto"/>
            </w:tcBorders>
            <w:shd w:val="clear" w:color="000000" w:fill="FFFFFF"/>
            <w:noWrap/>
            <w:vAlign w:val="center"/>
            <w:hideMark/>
          </w:tcPr>
          <w:p w14:paraId="2A4A320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2.388</w:t>
            </w:r>
          </w:p>
        </w:tc>
      </w:tr>
      <w:tr w:rsidR="006B1306" w:rsidRPr="00476008" w14:paraId="66C2EFE1"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C739BA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ÇANAKKALE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A272CC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22.093</w:t>
            </w:r>
          </w:p>
        </w:tc>
        <w:tc>
          <w:tcPr>
            <w:tcW w:w="1418" w:type="dxa"/>
            <w:tcBorders>
              <w:top w:val="nil"/>
              <w:left w:val="nil"/>
              <w:bottom w:val="single" w:sz="8" w:space="0" w:color="auto"/>
              <w:right w:val="single" w:sz="8" w:space="0" w:color="auto"/>
            </w:tcBorders>
            <w:shd w:val="clear" w:color="000000" w:fill="FFFFFF"/>
            <w:noWrap/>
            <w:vAlign w:val="center"/>
            <w:hideMark/>
          </w:tcPr>
          <w:p w14:paraId="0BEEE48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647</w:t>
            </w:r>
          </w:p>
        </w:tc>
      </w:tr>
      <w:tr w:rsidR="006B1306" w:rsidRPr="00476008" w14:paraId="27DF4662"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F7971D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MUSTAFAKEMALPAŞA SUSURLUK KARACABEY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1111C8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9.972</w:t>
            </w:r>
          </w:p>
        </w:tc>
        <w:tc>
          <w:tcPr>
            <w:tcW w:w="1418" w:type="dxa"/>
            <w:tcBorders>
              <w:top w:val="nil"/>
              <w:left w:val="nil"/>
              <w:bottom w:val="single" w:sz="8" w:space="0" w:color="auto"/>
              <w:right w:val="single" w:sz="8" w:space="0" w:color="auto"/>
            </w:tcBorders>
            <w:shd w:val="clear" w:color="000000" w:fill="FFFFFF"/>
            <w:noWrap/>
            <w:vAlign w:val="center"/>
            <w:hideMark/>
          </w:tcPr>
          <w:p w14:paraId="1880FFB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355</w:t>
            </w:r>
          </w:p>
        </w:tc>
      </w:tr>
      <w:tr w:rsidR="006B1306" w:rsidRPr="00476008" w14:paraId="08C5A8F0"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B9BDFD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BARTIN</w:t>
            </w:r>
          </w:p>
        </w:tc>
        <w:tc>
          <w:tcPr>
            <w:tcW w:w="1417" w:type="dxa"/>
            <w:tcBorders>
              <w:top w:val="nil"/>
              <w:left w:val="nil"/>
              <w:bottom w:val="single" w:sz="8" w:space="0" w:color="auto"/>
              <w:right w:val="single" w:sz="8" w:space="0" w:color="auto"/>
            </w:tcBorders>
            <w:shd w:val="clear" w:color="000000" w:fill="DCE6F1"/>
            <w:noWrap/>
            <w:vAlign w:val="center"/>
            <w:hideMark/>
          </w:tcPr>
          <w:p w14:paraId="65E7047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37.154</w:t>
            </w:r>
          </w:p>
        </w:tc>
        <w:tc>
          <w:tcPr>
            <w:tcW w:w="1418" w:type="dxa"/>
            <w:tcBorders>
              <w:top w:val="nil"/>
              <w:left w:val="nil"/>
              <w:bottom w:val="single" w:sz="8" w:space="0" w:color="auto"/>
              <w:right w:val="single" w:sz="8" w:space="0" w:color="auto"/>
            </w:tcBorders>
            <w:shd w:val="clear" w:color="000000" w:fill="DCE6F1"/>
            <w:noWrap/>
            <w:vAlign w:val="center"/>
            <w:hideMark/>
          </w:tcPr>
          <w:p w14:paraId="6AA2F60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1.539</w:t>
            </w:r>
          </w:p>
        </w:tc>
      </w:tr>
      <w:tr w:rsidR="006B1306" w:rsidRPr="00476008" w14:paraId="544D91E6"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1EEC7B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BATIKAR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070B11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37.154</w:t>
            </w:r>
          </w:p>
        </w:tc>
        <w:tc>
          <w:tcPr>
            <w:tcW w:w="1418" w:type="dxa"/>
            <w:tcBorders>
              <w:top w:val="nil"/>
              <w:left w:val="nil"/>
              <w:bottom w:val="single" w:sz="8" w:space="0" w:color="auto"/>
              <w:right w:val="single" w:sz="8" w:space="0" w:color="auto"/>
            </w:tcBorders>
            <w:shd w:val="clear" w:color="000000" w:fill="FFFFFF"/>
            <w:noWrap/>
            <w:vAlign w:val="center"/>
            <w:hideMark/>
          </w:tcPr>
          <w:p w14:paraId="5E4691A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1.539</w:t>
            </w:r>
          </w:p>
        </w:tc>
      </w:tr>
      <w:tr w:rsidR="006B1306" w:rsidRPr="00476008" w14:paraId="3EDC1ABE"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EE2F82D"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BATMAN</w:t>
            </w:r>
          </w:p>
        </w:tc>
        <w:tc>
          <w:tcPr>
            <w:tcW w:w="1417" w:type="dxa"/>
            <w:tcBorders>
              <w:top w:val="nil"/>
              <w:left w:val="nil"/>
              <w:bottom w:val="single" w:sz="8" w:space="0" w:color="auto"/>
              <w:right w:val="single" w:sz="8" w:space="0" w:color="auto"/>
            </w:tcBorders>
            <w:shd w:val="clear" w:color="000000" w:fill="DCE6F1"/>
            <w:noWrap/>
            <w:vAlign w:val="center"/>
            <w:hideMark/>
          </w:tcPr>
          <w:p w14:paraId="2457A51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102.335</w:t>
            </w:r>
          </w:p>
        </w:tc>
        <w:tc>
          <w:tcPr>
            <w:tcW w:w="1418" w:type="dxa"/>
            <w:tcBorders>
              <w:top w:val="nil"/>
              <w:left w:val="nil"/>
              <w:bottom w:val="single" w:sz="8" w:space="0" w:color="auto"/>
              <w:right w:val="single" w:sz="8" w:space="0" w:color="auto"/>
            </w:tcBorders>
            <w:shd w:val="clear" w:color="000000" w:fill="DCE6F1"/>
            <w:noWrap/>
            <w:vAlign w:val="center"/>
            <w:hideMark/>
          </w:tcPr>
          <w:p w14:paraId="5165864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2.023</w:t>
            </w:r>
          </w:p>
        </w:tc>
      </w:tr>
      <w:tr w:rsidR="006B1306" w:rsidRPr="00476008" w14:paraId="187B2613"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CFACE8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SİİRT BATMAN DOĞALGAZ DAĞITIM A.Ş.</w:t>
            </w:r>
          </w:p>
        </w:tc>
        <w:tc>
          <w:tcPr>
            <w:tcW w:w="1417" w:type="dxa"/>
            <w:tcBorders>
              <w:top w:val="nil"/>
              <w:left w:val="nil"/>
              <w:bottom w:val="single" w:sz="8" w:space="0" w:color="auto"/>
              <w:right w:val="single" w:sz="8" w:space="0" w:color="auto"/>
            </w:tcBorders>
            <w:shd w:val="clear" w:color="000000" w:fill="FFFFFF"/>
            <w:noWrap/>
            <w:vAlign w:val="center"/>
            <w:hideMark/>
          </w:tcPr>
          <w:p w14:paraId="5CD1F34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102.335</w:t>
            </w:r>
          </w:p>
        </w:tc>
        <w:tc>
          <w:tcPr>
            <w:tcW w:w="1418" w:type="dxa"/>
            <w:tcBorders>
              <w:top w:val="nil"/>
              <w:left w:val="nil"/>
              <w:bottom w:val="single" w:sz="8" w:space="0" w:color="auto"/>
              <w:right w:val="single" w:sz="8" w:space="0" w:color="auto"/>
            </w:tcBorders>
            <w:shd w:val="clear" w:color="000000" w:fill="FFFFFF"/>
            <w:noWrap/>
            <w:vAlign w:val="center"/>
            <w:hideMark/>
          </w:tcPr>
          <w:p w14:paraId="7D6EA34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2.023</w:t>
            </w:r>
          </w:p>
        </w:tc>
      </w:tr>
      <w:tr w:rsidR="006B1306" w:rsidRPr="00476008" w14:paraId="46F4F9D1"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77078CD"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BAYBURT</w:t>
            </w:r>
          </w:p>
        </w:tc>
        <w:tc>
          <w:tcPr>
            <w:tcW w:w="1417" w:type="dxa"/>
            <w:tcBorders>
              <w:top w:val="nil"/>
              <w:left w:val="nil"/>
              <w:bottom w:val="single" w:sz="8" w:space="0" w:color="auto"/>
              <w:right w:val="single" w:sz="8" w:space="0" w:color="auto"/>
            </w:tcBorders>
            <w:shd w:val="clear" w:color="000000" w:fill="DCE6F1"/>
            <w:noWrap/>
            <w:vAlign w:val="center"/>
            <w:hideMark/>
          </w:tcPr>
          <w:p w14:paraId="40D7186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17.823</w:t>
            </w:r>
          </w:p>
        </w:tc>
        <w:tc>
          <w:tcPr>
            <w:tcW w:w="1418" w:type="dxa"/>
            <w:tcBorders>
              <w:top w:val="nil"/>
              <w:left w:val="nil"/>
              <w:bottom w:val="single" w:sz="8" w:space="0" w:color="auto"/>
              <w:right w:val="single" w:sz="8" w:space="0" w:color="auto"/>
            </w:tcBorders>
            <w:shd w:val="clear" w:color="000000" w:fill="DCE6F1"/>
            <w:noWrap/>
            <w:vAlign w:val="center"/>
            <w:hideMark/>
          </w:tcPr>
          <w:p w14:paraId="16D00FA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1.284</w:t>
            </w:r>
          </w:p>
        </w:tc>
      </w:tr>
      <w:tr w:rsidR="006B1306" w:rsidRPr="00476008" w14:paraId="2667C525"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F20AEB4"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GÜMÜŞHANE BAYBURT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3DAF8D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17.823</w:t>
            </w:r>
          </w:p>
        </w:tc>
        <w:tc>
          <w:tcPr>
            <w:tcW w:w="1418" w:type="dxa"/>
            <w:tcBorders>
              <w:top w:val="nil"/>
              <w:left w:val="nil"/>
              <w:bottom w:val="single" w:sz="8" w:space="0" w:color="auto"/>
              <w:right w:val="single" w:sz="8" w:space="0" w:color="auto"/>
            </w:tcBorders>
            <w:shd w:val="clear" w:color="000000" w:fill="FFFFFF"/>
            <w:noWrap/>
            <w:vAlign w:val="center"/>
            <w:hideMark/>
          </w:tcPr>
          <w:p w14:paraId="62886A6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1.284</w:t>
            </w:r>
          </w:p>
        </w:tc>
      </w:tr>
      <w:tr w:rsidR="006B1306" w:rsidRPr="00476008" w14:paraId="689D7D2E"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7602E558"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BİLECİK</w:t>
            </w:r>
          </w:p>
        </w:tc>
        <w:tc>
          <w:tcPr>
            <w:tcW w:w="1417" w:type="dxa"/>
            <w:tcBorders>
              <w:top w:val="nil"/>
              <w:left w:val="nil"/>
              <w:bottom w:val="single" w:sz="8" w:space="0" w:color="auto"/>
              <w:right w:val="single" w:sz="8" w:space="0" w:color="auto"/>
            </w:tcBorders>
            <w:shd w:val="clear" w:color="000000" w:fill="DCE6F1"/>
            <w:noWrap/>
            <w:vAlign w:val="center"/>
            <w:hideMark/>
          </w:tcPr>
          <w:p w14:paraId="6825570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71.019</w:t>
            </w:r>
          </w:p>
        </w:tc>
        <w:tc>
          <w:tcPr>
            <w:tcW w:w="1418" w:type="dxa"/>
            <w:tcBorders>
              <w:top w:val="nil"/>
              <w:left w:val="nil"/>
              <w:bottom w:val="single" w:sz="8" w:space="0" w:color="auto"/>
              <w:right w:val="single" w:sz="8" w:space="0" w:color="auto"/>
            </w:tcBorders>
            <w:shd w:val="clear" w:color="000000" w:fill="DCE6F1"/>
            <w:noWrap/>
            <w:vAlign w:val="center"/>
            <w:hideMark/>
          </w:tcPr>
          <w:p w14:paraId="7B89981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3.385</w:t>
            </w:r>
          </w:p>
        </w:tc>
      </w:tr>
      <w:tr w:rsidR="006B1306" w:rsidRPr="00476008" w14:paraId="60F650D6"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CD8363C"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BİLECİK BOLU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0DA5848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71.019</w:t>
            </w:r>
          </w:p>
        </w:tc>
        <w:tc>
          <w:tcPr>
            <w:tcW w:w="1418" w:type="dxa"/>
            <w:tcBorders>
              <w:top w:val="nil"/>
              <w:left w:val="nil"/>
              <w:bottom w:val="single" w:sz="8" w:space="0" w:color="auto"/>
              <w:right w:val="single" w:sz="8" w:space="0" w:color="auto"/>
            </w:tcBorders>
            <w:shd w:val="clear" w:color="000000" w:fill="FFFFFF"/>
            <w:noWrap/>
            <w:vAlign w:val="center"/>
            <w:hideMark/>
          </w:tcPr>
          <w:p w14:paraId="21DAC64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3.385</w:t>
            </w:r>
          </w:p>
        </w:tc>
      </w:tr>
      <w:tr w:rsidR="006B1306" w:rsidRPr="00476008" w14:paraId="302CD9B7"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4880BEA"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BİNGÖL</w:t>
            </w:r>
          </w:p>
        </w:tc>
        <w:tc>
          <w:tcPr>
            <w:tcW w:w="1417" w:type="dxa"/>
            <w:tcBorders>
              <w:top w:val="nil"/>
              <w:left w:val="nil"/>
              <w:bottom w:val="single" w:sz="8" w:space="0" w:color="auto"/>
              <w:right w:val="single" w:sz="8" w:space="0" w:color="auto"/>
            </w:tcBorders>
            <w:shd w:val="clear" w:color="000000" w:fill="DCE6F1"/>
            <w:noWrap/>
            <w:vAlign w:val="center"/>
            <w:hideMark/>
          </w:tcPr>
          <w:p w14:paraId="523DF89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54.706</w:t>
            </w:r>
          </w:p>
        </w:tc>
        <w:tc>
          <w:tcPr>
            <w:tcW w:w="1418" w:type="dxa"/>
            <w:tcBorders>
              <w:top w:val="nil"/>
              <w:left w:val="nil"/>
              <w:bottom w:val="single" w:sz="8" w:space="0" w:color="auto"/>
              <w:right w:val="single" w:sz="8" w:space="0" w:color="auto"/>
            </w:tcBorders>
            <w:shd w:val="clear" w:color="000000" w:fill="DCE6F1"/>
            <w:noWrap/>
            <w:vAlign w:val="center"/>
            <w:hideMark/>
          </w:tcPr>
          <w:p w14:paraId="2E77420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2.904</w:t>
            </w:r>
          </w:p>
        </w:tc>
      </w:tr>
      <w:tr w:rsidR="006B1306" w:rsidRPr="00476008" w14:paraId="22940CDE"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3A90CC9"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ARH BİNGÖL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475C438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54.706</w:t>
            </w:r>
          </w:p>
        </w:tc>
        <w:tc>
          <w:tcPr>
            <w:tcW w:w="1418" w:type="dxa"/>
            <w:tcBorders>
              <w:top w:val="nil"/>
              <w:left w:val="nil"/>
              <w:bottom w:val="single" w:sz="8" w:space="0" w:color="auto"/>
              <w:right w:val="single" w:sz="8" w:space="0" w:color="auto"/>
            </w:tcBorders>
            <w:shd w:val="clear" w:color="000000" w:fill="FFFFFF"/>
            <w:noWrap/>
            <w:vAlign w:val="center"/>
            <w:hideMark/>
          </w:tcPr>
          <w:p w14:paraId="39984B7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2.904</w:t>
            </w:r>
          </w:p>
        </w:tc>
      </w:tr>
      <w:tr w:rsidR="006B1306" w:rsidRPr="00476008" w14:paraId="7F5CAE0C"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4BE650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BİTLİS</w:t>
            </w:r>
          </w:p>
        </w:tc>
        <w:tc>
          <w:tcPr>
            <w:tcW w:w="1417" w:type="dxa"/>
            <w:tcBorders>
              <w:top w:val="nil"/>
              <w:left w:val="nil"/>
              <w:bottom w:val="single" w:sz="8" w:space="0" w:color="auto"/>
              <w:right w:val="single" w:sz="8" w:space="0" w:color="auto"/>
            </w:tcBorders>
            <w:shd w:val="clear" w:color="000000" w:fill="DCE6F1"/>
            <w:noWrap/>
            <w:vAlign w:val="center"/>
            <w:hideMark/>
          </w:tcPr>
          <w:p w14:paraId="3737C41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52.533</w:t>
            </w:r>
          </w:p>
        </w:tc>
        <w:tc>
          <w:tcPr>
            <w:tcW w:w="1418" w:type="dxa"/>
            <w:tcBorders>
              <w:top w:val="nil"/>
              <w:left w:val="nil"/>
              <w:bottom w:val="single" w:sz="8" w:space="0" w:color="auto"/>
              <w:right w:val="single" w:sz="8" w:space="0" w:color="auto"/>
            </w:tcBorders>
            <w:shd w:val="clear" w:color="000000" w:fill="DCE6F1"/>
            <w:noWrap/>
            <w:vAlign w:val="center"/>
            <w:hideMark/>
          </w:tcPr>
          <w:p w14:paraId="7169B54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3.759</w:t>
            </w:r>
          </w:p>
        </w:tc>
      </w:tr>
      <w:tr w:rsidR="006B1306" w:rsidRPr="00476008" w14:paraId="0238A6F4"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18DFE5E"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BİTLİS MUŞ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F64274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52.533</w:t>
            </w:r>
          </w:p>
        </w:tc>
        <w:tc>
          <w:tcPr>
            <w:tcW w:w="1418" w:type="dxa"/>
            <w:tcBorders>
              <w:top w:val="nil"/>
              <w:left w:val="nil"/>
              <w:bottom w:val="single" w:sz="8" w:space="0" w:color="auto"/>
              <w:right w:val="single" w:sz="8" w:space="0" w:color="auto"/>
            </w:tcBorders>
            <w:shd w:val="clear" w:color="000000" w:fill="FFFFFF"/>
            <w:noWrap/>
            <w:vAlign w:val="center"/>
            <w:hideMark/>
          </w:tcPr>
          <w:p w14:paraId="204495E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3.759</w:t>
            </w:r>
          </w:p>
        </w:tc>
      </w:tr>
      <w:tr w:rsidR="006B1306" w:rsidRPr="00476008" w14:paraId="587A37FA"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26989CC"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BOLU</w:t>
            </w:r>
          </w:p>
        </w:tc>
        <w:tc>
          <w:tcPr>
            <w:tcW w:w="1417" w:type="dxa"/>
            <w:tcBorders>
              <w:top w:val="nil"/>
              <w:left w:val="nil"/>
              <w:bottom w:val="single" w:sz="8" w:space="0" w:color="auto"/>
              <w:right w:val="single" w:sz="8" w:space="0" w:color="auto"/>
            </w:tcBorders>
            <w:shd w:val="clear" w:color="000000" w:fill="DCE6F1"/>
            <w:noWrap/>
            <w:vAlign w:val="center"/>
            <w:hideMark/>
          </w:tcPr>
          <w:p w14:paraId="35D848E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88.107</w:t>
            </w:r>
          </w:p>
        </w:tc>
        <w:tc>
          <w:tcPr>
            <w:tcW w:w="1418" w:type="dxa"/>
            <w:tcBorders>
              <w:top w:val="nil"/>
              <w:left w:val="nil"/>
              <w:bottom w:val="single" w:sz="8" w:space="0" w:color="auto"/>
              <w:right w:val="single" w:sz="8" w:space="0" w:color="auto"/>
            </w:tcBorders>
            <w:shd w:val="clear" w:color="000000" w:fill="DCE6F1"/>
            <w:noWrap/>
            <w:vAlign w:val="center"/>
            <w:hideMark/>
          </w:tcPr>
          <w:p w14:paraId="4572999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5.010</w:t>
            </w:r>
          </w:p>
        </w:tc>
      </w:tr>
      <w:tr w:rsidR="006B1306" w:rsidRPr="00476008" w14:paraId="5486ADAE"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3C245AA"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BİLECİK BOLU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2EF76E6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77.777</w:t>
            </w:r>
          </w:p>
        </w:tc>
        <w:tc>
          <w:tcPr>
            <w:tcW w:w="1418" w:type="dxa"/>
            <w:tcBorders>
              <w:top w:val="nil"/>
              <w:left w:val="nil"/>
              <w:bottom w:val="single" w:sz="8" w:space="0" w:color="auto"/>
              <w:right w:val="single" w:sz="8" w:space="0" w:color="auto"/>
            </w:tcBorders>
            <w:shd w:val="clear" w:color="000000" w:fill="FFFFFF"/>
            <w:noWrap/>
            <w:vAlign w:val="center"/>
            <w:hideMark/>
          </w:tcPr>
          <w:p w14:paraId="6553A24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4.014</w:t>
            </w:r>
          </w:p>
        </w:tc>
      </w:tr>
      <w:tr w:rsidR="006B1306" w:rsidRPr="00476008" w14:paraId="6ED37F6B"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DC1C52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KARGAZ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DB533F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10.330</w:t>
            </w:r>
          </w:p>
        </w:tc>
        <w:tc>
          <w:tcPr>
            <w:tcW w:w="1418" w:type="dxa"/>
            <w:tcBorders>
              <w:top w:val="nil"/>
              <w:left w:val="nil"/>
              <w:bottom w:val="single" w:sz="8" w:space="0" w:color="auto"/>
              <w:right w:val="single" w:sz="8" w:space="0" w:color="auto"/>
            </w:tcBorders>
            <w:shd w:val="clear" w:color="000000" w:fill="FFFFFF"/>
            <w:noWrap/>
            <w:vAlign w:val="center"/>
            <w:hideMark/>
          </w:tcPr>
          <w:p w14:paraId="4B96AF6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996</w:t>
            </w:r>
          </w:p>
        </w:tc>
      </w:tr>
      <w:tr w:rsidR="006B1306" w:rsidRPr="00476008" w14:paraId="0BFDBE4A"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2CC21E2"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BURDUR</w:t>
            </w:r>
          </w:p>
        </w:tc>
        <w:tc>
          <w:tcPr>
            <w:tcW w:w="1417" w:type="dxa"/>
            <w:tcBorders>
              <w:top w:val="nil"/>
              <w:left w:val="nil"/>
              <w:bottom w:val="single" w:sz="8" w:space="0" w:color="auto"/>
              <w:right w:val="single" w:sz="8" w:space="0" w:color="auto"/>
            </w:tcBorders>
            <w:shd w:val="clear" w:color="000000" w:fill="DCE6F1"/>
            <w:noWrap/>
            <w:vAlign w:val="center"/>
            <w:hideMark/>
          </w:tcPr>
          <w:p w14:paraId="2C3CB83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70.086</w:t>
            </w:r>
          </w:p>
        </w:tc>
        <w:tc>
          <w:tcPr>
            <w:tcW w:w="1418" w:type="dxa"/>
            <w:tcBorders>
              <w:top w:val="nil"/>
              <w:left w:val="nil"/>
              <w:bottom w:val="single" w:sz="8" w:space="0" w:color="auto"/>
              <w:right w:val="single" w:sz="8" w:space="0" w:color="auto"/>
            </w:tcBorders>
            <w:shd w:val="clear" w:color="000000" w:fill="DCE6F1"/>
            <w:noWrap/>
            <w:vAlign w:val="center"/>
            <w:hideMark/>
          </w:tcPr>
          <w:p w14:paraId="3074CD8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3.424</w:t>
            </w:r>
          </w:p>
        </w:tc>
      </w:tr>
      <w:tr w:rsidR="006B1306" w:rsidRPr="00476008" w14:paraId="058A8ABB"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079D53B"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ISPARTA BURDUR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CF602A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70.086</w:t>
            </w:r>
          </w:p>
        </w:tc>
        <w:tc>
          <w:tcPr>
            <w:tcW w:w="1418" w:type="dxa"/>
            <w:tcBorders>
              <w:top w:val="nil"/>
              <w:left w:val="nil"/>
              <w:bottom w:val="single" w:sz="8" w:space="0" w:color="auto"/>
              <w:right w:val="single" w:sz="8" w:space="0" w:color="auto"/>
            </w:tcBorders>
            <w:shd w:val="clear" w:color="000000" w:fill="FFFFFF"/>
            <w:noWrap/>
            <w:vAlign w:val="center"/>
            <w:hideMark/>
          </w:tcPr>
          <w:p w14:paraId="04D1F40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3.424</w:t>
            </w:r>
          </w:p>
        </w:tc>
      </w:tr>
      <w:tr w:rsidR="006B1306" w:rsidRPr="00476008" w14:paraId="21773FB2"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EF8DC89"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BURSA</w:t>
            </w:r>
          </w:p>
        </w:tc>
        <w:tc>
          <w:tcPr>
            <w:tcW w:w="1417" w:type="dxa"/>
            <w:tcBorders>
              <w:top w:val="nil"/>
              <w:left w:val="nil"/>
              <w:bottom w:val="single" w:sz="8" w:space="0" w:color="auto"/>
              <w:right w:val="single" w:sz="8" w:space="0" w:color="auto"/>
            </w:tcBorders>
            <w:shd w:val="clear" w:color="000000" w:fill="DCE6F1"/>
            <w:noWrap/>
            <w:vAlign w:val="center"/>
            <w:hideMark/>
          </w:tcPr>
          <w:p w14:paraId="1C313AE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1.108.952</w:t>
            </w:r>
          </w:p>
        </w:tc>
        <w:tc>
          <w:tcPr>
            <w:tcW w:w="1418" w:type="dxa"/>
            <w:tcBorders>
              <w:top w:val="nil"/>
              <w:left w:val="nil"/>
              <w:bottom w:val="single" w:sz="8" w:space="0" w:color="auto"/>
              <w:right w:val="single" w:sz="8" w:space="0" w:color="auto"/>
            </w:tcBorders>
            <w:shd w:val="clear" w:color="000000" w:fill="DCE6F1"/>
            <w:noWrap/>
            <w:vAlign w:val="center"/>
            <w:hideMark/>
          </w:tcPr>
          <w:p w14:paraId="27AC8BA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30.321</w:t>
            </w:r>
          </w:p>
        </w:tc>
      </w:tr>
      <w:tr w:rsidR="006B1306" w:rsidRPr="00476008" w14:paraId="6B7D95BC"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6D34CF4"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GEMLİK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233C1CC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50.247</w:t>
            </w:r>
          </w:p>
        </w:tc>
        <w:tc>
          <w:tcPr>
            <w:tcW w:w="1418" w:type="dxa"/>
            <w:tcBorders>
              <w:top w:val="nil"/>
              <w:left w:val="nil"/>
              <w:bottom w:val="single" w:sz="8" w:space="0" w:color="auto"/>
              <w:right w:val="single" w:sz="8" w:space="0" w:color="auto"/>
            </w:tcBorders>
            <w:shd w:val="clear" w:color="000000" w:fill="FFFFFF"/>
            <w:noWrap/>
            <w:vAlign w:val="center"/>
            <w:hideMark/>
          </w:tcPr>
          <w:p w14:paraId="542A07E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945</w:t>
            </w:r>
          </w:p>
        </w:tc>
      </w:tr>
      <w:tr w:rsidR="006B1306" w:rsidRPr="00476008" w14:paraId="40AEF515"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BE63A5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MUSTAFAKEMALPAŞA SUSURLUK KARACABEY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A581A5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50.244</w:t>
            </w:r>
          </w:p>
        </w:tc>
        <w:tc>
          <w:tcPr>
            <w:tcW w:w="1418" w:type="dxa"/>
            <w:tcBorders>
              <w:top w:val="nil"/>
              <w:left w:val="nil"/>
              <w:bottom w:val="single" w:sz="8" w:space="0" w:color="auto"/>
              <w:right w:val="single" w:sz="8" w:space="0" w:color="auto"/>
            </w:tcBorders>
            <w:shd w:val="clear" w:color="000000" w:fill="FFFFFF"/>
            <w:noWrap/>
            <w:vAlign w:val="center"/>
            <w:hideMark/>
          </w:tcPr>
          <w:p w14:paraId="00F7E23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1.421</w:t>
            </w:r>
          </w:p>
        </w:tc>
      </w:tr>
      <w:tr w:rsidR="006B1306" w:rsidRPr="00476008" w14:paraId="393C2605"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2FD05F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BURSA ŞEHİRİÇİ DOĞAL GAZ DAĞITIM TİCARET VE TAAH.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0FD9AF4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875.422</w:t>
            </w:r>
          </w:p>
        </w:tc>
        <w:tc>
          <w:tcPr>
            <w:tcW w:w="1418" w:type="dxa"/>
            <w:tcBorders>
              <w:top w:val="nil"/>
              <w:left w:val="nil"/>
              <w:bottom w:val="single" w:sz="8" w:space="0" w:color="auto"/>
              <w:right w:val="single" w:sz="8" w:space="0" w:color="auto"/>
            </w:tcBorders>
            <w:shd w:val="clear" w:color="000000" w:fill="FFFFFF"/>
            <w:noWrap/>
            <w:vAlign w:val="center"/>
            <w:hideMark/>
          </w:tcPr>
          <w:p w14:paraId="2D26815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23.157</w:t>
            </w:r>
          </w:p>
        </w:tc>
      </w:tr>
      <w:tr w:rsidR="006B1306" w:rsidRPr="00476008" w14:paraId="66B56644"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38B51A0"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YALOVA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22C74FB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25.561</w:t>
            </w:r>
          </w:p>
        </w:tc>
        <w:tc>
          <w:tcPr>
            <w:tcW w:w="1418" w:type="dxa"/>
            <w:tcBorders>
              <w:top w:val="nil"/>
              <w:left w:val="nil"/>
              <w:bottom w:val="single" w:sz="8" w:space="0" w:color="auto"/>
              <w:right w:val="single" w:sz="8" w:space="0" w:color="auto"/>
            </w:tcBorders>
            <w:shd w:val="clear" w:color="000000" w:fill="FFFFFF"/>
            <w:noWrap/>
            <w:vAlign w:val="center"/>
            <w:hideMark/>
          </w:tcPr>
          <w:p w14:paraId="534A5BE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710</w:t>
            </w:r>
          </w:p>
        </w:tc>
      </w:tr>
      <w:tr w:rsidR="006B1306" w:rsidRPr="00476008" w14:paraId="415BEECC"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821305E"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0C49750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107.478</w:t>
            </w:r>
          </w:p>
        </w:tc>
        <w:tc>
          <w:tcPr>
            <w:tcW w:w="1418" w:type="dxa"/>
            <w:tcBorders>
              <w:top w:val="nil"/>
              <w:left w:val="nil"/>
              <w:bottom w:val="single" w:sz="8" w:space="0" w:color="auto"/>
              <w:right w:val="single" w:sz="8" w:space="0" w:color="auto"/>
            </w:tcBorders>
            <w:shd w:val="clear" w:color="000000" w:fill="FFFFFF"/>
            <w:noWrap/>
            <w:vAlign w:val="center"/>
            <w:hideMark/>
          </w:tcPr>
          <w:p w14:paraId="791BFA3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4.088</w:t>
            </w:r>
          </w:p>
        </w:tc>
      </w:tr>
      <w:tr w:rsidR="006B1306" w:rsidRPr="00476008" w14:paraId="17D14381"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7EE4CCAA"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ÇANAKKALE</w:t>
            </w:r>
          </w:p>
        </w:tc>
        <w:tc>
          <w:tcPr>
            <w:tcW w:w="1417" w:type="dxa"/>
            <w:tcBorders>
              <w:top w:val="nil"/>
              <w:left w:val="nil"/>
              <w:bottom w:val="single" w:sz="8" w:space="0" w:color="auto"/>
              <w:right w:val="single" w:sz="8" w:space="0" w:color="auto"/>
            </w:tcBorders>
            <w:shd w:val="clear" w:color="000000" w:fill="DCE6F1"/>
            <w:noWrap/>
            <w:vAlign w:val="center"/>
            <w:hideMark/>
          </w:tcPr>
          <w:p w14:paraId="2A8C9DA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153.997</w:t>
            </w:r>
          </w:p>
        </w:tc>
        <w:tc>
          <w:tcPr>
            <w:tcW w:w="1418" w:type="dxa"/>
            <w:tcBorders>
              <w:top w:val="nil"/>
              <w:left w:val="nil"/>
              <w:bottom w:val="single" w:sz="8" w:space="0" w:color="auto"/>
              <w:right w:val="single" w:sz="8" w:space="0" w:color="auto"/>
            </w:tcBorders>
            <w:shd w:val="clear" w:color="000000" w:fill="DCE6F1"/>
            <w:noWrap/>
            <w:vAlign w:val="center"/>
            <w:hideMark/>
          </w:tcPr>
          <w:p w14:paraId="6F89E2D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5.276</w:t>
            </w:r>
          </w:p>
        </w:tc>
      </w:tr>
      <w:tr w:rsidR="006B1306" w:rsidRPr="00476008" w14:paraId="1AF20366"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217723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ÇANAKKALE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885BDA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153.997</w:t>
            </w:r>
          </w:p>
        </w:tc>
        <w:tc>
          <w:tcPr>
            <w:tcW w:w="1418" w:type="dxa"/>
            <w:tcBorders>
              <w:top w:val="nil"/>
              <w:left w:val="nil"/>
              <w:bottom w:val="single" w:sz="8" w:space="0" w:color="auto"/>
              <w:right w:val="single" w:sz="8" w:space="0" w:color="auto"/>
            </w:tcBorders>
            <w:shd w:val="clear" w:color="000000" w:fill="FFFFFF"/>
            <w:noWrap/>
            <w:vAlign w:val="center"/>
            <w:hideMark/>
          </w:tcPr>
          <w:p w14:paraId="6DCADFA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5.276</w:t>
            </w:r>
          </w:p>
        </w:tc>
      </w:tr>
      <w:tr w:rsidR="006B1306" w:rsidRPr="00476008" w14:paraId="4A35112A"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17926B6"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ÇANKIRI</w:t>
            </w:r>
          </w:p>
        </w:tc>
        <w:tc>
          <w:tcPr>
            <w:tcW w:w="1417" w:type="dxa"/>
            <w:tcBorders>
              <w:top w:val="nil"/>
              <w:left w:val="nil"/>
              <w:bottom w:val="single" w:sz="8" w:space="0" w:color="auto"/>
              <w:right w:val="single" w:sz="8" w:space="0" w:color="auto"/>
            </w:tcBorders>
            <w:shd w:val="clear" w:color="000000" w:fill="DCE6F1"/>
            <w:noWrap/>
            <w:vAlign w:val="center"/>
            <w:hideMark/>
          </w:tcPr>
          <w:p w14:paraId="2FCEF8F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54.670</w:t>
            </w:r>
          </w:p>
        </w:tc>
        <w:tc>
          <w:tcPr>
            <w:tcW w:w="1418" w:type="dxa"/>
            <w:tcBorders>
              <w:top w:val="nil"/>
              <w:left w:val="nil"/>
              <w:bottom w:val="single" w:sz="8" w:space="0" w:color="auto"/>
              <w:right w:val="single" w:sz="8" w:space="0" w:color="auto"/>
            </w:tcBorders>
            <w:shd w:val="clear" w:color="000000" w:fill="DCE6F1"/>
            <w:noWrap/>
            <w:vAlign w:val="center"/>
            <w:hideMark/>
          </w:tcPr>
          <w:p w14:paraId="32322EA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3.328</w:t>
            </w:r>
          </w:p>
        </w:tc>
      </w:tr>
      <w:tr w:rsidR="006B1306" w:rsidRPr="00476008" w14:paraId="01986B9F"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0E05730"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KARGAZ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97DD1F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54.670</w:t>
            </w:r>
          </w:p>
        </w:tc>
        <w:tc>
          <w:tcPr>
            <w:tcW w:w="1418" w:type="dxa"/>
            <w:tcBorders>
              <w:top w:val="nil"/>
              <w:left w:val="nil"/>
              <w:bottom w:val="single" w:sz="8" w:space="0" w:color="auto"/>
              <w:right w:val="single" w:sz="8" w:space="0" w:color="auto"/>
            </w:tcBorders>
            <w:shd w:val="clear" w:color="000000" w:fill="FFFFFF"/>
            <w:noWrap/>
            <w:vAlign w:val="center"/>
            <w:hideMark/>
          </w:tcPr>
          <w:p w14:paraId="1AEC983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3.328</w:t>
            </w:r>
          </w:p>
        </w:tc>
      </w:tr>
      <w:tr w:rsidR="006B1306" w:rsidRPr="00476008" w14:paraId="65DAE141"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F656CFB"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ÇORUM</w:t>
            </w:r>
          </w:p>
        </w:tc>
        <w:tc>
          <w:tcPr>
            <w:tcW w:w="1417" w:type="dxa"/>
            <w:tcBorders>
              <w:top w:val="nil"/>
              <w:left w:val="nil"/>
              <w:bottom w:val="single" w:sz="8" w:space="0" w:color="auto"/>
              <w:right w:val="single" w:sz="8" w:space="0" w:color="auto"/>
            </w:tcBorders>
            <w:shd w:val="clear" w:color="000000" w:fill="DCE6F1"/>
            <w:noWrap/>
            <w:vAlign w:val="center"/>
            <w:hideMark/>
          </w:tcPr>
          <w:p w14:paraId="0112B83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158.854</w:t>
            </w:r>
          </w:p>
        </w:tc>
        <w:tc>
          <w:tcPr>
            <w:tcW w:w="1418" w:type="dxa"/>
            <w:tcBorders>
              <w:top w:val="nil"/>
              <w:left w:val="nil"/>
              <w:bottom w:val="single" w:sz="8" w:space="0" w:color="auto"/>
              <w:right w:val="single" w:sz="8" w:space="0" w:color="auto"/>
            </w:tcBorders>
            <w:shd w:val="clear" w:color="000000" w:fill="DCE6F1"/>
            <w:noWrap/>
            <w:vAlign w:val="center"/>
            <w:hideMark/>
          </w:tcPr>
          <w:p w14:paraId="4631216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12.286</w:t>
            </w:r>
          </w:p>
        </w:tc>
      </w:tr>
      <w:tr w:rsidR="006B1306" w:rsidRPr="00476008" w14:paraId="2C8B1A33"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9005D72"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ÇORUM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E0DA84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158.854</w:t>
            </w:r>
          </w:p>
        </w:tc>
        <w:tc>
          <w:tcPr>
            <w:tcW w:w="1418" w:type="dxa"/>
            <w:tcBorders>
              <w:top w:val="nil"/>
              <w:left w:val="nil"/>
              <w:bottom w:val="single" w:sz="8" w:space="0" w:color="auto"/>
              <w:right w:val="single" w:sz="8" w:space="0" w:color="auto"/>
            </w:tcBorders>
            <w:shd w:val="clear" w:color="000000" w:fill="FFFFFF"/>
            <w:noWrap/>
            <w:vAlign w:val="center"/>
            <w:hideMark/>
          </w:tcPr>
          <w:p w14:paraId="2CFE22D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12.286</w:t>
            </w:r>
          </w:p>
        </w:tc>
      </w:tr>
      <w:tr w:rsidR="006B1306" w:rsidRPr="00476008" w14:paraId="7E65B56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F78E1AE"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DENİZLİ</w:t>
            </w:r>
          </w:p>
        </w:tc>
        <w:tc>
          <w:tcPr>
            <w:tcW w:w="1417" w:type="dxa"/>
            <w:tcBorders>
              <w:top w:val="nil"/>
              <w:left w:val="nil"/>
              <w:bottom w:val="single" w:sz="8" w:space="0" w:color="auto"/>
              <w:right w:val="single" w:sz="8" w:space="0" w:color="auto"/>
            </w:tcBorders>
            <w:shd w:val="clear" w:color="000000" w:fill="DCE6F1"/>
            <w:noWrap/>
            <w:vAlign w:val="center"/>
            <w:hideMark/>
          </w:tcPr>
          <w:p w14:paraId="0B76B12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297.724</w:t>
            </w:r>
          </w:p>
        </w:tc>
        <w:tc>
          <w:tcPr>
            <w:tcW w:w="1418" w:type="dxa"/>
            <w:tcBorders>
              <w:top w:val="nil"/>
              <w:left w:val="nil"/>
              <w:bottom w:val="single" w:sz="8" w:space="0" w:color="auto"/>
              <w:right w:val="single" w:sz="8" w:space="0" w:color="auto"/>
            </w:tcBorders>
            <w:shd w:val="clear" w:color="000000" w:fill="DCE6F1"/>
            <w:noWrap/>
            <w:vAlign w:val="center"/>
            <w:hideMark/>
          </w:tcPr>
          <w:p w14:paraId="63779A4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9.970</w:t>
            </w:r>
          </w:p>
        </w:tc>
      </w:tr>
      <w:tr w:rsidR="006B1306" w:rsidRPr="00476008" w14:paraId="151B71E5"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EEE4CE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DENİZLİ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708EAD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297.724</w:t>
            </w:r>
          </w:p>
        </w:tc>
        <w:tc>
          <w:tcPr>
            <w:tcW w:w="1418" w:type="dxa"/>
            <w:tcBorders>
              <w:top w:val="nil"/>
              <w:left w:val="nil"/>
              <w:bottom w:val="single" w:sz="8" w:space="0" w:color="auto"/>
              <w:right w:val="single" w:sz="8" w:space="0" w:color="auto"/>
            </w:tcBorders>
            <w:shd w:val="clear" w:color="000000" w:fill="FFFFFF"/>
            <w:noWrap/>
            <w:vAlign w:val="center"/>
            <w:hideMark/>
          </w:tcPr>
          <w:p w14:paraId="6C2651C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9.970</w:t>
            </w:r>
          </w:p>
        </w:tc>
      </w:tr>
      <w:tr w:rsidR="006B1306" w:rsidRPr="00476008" w14:paraId="4898120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8ED1FC1"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DİYARBAKIR</w:t>
            </w:r>
          </w:p>
        </w:tc>
        <w:tc>
          <w:tcPr>
            <w:tcW w:w="1417" w:type="dxa"/>
            <w:tcBorders>
              <w:top w:val="nil"/>
              <w:left w:val="nil"/>
              <w:bottom w:val="single" w:sz="8" w:space="0" w:color="auto"/>
              <w:right w:val="single" w:sz="8" w:space="0" w:color="auto"/>
            </w:tcBorders>
            <w:shd w:val="clear" w:color="000000" w:fill="DCE6F1"/>
            <w:noWrap/>
            <w:vAlign w:val="center"/>
            <w:hideMark/>
          </w:tcPr>
          <w:p w14:paraId="1BE8067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270.704</w:t>
            </w:r>
          </w:p>
        </w:tc>
        <w:tc>
          <w:tcPr>
            <w:tcW w:w="1418" w:type="dxa"/>
            <w:tcBorders>
              <w:top w:val="nil"/>
              <w:left w:val="nil"/>
              <w:bottom w:val="single" w:sz="8" w:space="0" w:color="auto"/>
              <w:right w:val="single" w:sz="8" w:space="0" w:color="auto"/>
            </w:tcBorders>
            <w:shd w:val="clear" w:color="000000" w:fill="DCE6F1"/>
            <w:noWrap/>
            <w:vAlign w:val="center"/>
            <w:hideMark/>
          </w:tcPr>
          <w:p w14:paraId="2F4D6E9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7.072</w:t>
            </w:r>
          </w:p>
        </w:tc>
      </w:tr>
      <w:tr w:rsidR="006B1306" w:rsidRPr="00476008" w14:paraId="25D962FB"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CF9B1AE"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DİYARBAKIR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22206B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270.704</w:t>
            </w:r>
          </w:p>
        </w:tc>
        <w:tc>
          <w:tcPr>
            <w:tcW w:w="1418" w:type="dxa"/>
            <w:tcBorders>
              <w:top w:val="nil"/>
              <w:left w:val="nil"/>
              <w:bottom w:val="single" w:sz="8" w:space="0" w:color="auto"/>
              <w:right w:val="single" w:sz="8" w:space="0" w:color="auto"/>
            </w:tcBorders>
            <w:shd w:val="clear" w:color="000000" w:fill="FFFFFF"/>
            <w:noWrap/>
            <w:vAlign w:val="center"/>
            <w:hideMark/>
          </w:tcPr>
          <w:p w14:paraId="4E68CEF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7.072</w:t>
            </w:r>
          </w:p>
        </w:tc>
      </w:tr>
      <w:tr w:rsidR="006B1306" w:rsidRPr="00476008" w14:paraId="3E9019B6"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1FB6EAF6"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DÜZCE</w:t>
            </w:r>
          </w:p>
        </w:tc>
        <w:tc>
          <w:tcPr>
            <w:tcW w:w="1417" w:type="dxa"/>
            <w:tcBorders>
              <w:top w:val="nil"/>
              <w:left w:val="nil"/>
              <w:bottom w:val="single" w:sz="8" w:space="0" w:color="auto"/>
              <w:right w:val="single" w:sz="8" w:space="0" w:color="auto"/>
            </w:tcBorders>
            <w:shd w:val="clear" w:color="000000" w:fill="DCE6F1"/>
            <w:noWrap/>
            <w:vAlign w:val="center"/>
            <w:hideMark/>
          </w:tcPr>
          <w:p w14:paraId="4760A68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114.438</w:t>
            </w:r>
          </w:p>
        </w:tc>
        <w:tc>
          <w:tcPr>
            <w:tcW w:w="1418" w:type="dxa"/>
            <w:tcBorders>
              <w:top w:val="nil"/>
              <w:left w:val="nil"/>
              <w:bottom w:val="single" w:sz="8" w:space="0" w:color="auto"/>
              <w:right w:val="single" w:sz="8" w:space="0" w:color="auto"/>
            </w:tcBorders>
            <w:shd w:val="clear" w:color="000000" w:fill="DCE6F1"/>
            <w:noWrap/>
            <w:vAlign w:val="center"/>
            <w:hideMark/>
          </w:tcPr>
          <w:p w14:paraId="61E2382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5.660</w:t>
            </w:r>
          </w:p>
        </w:tc>
      </w:tr>
      <w:tr w:rsidR="006B1306" w:rsidRPr="00476008" w14:paraId="781A47F5"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9373F2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DÜZCE EREĞLİ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77E5B1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114.438</w:t>
            </w:r>
          </w:p>
        </w:tc>
        <w:tc>
          <w:tcPr>
            <w:tcW w:w="1418" w:type="dxa"/>
            <w:tcBorders>
              <w:top w:val="nil"/>
              <w:left w:val="nil"/>
              <w:bottom w:val="single" w:sz="8" w:space="0" w:color="auto"/>
              <w:right w:val="single" w:sz="8" w:space="0" w:color="auto"/>
            </w:tcBorders>
            <w:shd w:val="clear" w:color="000000" w:fill="FFFFFF"/>
            <w:noWrap/>
            <w:vAlign w:val="center"/>
            <w:hideMark/>
          </w:tcPr>
          <w:p w14:paraId="6579435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5.660</w:t>
            </w:r>
          </w:p>
        </w:tc>
      </w:tr>
      <w:tr w:rsidR="006B1306" w:rsidRPr="00476008" w14:paraId="1AE967F0"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34787E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EDİRNE</w:t>
            </w:r>
          </w:p>
        </w:tc>
        <w:tc>
          <w:tcPr>
            <w:tcW w:w="1417" w:type="dxa"/>
            <w:tcBorders>
              <w:top w:val="nil"/>
              <w:left w:val="nil"/>
              <w:bottom w:val="single" w:sz="8" w:space="0" w:color="auto"/>
              <w:right w:val="single" w:sz="8" w:space="0" w:color="auto"/>
            </w:tcBorders>
            <w:shd w:val="clear" w:color="000000" w:fill="DCE6F1"/>
            <w:noWrap/>
            <w:vAlign w:val="center"/>
            <w:hideMark/>
          </w:tcPr>
          <w:p w14:paraId="0A35732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108.981</w:t>
            </w:r>
          </w:p>
        </w:tc>
        <w:tc>
          <w:tcPr>
            <w:tcW w:w="1418" w:type="dxa"/>
            <w:tcBorders>
              <w:top w:val="nil"/>
              <w:left w:val="nil"/>
              <w:bottom w:val="single" w:sz="8" w:space="0" w:color="auto"/>
              <w:right w:val="single" w:sz="8" w:space="0" w:color="auto"/>
            </w:tcBorders>
            <w:shd w:val="clear" w:color="000000" w:fill="DCE6F1"/>
            <w:noWrap/>
            <w:vAlign w:val="center"/>
            <w:hideMark/>
          </w:tcPr>
          <w:p w14:paraId="3F90390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5.778</w:t>
            </w:r>
          </w:p>
        </w:tc>
      </w:tr>
      <w:tr w:rsidR="006B1306" w:rsidRPr="00476008" w14:paraId="2B384D11"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7452F3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TRAKYA BÖLGESİ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0431205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108.981</w:t>
            </w:r>
          </w:p>
        </w:tc>
        <w:tc>
          <w:tcPr>
            <w:tcW w:w="1418" w:type="dxa"/>
            <w:tcBorders>
              <w:top w:val="nil"/>
              <w:left w:val="nil"/>
              <w:bottom w:val="single" w:sz="8" w:space="0" w:color="auto"/>
              <w:right w:val="single" w:sz="8" w:space="0" w:color="auto"/>
            </w:tcBorders>
            <w:shd w:val="clear" w:color="000000" w:fill="FFFFFF"/>
            <w:noWrap/>
            <w:vAlign w:val="center"/>
            <w:hideMark/>
          </w:tcPr>
          <w:p w14:paraId="6BB21E1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5.778</w:t>
            </w:r>
          </w:p>
        </w:tc>
      </w:tr>
      <w:tr w:rsidR="006B1306" w:rsidRPr="00476008" w14:paraId="52781155"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9F14564"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ELAZIĞ</w:t>
            </w:r>
          </w:p>
        </w:tc>
        <w:tc>
          <w:tcPr>
            <w:tcW w:w="1417" w:type="dxa"/>
            <w:tcBorders>
              <w:top w:val="nil"/>
              <w:left w:val="nil"/>
              <w:bottom w:val="single" w:sz="8" w:space="0" w:color="auto"/>
              <w:right w:val="single" w:sz="8" w:space="0" w:color="auto"/>
            </w:tcBorders>
            <w:shd w:val="clear" w:color="000000" w:fill="DCE6F1"/>
            <w:noWrap/>
            <w:vAlign w:val="center"/>
            <w:hideMark/>
          </w:tcPr>
          <w:p w14:paraId="27FFDA5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166.554</w:t>
            </w:r>
          </w:p>
        </w:tc>
        <w:tc>
          <w:tcPr>
            <w:tcW w:w="1418" w:type="dxa"/>
            <w:tcBorders>
              <w:top w:val="nil"/>
              <w:left w:val="nil"/>
              <w:bottom w:val="single" w:sz="8" w:space="0" w:color="auto"/>
              <w:right w:val="single" w:sz="8" w:space="0" w:color="auto"/>
            </w:tcBorders>
            <w:shd w:val="clear" w:color="000000" w:fill="DCE6F1"/>
            <w:noWrap/>
            <w:vAlign w:val="center"/>
            <w:hideMark/>
          </w:tcPr>
          <w:p w14:paraId="1D68A46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7.749</w:t>
            </w:r>
          </w:p>
        </w:tc>
      </w:tr>
      <w:tr w:rsidR="006B1306" w:rsidRPr="00476008" w14:paraId="261E3109"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33DC4C4"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ELAZIĞ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3B279B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166.554</w:t>
            </w:r>
          </w:p>
        </w:tc>
        <w:tc>
          <w:tcPr>
            <w:tcW w:w="1418" w:type="dxa"/>
            <w:tcBorders>
              <w:top w:val="nil"/>
              <w:left w:val="nil"/>
              <w:bottom w:val="single" w:sz="8" w:space="0" w:color="auto"/>
              <w:right w:val="single" w:sz="8" w:space="0" w:color="auto"/>
            </w:tcBorders>
            <w:shd w:val="clear" w:color="000000" w:fill="FFFFFF"/>
            <w:noWrap/>
            <w:vAlign w:val="center"/>
            <w:hideMark/>
          </w:tcPr>
          <w:p w14:paraId="00F3DAD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7.749</w:t>
            </w:r>
          </w:p>
        </w:tc>
      </w:tr>
      <w:tr w:rsidR="006B1306" w:rsidRPr="00476008" w14:paraId="1B7C6694"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F4BE715"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ERZİNCAN</w:t>
            </w:r>
          </w:p>
        </w:tc>
        <w:tc>
          <w:tcPr>
            <w:tcW w:w="1417" w:type="dxa"/>
            <w:tcBorders>
              <w:top w:val="nil"/>
              <w:left w:val="nil"/>
              <w:bottom w:val="single" w:sz="8" w:space="0" w:color="auto"/>
              <w:right w:val="single" w:sz="8" w:space="0" w:color="auto"/>
            </w:tcBorders>
            <w:shd w:val="clear" w:color="000000" w:fill="DCE6F1"/>
            <w:noWrap/>
            <w:vAlign w:val="center"/>
            <w:hideMark/>
          </w:tcPr>
          <w:p w14:paraId="4DECFA8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68.005</w:t>
            </w:r>
          </w:p>
        </w:tc>
        <w:tc>
          <w:tcPr>
            <w:tcW w:w="1418" w:type="dxa"/>
            <w:tcBorders>
              <w:top w:val="nil"/>
              <w:left w:val="nil"/>
              <w:bottom w:val="single" w:sz="8" w:space="0" w:color="auto"/>
              <w:right w:val="single" w:sz="8" w:space="0" w:color="auto"/>
            </w:tcBorders>
            <w:shd w:val="clear" w:color="000000" w:fill="DCE6F1"/>
            <w:noWrap/>
            <w:vAlign w:val="center"/>
            <w:hideMark/>
          </w:tcPr>
          <w:p w14:paraId="1754639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4.122</w:t>
            </w:r>
          </w:p>
        </w:tc>
      </w:tr>
      <w:tr w:rsidR="006B1306" w:rsidRPr="00476008" w14:paraId="7BE5908C"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E77F863"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ERZİNCAN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2B809F6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68.005</w:t>
            </w:r>
          </w:p>
        </w:tc>
        <w:tc>
          <w:tcPr>
            <w:tcW w:w="1418" w:type="dxa"/>
            <w:tcBorders>
              <w:top w:val="nil"/>
              <w:left w:val="nil"/>
              <w:bottom w:val="single" w:sz="8" w:space="0" w:color="auto"/>
              <w:right w:val="single" w:sz="8" w:space="0" w:color="auto"/>
            </w:tcBorders>
            <w:shd w:val="clear" w:color="000000" w:fill="FFFFFF"/>
            <w:noWrap/>
            <w:vAlign w:val="center"/>
            <w:hideMark/>
          </w:tcPr>
          <w:p w14:paraId="0070A13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4.122</w:t>
            </w:r>
          </w:p>
        </w:tc>
      </w:tr>
      <w:tr w:rsidR="006B1306" w:rsidRPr="00476008" w14:paraId="23B5752A"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0E73556"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ERZURUM</w:t>
            </w:r>
          </w:p>
        </w:tc>
        <w:tc>
          <w:tcPr>
            <w:tcW w:w="1417" w:type="dxa"/>
            <w:tcBorders>
              <w:top w:val="nil"/>
              <w:left w:val="nil"/>
              <w:bottom w:val="single" w:sz="8" w:space="0" w:color="auto"/>
              <w:right w:val="single" w:sz="8" w:space="0" w:color="auto"/>
            </w:tcBorders>
            <w:shd w:val="clear" w:color="000000" w:fill="DCE6F1"/>
            <w:noWrap/>
            <w:vAlign w:val="center"/>
            <w:hideMark/>
          </w:tcPr>
          <w:p w14:paraId="30F5E79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159.253</w:t>
            </w:r>
          </w:p>
        </w:tc>
        <w:tc>
          <w:tcPr>
            <w:tcW w:w="1418" w:type="dxa"/>
            <w:tcBorders>
              <w:top w:val="nil"/>
              <w:left w:val="nil"/>
              <w:bottom w:val="single" w:sz="8" w:space="0" w:color="auto"/>
              <w:right w:val="single" w:sz="8" w:space="0" w:color="auto"/>
            </w:tcBorders>
            <w:shd w:val="clear" w:color="000000" w:fill="DCE6F1"/>
            <w:noWrap/>
            <w:vAlign w:val="center"/>
            <w:hideMark/>
          </w:tcPr>
          <w:p w14:paraId="64C2E41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10.874</w:t>
            </w:r>
          </w:p>
        </w:tc>
      </w:tr>
      <w:tr w:rsidR="006B1306" w:rsidRPr="00476008" w14:paraId="52E1B9F5"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35C9D2F"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PALEN ENERJİ DOĞAL GAZ DAĞITIM END.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306CE2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159.253</w:t>
            </w:r>
          </w:p>
        </w:tc>
        <w:tc>
          <w:tcPr>
            <w:tcW w:w="1418" w:type="dxa"/>
            <w:tcBorders>
              <w:top w:val="nil"/>
              <w:left w:val="nil"/>
              <w:bottom w:val="single" w:sz="8" w:space="0" w:color="auto"/>
              <w:right w:val="single" w:sz="8" w:space="0" w:color="auto"/>
            </w:tcBorders>
            <w:shd w:val="clear" w:color="000000" w:fill="FFFFFF"/>
            <w:noWrap/>
            <w:vAlign w:val="center"/>
            <w:hideMark/>
          </w:tcPr>
          <w:p w14:paraId="071F328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10.874</w:t>
            </w:r>
          </w:p>
        </w:tc>
      </w:tr>
      <w:tr w:rsidR="006B1306" w:rsidRPr="00476008" w14:paraId="6102229B"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8A7DB33"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ESKİŞEHİR</w:t>
            </w:r>
          </w:p>
        </w:tc>
        <w:tc>
          <w:tcPr>
            <w:tcW w:w="1417" w:type="dxa"/>
            <w:tcBorders>
              <w:top w:val="nil"/>
              <w:left w:val="nil"/>
              <w:bottom w:val="single" w:sz="8" w:space="0" w:color="auto"/>
              <w:right w:val="single" w:sz="8" w:space="0" w:color="auto"/>
            </w:tcBorders>
            <w:shd w:val="clear" w:color="000000" w:fill="DCE6F1"/>
            <w:noWrap/>
            <w:vAlign w:val="center"/>
            <w:hideMark/>
          </w:tcPr>
          <w:p w14:paraId="1A90FC4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366.918</w:t>
            </w:r>
          </w:p>
        </w:tc>
        <w:tc>
          <w:tcPr>
            <w:tcW w:w="1418" w:type="dxa"/>
            <w:tcBorders>
              <w:top w:val="nil"/>
              <w:left w:val="nil"/>
              <w:bottom w:val="single" w:sz="8" w:space="0" w:color="auto"/>
              <w:right w:val="single" w:sz="8" w:space="0" w:color="auto"/>
            </w:tcBorders>
            <w:shd w:val="clear" w:color="000000" w:fill="DCE6F1"/>
            <w:noWrap/>
            <w:vAlign w:val="center"/>
            <w:hideMark/>
          </w:tcPr>
          <w:p w14:paraId="472B3E4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14.093</w:t>
            </w:r>
          </w:p>
        </w:tc>
      </w:tr>
      <w:tr w:rsidR="006B1306" w:rsidRPr="00476008" w14:paraId="5A34935C"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9F68035"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BİLECİK BOLU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0A13A4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2.838</w:t>
            </w:r>
          </w:p>
        </w:tc>
        <w:tc>
          <w:tcPr>
            <w:tcW w:w="1418" w:type="dxa"/>
            <w:tcBorders>
              <w:top w:val="nil"/>
              <w:left w:val="nil"/>
              <w:bottom w:val="single" w:sz="8" w:space="0" w:color="auto"/>
              <w:right w:val="single" w:sz="8" w:space="0" w:color="auto"/>
            </w:tcBorders>
            <w:shd w:val="clear" w:color="000000" w:fill="FFFFFF"/>
            <w:noWrap/>
            <w:vAlign w:val="center"/>
            <w:hideMark/>
          </w:tcPr>
          <w:p w14:paraId="7446C65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165</w:t>
            </w:r>
          </w:p>
        </w:tc>
      </w:tr>
      <w:tr w:rsidR="006B1306" w:rsidRPr="00476008" w14:paraId="3A74B9EF"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E06057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ESGAZ ESKİŞEHİR ŞEHİRİÇİ DOĞAL GAZ DAĞITIM TİCARET VE TAAH.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80C864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364.080</w:t>
            </w:r>
          </w:p>
        </w:tc>
        <w:tc>
          <w:tcPr>
            <w:tcW w:w="1418" w:type="dxa"/>
            <w:tcBorders>
              <w:top w:val="nil"/>
              <w:left w:val="nil"/>
              <w:bottom w:val="single" w:sz="8" w:space="0" w:color="auto"/>
              <w:right w:val="single" w:sz="8" w:space="0" w:color="auto"/>
            </w:tcBorders>
            <w:shd w:val="clear" w:color="000000" w:fill="FFFFFF"/>
            <w:noWrap/>
            <w:vAlign w:val="center"/>
            <w:hideMark/>
          </w:tcPr>
          <w:p w14:paraId="5388997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13.928</w:t>
            </w:r>
          </w:p>
        </w:tc>
      </w:tr>
      <w:tr w:rsidR="006B1306" w:rsidRPr="00476008" w14:paraId="162E76D4"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B0DCCC8"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GAZİANTEP</w:t>
            </w:r>
          </w:p>
        </w:tc>
        <w:tc>
          <w:tcPr>
            <w:tcW w:w="1417" w:type="dxa"/>
            <w:tcBorders>
              <w:top w:val="nil"/>
              <w:left w:val="nil"/>
              <w:bottom w:val="single" w:sz="8" w:space="0" w:color="auto"/>
              <w:right w:val="single" w:sz="8" w:space="0" w:color="auto"/>
            </w:tcBorders>
            <w:shd w:val="clear" w:color="000000" w:fill="DCE6F1"/>
            <w:noWrap/>
            <w:vAlign w:val="center"/>
            <w:hideMark/>
          </w:tcPr>
          <w:p w14:paraId="4B75EF0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447.480</w:t>
            </w:r>
          </w:p>
        </w:tc>
        <w:tc>
          <w:tcPr>
            <w:tcW w:w="1418" w:type="dxa"/>
            <w:tcBorders>
              <w:top w:val="nil"/>
              <w:left w:val="nil"/>
              <w:bottom w:val="single" w:sz="8" w:space="0" w:color="auto"/>
              <w:right w:val="single" w:sz="8" w:space="0" w:color="auto"/>
            </w:tcBorders>
            <w:shd w:val="clear" w:color="000000" w:fill="DCE6F1"/>
            <w:noWrap/>
            <w:vAlign w:val="center"/>
            <w:hideMark/>
          </w:tcPr>
          <w:p w14:paraId="065F6EE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8.493</w:t>
            </w:r>
          </w:p>
        </w:tc>
      </w:tr>
      <w:tr w:rsidR="006B1306" w:rsidRPr="00476008" w14:paraId="55AAC3BA"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F914D8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GAZDAŞ GAZİANTEP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45700F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447.480</w:t>
            </w:r>
          </w:p>
        </w:tc>
        <w:tc>
          <w:tcPr>
            <w:tcW w:w="1418" w:type="dxa"/>
            <w:tcBorders>
              <w:top w:val="nil"/>
              <w:left w:val="nil"/>
              <w:bottom w:val="single" w:sz="8" w:space="0" w:color="auto"/>
              <w:right w:val="single" w:sz="8" w:space="0" w:color="auto"/>
            </w:tcBorders>
            <w:shd w:val="clear" w:color="000000" w:fill="FFFFFF"/>
            <w:noWrap/>
            <w:vAlign w:val="center"/>
            <w:hideMark/>
          </w:tcPr>
          <w:p w14:paraId="28CCD8E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8.493</w:t>
            </w:r>
          </w:p>
        </w:tc>
      </w:tr>
      <w:tr w:rsidR="006B1306" w:rsidRPr="00476008" w14:paraId="383418F8"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1323A94A"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GİRESUN</w:t>
            </w:r>
          </w:p>
        </w:tc>
        <w:tc>
          <w:tcPr>
            <w:tcW w:w="1417" w:type="dxa"/>
            <w:tcBorders>
              <w:top w:val="nil"/>
              <w:left w:val="nil"/>
              <w:bottom w:val="single" w:sz="8" w:space="0" w:color="auto"/>
              <w:right w:val="single" w:sz="8" w:space="0" w:color="auto"/>
            </w:tcBorders>
            <w:shd w:val="clear" w:color="000000" w:fill="DCE6F1"/>
            <w:noWrap/>
            <w:vAlign w:val="center"/>
            <w:hideMark/>
          </w:tcPr>
          <w:p w14:paraId="5A2232E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97.034</w:t>
            </w:r>
          </w:p>
        </w:tc>
        <w:tc>
          <w:tcPr>
            <w:tcW w:w="1418" w:type="dxa"/>
            <w:tcBorders>
              <w:top w:val="nil"/>
              <w:left w:val="nil"/>
              <w:bottom w:val="single" w:sz="8" w:space="0" w:color="auto"/>
              <w:right w:val="single" w:sz="8" w:space="0" w:color="auto"/>
            </w:tcBorders>
            <w:shd w:val="clear" w:color="000000" w:fill="DCE6F1"/>
            <w:noWrap/>
            <w:vAlign w:val="center"/>
            <w:hideMark/>
          </w:tcPr>
          <w:p w14:paraId="6D06C80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2.172</w:t>
            </w:r>
          </w:p>
        </w:tc>
      </w:tr>
      <w:tr w:rsidR="006B1306" w:rsidRPr="00476008" w14:paraId="433FAF7D"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1AEC1ED"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ORDU GİRESUN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852872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97.034</w:t>
            </w:r>
          </w:p>
        </w:tc>
        <w:tc>
          <w:tcPr>
            <w:tcW w:w="1418" w:type="dxa"/>
            <w:tcBorders>
              <w:top w:val="nil"/>
              <w:left w:val="nil"/>
              <w:bottom w:val="single" w:sz="8" w:space="0" w:color="auto"/>
              <w:right w:val="single" w:sz="8" w:space="0" w:color="auto"/>
            </w:tcBorders>
            <w:shd w:val="clear" w:color="000000" w:fill="FFFFFF"/>
            <w:noWrap/>
            <w:vAlign w:val="center"/>
            <w:hideMark/>
          </w:tcPr>
          <w:p w14:paraId="4117A5C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2.172</w:t>
            </w:r>
          </w:p>
        </w:tc>
      </w:tr>
      <w:tr w:rsidR="006B1306" w:rsidRPr="00476008" w14:paraId="5CB02299"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7D3C3356"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GÜMÜŞHANE</w:t>
            </w:r>
          </w:p>
        </w:tc>
        <w:tc>
          <w:tcPr>
            <w:tcW w:w="1417" w:type="dxa"/>
            <w:tcBorders>
              <w:top w:val="nil"/>
              <w:left w:val="nil"/>
              <w:bottom w:val="single" w:sz="8" w:space="0" w:color="auto"/>
              <w:right w:val="single" w:sz="8" w:space="0" w:color="auto"/>
            </w:tcBorders>
            <w:shd w:val="clear" w:color="000000" w:fill="DCE6F1"/>
            <w:noWrap/>
            <w:vAlign w:val="center"/>
            <w:hideMark/>
          </w:tcPr>
          <w:p w14:paraId="098A5DC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23.733</w:t>
            </w:r>
          </w:p>
        </w:tc>
        <w:tc>
          <w:tcPr>
            <w:tcW w:w="1418" w:type="dxa"/>
            <w:tcBorders>
              <w:top w:val="nil"/>
              <w:left w:val="nil"/>
              <w:bottom w:val="single" w:sz="8" w:space="0" w:color="auto"/>
              <w:right w:val="single" w:sz="8" w:space="0" w:color="auto"/>
            </w:tcBorders>
            <w:shd w:val="clear" w:color="000000" w:fill="DCE6F1"/>
            <w:noWrap/>
            <w:vAlign w:val="center"/>
            <w:hideMark/>
          </w:tcPr>
          <w:p w14:paraId="1C3C9F1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1.505</w:t>
            </w:r>
          </w:p>
        </w:tc>
      </w:tr>
      <w:tr w:rsidR="006B1306" w:rsidRPr="00476008" w14:paraId="0627B92B"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C2C415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GÜMÜŞHANE BAYBURT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8D386C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23.733</w:t>
            </w:r>
          </w:p>
        </w:tc>
        <w:tc>
          <w:tcPr>
            <w:tcW w:w="1418" w:type="dxa"/>
            <w:tcBorders>
              <w:top w:val="nil"/>
              <w:left w:val="nil"/>
              <w:bottom w:val="single" w:sz="8" w:space="0" w:color="auto"/>
              <w:right w:val="single" w:sz="8" w:space="0" w:color="auto"/>
            </w:tcBorders>
            <w:shd w:val="clear" w:color="000000" w:fill="FFFFFF"/>
            <w:noWrap/>
            <w:vAlign w:val="center"/>
            <w:hideMark/>
          </w:tcPr>
          <w:p w14:paraId="65E7BC1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1.505</w:t>
            </w:r>
          </w:p>
        </w:tc>
      </w:tr>
      <w:tr w:rsidR="006B1306" w:rsidRPr="00476008" w14:paraId="4895D7E0"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CF74EE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HAKKARİ</w:t>
            </w:r>
          </w:p>
        </w:tc>
        <w:tc>
          <w:tcPr>
            <w:tcW w:w="1417" w:type="dxa"/>
            <w:tcBorders>
              <w:top w:val="nil"/>
              <w:left w:val="nil"/>
              <w:bottom w:val="single" w:sz="8" w:space="0" w:color="auto"/>
              <w:right w:val="single" w:sz="8" w:space="0" w:color="auto"/>
            </w:tcBorders>
            <w:shd w:val="clear" w:color="000000" w:fill="DCE6F1"/>
            <w:noWrap/>
            <w:vAlign w:val="center"/>
            <w:hideMark/>
          </w:tcPr>
          <w:p w14:paraId="769BF60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13.026</w:t>
            </w:r>
          </w:p>
        </w:tc>
        <w:tc>
          <w:tcPr>
            <w:tcW w:w="1418" w:type="dxa"/>
            <w:tcBorders>
              <w:top w:val="nil"/>
              <w:left w:val="nil"/>
              <w:bottom w:val="single" w:sz="8" w:space="0" w:color="auto"/>
              <w:right w:val="single" w:sz="8" w:space="0" w:color="auto"/>
            </w:tcBorders>
            <w:shd w:val="clear" w:color="000000" w:fill="DCE6F1"/>
            <w:noWrap/>
            <w:vAlign w:val="center"/>
            <w:hideMark/>
          </w:tcPr>
          <w:p w14:paraId="583A1DC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788</w:t>
            </w:r>
          </w:p>
        </w:tc>
      </w:tr>
      <w:tr w:rsidR="006B1306" w:rsidRPr="00476008" w14:paraId="0C68A2EB"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787922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HAKKARİ ŞIRNAK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6FDC91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13.026</w:t>
            </w:r>
          </w:p>
        </w:tc>
        <w:tc>
          <w:tcPr>
            <w:tcW w:w="1418" w:type="dxa"/>
            <w:tcBorders>
              <w:top w:val="nil"/>
              <w:left w:val="nil"/>
              <w:bottom w:val="single" w:sz="8" w:space="0" w:color="auto"/>
              <w:right w:val="single" w:sz="8" w:space="0" w:color="auto"/>
            </w:tcBorders>
            <w:shd w:val="clear" w:color="000000" w:fill="FFFFFF"/>
            <w:noWrap/>
            <w:vAlign w:val="center"/>
            <w:hideMark/>
          </w:tcPr>
          <w:p w14:paraId="31184DA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788</w:t>
            </w:r>
          </w:p>
        </w:tc>
      </w:tr>
      <w:tr w:rsidR="006B1306" w:rsidRPr="00476008" w14:paraId="43B58FB1"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53EC646"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HATAY</w:t>
            </w:r>
          </w:p>
        </w:tc>
        <w:tc>
          <w:tcPr>
            <w:tcW w:w="1417" w:type="dxa"/>
            <w:tcBorders>
              <w:top w:val="nil"/>
              <w:left w:val="nil"/>
              <w:bottom w:val="single" w:sz="8" w:space="0" w:color="auto"/>
              <w:right w:val="single" w:sz="8" w:space="0" w:color="auto"/>
            </w:tcBorders>
            <w:shd w:val="clear" w:color="000000" w:fill="DCE6F1"/>
            <w:noWrap/>
            <w:vAlign w:val="center"/>
            <w:hideMark/>
          </w:tcPr>
          <w:p w14:paraId="7449280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99.780</w:t>
            </w:r>
          </w:p>
        </w:tc>
        <w:tc>
          <w:tcPr>
            <w:tcW w:w="1418" w:type="dxa"/>
            <w:tcBorders>
              <w:top w:val="nil"/>
              <w:left w:val="nil"/>
              <w:bottom w:val="single" w:sz="8" w:space="0" w:color="auto"/>
              <w:right w:val="single" w:sz="8" w:space="0" w:color="auto"/>
            </w:tcBorders>
            <w:shd w:val="clear" w:color="000000" w:fill="DCE6F1"/>
            <w:noWrap/>
            <w:vAlign w:val="center"/>
            <w:hideMark/>
          </w:tcPr>
          <w:p w14:paraId="35922C2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1.104</w:t>
            </w:r>
          </w:p>
        </w:tc>
      </w:tr>
      <w:tr w:rsidR="006B1306" w:rsidRPr="00476008" w14:paraId="067F1FC0"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7564EDF"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ÇUKUROVA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51C851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99.780</w:t>
            </w:r>
          </w:p>
        </w:tc>
        <w:tc>
          <w:tcPr>
            <w:tcW w:w="1418" w:type="dxa"/>
            <w:tcBorders>
              <w:top w:val="nil"/>
              <w:left w:val="nil"/>
              <w:bottom w:val="single" w:sz="8" w:space="0" w:color="auto"/>
              <w:right w:val="single" w:sz="8" w:space="0" w:color="auto"/>
            </w:tcBorders>
            <w:shd w:val="clear" w:color="000000" w:fill="FFFFFF"/>
            <w:noWrap/>
            <w:vAlign w:val="center"/>
            <w:hideMark/>
          </w:tcPr>
          <w:p w14:paraId="222BD46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1.104</w:t>
            </w:r>
          </w:p>
        </w:tc>
      </w:tr>
      <w:tr w:rsidR="006B1306" w:rsidRPr="00476008" w14:paraId="572F9ABE"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5F1B70E"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IĞDIR</w:t>
            </w:r>
          </w:p>
        </w:tc>
        <w:tc>
          <w:tcPr>
            <w:tcW w:w="1417" w:type="dxa"/>
            <w:tcBorders>
              <w:top w:val="nil"/>
              <w:left w:val="nil"/>
              <w:bottom w:val="single" w:sz="8" w:space="0" w:color="auto"/>
              <w:right w:val="single" w:sz="8" w:space="0" w:color="auto"/>
            </w:tcBorders>
            <w:shd w:val="clear" w:color="000000" w:fill="DCE6F1"/>
            <w:noWrap/>
            <w:vAlign w:val="center"/>
            <w:hideMark/>
          </w:tcPr>
          <w:p w14:paraId="350877A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26.186</w:t>
            </w:r>
          </w:p>
        </w:tc>
        <w:tc>
          <w:tcPr>
            <w:tcW w:w="1418" w:type="dxa"/>
            <w:tcBorders>
              <w:top w:val="nil"/>
              <w:left w:val="nil"/>
              <w:bottom w:val="single" w:sz="8" w:space="0" w:color="auto"/>
              <w:right w:val="single" w:sz="8" w:space="0" w:color="auto"/>
            </w:tcBorders>
            <w:shd w:val="clear" w:color="000000" w:fill="DCE6F1"/>
            <w:noWrap/>
            <w:vAlign w:val="center"/>
            <w:hideMark/>
          </w:tcPr>
          <w:p w14:paraId="20E39DF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2.144</w:t>
            </w:r>
          </w:p>
        </w:tc>
      </w:tr>
      <w:tr w:rsidR="006B1306" w:rsidRPr="00476008" w14:paraId="2BA0E879"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850439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DOĞUGAZ IĞDIR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A3DC62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26.186</w:t>
            </w:r>
          </w:p>
        </w:tc>
        <w:tc>
          <w:tcPr>
            <w:tcW w:w="1418" w:type="dxa"/>
            <w:tcBorders>
              <w:top w:val="nil"/>
              <w:left w:val="nil"/>
              <w:bottom w:val="single" w:sz="8" w:space="0" w:color="auto"/>
              <w:right w:val="single" w:sz="8" w:space="0" w:color="auto"/>
            </w:tcBorders>
            <w:shd w:val="clear" w:color="000000" w:fill="FFFFFF"/>
            <w:noWrap/>
            <w:vAlign w:val="center"/>
            <w:hideMark/>
          </w:tcPr>
          <w:p w14:paraId="4EE7BF4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2.144</w:t>
            </w:r>
          </w:p>
        </w:tc>
      </w:tr>
      <w:tr w:rsidR="006B1306" w:rsidRPr="00476008" w14:paraId="353B8AD8"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70324D9"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ISPARTA</w:t>
            </w:r>
          </w:p>
        </w:tc>
        <w:tc>
          <w:tcPr>
            <w:tcW w:w="1417" w:type="dxa"/>
            <w:tcBorders>
              <w:top w:val="nil"/>
              <w:left w:val="nil"/>
              <w:bottom w:val="single" w:sz="8" w:space="0" w:color="auto"/>
              <w:right w:val="single" w:sz="8" w:space="0" w:color="auto"/>
            </w:tcBorders>
            <w:shd w:val="clear" w:color="000000" w:fill="DCE6F1"/>
            <w:noWrap/>
            <w:vAlign w:val="center"/>
            <w:hideMark/>
          </w:tcPr>
          <w:p w14:paraId="2EA9903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119.513</w:t>
            </w:r>
          </w:p>
        </w:tc>
        <w:tc>
          <w:tcPr>
            <w:tcW w:w="1418" w:type="dxa"/>
            <w:tcBorders>
              <w:top w:val="nil"/>
              <w:left w:val="nil"/>
              <w:bottom w:val="single" w:sz="8" w:space="0" w:color="auto"/>
              <w:right w:val="single" w:sz="8" w:space="0" w:color="auto"/>
            </w:tcBorders>
            <w:shd w:val="clear" w:color="000000" w:fill="DCE6F1"/>
            <w:noWrap/>
            <w:vAlign w:val="center"/>
            <w:hideMark/>
          </w:tcPr>
          <w:p w14:paraId="3A0D8F3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5.781</w:t>
            </w:r>
          </w:p>
        </w:tc>
      </w:tr>
      <w:tr w:rsidR="006B1306" w:rsidRPr="00476008" w14:paraId="78D6B7E5"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84A48D9"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ISPARTA BURDUR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4D9988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119.513</w:t>
            </w:r>
          </w:p>
        </w:tc>
        <w:tc>
          <w:tcPr>
            <w:tcW w:w="1418" w:type="dxa"/>
            <w:tcBorders>
              <w:top w:val="nil"/>
              <w:left w:val="nil"/>
              <w:bottom w:val="single" w:sz="8" w:space="0" w:color="auto"/>
              <w:right w:val="single" w:sz="8" w:space="0" w:color="auto"/>
            </w:tcBorders>
            <w:shd w:val="clear" w:color="000000" w:fill="FFFFFF"/>
            <w:noWrap/>
            <w:vAlign w:val="center"/>
            <w:hideMark/>
          </w:tcPr>
          <w:p w14:paraId="0ABC676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5.781</w:t>
            </w:r>
          </w:p>
        </w:tc>
      </w:tr>
      <w:tr w:rsidR="006B1306" w:rsidRPr="00476008" w14:paraId="13B067BD"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059CD3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İSTANBUL</w:t>
            </w:r>
          </w:p>
        </w:tc>
        <w:tc>
          <w:tcPr>
            <w:tcW w:w="1417" w:type="dxa"/>
            <w:tcBorders>
              <w:top w:val="nil"/>
              <w:left w:val="nil"/>
              <w:bottom w:val="single" w:sz="8" w:space="0" w:color="auto"/>
              <w:right w:val="single" w:sz="8" w:space="0" w:color="auto"/>
            </w:tcBorders>
            <w:shd w:val="clear" w:color="000000" w:fill="DCE6F1"/>
            <w:noWrap/>
            <w:vAlign w:val="center"/>
            <w:hideMark/>
          </w:tcPr>
          <w:p w14:paraId="7022AF1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5.551.451</w:t>
            </w:r>
          </w:p>
        </w:tc>
        <w:tc>
          <w:tcPr>
            <w:tcW w:w="1418" w:type="dxa"/>
            <w:tcBorders>
              <w:top w:val="nil"/>
              <w:left w:val="nil"/>
              <w:bottom w:val="single" w:sz="8" w:space="0" w:color="auto"/>
              <w:right w:val="single" w:sz="8" w:space="0" w:color="auto"/>
            </w:tcBorders>
            <w:shd w:val="clear" w:color="000000" w:fill="DCE6F1"/>
            <w:noWrap/>
            <w:vAlign w:val="center"/>
            <w:hideMark/>
          </w:tcPr>
          <w:p w14:paraId="7DA3E5B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257.998</w:t>
            </w:r>
          </w:p>
        </w:tc>
      </w:tr>
      <w:tr w:rsidR="006B1306" w:rsidRPr="00476008" w14:paraId="174AC9D7"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188716F"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BAHÇEŞEHİR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A749CD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17.389</w:t>
            </w:r>
          </w:p>
        </w:tc>
        <w:tc>
          <w:tcPr>
            <w:tcW w:w="1418" w:type="dxa"/>
            <w:tcBorders>
              <w:top w:val="nil"/>
              <w:left w:val="nil"/>
              <w:bottom w:val="single" w:sz="8" w:space="0" w:color="auto"/>
              <w:right w:val="single" w:sz="8" w:space="0" w:color="auto"/>
            </w:tcBorders>
            <w:shd w:val="clear" w:color="000000" w:fill="FFFFFF"/>
            <w:noWrap/>
            <w:vAlign w:val="center"/>
            <w:hideMark/>
          </w:tcPr>
          <w:p w14:paraId="06B2E01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654</w:t>
            </w:r>
          </w:p>
        </w:tc>
      </w:tr>
      <w:tr w:rsidR="006B1306" w:rsidRPr="00476008" w14:paraId="2E967BC9"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B2DF28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İGDAŞ İSTANBUL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CBE127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5.534.062</w:t>
            </w:r>
          </w:p>
        </w:tc>
        <w:tc>
          <w:tcPr>
            <w:tcW w:w="1418" w:type="dxa"/>
            <w:tcBorders>
              <w:top w:val="nil"/>
              <w:left w:val="nil"/>
              <w:bottom w:val="single" w:sz="8" w:space="0" w:color="auto"/>
              <w:right w:val="single" w:sz="8" w:space="0" w:color="auto"/>
            </w:tcBorders>
            <w:shd w:val="clear" w:color="000000" w:fill="FFFFFF"/>
            <w:noWrap/>
            <w:vAlign w:val="center"/>
            <w:hideMark/>
          </w:tcPr>
          <w:p w14:paraId="42D6340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257.344</w:t>
            </w:r>
          </w:p>
        </w:tc>
      </w:tr>
      <w:tr w:rsidR="006B1306" w:rsidRPr="00476008" w14:paraId="590A74A1"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E178AE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İZMİR</w:t>
            </w:r>
          </w:p>
        </w:tc>
        <w:tc>
          <w:tcPr>
            <w:tcW w:w="1417" w:type="dxa"/>
            <w:tcBorders>
              <w:top w:val="nil"/>
              <w:left w:val="nil"/>
              <w:bottom w:val="single" w:sz="8" w:space="0" w:color="auto"/>
              <w:right w:val="single" w:sz="8" w:space="0" w:color="auto"/>
            </w:tcBorders>
            <w:shd w:val="clear" w:color="000000" w:fill="DCE6F1"/>
            <w:noWrap/>
            <w:vAlign w:val="center"/>
            <w:hideMark/>
          </w:tcPr>
          <w:p w14:paraId="4839E68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1.013.888</w:t>
            </w:r>
          </w:p>
        </w:tc>
        <w:tc>
          <w:tcPr>
            <w:tcW w:w="1418" w:type="dxa"/>
            <w:tcBorders>
              <w:top w:val="nil"/>
              <w:left w:val="nil"/>
              <w:bottom w:val="single" w:sz="8" w:space="0" w:color="auto"/>
              <w:right w:val="single" w:sz="8" w:space="0" w:color="auto"/>
            </w:tcBorders>
            <w:shd w:val="clear" w:color="000000" w:fill="DCE6F1"/>
            <w:noWrap/>
            <w:vAlign w:val="center"/>
            <w:hideMark/>
          </w:tcPr>
          <w:p w14:paraId="704D1AC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14.686</w:t>
            </w:r>
          </w:p>
        </w:tc>
      </w:tr>
      <w:tr w:rsidR="006B1306" w:rsidRPr="00476008" w14:paraId="61A3C60A"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129210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İZMİR DOĞALGAZ DAĞITIM TİCARET VE TAAHHÜT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21E4C98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1.013.888</w:t>
            </w:r>
          </w:p>
        </w:tc>
        <w:tc>
          <w:tcPr>
            <w:tcW w:w="1418" w:type="dxa"/>
            <w:tcBorders>
              <w:top w:val="nil"/>
              <w:left w:val="nil"/>
              <w:bottom w:val="single" w:sz="8" w:space="0" w:color="auto"/>
              <w:right w:val="single" w:sz="8" w:space="0" w:color="auto"/>
            </w:tcBorders>
            <w:shd w:val="clear" w:color="000000" w:fill="FFFFFF"/>
            <w:noWrap/>
            <w:vAlign w:val="center"/>
            <w:hideMark/>
          </w:tcPr>
          <w:p w14:paraId="611444E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14.686</w:t>
            </w:r>
          </w:p>
        </w:tc>
      </w:tr>
      <w:tr w:rsidR="006B1306" w:rsidRPr="00476008" w14:paraId="06AAE292"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2F162AB"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KAHRAMANMARAŞ</w:t>
            </w:r>
          </w:p>
        </w:tc>
        <w:tc>
          <w:tcPr>
            <w:tcW w:w="1417" w:type="dxa"/>
            <w:tcBorders>
              <w:top w:val="nil"/>
              <w:left w:val="nil"/>
              <w:bottom w:val="single" w:sz="8" w:space="0" w:color="auto"/>
              <w:right w:val="single" w:sz="8" w:space="0" w:color="auto"/>
            </w:tcBorders>
            <w:shd w:val="clear" w:color="000000" w:fill="DCE6F1"/>
            <w:noWrap/>
            <w:vAlign w:val="center"/>
            <w:hideMark/>
          </w:tcPr>
          <w:p w14:paraId="61632FA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238.930</w:t>
            </w:r>
          </w:p>
        </w:tc>
        <w:tc>
          <w:tcPr>
            <w:tcW w:w="1418" w:type="dxa"/>
            <w:tcBorders>
              <w:top w:val="nil"/>
              <w:left w:val="nil"/>
              <w:bottom w:val="single" w:sz="8" w:space="0" w:color="auto"/>
              <w:right w:val="single" w:sz="8" w:space="0" w:color="auto"/>
            </w:tcBorders>
            <w:shd w:val="clear" w:color="000000" w:fill="DCE6F1"/>
            <w:noWrap/>
            <w:vAlign w:val="center"/>
            <w:hideMark/>
          </w:tcPr>
          <w:p w14:paraId="3529263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5.154</w:t>
            </w:r>
          </w:p>
        </w:tc>
      </w:tr>
      <w:tr w:rsidR="006B1306" w:rsidRPr="00476008" w14:paraId="7983946A"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4C2BA6D"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ARMADAŞ ARSAN MARAŞ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D76DB1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238.930</w:t>
            </w:r>
          </w:p>
        </w:tc>
        <w:tc>
          <w:tcPr>
            <w:tcW w:w="1418" w:type="dxa"/>
            <w:tcBorders>
              <w:top w:val="nil"/>
              <w:left w:val="nil"/>
              <w:bottom w:val="single" w:sz="8" w:space="0" w:color="auto"/>
              <w:right w:val="single" w:sz="8" w:space="0" w:color="auto"/>
            </w:tcBorders>
            <w:shd w:val="clear" w:color="000000" w:fill="FFFFFF"/>
            <w:noWrap/>
            <w:vAlign w:val="center"/>
            <w:hideMark/>
          </w:tcPr>
          <w:p w14:paraId="73BECB2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5.154</w:t>
            </w:r>
          </w:p>
        </w:tc>
      </w:tr>
      <w:tr w:rsidR="006B1306" w:rsidRPr="00476008" w14:paraId="28125B1A"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7E1A835"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KARABÜK</w:t>
            </w:r>
          </w:p>
        </w:tc>
        <w:tc>
          <w:tcPr>
            <w:tcW w:w="1417" w:type="dxa"/>
            <w:tcBorders>
              <w:top w:val="nil"/>
              <w:left w:val="nil"/>
              <w:bottom w:val="single" w:sz="8" w:space="0" w:color="auto"/>
              <w:right w:val="single" w:sz="8" w:space="0" w:color="auto"/>
            </w:tcBorders>
            <w:shd w:val="clear" w:color="000000" w:fill="DCE6F1"/>
            <w:noWrap/>
            <w:vAlign w:val="center"/>
            <w:hideMark/>
          </w:tcPr>
          <w:p w14:paraId="36FEE34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82.150</w:t>
            </w:r>
          </w:p>
        </w:tc>
        <w:tc>
          <w:tcPr>
            <w:tcW w:w="1418" w:type="dxa"/>
            <w:tcBorders>
              <w:top w:val="nil"/>
              <w:left w:val="nil"/>
              <w:bottom w:val="single" w:sz="8" w:space="0" w:color="auto"/>
              <w:right w:val="single" w:sz="8" w:space="0" w:color="auto"/>
            </w:tcBorders>
            <w:shd w:val="clear" w:color="000000" w:fill="DCE6F1"/>
            <w:noWrap/>
            <w:vAlign w:val="center"/>
            <w:hideMark/>
          </w:tcPr>
          <w:p w14:paraId="6B61F57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4.342</w:t>
            </w:r>
          </w:p>
        </w:tc>
      </w:tr>
      <w:tr w:rsidR="006B1306" w:rsidRPr="00476008" w14:paraId="3E7F9728"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33DC6F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KARGAZ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405E4D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82.150</w:t>
            </w:r>
          </w:p>
        </w:tc>
        <w:tc>
          <w:tcPr>
            <w:tcW w:w="1418" w:type="dxa"/>
            <w:tcBorders>
              <w:top w:val="nil"/>
              <w:left w:val="nil"/>
              <w:bottom w:val="single" w:sz="8" w:space="0" w:color="auto"/>
              <w:right w:val="single" w:sz="8" w:space="0" w:color="auto"/>
            </w:tcBorders>
            <w:shd w:val="clear" w:color="000000" w:fill="FFFFFF"/>
            <w:noWrap/>
            <w:vAlign w:val="center"/>
            <w:hideMark/>
          </w:tcPr>
          <w:p w14:paraId="0129DFE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4.342</w:t>
            </w:r>
          </w:p>
        </w:tc>
      </w:tr>
      <w:tr w:rsidR="006B1306" w:rsidRPr="00476008" w14:paraId="123FB734"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FD6A523"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KARAMAN</w:t>
            </w:r>
          </w:p>
        </w:tc>
        <w:tc>
          <w:tcPr>
            <w:tcW w:w="1417" w:type="dxa"/>
            <w:tcBorders>
              <w:top w:val="nil"/>
              <w:left w:val="nil"/>
              <w:bottom w:val="single" w:sz="8" w:space="0" w:color="auto"/>
              <w:right w:val="single" w:sz="8" w:space="0" w:color="auto"/>
            </w:tcBorders>
            <w:shd w:val="clear" w:color="000000" w:fill="DCE6F1"/>
            <w:noWrap/>
            <w:vAlign w:val="center"/>
            <w:hideMark/>
          </w:tcPr>
          <w:p w14:paraId="2889F93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70.491</w:t>
            </w:r>
          </w:p>
        </w:tc>
        <w:tc>
          <w:tcPr>
            <w:tcW w:w="1418" w:type="dxa"/>
            <w:tcBorders>
              <w:top w:val="nil"/>
              <w:left w:val="nil"/>
              <w:bottom w:val="single" w:sz="8" w:space="0" w:color="auto"/>
              <w:right w:val="single" w:sz="8" w:space="0" w:color="auto"/>
            </w:tcBorders>
            <w:shd w:val="clear" w:color="000000" w:fill="DCE6F1"/>
            <w:noWrap/>
            <w:vAlign w:val="center"/>
            <w:hideMark/>
          </w:tcPr>
          <w:p w14:paraId="502ABA7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3.417</w:t>
            </w:r>
          </w:p>
        </w:tc>
      </w:tr>
      <w:tr w:rsidR="006B1306" w:rsidRPr="00476008" w14:paraId="182BB572"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1640F2C"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KARAMAN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6A6D72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70.491</w:t>
            </w:r>
          </w:p>
        </w:tc>
        <w:tc>
          <w:tcPr>
            <w:tcW w:w="1418" w:type="dxa"/>
            <w:tcBorders>
              <w:top w:val="nil"/>
              <w:left w:val="nil"/>
              <w:bottom w:val="single" w:sz="8" w:space="0" w:color="auto"/>
              <w:right w:val="single" w:sz="8" w:space="0" w:color="auto"/>
            </w:tcBorders>
            <w:shd w:val="clear" w:color="000000" w:fill="FFFFFF"/>
            <w:noWrap/>
            <w:vAlign w:val="center"/>
            <w:hideMark/>
          </w:tcPr>
          <w:p w14:paraId="299A1BD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3.417</w:t>
            </w:r>
          </w:p>
        </w:tc>
      </w:tr>
      <w:tr w:rsidR="006B1306" w:rsidRPr="00476008" w14:paraId="50E934BD"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FDC86D1"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KARS</w:t>
            </w:r>
          </w:p>
        </w:tc>
        <w:tc>
          <w:tcPr>
            <w:tcW w:w="1417" w:type="dxa"/>
            <w:tcBorders>
              <w:top w:val="nil"/>
              <w:left w:val="nil"/>
              <w:bottom w:val="single" w:sz="8" w:space="0" w:color="auto"/>
              <w:right w:val="single" w:sz="8" w:space="0" w:color="auto"/>
            </w:tcBorders>
            <w:shd w:val="clear" w:color="000000" w:fill="DCE6F1"/>
            <w:noWrap/>
            <w:vAlign w:val="center"/>
            <w:hideMark/>
          </w:tcPr>
          <w:p w14:paraId="2A2CE6C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43.023</w:t>
            </w:r>
          </w:p>
        </w:tc>
        <w:tc>
          <w:tcPr>
            <w:tcW w:w="1418" w:type="dxa"/>
            <w:tcBorders>
              <w:top w:val="nil"/>
              <w:left w:val="nil"/>
              <w:bottom w:val="single" w:sz="8" w:space="0" w:color="auto"/>
              <w:right w:val="single" w:sz="8" w:space="0" w:color="auto"/>
            </w:tcBorders>
            <w:shd w:val="clear" w:color="000000" w:fill="DCE6F1"/>
            <w:noWrap/>
            <w:vAlign w:val="center"/>
            <w:hideMark/>
          </w:tcPr>
          <w:p w14:paraId="179F2F6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3.406</w:t>
            </w:r>
          </w:p>
        </w:tc>
      </w:tr>
      <w:tr w:rsidR="006B1306" w:rsidRPr="00476008" w14:paraId="36122743"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D991FB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KARS ARDAHAN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66255E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43.023</w:t>
            </w:r>
          </w:p>
        </w:tc>
        <w:tc>
          <w:tcPr>
            <w:tcW w:w="1418" w:type="dxa"/>
            <w:tcBorders>
              <w:top w:val="nil"/>
              <w:left w:val="nil"/>
              <w:bottom w:val="single" w:sz="8" w:space="0" w:color="auto"/>
              <w:right w:val="single" w:sz="8" w:space="0" w:color="auto"/>
            </w:tcBorders>
            <w:shd w:val="clear" w:color="000000" w:fill="FFFFFF"/>
            <w:noWrap/>
            <w:vAlign w:val="center"/>
            <w:hideMark/>
          </w:tcPr>
          <w:p w14:paraId="5586F92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3.406</w:t>
            </w:r>
          </w:p>
        </w:tc>
      </w:tr>
      <w:tr w:rsidR="006B1306" w:rsidRPr="00476008" w14:paraId="4907072B"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71790F1A"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KASTAMONU</w:t>
            </w:r>
          </w:p>
        </w:tc>
        <w:tc>
          <w:tcPr>
            <w:tcW w:w="1417" w:type="dxa"/>
            <w:tcBorders>
              <w:top w:val="nil"/>
              <w:left w:val="nil"/>
              <w:bottom w:val="single" w:sz="8" w:space="0" w:color="auto"/>
              <w:right w:val="single" w:sz="8" w:space="0" w:color="auto"/>
            </w:tcBorders>
            <w:shd w:val="clear" w:color="000000" w:fill="DCE6F1"/>
            <w:noWrap/>
            <w:vAlign w:val="center"/>
            <w:hideMark/>
          </w:tcPr>
          <w:p w14:paraId="4C45498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97.480</w:t>
            </w:r>
          </w:p>
        </w:tc>
        <w:tc>
          <w:tcPr>
            <w:tcW w:w="1418" w:type="dxa"/>
            <w:tcBorders>
              <w:top w:val="nil"/>
              <w:left w:val="nil"/>
              <w:bottom w:val="single" w:sz="8" w:space="0" w:color="auto"/>
              <w:right w:val="single" w:sz="8" w:space="0" w:color="auto"/>
            </w:tcBorders>
            <w:shd w:val="clear" w:color="000000" w:fill="DCE6F1"/>
            <w:noWrap/>
            <w:vAlign w:val="center"/>
            <w:hideMark/>
          </w:tcPr>
          <w:p w14:paraId="1922042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6.543</w:t>
            </w:r>
          </w:p>
        </w:tc>
      </w:tr>
      <w:tr w:rsidR="006B1306" w:rsidRPr="00476008" w14:paraId="76E43429"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DAAC7C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KARGAZ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0BBED7E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97.480</w:t>
            </w:r>
          </w:p>
        </w:tc>
        <w:tc>
          <w:tcPr>
            <w:tcW w:w="1418" w:type="dxa"/>
            <w:tcBorders>
              <w:top w:val="nil"/>
              <w:left w:val="nil"/>
              <w:bottom w:val="single" w:sz="8" w:space="0" w:color="auto"/>
              <w:right w:val="single" w:sz="8" w:space="0" w:color="auto"/>
            </w:tcBorders>
            <w:shd w:val="clear" w:color="000000" w:fill="FFFFFF"/>
            <w:noWrap/>
            <w:vAlign w:val="center"/>
            <w:hideMark/>
          </w:tcPr>
          <w:p w14:paraId="336CFAF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6.543</w:t>
            </w:r>
          </w:p>
        </w:tc>
      </w:tr>
      <w:tr w:rsidR="006B1306" w:rsidRPr="00476008" w14:paraId="6868340C"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BB1FAB6"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KAYSERİ</w:t>
            </w:r>
          </w:p>
        </w:tc>
        <w:tc>
          <w:tcPr>
            <w:tcW w:w="1417" w:type="dxa"/>
            <w:tcBorders>
              <w:top w:val="nil"/>
              <w:left w:val="nil"/>
              <w:bottom w:val="single" w:sz="8" w:space="0" w:color="auto"/>
              <w:right w:val="single" w:sz="8" w:space="0" w:color="auto"/>
            </w:tcBorders>
            <w:shd w:val="clear" w:color="000000" w:fill="DCE6F1"/>
            <w:noWrap/>
            <w:vAlign w:val="center"/>
            <w:hideMark/>
          </w:tcPr>
          <w:p w14:paraId="65EBEEA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461.757</w:t>
            </w:r>
          </w:p>
        </w:tc>
        <w:tc>
          <w:tcPr>
            <w:tcW w:w="1418" w:type="dxa"/>
            <w:tcBorders>
              <w:top w:val="nil"/>
              <w:left w:val="nil"/>
              <w:bottom w:val="single" w:sz="8" w:space="0" w:color="auto"/>
              <w:right w:val="single" w:sz="8" w:space="0" w:color="auto"/>
            </w:tcBorders>
            <w:shd w:val="clear" w:color="000000" w:fill="DCE6F1"/>
            <w:noWrap/>
            <w:vAlign w:val="center"/>
            <w:hideMark/>
          </w:tcPr>
          <w:p w14:paraId="272F9B5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20.551</w:t>
            </w:r>
          </w:p>
        </w:tc>
      </w:tr>
      <w:tr w:rsidR="006B1306" w:rsidRPr="00476008" w14:paraId="1D2CBDD7"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0A1947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KAYSERİGAZ KAYSERİ DOĞALGAZ DAĞITIM PAZARLAMA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1C9667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461.757</w:t>
            </w:r>
          </w:p>
        </w:tc>
        <w:tc>
          <w:tcPr>
            <w:tcW w:w="1418" w:type="dxa"/>
            <w:tcBorders>
              <w:top w:val="nil"/>
              <w:left w:val="nil"/>
              <w:bottom w:val="single" w:sz="8" w:space="0" w:color="auto"/>
              <w:right w:val="single" w:sz="8" w:space="0" w:color="auto"/>
            </w:tcBorders>
            <w:shd w:val="clear" w:color="000000" w:fill="FFFFFF"/>
            <w:noWrap/>
            <w:vAlign w:val="center"/>
            <w:hideMark/>
          </w:tcPr>
          <w:p w14:paraId="366D60F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20.551</w:t>
            </w:r>
          </w:p>
        </w:tc>
      </w:tr>
      <w:tr w:rsidR="006B1306" w:rsidRPr="00476008" w14:paraId="26DA8283"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87BB519"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KIRIKKALE</w:t>
            </w:r>
          </w:p>
        </w:tc>
        <w:tc>
          <w:tcPr>
            <w:tcW w:w="1417" w:type="dxa"/>
            <w:tcBorders>
              <w:top w:val="nil"/>
              <w:left w:val="nil"/>
              <w:bottom w:val="single" w:sz="8" w:space="0" w:color="auto"/>
              <w:right w:val="single" w:sz="8" w:space="0" w:color="auto"/>
            </w:tcBorders>
            <w:shd w:val="clear" w:color="000000" w:fill="DCE6F1"/>
            <w:noWrap/>
            <w:vAlign w:val="center"/>
            <w:hideMark/>
          </w:tcPr>
          <w:p w14:paraId="1CDF71A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91.736</w:t>
            </w:r>
          </w:p>
        </w:tc>
        <w:tc>
          <w:tcPr>
            <w:tcW w:w="1418" w:type="dxa"/>
            <w:tcBorders>
              <w:top w:val="nil"/>
              <w:left w:val="nil"/>
              <w:bottom w:val="single" w:sz="8" w:space="0" w:color="auto"/>
              <w:right w:val="single" w:sz="8" w:space="0" w:color="auto"/>
            </w:tcBorders>
            <w:shd w:val="clear" w:color="000000" w:fill="DCE6F1"/>
            <w:noWrap/>
            <w:vAlign w:val="center"/>
            <w:hideMark/>
          </w:tcPr>
          <w:p w14:paraId="4318BB6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3.363</w:t>
            </w:r>
          </w:p>
        </w:tc>
      </w:tr>
      <w:tr w:rsidR="006B1306" w:rsidRPr="00476008" w14:paraId="27008142"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7CDAD7D"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KIRGAZ KIRIKKALE-KIRŞEHİR DOĞAL GAZ DAĞITIM PAZ.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8855C5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91.736</w:t>
            </w:r>
          </w:p>
        </w:tc>
        <w:tc>
          <w:tcPr>
            <w:tcW w:w="1418" w:type="dxa"/>
            <w:tcBorders>
              <w:top w:val="nil"/>
              <w:left w:val="nil"/>
              <w:bottom w:val="single" w:sz="8" w:space="0" w:color="auto"/>
              <w:right w:val="single" w:sz="8" w:space="0" w:color="auto"/>
            </w:tcBorders>
            <w:shd w:val="clear" w:color="000000" w:fill="FFFFFF"/>
            <w:noWrap/>
            <w:vAlign w:val="center"/>
            <w:hideMark/>
          </w:tcPr>
          <w:p w14:paraId="4F345DD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3.363</w:t>
            </w:r>
          </w:p>
        </w:tc>
      </w:tr>
      <w:tr w:rsidR="006B1306" w:rsidRPr="00476008" w14:paraId="594F6794"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96B8263"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KIRKLARELİ</w:t>
            </w:r>
          </w:p>
        </w:tc>
        <w:tc>
          <w:tcPr>
            <w:tcW w:w="1417" w:type="dxa"/>
            <w:tcBorders>
              <w:top w:val="nil"/>
              <w:left w:val="nil"/>
              <w:bottom w:val="single" w:sz="8" w:space="0" w:color="auto"/>
              <w:right w:val="single" w:sz="8" w:space="0" w:color="auto"/>
            </w:tcBorders>
            <w:shd w:val="clear" w:color="000000" w:fill="DCE6F1"/>
            <w:noWrap/>
            <w:vAlign w:val="center"/>
            <w:hideMark/>
          </w:tcPr>
          <w:p w14:paraId="0C75FFC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113.860</w:t>
            </w:r>
          </w:p>
        </w:tc>
        <w:tc>
          <w:tcPr>
            <w:tcW w:w="1418" w:type="dxa"/>
            <w:tcBorders>
              <w:top w:val="nil"/>
              <w:left w:val="nil"/>
              <w:bottom w:val="single" w:sz="8" w:space="0" w:color="auto"/>
              <w:right w:val="single" w:sz="8" w:space="0" w:color="auto"/>
            </w:tcBorders>
            <w:shd w:val="clear" w:color="000000" w:fill="DCE6F1"/>
            <w:noWrap/>
            <w:vAlign w:val="center"/>
            <w:hideMark/>
          </w:tcPr>
          <w:p w14:paraId="25E18F9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4.459</w:t>
            </w:r>
          </w:p>
        </w:tc>
      </w:tr>
      <w:tr w:rsidR="006B1306" w:rsidRPr="00476008" w14:paraId="30142A9F"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6458808"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TRAKYA BÖLGESİ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448090F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113.860</w:t>
            </w:r>
          </w:p>
        </w:tc>
        <w:tc>
          <w:tcPr>
            <w:tcW w:w="1418" w:type="dxa"/>
            <w:tcBorders>
              <w:top w:val="nil"/>
              <w:left w:val="nil"/>
              <w:bottom w:val="single" w:sz="8" w:space="0" w:color="auto"/>
              <w:right w:val="single" w:sz="8" w:space="0" w:color="auto"/>
            </w:tcBorders>
            <w:shd w:val="clear" w:color="000000" w:fill="FFFFFF"/>
            <w:noWrap/>
            <w:vAlign w:val="center"/>
            <w:hideMark/>
          </w:tcPr>
          <w:p w14:paraId="1347444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4.459</w:t>
            </w:r>
          </w:p>
        </w:tc>
      </w:tr>
      <w:tr w:rsidR="006B1306" w:rsidRPr="00476008" w14:paraId="58039921"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10B3D7C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KIRŞEHİR</w:t>
            </w:r>
          </w:p>
        </w:tc>
        <w:tc>
          <w:tcPr>
            <w:tcW w:w="1417" w:type="dxa"/>
            <w:tcBorders>
              <w:top w:val="nil"/>
              <w:left w:val="nil"/>
              <w:bottom w:val="single" w:sz="8" w:space="0" w:color="auto"/>
              <w:right w:val="single" w:sz="8" w:space="0" w:color="auto"/>
            </w:tcBorders>
            <w:shd w:val="clear" w:color="000000" w:fill="DCE6F1"/>
            <w:noWrap/>
            <w:vAlign w:val="center"/>
            <w:hideMark/>
          </w:tcPr>
          <w:p w14:paraId="5E69A1B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77.696</w:t>
            </w:r>
          </w:p>
        </w:tc>
        <w:tc>
          <w:tcPr>
            <w:tcW w:w="1418" w:type="dxa"/>
            <w:tcBorders>
              <w:top w:val="nil"/>
              <w:left w:val="nil"/>
              <w:bottom w:val="single" w:sz="8" w:space="0" w:color="auto"/>
              <w:right w:val="single" w:sz="8" w:space="0" w:color="auto"/>
            </w:tcBorders>
            <w:shd w:val="clear" w:color="000000" w:fill="DCE6F1"/>
            <w:noWrap/>
            <w:vAlign w:val="center"/>
            <w:hideMark/>
          </w:tcPr>
          <w:p w14:paraId="156ED58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4.040</w:t>
            </w:r>
          </w:p>
        </w:tc>
      </w:tr>
      <w:tr w:rsidR="006B1306" w:rsidRPr="00476008" w14:paraId="792A8D90"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D165A1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KIRGAZ KIRIKKALE-KIRŞEHİR DOĞAL GAZ DAĞITIM PAZ.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D8AC25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74.453</w:t>
            </w:r>
          </w:p>
        </w:tc>
        <w:tc>
          <w:tcPr>
            <w:tcW w:w="1418" w:type="dxa"/>
            <w:tcBorders>
              <w:top w:val="nil"/>
              <w:left w:val="nil"/>
              <w:bottom w:val="single" w:sz="8" w:space="0" w:color="auto"/>
              <w:right w:val="single" w:sz="8" w:space="0" w:color="auto"/>
            </w:tcBorders>
            <w:shd w:val="clear" w:color="000000" w:fill="FFFFFF"/>
            <w:noWrap/>
            <w:vAlign w:val="center"/>
            <w:hideMark/>
          </w:tcPr>
          <w:p w14:paraId="4F4DDD2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3.908</w:t>
            </w:r>
          </w:p>
        </w:tc>
      </w:tr>
      <w:tr w:rsidR="006B1306" w:rsidRPr="00476008" w14:paraId="02554ABE"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085D06F"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SÜRMELİ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89A2DB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3.243</w:t>
            </w:r>
          </w:p>
        </w:tc>
        <w:tc>
          <w:tcPr>
            <w:tcW w:w="1418" w:type="dxa"/>
            <w:tcBorders>
              <w:top w:val="nil"/>
              <w:left w:val="nil"/>
              <w:bottom w:val="single" w:sz="8" w:space="0" w:color="auto"/>
              <w:right w:val="single" w:sz="8" w:space="0" w:color="auto"/>
            </w:tcBorders>
            <w:shd w:val="clear" w:color="000000" w:fill="FFFFFF"/>
            <w:noWrap/>
            <w:vAlign w:val="center"/>
            <w:hideMark/>
          </w:tcPr>
          <w:p w14:paraId="2DD93F1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132</w:t>
            </w:r>
          </w:p>
        </w:tc>
      </w:tr>
      <w:tr w:rsidR="006B1306" w:rsidRPr="00476008" w14:paraId="76BB58B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1D210D2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KİLİS</w:t>
            </w:r>
          </w:p>
        </w:tc>
        <w:tc>
          <w:tcPr>
            <w:tcW w:w="1417" w:type="dxa"/>
            <w:tcBorders>
              <w:top w:val="nil"/>
              <w:left w:val="nil"/>
              <w:bottom w:val="single" w:sz="8" w:space="0" w:color="auto"/>
              <w:right w:val="single" w:sz="8" w:space="0" w:color="auto"/>
            </w:tcBorders>
            <w:shd w:val="clear" w:color="000000" w:fill="DCE6F1"/>
            <w:noWrap/>
            <w:vAlign w:val="center"/>
            <w:hideMark/>
          </w:tcPr>
          <w:p w14:paraId="1802588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31.698</w:t>
            </w:r>
          </w:p>
        </w:tc>
        <w:tc>
          <w:tcPr>
            <w:tcW w:w="1418" w:type="dxa"/>
            <w:tcBorders>
              <w:top w:val="nil"/>
              <w:left w:val="nil"/>
              <w:bottom w:val="single" w:sz="8" w:space="0" w:color="auto"/>
              <w:right w:val="single" w:sz="8" w:space="0" w:color="auto"/>
            </w:tcBorders>
            <w:shd w:val="clear" w:color="000000" w:fill="DCE6F1"/>
            <w:noWrap/>
            <w:vAlign w:val="center"/>
            <w:hideMark/>
          </w:tcPr>
          <w:p w14:paraId="2D0A145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642</w:t>
            </w:r>
          </w:p>
        </w:tc>
      </w:tr>
      <w:tr w:rsidR="006B1306" w:rsidRPr="00476008" w14:paraId="3CA7F191"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C487CFE"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GAZDAŞ GAZİANTEP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3EFDB7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31.698</w:t>
            </w:r>
          </w:p>
        </w:tc>
        <w:tc>
          <w:tcPr>
            <w:tcW w:w="1418" w:type="dxa"/>
            <w:tcBorders>
              <w:top w:val="nil"/>
              <w:left w:val="nil"/>
              <w:bottom w:val="single" w:sz="8" w:space="0" w:color="auto"/>
              <w:right w:val="single" w:sz="8" w:space="0" w:color="auto"/>
            </w:tcBorders>
            <w:shd w:val="clear" w:color="000000" w:fill="FFFFFF"/>
            <w:noWrap/>
            <w:vAlign w:val="center"/>
            <w:hideMark/>
          </w:tcPr>
          <w:p w14:paraId="33C2364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642</w:t>
            </w:r>
          </w:p>
        </w:tc>
      </w:tr>
      <w:tr w:rsidR="006B1306" w:rsidRPr="00476008" w14:paraId="266F6A18"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11EB29FC"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KOCAELİ</w:t>
            </w:r>
          </w:p>
        </w:tc>
        <w:tc>
          <w:tcPr>
            <w:tcW w:w="1417" w:type="dxa"/>
            <w:tcBorders>
              <w:top w:val="nil"/>
              <w:left w:val="nil"/>
              <w:bottom w:val="single" w:sz="8" w:space="0" w:color="auto"/>
              <w:right w:val="single" w:sz="8" w:space="0" w:color="auto"/>
            </w:tcBorders>
            <w:shd w:val="clear" w:color="000000" w:fill="DCE6F1"/>
            <w:noWrap/>
            <w:vAlign w:val="center"/>
            <w:hideMark/>
          </w:tcPr>
          <w:p w14:paraId="05B6680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722.321</w:t>
            </w:r>
          </w:p>
        </w:tc>
        <w:tc>
          <w:tcPr>
            <w:tcW w:w="1418" w:type="dxa"/>
            <w:tcBorders>
              <w:top w:val="nil"/>
              <w:left w:val="nil"/>
              <w:bottom w:val="single" w:sz="8" w:space="0" w:color="auto"/>
              <w:right w:val="single" w:sz="8" w:space="0" w:color="auto"/>
            </w:tcBorders>
            <w:shd w:val="clear" w:color="000000" w:fill="DCE6F1"/>
            <w:noWrap/>
            <w:vAlign w:val="center"/>
            <w:hideMark/>
          </w:tcPr>
          <w:p w14:paraId="41C10F2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22.590</w:t>
            </w:r>
          </w:p>
        </w:tc>
      </w:tr>
      <w:tr w:rsidR="006B1306" w:rsidRPr="00476008" w14:paraId="697CFD8B"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B45D82A"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İZGAZ İZMİT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18274A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426.006</w:t>
            </w:r>
          </w:p>
        </w:tc>
        <w:tc>
          <w:tcPr>
            <w:tcW w:w="1418" w:type="dxa"/>
            <w:tcBorders>
              <w:top w:val="nil"/>
              <w:left w:val="nil"/>
              <w:bottom w:val="single" w:sz="8" w:space="0" w:color="auto"/>
              <w:right w:val="single" w:sz="8" w:space="0" w:color="auto"/>
            </w:tcBorders>
            <w:shd w:val="clear" w:color="000000" w:fill="FFFFFF"/>
            <w:noWrap/>
            <w:vAlign w:val="center"/>
            <w:hideMark/>
          </w:tcPr>
          <w:p w14:paraId="64C15F9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13.764</w:t>
            </w:r>
          </w:p>
        </w:tc>
      </w:tr>
      <w:tr w:rsidR="006B1306" w:rsidRPr="00476008" w14:paraId="3B733C27"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B17A79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YALOVA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58553D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18.926</w:t>
            </w:r>
          </w:p>
        </w:tc>
        <w:tc>
          <w:tcPr>
            <w:tcW w:w="1418" w:type="dxa"/>
            <w:tcBorders>
              <w:top w:val="nil"/>
              <w:left w:val="nil"/>
              <w:bottom w:val="single" w:sz="8" w:space="0" w:color="auto"/>
              <w:right w:val="single" w:sz="8" w:space="0" w:color="auto"/>
            </w:tcBorders>
            <w:shd w:val="clear" w:color="000000" w:fill="FFFFFF"/>
            <w:noWrap/>
            <w:vAlign w:val="center"/>
            <w:hideMark/>
          </w:tcPr>
          <w:p w14:paraId="76EE9FB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449</w:t>
            </w:r>
          </w:p>
        </w:tc>
      </w:tr>
      <w:tr w:rsidR="006B1306" w:rsidRPr="00476008" w14:paraId="1ADB9917"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ED76F05"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PALGAZ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9CAFE4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277.389</w:t>
            </w:r>
          </w:p>
        </w:tc>
        <w:tc>
          <w:tcPr>
            <w:tcW w:w="1418" w:type="dxa"/>
            <w:tcBorders>
              <w:top w:val="nil"/>
              <w:left w:val="nil"/>
              <w:bottom w:val="single" w:sz="8" w:space="0" w:color="auto"/>
              <w:right w:val="single" w:sz="8" w:space="0" w:color="auto"/>
            </w:tcBorders>
            <w:shd w:val="clear" w:color="000000" w:fill="FFFFFF"/>
            <w:noWrap/>
            <w:vAlign w:val="center"/>
            <w:hideMark/>
          </w:tcPr>
          <w:p w14:paraId="3B893C5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8.377</w:t>
            </w:r>
          </w:p>
        </w:tc>
      </w:tr>
      <w:tr w:rsidR="006B1306" w:rsidRPr="00476008" w14:paraId="0046C8B2"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758CBA8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KONYA</w:t>
            </w:r>
          </w:p>
        </w:tc>
        <w:tc>
          <w:tcPr>
            <w:tcW w:w="1417" w:type="dxa"/>
            <w:tcBorders>
              <w:top w:val="nil"/>
              <w:left w:val="nil"/>
              <w:bottom w:val="single" w:sz="8" w:space="0" w:color="auto"/>
              <w:right w:val="single" w:sz="8" w:space="0" w:color="auto"/>
            </w:tcBorders>
            <w:shd w:val="clear" w:color="000000" w:fill="DCE6F1"/>
            <w:noWrap/>
            <w:vAlign w:val="center"/>
            <w:hideMark/>
          </w:tcPr>
          <w:p w14:paraId="32DCCF9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608.161</w:t>
            </w:r>
          </w:p>
        </w:tc>
        <w:tc>
          <w:tcPr>
            <w:tcW w:w="1418" w:type="dxa"/>
            <w:tcBorders>
              <w:top w:val="nil"/>
              <w:left w:val="nil"/>
              <w:bottom w:val="single" w:sz="8" w:space="0" w:color="auto"/>
              <w:right w:val="single" w:sz="8" w:space="0" w:color="auto"/>
            </w:tcBorders>
            <w:shd w:val="clear" w:color="000000" w:fill="DCE6F1"/>
            <w:noWrap/>
            <w:vAlign w:val="center"/>
            <w:hideMark/>
          </w:tcPr>
          <w:p w14:paraId="5C13D7B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30.107</w:t>
            </w:r>
          </w:p>
        </w:tc>
      </w:tr>
      <w:tr w:rsidR="006B1306" w:rsidRPr="00476008" w14:paraId="5A58F52B"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68DFFE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EREĞLİ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009EECF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46.342</w:t>
            </w:r>
          </w:p>
        </w:tc>
        <w:tc>
          <w:tcPr>
            <w:tcW w:w="1418" w:type="dxa"/>
            <w:tcBorders>
              <w:top w:val="nil"/>
              <w:left w:val="nil"/>
              <w:bottom w:val="single" w:sz="8" w:space="0" w:color="auto"/>
              <w:right w:val="single" w:sz="8" w:space="0" w:color="auto"/>
            </w:tcBorders>
            <w:shd w:val="clear" w:color="000000" w:fill="FFFFFF"/>
            <w:noWrap/>
            <w:vAlign w:val="center"/>
            <w:hideMark/>
          </w:tcPr>
          <w:p w14:paraId="6BF6138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2.405</w:t>
            </w:r>
          </w:p>
        </w:tc>
      </w:tr>
      <w:tr w:rsidR="006B1306" w:rsidRPr="00476008" w14:paraId="05F81416"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1C25C0C"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KONYA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85201A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529.339</w:t>
            </w:r>
          </w:p>
        </w:tc>
        <w:tc>
          <w:tcPr>
            <w:tcW w:w="1418" w:type="dxa"/>
            <w:tcBorders>
              <w:top w:val="nil"/>
              <w:left w:val="nil"/>
              <w:bottom w:val="single" w:sz="8" w:space="0" w:color="auto"/>
              <w:right w:val="single" w:sz="8" w:space="0" w:color="auto"/>
            </w:tcBorders>
            <w:shd w:val="clear" w:color="000000" w:fill="FFFFFF"/>
            <w:noWrap/>
            <w:vAlign w:val="center"/>
            <w:hideMark/>
          </w:tcPr>
          <w:p w14:paraId="3D15BCC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25.977</w:t>
            </w:r>
          </w:p>
        </w:tc>
      </w:tr>
      <w:tr w:rsidR="006B1306" w:rsidRPr="00476008" w14:paraId="32355D18"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92731CA"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SELÇUK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0FADC2C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32.480</w:t>
            </w:r>
          </w:p>
        </w:tc>
        <w:tc>
          <w:tcPr>
            <w:tcW w:w="1418" w:type="dxa"/>
            <w:tcBorders>
              <w:top w:val="nil"/>
              <w:left w:val="nil"/>
              <w:bottom w:val="single" w:sz="8" w:space="0" w:color="auto"/>
              <w:right w:val="single" w:sz="8" w:space="0" w:color="auto"/>
            </w:tcBorders>
            <w:shd w:val="clear" w:color="000000" w:fill="FFFFFF"/>
            <w:noWrap/>
            <w:vAlign w:val="center"/>
            <w:hideMark/>
          </w:tcPr>
          <w:p w14:paraId="18167FE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1.725</w:t>
            </w:r>
          </w:p>
        </w:tc>
      </w:tr>
      <w:tr w:rsidR="006B1306" w:rsidRPr="00476008" w14:paraId="49875466"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4412095"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KÜTAHYA</w:t>
            </w:r>
          </w:p>
        </w:tc>
        <w:tc>
          <w:tcPr>
            <w:tcW w:w="1417" w:type="dxa"/>
            <w:tcBorders>
              <w:top w:val="nil"/>
              <w:left w:val="nil"/>
              <w:bottom w:val="single" w:sz="8" w:space="0" w:color="auto"/>
              <w:right w:val="single" w:sz="8" w:space="0" w:color="auto"/>
            </w:tcBorders>
            <w:shd w:val="clear" w:color="000000" w:fill="DCE6F1"/>
            <w:noWrap/>
            <w:vAlign w:val="center"/>
            <w:hideMark/>
          </w:tcPr>
          <w:p w14:paraId="118BDD2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152.504</w:t>
            </w:r>
          </w:p>
        </w:tc>
        <w:tc>
          <w:tcPr>
            <w:tcW w:w="1418" w:type="dxa"/>
            <w:tcBorders>
              <w:top w:val="nil"/>
              <w:left w:val="nil"/>
              <w:bottom w:val="single" w:sz="8" w:space="0" w:color="auto"/>
              <w:right w:val="single" w:sz="8" w:space="0" w:color="auto"/>
            </w:tcBorders>
            <w:shd w:val="clear" w:color="000000" w:fill="DCE6F1"/>
            <w:noWrap/>
            <w:vAlign w:val="center"/>
            <w:hideMark/>
          </w:tcPr>
          <w:p w14:paraId="3DB0FA8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6.541</w:t>
            </w:r>
          </w:p>
        </w:tc>
      </w:tr>
      <w:tr w:rsidR="006B1306" w:rsidRPr="00476008" w14:paraId="352004E5"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7BD9A9A"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KÜTAHYA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FE1061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152.504</w:t>
            </w:r>
          </w:p>
        </w:tc>
        <w:tc>
          <w:tcPr>
            <w:tcW w:w="1418" w:type="dxa"/>
            <w:tcBorders>
              <w:top w:val="nil"/>
              <w:left w:val="nil"/>
              <w:bottom w:val="single" w:sz="8" w:space="0" w:color="auto"/>
              <w:right w:val="single" w:sz="8" w:space="0" w:color="auto"/>
            </w:tcBorders>
            <w:shd w:val="clear" w:color="000000" w:fill="FFFFFF"/>
            <w:noWrap/>
            <w:vAlign w:val="center"/>
            <w:hideMark/>
          </w:tcPr>
          <w:p w14:paraId="26B2D19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6.541</w:t>
            </w:r>
          </w:p>
        </w:tc>
      </w:tr>
      <w:tr w:rsidR="006B1306" w:rsidRPr="00476008" w14:paraId="7315992B"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8689A03"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MALATYA</w:t>
            </w:r>
          </w:p>
        </w:tc>
        <w:tc>
          <w:tcPr>
            <w:tcW w:w="1417" w:type="dxa"/>
            <w:tcBorders>
              <w:top w:val="nil"/>
              <w:left w:val="nil"/>
              <w:bottom w:val="single" w:sz="8" w:space="0" w:color="auto"/>
              <w:right w:val="single" w:sz="8" w:space="0" w:color="auto"/>
            </w:tcBorders>
            <w:shd w:val="clear" w:color="000000" w:fill="DCE6F1"/>
            <w:noWrap/>
            <w:vAlign w:val="center"/>
            <w:hideMark/>
          </w:tcPr>
          <w:p w14:paraId="4FE9303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157.730</w:t>
            </w:r>
          </w:p>
        </w:tc>
        <w:tc>
          <w:tcPr>
            <w:tcW w:w="1418" w:type="dxa"/>
            <w:tcBorders>
              <w:top w:val="nil"/>
              <w:left w:val="nil"/>
              <w:bottom w:val="single" w:sz="8" w:space="0" w:color="auto"/>
              <w:right w:val="single" w:sz="8" w:space="0" w:color="auto"/>
            </w:tcBorders>
            <w:shd w:val="clear" w:color="000000" w:fill="DCE6F1"/>
            <w:noWrap/>
            <w:vAlign w:val="center"/>
            <w:hideMark/>
          </w:tcPr>
          <w:p w14:paraId="3FEC9B7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5.365</w:t>
            </w:r>
          </w:p>
        </w:tc>
      </w:tr>
      <w:tr w:rsidR="006B1306" w:rsidRPr="00476008" w14:paraId="1A7E6F37"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EA1FE82"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MALATYA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47AD8CA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157.730</w:t>
            </w:r>
          </w:p>
        </w:tc>
        <w:tc>
          <w:tcPr>
            <w:tcW w:w="1418" w:type="dxa"/>
            <w:tcBorders>
              <w:top w:val="nil"/>
              <w:left w:val="nil"/>
              <w:bottom w:val="single" w:sz="8" w:space="0" w:color="auto"/>
              <w:right w:val="single" w:sz="8" w:space="0" w:color="auto"/>
            </w:tcBorders>
            <w:shd w:val="clear" w:color="000000" w:fill="FFFFFF"/>
            <w:noWrap/>
            <w:vAlign w:val="center"/>
            <w:hideMark/>
          </w:tcPr>
          <w:p w14:paraId="67FAC5A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5.365</w:t>
            </w:r>
          </w:p>
        </w:tc>
      </w:tr>
      <w:tr w:rsidR="006B1306" w:rsidRPr="00476008" w14:paraId="060CBF20"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7F7D63F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MANİSA</w:t>
            </w:r>
          </w:p>
        </w:tc>
        <w:tc>
          <w:tcPr>
            <w:tcW w:w="1417" w:type="dxa"/>
            <w:tcBorders>
              <w:top w:val="nil"/>
              <w:left w:val="nil"/>
              <w:bottom w:val="single" w:sz="8" w:space="0" w:color="auto"/>
              <w:right w:val="single" w:sz="8" w:space="0" w:color="auto"/>
            </w:tcBorders>
            <w:shd w:val="clear" w:color="000000" w:fill="DCE6F1"/>
            <w:noWrap/>
            <w:vAlign w:val="center"/>
            <w:hideMark/>
          </w:tcPr>
          <w:p w14:paraId="087237B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276.494</w:t>
            </w:r>
          </w:p>
        </w:tc>
        <w:tc>
          <w:tcPr>
            <w:tcW w:w="1418" w:type="dxa"/>
            <w:tcBorders>
              <w:top w:val="nil"/>
              <w:left w:val="nil"/>
              <w:bottom w:val="single" w:sz="8" w:space="0" w:color="auto"/>
              <w:right w:val="single" w:sz="8" w:space="0" w:color="auto"/>
            </w:tcBorders>
            <w:shd w:val="clear" w:color="000000" w:fill="DCE6F1"/>
            <w:noWrap/>
            <w:vAlign w:val="center"/>
            <w:hideMark/>
          </w:tcPr>
          <w:p w14:paraId="20D0D1C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5.019</w:t>
            </w:r>
          </w:p>
        </w:tc>
      </w:tr>
      <w:tr w:rsidR="006B1306" w:rsidRPr="00476008" w14:paraId="2804898A"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20CDD75"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MANİSA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298992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276.494</w:t>
            </w:r>
          </w:p>
        </w:tc>
        <w:tc>
          <w:tcPr>
            <w:tcW w:w="1418" w:type="dxa"/>
            <w:tcBorders>
              <w:top w:val="nil"/>
              <w:left w:val="nil"/>
              <w:bottom w:val="single" w:sz="8" w:space="0" w:color="auto"/>
              <w:right w:val="single" w:sz="8" w:space="0" w:color="auto"/>
            </w:tcBorders>
            <w:shd w:val="clear" w:color="000000" w:fill="FFFFFF"/>
            <w:noWrap/>
            <w:vAlign w:val="center"/>
            <w:hideMark/>
          </w:tcPr>
          <w:p w14:paraId="2337A01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5.019</w:t>
            </w:r>
          </w:p>
        </w:tc>
      </w:tr>
      <w:tr w:rsidR="006B1306" w:rsidRPr="00476008" w14:paraId="77F8DE4E"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11D330C"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MARDİN</w:t>
            </w:r>
          </w:p>
        </w:tc>
        <w:tc>
          <w:tcPr>
            <w:tcW w:w="1417" w:type="dxa"/>
            <w:tcBorders>
              <w:top w:val="nil"/>
              <w:left w:val="nil"/>
              <w:bottom w:val="single" w:sz="8" w:space="0" w:color="auto"/>
              <w:right w:val="single" w:sz="8" w:space="0" w:color="auto"/>
            </w:tcBorders>
            <w:shd w:val="clear" w:color="000000" w:fill="DCE6F1"/>
            <w:noWrap/>
            <w:vAlign w:val="center"/>
            <w:hideMark/>
          </w:tcPr>
          <w:p w14:paraId="683C2AE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87.675</w:t>
            </w:r>
          </w:p>
        </w:tc>
        <w:tc>
          <w:tcPr>
            <w:tcW w:w="1418" w:type="dxa"/>
            <w:tcBorders>
              <w:top w:val="nil"/>
              <w:left w:val="nil"/>
              <w:bottom w:val="single" w:sz="8" w:space="0" w:color="auto"/>
              <w:right w:val="single" w:sz="8" w:space="0" w:color="auto"/>
            </w:tcBorders>
            <w:shd w:val="clear" w:color="000000" w:fill="DCE6F1"/>
            <w:noWrap/>
            <w:vAlign w:val="center"/>
            <w:hideMark/>
          </w:tcPr>
          <w:p w14:paraId="6745B33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1.441</w:t>
            </w:r>
          </w:p>
        </w:tc>
      </w:tr>
      <w:tr w:rsidR="006B1306" w:rsidRPr="00476008" w14:paraId="64AF0754"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1753F50"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MARDİN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2A0AA5F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87.675</w:t>
            </w:r>
          </w:p>
        </w:tc>
        <w:tc>
          <w:tcPr>
            <w:tcW w:w="1418" w:type="dxa"/>
            <w:tcBorders>
              <w:top w:val="nil"/>
              <w:left w:val="nil"/>
              <w:bottom w:val="single" w:sz="8" w:space="0" w:color="auto"/>
              <w:right w:val="single" w:sz="8" w:space="0" w:color="auto"/>
            </w:tcBorders>
            <w:shd w:val="clear" w:color="000000" w:fill="FFFFFF"/>
            <w:noWrap/>
            <w:vAlign w:val="center"/>
            <w:hideMark/>
          </w:tcPr>
          <w:p w14:paraId="758E06F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1.441</w:t>
            </w:r>
          </w:p>
        </w:tc>
      </w:tr>
      <w:tr w:rsidR="006B1306" w:rsidRPr="00476008" w14:paraId="46AA86EC"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9B8FF41"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MERSİN</w:t>
            </w:r>
          </w:p>
        </w:tc>
        <w:tc>
          <w:tcPr>
            <w:tcW w:w="1417" w:type="dxa"/>
            <w:tcBorders>
              <w:top w:val="nil"/>
              <w:left w:val="nil"/>
              <w:bottom w:val="single" w:sz="8" w:space="0" w:color="auto"/>
              <w:right w:val="single" w:sz="8" w:space="0" w:color="auto"/>
            </w:tcBorders>
            <w:shd w:val="clear" w:color="000000" w:fill="DCE6F1"/>
            <w:noWrap/>
            <w:vAlign w:val="center"/>
            <w:hideMark/>
          </w:tcPr>
          <w:p w14:paraId="39251D0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203.261</w:t>
            </w:r>
          </w:p>
        </w:tc>
        <w:tc>
          <w:tcPr>
            <w:tcW w:w="1418" w:type="dxa"/>
            <w:tcBorders>
              <w:top w:val="nil"/>
              <w:left w:val="nil"/>
              <w:bottom w:val="single" w:sz="8" w:space="0" w:color="auto"/>
              <w:right w:val="single" w:sz="8" w:space="0" w:color="auto"/>
            </w:tcBorders>
            <w:shd w:val="clear" w:color="000000" w:fill="DCE6F1"/>
            <w:noWrap/>
            <w:vAlign w:val="center"/>
            <w:hideMark/>
          </w:tcPr>
          <w:p w14:paraId="5FD698A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1.923</w:t>
            </w:r>
          </w:p>
        </w:tc>
      </w:tr>
      <w:tr w:rsidR="006B1306" w:rsidRPr="00476008" w14:paraId="5B5D00F2"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706E02E"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ÇUKUROVA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DD3136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203.261</w:t>
            </w:r>
          </w:p>
        </w:tc>
        <w:tc>
          <w:tcPr>
            <w:tcW w:w="1418" w:type="dxa"/>
            <w:tcBorders>
              <w:top w:val="nil"/>
              <w:left w:val="nil"/>
              <w:bottom w:val="single" w:sz="8" w:space="0" w:color="auto"/>
              <w:right w:val="single" w:sz="8" w:space="0" w:color="auto"/>
            </w:tcBorders>
            <w:shd w:val="clear" w:color="000000" w:fill="FFFFFF"/>
            <w:noWrap/>
            <w:vAlign w:val="center"/>
            <w:hideMark/>
          </w:tcPr>
          <w:p w14:paraId="259B8C2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1.923</w:t>
            </w:r>
          </w:p>
        </w:tc>
      </w:tr>
      <w:tr w:rsidR="006B1306" w:rsidRPr="00476008" w14:paraId="1D11945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19FA2E04"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MUĞLA</w:t>
            </w:r>
          </w:p>
        </w:tc>
        <w:tc>
          <w:tcPr>
            <w:tcW w:w="1417" w:type="dxa"/>
            <w:tcBorders>
              <w:top w:val="nil"/>
              <w:left w:val="nil"/>
              <w:bottom w:val="single" w:sz="8" w:space="0" w:color="auto"/>
              <w:right w:val="single" w:sz="8" w:space="0" w:color="auto"/>
            </w:tcBorders>
            <w:shd w:val="clear" w:color="000000" w:fill="DCE6F1"/>
            <w:noWrap/>
            <w:vAlign w:val="center"/>
            <w:hideMark/>
          </w:tcPr>
          <w:p w14:paraId="2DC40AB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46.483</w:t>
            </w:r>
          </w:p>
        </w:tc>
        <w:tc>
          <w:tcPr>
            <w:tcW w:w="1418" w:type="dxa"/>
            <w:tcBorders>
              <w:top w:val="nil"/>
              <w:left w:val="nil"/>
              <w:bottom w:val="single" w:sz="8" w:space="0" w:color="auto"/>
              <w:right w:val="single" w:sz="8" w:space="0" w:color="auto"/>
            </w:tcBorders>
            <w:shd w:val="clear" w:color="000000" w:fill="DCE6F1"/>
            <w:noWrap/>
            <w:vAlign w:val="center"/>
            <w:hideMark/>
          </w:tcPr>
          <w:p w14:paraId="54DC28A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1.496</w:t>
            </w:r>
          </w:p>
        </w:tc>
      </w:tr>
      <w:tr w:rsidR="006B1306" w:rsidRPr="00476008" w14:paraId="146CC18E"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675CF56"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MUĞLA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09FF36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46.483</w:t>
            </w:r>
          </w:p>
        </w:tc>
        <w:tc>
          <w:tcPr>
            <w:tcW w:w="1418" w:type="dxa"/>
            <w:tcBorders>
              <w:top w:val="nil"/>
              <w:left w:val="nil"/>
              <w:bottom w:val="single" w:sz="8" w:space="0" w:color="auto"/>
              <w:right w:val="single" w:sz="8" w:space="0" w:color="auto"/>
            </w:tcBorders>
            <w:shd w:val="clear" w:color="000000" w:fill="FFFFFF"/>
            <w:noWrap/>
            <w:vAlign w:val="center"/>
            <w:hideMark/>
          </w:tcPr>
          <w:p w14:paraId="0348A19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1.496</w:t>
            </w:r>
          </w:p>
        </w:tc>
      </w:tr>
      <w:tr w:rsidR="006B1306" w:rsidRPr="00476008" w14:paraId="3B6D8D87"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2B4A1CF0"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MUŞ</w:t>
            </w:r>
          </w:p>
        </w:tc>
        <w:tc>
          <w:tcPr>
            <w:tcW w:w="1417" w:type="dxa"/>
            <w:tcBorders>
              <w:top w:val="nil"/>
              <w:left w:val="nil"/>
              <w:bottom w:val="single" w:sz="8" w:space="0" w:color="auto"/>
              <w:right w:val="single" w:sz="8" w:space="0" w:color="auto"/>
            </w:tcBorders>
            <w:shd w:val="clear" w:color="000000" w:fill="DCE6F1"/>
            <w:noWrap/>
            <w:vAlign w:val="center"/>
            <w:hideMark/>
          </w:tcPr>
          <w:p w14:paraId="5544DE1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44.816</w:t>
            </w:r>
          </w:p>
        </w:tc>
        <w:tc>
          <w:tcPr>
            <w:tcW w:w="1418" w:type="dxa"/>
            <w:tcBorders>
              <w:top w:val="nil"/>
              <w:left w:val="nil"/>
              <w:bottom w:val="single" w:sz="8" w:space="0" w:color="auto"/>
              <w:right w:val="single" w:sz="8" w:space="0" w:color="auto"/>
            </w:tcBorders>
            <w:shd w:val="clear" w:color="000000" w:fill="DCE6F1"/>
            <w:noWrap/>
            <w:vAlign w:val="center"/>
            <w:hideMark/>
          </w:tcPr>
          <w:p w14:paraId="4E089CA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1.266</w:t>
            </w:r>
          </w:p>
        </w:tc>
      </w:tr>
      <w:tr w:rsidR="006B1306" w:rsidRPr="00476008" w14:paraId="05542DE2"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4DB40FE"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BİTLİS MUŞ DOĞALGAZ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A593F0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44.816</w:t>
            </w:r>
          </w:p>
        </w:tc>
        <w:tc>
          <w:tcPr>
            <w:tcW w:w="1418" w:type="dxa"/>
            <w:tcBorders>
              <w:top w:val="nil"/>
              <w:left w:val="nil"/>
              <w:bottom w:val="single" w:sz="8" w:space="0" w:color="auto"/>
              <w:right w:val="single" w:sz="8" w:space="0" w:color="auto"/>
            </w:tcBorders>
            <w:shd w:val="clear" w:color="000000" w:fill="FFFFFF"/>
            <w:noWrap/>
            <w:vAlign w:val="center"/>
            <w:hideMark/>
          </w:tcPr>
          <w:p w14:paraId="6CD3684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1.266</w:t>
            </w:r>
          </w:p>
        </w:tc>
      </w:tr>
      <w:tr w:rsidR="006B1306" w:rsidRPr="00476008" w14:paraId="68D34663"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0970F2AC"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NEVŞEHİR</w:t>
            </w:r>
          </w:p>
        </w:tc>
        <w:tc>
          <w:tcPr>
            <w:tcW w:w="1417" w:type="dxa"/>
            <w:tcBorders>
              <w:top w:val="nil"/>
              <w:left w:val="nil"/>
              <w:bottom w:val="single" w:sz="8" w:space="0" w:color="auto"/>
              <w:right w:val="single" w:sz="8" w:space="0" w:color="auto"/>
            </w:tcBorders>
            <w:shd w:val="clear" w:color="000000" w:fill="DCE6F1"/>
            <w:noWrap/>
            <w:vAlign w:val="center"/>
            <w:hideMark/>
          </w:tcPr>
          <w:p w14:paraId="4D1A737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80.515</w:t>
            </w:r>
          </w:p>
        </w:tc>
        <w:tc>
          <w:tcPr>
            <w:tcW w:w="1418" w:type="dxa"/>
            <w:tcBorders>
              <w:top w:val="nil"/>
              <w:left w:val="nil"/>
              <w:bottom w:val="single" w:sz="8" w:space="0" w:color="auto"/>
              <w:right w:val="single" w:sz="8" w:space="0" w:color="auto"/>
            </w:tcBorders>
            <w:shd w:val="clear" w:color="000000" w:fill="DCE6F1"/>
            <w:noWrap/>
            <w:vAlign w:val="center"/>
            <w:hideMark/>
          </w:tcPr>
          <w:p w14:paraId="0ACCAB4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5.060</w:t>
            </w:r>
          </w:p>
        </w:tc>
      </w:tr>
      <w:tr w:rsidR="006B1306" w:rsidRPr="00476008" w14:paraId="21340B3E"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C403962"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KAPADOKYA GAZ DAĞITIM A.Ş.</w:t>
            </w:r>
          </w:p>
        </w:tc>
        <w:tc>
          <w:tcPr>
            <w:tcW w:w="1417" w:type="dxa"/>
            <w:tcBorders>
              <w:top w:val="nil"/>
              <w:left w:val="nil"/>
              <w:bottom w:val="single" w:sz="8" w:space="0" w:color="auto"/>
              <w:right w:val="single" w:sz="8" w:space="0" w:color="auto"/>
            </w:tcBorders>
            <w:shd w:val="clear" w:color="000000" w:fill="FFFFFF"/>
            <w:noWrap/>
            <w:vAlign w:val="center"/>
            <w:hideMark/>
          </w:tcPr>
          <w:p w14:paraId="16E609E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80.515</w:t>
            </w:r>
          </w:p>
        </w:tc>
        <w:tc>
          <w:tcPr>
            <w:tcW w:w="1418" w:type="dxa"/>
            <w:tcBorders>
              <w:top w:val="nil"/>
              <w:left w:val="nil"/>
              <w:bottom w:val="single" w:sz="8" w:space="0" w:color="auto"/>
              <w:right w:val="single" w:sz="8" w:space="0" w:color="auto"/>
            </w:tcBorders>
            <w:shd w:val="clear" w:color="000000" w:fill="FFFFFF"/>
            <w:noWrap/>
            <w:vAlign w:val="center"/>
            <w:hideMark/>
          </w:tcPr>
          <w:p w14:paraId="1217416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5.060</w:t>
            </w:r>
          </w:p>
        </w:tc>
      </w:tr>
      <w:tr w:rsidR="006B1306" w:rsidRPr="00476008" w14:paraId="6FEDC514"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4A01DAA"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NİĞDE</w:t>
            </w:r>
          </w:p>
        </w:tc>
        <w:tc>
          <w:tcPr>
            <w:tcW w:w="1417" w:type="dxa"/>
            <w:tcBorders>
              <w:top w:val="nil"/>
              <w:left w:val="nil"/>
              <w:bottom w:val="single" w:sz="8" w:space="0" w:color="auto"/>
              <w:right w:val="single" w:sz="8" w:space="0" w:color="auto"/>
            </w:tcBorders>
            <w:shd w:val="clear" w:color="000000" w:fill="DCE6F1"/>
            <w:noWrap/>
            <w:vAlign w:val="center"/>
            <w:hideMark/>
          </w:tcPr>
          <w:p w14:paraId="6D9F024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79.951</w:t>
            </w:r>
          </w:p>
        </w:tc>
        <w:tc>
          <w:tcPr>
            <w:tcW w:w="1418" w:type="dxa"/>
            <w:tcBorders>
              <w:top w:val="nil"/>
              <w:left w:val="nil"/>
              <w:bottom w:val="single" w:sz="8" w:space="0" w:color="auto"/>
              <w:right w:val="single" w:sz="8" w:space="0" w:color="auto"/>
            </w:tcBorders>
            <w:shd w:val="clear" w:color="000000" w:fill="DCE6F1"/>
            <w:noWrap/>
            <w:vAlign w:val="center"/>
            <w:hideMark/>
          </w:tcPr>
          <w:p w14:paraId="08278A3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3.544</w:t>
            </w:r>
          </w:p>
        </w:tc>
      </w:tr>
      <w:tr w:rsidR="006B1306" w:rsidRPr="00476008" w14:paraId="5776483F"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FAE8874"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KAPADOKYA GAZ DAĞITIM A.Ş.</w:t>
            </w:r>
          </w:p>
        </w:tc>
        <w:tc>
          <w:tcPr>
            <w:tcW w:w="1417" w:type="dxa"/>
            <w:tcBorders>
              <w:top w:val="nil"/>
              <w:left w:val="nil"/>
              <w:bottom w:val="single" w:sz="8" w:space="0" w:color="auto"/>
              <w:right w:val="single" w:sz="8" w:space="0" w:color="auto"/>
            </w:tcBorders>
            <w:shd w:val="clear" w:color="000000" w:fill="FFFFFF"/>
            <w:noWrap/>
            <w:vAlign w:val="center"/>
            <w:hideMark/>
          </w:tcPr>
          <w:p w14:paraId="35B58B1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79.951</w:t>
            </w:r>
          </w:p>
        </w:tc>
        <w:tc>
          <w:tcPr>
            <w:tcW w:w="1418" w:type="dxa"/>
            <w:tcBorders>
              <w:top w:val="nil"/>
              <w:left w:val="nil"/>
              <w:bottom w:val="single" w:sz="8" w:space="0" w:color="auto"/>
              <w:right w:val="single" w:sz="8" w:space="0" w:color="auto"/>
            </w:tcBorders>
            <w:shd w:val="clear" w:color="000000" w:fill="FFFFFF"/>
            <w:noWrap/>
            <w:vAlign w:val="center"/>
            <w:hideMark/>
          </w:tcPr>
          <w:p w14:paraId="10A650C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3.544</w:t>
            </w:r>
          </w:p>
        </w:tc>
      </w:tr>
      <w:tr w:rsidR="006B1306" w:rsidRPr="00476008" w14:paraId="164CA86D"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6FBE842E"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ORDU</w:t>
            </w:r>
          </w:p>
        </w:tc>
        <w:tc>
          <w:tcPr>
            <w:tcW w:w="1417" w:type="dxa"/>
            <w:tcBorders>
              <w:top w:val="nil"/>
              <w:left w:val="nil"/>
              <w:bottom w:val="single" w:sz="8" w:space="0" w:color="auto"/>
              <w:right w:val="single" w:sz="8" w:space="0" w:color="auto"/>
            </w:tcBorders>
            <w:shd w:val="clear" w:color="000000" w:fill="DCE6F1"/>
            <w:noWrap/>
            <w:vAlign w:val="center"/>
            <w:hideMark/>
          </w:tcPr>
          <w:p w14:paraId="7AE1DD1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163.517</w:t>
            </w:r>
          </w:p>
        </w:tc>
        <w:tc>
          <w:tcPr>
            <w:tcW w:w="1418" w:type="dxa"/>
            <w:tcBorders>
              <w:top w:val="nil"/>
              <w:left w:val="nil"/>
              <w:bottom w:val="single" w:sz="8" w:space="0" w:color="auto"/>
              <w:right w:val="single" w:sz="8" w:space="0" w:color="auto"/>
            </w:tcBorders>
            <w:shd w:val="clear" w:color="000000" w:fill="DCE6F1"/>
            <w:noWrap/>
            <w:vAlign w:val="center"/>
            <w:hideMark/>
          </w:tcPr>
          <w:p w14:paraId="45EC538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3.893</w:t>
            </w:r>
          </w:p>
        </w:tc>
      </w:tr>
      <w:tr w:rsidR="006B1306" w:rsidRPr="00476008" w14:paraId="11427A06"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5E61D4A"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ORDU GİRESUN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7FE627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163.517</w:t>
            </w:r>
          </w:p>
        </w:tc>
        <w:tc>
          <w:tcPr>
            <w:tcW w:w="1418" w:type="dxa"/>
            <w:tcBorders>
              <w:top w:val="nil"/>
              <w:left w:val="nil"/>
              <w:bottom w:val="single" w:sz="8" w:space="0" w:color="auto"/>
              <w:right w:val="single" w:sz="8" w:space="0" w:color="auto"/>
            </w:tcBorders>
            <w:shd w:val="clear" w:color="000000" w:fill="FFFFFF"/>
            <w:noWrap/>
            <w:vAlign w:val="center"/>
            <w:hideMark/>
          </w:tcPr>
          <w:p w14:paraId="351567F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3.893</w:t>
            </w:r>
          </w:p>
        </w:tc>
      </w:tr>
      <w:tr w:rsidR="006B1306" w:rsidRPr="00476008" w14:paraId="048F8B6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E50055B"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OSMANİYE</w:t>
            </w:r>
          </w:p>
        </w:tc>
        <w:tc>
          <w:tcPr>
            <w:tcW w:w="1417" w:type="dxa"/>
            <w:tcBorders>
              <w:top w:val="nil"/>
              <w:left w:val="nil"/>
              <w:bottom w:val="single" w:sz="8" w:space="0" w:color="auto"/>
              <w:right w:val="single" w:sz="8" w:space="0" w:color="auto"/>
            </w:tcBorders>
            <w:shd w:val="clear" w:color="000000" w:fill="DCE6F1"/>
            <w:noWrap/>
            <w:vAlign w:val="center"/>
            <w:hideMark/>
          </w:tcPr>
          <w:p w14:paraId="1EEA515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67.609</w:t>
            </w:r>
          </w:p>
        </w:tc>
        <w:tc>
          <w:tcPr>
            <w:tcW w:w="1418" w:type="dxa"/>
            <w:tcBorders>
              <w:top w:val="nil"/>
              <w:left w:val="nil"/>
              <w:bottom w:val="single" w:sz="8" w:space="0" w:color="auto"/>
              <w:right w:val="single" w:sz="8" w:space="0" w:color="auto"/>
            </w:tcBorders>
            <w:shd w:val="clear" w:color="000000" w:fill="DCE6F1"/>
            <w:noWrap/>
            <w:vAlign w:val="center"/>
            <w:hideMark/>
          </w:tcPr>
          <w:p w14:paraId="1E3F7C4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741</w:t>
            </w:r>
          </w:p>
        </w:tc>
      </w:tr>
      <w:tr w:rsidR="006B1306" w:rsidRPr="00476008" w14:paraId="6E380ACF"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1E4DA6C"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AKSA ÇUKUROVA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39C247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67.609</w:t>
            </w:r>
          </w:p>
        </w:tc>
        <w:tc>
          <w:tcPr>
            <w:tcW w:w="1418" w:type="dxa"/>
            <w:tcBorders>
              <w:top w:val="nil"/>
              <w:left w:val="nil"/>
              <w:bottom w:val="single" w:sz="8" w:space="0" w:color="auto"/>
              <w:right w:val="single" w:sz="8" w:space="0" w:color="auto"/>
            </w:tcBorders>
            <w:shd w:val="clear" w:color="000000" w:fill="FFFFFF"/>
            <w:noWrap/>
            <w:vAlign w:val="center"/>
            <w:hideMark/>
          </w:tcPr>
          <w:p w14:paraId="682F00A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741</w:t>
            </w:r>
          </w:p>
        </w:tc>
      </w:tr>
      <w:tr w:rsidR="006B1306" w:rsidRPr="00476008" w14:paraId="0508421C"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77039DBC"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RİZE</w:t>
            </w:r>
          </w:p>
        </w:tc>
        <w:tc>
          <w:tcPr>
            <w:tcW w:w="1417" w:type="dxa"/>
            <w:tcBorders>
              <w:top w:val="nil"/>
              <w:left w:val="nil"/>
              <w:bottom w:val="single" w:sz="8" w:space="0" w:color="auto"/>
              <w:right w:val="single" w:sz="8" w:space="0" w:color="auto"/>
            </w:tcBorders>
            <w:shd w:val="clear" w:color="000000" w:fill="DCE6F1"/>
            <w:noWrap/>
            <w:vAlign w:val="center"/>
            <w:hideMark/>
          </w:tcPr>
          <w:p w14:paraId="60C71CE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80.150</w:t>
            </w:r>
          </w:p>
        </w:tc>
        <w:tc>
          <w:tcPr>
            <w:tcW w:w="1418" w:type="dxa"/>
            <w:tcBorders>
              <w:top w:val="nil"/>
              <w:left w:val="nil"/>
              <w:bottom w:val="single" w:sz="8" w:space="0" w:color="auto"/>
              <w:right w:val="single" w:sz="8" w:space="0" w:color="auto"/>
            </w:tcBorders>
            <w:shd w:val="clear" w:color="000000" w:fill="DCE6F1"/>
            <w:noWrap/>
            <w:vAlign w:val="center"/>
            <w:hideMark/>
          </w:tcPr>
          <w:p w14:paraId="51AD6BA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2.082</w:t>
            </w:r>
          </w:p>
        </w:tc>
      </w:tr>
      <w:tr w:rsidR="006B1306" w:rsidRPr="00476008" w14:paraId="5C0F51FD"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8DCEE7C"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KARADENİZ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EB5DB5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80.150</w:t>
            </w:r>
          </w:p>
        </w:tc>
        <w:tc>
          <w:tcPr>
            <w:tcW w:w="1418" w:type="dxa"/>
            <w:tcBorders>
              <w:top w:val="nil"/>
              <w:left w:val="nil"/>
              <w:bottom w:val="single" w:sz="8" w:space="0" w:color="auto"/>
              <w:right w:val="single" w:sz="8" w:space="0" w:color="auto"/>
            </w:tcBorders>
            <w:shd w:val="clear" w:color="000000" w:fill="FFFFFF"/>
            <w:noWrap/>
            <w:vAlign w:val="center"/>
            <w:hideMark/>
          </w:tcPr>
          <w:p w14:paraId="61AD9A8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2.082</w:t>
            </w:r>
          </w:p>
        </w:tc>
      </w:tr>
      <w:tr w:rsidR="006B1306" w:rsidRPr="00476008" w14:paraId="54327ECC"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2C94248"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SAKARYA</w:t>
            </w:r>
          </w:p>
        </w:tc>
        <w:tc>
          <w:tcPr>
            <w:tcW w:w="1417" w:type="dxa"/>
            <w:tcBorders>
              <w:top w:val="nil"/>
              <w:left w:val="nil"/>
              <w:bottom w:val="single" w:sz="8" w:space="0" w:color="auto"/>
              <w:right w:val="single" w:sz="8" w:space="0" w:color="auto"/>
            </w:tcBorders>
            <w:shd w:val="clear" w:color="000000" w:fill="DCE6F1"/>
            <w:noWrap/>
            <w:vAlign w:val="center"/>
            <w:hideMark/>
          </w:tcPr>
          <w:p w14:paraId="0E00A92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358.171</w:t>
            </w:r>
          </w:p>
        </w:tc>
        <w:tc>
          <w:tcPr>
            <w:tcW w:w="1418" w:type="dxa"/>
            <w:tcBorders>
              <w:top w:val="nil"/>
              <w:left w:val="nil"/>
              <w:bottom w:val="single" w:sz="8" w:space="0" w:color="auto"/>
              <w:right w:val="single" w:sz="8" w:space="0" w:color="auto"/>
            </w:tcBorders>
            <w:shd w:val="clear" w:color="000000" w:fill="DCE6F1"/>
            <w:noWrap/>
            <w:vAlign w:val="center"/>
            <w:hideMark/>
          </w:tcPr>
          <w:p w14:paraId="4A665E0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12.809</w:t>
            </w:r>
          </w:p>
        </w:tc>
      </w:tr>
      <w:tr w:rsidR="006B1306" w:rsidRPr="00476008" w14:paraId="76D07D29"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03737CB"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AGDAŞ ADAPAZARI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1643ED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334.485</w:t>
            </w:r>
          </w:p>
        </w:tc>
        <w:tc>
          <w:tcPr>
            <w:tcW w:w="1418" w:type="dxa"/>
            <w:tcBorders>
              <w:top w:val="nil"/>
              <w:left w:val="nil"/>
              <w:bottom w:val="single" w:sz="8" w:space="0" w:color="auto"/>
              <w:right w:val="single" w:sz="8" w:space="0" w:color="auto"/>
            </w:tcBorders>
            <w:shd w:val="clear" w:color="000000" w:fill="FFFFFF"/>
            <w:noWrap/>
            <w:vAlign w:val="center"/>
            <w:hideMark/>
          </w:tcPr>
          <w:p w14:paraId="0DCC6F2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12.059</w:t>
            </w:r>
          </w:p>
        </w:tc>
      </w:tr>
      <w:tr w:rsidR="006B1306" w:rsidRPr="00476008" w14:paraId="086E5D3C"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75E79DE"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GEPA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E7609B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23.686</w:t>
            </w:r>
          </w:p>
        </w:tc>
        <w:tc>
          <w:tcPr>
            <w:tcW w:w="1418" w:type="dxa"/>
            <w:tcBorders>
              <w:top w:val="nil"/>
              <w:left w:val="nil"/>
              <w:bottom w:val="single" w:sz="8" w:space="0" w:color="auto"/>
              <w:right w:val="single" w:sz="8" w:space="0" w:color="auto"/>
            </w:tcBorders>
            <w:shd w:val="clear" w:color="000000" w:fill="FFFFFF"/>
            <w:noWrap/>
            <w:vAlign w:val="center"/>
            <w:hideMark/>
          </w:tcPr>
          <w:p w14:paraId="5160C4E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750</w:t>
            </w:r>
          </w:p>
        </w:tc>
      </w:tr>
      <w:tr w:rsidR="006B1306" w:rsidRPr="00476008" w14:paraId="7097EB5F"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0CFB8AA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SAMSUN</w:t>
            </w:r>
          </w:p>
        </w:tc>
        <w:tc>
          <w:tcPr>
            <w:tcW w:w="1417" w:type="dxa"/>
            <w:tcBorders>
              <w:top w:val="nil"/>
              <w:left w:val="nil"/>
              <w:bottom w:val="single" w:sz="8" w:space="0" w:color="auto"/>
              <w:right w:val="single" w:sz="8" w:space="0" w:color="auto"/>
            </w:tcBorders>
            <w:shd w:val="clear" w:color="000000" w:fill="DCE6F1"/>
            <w:noWrap/>
            <w:vAlign w:val="center"/>
            <w:hideMark/>
          </w:tcPr>
          <w:p w14:paraId="290424C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373.430</w:t>
            </w:r>
          </w:p>
        </w:tc>
        <w:tc>
          <w:tcPr>
            <w:tcW w:w="1418" w:type="dxa"/>
            <w:tcBorders>
              <w:top w:val="nil"/>
              <w:left w:val="nil"/>
              <w:bottom w:val="single" w:sz="8" w:space="0" w:color="auto"/>
              <w:right w:val="single" w:sz="8" w:space="0" w:color="auto"/>
            </w:tcBorders>
            <w:shd w:val="clear" w:color="000000" w:fill="DCE6F1"/>
            <w:noWrap/>
            <w:vAlign w:val="center"/>
            <w:hideMark/>
          </w:tcPr>
          <w:p w14:paraId="1F03D1E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11.865</w:t>
            </w:r>
          </w:p>
        </w:tc>
      </w:tr>
      <w:tr w:rsidR="006B1306" w:rsidRPr="00476008" w14:paraId="71429116"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F2D89A9"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DELTA DOĞALGAZ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106CC7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74.814</w:t>
            </w:r>
          </w:p>
        </w:tc>
        <w:tc>
          <w:tcPr>
            <w:tcW w:w="1418" w:type="dxa"/>
            <w:tcBorders>
              <w:top w:val="nil"/>
              <w:left w:val="nil"/>
              <w:bottom w:val="single" w:sz="8" w:space="0" w:color="auto"/>
              <w:right w:val="single" w:sz="8" w:space="0" w:color="auto"/>
            </w:tcBorders>
            <w:shd w:val="clear" w:color="000000" w:fill="FFFFFF"/>
            <w:noWrap/>
            <w:vAlign w:val="center"/>
            <w:hideMark/>
          </w:tcPr>
          <w:p w14:paraId="5CDEFAA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2.706</w:t>
            </w:r>
          </w:p>
        </w:tc>
      </w:tr>
      <w:tr w:rsidR="006B1306" w:rsidRPr="00476008" w14:paraId="22A32243"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1C4F094"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ORDU GİRESUN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B4E33B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33.629</w:t>
            </w:r>
          </w:p>
        </w:tc>
        <w:tc>
          <w:tcPr>
            <w:tcW w:w="1418" w:type="dxa"/>
            <w:tcBorders>
              <w:top w:val="nil"/>
              <w:left w:val="nil"/>
              <w:bottom w:val="single" w:sz="8" w:space="0" w:color="auto"/>
              <w:right w:val="single" w:sz="8" w:space="0" w:color="auto"/>
            </w:tcBorders>
            <w:shd w:val="clear" w:color="000000" w:fill="FFFFFF"/>
            <w:noWrap/>
            <w:vAlign w:val="center"/>
            <w:hideMark/>
          </w:tcPr>
          <w:p w14:paraId="22228DB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757</w:t>
            </w:r>
          </w:p>
        </w:tc>
      </w:tr>
      <w:tr w:rsidR="006B1306" w:rsidRPr="00476008" w14:paraId="4AF45E5A"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7661F15"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SAMGAZ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3C3520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264.987</w:t>
            </w:r>
          </w:p>
        </w:tc>
        <w:tc>
          <w:tcPr>
            <w:tcW w:w="1418" w:type="dxa"/>
            <w:tcBorders>
              <w:top w:val="nil"/>
              <w:left w:val="nil"/>
              <w:bottom w:val="single" w:sz="8" w:space="0" w:color="auto"/>
              <w:right w:val="single" w:sz="8" w:space="0" w:color="auto"/>
            </w:tcBorders>
            <w:shd w:val="clear" w:color="000000" w:fill="FFFFFF"/>
            <w:noWrap/>
            <w:vAlign w:val="center"/>
            <w:hideMark/>
          </w:tcPr>
          <w:p w14:paraId="072FAC5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8.402</w:t>
            </w:r>
          </w:p>
        </w:tc>
      </w:tr>
      <w:tr w:rsidR="006B1306" w:rsidRPr="00476008" w14:paraId="291A2618"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1BD4721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SİİRT</w:t>
            </w:r>
          </w:p>
        </w:tc>
        <w:tc>
          <w:tcPr>
            <w:tcW w:w="1417" w:type="dxa"/>
            <w:tcBorders>
              <w:top w:val="nil"/>
              <w:left w:val="nil"/>
              <w:bottom w:val="single" w:sz="8" w:space="0" w:color="auto"/>
              <w:right w:val="single" w:sz="8" w:space="0" w:color="auto"/>
            </w:tcBorders>
            <w:shd w:val="clear" w:color="000000" w:fill="DCE6F1"/>
            <w:noWrap/>
            <w:vAlign w:val="center"/>
            <w:hideMark/>
          </w:tcPr>
          <w:p w14:paraId="402AD76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43.684</w:t>
            </w:r>
          </w:p>
        </w:tc>
        <w:tc>
          <w:tcPr>
            <w:tcW w:w="1418" w:type="dxa"/>
            <w:tcBorders>
              <w:top w:val="nil"/>
              <w:left w:val="nil"/>
              <w:bottom w:val="single" w:sz="8" w:space="0" w:color="auto"/>
              <w:right w:val="single" w:sz="8" w:space="0" w:color="auto"/>
            </w:tcBorders>
            <w:shd w:val="clear" w:color="000000" w:fill="DCE6F1"/>
            <w:noWrap/>
            <w:vAlign w:val="center"/>
            <w:hideMark/>
          </w:tcPr>
          <w:p w14:paraId="4696FAA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1.346</w:t>
            </w:r>
          </w:p>
        </w:tc>
      </w:tr>
      <w:tr w:rsidR="006B1306" w:rsidRPr="00476008" w14:paraId="28CCA735"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B34294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SİİRT BATMAN DOĞALGAZ DAĞITIM A.Ş.</w:t>
            </w:r>
          </w:p>
        </w:tc>
        <w:tc>
          <w:tcPr>
            <w:tcW w:w="1417" w:type="dxa"/>
            <w:tcBorders>
              <w:top w:val="nil"/>
              <w:left w:val="nil"/>
              <w:bottom w:val="single" w:sz="8" w:space="0" w:color="auto"/>
              <w:right w:val="single" w:sz="8" w:space="0" w:color="auto"/>
            </w:tcBorders>
            <w:shd w:val="clear" w:color="000000" w:fill="FFFFFF"/>
            <w:noWrap/>
            <w:vAlign w:val="center"/>
            <w:hideMark/>
          </w:tcPr>
          <w:p w14:paraId="4B1F87D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43.684</w:t>
            </w:r>
          </w:p>
        </w:tc>
        <w:tc>
          <w:tcPr>
            <w:tcW w:w="1418" w:type="dxa"/>
            <w:tcBorders>
              <w:top w:val="nil"/>
              <w:left w:val="nil"/>
              <w:bottom w:val="single" w:sz="8" w:space="0" w:color="auto"/>
              <w:right w:val="single" w:sz="8" w:space="0" w:color="auto"/>
            </w:tcBorders>
            <w:shd w:val="clear" w:color="000000" w:fill="FFFFFF"/>
            <w:noWrap/>
            <w:vAlign w:val="center"/>
            <w:hideMark/>
          </w:tcPr>
          <w:p w14:paraId="13AB2C3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1.346</w:t>
            </w:r>
          </w:p>
        </w:tc>
      </w:tr>
      <w:tr w:rsidR="006B1306" w:rsidRPr="00476008" w14:paraId="0C00C9F6"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E375294"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SİNOP</w:t>
            </w:r>
          </w:p>
        </w:tc>
        <w:tc>
          <w:tcPr>
            <w:tcW w:w="1417" w:type="dxa"/>
            <w:tcBorders>
              <w:top w:val="nil"/>
              <w:left w:val="nil"/>
              <w:bottom w:val="single" w:sz="8" w:space="0" w:color="auto"/>
              <w:right w:val="single" w:sz="8" w:space="0" w:color="auto"/>
            </w:tcBorders>
            <w:shd w:val="clear" w:color="000000" w:fill="DCE6F1"/>
            <w:noWrap/>
            <w:vAlign w:val="center"/>
            <w:hideMark/>
          </w:tcPr>
          <w:p w14:paraId="3B67C5B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47.735</w:t>
            </w:r>
          </w:p>
        </w:tc>
        <w:tc>
          <w:tcPr>
            <w:tcW w:w="1418" w:type="dxa"/>
            <w:tcBorders>
              <w:top w:val="nil"/>
              <w:left w:val="nil"/>
              <w:bottom w:val="single" w:sz="8" w:space="0" w:color="auto"/>
              <w:right w:val="single" w:sz="8" w:space="0" w:color="auto"/>
            </w:tcBorders>
            <w:shd w:val="clear" w:color="000000" w:fill="DCE6F1"/>
            <w:noWrap/>
            <w:vAlign w:val="center"/>
            <w:hideMark/>
          </w:tcPr>
          <w:p w14:paraId="1717ED8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1.407</w:t>
            </w:r>
          </w:p>
        </w:tc>
      </w:tr>
      <w:tr w:rsidR="006B1306" w:rsidRPr="00476008" w14:paraId="4AE817D3"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15509B64"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SİNOP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066079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47.735</w:t>
            </w:r>
          </w:p>
        </w:tc>
        <w:tc>
          <w:tcPr>
            <w:tcW w:w="1418" w:type="dxa"/>
            <w:tcBorders>
              <w:top w:val="nil"/>
              <w:left w:val="nil"/>
              <w:bottom w:val="single" w:sz="8" w:space="0" w:color="auto"/>
              <w:right w:val="single" w:sz="8" w:space="0" w:color="auto"/>
            </w:tcBorders>
            <w:shd w:val="clear" w:color="000000" w:fill="FFFFFF"/>
            <w:noWrap/>
            <w:vAlign w:val="center"/>
            <w:hideMark/>
          </w:tcPr>
          <w:p w14:paraId="753D476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1.407</w:t>
            </w:r>
          </w:p>
        </w:tc>
      </w:tr>
      <w:tr w:rsidR="006B1306" w:rsidRPr="00476008" w14:paraId="34EABCD7"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4E6CD7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SİVAS</w:t>
            </w:r>
          </w:p>
        </w:tc>
        <w:tc>
          <w:tcPr>
            <w:tcW w:w="1417" w:type="dxa"/>
            <w:tcBorders>
              <w:top w:val="nil"/>
              <w:left w:val="nil"/>
              <w:bottom w:val="single" w:sz="8" w:space="0" w:color="auto"/>
              <w:right w:val="single" w:sz="8" w:space="0" w:color="auto"/>
            </w:tcBorders>
            <w:shd w:val="clear" w:color="000000" w:fill="DCE6F1"/>
            <w:noWrap/>
            <w:vAlign w:val="center"/>
            <w:hideMark/>
          </w:tcPr>
          <w:p w14:paraId="656664C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162.577</w:t>
            </w:r>
          </w:p>
        </w:tc>
        <w:tc>
          <w:tcPr>
            <w:tcW w:w="1418" w:type="dxa"/>
            <w:tcBorders>
              <w:top w:val="nil"/>
              <w:left w:val="nil"/>
              <w:bottom w:val="single" w:sz="8" w:space="0" w:color="auto"/>
              <w:right w:val="single" w:sz="8" w:space="0" w:color="auto"/>
            </w:tcBorders>
            <w:shd w:val="clear" w:color="000000" w:fill="DCE6F1"/>
            <w:noWrap/>
            <w:vAlign w:val="center"/>
            <w:hideMark/>
          </w:tcPr>
          <w:p w14:paraId="2435898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8.180</w:t>
            </w:r>
          </w:p>
        </w:tc>
      </w:tr>
      <w:tr w:rsidR="006B1306" w:rsidRPr="00476008" w14:paraId="343D5EE5"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2C5B5D0C"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SİVAS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480D602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162.577</w:t>
            </w:r>
          </w:p>
        </w:tc>
        <w:tc>
          <w:tcPr>
            <w:tcW w:w="1418" w:type="dxa"/>
            <w:tcBorders>
              <w:top w:val="nil"/>
              <w:left w:val="nil"/>
              <w:bottom w:val="single" w:sz="8" w:space="0" w:color="auto"/>
              <w:right w:val="single" w:sz="8" w:space="0" w:color="auto"/>
            </w:tcBorders>
            <w:shd w:val="clear" w:color="000000" w:fill="FFFFFF"/>
            <w:noWrap/>
            <w:vAlign w:val="center"/>
            <w:hideMark/>
          </w:tcPr>
          <w:p w14:paraId="442E033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8.180</w:t>
            </w:r>
          </w:p>
        </w:tc>
      </w:tr>
      <w:tr w:rsidR="006B1306" w:rsidRPr="00476008" w14:paraId="65B07541"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316E46D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ŞANLIURFA</w:t>
            </w:r>
          </w:p>
        </w:tc>
        <w:tc>
          <w:tcPr>
            <w:tcW w:w="1417" w:type="dxa"/>
            <w:tcBorders>
              <w:top w:val="nil"/>
              <w:left w:val="nil"/>
              <w:bottom w:val="single" w:sz="8" w:space="0" w:color="auto"/>
              <w:right w:val="single" w:sz="8" w:space="0" w:color="auto"/>
            </w:tcBorders>
            <w:shd w:val="clear" w:color="000000" w:fill="DCE6F1"/>
            <w:noWrap/>
            <w:vAlign w:val="center"/>
            <w:hideMark/>
          </w:tcPr>
          <w:p w14:paraId="6EA0832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201.749</w:t>
            </w:r>
          </w:p>
        </w:tc>
        <w:tc>
          <w:tcPr>
            <w:tcW w:w="1418" w:type="dxa"/>
            <w:tcBorders>
              <w:top w:val="nil"/>
              <w:left w:val="nil"/>
              <w:bottom w:val="single" w:sz="8" w:space="0" w:color="auto"/>
              <w:right w:val="single" w:sz="8" w:space="0" w:color="auto"/>
            </w:tcBorders>
            <w:shd w:val="clear" w:color="000000" w:fill="DCE6F1"/>
            <w:noWrap/>
            <w:vAlign w:val="center"/>
            <w:hideMark/>
          </w:tcPr>
          <w:p w14:paraId="1ED4D30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3.045</w:t>
            </w:r>
          </w:p>
        </w:tc>
      </w:tr>
      <w:tr w:rsidR="006B1306" w:rsidRPr="00476008" w14:paraId="654B44E3"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D8F23EB"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ŞANLIURFA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761B80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201.749</w:t>
            </w:r>
          </w:p>
        </w:tc>
        <w:tc>
          <w:tcPr>
            <w:tcW w:w="1418" w:type="dxa"/>
            <w:tcBorders>
              <w:top w:val="nil"/>
              <w:left w:val="nil"/>
              <w:bottom w:val="single" w:sz="8" w:space="0" w:color="auto"/>
              <w:right w:val="single" w:sz="8" w:space="0" w:color="auto"/>
            </w:tcBorders>
            <w:shd w:val="clear" w:color="000000" w:fill="FFFFFF"/>
            <w:noWrap/>
            <w:vAlign w:val="center"/>
            <w:hideMark/>
          </w:tcPr>
          <w:p w14:paraId="3ADDAD3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3.045</w:t>
            </w:r>
          </w:p>
        </w:tc>
      </w:tr>
      <w:tr w:rsidR="006B1306" w:rsidRPr="00476008" w14:paraId="39975428"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139EA8DC"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ŞIRNAK</w:t>
            </w:r>
          </w:p>
        </w:tc>
        <w:tc>
          <w:tcPr>
            <w:tcW w:w="1417" w:type="dxa"/>
            <w:tcBorders>
              <w:top w:val="nil"/>
              <w:left w:val="nil"/>
              <w:bottom w:val="single" w:sz="8" w:space="0" w:color="auto"/>
              <w:right w:val="single" w:sz="8" w:space="0" w:color="auto"/>
            </w:tcBorders>
            <w:shd w:val="clear" w:color="000000" w:fill="DCE6F1"/>
            <w:noWrap/>
            <w:vAlign w:val="center"/>
            <w:hideMark/>
          </w:tcPr>
          <w:p w14:paraId="48C0C51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22.129</w:t>
            </w:r>
          </w:p>
        </w:tc>
        <w:tc>
          <w:tcPr>
            <w:tcW w:w="1418" w:type="dxa"/>
            <w:tcBorders>
              <w:top w:val="nil"/>
              <w:left w:val="nil"/>
              <w:bottom w:val="single" w:sz="8" w:space="0" w:color="auto"/>
              <w:right w:val="single" w:sz="8" w:space="0" w:color="auto"/>
            </w:tcBorders>
            <w:shd w:val="clear" w:color="000000" w:fill="DCE6F1"/>
            <w:noWrap/>
            <w:vAlign w:val="center"/>
            <w:hideMark/>
          </w:tcPr>
          <w:p w14:paraId="2655833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565</w:t>
            </w:r>
          </w:p>
        </w:tc>
      </w:tr>
      <w:tr w:rsidR="006B1306" w:rsidRPr="00476008" w14:paraId="4B897187"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D845C7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HAKKARİ ŞIRNAK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9DB5A0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22.129</w:t>
            </w:r>
          </w:p>
        </w:tc>
        <w:tc>
          <w:tcPr>
            <w:tcW w:w="1418" w:type="dxa"/>
            <w:tcBorders>
              <w:top w:val="nil"/>
              <w:left w:val="nil"/>
              <w:bottom w:val="single" w:sz="8" w:space="0" w:color="auto"/>
              <w:right w:val="single" w:sz="8" w:space="0" w:color="auto"/>
            </w:tcBorders>
            <w:shd w:val="clear" w:color="000000" w:fill="FFFFFF"/>
            <w:noWrap/>
            <w:vAlign w:val="center"/>
            <w:hideMark/>
          </w:tcPr>
          <w:p w14:paraId="4F1AA06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565</w:t>
            </w:r>
          </w:p>
        </w:tc>
      </w:tr>
      <w:tr w:rsidR="006B1306" w:rsidRPr="00476008" w14:paraId="7843021A"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72D53283"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TEKİRDAĞ</w:t>
            </w:r>
          </w:p>
        </w:tc>
        <w:tc>
          <w:tcPr>
            <w:tcW w:w="1417" w:type="dxa"/>
            <w:tcBorders>
              <w:top w:val="nil"/>
              <w:left w:val="nil"/>
              <w:bottom w:val="single" w:sz="8" w:space="0" w:color="auto"/>
              <w:right w:val="single" w:sz="8" w:space="0" w:color="auto"/>
            </w:tcBorders>
            <w:shd w:val="clear" w:color="000000" w:fill="DCE6F1"/>
            <w:noWrap/>
            <w:vAlign w:val="center"/>
            <w:hideMark/>
          </w:tcPr>
          <w:p w14:paraId="77FFD00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407.247</w:t>
            </w:r>
          </w:p>
        </w:tc>
        <w:tc>
          <w:tcPr>
            <w:tcW w:w="1418" w:type="dxa"/>
            <w:tcBorders>
              <w:top w:val="nil"/>
              <w:left w:val="nil"/>
              <w:bottom w:val="single" w:sz="8" w:space="0" w:color="auto"/>
              <w:right w:val="single" w:sz="8" w:space="0" w:color="auto"/>
            </w:tcBorders>
            <w:shd w:val="clear" w:color="000000" w:fill="DCE6F1"/>
            <w:noWrap/>
            <w:vAlign w:val="center"/>
            <w:hideMark/>
          </w:tcPr>
          <w:p w14:paraId="2BDDD50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11.940</w:t>
            </w:r>
          </w:p>
        </w:tc>
      </w:tr>
      <w:tr w:rsidR="006B1306" w:rsidRPr="00476008" w14:paraId="28A65307"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3DB489FE"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ÇORLU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521EBA8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147.555</w:t>
            </w:r>
          </w:p>
        </w:tc>
        <w:tc>
          <w:tcPr>
            <w:tcW w:w="1418" w:type="dxa"/>
            <w:tcBorders>
              <w:top w:val="nil"/>
              <w:left w:val="nil"/>
              <w:bottom w:val="single" w:sz="8" w:space="0" w:color="auto"/>
              <w:right w:val="single" w:sz="8" w:space="0" w:color="auto"/>
            </w:tcBorders>
            <w:shd w:val="clear" w:color="000000" w:fill="FFFFFF"/>
            <w:noWrap/>
            <w:vAlign w:val="center"/>
            <w:hideMark/>
          </w:tcPr>
          <w:p w14:paraId="7FE5A98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4.052</w:t>
            </w:r>
          </w:p>
        </w:tc>
      </w:tr>
      <w:tr w:rsidR="006B1306" w:rsidRPr="00476008" w14:paraId="4CC919C2"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0FCBEE1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TRAKYA BÖLGESİ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D78B05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259.692</w:t>
            </w:r>
          </w:p>
        </w:tc>
        <w:tc>
          <w:tcPr>
            <w:tcW w:w="1418" w:type="dxa"/>
            <w:tcBorders>
              <w:top w:val="nil"/>
              <w:left w:val="nil"/>
              <w:bottom w:val="single" w:sz="8" w:space="0" w:color="auto"/>
              <w:right w:val="single" w:sz="8" w:space="0" w:color="auto"/>
            </w:tcBorders>
            <w:shd w:val="clear" w:color="000000" w:fill="FFFFFF"/>
            <w:noWrap/>
            <w:vAlign w:val="center"/>
            <w:hideMark/>
          </w:tcPr>
          <w:p w14:paraId="3A11828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7.888</w:t>
            </w:r>
          </w:p>
        </w:tc>
      </w:tr>
      <w:tr w:rsidR="006B1306" w:rsidRPr="00476008" w14:paraId="71362A96"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59EE0177"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TOKAT</w:t>
            </w:r>
          </w:p>
        </w:tc>
        <w:tc>
          <w:tcPr>
            <w:tcW w:w="1417" w:type="dxa"/>
            <w:tcBorders>
              <w:top w:val="nil"/>
              <w:left w:val="nil"/>
              <w:bottom w:val="single" w:sz="8" w:space="0" w:color="auto"/>
              <w:right w:val="single" w:sz="8" w:space="0" w:color="auto"/>
            </w:tcBorders>
            <w:shd w:val="clear" w:color="000000" w:fill="DCE6F1"/>
            <w:noWrap/>
            <w:vAlign w:val="center"/>
            <w:hideMark/>
          </w:tcPr>
          <w:p w14:paraId="1ABB11D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135.075</w:t>
            </w:r>
          </w:p>
        </w:tc>
        <w:tc>
          <w:tcPr>
            <w:tcW w:w="1418" w:type="dxa"/>
            <w:tcBorders>
              <w:top w:val="nil"/>
              <w:left w:val="nil"/>
              <w:bottom w:val="single" w:sz="8" w:space="0" w:color="auto"/>
              <w:right w:val="single" w:sz="8" w:space="0" w:color="auto"/>
            </w:tcBorders>
            <w:shd w:val="clear" w:color="000000" w:fill="DCE6F1"/>
            <w:noWrap/>
            <w:vAlign w:val="center"/>
            <w:hideMark/>
          </w:tcPr>
          <w:p w14:paraId="15A8364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5.749</w:t>
            </w:r>
          </w:p>
        </w:tc>
      </w:tr>
      <w:tr w:rsidR="006B1306" w:rsidRPr="00476008" w14:paraId="52C40BC9"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460CA79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TOKAT AMASYA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E852EE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135.075</w:t>
            </w:r>
          </w:p>
        </w:tc>
        <w:tc>
          <w:tcPr>
            <w:tcW w:w="1418" w:type="dxa"/>
            <w:tcBorders>
              <w:top w:val="nil"/>
              <w:left w:val="nil"/>
              <w:bottom w:val="single" w:sz="8" w:space="0" w:color="auto"/>
              <w:right w:val="single" w:sz="8" w:space="0" w:color="auto"/>
            </w:tcBorders>
            <w:shd w:val="clear" w:color="000000" w:fill="FFFFFF"/>
            <w:noWrap/>
            <w:vAlign w:val="center"/>
            <w:hideMark/>
          </w:tcPr>
          <w:p w14:paraId="06645957"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5.749</w:t>
            </w:r>
          </w:p>
        </w:tc>
      </w:tr>
      <w:tr w:rsidR="006B1306" w:rsidRPr="00476008" w14:paraId="2E06D9D9"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6050C2A"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TRABZON</w:t>
            </w:r>
          </w:p>
        </w:tc>
        <w:tc>
          <w:tcPr>
            <w:tcW w:w="1417" w:type="dxa"/>
            <w:tcBorders>
              <w:top w:val="nil"/>
              <w:left w:val="nil"/>
              <w:bottom w:val="single" w:sz="8" w:space="0" w:color="auto"/>
              <w:right w:val="single" w:sz="8" w:space="0" w:color="auto"/>
            </w:tcBorders>
            <w:shd w:val="clear" w:color="000000" w:fill="DCE6F1"/>
            <w:noWrap/>
            <w:vAlign w:val="center"/>
            <w:hideMark/>
          </w:tcPr>
          <w:p w14:paraId="4AB0818C"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178.023</w:t>
            </w:r>
          </w:p>
        </w:tc>
        <w:tc>
          <w:tcPr>
            <w:tcW w:w="1418" w:type="dxa"/>
            <w:tcBorders>
              <w:top w:val="nil"/>
              <w:left w:val="nil"/>
              <w:bottom w:val="single" w:sz="8" w:space="0" w:color="auto"/>
              <w:right w:val="single" w:sz="8" w:space="0" w:color="auto"/>
            </w:tcBorders>
            <w:shd w:val="clear" w:color="000000" w:fill="DCE6F1"/>
            <w:noWrap/>
            <w:vAlign w:val="center"/>
            <w:hideMark/>
          </w:tcPr>
          <w:p w14:paraId="7066ACF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3.931</w:t>
            </w:r>
          </w:p>
        </w:tc>
      </w:tr>
      <w:tr w:rsidR="006B1306" w:rsidRPr="00476008" w14:paraId="43B9C4D1"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7E02A61"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KARADENİZ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4DC6AF31"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178.023</w:t>
            </w:r>
          </w:p>
        </w:tc>
        <w:tc>
          <w:tcPr>
            <w:tcW w:w="1418" w:type="dxa"/>
            <w:tcBorders>
              <w:top w:val="nil"/>
              <w:left w:val="nil"/>
              <w:bottom w:val="single" w:sz="8" w:space="0" w:color="auto"/>
              <w:right w:val="single" w:sz="8" w:space="0" w:color="auto"/>
            </w:tcBorders>
            <w:shd w:val="clear" w:color="000000" w:fill="FFFFFF"/>
            <w:noWrap/>
            <w:vAlign w:val="center"/>
            <w:hideMark/>
          </w:tcPr>
          <w:p w14:paraId="5A3BD07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3.931</w:t>
            </w:r>
          </w:p>
        </w:tc>
      </w:tr>
      <w:tr w:rsidR="006B1306" w:rsidRPr="00476008" w14:paraId="45AEBC0D"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8C0605D"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TUNCELİ</w:t>
            </w:r>
          </w:p>
        </w:tc>
        <w:tc>
          <w:tcPr>
            <w:tcW w:w="1417" w:type="dxa"/>
            <w:tcBorders>
              <w:top w:val="nil"/>
              <w:left w:val="nil"/>
              <w:bottom w:val="single" w:sz="8" w:space="0" w:color="auto"/>
              <w:right w:val="single" w:sz="8" w:space="0" w:color="auto"/>
            </w:tcBorders>
            <w:shd w:val="clear" w:color="000000" w:fill="DCE6F1"/>
            <w:noWrap/>
            <w:vAlign w:val="center"/>
            <w:hideMark/>
          </w:tcPr>
          <w:p w14:paraId="173DB2D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12.805</w:t>
            </w:r>
          </w:p>
        </w:tc>
        <w:tc>
          <w:tcPr>
            <w:tcW w:w="1418" w:type="dxa"/>
            <w:tcBorders>
              <w:top w:val="nil"/>
              <w:left w:val="nil"/>
              <w:bottom w:val="single" w:sz="8" w:space="0" w:color="auto"/>
              <w:right w:val="single" w:sz="8" w:space="0" w:color="auto"/>
            </w:tcBorders>
            <w:shd w:val="clear" w:color="000000" w:fill="DCE6F1"/>
            <w:noWrap/>
            <w:vAlign w:val="center"/>
            <w:hideMark/>
          </w:tcPr>
          <w:p w14:paraId="3502C0E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832</w:t>
            </w:r>
          </w:p>
        </w:tc>
      </w:tr>
      <w:tr w:rsidR="006B1306" w:rsidRPr="00476008" w14:paraId="4DC2EBDE"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5B7114AA"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TUNCELİ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1C32A4B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12.805</w:t>
            </w:r>
          </w:p>
        </w:tc>
        <w:tc>
          <w:tcPr>
            <w:tcW w:w="1418" w:type="dxa"/>
            <w:tcBorders>
              <w:top w:val="nil"/>
              <w:left w:val="nil"/>
              <w:bottom w:val="single" w:sz="8" w:space="0" w:color="auto"/>
              <w:right w:val="single" w:sz="8" w:space="0" w:color="auto"/>
            </w:tcBorders>
            <w:shd w:val="clear" w:color="000000" w:fill="FFFFFF"/>
            <w:noWrap/>
            <w:vAlign w:val="center"/>
            <w:hideMark/>
          </w:tcPr>
          <w:p w14:paraId="5DE5A39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832</w:t>
            </w:r>
          </w:p>
        </w:tc>
      </w:tr>
      <w:tr w:rsidR="006B1306" w:rsidRPr="00476008" w14:paraId="599C8137"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DCE6F1"/>
            <w:vAlign w:val="center"/>
            <w:hideMark/>
          </w:tcPr>
          <w:p w14:paraId="49DF8D13"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UŞAK</w:t>
            </w:r>
          </w:p>
        </w:tc>
        <w:tc>
          <w:tcPr>
            <w:tcW w:w="1417" w:type="dxa"/>
            <w:tcBorders>
              <w:top w:val="nil"/>
              <w:left w:val="nil"/>
              <w:bottom w:val="single" w:sz="8" w:space="0" w:color="auto"/>
              <w:right w:val="single" w:sz="8" w:space="0" w:color="auto"/>
            </w:tcBorders>
            <w:shd w:val="clear" w:color="000000" w:fill="DCE6F1"/>
            <w:noWrap/>
            <w:vAlign w:val="center"/>
            <w:hideMark/>
          </w:tcPr>
          <w:p w14:paraId="2033DB2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104.631</w:t>
            </w:r>
          </w:p>
        </w:tc>
        <w:tc>
          <w:tcPr>
            <w:tcW w:w="1418" w:type="dxa"/>
            <w:tcBorders>
              <w:top w:val="nil"/>
              <w:left w:val="nil"/>
              <w:bottom w:val="single" w:sz="8" w:space="0" w:color="auto"/>
              <w:right w:val="single" w:sz="8" w:space="0" w:color="auto"/>
            </w:tcBorders>
            <w:shd w:val="clear" w:color="000000" w:fill="DCE6F1"/>
            <w:noWrap/>
            <w:vAlign w:val="center"/>
            <w:hideMark/>
          </w:tcPr>
          <w:p w14:paraId="006C6648"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3.963</w:t>
            </w:r>
          </w:p>
        </w:tc>
      </w:tr>
      <w:tr w:rsidR="006B1306" w:rsidRPr="00476008" w14:paraId="0950D4F1" w14:textId="77777777" w:rsidTr="00EA3CDD">
        <w:trPr>
          <w:trHeight w:val="6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64160980"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UDAŞ UŞAK DOĞALGAZ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C7755B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104.631</w:t>
            </w:r>
          </w:p>
        </w:tc>
        <w:tc>
          <w:tcPr>
            <w:tcW w:w="1418" w:type="dxa"/>
            <w:tcBorders>
              <w:top w:val="nil"/>
              <w:left w:val="nil"/>
              <w:bottom w:val="single" w:sz="8" w:space="0" w:color="auto"/>
              <w:right w:val="single" w:sz="8" w:space="0" w:color="auto"/>
            </w:tcBorders>
            <w:shd w:val="clear" w:color="000000" w:fill="FFFFFF"/>
            <w:noWrap/>
            <w:vAlign w:val="center"/>
            <w:hideMark/>
          </w:tcPr>
          <w:p w14:paraId="4920C5C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3.963</w:t>
            </w:r>
          </w:p>
        </w:tc>
      </w:tr>
      <w:tr w:rsidR="006B1306" w:rsidRPr="00476008" w14:paraId="5D9A36E9" w14:textId="77777777" w:rsidTr="00EA3CDD">
        <w:trPr>
          <w:trHeight w:val="315"/>
        </w:trPr>
        <w:tc>
          <w:tcPr>
            <w:tcW w:w="7230" w:type="dxa"/>
            <w:tcBorders>
              <w:top w:val="nil"/>
              <w:left w:val="single" w:sz="8" w:space="0" w:color="auto"/>
              <w:bottom w:val="nil"/>
              <w:right w:val="single" w:sz="8" w:space="0" w:color="auto"/>
            </w:tcBorders>
            <w:shd w:val="clear" w:color="000000" w:fill="DCE6F1"/>
            <w:vAlign w:val="center"/>
            <w:hideMark/>
          </w:tcPr>
          <w:p w14:paraId="7D05CD01"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VAN</w:t>
            </w:r>
          </w:p>
        </w:tc>
        <w:tc>
          <w:tcPr>
            <w:tcW w:w="1417" w:type="dxa"/>
            <w:tcBorders>
              <w:top w:val="nil"/>
              <w:left w:val="nil"/>
              <w:bottom w:val="single" w:sz="8" w:space="0" w:color="auto"/>
              <w:right w:val="single" w:sz="8" w:space="0" w:color="auto"/>
            </w:tcBorders>
            <w:shd w:val="clear" w:color="000000" w:fill="DCE6F1"/>
            <w:noWrap/>
            <w:vAlign w:val="center"/>
            <w:hideMark/>
          </w:tcPr>
          <w:p w14:paraId="6296AD0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157.382</w:t>
            </w:r>
          </w:p>
        </w:tc>
        <w:tc>
          <w:tcPr>
            <w:tcW w:w="1418" w:type="dxa"/>
            <w:tcBorders>
              <w:top w:val="nil"/>
              <w:left w:val="nil"/>
              <w:bottom w:val="single" w:sz="8" w:space="0" w:color="auto"/>
              <w:right w:val="single" w:sz="8" w:space="0" w:color="auto"/>
            </w:tcBorders>
            <w:shd w:val="clear" w:color="000000" w:fill="DCE6F1"/>
            <w:noWrap/>
            <w:vAlign w:val="center"/>
            <w:hideMark/>
          </w:tcPr>
          <w:p w14:paraId="4979B82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7.966</w:t>
            </w:r>
          </w:p>
        </w:tc>
      </w:tr>
      <w:tr w:rsidR="006B1306" w:rsidRPr="00476008" w14:paraId="7380DA7F" w14:textId="77777777" w:rsidTr="00EA3CDD">
        <w:trPr>
          <w:trHeight w:val="315"/>
        </w:trPr>
        <w:tc>
          <w:tcPr>
            <w:tcW w:w="72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396FD3"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VAN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3683A9B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157.382</w:t>
            </w:r>
          </w:p>
        </w:tc>
        <w:tc>
          <w:tcPr>
            <w:tcW w:w="1418" w:type="dxa"/>
            <w:tcBorders>
              <w:top w:val="nil"/>
              <w:left w:val="nil"/>
              <w:bottom w:val="single" w:sz="8" w:space="0" w:color="auto"/>
              <w:right w:val="single" w:sz="8" w:space="0" w:color="auto"/>
            </w:tcBorders>
            <w:shd w:val="clear" w:color="000000" w:fill="FFFFFF"/>
            <w:noWrap/>
            <w:vAlign w:val="center"/>
            <w:hideMark/>
          </w:tcPr>
          <w:p w14:paraId="74120CC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7.966</w:t>
            </w:r>
          </w:p>
        </w:tc>
      </w:tr>
      <w:tr w:rsidR="006B1306" w:rsidRPr="00476008" w14:paraId="4C705308" w14:textId="77777777" w:rsidTr="00EA3CDD">
        <w:trPr>
          <w:trHeight w:val="315"/>
        </w:trPr>
        <w:tc>
          <w:tcPr>
            <w:tcW w:w="7230" w:type="dxa"/>
            <w:tcBorders>
              <w:top w:val="nil"/>
              <w:left w:val="single" w:sz="8" w:space="0" w:color="auto"/>
              <w:bottom w:val="nil"/>
              <w:right w:val="single" w:sz="8" w:space="0" w:color="auto"/>
            </w:tcBorders>
            <w:shd w:val="clear" w:color="000000" w:fill="DCE6F1"/>
            <w:vAlign w:val="center"/>
            <w:hideMark/>
          </w:tcPr>
          <w:p w14:paraId="314B40E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YALOVA</w:t>
            </w:r>
          </w:p>
        </w:tc>
        <w:tc>
          <w:tcPr>
            <w:tcW w:w="1417" w:type="dxa"/>
            <w:tcBorders>
              <w:top w:val="nil"/>
              <w:left w:val="nil"/>
              <w:bottom w:val="single" w:sz="8" w:space="0" w:color="auto"/>
              <w:right w:val="single" w:sz="8" w:space="0" w:color="auto"/>
            </w:tcBorders>
            <w:shd w:val="clear" w:color="000000" w:fill="DCE6F1"/>
            <w:noWrap/>
            <w:vAlign w:val="center"/>
            <w:hideMark/>
          </w:tcPr>
          <w:p w14:paraId="2F06E1F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133.891</w:t>
            </w:r>
          </w:p>
        </w:tc>
        <w:tc>
          <w:tcPr>
            <w:tcW w:w="1418" w:type="dxa"/>
            <w:tcBorders>
              <w:top w:val="nil"/>
              <w:left w:val="nil"/>
              <w:bottom w:val="single" w:sz="8" w:space="0" w:color="auto"/>
              <w:right w:val="single" w:sz="8" w:space="0" w:color="auto"/>
            </w:tcBorders>
            <w:shd w:val="clear" w:color="000000" w:fill="DCE6F1"/>
            <w:noWrap/>
            <w:vAlign w:val="center"/>
            <w:hideMark/>
          </w:tcPr>
          <w:p w14:paraId="3617DC6F"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3.106</w:t>
            </w:r>
          </w:p>
        </w:tc>
      </w:tr>
      <w:tr w:rsidR="006B1306" w:rsidRPr="00476008" w14:paraId="7F1500ED" w14:textId="77777777" w:rsidTr="00EA3CDD">
        <w:trPr>
          <w:trHeight w:val="315"/>
        </w:trPr>
        <w:tc>
          <w:tcPr>
            <w:tcW w:w="72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C2E4967"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YALOVA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6C2B2AE"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133.891</w:t>
            </w:r>
          </w:p>
        </w:tc>
        <w:tc>
          <w:tcPr>
            <w:tcW w:w="1418" w:type="dxa"/>
            <w:tcBorders>
              <w:top w:val="nil"/>
              <w:left w:val="nil"/>
              <w:bottom w:val="single" w:sz="8" w:space="0" w:color="auto"/>
              <w:right w:val="single" w:sz="8" w:space="0" w:color="auto"/>
            </w:tcBorders>
            <w:shd w:val="clear" w:color="000000" w:fill="FFFFFF"/>
            <w:noWrap/>
            <w:vAlign w:val="center"/>
            <w:hideMark/>
          </w:tcPr>
          <w:p w14:paraId="564DBB3D"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3.106</w:t>
            </w:r>
          </w:p>
        </w:tc>
      </w:tr>
      <w:tr w:rsidR="006B1306" w:rsidRPr="00476008" w14:paraId="4EE49400" w14:textId="77777777" w:rsidTr="00EA3CDD">
        <w:trPr>
          <w:trHeight w:val="315"/>
        </w:trPr>
        <w:tc>
          <w:tcPr>
            <w:tcW w:w="7230" w:type="dxa"/>
            <w:tcBorders>
              <w:top w:val="nil"/>
              <w:left w:val="single" w:sz="8" w:space="0" w:color="auto"/>
              <w:bottom w:val="nil"/>
              <w:right w:val="single" w:sz="8" w:space="0" w:color="auto"/>
            </w:tcBorders>
            <w:shd w:val="clear" w:color="000000" w:fill="DCE6F1"/>
            <w:vAlign w:val="center"/>
            <w:hideMark/>
          </w:tcPr>
          <w:p w14:paraId="63D18845"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YOZGAT</w:t>
            </w:r>
          </w:p>
        </w:tc>
        <w:tc>
          <w:tcPr>
            <w:tcW w:w="1417" w:type="dxa"/>
            <w:tcBorders>
              <w:top w:val="nil"/>
              <w:left w:val="nil"/>
              <w:bottom w:val="single" w:sz="8" w:space="0" w:color="auto"/>
              <w:right w:val="single" w:sz="8" w:space="0" w:color="auto"/>
            </w:tcBorders>
            <w:shd w:val="clear" w:color="000000" w:fill="DCE6F1"/>
            <w:noWrap/>
            <w:vAlign w:val="center"/>
            <w:hideMark/>
          </w:tcPr>
          <w:p w14:paraId="7865A8C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103.855</w:t>
            </w:r>
          </w:p>
        </w:tc>
        <w:tc>
          <w:tcPr>
            <w:tcW w:w="1418" w:type="dxa"/>
            <w:tcBorders>
              <w:top w:val="nil"/>
              <w:left w:val="nil"/>
              <w:bottom w:val="single" w:sz="8" w:space="0" w:color="auto"/>
              <w:right w:val="single" w:sz="8" w:space="0" w:color="auto"/>
            </w:tcBorders>
            <w:shd w:val="clear" w:color="000000" w:fill="DCE6F1"/>
            <w:noWrap/>
            <w:vAlign w:val="center"/>
            <w:hideMark/>
          </w:tcPr>
          <w:p w14:paraId="6F09328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7.155</w:t>
            </w:r>
          </w:p>
        </w:tc>
      </w:tr>
      <w:tr w:rsidR="006B1306" w:rsidRPr="00476008" w14:paraId="484096AA" w14:textId="77777777" w:rsidTr="00EA3CDD">
        <w:trPr>
          <w:trHeight w:val="615"/>
        </w:trPr>
        <w:tc>
          <w:tcPr>
            <w:tcW w:w="72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20EA2EF"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SÜRMELİ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768D89FB"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103.855</w:t>
            </w:r>
          </w:p>
        </w:tc>
        <w:tc>
          <w:tcPr>
            <w:tcW w:w="1418" w:type="dxa"/>
            <w:tcBorders>
              <w:top w:val="nil"/>
              <w:left w:val="nil"/>
              <w:bottom w:val="single" w:sz="8" w:space="0" w:color="auto"/>
              <w:right w:val="single" w:sz="8" w:space="0" w:color="auto"/>
            </w:tcBorders>
            <w:shd w:val="clear" w:color="000000" w:fill="FFFFFF"/>
            <w:noWrap/>
            <w:vAlign w:val="center"/>
            <w:hideMark/>
          </w:tcPr>
          <w:p w14:paraId="2EF3564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7.155</w:t>
            </w:r>
          </w:p>
        </w:tc>
      </w:tr>
      <w:tr w:rsidR="006B1306" w:rsidRPr="00476008" w14:paraId="49261F21" w14:textId="77777777" w:rsidTr="00EA3CDD">
        <w:trPr>
          <w:trHeight w:val="315"/>
        </w:trPr>
        <w:tc>
          <w:tcPr>
            <w:tcW w:w="7230" w:type="dxa"/>
            <w:tcBorders>
              <w:top w:val="nil"/>
              <w:left w:val="single" w:sz="8" w:space="0" w:color="auto"/>
              <w:bottom w:val="nil"/>
              <w:right w:val="single" w:sz="8" w:space="0" w:color="auto"/>
            </w:tcBorders>
            <w:shd w:val="clear" w:color="000000" w:fill="DCE6F1"/>
            <w:vAlign w:val="center"/>
            <w:hideMark/>
          </w:tcPr>
          <w:p w14:paraId="70E0C12F" w14:textId="77777777" w:rsidR="006B1306" w:rsidRPr="00476008" w:rsidRDefault="006B1306" w:rsidP="006B130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ZONGULDAK</w:t>
            </w:r>
          </w:p>
        </w:tc>
        <w:tc>
          <w:tcPr>
            <w:tcW w:w="1417" w:type="dxa"/>
            <w:tcBorders>
              <w:top w:val="nil"/>
              <w:left w:val="nil"/>
              <w:bottom w:val="single" w:sz="8" w:space="0" w:color="auto"/>
              <w:right w:val="single" w:sz="8" w:space="0" w:color="auto"/>
            </w:tcBorders>
            <w:shd w:val="clear" w:color="000000" w:fill="DCE6F1"/>
            <w:noWrap/>
            <w:vAlign w:val="center"/>
            <w:hideMark/>
          </w:tcPr>
          <w:p w14:paraId="79602893"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156.480</w:t>
            </w:r>
          </w:p>
        </w:tc>
        <w:tc>
          <w:tcPr>
            <w:tcW w:w="1418" w:type="dxa"/>
            <w:tcBorders>
              <w:top w:val="nil"/>
              <w:left w:val="nil"/>
              <w:bottom w:val="single" w:sz="8" w:space="0" w:color="auto"/>
              <w:right w:val="single" w:sz="8" w:space="0" w:color="auto"/>
            </w:tcBorders>
            <w:shd w:val="clear" w:color="000000" w:fill="DCE6F1"/>
            <w:noWrap/>
            <w:vAlign w:val="center"/>
            <w:hideMark/>
          </w:tcPr>
          <w:p w14:paraId="79017D05"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5.157</w:t>
            </w:r>
          </w:p>
        </w:tc>
      </w:tr>
      <w:tr w:rsidR="006B1306" w:rsidRPr="00476008" w14:paraId="667A1246" w14:textId="77777777" w:rsidTr="00EA3CDD">
        <w:trPr>
          <w:trHeight w:val="615"/>
        </w:trPr>
        <w:tc>
          <w:tcPr>
            <w:tcW w:w="72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8507A2"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BATIKAR DOĞAL GAZ DAĞITIM SANAYİ VE TİCARET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4882B91A"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98.037</w:t>
            </w:r>
          </w:p>
        </w:tc>
        <w:tc>
          <w:tcPr>
            <w:tcW w:w="1418" w:type="dxa"/>
            <w:tcBorders>
              <w:top w:val="nil"/>
              <w:left w:val="nil"/>
              <w:bottom w:val="single" w:sz="8" w:space="0" w:color="auto"/>
              <w:right w:val="single" w:sz="8" w:space="0" w:color="auto"/>
            </w:tcBorders>
            <w:shd w:val="clear" w:color="000000" w:fill="FFFFFF"/>
            <w:noWrap/>
            <w:vAlign w:val="center"/>
            <w:hideMark/>
          </w:tcPr>
          <w:p w14:paraId="5A03FFD2"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3.198</w:t>
            </w:r>
          </w:p>
        </w:tc>
      </w:tr>
      <w:tr w:rsidR="006B1306" w:rsidRPr="00476008" w14:paraId="3A92B7FF" w14:textId="77777777" w:rsidTr="00EA3CDD">
        <w:trPr>
          <w:trHeight w:val="315"/>
        </w:trPr>
        <w:tc>
          <w:tcPr>
            <w:tcW w:w="7230" w:type="dxa"/>
            <w:tcBorders>
              <w:top w:val="nil"/>
              <w:left w:val="single" w:sz="8" w:space="0" w:color="auto"/>
              <w:bottom w:val="single" w:sz="8" w:space="0" w:color="auto"/>
              <w:right w:val="single" w:sz="8" w:space="0" w:color="auto"/>
            </w:tcBorders>
            <w:shd w:val="clear" w:color="auto" w:fill="auto"/>
            <w:vAlign w:val="center"/>
            <w:hideMark/>
          </w:tcPr>
          <w:p w14:paraId="741BF259" w14:textId="77777777" w:rsidR="006B1306" w:rsidRPr="00476008" w:rsidRDefault="006B1306" w:rsidP="006B130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DÜZCE EREĞLİ DOĞAL GAZ DAĞITIM ANONİM ŞİRKETİ</w:t>
            </w:r>
          </w:p>
        </w:tc>
        <w:tc>
          <w:tcPr>
            <w:tcW w:w="1417" w:type="dxa"/>
            <w:tcBorders>
              <w:top w:val="nil"/>
              <w:left w:val="nil"/>
              <w:bottom w:val="single" w:sz="8" w:space="0" w:color="auto"/>
              <w:right w:val="single" w:sz="8" w:space="0" w:color="auto"/>
            </w:tcBorders>
            <w:shd w:val="clear" w:color="000000" w:fill="FFFFFF"/>
            <w:noWrap/>
            <w:vAlign w:val="center"/>
            <w:hideMark/>
          </w:tcPr>
          <w:p w14:paraId="6F2D4840"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58.443</w:t>
            </w:r>
          </w:p>
        </w:tc>
        <w:tc>
          <w:tcPr>
            <w:tcW w:w="1418" w:type="dxa"/>
            <w:tcBorders>
              <w:top w:val="nil"/>
              <w:left w:val="nil"/>
              <w:bottom w:val="single" w:sz="8" w:space="0" w:color="auto"/>
              <w:right w:val="single" w:sz="8" w:space="0" w:color="auto"/>
            </w:tcBorders>
            <w:shd w:val="clear" w:color="000000" w:fill="FFFFFF"/>
            <w:noWrap/>
            <w:vAlign w:val="center"/>
            <w:hideMark/>
          </w:tcPr>
          <w:p w14:paraId="3739AC46"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1.959</w:t>
            </w:r>
          </w:p>
        </w:tc>
      </w:tr>
      <w:tr w:rsidR="006B1306" w:rsidRPr="00476008" w14:paraId="1BA152B8" w14:textId="77777777" w:rsidTr="00EA3CDD">
        <w:trPr>
          <w:trHeight w:val="315"/>
        </w:trPr>
        <w:tc>
          <w:tcPr>
            <w:tcW w:w="7230" w:type="dxa"/>
            <w:tcBorders>
              <w:top w:val="nil"/>
              <w:left w:val="single" w:sz="8" w:space="0" w:color="auto"/>
              <w:bottom w:val="single" w:sz="8" w:space="0" w:color="auto"/>
              <w:right w:val="single" w:sz="8" w:space="0" w:color="auto"/>
            </w:tcBorders>
            <w:shd w:val="clear" w:color="000000" w:fill="4F81BD"/>
            <w:vAlign w:val="center"/>
            <w:hideMark/>
          </w:tcPr>
          <w:p w14:paraId="29A97ED1" w14:textId="4C1CEDC9" w:rsidR="006B1306" w:rsidRPr="00476008" w:rsidRDefault="006B1306" w:rsidP="006B1306">
            <w:pPr>
              <w:spacing w:after="0" w:line="240" w:lineRule="auto"/>
              <w:rPr>
                <w:rFonts w:ascii="Times New Roman" w:eastAsia="Times New Roman" w:hAnsi="Times New Roman" w:cs="Times New Roman"/>
                <w:b/>
                <w:bCs/>
                <w:color w:val="FFFFFF"/>
                <w:lang w:eastAsia="tr-TR"/>
              </w:rPr>
            </w:pPr>
            <w:r w:rsidRPr="00476008">
              <w:rPr>
                <w:rFonts w:ascii="Times New Roman" w:eastAsia="Times New Roman" w:hAnsi="Times New Roman" w:cs="Times New Roman"/>
                <w:b/>
                <w:bCs/>
                <w:color w:val="FFFFFF"/>
                <w:lang w:eastAsia="tr-TR"/>
              </w:rPr>
              <w:t xml:space="preserve"> G</w:t>
            </w:r>
            <w:r w:rsidR="000A6B76" w:rsidRPr="00476008">
              <w:rPr>
                <w:rFonts w:ascii="Times New Roman" w:eastAsia="Times New Roman" w:hAnsi="Times New Roman" w:cs="Times New Roman"/>
                <w:b/>
                <w:bCs/>
                <w:color w:val="FFFFFF"/>
                <w:lang w:eastAsia="tr-TR"/>
              </w:rPr>
              <w:t xml:space="preserve">rand </w:t>
            </w:r>
            <w:r w:rsidR="00991E84" w:rsidRPr="00476008">
              <w:rPr>
                <w:rFonts w:ascii="Times New Roman" w:eastAsia="Times New Roman" w:hAnsi="Times New Roman" w:cs="Times New Roman"/>
                <w:b/>
                <w:bCs/>
                <w:color w:val="FFFFFF"/>
                <w:lang w:eastAsia="tr-TR"/>
              </w:rPr>
              <w:t>T</w:t>
            </w:r>
            <w:r w:rsidR="000A6B76" w:rsidRPr="00476008">
              <w:rPr>
                <w:rFonts w:ascii="Times New Roman" w:eastAsia="Times New Roman" w:hAnsi="Times New Roman" w:cs="Times New Roman"/>
                <w:b/>
                <w:bCs/>
                <w:color w:val="FFFFFF"/>
                <w:lang w:eastAsia="tr-TR"/>
              </w:rPr>
              <w:t>otal</w:t>
            </w:r>
            <w:r w:rsidRPr="00476008">
              <w:rPr>
                <w:rFonts w:ascii="Times New Roman" w:eastAsia="Times New Roman" w:hAnsi="Times New Roman" w:cs="Times New Roman"/>
                <w:b/>
                <w:bCs/>
                <w:color w:val="FFFFFF"/>
                <w:lang w:eastAsia="tr-TR"/>
              </w:rPr>
              <w:t xml:space="preserve"> </w:t>
            </w:r>
          </w:p>
        </w:tc>
        <w:tc>
          <w:tcPr>
            <w:tcW w:w="1417" w:type="dxa"/>
            <w:tcBorders>
              <w:top w:val="nil"/>
              <w:left w:val="nil"/>
              <w:bottom w:val="single" w:sz="8" w:space="0" w:color="auto"/>
              <w:right w:val="single" w:sz="8" w:space="0" w:color="auto"/>
            </w:tcBorders>
            <w:shd w:val="clear" w:color="000000" w:fill="DCE6F1"/>
            <w:noWrap/>
            <w:vAlign w:val="center"/>
            <w:hideMark/>
          </w:tcPr>
          <w:p w14:paraId="6672CED9"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21.035.070</w:t>
            </w:r>
          </w:p>
        </w:tc>
        <w:tc>
          <w:tcPr>
            <w:tcW w:w="1418" w:type="dxa"/>
            <w:tcBorders>
              <w:top w:val="nil"/>
              <w:left w:val="nil"/>
              <w:bottom w:val="single" w:sz="8" w:space="0" w:color="auto"/>
              <w:right w:val="single" w:sz="8" w:space="0" w:color="auto"/>
            </w:tcBorders>
            <w:shd w:val="clear" w:color="000000" w:fill="DCE6F1"/>
            <w:noWrap/>
            <w:vAlign w:val="center"/>
            <w:hideMark/>
          </w:tcPr>
          <w:p w14:paraId="5D763A24" w14:textId="77777777" w:rsidR="006B1306" w:rsidRPr="00476008" w:rsidRDefault="006B1306" w:rsidP="006B1306">
            <w:pPr>
              <w:spacing w:after="0" w:line="240" w:lineRule="auto"/>
              <w:jc w:val="right"/>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808.654</w:t>
            </w:r>
          </w:p>
        </w:tc>
      </w:tr>
    </w:tbl>
    <w:p w14:paraId="6BF4C362" w14:textId="77777777" w:rsidR="00653EC4" w:rsidRPr="00476008" w:rsidRDefault="00653EC4" w:rsidP="00653EC4">
      <w:pPr>
        <w:jc w:val="both"/>
        <w:rPr>
          <w:rFonts w:ascii="Times New Roman" w:hAnsi="Times New Roman" w:cs="Times New Roman"/>
          <w:i/>
          <w:sz w:val="18"/>
          <w:szCs w:val="18"/>
        </w:rPr>
      </w:pPr>
    </w:p>
    <w:p w14:paraId="1880CB64" w14:textId="77777777" w:rsidR="00E22007" w:rsidRPr="00476008" w:rsidRDefault="00E22007" w:rsidP="00B4053F">
      <w:pPr>
        <w:jc w:val="both"/>
        <w:rPr>
          <w:rFonts w:ascii="Times New Roman" w:hAnsi="Times New Roman" w:cs="Times New Roman"/>
          <w:i/>
          <w:sz w:val="18"/>
          <w:szCs w:val="18"/>
        </w:rPr>
      </w:pPr>
    </w:p>
    <w:p w14:paraId="00EE9171" w14:textId="5219333D" w:rsidR="00B4053F" w:rsidRPr="00476008" w:rsidRDefault="006B1306" w:rsidP="00B4053F">
      <w:pPr>
        <w:jc w:val="center"/>
        <w:rPr>
          <w:rFonts w:ascii="Times New Roman" w:hAnsi="Times New Roman" w:cs="Times New Roman"/>
          <w:sz w:val="24"/>
          <w:szCs w:val="24"/>
        </w:rPr>
      </w:pPr>
      <w:r w:rsidRPr="00476008">
        <w:rPr>
          <w:rFonts w:ascii="Times New Roman" w:hAnsi="Times New Roman" w:cs="Times New Roman"/>
          <w:noProof/>
        </w:rPr>
        <w:drawing>
          <wp:inline distT="0" distB="0" distL="0" distR="0" wp14:anchorId="03DBB3B1" wp14:editId="511EF850">
            <wp:extent cx="5120640" cy="3276600"/>
            <wp:effectExtent l="0" t="0" r="3810" b="0"/>
            <wp:docPr id="29" name="Grafik 29">
              <a:extLst xmlns:a="http://schemas.openxmlformats.org/drawingml/2006/main">
                <a:ext uri="{FF2B5EF4-FFF2-40B4-BE49-F238E27FC236}">
                  <a16:creationId xmlns:a16="http://schemas.microsoft.com/office/drawing/2014/main" id="{FCE4CB4F-710D-46B8-BE22-3ED4C7B1BB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5B4E47CF" w14:textId="42216CCB" w:rsidR="00B4053F" w:rsidRDefault="00C137AC" w:rsidP="00C137AC">
      <w:pPr>
        <w:pStyle w:val="Balk6"/>
        <w:ind w:left="0" w:firstLine="0"/>
        <w:jc w:val="left"/>
      </w:pPr>
      <w:bookmarkStart w:id="263" w:name="_Toc202457637"/>
      <w:r w:rsidRPr="00476008">
        <w:t xml:space="preserve">Figure 7.1: Distribution of the Number of Subscribers and </w:t>
      </w:r>
      <w:r w:rsidR="008A53A5" w:rsidRPr="00476008">
        <w:t>Eligible</w:t>
      </w:r>
      <w:r w:rsidRPr="00476008">
        <w:t xml:space="preserve"> Consumers as of the end of 2024 </w:t>
      </w:r>
      <w:r w:rsidR="00B4053F" w:rsidRPr="00476008">
        <w:t>(%)</w:t>
      </w:r>
      <w:bookmarkEnd w:id="263"/>
    </w:p>
    <w:p w14:paraId="175783E9" w14:textId="136C4528" w:rsidR="00EA3CDD" w:rsidRDefault="00EA3CDD" w:rsidP="00EA3CDD"/>
    <w:p w14:paraId="3BA5DC42" w14:textId="77777777" w:rsidR="00EA3CDD" w:rsidRPr="00EA3CDD" w:rsidRDefault="00EA3CDD" w:rsidP="00EA3CDD"/>
    <w:p w14:paraId="6525AD09" w14:textId="499EAA70" w:rsidR="00653EC4" w:rsidRPr="00476008" w:rsidRDefault="00D9137A" w:rsidP="00653EC4">
      <w:pPr>
        <w:pStyle w:val="Balk5"/>
        <w:ind w:left="0" w:firstLine="0"/>
      </w:pPr>
      <w:bookmarkStart w:id="264" w:name="_Toc202457460"/>
      <w:r w:rsidRPr="00476008">
        <w:lastRenderedPageBreak/>
        <w:t>Table 7.5: Distribution of Subscriber and Eligible Consumer Consumption by Distribution Company as of the end of 2024 (Million Sm</w:t>
      </w:r>
      <w:r w:rsidRPr="00476008">
        <w:rPr>
          <w:vertAlign w:val="superscript"/>
        </w:rPr>
        <w:t>3</w:t>
      </w:r>
      <w:r w:rsidRPr="00476008">
        <w:t>)</w:t>
      </w:r>
      <w:bookmarkEnd w:id="264"/>
    </w:p>
    <w:tbl>
      <w:tblPr>
        <w:tblW w:w="9922" w:type="dxa"/>
        <w:tblCellMar>
          <w:left w:w="70" w:type="dxa"/>
          <w:right w:w="70" w:type="dxa"/>
        </w:tblCellMar>
        <w:tblLook w:val="04A0" w:firstRow="1" w:lastRow="0" w:firstColumn="1" w:lastColumn="0" w:noHBand="0" w:noVBand="1"/>
      </w:tblPr>
      <w:tblGrid>
        <w:gridCol w:w="6724"/>
        <w:gridCol w:w="1599"/>
        <w:gridCol w:w="1599"/>
      </w:tblGrid>
      <w:tr w:rsidR="00E115F6" w:rsidRPr="00476008" w14:paraId="59F6A366" w14:textId="77777777" w:rsidTr="00EA3CDD">
        <w:trPr>
          <w:trHeight w:val="843"/>
          <w:tblHeader/>
        </w:trPr>
        <w:tc>
          <w:tcPr>
            <w:tcW w:w="6724" w:type="dxa"/>
            <w:tcBorders>
              <w:top w:val="single" w:sz="8" w:space="0" w:color="auto"/>
              <w:left w:val="single" w:sz="8" w:space="0" w:color="auto"/>
              <w:bottom w:val="single" w:sz="8" w:space="0" w:color="auto"/>
              <w:right w:val="single" w:sz="8" w:space="0" w:color="auto"/>
            </w:tcBorders>
            <w:shd w:val="clear" w:color="000000" w:fill="8DB4E2"/>
            <w:vAlign w:val="center"/>
            <w:hideMark/>
          </w:tcPr>
          <w:p w14:paraId="3C9875D0" w14:textId="12162CA6" w:rsidR="00E115F6" w:rsidRPr="00476008" w:rsidRDefault="00B20AB2" w:rsidP="00E115F6">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Distribution Company</w:t>
            </w:r>
          </w:p>
        </w:tc>
        <w:tc>
          <w:tcPr>
            <w:tcW w:w="1599" w:type="dxa"/>
            <w:tcBorders>
              <w:top w:val="single" w:sz="8" w:space="0" w:color="auto"/>
              <w:left w:val="nil"/>
              <w:bottom w:val="single" w:sz="8" w:space="0" w:color="auto"/>
              <w:right w:val="single" w:sz="8" w:space="0" w:color="auto"/>
            </w:tcBorders>
            <w:shd w:val="clear" w:color="000000" w:fill="8DB4E2"/>
            <w:vAlign w:val="center"/>
            <w:hideMark/>
          </w:tcPr>
          <w:p w14:paraId="3FEC85F4" w14:textId="7BAEAF2C" w:rsidR="00E115F6" w:rsidRPr="00476008" w:rsidRDefault="00B20AB2" w:rsidP="00E115F6">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Consumption of Subscribers</w:t>
            </w:r>
          </w:p>
        </w:tc>
        <w:tc>
          <w:tcPr>
            <w:tcW w:w="1599" w:type="dxa"/>
            <w:tcBorders>
              <w:top w:val="single" w:sz="8" w:space="0" w:color="auto"/>
              <w:left w:val="nil"/>
              <w:bottom w:val="single" w:sz="8" w:space="0" w:color="auto"/>
              <w:right w:val="single" w:sz="8" w:space="0" w:color="auto"/>
            </w:tcBorders>
            <w:shd w:val="clear" w:color="000000" w:fill="8DB4E2"/>
            <w:vAlign w:val="center"/>
            <w:hideMark/>
          </w:tcPr>
          <w:p w14:paraId="6FDBAFDD" w14:textId="275BB94B" w:rsidR="00E115F6" w:rsidRPr="00476008" w:rsidRDefault="00B20AB2" w:rsidP="00E115F6">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Consumption of Eligible Con</w:t>
            </w:r>
            <w:r w:rsidR="000A410A" w:rsidRPr="00476008">
              <w:rPr>
                <w:rFonts w:ascii="Times New Roman" w:eastAsia="Times New Roman" w:hAnsi="Times New Roman" w:cs="Times New Roman"/>
                <w:b/>
                <w:bCs/>
                <w:color w:val="000000"/>
                <w:lang w:eastAsia="tr-TR"/>
              </w:rPr>
              <w:t>s</w:t>
            </w:r>
            <w:r w:rsidRPr="00476008">
              <w:rPr>
                <w:rFonts w:ascii="Times New Roman" w:eastAsia="Times New Roman" w:hAnsi="Times New Roman" w:cs="Times New Roman"/>
                <w:b/>
                <w:bCs/>
                <w:color w:val="000000"/>
                <w:lang w:eastAsia="tr-TR"/>
              </w:rPr>
              <w:t>umers</w:t>
            </w:r>
          </w:p>
        </w:tc>
      </w:tr>
      <w:tr w:rsidR="00E115F6" w:rsidRPr="00476008" w14:paraId="1F72A7A8"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5E77278"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AGDAŞ ADAPAZARI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B1F4D71"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294,59</w:t>
            </w:r>
          </w:p>
        </w:tc>
        <w:tc>
          <w:tcPr>
            <w:tcW w:w="1599" w:type="dxa"/>
            <w:tcBorders>
              <w:top w:val="nil"/>
              <w:left w:val="nil"/>
              <w:bottom w:val="single" w:sz="8" w:space="0" w:color="auto"/>
              <w:right w:val="single" w:sz="8" w:space="0" w:color="auto"/>
            </w:tcBorders>
            <w:shd w:val="clear" w:color="auto" w:fill="auto"/>
            <w:noWrap/>
            <w:vAlign w:val="center"/>
            <w:hideMark/>
          </w:tcPr>
          <w:p w14:paraId="7AEADEC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268,12</w:t>
            </w:r>
          </w:p>
        </w:tc>
      </w:tr>
      <w:tr w:rsidR="00E115F6" w:rsidRPr="00476008" w14:paraId="702AEE8A"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0C96A6A2"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ADIYAMAN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A835D16"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94,73</w:t>
            </w:r>
          </w:p>
        </w:tc>
        <w:tc>
          <w:tcPr>
            <w:tcW w:w="1599" w:type="dxa"/>
            <w:tcBorders>
              <w:top w:val="nil"/>
              <w:left w:val="nil"/>
              <w:bottom w:val="single" w:sz="8" w:space="0" w:color="auto"/>
              <w:right w:val="single" w:sz="8" w:space="0" w:color="auto"/>
            </w:tcBorders>
            <w:shd w:val="clear" w:color="auto" w:fill="auto"/>
            <w:noWrap/>
            <w:vAlign w:val="center"/>
            <w:hideMark/>
          </w:tcPr>
          <w:p w14:paraId="6C96CC5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32,79</w:t>
            </w:r>
          </w:p>
        </w:tc>
      </w:tr>
      <w:tr w:rsidR="00E115F6" w:rsidRPr="00476008" w14:paraId="03604D89"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A0E0D8F"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ARTVİN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82AF04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15,82</w:t>
            </w:r>
          </w:p>
        </w:tc>
        <w:tc>
          <w:tcPr>
            <w:tcW w:w="1599" w:type="dxa"/>
            <w:tcBorders>
              <w:top w:val="nil"/>
              <w:left w:val="nil"/>
              <w:bottom w:val="single" w:sz="8" w:space="0" w:color="auto"/>
              <w:right w:val="single" w:sz="8" w:space="0" w:color="auto"/>
            </w:tcBorders>
            <w:shd w:val="clear" w:color="auto" w:fill="auto"/>
            <w:noWrap/>
            <w:vAlign w:val="center"/>
            <w:hideMark/>
          </w:tcPr>
          <w:p w14:paraId="3251B38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5,40</w:t>
            </w:r>
          </w:p>
        </w:tc>
      </w:tr>
      <w:tr w:rsidR="00E115F6" w:rsidRPr="00476008" w14:paraId="43C719FE"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08B22F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BATIKAR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4C8247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124,57</w:t>
            </w:r>
          </w:p>
        </w:tc>
        <w:tc>
          <w:tcPr>
            <w:tcW w:w="1599" w:type="dxa"/>
            <w:tcBorders>
              <w:top w:val="nil"/>
              <w:left w:val="nil"/>
              <w:bottom w:val="single" w:sz="8" w:space="0" w:color="auto"/>
              <w:right w:val="single" w:sz="8" w:space="0" w:color="auto"/>
            </w:tcBorders>
            <w:shd w:val="clear" w:color="auto" w:fill="auto"/>
            <w:noWrap/>
            <w:vAlign w:val="center"/>
            <w:hideMark/>
          </w:tcPr>
          <w:p w14:paraId="5D2A8898"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50,50</w:t>
            </w:r>
          </w:p>
        </w:tc>
      </w:tr>
      <w:tr w:rsidR="00E115F6" w:rsidRPr="00476008" w14:paraId="75D5DE55"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83CF8E5"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DELTA DOĞALGAZ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62537F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65,32</w:t>
            </w:r>
          </w:p>
        </w:tc>
        <w:tc>
          <w:tcPr>
            <w:tcW w:w="1599" w:type="dxa"/>
            <w:tcBorders>
              <w:top w:val="nil"/>
              <w:left w:val="nil"/>
              <w:bottom w:val="single" w:sz="8" w:space="0" w:color="auto"/>
              <w:right w:val="single" w:sz="8" w:space="0" w:color="auto"/>
            </w:tcBorders>
            <w:shd w:val="clear" w:color="auto" w:fill="auto"/>
            <w:noWrap/>
            <w:vAlign w:val="center"/>
            <w:hideMark/>
          </w:tcPr>
          <w:p w14:paraId="3CDFEEB8"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21,69</w:t>
            </w:r>
          </w:p>
        </w:tc>
      </w:tr>
      <w:tr w:rsidR="00E115F6" w:rsidRPr="00476008" w14:paraId="7715FD2A"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8BF6CC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GEPA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52BBBD9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23,06</w:t>
            </w:r>
          </w:p>
        </w:tc>
        <w:tc>
          <w:tcPr>
            <w:tcW w:w="1599" w:type="dxa"/>
            <w:tcBorders>
              <w:top w:val="nil"/>
              <w:left w:val="nil"/>
              <w:bottom w:val="single" w:sz="8" w:space="0" w:color="auto"/>
              <w:right w:val="single" w:sz="8" w:space="0" w:color="auto"/>
            </w:tcBorders>
            <w:shd w:val="clear" w:color="auto" w:fill="auto"/>
            <w:noWrap/>
            <w:vAlign w:val="center"/>
            <w:hideMark/>
          </w:tcPr>
          <w:p w14:paraId="0766354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10,59</w:t>
            </w:r>
          </w:p>
        </w:tc>
      </w:tr>
      <w:tr w:rsidR="00E115F6" w:rsidRPr="00476008" w14:paraId="7B9CEC35"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19E2C72"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HAKKARİ ŞIRNAK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C1BD26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42,65</w:t>
            </w:r>
          </w:p>
        </w:tc>
        <w:tc>
          <w:tcPr>
            <w:tcW w:w="1599" w:type="dxa"/>
            <w:tcBorders>
              <w:top w:val="nil"/>
              <w:left w:val="nil"/>
              <w:bottom w:val="single" w:sz="8" w:space="0" w:color="auto"/>
              <w:right w:val="single" w:sz="8" w:space="0" w:color="auto"/>
            </w:tcBorders>
            <w:shd w:val="clear" w:color="auto" w:fill="auto"/>
            <w:noWrap/>
            <w:vAlign w:val="center"/>
            <w:hideMark/>
          </w:tcPr>
          <w:p w14:paraId="62629938"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14,97</w:t>
            </w:r>
          </w:p>
        </w:tc>
      </w:tr>
      <w:tr w:rsidR="00E115F6" w:rsidRPr="00476008" w14:paraId="2F8D9E51"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E1E988D"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MARDİN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6CF374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74,48</w:t>
            </w:r>
          </w:p>
        </w:tc>
        <w:tc>
          <w:tcPr>
            <w:tcW w:w="1599" w:type="dxa"/>
            <w:tcBorders>
              <w:top w:val="nil"/>
              <w:left w:val="nil"/>
              <w:bottom w:val="single" w:sz="8" w:space="0" w:color="auto"/>
              <w:right w:val="single" w:sz="8" w:space="0" w:color="auto"/>
            </w:tcBorders>
            <w:shd w:val="clear" w:color="auto" w:fill="auto"/>
            <w:noWrap/>
            <w:vAlign w:val="center"/>
            <w:hideMark/>
          </w:tcPr>
          <w:p w14:paraId="5687B73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21,15</w:t>
            </w:r>
          </w:p>
        </w:tc>
      </w:tr>
      <w:tr w:rsidR="00E115F6" w:rsidRPr="00476008" w14:paraId="63660D75"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6FF4644"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MUĞLA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A378B6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44,02</w:t>
            </w:r>
          </w:p>
        </w:tc>
        <w:tc>
          <w:tcPr>
            <w:tcW w:w="1599" w:type="dxa"/>
            <w:tcBorders>
              <w:top w:val="nil"/>
              <w:left w:val="nil"/>
              <w:bottom w:val="single" w:sz="8" w:space="0" w:color="auto"/>
              <w:right w:val="single" w:sz="8" w:space="0" w:color="auto"/>
            </w:tcBorders>
            <w:shd w:val="clear" w:color="auto" w:fill="auto"/>
            <w:noWrap/>
            <w:vAlign w:val="center"/>
            <w:hideMark/>
          </w:tcPr>
          <w:p w14:paraId="6FEC9D9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38,56</w:t>
            </w:r>
          </w:p>
        </w:tc>
      </w:tr>
      <w:tr w:rsidR="00E115F6" w:rsidRPr="00476008" w14:paraId="2D1F34F2"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D1F217C"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SİNOP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E54860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36,92</w:t>
            </w:r>
          </w:p>
        </w:tc>
        <w:tc>
          <w:tcPr>
            <w:tcW w:w="1599" w:type="dxa"/>
            <w:tcBorders>
              <w:top w:val="nil"/>
              <w:left w:val="nil"/>
              <w:bottom w:val="single" w:sz="8" w:space="0" w:color="auto"/>
              <w:right w:val="single" w:sz="8" w:space="0" w:color="auto"/>
            </w:tcBorders>
            <w:shd w:val="clear" w:color="auto" w:fill="auto"/>
            <w:noWrap/>
            <w:vAlign w:val="center"/>
            <w:hideMark/>
          </w:tcPr>
          <w:p w14:paraId="5BA6E80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9,22</w:t>
            </w:r>
          </w:p>
        </w:tc>
      </w:tr>
      <w:tr w:rsidR="00E115F6" w:rsidRPr="00476008" w14:paraId="65F2F751"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13F05CD"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TUNCELİ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9CE53C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13,25</w:t>
            </w:r>
          </w:p>
        </w:tc>
        <w:tc>
          <w:tcPr>
            <w:tcW w:w="1599" w:type="dxa"/>
            <w:tcBorders>
              <w:top w:val="nil"/>
              <w:left w:val="nil"/>
              <w:bottom w:val="single" w:sz="8" w:space="0" w:color="auto"/>
              <w:right w:val="single" w:sz="8" w:space="0" w:color="auto"/>
            </w:tcBorders>
            <w:shd w:val="clear" w:color="auto" w:fill="auto"/>
            <w:noWrap/>
            <w:vAlign w:val="center"/>
            <w:hideMark/>
          </w:tcPr>
          <w:p w14:paraId="4B71C081"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6,65</w:t>
            </w:r>
          </w:p>
        </w:tc>
      </w:tr>
      <w:tr w:rsidR="00E115F6" w:rsidRPr="00476008" w14:paraId="24745B16"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506D231"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AFYON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1BA6DA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130,85</w:t>
            </w:r>
          </w:p>
        </w:tc>
        <w:tc>
          <w:tcPr>
            <w:tcW w:w="1599" w:type="dxa"/>
            <w:tcBorders>
              <w:top w:val="nil"/>
              <w:left w:val="nil"/>
              <w:bottom w:val="single" w:sz="8" w:space="0" w:color="auto"/>
              <w:right w:val="single" w:sz="8" w:space="0" w:color="auto"/>
            </w:tcBorders>
            <w:shd w:val="clear" w:color="auto" w:fill="auto"/>
            <w:noWrap/>
            <w:vAlign w:val="center"/>
            <w:hideMark/>
          </w:tcPr>
          <w:p w14:paraId="480C8C6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65,64</w:t>
            </w:r>
          </w:p>
        </w:tc>
      </w:tr>
      <w:tr w:rsidR="00E115F6" w:rsidRPr="00476008" w14:paraId="3F89FE61"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1ED72FE3"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AĞRI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054E996"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59,53</w:t>
            </w:r>
          </w:p>
        </w:tc>
        <w:tc>
          <w:tcPr>
            <w:tcW w:w="1599" w:type="dxa"/>
            <w:tcBorders>
              <w:top w:val="nil"/>
              <w:left w:val="nil"/>
              <w:bottom w:val="single" w:sz="8" w:space="0" w:color="auto"/>
              <w:right w:val="single" w:sz="8" w:space="0" w:color="auto"/>
            </w:tcBorders>
            <w:shd w:val="clear" w:color="auto" w:fill="auto"/>
            <w:noWrap/>
            <w:vAlign w:val="center"/>
            <w:hideMark/>
          </w:tcPr>
          <w:p w14:paraId="1491FC5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23,69</w:t>
            </w:r>
          </w:p>
        </w:tc>
      </w:tr>
      <w:tr w:rsidR="00E115F6" w:rsidRPr="00476008" w14:paraId="785AA8F3" w14:textId="77777777" w:rsidTr="00EA3CDD">
        <w:trPr>
          <w:trHeight w:val="306"/>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BF09D3D"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BALIKESİR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8CD0A5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164,38</w:t>
            </w:r>
          </w:p>
        </w:tc>
        <w:tc>
          <w:tcPr>
            <w:tcW w:w="1599" w:type="dxa"/>
            <w:tcBorders>
              <w:top w:val="nil"/>
              <w:left w:val="nil"/>
              <w:bottom w:val="single" w:sz="8" w:space="0" w:color="auto"/>
              <w:right w:val="single" w:sz="8" w:space="0" w:color="auto"/>
            </w:tcBorders>
            <w:shd w:val="clear" w:color="auto" w:fill="auto"/>
            <w:noWrap/>
            <w:vAlign w:val="center"/>
            <w:hideMark/>
          </w:tcPr>
          <w:p w14:paraId="7D13B6D9"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118,74</w:t>
            </w:r>
          </w:p>
        </w:tc>
      </w:tr>
      <w:tr w:rsidR="00E115F6" w:rsidRPr="00476008" w14:paraId="180D887F" w14:textId="77777777" w:rsidTr="00EA3CDD">
        <w:trPr>
          <w:trHeight w:val="409"/>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91077E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BANDIRMA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7D3A11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52,99</w:t>
            </w:r>
          </w:p>
        </w:tc>
        <w:tc>
          <w:tcPr>
            <w:tcW w:w="1599" w:type="dxa"/>
            <w:tcBorders>
              <w:top w:val="nil"/>
              <w:left w:val="nil"/>
              <w:bottom w:val="single" w:sz="8" w:space="0" w:color="auto"/>
              <w:right w:val="single" w:sz="8" w:space="0" w:color="auto"/>
            </w:tcBorders>
            <w:shd w:val="clear" w:color="auto" w:fill="auto"/>
            <w:noWrap/>
            <w:vAlign w:val="center"/>
            <w:hideMark/>
          </w:tcPr>
          <w:p w14:paraId="2CD8E67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59,22</w:t>
            </w:r>
          </w:p>
        </w:tc>
      </w:tr>
      <w:tr w:rsidR="00E115F6" w:rsidRPr="00476008" w14:paraId="739AE91C" w14:textId="77777777" w:rsidTr="00EA3CDD">
        <w:trPr>
          <w:trHeight w:val="401"/>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A3A24E3"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BİLECİK BOLU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3A5ED8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152,17</w:t>
            </w:r>
          </w:p>
        </w:tc>
        <w:tc>
          <w:tcPr>
            <w:tcW w:w="1599" w:type="dxa"/>
            <w:tcBorders>
              <w:top w:val="nil"/>
              <w:left w:val="nil"/>
              <w:bottom w:val="single" w:sz="8" w:space="0" w:color="auto"/>
              <w:right w:val="single" w:sz="8" w:space="0" w:color="auto"/>
            </w:tcBorders>
            <w:shd w:val="clear" w:color="auto" w:fill="auto"/>
            <w:noWrap/>
            <w:vAlign w:val="center"/>
            <w:hideMark/>
          </w:tcPr>
          <w:p w14:paraId="0F95744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531,23</w:t>
            </w:r>
          </w:p>
        </w:tc>
      </w:tr>
      <w:tr w:rsidR="00E115F6" w:rsidRPr="00476008" w14:paraId="213D0821" w14:textId="77777777" w:rsidTr="00EA3CDD">
        <w:trPr>
          <w:trHeight w:val="407"/>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18EDDA26"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ÇANAKKALE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7D6AAC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136,63</w:t>
            </w:r>
          </w:p>
        </w:tc>
        <w:tc>
          <w:tcPr>
            <w:tcW w:w="1599" w:type="dxa"/>
            <w:tcBorders>
              <w:top w:val="nil"/>
              <w:left w:val="nil"/>
              <w:bottom w:val="single" w:sz="8" w:space="0" w:color="auto"/>
              <w:right w:val="single" w:sz="8" w:space="0" w:color="auto"/>
            </w:tcBorders>
            <w:shd w:val="clear" w:color="auto" w:fill="auto"/>
            <w:noWrap/>
            <w:vAlign w:val="center"/>
            <w:hideMark/>
          </w:tcPr>
          <w:p w14:paraId="0161D53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42,03</w:t>
            </w:r>
          </w:p>
        </w:tc>
      </w:tr>
      <w:tr w:rsidR="00E115F6" w:rsidRPr="00476008" w14:paraId="60A91353" w14:textId="77777777" w:rsidTr="00EA3CDD">
        <w:trPr>
          <w:trHeight w:val="413"/>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D6DA478"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ÇUKUROVA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324B63B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367,97</w:t>
            </w:r>
          </w:p>
        </w:tc>
        <w:tc>
          <w:tcPr>
            <w:tcW w:w="1599" w:type="dxa"/>
            <w:tcBorders>
              <w:top w:val="nil"/>
              <w:left w:val="nil"/>
              <w:bottom w:val="single" w:sz="8" w:space="0" w:color="auto"/>
              <w:right w:val="single" w:sz="8" w:space="0" w:color="auto"/>
            </w:tcBorders>
            <w:shd w:val="clear" w:color="auto" w:fill="auto"/>
            <w:noWrap/>
            <w:vAlign w:val="center"/>
            <w:hideMark/>
          </w:tcPr>
          <w:p w14:paraId="113CB2E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518,01</w:t>
            </w:r>
          </w:p>
        </w:tc>
      </w:tr>
      <w:tr w:rsidR="00E115F6" w:rsidRPr="00476008" w14:paraId="720539B8" w14:textId="77777777" w:rsidTr="00EA3CDD">
        <w:trPr>
          <w:trHeight w:val="4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1574033"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DÜZCE EREĞLİ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B46D7B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165,62</w:t>
            </w:r>
          </w:p>
        </w:tc>
        <w:tc>
          <w:tcPr>
            <w:tcW w:w="1599" w:type="dxa"/>
            <w:tcBorders>
              <w:top w:val="nil"/>
              <w:left w:val="nil"/>
              <w:bottom w:val="single" w:sz="8" w:space="0" w:color="auto"/>
              <w:right w:val="single" w:sz="8" w:space="0" w:color="auto"/>
            </w:tcBorders>
            <w:shd w:val="clear" w:color="auto" w:fill="auto"/>
            <w:noWrap/>
            <w:vAlign w:val="center"/>
            <w:hideMark/>
          </w:tcPr>
          <w:p w14:paraId="07CD821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207,88</w:t>
            </w:r>
          </w:p>
        </w:tc>
      </w:tr>
      <w:tr w:rsidR="00E115F6" w:rsidRPr="00476008" w14:paraId="7D308769"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D8447F8"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ELAZIĞ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6C9E64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166,36</w:t>
            </w:r>
          </w:p>
        </w:tc>
        <w:tc>
          <w:tcPr>
            <w:tcW w:w="1599" w:type="dxa"/>
            <w:tcBorders>
              <w:top w:val="nil"/>
              <w:left w:val="nil"/>
              <w:bottom w:val="single" w:sz="8" w:space="0" w:color="auto"/>
              <w:right w:val="single" w:sz="8" w:space="0" w:color="auto"/>
            </w:tcBorders>
            <w:shd w:val="clear" w:color="auto" w:fill="auto"/>
            <w:noWrap/>
            <w:vAlign w:val="center"/>
            <w:hideMark/>
          </w:tcPr>
          <w:p w14:paraId="6A95502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82,95</w:t>
            </w:r>
          </w:p>
        </w:tc>
      </w:tr>
      <w:tr w:rsidR="00E115F6" w:rsidRPr="00476008" w14:paraId="251F9DC7"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9C7BD88"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GEMLİK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EBEE3F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34,89</w:t>
            </w:r>
          </w:p>
        </w:tc>
        <w:tc>
          <w:tcPr>
            <w:tcW w:w="1599" w:type="dxa"/>
            <w:tcBorders>
              <w:top w:val="nil"/>
              <w:left w:val="nil"/>
              <w:bottom w:val="single" w:sz="8" w:space="0" w:color="auto"/>
              <w:right w:val="single" w:sz="8" w:space="0" w:color="auto"/>
            </w:tcBorders>
            <w:shd w:val="clear" w:color="auto" w:fill="auto"/>
            <w:noWrap/>
            <w:vAlign w:val="center"/>
            <w:hideMark/>
          </w:tcPr>
          <w:p w14:paraId="4C3B971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56,45</w:t>
            </w:r>
          </w:p>
        </w:tc>
      </w:tr>
      <w:tr w:rsidR="00E115F6" w:rsidRPr="00476008" w14:paraId="125281EF"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8F4A805"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GÜMÜŞHANE BAYBURT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CDEA1A7"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46,52</w:t>
            </w:r>
          </w:p>
        </w:tc>
        <w:tc>
          <w:tcPr>
            <w:tcW w:w="1599" w:type="dxa"/>
            <w:tcBorders>
              <w:top w:val="nil"/>
              <w:left w:val="nil"/>
              <w:bottom w:val="single" w:sz="8" w:space="0" w:color="auto"/>
              <w:right w:val="single" w:sz="8" w:space="0" w:color="auto"/>
            </w:tcBorders>
            <w:shd w:val="clear" w:color="auto" w:fill="auto"/>
            <w:noWrap/>
            <w:vAlign w:val="center"/>
            <w:hideMark/>
          </w:tcPr>
          <w:p w14:paraId="33EC7BB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24,18</w:t>
            </w:r>
          </w:p>
        </w:tc>
      </w:tr>
      <w:tr w:rsidR="00E115F6" w:rsidRPr="00476008" w14:paraId="1A731765"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024F63A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KARADENİZ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3AADB4A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223,78</w:t>
            </w:r>
          </w:p>
        </w:tc>
        <w:tc>
          <w:tcPr>
            <w:tcW w:w="1599" w:type="dxa"/>
            <w:tcBorders>
              <w:top w:val="nil"/>
              <w:left w:val="nil"/>
              <w:bottom w:val="single" w:sz="8" w:space="0" w:color="auto"/>
              <w:right w:val="single" w:sz="8" w:space="0" w:color="auto"/>
            </w:tcBorders>
            <w:shd w:val="clear" w:color="auto" w:fill="auto"/>
            <w:noWrap/>
            <w:vAlign w:val="center"/>
            <w:hideMark/>
          </w:tcPr>
          <w:p w14:paraId="34F79DF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71,98</w:t>
            </w:r>
          </w:p>
        </w:tc>
      </w:tr>
      <w:tr w:rsidR="00E115F6" w:rsidRPr="00476008" w14:paraId="0EC222B3" w14:textId="77777777" w:rsidTr="00EA3CDD">
        <w:trPr>
          <w:trHeight w:val="252"/>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C55464C"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AKSA MALATYA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E76ABD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170,04</w:t>
            </w:r>
          </w:p>
        </w:tc>
        <w:tc>
          <w:tcPr>
            <w:tcW w:w="1599" w:type="dxa"/>
            <w:tcBorders>
              <w:top w:val="nil"/>
              <w:left w:val="nil"/>
              <w:bottom w:val="single" w:sz="8" w:space="0" w:color="auto"/>
              <w:right w:val="single" w:sz="8" w:space="0" w:color="auto"/>
            </w:tcBorders>
            <w:shd w:val="clear" w:color="auto" w:fill="auto"/>
            <w:noWrap/>
            <w:vAlign w:val="center"/>
            <w:hideMark/>
          </w:tcPr>
          <w:p w14:paraId="29AA8BC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127,90</w:t>
            </w:r>
          </w:p>
        </w:tc>
      </w:tr>
      <w:tr w:rsidR="00E115F6" w:rsidRPr="00476008" w14:paraId="157ECE9F" w14:textId="77777777" w:rsidTr="00EA3CDD">
        <w:trPr>
          <w:trHeight w:val="399"/>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8B9DDBB"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MANİSA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D7C2B5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218,96</w:t>
            </w:r>
          </w:p>
        </w:tc>
        <w:tc>
          <w:tcPr>
            <w:tcW w:w="1599" w:type="dxa"/>
            <w:tcBorders>
              <w:top w:val="nil"/>
              <w:left w:val="nil"/>
              <w:bottom w:val="single" w:sz="8" w:space="0" w:color="auto"/>
              <w:right w:val="single" w:sz="8" w:space="0" w:color="auto"/>
            </w:tcBorders>
            <w:shd w:val="clear" w:color="auto" w:fill="auto"/>
            <w:noWrap/>
            <w:vAlign w:val="center"/>
            <w:hideMark/>
          </w:tcPr>
          <w:p w14:paraId="3F96C13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70,82</w:t>
            </w:r>
          </w:p>
        </w:tc>
      </w:tr>
      <w:tr w:rsidR="00E115F6" w:rsidRPr="00476008" w14:paraId="3DB368D5"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CC95E5D"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MUSTAFAKEMALPAŞA SUSURLUK KARACABEY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435DCE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47,72</w:t>
            </w:r>
          </w:p>
        </w:tc>
        <w:tc>
          <w:tcPr>
            <w:tcW w:w="1599" w:type="dxa"/>
            <w:tcBorders>
              <w:top w:val="nil"/>
              <w:left w:val="nil"/>
              <w:bottom w:val="single" w:sz="8" w:space="0" w:color="auto"/>
              <w:right w:val="single" w:sz="8" w:space="0" w:color="auto"/>
            </w:tcBorders>
            <w:shd w:val="clear" w:color="auto" w:fill="auto"/>
            <w:noWrap/>
            <w:vAlign w:val="center"/>
            <w:hideMark/>
          </w:tcPr>
          <w:p w14:paraId="7167FF2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70,58</w:t>
            </w:r>
          </w:p>
        </w:tc>
      </w:tr>
      <w:tr w:rsidR="00E115F6" w:rsidRPr="00476008" w14:paraId="46F21875" w14:textId="77777777" w:rsidTr="00EA3CDD">
        <w:trPr>
          <w:trHeight w:val="35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6C9971C"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ORDU GİRESUN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EB6DDF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239,81</w:t>
            </w:r>
          </w:p>
        </w:tc>
        <w:tc>
          <w:tcPr>
            <w:tcW w:w="1599" w:type="dxa"/>
            <w:tcBorders>
              <w:top w:val="nil"/>
              <w:left w:val="nil"/>
              <w:bottom w:val="single" w:sz="8" w:space="0" w:color="auto"/>
              <w:right w:val="single" w:sz="8" w:space="0" w:color="auto"/>
            </w:tcBorders>
            <w:shd w:val="clear" w:color="auto" w:fill="auto"/>
            <w:noWrap/>
            <w:vAlign w:val="center"/>
            <w:hideMark/>
          </w:tcPr>
          <w:p w14:paraId="686D5F68"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97,78</w:t>
            </w:r>
          </w:p>
        </w:tc>
      </w:tr>
      <w:tr w:rsidR="00E115F6" w:rsidRPr="00476008" w14:paraId="032234DA"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0A12E2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SİİRT BATMAN DOĞALGAZ DAĞITIM A.Ş.</w:t>
            </w:r>
          </w:p>
        </w:tc>
        <w:tc>
          <w:tcPr>
            <w:tcW w:w="1599" w:type="dxa"/>
            <w:tcBorders>
              <w:top w:val="nil"/>
              <w:left w:val="nil"/>
              <w:bottom w:val="single" w:sz="8" w:space="0" w:color="auto"/>
              <w:right w:val="single" w:sz="8" w:space="0" w:color="auto"/>
            </w:tcBorders>
            <w:shd w:val="clear" w:color="auto" w:fill="auto"/>
            <w:noWrap/>
            <w:vAlign w:val="center"/>
            <w:hideMark/>
          </w:tcPr>
          <w:p w14:paraId="5273517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135,68</w:t>
            </w:r>
          </w:p>
        </w:tc>
        <w:tc>
          <w:tcPr>
            <w:tcW w:w="1599" w:type="dxa"/>
            <w:tcBorders>
              <w:top w:val="nil"/>
              <w:left w:val="nil"/>
              <w:bottom w:val="single" w:sz="8" w:space="0" w:color="auto"/>
              <w:right w:val="single" w:sz="8" w:space="0" w:color="auto"/>
            </w:tcBorders>
            <w:shd w:val="clear" w:color="auto" w:fill="auto"/>
            <w:noWrap/>
            <w:vAlign w:val="center"/>
            <w:hideMark/>
          </w:tcPr>
          <w:p w14:paraId="2D0A671B"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31,11</w:t>
            </w:r>
          </w:p>
        </w:tc>
      </w:tr>
      <w:tr w:rsidR="00E115F6" w:rsidRPr="00476008" w14:paraId="5DE54A9F"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25251F5"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SİVAS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3B1EF7C7"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164,64</w:t>
            </w:r>
          </w:p>
        </w:tc>
        <w:tc>
          <w:tcPr>
            <w:tcW w:w="1599" w:type="dxa"/>
            <w:tcBorders>
              <w:top w:val="nil"/>
              <w:left w:val="nil"/>
              <w:bottom w:val="single" w:sz="8" w:space="0" w:color="auto"/>
              <w:right w:val="single" w:sz="8" w:space="0" w:color="auto"/>
            </w:tcBorders>
            <w:shd w:val="clear" w:color="auto" w:fill="auto"/>
            <w:noWrap/>
            <w:vAlign w:val="center"/>
            <w:hideMark/>
          </w:tcPr>
          <w:p w14:paraId="2E145A9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70,18</w:t>
            </w:r>
          </w:p>
        </w:tc>
      </w:tr>
      <w:tr w:rsidR="00E115F6" w:rsidRPr="00476008" w14:paraId="0262C21C" w14:textId="77777777" w:rsidTr="00EA3CDD">
        <w:trPr>
          <w:trHeight w:val="469"/>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06C8CD4"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ŞANLIURFA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F637D68"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165,57</w:t>
            </w:r>
          </w:p>
        </w:tc>
        <w:tc>
          <w:tcPr>
            <w:tcW w:w="1599" w:type="dxa"/>
            <w:tcBorders>
              <w:top w:val="nil"/>
              <w:left w:val="nil"/>
              <w:bottom w:val="single" w:sz="8" w:space="0" w:color="auto"/>
              <w:right w:val="single" w:sz="8" w:space="0" w:color="auto"/>
            </w:tcBorders>
            <w:shd w:val="clear" w:color="auto" w:fill="auto"/>
            <w:noWrap/>
            <w:vAlign w:val="center"/>
            <w:hideMark/>
          </w:tcPr>
          <w:p w14:paraId="46CEB0D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49,77</w:t>
            </w:r>
          </w:p>
        </w:tc>
      </w:tr>
      <w:tr w:rsidR="00E115F6" w:rsidRPr="00476008" w14:paraId="4456F541"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1BD60C6"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TOKAT AMASYA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9365309"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213,82</w:t>
            </w:r>
          </w:p>
        </w:tc>
        <w:tc>
          <w:tcPr>
            <w:tcW w:w="1599" w:type="dxa"/>
            <w:tcBorders>
              <w:top w:val="nil"/>
              <w:left w:val="nil"/>
              <w:bottom w:val="single" w:sz="8" w:space="0" w:color="auto"/>
              <w:right w:val="single" w:sz="8" w:space="0" w:color="auto"/>
            </w:tcBorders>
            <w:shd w:val="clear" w:color="auto" w:fill="auto"/>
            <w:noWrap/>
            <w:vAlign w:val="center"/>
            <w:hideMark/>
          </w:tcPr>
          <w:p w14:paraId="341C7F9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75,15</w:t>
            </w:r>
          </w:p>
        </w:tc>
      </w:tr>
      <w:tr w:rsidR="00E115F6" w:rsidRPr="00476008" w14:paraId="372B7584"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70BAA0F"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VAN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587ED6B"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201,63</w:t>
            </w:r>
          </w:p>
        </w:tc>
        <w:tc>
          <w:tcPr>
            <w:tcW w:w="1599" w:type="dxa"/>
            <w:tcBorders>
              <w:top w:val="nil"/>
              <w:left w:val="nil"/>
              <w:bottom w:val="single" w:sz="8" w:space="0" w:color="auto"/>
              <w:right w:val="single" w:sz="8" w:space="0" w:color="auto"/>
            </w:tcBorders>
            <w:shd w:val="clear" w:color="auto" w:fill="auto"/>
            <w:noWrap/>
            <w:vAlign w:val="center"/>
            <w:hideMark/>
          </w:tcPr>
          <w:p w14:paraId="7AAC1841"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75,19</w:t>
            </w:r>
          </w:p>
        </w:tc>
      </w:tr>
      <w:tr w:rsidR="00E115F6" w:rsidRPr="00476008" w14:paraId="4A9F8821"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19482531"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ARH BİNGÖL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FC79347"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12,47</w:t>
            </w:r>
          </w:p>
        </w:tc>
        <w:tc>
          <w:tcPr>
            <w:tcW w:w="1599" w:type="dxa"/>
            <w:tcBorders>
              <w:top w:val="nil"/>
              <w:left w:val="nil"/>
              <w:bottom w:val="single" w:sz="8" w:space="0" w:color="auto"/>
              <w:right w:val="single" w:sz="8" w:space="0" w:color="auto"/>
            </w:tcBorders>
            <w:shd w:val="clear" w:color="auto" w:fill="auto"/>
            <w:noWrap/>
            <w:vAlign w:val="center"/>
            <w:hideMark/>
          </w:tcPr>
          <w:p w14:paraId="2669F9C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6,40</w:t>
            </w:r>
          </w:p>
        </w:tc>
      </w:tr>
      <w:tr w:rsidR="00E115F6" w:rsidRPr="00476008" w14:paraId="00AE21F8"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5362F1B"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ARMADAŞ ARSAN MARAŞ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ABA05D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205,33</w:t>
            </w:r>
          </w:p>
        </w:tc>
        <w:tc>
          <w:tcPr>
            <w:tcW w:w="1599" w:type="dxa"/>
            <w:tcBorders>
              <w:top w:val="nil"/>
              <w:left w:val="nil"/>
              <w:bottom w:val="single" w:sz="8" w:space="0" w:color="auto"/>
              <w:right w:val="single" w:sz="8" w:space="0" w:color="auto"/>
            </w:tcBorders>
            <w:shd w:val="clear" w:color="auto" w:fill="auto"/>
            <w:noWrap/>
            <w:vAlign w:val="center"/>
            <w:hideMark/>
          </w:tcPr>
          <w:p w14:paraId="7D7EB336"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130,63</w:t>
            </w:r>
          </w:p>
        </w:tc>
      </w:tr>
      <w:tr w:rsidR="00E115F6" w:rsidRPr="00476008" w14:paraId="4B8AD7FE"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359EA9B"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ARMAGAZ ARSAN MARMARA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B8A090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91,45</w:t>
            </w:r>
          </w:p>
        </w:tc>
        <w:tc>
          <w:tcPr>
            <w:tcW w:w="1599" w:type="dxa"/>
            <w:tcBorders>
              <w:top w:val="nil"/>
              <w:left w:val="nil"/>
              <w:bottom w:val="single" w:sz="8" w:space="0" w:color="auto"/>
              <w:right w:val="single" w:sz="8" w:space="0" w:color="auto"/>
            </w:tcBorders>
            <w:shd w:val="clear" w:color="auto" w:fill="auto"/>
            <w:noWrap/>
            <w:vAlign w:val="center"/>
            <w:hideMark/>
          </w:tcPr>
          <w:p w14:paraId="1989839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70,66</w:t>
            </w:r>
          </w:p>
        </w:tc>
      </w:tr>
      <w:tr w:rsidR="00E115F6" w:rsidRPr="00476008" w14:paraId="55510A02"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88D0514"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BAHÇEŞEHİR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5088B4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12,04</w:t>
            </w:r>
          </w:p>
        </w:tc>
        <w:tc>
          <w:tcPr>
            <w:tcW w:w="1599" w:type="dxa"/>
            <w:tcBorders>
              <w:top w:val="nil"/>
              <w:left w:val="nil"/>
              <w:bottom w:val="single" w:sz="8" w:space="0" w:color="auto"/>
              <w:right w:val="single" w:sz="8" w:space="0" w:color="auto"/>
            </w:tcBorders>
            <w:shd w:val="clear" w:color="auto" w:fill="auto"/>
            <w:noWrap/>
            <w:vAlign w:val="center"/>
            <w:hideMark/>
          </w:tcPr>
          <w:p w14:paraId="73D534A1"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17,86</w:t>
            </w:r>
          </w:p>
        </w:tc>
      </w:tr>
      <w:tr w:rsidR="00E115F6" w:rsidRPr="00476008" w14:paraId="4430B5CE"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0F9E2F1"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BAŞKENT DOĞALGAZ DAĞITIM GAYRİMENKUL YATIRIM ORTAKLIĞI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2D8406D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1.832,77</w:t>
            </w:r>
          </w:p>
        </w:tc>
        <w:tc>
          <w:tcPr>
            <w:tcW w:w="1599" w:type="dxa"/>
            <w:tcBorders>
              <w:top w:val="nil"/>
              <w:left w:val="nil"/>
              <w:bottom w:val="single" w:sz="8" w:space="0" w:color="auto"/>
              <w:right w:val="single" w:sz="8" w:space="0" w:color="auto"/>
            </w:tcBorders>
            <w:shd w:val="clear" w:color="auto" w:fill="auto"/>
            <w:noWrap/>
            <w:vAlign w:val="center"/>
            <w:hideMark/>
          </w:tcPr>
          <w:p w14:paraId="3D06AD3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1.271,66</w:t>
            </w:r>
          </w:p>
        </w:tc>
      </w:tr>
      <w:tr w:rsidR="00E115F6" w:rsidRPr="00476008" w14:paraId="5A60253B"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1BBB85F7"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BURSA ŞEHİRİÇİ DOĞAL GAZ DAĞITIM TİCARET VE TAAH.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40F1E5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756,97</w:t>
            </w:r>
          </w:p>
        </w:tc>
        <w:tc>
          <w:tcPr>
            <w:tcW w:w="1599" w:type="dxa"/>
            <w:tcBorders>
              <w:top w:val="nil"/>
              <w:left w:val="nil"/>
              <w:bottom w:val="single" w:sz="8" w:space="0" w:color="auto"/>
              <w:right w:val="single" w:sz="8" w:space="0" w:color="auto"/>
            </w:tcBorders>
            <w:shd w:val="clear" w:color="auto" w:fill="auto"/>
            <w:noWrap/>
            <w:vAlign w:val="center"/>
            <w:hideMark/>
          </w:tcPr>
          <w:p w14:paraId="530AA4C6"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317,80</w:t>
            </w:r>
          </w:p>
        </w:tc>
      </w:tr>
      <w:tr w:rsidR="00E115F6" w:rsidRPr="00476008" w14:paraId="1C6852FD" w14:textId="77777777" w:rsidTr="00EA3CDD">
        <w:trPr>
          <w:trHeight w:val="321"/>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5813874"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ÇORDAŞ ÇORLU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395F82D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77,64</w:t>
            </w:r>
          </w:p>
        </w:tc>
        <w:tc>
          <w:tcPr>
            <w:tcW w:w="1599" w:type="dxa"/>
            <w:tcBorders>
              <w:top w:val="nil"/>
              <w:left w:val="nil"/>
              <w:bottom w:val="single" w:sz="8" w:space="0" w:color="auto"/>
              <w:right w:val="single" w:sz="8" w:space="0" w:color="auto"/>
            </w:tcBorders>
            <w:shd w:val="clear" w:color="auto" w:fill="auto"/>
            <w:noWrap/>
            <w:vAlign w:val="center"/>
            <w:hideMark/>
          </w:tcPr>
          <w:p w14:paraId="202A9379"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46,88</w:t>
            </w:r>
          </w:p>
        </w:tc>
      </w:tr>
      <w:tr w:rsidR="00E115F6" w:rsidRPr="00476008" w14:paraId="3A3B8864"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9447911"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ÇORUM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2E5741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132,80</w:t>
            </w:r>
          </w:p>
        </w:tc>
        <w:tc>
          <w:tcPr>
            <w:tcW w:w="1599" w:type="dxa"/>
            <w:tcBorders>
              <w:top w:val="nil"/>
              <w:left w:val="nil"/>
              <w:bottom w:val="single" w:sz="8" w:space="0" w:color="auto"/>
              <w:right w:val="single" w:sz="8" w:space="0" w:color="auto"/>
            </w:tcBorders>
            <w:shd w:val="clear" w:color="auto" w:fill="auto"/>
            <w:noWrap/>
            <w:vAlign w:val="center"/>
            <w:hideMark/>
          </w:tcPr>
          <w:p w14:paraId="37A46EC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63,49</w:t>
            </w:r>
          </w:p>
        </w:tc>
      </w:tr>
      <w:tr w:rsidR="00E115F6" w:rsidRPr="00476008" w14:paraId="4BEBCDA1" w14:textId="77777777" w:rsidTr="00EA3CDD">
        <w:trPr>
          <w:trHeight w:val="364"/>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18EC2D9C"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DİYARBAKIR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379E85E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278,24</w:t>
            </w:r>
          </w:p>
        </w:tc>
        <w:tc>
          <w:tcPr>
            <w:tcW w:w="1599" w:type="dxa"/>
            <w:tcBorders>
              <w:top w:val="nil"/>
              <w:left w:val="nil"/>
              <w:bottom w:val="single" w:sz="8" w:space="0" w:color="auto"/>
              <w:right w:val="single" w:sz="8" w:space="0" w:color="auto"/>
            </w:tcBorders>
            <w:shd w:val="clear" w:color="auto" w:fill="auto"/>
            <w:noWrap/>
            <w:vAlign w:val="center"/>
            <w:hideMark/>
          </w:tcPr>
          <w:p w14:paraId="5782B1C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64,25</w:t>
            </w:r>
          </w:p>
        </w:tc>
      </w:tr>
      <w:tr w:rsidR="00E115F6" w:rsidRPr="00476008" w14:paraId="787843ED"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03C7042"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BİTLİS MUŞ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9AB547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144,82</w:t>
            </w:r>
          </w:p>
        </w:tc>
        <w:tc>
          <w:tcPr>
            <w:tcW w:w="1599" w:type="dxa"/>
            <w:tcBorders>
              <w:top w:val="nil"/>
              <w:left w:val="nil"/>
              <w:bottom w:val="single" w:sz="8" w:space="0" w:color="auto"/>
              <w:right w:val="single" w:sz="8" w:space="0" w:color="auto"/>
            </w:tcBorders>
            <w:shd w:val="clear" w:color="auto" w:fill="auto"/>
            <w:noWrap/>
            <w:vAlign w:val="center"/>
            <w:hideMark/>
          </w:tcPr>
          <w:p w14:paraId="5CD5284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70,47</w:t>
            </w:r>
          </w:p>
        </w:tc>
      </w:tr>
      <w:tr w:rsidR="00E115F6" w:rsidRPr="00476008" w14:paraId="6B86B13A" w14:textId="77777777" w:rsidTr="00EA3CDD">
        <w:trPr>
          <w:trHeight w:val="359"/>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8D2C426"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IĞDIR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8BBB2C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27,07</w:t>
            </w:r>
          </w:p>
        </w:tc>
        <w:tc>
          <w:tcPr>
            <w:tcW w:w="1599" w:type="dxa"/>
            <w:tcBorders>
              <w:top w:val="nil"/>
              <w:left w:val="nil"/>
              <w:bottom w:val="single" w:sz="8" w:space="0" w:color="auto"/>
              <w:right w:val="single" w:sz="8" w:space="0" w:color="auto"/>
            </w:tcBorders>
            <w:shd w:val="clear" w:color="auto" w:fill="auto"/>
            <w:noWrap/>
            <w:vAlign w:val="center"/>
            <w:hideMark/>
          </w:tcPr>
          <w:p w14:paraId="23C584D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11,48</w:t>
            </w:r>
          </w:p>
        </w:tc>
      </w:tr>
      <w:tr w:rsidR="00E115F6" w:rsidRPr="00476008" w14:paraId="6CA6B4CA"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949FEF3"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DOĞUGAZ KARS ARDAHAN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6C673F1"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60,69</w:t>
            </w:r>
          </w:p>
        </w:tc>
        <w:tc>
          <w:tcPr>
            <w:tcW w:w="1599" w:type="dxa"/>
            <w:tcBorders>
              <w:top w:val="nil"/>
              <w:left w:val="nil"/>
              <w:bottom w:val="single" w:sz="8" w:space="0" w:color="auto"/>
              <w:right w:val="single" w:sz="8" w:space="0" w:color="auto"/>
            </w:tcBorders>
            <w:shd w:val="clear" w:color="auto" w:fill="auto"/>
            <w:noWrap/>
            <w:vAlign w:val="center"/>
            <w:hideMark/>
          </w:tcPr>
          <w:p w14:paraId="565A98D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40,95</w:t>
            </w:r>
          </w:p>
        </w:tc>
      </w:tr>
      <w:tr w:rsidR="00E115F6" w:rsidRPr="00476008" w14:paraId="0F06B776" w14:textId="77777777" w:rsidTr="00EA3CDD">
        <w:trPr>
          <w:trHeight w:val="360"/>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272A22B"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AKSARAY GAZ DAĞITIM A.Ş.</w:t>
            </w:r>
          </w:p>
        </w:tc>
        <w:tc>
          <w:tcPr>
            <w:tcW w:w="1599" w:type="dxa"/>
            <w:tcBorders>
              <w:top w:val="nil"/>
              <w:left w:val="nil"/>
              <w:bottom w:val="single" w:sz="8" w:space="0" w:color="auto"/>
              <w:right w:val="single" w:sz="8" w:space="0" w:color="auto"/>
            </w:tcBorders>
            <w:shd w:val="clear" w:color="auto" w:fill="auto"/>
            <w:noWrap/>
            <w:vAlign w:val="center"/>
            <w:hideMark/>
          </w:tcPr>
          <w:p w14:paraId="12C41DF8"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87,64</w:t>
            </w:r>
          </w:p>
        </w:tc>
        <w:tc>
          <w:tcPr>
            <w:tcW w:w="1599" w:type="dxa"/>
            <w:tcBorders>
              <w:top w:val="nil"/>
              <w:left w:val="nil"/>
              <w:bottom w:val="single" w:sz="8" w:space="0" w:color="auto"/>
              <w:right w:val="single" w:sz="8" w:space="0" w:color="auto"/>
            </w:tcBorders>
            <w:shd w:val="clear" w:color="auto" w:fill="auto"/>
            <w:noWrap/>
            <w:vAlign w:val="center"/>
            <w:hideMark/>
          </w:tcPr>
          <w:p w14:paraId="08BE7E7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37,98</w:t>
            </w:r>
          </w:p>
        </w:tc>
      </w:tr>
      <w:tr w:rsidR="00E115F6" w:rsidRPr="00476008" w14:paraId="499D8153"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0FB8D2A2"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ANTALYA GAZ DAĞITIM A.Ş.</w:t>
            </w:r>
          </w:p>
        </w:tc>
        <w:tc>
          <w:tcPr>
            <w:tcW w:w="1599" w:type="dxa"/>
            <w:tcBorders>
              <w:top w:val="nil"/>
              <w:left w:val="nil"/>
              <w:bottom w:val="single" w:sz="8" w:space="0" w:color="auto"/>
              <w:right w:val="single" w:sz="8" w:space="0" w:color="auto"/>
            </w:tcBorders>
            <w:shd w:val="clear" w:color="auto" w:fill="auto"/>
            <w:noWrap/>
            <w:vAlign w:val="center"/>
            <w:hideMark/>
          </w:tcPr>
          <w:p w14:paraId="40753D2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110,22</w:t>
            </w:r>
          </w:p>
        </w:tc>
        <w:tc>
          <w:tcPr>
            <w:tcW w:w="1599" w:type="dxa"/>
            <w:tcBorders>
              <w:top w:val="nil"/>
              <w:left w:val="nil"/>
              <w:bottom w:val="single" w:sz="8" w:space="0" w:color="auto"/>
              <w:right w:val="single" w:sz="8" w:space="0" w:color="auto"/>
            </w:tcBorders>
            <w:shd w:val="clear" w:color="auto" w:fill="auto"/>
            <w:noWrap/>
            <w:vAlign w:val="center"/>
            <w:hideMark/>
          </w:tcPr>
          <w:p w14:paraId="6CB7289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105,23</w:t>
            </w:r>
          </w:p>
        </w:tc>
      </w:tr>
      <w:tr w:rsidR="00E115F6" w:rsidRPr="00476008" w14:paraId="09F335D4"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A771DDA"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AYDIN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6C0FFB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119,88</w:t>
            </w:r>
          </w:p>
        </w:tc>
        <w:tc>
          <w:tcPr>
            <w:tcW w:w="1599" w:type="dxa"/>
            <w:tcBorders>
              <w:top w:val="nil"/>
              <w:left w:val="nil"/>
              <w:bottom w:val="single" w:sz="8" w:space="0" w:color="auto"/>
              <w:right w:val="single" w:sz="8" w:space="0" w:color="auto"/>
            </w:tcBorders>
            <w:shd w:val="clear" w:color="auto" w:fill="auto"/>
            <w:noWrap/>
            <w:vAlign w:val="center"/>
            <w:hideMark/>
          </w:tcPr>
          <w:p w14:paraId="351F39A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115,43</w:t>
            </w:r>
          </w:p>
        </w:tc>
      </w:tr>
      <w:tr w:rsidR="00E115F6" w:rsidRPr="00476008" w14:paraId="524659B3"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264B30C"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DENİZLİ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C35B39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257,28</w:t>
            </w:r>
          </w:p>
        </w:tc>
        <w:tc>
          <w:tcPr>
            <w:tcW w:w="1599" w:type="dxa"/>
            <w:tcBorders>
              <w:top w:val="nil"/>
              <w:left w:val="nil"/>
              <w:bottom w:val="single" w:sz="8" w:space="0" w:color="auto"/>
              <w:right w:val="single" w:sz="8" w:space="0" w:color="auto"/>
            </w:tcBorders>
            <w:shd w:val="clear" w:color="auto" w:fill="auto"/>
            <w:noWrap/>
            <w:vAlign w:val="center"/>
            <w:hideMark/>
          </w:tcPr>
          <w:p w14:paraId="3336A43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135,63</w:t>
            </w:r>
          </w:p>
        </w:tc>
      </w:tr>
      <w:tr w:rsidR="00E115F6" w:rsidRPr="00476008" w14:paraId="6DD0E698"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FEBF6B3"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EREĞLİ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A642697"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41,90</w:t>
            </w:r>
          </w:p>
        </w:tc>
        <w:tc>
          <w:tcPr>
            <w:tcW w:w="1599" w:type="dxa"/>
            <w:tcBorders>
              <w:top w:val="nil"/>
              <w:left w:val="nil"/>
              <w:bottom w:val="single" w:sz="8" w:space="0" w:color="auto"/>
              <w:right w:val="single" w:sz="8" w:space="0" w:color="auto"/>
            </w:tcBorders>
            <w:shd w:val="clear" w:color="auto" w:fill="auto"/>
            <w:noWrap/>
            <w:vAlign w:val="center"/>
            <w:hideMark/>
          </w:tcPr>
          <w:p w14:paraId="7F29488B"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31,14</w:t>
            </w:r>
          </w:p>
        </w:tc>
      </w:tr>
      <w:tr w:rsidR="00E115F6" w:rsidRPr="00476008" w14:paraId="606CF4DF"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022B36DB"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ERZİNCAN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EE416B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65,05</w:t>
            </w:r>
          </w:p>
        </w:tc>
        <w:tc>
          <w:tcPr>
            <w:tcW w:w="1599" w:type="dxa"/>
            <w:tcBorders>
              <w:top w:val="nil"/>
              <w:left w:val="nil"/>
              <w:bottom w:val="single" w:sz="8" w:space="0" w:color="auto"/>
              <w:right w:val="single" w:sz="8" w:space="0" w:color="auto"/>
            </w:tcBorders>
            <w:shd w:val="clear" w:color="auto" w:fill="auto"/>
            <w:noWrap/>
            <w:vAlign w:val="center"/>
            <w:hideMark/>
          </w:tcPr>
          <w:p w14:paraId="1F497728"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36,74</w:t>
            </w:r>
          </w:p>
        </w:tc>
      </w:tr>
      <w:tr w:rsidR="00E115F6" w:rsidRPr="00476008" w14:paraId="35D5F113"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4EFB09D2"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KAPADOKYA GAZ DAĞITIM A.Ş.</w:t>
            </w:r>
          </w:p>
        </w:tc>
        <w:tc>
          <w:tcPr>
            <w:tcW w:w="1599" w:type="dxa"/>
            <w:tcBorders>
              <w:top w:val="nil"/>
              <w:left w:val="nil"/>
              <w:bottom w:val="single" w:sz="8" w:space="0" w:color="auto"/>
              <w:right w:val="single" w:sz="8" w:space="0" w:color="auto"/>
            </w:tcBorders>
            <w:shd w:val="clear" w:color="auto" w:fill="auto"/>
            <w:noWrap/>
            <w:vAlign w:val="center"/>
            <w:hideMark/>
          </w:tcPr>
          <w:p w14:paraId="0FB48BF8"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160,96</w:t>
            </w:r>
          </w:p>
        </w:tc>
        <w:tc>
          <w:tcPr>
            <w:tcW w:w="1599" w:type="dxa"/>
            <w:tcBorders>
              <w:top w:val="nil"/>
              <w:left w:val="nil"/>
              <w:bottom w:val="single" w:sz="8" w:space="0" w:color="auto"/>
              <w:right w:val="single" w:sz="8" w:space="0" w:color="auto"/>
            </w:tcBorders>
            <w:shd w:val="clear" w:color="auto" w:fill="auto"/>
            <w:noWrap/>
            <w:vAlign w:val="center"/>
            <w:hideMark/>
          </w:tcPr>
          <w:p w14:paraId="1C6A51E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64,13</w:t>
            </w:r>
          </w:p>
        </w:tc>
      </w:tr>
      <w:tr w:rsidR="00E115F6" w:rsidRPr="00476008" w14:paraId="1C578333"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B8E4908"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KARAMAN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C949DA9"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62,60</w:t>
            </w:r>
          </w:p>
        </w:tc>
        <w:tc>
          <w:tcPr>
            <w:tcW w:w="1599" w:type="dxa"/>
            <w:tcBorders>
              <w:top w:val="nil"/>
              <w:left w:val="nil"/>
              <w:bottom w:val="single" w:sz="8" w:space="0" w:color="auto"/>
              <w:right w:val="single" w:sz="8" w:space="0" w:color="auto"/>
            </w:tcBorders>
            <w:shd w:val="clear" w:color="auto" w:fill="auto"/>
            <w:noWrap/>
            <w:vAlign w:val="center"/>
            <w:hideMark/>
          </w:tcPr>
          <w:p w14:paraId="7C7129A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31,19</w:t>
            </w:r>
          </w:p>
        </w:tc>
      </w:tr>
      <w:tr w:rsidR="00E115F6" w:rsidRPr="00476008" w14:paraId="5243F2AD"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450F08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ENERYA KONYA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027487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579,99</w:t>
            </w:r>
          </w:p>
        </w:tc>
        <w:tc>
          <w:tcPr>
            <w:tcW w:w="1599" w:type="dxa"/>
            <w:tcBorders>
              <w:top w:val="nil"/>
              <w:left w:val="nil"/>
              <w:bottom w:val="single" w:sz="8" w:space="0" w:color="auto"/>
              <w:right w:val="single" w:sz="8" w:space="0" w:color="auto"/>
            </w:tcBorders>
            <w:shd w:val="clear" w:color="auto" w:fill="auto"/>
            <w:noWrap/>
            <w:vAlign w:val="center"/>
            <w:hideMark/>
          </w:tcPr>
          <w:p w14:paraId="4E133779"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204,35</w:t>
            </w:r>
          </w:p>
        </w:tc>
      </w:tr>
      <w:tr w:rsidR="00E115F6" w:rsidRPr="00476008" w14:paraId="150E99F4"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13C1A8E6"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ESGAZ ESKİŞEHİR ŞEHİRİÇİ DOĞAL GAZ DAĞITIM TİCARET VE TAAH.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7792F1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323,11</w:t>
            </w:r>
          </w:p>
        </w:tc>
        <w:tc>
          <w:tcPr>
            <w:tcW w:w="1599" w:type="dxa"/>
            <w:tcBorders>
              <w:top w:val="nil"/>
              <w:left w:val="nil"/>
              <w:bottom w:val="single" w:sz="8" w:space="0" w:color="auto"/>
              <w:right w:val="single" w:sz="8" w:space="0" w:color="auto"/>
            </w:tcBorders>
            <w:shd w:val="clear" w:color="auto" w:fill="auto"/>
            <w:noWrap/>
            <w:vAlign w:val="center"/>
            <w:hideMark/>
          </w:tcPr>
          <w:p w14:paraId="4F0F326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142,80</w:t>
            </w:r>
          </w:p>
        </w:tc>
      </w:tr>
      <w:tr w:rsidR="00E115F6" w:rsidRPr="00476008" w14:paraId="48017B95" w14:textId="77777777" w:rsidTr="00EA3CDD">
        <w:trPr>
          <w:trHeight w:val="392"/>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C34E002"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GAZDAŞ GAZİANTEP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38299A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463,28</w:t>
            </w:r>
          </w:p>
        </w:tc>
        <w:tc>
          <w:tcPr>
            <w:tcW w:w="1599" w:type="dxa"/>
            <w:tcBorders>
              <w:top w:val="nil"/>
              <w:left w:val="nil"/>
              <w:bottom w:val="single" w:sz="8" w:space="0" w:color="auto"/>
              <w:right w:val="single" w:sz="8" w:space="0" w:color="auto"/>
            </w:tcBorders>
            <w:shd w:val="clear" w:color="auto" w:fill="auto"/>
            <w:noWrap/>
            <w:vAlign w:val="center"/>
            <w:hideMark/>
          </w:tcPr>
          <w:p w14:paraId="044E3986"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147,48</w:t>
            </w:r>
          </w:p>
        </w:tc>
      </w:tr>
      <w:tr w:rsidR="00E115F6" w:rsidRPr="00476008" w14:paraId="70B4E99A"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7BEEDBEA"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İGDAŞ İSTANBUL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577A99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4.535,06</w:t>
            </w:r>
          </w:p>
        </w:tc>
        <w:tc>
          <w:tcPr>
            <w:tcW w:w="1599" w:type="dxa"/>
            <w:tcBorders>
              <w:top w:val="nil"/>
              <w:left w:val="nil"/>
              <w:bottom w:val="single" w:sz="8" w:space="0" w:color="auto"/>
              <w:right w:val="single" w:sz="8" w:space="0" w:color="auto"/>
            </w:tcBorders>
            <w:shd w:val="clear" w:color="auto" w:fill="auto"/>
            <w:noWrap/>
            <w:vAlign w:val="center"/>
            <w:hideMark/>
          </w:tcPr>
          <w:p w14:paraId="2AB1592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2.391,23</w:t>
            </w:r>
          </w:p>
        </w:tc>
      </w:tr>
      <w:tr w:rsidR="00E115F6" w:rsidRPr="00476008" w14:paraId="4223CAB8" w14:textId="77777777" w:rsidTr="00EA3CDD">
        <w:trPr>
          <w:trHeight w:val="363"/>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772B60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İNEGÖL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36BCFDF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67,88</w:t>
            </w:r>
          </w:p>
        </w:tc>
        <w:tc>
          <w:tcPr>
            <w:tcW w:w="1599" w:type="dxa"/>
            <w:tcBorders>
              <w:top w:val="nil"/>
              <w:left w:val="nil"/>
              <w:bottom w:val="single" w:sz="8" w:space="0" w:color="auto"/>
              <w:right w:val="single" w:sz="8" w:space="0" w:color="auto"/>
            </w:tcBorders>
            <w:shd w:val="clear" w:color="auto" w:fill="auto"/>
            <w:noWrap/>
            <w:vAlign w:val="center"/>
            <w:hideMark/>
          </w:tcPr>
          <w:p w14:paraId="0B687A2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11,37</w:t>
            </w:r>
          </w:p>
        </w:tc>
      </w:tr>
      <w:tr w:rsidR="00E115F6" w:rsidRPr="00476008" w14:paraId="110158C8"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7224BB6C"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İZGAZ İZMİT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637227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374,57</w:t>
            </w:r>
          </w:p>
        </w:tc>
        <w:tc>
          <w:tcPr>
            <w:tcW w:w="1599" w:type="dxa"/>
            <w:tcBorders>
              <w:top w:val="nil"/>
              <w:left w:val="nil"/>
              <w:bottom w:val="single" w:sz="8" w:space="0" w:color="auto"/>
              <w:right w:val="single" w:sz="8" w:space="0" w:color="auto"/>
            </w:tcBorders>
            <w:shd w:val="clear" w:color="auto" w:fill="auto"/>
            <w:noWrap/>
            <w:vAlign w:val="center"/>
            <w:hideMark/>
          </w:tcPr>
          <w:p w14:paraId="0C32B97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466,22</w:t>
            </w:r>
          </w:p>
        </w:tc>
      </w:tr>
      <w:tr w:rsidR="00E115F6" w:rsidRPr="00476008" w14:paraId="5EEC8C2C"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7BB7A8A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İZMİR DOĞALGAZ DAĞITIM TİCARET VE TAAHHÜT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FCCF64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730,56</w:t>
            </w:r>
          </w:p>
        </w:tc>
        <w:tc>
          <w:tcPr>
            <w:tcW w:w="1599" w:type="dxa"/>
            <w:tcBorders>
              <w:top w:val="nil"/>
              <w:left w:val="nil"/>
              <w:bottom w:val="single" w:sz="8" w:space="0" w:color="auto"/>
              <w:right w:val="single" w:sz="8" w:space="0" w:color="auto"/>
            </w:tcBorders>
            <w:shd w:val="clear" w:color="auto" w:fill="auto"/>
            <w:noWrap/>
            <w:vAlign w:val="center"/>
            <w:hideMark/>
          </w:tcPr>
          <w:p w14:paraId="0510572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593,01</w:t>
            </w:r>
          </w:p>
        </w:tc>
      </w:tr>
      <w:tr w:rsidR="00E115F6" w:rsidRPr="00476008" w14:paraId="57202F78"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3CA4A61"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KARGAZ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2942F4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199,72</w:t>
            </w:r>
          </w:p>
        </w:tc>
        <w:tc>
          <w:tcPr>
            <w:tcW w:w="1599" w:type="dxa"/>
            <w:tcBorders>
              <w:top w:val="nil"/>
              <w:left w:val="nil"/>
              <w:bottom w:val="single" w:sz="8" w:space="0" w:color="auto"/>
              <w:right w:val="single" w:sz="8" w:space="0" w:color="auto"/>
            </w:tcBorders>
            <w:shd w:val="clear" w:color="auto" w:fill="auto"/>
            <w:noWrap/>
            <w:vAlign w:val="center"/>
            <w:hideMark/>
          </w:tcPr>
          <w:p w14:paraId="39E66792"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215,63</w:t>
            </w:r>
          </w:p>
        </w:tc>
      </w:tr>
      <w:tr w:rsidR="00E115F6" w:rsidRPr="00476008" w14:paraId="45DC719F"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08C9E9DC"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KAYSERİGAZ KAYSERİ DOĞALGAZ DAĞITIM PAZARLAMA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51D598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440,73</w:t>
            </w:r>
          </w:p>
        </w:tc>
        <w:tc>
          <w:tcPr>
            <w:tcW w:w="1599" w:type="dxa"/>
            <w:tcBorders>
              <w:top w:val="nil"/>
              <w:left w:val="nil"/>
              <w:bottom w:val="single" w:sz="8" w:space="0" w:color="auto"/>
              <w:right w:val="single" w:sz="8" w:space="0" w:color="auto"/>
            </w:tcBorders>
            <w:shd w:val="clear" w:color="auto" w:fill="auto"/>
            <w:noWrap/>
            <w:vAlign w:val="center"/>
            <w:hideMark/>
          </w:tcPr>
          <w:p w14:paraId="1200DAF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206,37</w:t>
            </w:r>
          </w:p>
        </w:tc>
      </w:tr>
      <w:tr w:rsidR="00E115F6" w:rsidRPr="00476008" w14:paraId="71E4550C"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34FFB655"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KIRGAZ KIRIKKALE-KIRŞEHİR DOĞAL GAZ DAĞITIM PAZ.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51029EF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140,67</w:t>
            </w:r>
          </w:p>
        </w:tc>
        <w:tc>
          <w:tcPr>
            <w:tcW w:w="1599" w:type="dxa"/>
            <w:tcBorders>
              <w:top w:val="nil"/>
              <w:left w:val="nil"/>
              <w:bottom w:val="single" w:sz="8" w:space="0" w:color="auto"/>
              <w:right w:val="single" w:sz="8" w:space="0" w:color="auto"/>
            </w:tcBorders>
            <w:shd w:val="clear" w:color="auto" w:fill="auto"/>
            <w:noWrap/>
            <w:vAlign w:val="center"/>
            <w:hideMark/>
          </w:tcPr>
          <w:p w14:paraId="6C9A2E0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86,11</w:t>
            </w:r>
          </w:p>
        </w:tc>
      </w:tr>
      <w:tr w:rsidR="00E115F6" w:rsidRPr="00476008" w14:paraId="4F953B84" w14:textId="77777777" w:rsidTr="00EA3CDD">
        <w:trPr>
          <w:trHeight w:val="299"/>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5F9FA877"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KIZILCAHAMAM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0B0EC7DB"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5,10</w:t>
            </w:r>
          </w:p>
        </w:tc>
        <w:tc>
          <w:tcPr>
            <w:tcW w:w="1599" w:type="dxa"/>
            <w:tcBorders>
              <w:top w:val="nil"/>
              <w:left w:val="nil"/>
              <w:bottom w:val="single" w:sz="8" w:space="0" w:color="auto"/>
              <w:right w:val="single" w:sz="8" w:space="0" w:color="auto"/>
            </w:tcBorders>
            <w:shd w:val="clear" w:color="auto" w:fill="auto"/>
            <w:noWrap/>
            <w:vAlign w:val="center"/>
            <w:hideMark/>
          </w:tcPr>
          <w:p w14:paraId="5115E23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4,03</w:t>
            </w:r>
          </w:p>
        </w:tc>
      </w:tr>
      <w:tr w:rsidR="00E115F6" w:rsidRPr="00476008" w14:paraId="5B83ABC0" w14:textId="77777777" w:rsidTr="00EA3CDD">
        <w:trPr>
          <w:trHeight w:val="261"/>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B190C5F"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ÇORLU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7AFC750B"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36,05</w:t>
            </w:r>
          </w:p>
        </w:tc>
        <w:tc>
          <w:tcPr>
            <w:tcW w:w="1599" w:type="dxa"/>
            <w:tcBorders>
              <w:top w:val="nil"/>
              <w:left w:val="nil"/>
              <w:bottom w:val="single" w:sz="8" w:space="0" w:color="auto"/>
              <w:right w:val="single" w:sz="8" w:space="0" w:color="auto"/>
            </w:tcBorders>
            <w:shd w:val="clear" w:color="auto" w:fill="auto"/>
            <w:noWrap/>
            <w:vAlign w:val="center"/>
            <w:hideMark/>
          </w:tcPr>
          <w:p w14:paraId="422333B6"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57,41</w:t>
            </w:r>
          </w:p>
        </w:tc>
      </w:tr>
      <w:tr w:rsidR="00E115F6" w:rsidRPr="00476008" w14:paraId="48520755"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560CE66"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YALOVA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4DDAFD3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45,88</w:t>
            </w:r>
          </w:p>
        </w:tc>
        <w:tc>
          <w:tcPr>
            <w:tcW w:w="1599" w:type="dxa"/>
            <w:tcBorders>
              <w:top w:val="nil"/>
              <w:left w:val="nil"/>
              <w:bottom w:val="single" w:sz="8" w:space="0" w:color="auto"/>
              <w:right w:val="single" w:sz="8" w:space="0" w:color="auto"/>
            </w:tcBorders>
            <w:shd w:val="clear" w:color="auto" w:fill="auto"/>
            <w:noWrap/>
            <w:vAlign w:val="center"/>
            <w:hideMark/>
          </w:tcPr>
          <w:p w14:paraId="6531F35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79,27</w:t>
            </w:r>
          </w:p>
        </w:tc>
      </w:tr>
      <w:tr w:rsidR="00E115F6" w:rsidRPr="00476008" w14:paraId="5E1BEF91"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0DF02BD6"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PALEN ENERJİ DOĞAL GAZ DAĞITIM END.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51CE700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220,71</w:t>
            </w:r>
          </w:p>
        </w:tc>
        <w:tc>
          <w:tcPr>
            <w:tcW w:w="1599" w:type="dxa"/>
            <w:tcBorders>
              <w:top w:val="nil"/>
              <w:left w:val="nil"/>
              <w:bottom w:val="single" w:sz="8" w:space="0" w:color="auto"/>
              <w:right w:val="single" w:sz="8" w:space="0" w:color="auto"/>
            </w:tcBorders>
            <w:shd w:val="clear" w:color="auto" w:fill="auto"/>
            <w:noWrap/>
            <w:vAlign w:val="center"/>
            <w:hideMark/>
          </w:tcPr>
          <w:p w14:paraId="77ADB59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121,23</w:t>
            </w:r>
          </w:p>
        </w:tc>
      </w:tr>
      <w:tr w:rsidR="00E115F6" w:rsidRPr="00476008" w14:paraId="05A0FA24"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70C270CE"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PALGAZ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E6E7496"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246,41</w:t>
            </w:r>
          </w:p>
        </w:tc>
        <w:tc>
          <w:tcPr>
            <w:tcW w:w="1599" w:type="dxa"/>
            <w:tcBorders>
              <w:top w:val="nil"/>
              <w:left w:val="nil"/>
              <w:bottom w:val="single" w:sz="8" w:space="0" w:color="auto"/>
              <w:right w:val="single" w:sz="8" w:space="0" w:color="auto"/>
            </w:tcBorders>
            <w:shd w:val="clear" w:color="auto" w:fill="auto"/>
            <w:noWrap/>
            <w:vAlign w:val="center"/>
            <w:hideMark/>
          </w:tcPr>
          <w:p w14:paraId="1E7B921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882,36</w:t>
            </w:r>
          </w:p>
        </w:tc>
      </w:tr>
      <w:tr w:rsidR="00E115F6" w:rsidRPr="00476008" w14:paraId="70D986E1" w14:textId="77777777" w:rsidTr="00EA3CDD">
        <w:trPr>
          <w:trHeight w:val="357"/>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0BA8F2E0"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POLGAZ POLATLI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B7A2CE6"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46,33</w:t>
            </w:r>
          </w:p>
        </w:tc>
        <w:tc>
          <w:tcPr>
            <w:tcW w:w="1599" w:type="dxa"/>
            <w:tcBorders>
              <w:top w:val="nil"/>
              <w:left w:val="nil"/>
              <w:bottom w:val="single" w:sz="8" w:space="0" w:color="auto"/>
              <w:right w:val="single" w:sz="8" w:space="0" w:color="auto"/>
            </w:tcBorders>
            <w:shd w:val="clear" w:color="auto" w:fill="auto"/>
            <w:noWrap/>
            <w:vAlign w:val="center"/>
            <w:hideMark/>
          </w:tcPr>
          <w:p w14:paraId="4919763B"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10,49</w:t>
            </w:r>
          </w:p>
        </w:tc>
      </w:tr>
      <w:tr w:rsidR="00E115F6" w:rsidRPr="00476008" w14:paraId="5C860B4C" w14:textId="77777777" w:rsidTr="00EA3CDD">
        <w:trPr>
          <w:trHeight w:val="406"/>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4185096"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SAMGAZ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3D8653C"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231,03</w:t>
            </w:r>
          </w:p>
        </w:tc>
        <w:tc>
          <w:tcPr>
            <w:tcW w:w="1599" w:type="dxa"/>
            <w:tcBorders>
              <w:top w:val="nil"/>
              <w:left w:val="nil"/>
              <w:bottom w:val="single" w:sz="8" w:space="0" w:color="auto"/>
              <w:right w:val="single" w:sz="8" w:space="0" w:color="auto"/>
            </w:tcBorders>
            <w:shd w:val="clear" w:color="auto" w:fill="auto"/>
            <w:noWrap/>
            <w:vAlign w:val="center"/>
            <w:hideMark/>
          </w:tcPr>
          <w:p w14:paraId="6FB060F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80,24</w:t>
            </w:r>
          </w:p>
        </w:tc>
      </w:tr>
      <w:tr w:rsidR="00E115F6" w:rsidRPr="00476008" w14:paraId="11E8369B"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1D6C5BC5"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SELÇUK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109636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33,08</w:t>
            </w:r>
          </w:p>
        </w:tc>
        <w:tc>
          <w:tcPr>
            <w:tcW w:w="1599" w:type="dxa"/>
            <w:tcBorders>
              <w:top w:val="nil"/>
              <w:left w:val="nil"/>
              <w:bottom w:val="single" w:sz="8" w:space="0" w:color="auto"/>
              <w:right w:val="single" w:sz="8" w:space="0" w:color="auto"/>
            </w:tcBorders>
            <w:shd w:val="clear" w:color="auto" w:fill="auto"/>
            <w:noWrap/>
            <w:vAlign w:val="center"/>
            <w:hideMark/>
          </w:tcPr>
          <w:p w14:paraId="4036D077"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44,55</w:t>
            </w:r>
          </w:p>
        </w:tc>
      </w:tr>
      <w:tr w:rsidR="00E115F6" w:rsidRPr="00476008" w14:paraId="5E90F9B2"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148395D4"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SÜRMELİ DOĞAL 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7179E5D"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88,30</w:t>
            </w:r>
          </w:p>
        </w:tc>
        <w:tc>
          <w:tcPr>
            <w:tcW w:w="1599" w:type="dxa"/>
            <w:tcBorders>
              <w:top w:val="nil"/>
              <w:left w:val="nil"/>
              <w:bottom w:val="single" w:sz="8" w:space="0" w:color="auto"/>
              <w:right w:val="single" w:sz="8" w:space="0" w:color="auto"/>
            </w:tcBorders>
            <w:shd w:val="clear" w:color="auto" w:fill="auto"/>
            <w:noWrap/>
            <w:vAlign w:val="center"/>
            <w:hideMark/>
          </w:tcPr>
          <w:p w14:paraId="0023200B"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67,85</w:t>
            </w:r>
          </w:p>
        </w:tc>
      </w:tr>
      <w:tr w:rsidR="00E115F6" w:rsidRPr="00476008" w14:paraId="35619A99" w14:textId="77777777" w:rsidTr="00EA3CDD">
        <w:trPr>
          <w:trHeight w:val="253"/>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7AC8083D"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66F10DE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36,08</w:t>
            </w:r>
          </w:p>
        </w:tc>
        <w:tc>
          <w:tcPr>
            <w:tcW w:w="1599" w:type="dxa"/>
            <w:tcBorders>
              <w:top w:val="nil"/>
              <w:left w:val="nil"/>
              <w:bottom w:val="single" w:sz="8" w:space="0" w:color="auto"/>
              <w:right w:val="single" w:sz="8" w:space="0" w:color="auto"/>
            </w:tcBorders>
            <w:shd w:val="clear" w:color="auto" w:fill="auto"/>
            <w:noWrap/>
            <w:vAlign w:val="center"/>
            <w:hideMark/>
          </w:tcPr>
          <w:p w14:paraId="48B07AB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11,67</w:t>
            </w:r>
          </w:p>
        </w:tc>
      </w:tr>
      <w:tr w:rsidR="00E115F6" w:rsidRPr="00476008" w14:paraId="346D9092" w14:textId="77777777" w:rsidTr="00EA3CDD">
        <w:trPr>
          <w:trHeight w:val="30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7C74B5AC"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ISPARTA BURDUR DOĞALGAZ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246A7C60"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169,85</w:t>
            </w:r>
          </w:p>
        </w:tc>
        <w:tc>
          <w:tcPr>
            <w:tcW w:w="1599" w:type="dxa"/>
            <w:tcBorders>
              <w:top w:val="nil"/>
              <w:left w:val="nil"/>
              <w:bottom w:val="single" w:sz="8" w:space="0" w:color="auto"/>
              <w:right w:val="single" w:sz="8" w:space="0" w:color="auto"/>
            </w:tcBorders>
            <w:shd w:val="clear" w:color="auto" w:fill="auto"/>
            <w:noWrap/>
            <w:vAlign w:val="center"/>
            <w:hideMark/>
          </w:tcPr>
          <w:p w14:paraId="24323024"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75,88</w:t>
            </w:r>
          </w:p>
        </w:tc>
      </w:tr>
      <w:tr w:rsidR="00E115F6" w:rsidRPr="00476008" w14:paraId="6DABF11C" w14:textId="77777777" w:rsidTr="00EA3CDD">
        <w:trPr>
          <w:trHeight w:val="321"/>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6A50136B"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KÜTAHYA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1D05DCAB"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126,34</w:t>
            </w:r>
          </w:p>
        </w:tc>
        <w:tc>
          <w:tcPr>
            <w:tcW w:w="1599" w:type="dxa"/>
            <w:tcBorders>
              <w:top w:val="nil"/>
              <w:left w:val="nil"/>
              <w:bottom w:val="single" w:sz="8" w:space="0" w:color="auto"/>
              <w:right w:val="single" w:sz="8" w:space="0" w:color="auto"/>
            </w:tcBorders>
            <w:shd w:val="clear" w:color="auto" w:fill="auto"/>
            <w:noWrap/>
            <w:vAlign w:val="center"/>
            <w:hideMark/>
          </w:tcPr>
          <w:p w14:paraId="04EF5C13"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133,41</w:t>
            </w:r>
          </w:p>
        </w:tc>
      </w:tr>
      <w:tr w:rsidR="00E115F6" w:rsidRPr="00476008" w14:paraId="1AA0CBDC" w14:textId="77777777" w:rsidTr="00EA3CDD">
        <w:trPr>
          <w:trHeight w:val="397"/>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784D9F74"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TRAKYA BÖLGESİ DOĞAL GAZ DAĞITIM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54EB0EB7"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405,21</w:t>
            </w:r>
          </w:p>
        </w:tc>
        <w:tc>
          <w:tcPr>
            <w:tcW w:w="1599" w:type="dxa"/>
            <w:tcBorders>
              <w:top w:val="nil"/>
              <w:left w:val="nil"/>
              <w:bottom w:val="single" w:sz="8" w:space="0" w:color="auto"/>
              <w:right w:val="single" w:sz="8" w:space="0" w:color="auto"/>
            </w:tcBorders>
            <w:shd w:val="clear" w:color="auto" w:fill="auto"/>
            <w:noWrap/>
            <w:vAlign w:val="center"/>
            <w:hideMark/>
          </w:tcPr>
          <w:p w14:paraId="58A059C5"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560,66</w:t>
            </w:r>
          </w:p>
        </w:tc>
      </w:tr>
      <w:tr w:rsidR="00E115F6" w:rsidRPr="00476008" w14:paraId="21C4C21A" w14:textId="77777777" w:rsidTr="00EA3CDD">
        <w:trPr>
          <w:trHeight w:val="595"/>
        </w:trPr>
        <w:tc>
          <w:tcPr>
            <w:tcW w:w="6724" w:type="dxa"/>
            <w:tcBorders>
              <w:top w:val="nil"/>
              <w:left w:val="single" w:sz="8" w:space="0" w:color="auto"/>
              <w:bottom w:val="single" w:sz="8" w:space="0" w:color="auto"/>
              <w:right w:val="single" w:sz="8" w:space="0" w:color="auto"/>
            </w:tcBorders>
            <w:shd w:val="clear" w:color="auto" w:fill="auto"/>
            <w:vAlign w:val="center"/>
            <w:hideMark/>
          </w:tcPr>
          <w:p w14:paraId="25B982FA" w14:textId="77777777"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UDAŞ UŞAK DOĞALGAZ DAĞITIM SANAYİ VE TİCARET ANONİM ŞİRKETİ</w:t>
            </w:r>
          </w:p>
        </w:tc>
        <w:tc>
          <w:tcPr>
            <w:tcW w:w="1599" w:type="dxa"/>
            <w:tcBorders>
              <w:top w:val="nil"/>
              <w:left w:val="nil"/>
              <w:bottom w:val="single" w:sz="8" w:space="0" w:color="auto"/>
              <w:right w:val="single" w:sz="8" w:space="0" w:color="auto"/>
            </w:tcBorders>
            <w:shd w:val="clear" w:color="auto" w:fill="auto"/>
            <w:noWrap/>
            <w:vAlign w:val="center"/>
            <w:hideMark/>
          </w:tcPr>
          <w:p w14:paraId="58E2724E"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89,08</w:t>
            </w:r>
          </w:p>
        </w:tc>
        <w:tc>
          <w:tcPr>
            <w:tcW w:w="1599" w:type="dxa"/>
            <w:tcBorders>
              <w:top w:val="nil"/>
              <w:left w:val="nil"/>
              <w:bottom w:val="single" w:sz="8" w:space="0" w:color="auto"/>
              <w:right w:val="single" w:sz="8" w:space="0" w:color="auto"/>
            </w:tcBorders>
            <w:shd w:val="clear" w:color="auto" w:fill="auto"/>
            <w:noWrap/>
            <w:vAlign w:val="center"/>
            <w:hideMark/>
          </w:tcPr>
          <w:p w14:paraId="0248111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23,83</w:t>
            </w:r>
          </w:p>
        </w:tc>
      </w:tr>
      <w:tr w:rsidR="00E115F6" w:rsidRPr="00476008" w14:paraId="1D81ECFD" w14:textId="77777777" w:rsidTr="00EA3CDD">
        <w:trPr>
          <w:trHeight w:val="305"/>
        </w:trPr>
        <w:tc>
          <w:tcPr>
            <w:tcW w:w="6724" w:type="dxa"/>
            <w:tcBorders>
              <w:top w:val="nil"/>
              <w:left w:val="single" w:sz="8" w:space="0" w:color="auto"/>
              <w:bottom w:val="single" w:sz="8" w:space="0" w:color="auto"/>
              <w:right w:val="single" w:sz="8" w:space="0" w:color="auto"/>
            </w:tcBorders>
            <w:shd w:val="clear" w:color="000000" w:fill="BDD7EE"/>
            <w:vAlign w:val="center"/>
            <w:hideMark/>
          </w:tcPr>
          <w:p w14:paraId="14572702" w14:textId="6AA7DC64" w:rsidR="00E115F6" w:rsidRPr="00476008" w:rsidRDefault="00E115F6" w:rsidP="00E115F6">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w:t>
            </w:r>
            <w:r w:rsidR="000A410A" w:rsidRPr="00476008">
              <w:rPr>
                <w:rFonts w:ascii="Times New Roman" w:eastAsia="Times New Roman" w:hAnsi="Times New Roman" w:cs="Times New Roman"/>
                <w:color w:val="000000"/>
                <w:lang w:eastAsia="tr-TR"/>
              </w:rPr>
              <w:t>rand</w:t>
            </w:r>
            <w:r w:rsidRPr="00476008">
              <w:rPr>
                <w:rFonts w:ascii="Times New Roman" w:eastAsia="Times New Roman" w:hAnsi="Times New Roman" w:cs="Times New Roman"/>
                <w:color w:val="000000"/>
                <w:lang w:eastAsia="tr-TR"/>
              </w:rPr>
              <w:t xml:space="preserve"> To</w:t>
            </w:r>
            <w:r w:rsidR="004A48EA" w:rsidRPr="00476008">
              <w:rPr>
                <w:rFonts w:ascii="Times New Roman" w:eastAsia="Times New Roman" w:hAnsi="Times New Roman" w:cs="Times New Roman"/>
                <w:color w:val="000000"/>
                <w:lang w:eastAsia="tr-TR"/>
              </w:rPr>
              <w:t>tal</w:t>
            </w:r>
          </w:p>
        </w:tc>
        <w:tc>
          <w:tcPr>
            <w:tcW w:w="1599" w:type="dxa"/>
            <w:tcBorders>
              <w:top w:val="nil"/>
              <w:left w:val="nil"/>
              <w:bottom w:val="single" w:sz="8" w:space="0" w:color="auto"/>
              <w:right w:val="single" w:sz="8" w:space="0" w:color="auto"/>
            </w:tcBorders>
            <w:shd w:val="clear" w:color="000000" w:fill="BDD7EE"/>
            <w:noWrap/>
            <w:vAlign w:val="center"/>
            <w:hideMark/>
          </w:tcPr>
          <w:p w14:paraId="6E802DBF"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18.261,86</w:t>
            </w:r>
          </w:p>
        </w:tc>
        <w:tc>
          <w:tcPr>
            <w:tcW w:w="1599" w:type="dxa"/>
            <w:tcBorders>
              <w:top w:val="nil"/>
              <w:left w:val="nil"/>
              <w:bottom w:val="single" w:sz="8" w:space="0" w:color="auto"/>
              <w:right w:val="single" w:sz="8" w:space="0" w:color="auto"/>
            </w:tcBorders>
            <w:shd w:val="clear" w:color="000000" w:fill="BDD7EE"/>
            <w:noWrap/>
            <w:vAlign w:val="center"/>
            <w:hideMark/>
          </w:tcPr>
          <w:p w14:paraId="4667F72A" w14:textId="77777777" w:rsidR="00E115F6" w:rsidRPr="00476008" w:rsidRDefault="00E115F6" w:rsidP="00E115F6">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12.237,56</w:t>
            </w:r>
          </w:p>
        </w:tc>
      </w:tr>
    </w:tbl>
    <w:p w14:paraId="7D5964FE" w14:textId="77777777" w:rsidR="009B0FCA" w:rsidRPr="00476008" w:rsidRDefault="009B0FCA" w:rsidP="00653EC4">
      <w:pPr>
        <w:pStyle w:val="Balk5"/>
        <w:ind w:left="0" w:firstLine="0"/>
        <w:rPr>
          <w:i/>
          <w:sz w:val="18"/>
          <w:szCs w:val="18"/>
        </w:rPr>
      </w:pPr>
    </w:p>
    <w:p w14:paraId="178B0895" w14:textId="43B550AE" w:rsidR="00B4053F" w:rsidRPr="00476008" w:rsidRDefault="00777FDA" w:rsidP="00404DA7">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lastRenderedPageBreak/>
        <w:t>When we look at the monthly consumption of natural gas subscribers in 2024, we see that natural gas consumption reached its highest value in February (3</w:t>
      </w:r>
      <w:r w:rsidR="005D0EE0" w:rsidRPr="00476008">
        <w:rPr>
          <w:rFonts w:ascii="Times New Roman" w:hAnsi="Times New Roman" w:cs="Times New Roman"/>
          <w:sz w:val="24"/>
          <w:szCs w:val="24"/>
        </w:rPr>
        <w:t>.</w:t>
      </w:r>
      <w:r w:rsidRPr="00476008">
        <w:rPr>
          <w:rFonts w:ascii="Times New Roman" w:hAnsi="Times New Roman" w:cs="Times New Roman"/>
          <w:sz w:val="24"/>
          <w:szCs w:val="24"/>
        </w:rPr>
        <w:t>470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The lowest residential consumption in 2024 was in August (274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This situation is shown in Figure 7.2.</w:t>
      </w:r>
    </w:p>
    <w:p w14:paraId="4BD50BB4" w14:textId="66DC9B03" w:rsidR="00B4053F" w:rsidRPr="00476008" w:rsidRDefault="00A161C1" w:rsidP="00B4053F">
      <w:pPr>
        <w:jc w:val="center"/>
        <w:rPr>
          <w:rFonts w:ascii="Times New Roman" w:hAnsi="Times New Roman" w:cs="Times New Roman"/>
          <w:b/>
          <w:sz w:val="24"/>
          <w:szCs w:val="24"/>
          <w:highlight w:val="yellow"/>
        </w:rPr>
      </w:pPr>
      <w:r w:rsidRPr="00476008">
        <w:rPr>
          <w:rFonts w:ascii="Times New Roman" w:hAnsi="Times New Roman" w:cs="Times New Roman"/>
          <w:noProof/>
        </w:rPr>
        <w:drawing>
          <wp:inline distT="0" distB="0" distL="0" distR="0" wp14:anchorId="3833A4D9" wp14:editId="7A49A7AB">
            <wp:extent cx="6480810" cy="2538095"/>
            <wp:effectExtent l="0" t="0" r="15240" b="14605"/>
            <wp:docPr id="42" name="Grafik 42">
              <a:extLst xmlns:a="http://schemas.openxmlformats.org/drawingml/2006/main">
                <a:ext uri="{FF2B5EF4-FFF2-40B4-BE49-F238E27FC236}">
                  <a16:creationId xmlns:a16="http://schemas.microsoft.com/office/drawing/2014/main" id="{3282AAFE-BF0D-4D50-B455-9012DEB5AA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72ECE7C" w14:textId="1DE4F63C" w:rsidR="00B4053F" w:rsidRPr="00476008" w:rsidRDefault="00A161C1" w:rsidP="00B4053F">
      <w:pPr>
        <w:pStyle w:val="Balk6"/>
        <w:rPr>
          <w:sz w:val="23"/>
          <w:szCs w:val="23"/>
        </w:rPr>
      </w:pPr>
      <w:bookmarkStart w:id="265" w:name="_Toc202457638"/>
      <w:r w:rsidRPr="00476008">
        <w:rPr>
          <w:sz w:val="23"/>
          <w:szCs w:val="23"/>
        </w:rPr>
        <w:t xml:space="preserve">Figure 7.2: Monthly Natural Gas Consumption </w:t>
      </w:r>
      <w:r w:rsidR="005D0EE0" w:rsidRPr="00476008">
        <w:rPr>
          <w:sz w:val="23"/>
          <w:szCs w:val="23"/>
        </w:rPr>
        <w:t xml:space="preserve">Volume </w:t>
      </w:r>
      <w:r w:rsidRPr="00476008">
        <w:rPr>
          <w:sz w:val="23"/>
          <w:szCs w:val="23"/>
        </w:rPr>
        <w:t>of Natural Gas Subscribers in 2024 (Million Sm</w:t>
      </w:r>
      <w:r w:rsidRPr="00476008">
        <w:rPr>
          <w:sz w:val="23"/>
          <w:szCs w:val="23"/>
          <w:vertAlign w:val="superscript"/>
        </w:rPr>
        <w:t>3</w:t>
      </w:r>
      <w:r w:rsidRPr="00476008">
        <w:rPr>
          <w:sz w:val="23"/>
          <w:szCs w:val="23"/>
        </w:rPr>
        <w:t>)</w:t>
      </w:r>
      <w:bookmarkEnd w:id="265"/>
    </w:p>
    <w:p w14:paraId="69B43992" w14:textId="77777777" w:rsidR="00B4053F" w:rsidRPr="00476008" w:rsidRDefault="00B4053F" w:rsidP="00B4053F">
      <w:pPr>
        <w:rPr>
          <w:rFonts w:ascii="Times New Roman" w:hAnsi="Times New Roman" w:cs="Times New Roman"/>
          <w:highlight w:val="yellow"/>
        </w:rPr>
      </w:pPr>
    </w:p>
    <w:p w14:paraId="42117DAA" w14:textId="095E5E51" w:rsidR="00B4053F" w:rsidRPr="00476008" w:rsidRDefault="00216721" w:rsidP="00B4053F">
      <w:pPr>
        <w:jc w:val="center"/>
        <w:rPr>
          <w:rFonts w:ascii="Times New Roman" w:hAnsi="Times New Roman" w:cs="Times New Roman"/>
          <w:b/>
          <w:sz w:val="24"/>
          <w:szCs w:val="24"/>
          <w:highlight w:val="yellow"/>
        </w:rPr>
      </w:pPr>
      <w:r w:rsidRPr="00476008">
        <w:rPr>
          <w:rFonts w:ascii="Times New Roman" w:hAnsi="Times New Roman" w:cs="Times New Roman"/>
          <w:noProof/>
        </w:rPr>
        <w:drawing>
          <wp:inline distT="0" distB="0" distL="0" distR="0" wp14:anchorId="0454FC62" wp14:editId="4B62DC7F">
            <wp:extent cx="5684520" cy="3829050"/>
            <wp:effectExtent l="0" t="0" r="11430" b="0"/>
            <wp:docPr id="48" name="Grafik 48">
              <a:extLst xmlns:a="http://schemas.openxmlformats.org/drawingml/2006/main">
                <a:ext uri="{FF2B5EF4-FFF2-40B4-BE49-F238E27FC236}">
                  <a16:creationId xmlns:a16="http://schemas.microsoft.com/office/drawing/2014/main" id="{3FF7E4F0-F762-4FE3-BFE3-E9E5D72100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340EC49D" w14:textId="15DE9C74" w:rsidR="00B4053F" w:rsidRPr="00476008" w:rsidRDefault="00216721" w:rsidP="00B4053F">
      <w:pPr>
        <w:pStyle w:val="Balk6"/>
      </w:pPr>
      <w:bookmarkStart w:id="266" w:name="_Toc202457639"/>
      <w:r w:rsidRPr="00476008">
        <w:t xml:space="preserve">Figure 7.3: Distribution of Natural Gas Consumption of Subscribers by Usage Type in 2024 </w:t>
      </w:r>
      <w:r w:rsidR="00B4053F" w:rsidRPr="00476008">
        <w:t>(%)</w:t>
      </w:r>
      <w:bookmarkEnd w:id="266"/>
    </w:p>
    <w:p w14:paraId="35999D6B" w14:textId="2243C786" w:rsidR="00B4053F" w:rsidRPr="00476008" w:rsidRDefault="00B4053F" w:rsidP="00B4053F">
      <w:pPr>
        <w:rPr>
          <w:rFonts w:ascii="Times New Roman" w:hAnsi="Times New Roman" w:cs="Times New Roman"/>
        </w:rPr>
      </w:pPr>
    </w:p>
    <w:p w14:paraId="6138D84D" w14:textId="4079B6DC" w:rsidR="00B4053F" w:rsidRPr="00476008" w:rsidRDefault="00B4053F" w:rsidP="00B4053F">
      <w:pPr>
        <w:pStyle w:val="11ilebalayanlar"/>
      </w:pPr>
      <w:bookmarkStart w:id="267" w:name="_Toc69303488"/>
      <w:bookmarkStart w:id="268" w:name="_Toc202457413"/>
      <w:bookmarkStart w:id="269" w:name="_Hlk69415220"/>
      <w:r w:rsidRPr="00476008">
        <w:t xml:space="preserve">7.4 </w:t>
      </w:r>
      <w:bookmarkEnd w:id="267"/>
      <w:r w:rsidR="00F53BA5" w:rsidRPr="00476008">
        <w:t>Activities Related to Feeding the Distribution Network with LNG or CNG</w:t>
      </w:r>
      <w:bookmarkEnd w:id="268"/>
    </w:p>
    <w:bookmarkEnd w:id="269"/>
    <w:p w14:paraId="5CCEF848" w14:textId="77777777" w:rsidR="00B4053F" w:rsidRPr="00476008" w:rsidRDefault="00B4053F" w:rsidP="00B4053F">
      <w:pPr>
        <w:pStyle w:val="AralkYok"/>
        <w:rPr>
          <w:rFonts w:cs="Times New Roman"/>
          <w:lang w:val="tr-TR"/>
        </w:rPr>
      </w:pPr>
    </w:p>
    <w:p w14:paraId="0B17DB18" w14:textId="45828CBF" w:rsidR="008731C1" w:rsidRPr="00476008" w:rsidRDefault="005462E4" w:rsidP="008007BE">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Throughout 2024, 267</w:t>
      </w:r>
      <w:r w:rsidR="0052072F" w:rsidRPr="00476008">
        <w:rPr>
          <w:rFonts w:ascii="Times New Roman" w:hAnsi="Times New Roman" w:cs="Times New Roman"/>
          <w:sz w:val="24"/>
          <w:szCs w:val="24"/>
        </w:rPr>
        <w:t>,</w:t>
      </w:r>
      <w:r w:rsidRPr="00476008">
        <w:rPr>
          <w:rFonts w:ascii="Times New Roman" w:hAnsi="Times New Roman" w:cs="Times New Roman"/>
          <w:sz w:val="24"/>
          <w:szCs w:val="24"/>
        </w:rPr>
        <w:t>86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of natural gas was supplied to end consumers in 56 provinces through the method of feeding regional distribution networks with CNG and/or LNG. 0</w:t>
      </w:r>
      <w:r w:rsidR="0052072F" w:rsidRPr="00476008">
        <w:rPr>
          <w:rFonts w:ascii="Times New Roman" w:hAnsi="Times New Roman" w:cs="Times New Roman"/>
          <w:sz w:val="24"/>
          <w:szCs w:val="24"/>
        </w:rPr>
        <w:t>,</w:t>
      </w:r>
      <w:r w:rsidRPr="00476008">
        <w:rPr>
          <w:rFonts w:ascii="Times New Roman" w:hAnsi="Times New Roman" w:cs="Times New Roman"/>
          <w:sz w:val="24"/>
          <w:szCs w:val="24"/>
        </w:rPr>
        <w:t>36% of this supplied gas was supplied by compressing the gas received from the main distribution network, 76</w:t>
      </w:r>
      <w:r w:rsidR="0052072F" w:rsidRPr="00476008">
        <w:rPr>
          <w:rFonts w:ascii="Times New Roman" w:hAnsi="Times New Roman" w:cs="Times New Roman"/>
          <w:sz w:val="24"/>
          <w:szCs w:val="24"/>
        </w:rPr>
        <w:t>,</w:t>
      </w:r>
      <w:r w:rsidRPr="00476008">
        <w:rPr>
          <w:rFonts w:ascii="Times New Roman" w:hAnsi="Times New Roman" w:cs="Times New Roman"/>
          <w:sz w:val="24"/>
          <w:szCs w:val="24"/>
        </w:rPr>
        <w:t>42% by purchasing CNG from CNG license holders, 0</w:t>
      </w:r>
      <w:r w:rsidR="0052072F" w:rsidRPr="00476008">
        <w:rPr>
          <w:rFonts w:ascii="Times New Roman" w:hAnsi="Times New Roman" w:cs="Times New Roman"/>
          <w:sz w:val="24"/>
          <w:szCs w:val="24"/>
        </w:rPr>
        <w:t>,</w:t>
      </w:r>
      <w:r w:rsidRPr="00476008">
        <w:rPr>
          <w:rFonts w:ascii="Times New Roman" w:hAnsi="Times New Roman" w:cs="Times New Roman"/>
          <w:sz w:val="24"/>
          <w:szCs w:val="24"/>
        </w:rPr>
        <w:t>36% by compressing the gas received from the transmission network, and 22</w:t>
      </w:r>
      <w:r w:rsidR="0052072F" w:rsidRPr="00476008">
        <w:rPr>
          <w:rFonts w:ascii="Times New Roman" w:hAnsi="Times New Roman" w:cs="Times New Roman"/>
          <w:sz w:val="24"/>
          <w:szCs w:val="24"/>
        </w:rPr>
        <w:t>,</w:t>
      </w:r>
      <w:r w:rsidRPr="00476008">
        <w:rPr>
          <w:rFonts w:ascii="Times New Roman" w:hAnsi="Times New Roman" w:cs="Times New Roman"/>
          <w:sz w:val="24"/>
          <w:szCs w:val="24"/>
        </w:rPr>
        <w:t xml:space="preserve">85% by purchasing LNG from wholesale license holders. Table 7.6 presents the regional network natural gas consumption </w:t>
      </w:r>
      <w:r w:rsidR="0072458A"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by province and supply type.</w:t>
      </w:r>
    </w:p>
    <w:p w14:paraId="2D3CE1A4" w14:textId="77777777" w:rsidR="008731C1" w:rsidRPr="00476008" w:rsidRDefault="008731C1" w:rsidP="008731C1">
      <w:pPr>
        <w:jc w:val="both"/>
        <w:rPr>
          <w:rFonts w:ascii="Times New Roman" w:hAnsi="Times New Roman" w:cs="Times New Roman"/>
          <w:sz w:val="24"/>
          <w:szCs w:val="24"/>
        </w:rPr>
      </w:pPr>
    </w:p>
    <w:p w14:paraId="13A913B8" w14:textId="3C5E4903" w:rsidR="008731C1" w:rsidRPr="00476008" w:rsidRDefault="000063D3" w:rsidP="008731C1">
      <w:pPr>
        <w:pStyle w:val="Balk5"/>
      </w:pPr>
      <w:bookmarkStart w:id="270" w:name="_Toc202457461"/>
      <w:r w:rsidRPr="00476008">
        <w:t xml:space="preserve">Table 7.6: Regional Network Natural Gas Consumption </w:t>
      </w:r>
      <w:r w:rsidR="00846D37" w:rsidRPr="00476008">
        <w:t xml:space="preserve">Volume </w:t>
      </w:r>
      <w:r w:rsidRPr="00476008">
        <w:t>by Provinces and Supply Type in 2024 (Million Sm</w:t>
      </w:r>
      <w:r w:rsidRPr="00476008">
        <w:rPr>
          <w:vertAlign w:val="superscript"/>
        </w:rPr>
        <w:t>3</w:t>
      </w:r>
      <w:r w:rsidRPr="00476008">
        <w:t>)</w:t>
      </w:r>
      <w:bookmarkEnd w:id="270"/>
    </w:p>
    <w:tbl>
      <w:tblPr>
        <w:tblW w:w="9436" w:type="dxa"/>
        <w:tblCellMar>
          <w:left w:w="70" w:type="dxa"/>
          <w:right w:w="70" w:type="dxa"/>
        </w:tblCellMar>
        <w:tblLook w:val="04A0" w:firstRow="1" w:lastRow="0" w:firstColumn="1" w:lastColumn="0" w:noHBand="0" w:noVBand="1"/>
      </w:tblPr>
      <w:tblGrid>
        <w:gridCol w:w="2520"/>
        <w:gridCol w:w="1657"/>
        <w:gridCol w:w="1348"/>
        <w:gridCol w:w="1657"/>
        <w:gridCol w:w="1348"/>
        <w:gridCol w:w="906"/>
      </w:tblGrid>
      <w:tr w:rsidR="005D3435" w:rsidRPr="00476008" w14:paraId="29544697" w14:textId="77777777" w:rsidTr="00EA3CDD">
        <w:trPr>
          <w:trHeight w:val="831"/>
          <w:tblHeader/>
        </w:trPr>
        <w:tc>
          <w:tcPr>
            <w:tcW w:w="252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2CD0F122" w14:textId="6DA3D1EA" w:rsidR="005D3435" w:rsidRPr="00476008" w:rsidRDefault="001A2C2E" w:rsidP="005D3435">
            <w:pPr>
              <w:spacing w:after="0" w:line="240" w:lineRule="auto"/>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Province</w:t>
            </w:r>
          </w:p>
        </w:tc>
        <w:tc>
          <w:tcPr>
            <w:tcW w:w="1657" w:type="dxa"/>
            <w:tcBorders>
              <w:top w:val="single" w:sz="8" w:space="0" w:color="auto"/>
              <w:left w:val="nil"/>
              <w:bottom w:val="single" w:sz="8" w:space="0" w:color="auto"/>
              <w:right w:val="single" w:sz="8" w:space="0" w:color="auto"/>
            </w:tcBorders>
            <w:shd w:val="clear" w:color="000000" w:fill="DDEBF7"/>
            <w:vAlign w:val="center"/>
            <w:hideMark/>
          </w:tcPr>
          <w:p w14:paraId="66BF66FD" w14:textId="2958649D" w:rsidR="005D3435" w:rsidRPr="00476008" w:rsidRDefault="001A2C2E" w:rsidP="005D3435">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Compressed from the Main Distribution Network</w:t>
            </w:r>
          </w:p>
        </w:tc>
        <w:tc>
          <w:tcPr>
            <w:tcW w:w="1348" w:type="dxa"/>
            <w:tcBorders>
              <w:top w:val="single" w:sz="8" w:space="0" w:color="auto"/>
              <w:left w:val="nil"/>
              <w:bottom w:val="single" w:sz="8" w:space="0" w:color="auto"/>
              <w:right w:val="single" w:sz="8" w:space="0" w:color="auto"/>
            </w:tcBorders>
            <w:shd w:val="clear" w:color="000000" w:fill="DDEBF7"/>
            <w:noWrap/>
            <w:vAlign w:val="center"/>
            <w:hideMark/>
          </w:tcPr>
          <w:p w14:paraId="57DED63E" w14:textId="297C68D9" w:rsidR="005D3435" w:rsidRPr="00476008" w:rsidRDefault="005D3435" w:rsidP="005D3435">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CNG</w:t>
            </w:r>
            <w:r w:rsidR="001A2C2E" w:rsidRPr="00476008">
              <w:rPr>
                <w:rFonts w:ascii="Times New Roman" w:eastAsia="Times New Roman" w:hAnsi="Times New Roman" w:cs="Times New Roman"/>
                <w:b/>
                <w:bCs/>
                <w:color w:val="000000"/>
                <w:lang w:eastAsia="tr-TR"/>
              </w:rPr>
              <w:t xml:space="preserve"> Purchase</w:t>
            </w:r>
            <w:r w:rsidRPr="00476008">
              <w:rPr>
                <w:rFonts w:ascii="Times New Roman" w:eastAsia="Times New Roman" w:hAnsi="Times New Roman" w:cs="Times New Roman"/>
                <w:b/>
                <w:bCs/>
                <w:color w:val="000000"/>
                <w:lang w:eastAsia="tr-TR"/>
              </w:rPr>
              <w:t xml:space="preserve"> </w:t>
            </w:r>
          </w:p>
        </w:tc>
        <w:tc>
          <w:tcPr>
            <w:tcW w:w="1657" w:type="dxa"/>
            <w:tcBorders>
              <w:top w:val="single" w:sz="8" w:space="0" w:color="auto"/>
              <w:left w:val="nil"/>
              <w:bottom w:val="single" w:sz="8" w:space="0" w:color="auto"/>
              <w:right w:val="single" w:sz="8" w:space="0" w:color="auto"/>
            </w:tcBorders>
            <w:shd w:val="clear" w:color="000000" w:fill="DDEBF7"/>
            <w:vAlign w:val="center"/>
            <w:hideMark/>
          </w:tcPr>
          <w:p w14:paraId="1ACDFCAA" w14:textId="3E14E28C" w:rsidR="005D3435" w:rsidRPr="00476008" w:rsidRDefault="001A2C2E" w:rsidP="005D3435">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Compressed from the Transmission Network</w:t>
            </w:r>
          </w:p>
        </w:tc>
        <w:tc>
          <w:tcPr>
            <w:tcW w:w="1348" w:type="dxa"/>
            <w:tcBorders>
              <w:top w:val="single" w:sz="8" w:space="0" w:color="auto"/>
              <w:left w:val="nil"/>
              <w:bottom w:val="single" w:sz="8" w:space="0" w:color="auto"/>
              <w:right w:val="single" w:sz="8" w:space="0" w:color="auto"/>
            </w:tcBorders>
            <w:shd w:val="clear" w:color="000000" w:fill="DDEBF7"/>
            <w:noWrap/>
            <w:vAlign w:val="center"/>
            <w:hideMark/>
          </w:tcPr>
          <w:p w14:paraId="6B62CE10" w14:textId="2A9F5F9F" w:rsidR="005D3435" w:rsidRPr="00476008" w:rsidRDefault="005D3435" w:rsidP="005D3435">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 xml:space="preserve">LNG </w:t>
            </w:r>
            <w:r w:rsidR="001A2C2E" w:rsidRPr="00476008">
              <w:rPr>
                <w:rFonts w:ascii="Times New Roman" w:eastAsia="Times New Roman" w:hAnsi="Times New Roman" w:cs="Times New Roman"/>
                <w:b/>
                <w:bCs/>
                <w:color w:val="000000"/>
                <w:lang w:eastAsia="tr-TR"/>
              </w:rPr>
              <w:t>Purchase</w:t>
            </w:r>
          </w:p>
        </w:tc>
        <w:tc>
          <w:tcPr>
            <w:tcW w:w="906" w:type="dxa"/>
            <w:tcBorders>
              <w:top w:val="single" w:sz="8" w:space="0" w:color="auto"/>
              <w:left w:val="nil"/>
              <w:bottom w:val="single" w:sz="8" w:space="0" w:color="auto"/>
              <w:right w:val="single" w:sz="8" w:space="0" w:color="auto"/>
            </w:tcBorders>
            <w:shd w:val="clear" w:color="000000" w:fill="DDEBF7"/>
            <w:noWrap/>
            <w:vAlign w:val="center"/>
            <w:hideMark/>
          </w:tcPr>
          <w:p w14:paraId="48882084" w14:textId="7E9F37D0" w:rsidR="005D3435" w:rsidRPr="00476008" w:rsidRDefault="005D3435" w:rsidP="005D3435">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To</w:t>
            </w:r>
            <w:r w:rsidR="001A2C2E" w:rsidRPr="00476008">
              <w:rPr>
                <w:rFonts w:ascii="Times New Roman" w:eastAsia="Times New Roman" w:hAnsi="Times New Roman" w:cs="Times New Roman"/>
                <w:b/>
                <w:bCs/>
                <w:color w:val="000000"/>
                <w:lang w:eastAsia="tr-TR"/>
              </w:rPr>
              <w:t>tal</w:t>
            </w:r>
          </w:p>
        </w:tc>
      </w:tr>
      <w:tr w:rsidR="005D3435" w:rsidRPr="00476008" w14:paraId="6A927322"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2124D225"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ADANA</w:t>
            </w:r>
          </w:p>
        </w:tc>
        <w:tc>
          <w:tcPr>
            <w:tcW w:w="1657" w:type="dxa"/>
            <w:tcBorders>
              <w:top w:val="nil"/>
              <w:left w:val="nil"/>
              <w:bottom w:val="single" w:sz="8" w:space="0" w:color="auto"/>
              <w:right w:val="single" w:sz="8" w:space="0" w:color="auto"/>
            </w:tcBorders>
            <w:shd w:val="clear" w:color="auto" w:fill="auto"/>
            <w:noWrap/>
            <w:vAlign w:val="center"/>
            <w:hideMark/>
          </w:tcPr>
          <w:p w14:paraId="1C9E8D4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99E298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0,93</w:t>
            </w:r>
          </w:p>
        </w:tc>
        <w:tc>
          <w:tcPr>
            <w:tcW w:w="1657" w:type="dxa"/>
            <w:tcBorders>
              <w:top w:val="nil"/>
              <w:left w:val="nil"/>
              <w:bottom w:val="single" w:sz="8" w:space="0" w:color="auto"/>
              <w:right w:val="single" w:sz="8" w:space="0" w:color="auto"/>
            </w:tcBorders>
            <w:shd w:val="clear" w:color="auto" w:fill="auto"/>
            <w:noWrap/>
            <w:vAlign w:val="center"/>
            <w:hideMark/>
          </w:tcPr>
          <w:p w14:paraId="13AC8A0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D38ABF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2,54</w:t>
            </w:r>
          </w:p>
        </w:tc>
        <w:tc>
          <w:tcPr>
            <w:tcW w:w="906" w:type="dxa"/>
            <w:tcBorders>
              <w:top w:val="nil"/>
              <w:left w:val="nil"/>
              <w:bottom w:val="single" w:sz="8" w:space="0" w:color="auto"/>
              <w:right w:val="single" w:sz="8" w:space="0" w:color="auto"/>
            </w:tcBorders>
            <w:shd w:val="clear" w:color="auto" w:fill="auto"/>
            <w:noWrap/>
            <w:vAlign w:val="center"/>
            <w:hideMark/>
          </w:tcPr>
          <w:p w14:paraId="62296EF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3,47</w:t>
            </w:r>
          </w:p>
        </w:tc>
      </w:tr>
      <w:tr w:rsidR="005D3435" w:rsidRPr="00476008" w14:paraId="36773E59"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F57E028"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ADIYAMAN</w:t>
            </w:r>
          </w:p>
        </w:tc>
        <w:tc>
          <w:tcPr>
            <w:tcW w:w="1657" w:type="dxa"/>
            <w:tcBorders>
              <w:top w:val="nil"/>
              <w:left w:val="nil"/>
              <w:bottom w:val="single" w:sz="8" w:space="0" w:color="auto"/>
              <w:right w:val="single" w:sz="8" w:space="0" w:color="auto"/>
            </w:tcBorders>
            <w:shd w:val="clear" w:color="auto" w:fill="auto"/>
            <w:noWrap/>
            <w:vAlign w:val="center"/>
            <w:hideMark/>
          </w:tcPr>
          <w:p w14:paraId="393F1B3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504387E"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8,43</w:t>
            </w:r>
          </w:p>
        </w:tc>
        <w:tc>
          <w:tcPr>
            <w:tcW w:w="1657" w:type="dxa"/>
            <w:tcBorders>
              <w:top w:val="nil"/>
              <w:left w:val="nil"/>
              <w:bottom w:val="single" w:sz="8" w:space="0" w:color="auto"/>
              <w:right w:val="single" w:sz="8" w:space="0" w:color="auto"/>
            </w:tcBorders>
            <w:shd w:val="clear" w:color="auto" w:fill="auto"/>
            <w:noWrap/>
            <w:vAlign w:val="center"/>
            <w:hideMark/>
          </w:tcPr>
          <w:p w14:paraId="4DF80AF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FCAAE9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5D984AB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8,43</w:t>
            </w:r>
          </w:p>
        </w:tc>
      </w:tr>
      <w:tr w:rsidR="005D3435" w:rsidRPr="00476008" w14:paraId="16286187"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79FBD71"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AFYONKARAHİSAR</w:t>
            </w:r>
          </w:p>
        </w:tc>
        <w:tc>
          <w:tcPr>
            <w:tcW w:w="1657" w:type="dxa"/>
            <w:tcBorders>
              <w:top w:val="nil"/>
              <w:left w:val="nil"/>
              <w:bottom w:val="single" w:sz="8" w:space="0" w:color="auto"/>
              <w:right w:val="single" w:sz="8" w:space="0" w:color="auto"/>
            </w:tcBorders>
            <w:shd w:val="clear" w:color="auto" w:fill="auto"/>
            <w:noWrap/>
            <w:vAlign w:val="center"/>
            <w:hideMark/>
          </w:tcPr>
          <w:p w14:paraId="66335B1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B3B30D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657" w:type="dxa"/>
            <w:tcBorders>
              <w:top w:val="nil"/>
              <w:left w:val="nil"/>
              <w:bottom w:val="single" w:sz="8" w:space="0" w:color="auto"/>
              <w:right w:val="single" w:sz="8" w:space="0" w:color="auto"/>
            </w:tcBorders>
            <w:shd w:val="clear" w:color="auto" w:fill="auto"/>
            <w:noWrap/>
            <w:vAlign w:val="center"/>
            <w:hideMark/>
          </w:tcPr>
          <w:p w14:paraId="08CC8E2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A75576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0,97</w:t>
            </w:r>
          </w:p>
        </w:tc>
        <w:tc>
          <w:tcPr>
            <w:tcW w:w="906" w:type="dxa"/>
            <w:tcBorders>
              <w:top w:val="nil"/>
              <w:left w:val="nil"/>
              <w:bottom w:val="single" w:sz="8" w:space="0" w:color="auto"/>
              <w:right w:val="single" w:sz="8" w:space="0" w:color="auto"/>
            </w:tcBorders>
            <w:shd w:val="clear" w:color="auto" w:fill="auto"/>
            <w:noWrap/>
            <w:vAlign w:val="center"/>
            <w:hideMark/>
          </w:tcPr>
          <w:p w14:paraId="72A745A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0,97</w:t>
            </w:r>
          </w:p>
        </w:tc>
      </w:tr>
      <w:tr w:rsidR="005D3435" w:rsidRPr="00476008" w14:paraId="63BEC39F"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263238B5"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AĞRI</w:t>
            </w:r>
          </w:p>
        </w:tc>
        <w:tc>
          <w:tcPr>
            <w:tcW w:w="1657" w:type="dxa"/>
            <w:tcBorders>
              <w:top w:val="nil"/>
              <w:left w:val="nil"/>
              <w:bottom w:val="single" w:sz="8" w:space="0" w:color="auto"/>
              <w:right w:val="single" w:sz="8" w:space="0" w:color="auto"/>
            </w:tcBorders>
            <w:shd w:val="clear" w:color="auto" w:fill="auto"/>
            <w:noWrap/>
            <w:vAlign w:val="center"/>
            <w:hideMark/>
          </w:tcPr>
          <w:p w14:paraId="6FB6483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EFDB60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0,13</w:t>
            </w:r>
          </w:p>
        </w:tc>
        <w:tc>
          <w:tcPr>
            <w:tcW w:w="1657" w:type="dxa"/>
            <w:tcBorders>
              <w:top w:val="nil"/>
              <w:left w:val="nil"/>
              <w:bottom w:val="single" w:sz="8" w:space="0" w:color="auto"/>
              <w:right w:val="single" w:sz="8" w:space="0" w:color="auto"/>
            </w:tcBorders>
            <w:shd w:val="clear" w:color="auto" w:fill="auto"/>
            <w:noWrap/>
            <w:vAlign w:val="center"/>
            <w:hideMark/>
          </w:tcPr>
          <w:p w14:paraId="263E20F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8834A1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1FBE548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0,13</w:t>
            </w:r>
          </w:p>
        </w:tc>
      </w:tr>
      <w:tr w:rsidR="005D3435" w:rsidRPr="00476008" w14:paraId="32CD9A5C"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28638427"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ANKARA</w:t>
            </w:r>
          </w:p>
        </w:tc>
        <w:tc>
          <w:tcPr>
            <w:tcW w:w="1657" w:type="dxa"/>
            <w:tcBorders>
              <w:top w:val="nil"/>
              <w:left w:val="nil"/>
              <w:bottom w:val="single" w:sz="8" w:space="0" w:color="auto"/>
              <w:right w:val="single" w:sz="8" w:space="0" w:color="auto"/>
            </w:tcBorders>
            <w:shd w:val="clear" w:color="auto" w:fill="auto"/>
            <w:noWrap/>
            <w:vAlign w:val="center"/>
            <w:hideMark/>
          </w:tcPr>
          <w:p w14:paraId="0CD19A6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01CE07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12,63</w:t>
            </w:r>
          </w:p>
        </w:tc>
        <w:tc>
          <w:tcPr>
            <w:tcW w:w="1657" w:type="dxa"/>
            <w:tcBorders>
              <w:top w:val="nil"/>
              <w:left w:val="nil"/>
              <w:bottom w:val="single" w:sz="8" w:space="0" w:color="auto"/>
              <w:right w:val="single" w:sz="8" w:space="0" w:color="auto"/>
            </w:tcBorders>
            <w:shd w:val="clear" w:color="auto" w:fill="auto"/>
            <w:noWrap/>
            <w:vAlign w:val="center"/>
            <w:hideMark/>
          </w:tcPr>
          <w:p w14:paraId="4EDB416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C687A3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5F253E2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12,63</w:t>
            </w:r>
          </w:p>
        </w:tc>
      </w:tr>
      <w:tr w:rsidR="005D3435" w:rsidRPr="00476008" w14:paraId="124E2D5D"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4A78681"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ANTALYA</w:t>
            </w:r>
          </w:p>
        </w:tc>
        <w:tc>
          <w:tcPr>
            <w:tcW w:w="1657" w:type="dxa"/>
            <w:tcBorders>
              <w:top w:val="nil"/>
              <w:left w:val="nil"/>
              <w:bottom w:val="single" w:sz="8" w:space="0" w:color="auto"/>
              <w:right w:val="single" w:sz="8" w:space="0" w:color="auto"/>
            </w:tcBorders>
            <w:shd w:val="clear" w:color="auto" w:fill="auto"/>
            <w:noWrap/>
            <w:vAlign w:val="center"/>
            <w:hideMark/>
          </w:tcPr>
          <w:p w14:paraId="79DFB67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668B90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1,89</w:t>
            </w:r>
          </w:p>
        </w:tc>
        <w:tc>
          <w:tcPr>
            <w:tcW w:w="1657" w:type="dxa"/>
            <w:tcBorders>
              <w:top w:val="nil"/>
              <w:left w:val="nil"/>
              <w:bottom w:val="single" w:sz="8" w:space="0" w:color="auto"/>
              <w:right w:val="single" w:sz="8" w:space="0" w:color="auto"/>
            </w:tcBorders>
            <w:shd w:val="clear" w:color="auto" w:fill="auto"/>
            <w:noWrap/>
            <w:vAlign w:val="center"/>
            <w:hideMark/>
          </w:tcPr>
          <w:p w14:paraId="4A8EC5F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24D63B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0,01</w:t>
            </w:r>
          </w:p>
        </w:tc>
        <w:tc>
          <w:tcPr>
            <w:tcW w:w="906" w:type="dxa"/>
            <w:tcBorders>
              <w:top w:val="nil"/>
              <w:left w:val="nil"/>
              <w:bottom w:val="single" w:sz="8" w:space="0" w:color="auto"/>
              <w:right w:val="single" w:sz="8" w:space="0" w:color="auto"/>
            </w:tcBorders>
            <w:shd w:val="clear" w:color="auto" w:fill="auto"/>
            <w:noWrap/>
            <w:vAlign w:val="center"/>
            <w:hideMark/>
          </w:tcPr>
          <w:p w14:paraId="4DF6DB7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1,90</w:t>
            </w:r>
          </w:p>
        </w:tc>
      </w:tr>
      <w:tr w:rsidR="005D3435" w:rsidRPr="00476008" w14:paraId="07DB312F"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5C2F070D"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ARDAHAN</w:t>
            </w:r>
          </w:p>
        </w:tc>
        <w:tc>
          <w:tcPr>
            <w:tcW w:w="1657" w:type="dxa"/>
            <w:tcBorders>
              <w:top w:val="nil"/>
              <w:left w:val="nil"/>
              <w:bottom w:val="single" w:sz="8" w:space="0" w:color="auto"/>
              <w:right w:val="single" w:sz="8" w:space="0" w:color="auto"/>
            </w:tcBorders>
            <w:shd w:val="clear" w:color="auto" w:fill="auto"/>
            <w:noWrap/>
            <w:vAlign w:val="center"/>
            <w:hideMark/>
          </w:tcPr>
          <w:p w14:paraId="132E556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38EA4B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4,76</w:t>
            </w:r>
          </w:p>
        </w:tc>
        <w:tc>
          <w:tcPr>
            <w:tcW w:w="1657" w:type="dxa"/>
            <w:tcBorders>
              <w:top w:val="nil"/>
              <w:left w:val="nil"/>
              <w:bottom w:val="single" w:sz="8" w:space="0" w:color="auto"/>
              <w:right w:val="single" w:sz="8" w:space="0" w:color="auto"/>
            </w:tcBorders>
            <w:shd w:val="clear" w:color="auto" w:fill="auto"/>
            <w:noWrap/>
            <w:vAlign w:val="center"/>
            <w:hideMark/>
          </w:tcPr>
          <w:p w14:paraId="42529E1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6885B8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682C558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4,76</w:t>
            </w:r>
          </w:p>
        </w:tc>
      </w:tr>
      <w:tr w:rsidR="005D3435" w:rsidRPr="00476008" w14:paraId="4049AAF0"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7EFA9091"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ARTVİN</w:t>
            </w:r>
          </w:p>
        </w:tc>
        <w:tc>
          <w:tcPr>
            <w:tcW w:w="1657" w:type="dxa"/>
            <w:tcBorders>
              <w:top w:val="nil"/>
              <w:left w:val="nil"/>
              <w:bottom w:val="single" w:sz="8" w:space="0" w:color="auto"/>
              <w:right w:val="single" w:sz="8" w:space="0" w:color="auto"/>
            </w:tcBorders>
            <w:shd w:val="clear" w:color="auto" w:fill="auto"/>
            <w:noWrap/>
            <w:vAlign w:val="center"/>
            <w:hideMark/>
          </w:tcPr>
          <w:p w14:paraId="6D89093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D33EE5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3,40</w:t>
            </w:r>
          </w:p>
        </w:tc>
        <w:tc>
          <w:tcPr>
            <w:tcW w:w="1657" w:type="dxa"/>
            <w:tcBorders>
              <w:top w:val="nil"/>
              <w:left w:val="nil"/>
              <w:bottom w:val="single" w:sz="8" w:space="0" w:color="auto"/>
              <w:right w:val="single" w:sz="8" w:space="0" w:color="auto"/>
            </w:tcBorders>
            <w:shd w:val="clear" w:color="auto" w:fill="auto"/>
            <w:noWrap/>
            <w:vAlign w:val="center"/>
            <w:hideMark/>
          </w:tcPr>
          <w:p w14:paraId="0C4AFAE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3879F4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74F6EF5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3,40</w:t>
            </w:r>
          </w:p>
        </w:tc>
      </w:tr>
      <w:tr w:rsidR="005D3435" w:rsidRPr="00476008" w14:paraId="3E2AEB27"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652F7F3E"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AYDIN</w:t>
            </w:r>
          </w:p>
        </w:tc>
        <w:tc>
          <w:tcPr>
            <w:tcW w:w="1657" w:type="dxa"/>
            <w:tcBorders>
              <w:top w:val="nil"/>
              <w:left w:val="nil"/>
              <w:bottom w:val="single" w:sz="8" w:space="0" w:color="auto"/>
              <w:right w:val="single" w:sz="8" w:space="0" w:color="auto"/>
            </w:tcBorders>
            <w:shd w:val="clear" w:color="auto" w:fill="auto"/>
            <w:noWrap/>
            <w:vAlign w:val="center"/>
            <w:hideMark/>
          </w:tcPr>
          <w:p w14:paraId="6A31675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456F53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0,13</w:t>
            </w:r>
          </w:p>
        </w:tc>
        <w:tc>
          <w:tcPr>
            <w:tcW w:w="1657" w:type="dxa"/>
            <w:tcBorders>
              <w:top w:val="nil"/>
              <w:left w:val="nil"/>
              <w:bottom w:val="single" w:sz="8" w:space="0" w:color="auto"/>
              <w:right w:val="single" w:sz="8" w:space="0" w:color="auto"/>
            </w:tcBorders>
            <w:shd w:val="clear" w:color="auto" w:fill="auto"/>
            <w:noWrap/>
            <w:vAlign w:val="center"/>
            <w:hideMark/>
          </w:tcPr>
          <w:p w14:paraId="170ADD3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6D50F0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06AD373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0,13</w:t>
            </w:r>
          </w:p>
        </w:tc>
      </w:tr>
      <w:tr w:rsidR="005D3435" w:rsidRPr="00476008" w14:paraId="1A74E048"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F8C1249"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BALIKESİR</w:t>
            </w:r>
          </w:p>
        </w:tc>
        <w:tc>
          <w:tcPr>
            <w:tcW w:w="1657" w:type="dxa"/>
            <w:tcBorders>
              <w:top w:val="nil"/>
              <w:left w:val="nil"/>
              <w:bottom w:val="single" w:sz="8" w:space="0" w:color="auto"/>
              <w:right w:val="single" w:sz="8" w:space="0" w:color="auto"/>
            </w:tcBorders>
            <w:shd w:val="clear" w:color="auto" w:fill="auto"/>
            <w:noWrap/>
            <w:vAlign w:val="center"/>
            <w:hideMark/>
          </w:tcPr>
          <w:p w14:paraId="0BA6293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087699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6,07</w:t>
            </w:r>
          </w:p>
        </w:tc>
        <w:tc>
          <w:tcPr>
            <w:tcW w:w="1657" w:type="dxa"/>
            <w:tcBorders>
              <w:top w:val="nil"/>
              <w:left w:val="nil"/>
              <w:bottom w:val="single" w:sz="8" w:space="0" w:color="auto"/>
              <w:right w:val="single" w:sz="8" w:space="0" w:color="auto"/>
            </w:tcBorders>
            <w:shd w:val="clear" w:color="auto" w:fill="auto"/>
            <w:noWrap/>
            <w:vAlign w:val="center"/>
            <w:hideMark/>
          </w:tcPr>
          <w:p w14:paraId="65EA741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E744C9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0,89</w:t>
            </w:r>
          </w:p>
        </w:tc>
        <w:tc>
          <w:tcPr>
            <w:tcW w:w="906" w:type="dxa"/>
            <w:tcBorders>
              <w:top w:val="nil"/>
              <w:left w:val="nil"/>
              <w:bottom w:val="single" w:sz="8" w:space="0" w:color="auto"/>
              <w:right w:val="single" w:sz="8" w:space="0" w:color="auto"/>
            </w:tcBorders>
            <w:shd w:val="clear" w:color="auto" w:fill="auto"/>
            <w:noWrap/>
            <w:vAlign w:val="center"/>
            <w:hideMark/>
          </w:tcPr>
          <w:p w14:paraId="7EABA8B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6,97</w:t>
            </w:r>
          </w:p>
        </w:tc>
      </w:tr>
      <w:tr w:rsidR="005D3435" w:rsidRPr="00476008" w14:paraId="5B027E7E"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0CCF59D"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BAYBURT</w:t>
            </w:r>
          </w:p>
        </w:tc>
        <w:tc>
          <w:tcPr>
            <w:tcW w:w="1657" w:type="dxa"/>
            <w:tcBorders>
              <w:top w:val="nil"/>
              <w:left w:val="nil"/>
              <w:bottom w:val="single" w:sz="8" w:space="0" w:color="auto"/>
              <w:right w:val="single" w:sz="8" w:space="0" w:color="auto"/>
            </w:tcBorders>
            <w:shd w:val="clear" w:color="auto" w:fill="auto"/>
            <w:noWrap/>
            <w:vAlign w:val="center"/>
            <w:hideMark/>
          </w:tcPr>
          <w:p w14:paraId="21F7382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431881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1,24</w:t>
            </w:r>
          </w:p>
        </w:tc>
        <w:tc>
          <w:tcPr>
            <w:tcW w:w="1657" w:type="dxa"/>
            <w:tcBorders>
              <w:top w:val="nil"/>
              <w:left w:val="nil"/>
              <w:bottom w:val="single" w:sz="8" w:space="0" w:color="auto"/>
              <w:right w:val="single" w:sz="8" w:space="0" w:color="auto"/>
            </w:tcBorders>
            <w:shd w:val="clear" w:color="auto" w:fill="auto"/>
            <w:noWrap/>
            <w:vAlign w:val="center"/>
            <w:hideMark/>
          </w:tcPr>
          <w:p w14:paraId="1B3E60A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30EA40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23B7BE0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1,24</w:t>
            </w:r>
          </w:p>
        </w:tc>
      </w:tr>
      <w:tr w:rsidR="005D3435" w:rsidRPr="00476008" w14:paraId="140A9FE8"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9BB8117"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BİLECİK</w:t>
            </w:r>
          </w:p>
        </w:tc>
        <w:tc>
          <w:tcPr>
            <w:tcW w:w="1657" w:type="dxa"/>
            <w:tcBorders>
              <w:top w:val="nil"/>
              <w:left w:val="nil"/>
              <w:bottom w:val="single" w:sz="8" w:space="0" w:color="auto"/>
              <w:right w:val="single" w:sz="8" w:space="0" w:color="auto"/>
            </w:tcBorders>
            <w:shd w:val="clear" w:color="auto" w:fill="auto"/>
            <w:noWrap/>
            <w:vAlign w:val="center"/>
            <w:hideMark/>
          </w:tcPr>
          <w:p w14:paraId="7954169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9F454E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0,73</w:t>
            </w:r>
          </w:p>
        </w:tc>
        <w:tc>
          <w:tcPr>
            <w:tcW w:w="1657" w:type="dxa"/>
            <w:tcBorders>
              <w:top w:val="nil"/>
              <w:left w:val="nil"/>
              <w:bottom w:val="single" w:sz="8" w:space="0" w:color="auto"/>
              <w:right w:val="single" w:sz="8" w:space="0" w:color="auto"/>
            </w:tcBorders>
            <w:shd w:val="clear" w:color="auto" w:fill="auto"/>
            <w:noWrap/>
            <w:vAlign w:val="center"/>
            <w:hideMark/>
          </w:tcPr>
          <w:p w14:paraId="1D6A3A6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F4F270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6A993EC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0,73</w:t>
            </w:r>
          </w:p>
        </w:tc>
      </w:tr>
      <w:tr w:rsidR="005D3435" w:rsidRPr="00476008" w14:paraId="1DC1DF10"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76A5368F"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BİNGÖL</w:t>
            </w:r>
          </w:p>
        </w:tc>
        <w:tc>
          <w:tcPr>
            <w:tcW w:w="1657" w:type="dxa"/>
            <w:tcBorders>
              <w:top w:val="nil"/>
              <w:left w:val="nil"/>
              <w:bottom w:val="single" w:sz="8" w:space="0" w:color="auto"/>
              <w:right w:val="single" w:sz="8" w:space="0" w:color="auto"/>
            </w:tcBorders>
            <w:shd w:val="clear" w:color="auto" w:fill="auto"/>
            <w:noWrap/>
            <w:vAlign w:val="center"/>
            <w:hideMark/>
          </w:tcPr>
          <w:p w14:paraId="3B2AFD6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B47BF7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0,17</w:t>
            </w:r>
          </w:p>
        </w:tc>
        <w:tc>
          <w:tcPr>
            <w:tcW w:w="1657" w:type="dxa"/>
            <w:tcBorders>
              <w:top w:val="nil"/>
              <w:left w:val="nil"/>
              <w:bottom w:val="single" w:sz="8" w:space="0" w:color="auto"/>
              <w:right w:val="single" w:sz="8" w:space="0" w:color="auto"/>
            </w:tcBorders>
            <w:shd w:val="clear" w:color="auto" w:fill="auto"/>
            <w:noWrap/>
            <w:vAlign w:val="center"/>
            <w:hideMark/>
          </w:tcPr>
          <w:p w14:paraId="0A8925C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A7B0C5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6D958FF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0,17</w:t>
            </w:r>
          </w:p>
        </w:tc>
      </w:tr>
      <w:tr w:rsidR="005D3435" w:rsidRPr="00476008" w14:paraId="6C3F93F0"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31972FEC"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BOLU</w:t>
            </w:r>
          </w:p>
        </w:tc>
        <w:tc>
          <w:tcPr>
            <w:tcW w:w="1657" w:type="dxa"/>
            <w:tcBorders>
              <w:top w:val="nil"/>
              <w:left w:val="nil"/>
              <w:bottom w:val="single" w:sz="8" w:space="0" w:color="auto"/>
              <w:right w:val="single" w:sz="8" w:space="0" w:color="auto"/>
            </w:tcBorders>
            <w:shd w:val="clear" w:color="auto" w:fill="auto"/>
            <w:noWrap/>
            <w:vAlign w:val="center"/>
            <w:hideMark/>
          </w:tcPr>
          <w:p w14:paraId="101632A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EA2C45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657" w:type="dxa"/>
            <w:tcBorders>
              <w:top w:val="nil"/>
              <w:left w:val="nil"/>
              <w:bottom w:val="single" w:sz="8" w:space="0" w:color="auto"/>
              <w:right w:val="single" w:sz="8" w:space="0" w:color="auto"/>
            </w:tcBorders>
            <w:shd w:val="clear" w:color="auto" w:fill="auto"/>
            <w:noWrap/>
            <w:vAlign w:val="center"/>
            <w:hideMark/>
          </w:tcPr>
          <w:p w14:paraId="0552AE2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FF097C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5,40</w:t>
            </w:r>
          </w:p>
        </w:tc>
        <w:tc>
          <w:tcPr>
            <w:tcW w:w="906" w:type="dxa"/>
            <w:tcBorders>
              <w:top w:val="nil"/>
              <w:left w:val="nil"/>
              <w:bottom w:val="single" w:sz="8" w:space="0" w:color="auto"/>
              <w:right w:val="single" w:sz="8" w:space="0" w:color="auto"/>
            </w:tcBorders>
            <w:shd w:val="clear" w:color="auto" w:fill="auto"/>
            <w:noWrap/>
            <w:vAlign w:val="center"/>
            <w:hideMark/>
          </w:tcPr>
          <w:p w14:paraId="5BFBF70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5,40</w:t>
            </w:r>
          </w:p>
        </w:tc>
      </w:tr>
      <w:tr w:rsidR="005D3435" w:rsidRPr="00476008" w14:paraId="40A626C7"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5E1B4F54"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BURDUR</w:t>
            </w:r>
          </w:p>
        </w:tc>
        <w:tc>
          <w:tcPr>
            <w:tcW w:w="1657" w:type="dxa"/>
            <w:tcBorders>
              <w:top w:val="nil"/>
              <w:left w:val="nil"/>
              <w:bottom w:val="single" w:sz="8" w:space="0" w:color="auto"/>
              <w:right w:val="single" w:sz="8" w:space="0" w:color="auto"/>
            </w:tcBorders>
            <w:shd w:val="clear" w:color="auto" w:fill="auto"/>
            <w:noWrap/>
            <w:vAlign w:val="center"/>
            <w:hideMark/>
          </w:tcPr>
          <w:p w14:paraId="58BF2E2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95A191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3,20</w:t>
            </w:r>
          </w:p>
        </w:tc>
        <w:tc>
          <w:tcPr>
            <w:tcW w:w="1657" w:type="dxa"/>
            <w:tcBorders>
              <w:top w:val="nil"/>
              <w:left w:val="nil"/>
              <w:bottom w:val="single" w:sz="8" w:space="0" w:color="auto"/>
              <w:right w:val="single" w:sz="8" w:space="0" w:color="auto"/>
            </w:tcBorders>
            <w:shd w:val="clear" w:color="auto" w:fill="auto"/>
            <w:noWrap/>
            <w:vAlign w:val="center"/>
            <w:hideMark/>
          </w:tcPr>
          <w:p w14:paraId="50820E9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876219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56F2EE2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3,20</w:t>
            </w:r>
          </w:p>
        </w:tc>
      </w:tr>
      <w:tr w:rsidR="005D3435" w:rsidRPr="00476008" w14:paraId="7ACC066C"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412A8260"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ÇANAKKALE</w:t>
            </w:r>
          </w:p>
        </w:tc>
        <w:tc>
          <w:tcPr>
            <w:tcW w:w="1657" w:type="dxa"/>
            <w:tcBorders>
              <w:top w:val="nil"/>
              <w:left w:val="nil"/>
              <w:bottom w:val="single" w:sz="8" w:space="0" w:color="auto"/>
              <w:right w:val="single" w:sz="8" w:space="0" w:color="auto"/>
            </w:tcBorders>
            <w:shd w:val="clear" w:color="auto" w:fill="auto"/>
            <w:noWrap/>
            <w:vAlign w:val="center"/>
            <w:hideMark/>
          </w:tcPr>
          <w:p w14:paraId="16D86DC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7F90B8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4,51</w:t>
            </w:r>
          </w:p>
        </w:tc>
        <w:tc>
          <w:tcPr>
            <w:tcW w:w="1657" w:type="dxa"/>
            <w:tcBorders>
              <w:top w:val="nil"/>
              <w:left w:val="nil"/>
              <w:bottom w:val="single" w:sz="8" w:space="0" w:color="auto"/>
              <w:right w:val="single" w:sz="8" w:space="0" w:color="auto"/>
            </w:tcBorders>
            <w:shd w:val="clear" w:color="auto" w:fill="auto"/>
            <w:noWrap/>
            <w:vAlign w:val="center"/>
            <w:hideMark/>
          </w:tcPr>
          <w:p w14:paraId="783CA49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9823D0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2,06</w:t>
            </w:r>
          </w:p>
        </w:tc>
        <w:tc>
          <w:tcPr>
            <w:tcW w:w="906" w:type="dxa"/>
            <w:tcBorders>
              <w:top w:val="nil"/>
              <w:left w:val="nil"/>
              <w:bottom w:val="single" w:sz="8" w:space="0" w:color="auto"/>
              <w:right w:val="single" w:sz="8" w:space="0" w:color="auto"/>
            </w:tcBorders>
            <w:shd w:val="clear" w:color="auto" w:fill="auto"/>
            <w:noWrap/>
            <w:vAlign w:val="center"/>
            <w:hideMark/>
          </w:tcPr>
          <w:p w14:paraId="246CBE4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6,57</w:t>
            </w:r>
          </w:p>
        </w:tc>
      </w:tr>
      <w:tr w:rsidR="005D3435" w:rsidRPr="00476008" w14:paraId="1AA6A708"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01F67A2"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ÇORUM</w:t>
            </w:r>
          </w:p>
        </w:tc>
        <w:tc>
          <w:tcPr>
            <w:tcW w:w="1657" w:type="dxa"/>
            <w:tcBorders>
              <w:top w:val="nil"/>
              <w:left w:val="nil"/>
              <w:bottom w:val="single" w:sz="8" w:space="0" w:color="auto"/>
              <w:right w:val="single" w:sz="8" w:space="0" w:color="auto"/>
            </w:tcBorders>
            <w:shd w:val="clear" w:color="auto" w:fill="auto"/>
            <w:noWrap/>
            <w:vAlign w:val="center"/>
            <w:hideMark/>
          </w:tcPr>
          <w:p w14:paraId="4FD751D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26BBAD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3,91</w:t>
            </w:r>
          </w:p>
        </w:tc>
        <w:tc>
          <w:tcPr>
            <w:tcW w:w="1657" w:type="dxa"/>
            <w:tcBorders>
              <w:top w:val="nil"/>
              <w:left w:val="nil"/>
              <w:bottom w:val="single" w:sz="8" w:space="0" w:color="auto"/>
              <w:right w:val="single" w:sz="8" w:space="0" w:color="auto"/>
            </w:tcBorders>
            <w:shd w:val="clear" w:color="auto" w:fill="auto"/>
            <w:noWrap/>
            <w:vAlign w:val="center"/>
            <w:hideMark/>
          </w:tcPr>
          <w:p w14:paraId="49EAA2A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96E48B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26E7835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3,91</w:t>
            </w:r>
          </w:p>
        </w:tc>
      </w:tr>
      <w:tr w:rsidR="005D3435" w:rsidRPr="00476008" w14:paraId="59D32FE0"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6628C24"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DENİZLİ</w:t>
            </w:r>
          </w:p>
        </w:tc>
        <w:tc>
          <w:tcPr>
            <w:tcW w:w="1657" w:type="dxa"/>
            <w:tcBorders>
              <w:top w:val="nil"/>
              <w:left w:val="nil"/>
              <w:bottom w:val="single" w:sz="8" w:space="0" w:color="auto"/>
              <w:right w:val="single" w:sz="8" w:space="0" w:color="auto"/>
            </w:tcBorders>
            <w:shd w:val="clear" w:color="auto" w:fill="auto"/>
            <w:noWrap/>
            <w:vAlign w:val="center"/>
            <w:hideMark/>
          </w:tcPr>
          <w:p w14:paraId="0DA6F75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96B187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7,37</w:t>
            </w:r>
          </w:p>
        </w:tc>
        <w:tc>
          <w:tcPr>
            <w:tcW w:w="1657" w:type="dxa"/>
            <w:tcBorders>
              <w:top w:val="nil"/>
              <w:left w:val="nil"/>
              <w:bottom w:val="single" w:sz="8" w:space="0" w:color="auto"/>
              <w:right w:val="single" w:sz="8" w:space="0" w:color="auto"/>
            </w:tcBorders>
            <w:shd w:val="clear" w:color="auto" w:fill="auto"/>
            <w:noWrap/>
            <w:vAlign w:val="center"/>
            <w:hideMark/>
          </w:tcPr>
          <w:p w14:paraId="7C96B45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C9089E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1006395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7,37</w:t>
            </w:r>
          </w:p>
        </w:tc>
      </w:tr>
      <w:tr w:rsidR="005D3435" w:rsidRPr="00476008" w14:paraId="4304E238"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5E079B9"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DİYARBAKIR</w:t>
            </w:r>
          </w:p>
        </w:tc>
        <w:tc>
          <w:tcPr>
            <w:tcW w:w="1657" w:type="dxa"/>
            <w:tcBorders>
              <w:top w:val="nil"/>
              <w:left w:val="nil"/>
              <w:bottom w:val="single" w:sz="8" w:space="0" w:color="auto"/>
              <w:right w:val="single" w:sz="8" w:space="0" w:color="auto"/>
            </w:tcBorders>
            <w:shd w:val="clear" w:color="auto" w:fill="auto"/>
            <w:noWrap/>
            <w:vAlign w:val="center"/>
            <w:hideMark/>
          </w:tcPr>
          <w:p w14:paraId="5FAA5D6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5CE6F9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3,68</w:t>
            </w:r>
          </w:p>
        </w:tc>
        <w:tc>
          <w:tcPr>
            <w:tcW w:w="1657" w:type="dxa"/>
            <w:tcBorders>
              <w:top w:val="nil"/>
              <w:left w:val="nil"/>
              <w:bottom w:val="single" w:sz="8" w:space="0" w:color="auto"/>
              <w:right w:val="single" w:sz="8" w:space="0" w:color="auto"/>
            </w:tcBorders>
            <w:shd w:val="clear" w:color="auto" w:fill="auto"/>
            <w:noWrap/>
            <w:vAlign w:val="center"/>
            <w:hideMark/>
          </w:tcPr>
          <w:p w14:paraId="7B9CDE8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C11007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0,84</w:t>
            </w:r>
          </w:p>
        </w:tc>
        <w:tc>
          <w:tcPr>
            <w:tcW w:w="906" w:type="dxa"/>
            <w:tcBorders>
              <w:top w:val="nil"/>
              <w:left w:val="nil"/>
              <w:bottom w:val="single" w:sz="8" w:space="0" w:color="auto"/>
              <w:right w:val="single" w:sz="8" w:space="0" w:color="auto"/>
            </w:tcBorders>
            <w:shd w:val="clear" w:color="auto" w:fill="auto"/>
            <w:noWrap/>
            <w:vAlign w:val="center"/>
            <w:hideMark/>
          </w:tcPr>
          <w:p w14:paraId="434B839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4,52</w:t>
            </w:r>
          </w:p>
        </w:tc>
      </w:tr>
      <w:tr w:rsidR="005D3435" w:rsidRPr="00476008" w14:paraId="7870BC34"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2D67636C"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EDİRNE</w:t>
            </w:r>
          </w:p>
        </w:tc>
        <w:tc>
          <w:tcPr>
            <w:tcW w:w="1657" w:type="dxa"/>
            <w:tcBorders>
              <w:top w:val="nil"/>
              <w:left w:val="nil"/>
              <w:bottom w:val="single" w:sz="8" w:space="0" w:color="auto"/>
              <w:right w:val="single" w:sz="8" w:space="0" w:color="auto"/>
            </w:tcBorders>
            <w:shd w:val="clear" w:color="auto" w:fill="auto"/>
            <w:noWrap/>
            <w:vAlign w:val="center"/>
            <w:hideMark/>
          </w:tcPr>
          <w:p w14:paraId="725E015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B66886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12,26</w:t>
            </w:r>
          </w:p>
        </w:tc>
        <w:tc>
          <w:tcPr>
            <w:tcW w:w="1657" w:type="dxa"/>
            <w:tcBorders>
              <w:top w:val="nil"/>
              <w:left w:val="nil"/>
              <w:bottom w:val="single" w:sz="8" w:space="0" w:color="auto"/>
              <w:right w:val="single" w:sz="8" w:space="0" w:color="auto"/>
            </w:tcBorders>
            <w:shd w:val="clear" w:color="auto" w:fill="auto"/>
            <w:noWrap/>
            <w:vAlign w:val="center"/>
            <w:hideMark/>
          </w:tcPr>
          <w:p w14:paraId="478AAB0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DCF474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03EEBA6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12,26</w:t>
            </w:r>
          </w:p>
        </w:tc>
      </w:tr>
      <w:tr w:rsidR="005D3435" w:rsidRPr="00476008" w14:paraId="11C20652"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7F11419"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ELAZIĞ</w:t>
            </w:r>
          </w:p>
        </w:tc>
        <w:tc>
          <w:tcPr>
            <w:tcW w:w="1657" w:type="dxa"/>
            <w:tcBorders>
              <w:top w:val="nil"/>
              <w:left w:val="nil"/>
              <w:bottom w:val="single" w:sz="8" w:space="0" w:color="auto"/>
              <w:right w:val="single" w:sz="8" w:space="0" w:color="auto"/>
            </w:tcBorders>
            <w:shd w:val="clear" w:color="auto" w:fill="auto"/>
            <w:noWrap/>
            <w:vAlign w:val="center"/>
            <w:hideMark/>
          </w:tcPr>
          <w:p w14:paraId="169CCAA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816BAF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0,53</w:t>
            </w:r>
          </w:p>
        </w:tc>
        <w:tc>
          <w:tcPr>
            <w:tcW w:w="1657" w:type="dxa"/>
            <w:tcBorders>
              <w:top w:val="nil"/>
              <w:left w:val="nil"/>
              <w:bottom w:val="single" w:sz="8" w:space="0" w:color="auto"/>
              <w:right w:val="single" w:sz="8" w:space="0" w:color="auto"/>
            </w:tcBorders>
            <w:shd w:val="clear" w:color="auto" w:fill="auto"/>
            <w:noWrap/>
            <w:vAlign w:val="center"/>
            <w:hideMark/>
          </w:tcPr>
          <w:p w14:paraId="3B0F50D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59D7AB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157A595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0,53</w:t>
            </w:r>
          </w:p>
        </w:tc>
      </w:tr>
      <w:tr w:rsidR="005D3435" w:rsidRPr="00476008" w14:paraId="11531734"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5B79359B"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ERZİNCAN</w:t>
            </w:r>
          </w:p>
        </w:tc>
        <w:tc>
          <w:tcPr>
            <w:tcW w:w="1657" w:type="dxa"/>
            <w:tcBorders>
              <w:top w:val="nil"/>
              <w:left w:val="nil"/>
              <w:bottom w:val="single" w:sz="8" w:space="0" w:color="auto"/>
              <w:right w:val="single" w:sz="8" w:space="0" w:color="auto"/>
            </w:tcBorders>
            <w:shd w:val="clear" w:color="auto" w:fill="auto"/>
            <w:noWrap/>
            <w:vAlign w:val="center"/>
            <w:hideMark/>
          </w:tcPr>
          <w:p w14:paraId="540A4F8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0,97</w:t>
            </w:r>
          </w:p>
        </w:tc>
        <w:tc>
          <w:tcPr>
            <w:tcW w:w="1348" w:type="dxa"/>
            <w:tcBorders>
              <w:top w:val="nil"/>
              <w:left w:val="nil"/>
              <w:bottom w:val="single" w:sz="8" w:space="0" w:color="auto"/>
              <w:right w:val="single" w:sz="8" w:space="0" w:color="auto"/>
            </w:tcBorders>
            <w:shd w:val="clear" w:color="auto" w:fill="auto"/>
            <w:noWrap/>
            <w:vAlign w:val="center"/>
            <w:hideMark/>
          </w:tcPr>
          <w:p w14:paraId="2A99CE2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657" w:type="dxa"/>
            <w:tcBorders>
              <w:top w:val="nil"/>
              <w:left w:val="nil"/>
              <w:bottom w:val="single" w:sz="8" w:space="0" w:color="auto"/>
              <w:right w:val="single" w:sz="8" w:space="0" w:color="auto"/>
            </w:tcBorders>
            <w:shd w:val="clear" w:color="auto" w:fill="auto"/>
            <w:noWrap/>
            <w:vAlign w:val="center"/>
            <w:hideMark/>
          </w:tcPr>
          <w:p w14:paraId="69876FE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0,96</w:t>
            </w:r>
          </w:p>
        </w:tc>
        <w:tc>
          <w:tcPr>
            <w:tcW w:w="1348" w:type="dxa"/>
            <w:tcBorders>
              <w:top w:val="nil"/>
              <w:left w:val="nil"/>
              <w:bottom w:val="single" w:sz="8" w:space="0" w:color="auto"/>
              <w:right w:val="single" w:sz="8" w:space="0" w:color="auto"/>
            </w:tcBorders>
            <w:shd w:val="clear" w:color="auto" w:fill="auto"/>
            <w:noWrap/>
            <w:vAlign w:val="center"/>
            <w:hideMark/>
          </w:tcPr>
          <w:p w14:paraId="0BDD162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2,52</w:t>
            </w:r>
          </w:p>
        </w:tc>
        <w:tc>
          <w:tcPr>
            <w:tcW w:w="906" w:type="dxa"/>
            <w:tcBorders>
              <w:top w:val="nil"/>
              <w:left w:val="nil"/>
              <w:bottom w:val="single" w:sz="8" w:space="0" w:color="auto"/>
              <w:right w:val="single" w:sz="8" w:space="0" w:color="auto"/>
            </w:tcBorders>
            <w:shd w:val="clear" w:color="auto" w:fill="auto"/>
            <w:noWrap/>
            <w:vAlign w:val="center"/>
            <w:hideMark/>
          </w:tcPr>
          <w:p w14:paraId="3BA7040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4,46</w:t>
            </w:r>
          </w:p>
        </w:tc>
      </w:tr>
      <w:tr w:rsidR="005D3435" w:rsidRPr="00476008" w14:paraId="74E40BAA"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3BADED5F"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ERZURUM</w:t>
            </w:r>
          </w:p>
        </w:tc>
        <w:tc>
          <w:tcPr>
            <w:tcW w:w="1657" w:type="dxa"/>
            <w:tcBorders>
              <w:top w:val="nil"/>
              <w:left w:val="nil"/>
              <w:bottom w:val="single" w:sz="8" w:space="0" w:color="auto"/>
              <w:right w:val="single" w:sz="8" w:space="0" w:color="auto"/>
            </w:tcBorders>
            <w:shd w:val="clear" w:color="auto" w:fill="auto"/>
            <w:noWrap/>
            <w:vAlign w:val="center"/>
            <w:hideMark/>
          </w:tcPr>
          <w:p w14:paraId="1A783A4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1610E7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9,20</w:t>
            </w:r>
          </w:p>
        </w:tc>
        <w:tc>
          <w:tcPr>
            <w:tcW w:w="1657" w:type="dxa"/>
            <w:tcBorders>
              <w:top w:val="nil"/>
              <w:left w:val="nil"/>
              <w:bottom w:val="single" w:sz="8" w:space="0" w:color="auto"/>
              <w:right w:val="single" w:sz="8" w:space="0" w:color="auto"/>
            </w:tcBorders>
            <w:shd w:val="clear" w:color="auto" w:fill="auto"/>
            <w:noWrap/>
            <w:vAlign w:val="center"/>
            <w:hideMark/>
          </w:tcPr>
          <w:p w14:paraId="5375909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03835F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677B010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9,20</w:t>
            </w:r>
          </w:p>
        </w:tc>
      </w:tr>
      <w:tr w:rsidR="005D3435" w:rsidRPr="00476008" w14:paraId="4184989C"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6BA05E95"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ESKİŞEHİR</w:t>
            </w:r>
          </w:p>
        </w:tc>
        <w:tc>
          <w:tcPr>
            <w:tcW w:w="1657" w:type="dxa"/>
            <w:tcBorders>
              <w:top w:val="nil"/>
              <w:left w:val="nil"/>
              <w:bottom w:val="single" w:sz="8" w:space="0" w:color="auto"/>
              <w:right w:val="single" w:sz="8" w:space="0" w:color="auto"/>
            </w:tcBorders>
            <w:shd w:val="clear" w:color="auto" w:fill="auto"/>
            <w:noWrap/>
            <w:vAlign w:val="center"/>
            <w:hideMark/>
          </w:tcPr>
          <w:p w14:paraId="025974A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CDC6A7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2,56</w:t>
            </w:r>
          </w:p>
        </w:tc>
        <w:tc>
          <w:tcPr>
            <w:tcW w:w="1657" w:type="dxa"/>
            <w:tcBorders>
              <w:top w:val="nil"/>
              <w:left w:val="nil"/>
              <w:bottom w:val="single" w:sz="8" w:space="0" w:color="auto"/>
              <w:right w:val="single" w:sz="8" w:space="0" w:color="auto"/>
            </w:tcBorders>
            <w:shd w:val="clear" w:color="auto" w:fill="auto"/>
            <w:noWrap/>
            <w:vAlign w:val="center"/>
            <w:hideMark/>
          </w:tcPr>
          <w:p w14:paraId="6EECCAC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D2CB8B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07B8398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2,56</w:t>
            </w:r>
          </w:p>
        </w:tc>
      </w:tr>
      <w:tr w:rsidR="005D3435" w:rsidRPr="00476008" w14:paraId="7E0001A7"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6DF6FF7"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GAZİANTEP</w:t>
            </w:r>
          </w:p>
        </w:tc>
        <w:tc>
          <w:tcPr>
            <w:tcW w:w="1657" w:type="dxa"/>
            <w:tcBorders>
              <w:top w:val="nil"/>
              <w:left w:val="nil"/>
              <w:bottom w:val="single" w:sz="8" w:space="0" w:color="auto"/>
              <w:right w:val="single" w:sz="8" w:space="0" w:color="auto"/>
            </w:tcBorders>
            <w:shd w:val="clear" w:color="auto" w:fill="auto"/>
            <w:noWrap/>
            <w:vAlign w:val="center"/>
            <w:hideMark/>
          </w:tcPr>
          <w:p w14:paraId="14D721A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C331C7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9,11</w:t>
            </w:r>
          </w:p>
        </w:tc>
        <w:tc>
          <w:tcPr>
            <w:tcW w:w="1657" w:type="dxa"/>
            <w:tcBorders>
              <w:top w:val="nil"/>
              <w:left w:val="nil"/>
              <w:bottom w:val="single" w:sz="8" w:space="0" w:color="auto"/>
              <w:right w:val="single" w:sz="8" w:space="0" w:color="auto"/>
            </w:tcBorders>
            <w:shd w:val="clear" w:color="auto" w:fill="auto"/>
            <w:noWrap/>
            <w:vAlign w:val="center"/>
            <w:hideMark/>
          </w:tcPr>
          <w:p w14:paraId="6FD7294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C56E61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1CC6498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9,11</w:t>
            </w:r>
          </w:p>
        </w:tc>
      </w:tr>
      <w:tr w:rsidR="005D3435" w:rsidRPr="00476008" w14:paraId="1399585A"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614C71A8"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GİRESUN</w:t>
            </w:r>
          </w:p>
        </w:tc>
        <w:tc>
          <w:tcPr>
            <w:tcW w:w="1657" w:type="dxa"/>
            <w:tcBorders>
              <w:top w:val="nil"/>
              <w:left w:val="nil"/>
              <w:bottom w:val="single" w:sz="8" w:space="0" w:color="auto"/>
              <w:right w:val="single" w:sz="8" w:space="0" w:color="auto"/>
            </w:tcBorders>
            <w:shd w:val="clear" w:color="auto" w:fill="auto"/>
            <w:noWrap/>
            <w:vAlign w:val="center"/>
            <w:hideMark/>
          </w:tcPr>
          <w:p w14:paraId="4CB11BF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18A95B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2,47</w:t>
            </w:r>
          </w:p>
        </w:tc>
        <w:tc>
          <w:tcPr>
            <w:tcW w:w="1657" w:type="dxa"/>
            <w:tcBorders>
              <w:top w:val="nil"/>
              <w:left w:val="nil"/>
              <w:bottom w:val="single" w:sz="8" w:space="0" w:color="auto"/>
              <w:right w:val="single" w:sz="8" w:space="0" w:color="auto"/>
            </w:tcBorders>
            <w:shd w:val="clear" w:color="auto" w:fill="auto"/>
            <w:noWrap/>
            <w:vAlign w:val="center"/>
            <w:hideMark/>
          </w:tcPr>
          <w:p w14:paraId="7C9E762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627ACD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11,94</w:t>
            </w:r>
          </w:p>
        </w:tc>
        <w:tc>
          <w:tcPr>
            <w:tcW w:w="906" w:type="dxa"/>
            <w:tcBorders>
              <w:top w:val="nil"/>
              <w:left w:val="nil"/>
              <w:bottom w:val="single" w:sz="8" w:space="0" w:color="auto"/>
              <w:right w:val="single" w:sz="8" w:space="0" w:color="auto"/>
            </w:tcBorders>
            <w:shd w:val="clear" w:color="auto" w:fill="auto"/>
            <w:noWrap/>
            <w:vAlign w:val="center"/>
            <w:hideMark/>
          </w:tcPr>
          <w:p w14:paraId="1B1F1C9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14,41</w:t>
            </w:r>
          </w:p>
        </w:tc>
      </w:tr>
      <w:tr w:rsidR="005D3435" w:rsidRPr="00476008" w14:paraId="1E1558B0"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7CDF39B3"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HATAY</w:t>
            </w:r>
          </w:p>
        </w:tc>
        <w:tc>
          <w:tcPr>
            <w:tcW w:w="1657" w:type="dxa"/>
            <w:tcBorders>
              <w:top w:val="nil"/>
              <w:left w:val="nil"/>
              <w:bottom w:val="single" w:sz="8" w:space="0" w:color="auto"/>
              <w:right w:val="single" w:sz="8" w:space="0" w:color="auto"/>
            </w:tcBorders>
            <w:shd w:val="clear" w:color="auto" w:fill="auto"/>
            <w:noWrap/>
            <w:vAlign w:val="center"/>
            <w:hideMark/>
          </w:tcPr>
          <w:p w14:paraId="1AB5936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2E45DD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1,20</w:t>
            </w:r>
          </w:p>
        </w:tc>
        <w:tc>
          <w:tcPr>
            <w:tcW w:w="1657" w:type="dxa"/>
            <w:tcBorders>
              <w:top w:val="nil"/>
              <w:left w:val="nil"/>
              <w:bottom w:val="single" w:sz="8" w:space="0" w:color="auto"/>
              <w:right w:val="single" w:sz="8" w:space="0" w:color="auto"/>
            </w:tcBorders>
            <w:shd w:val="clear" w:color="auto" w:fill="auto"/>
            <w:noWrap/>
            <w:vAlign w:val="center"/>
            <w:hideMark/>
          </w:tcPr>
          <w:p w14:paraId="4DF0B3E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632AAF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00D59DD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1,20</w:t>
            </w:r>
          </w:p>
        </w:tc>
      </w:tr>
      <w:tr w:rsidR="005D3435" w:rsidRPr="00476008" w14:paraId="521B9FEE"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33F81D06"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ISPARTA</w:t>
            </w:r>
          </w:p>
        </w:tc>
        <w:tc>
          <w:tcPr>
            <w:tcW w:w="1657" w:type="dxa"/>
            <w:tcBorders>
              <w:top w:val="nil"/>
              <w:left w:val="nil"/>
              <w:bottom w:val="single" w:sz="8" w:space="0" w:color="auto"/>
              <w:right w:val="single" w:sz="8" w:space="0" w:color="auto"/>
            </w:tcBorders>
            <w:shd w:val="clear" w:color="auto" w:fill="auto"/>
            <w:noWrap/>
            <w:vAlign w:val="center"/>
            <w:hideMark/>
          </w:tcPr>
          <w:p w14:paraId="507E404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675358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8,19</w:t>
            </w:r>
          </w:p>
        </w:tc>
        <w:tc>
          <w:tcPr>
            <w:tcW w:w="1657" w:type="dxa"/>
            <w:tcBorders>
              <w:top w:val="nil"/>
              <w:left w:val="nil"/>
              <w:bottom w:val="single" w:sz="8" w:space="0" w:color="auto"/>
              <w:right w:val="single" w:sz="8" w:space="0" w:color="auto"/>
            </w:tcBorders>
            <w:shd w:val="clear" w:color="auto" w:fill="auto"/>
            <w:noWrap/>
            <w:vAlign w:val="center"/>
            <w:hideMark/>
          </w:tcPr>
          <w:p w14:paraId="2994628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C93A12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0699B75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8,19</w:t>
            </w:r>
          </w:p>
        </w:tc>
      </w:tr>
      <w:tr w:rsidR="005D3435" w:rsidRPr="00476008" w14:paraId="46D8798D"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8D35C0F"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İZMİR</w:t>
            </w:r>
          </w:p>
        </w:tc>
        <w:tc>
          <w:tcPr>
            <w:tcW w:w="1657" w:type="dxa"/>
            <w:tcBorders>
              <w:top w:val="nil"/>
              <w:left w:val="nil"/>
              <w:bottom w:val="single" w:sz="8" w:space="0" w:color="auto"/>
              <w:right w:val="single" w:sz="8" w:space="0" w:color="auto"/>
            </w:tcBorders>
            <w:shd w:val="clear" w:color="auto" w:fill="auto"/>
            <w:noWrap/>
            <w:vAlign w:val="center"/>
            <w:hideMark/>
          </w:tcPr>
          <w:p w14:paraId="2F7F62D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4FEF50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5,21</w:t>
            </w:r>
          </w:p>
        </w:tc>
        <w:tc>
          <w:tcPr>
            <w:tcW w:w="1657" w:type="dxa"/>
            <w:tcBorders>
              <w:top w:val="nil"/>
              <w:left w:val="nil"/>
              <w:bottom w:val="single" w:sz="8" w:space="0" w:color="auto"/>
              <w:right w:val="single" w:sz="8" w:space="0" w:color="auto"/>
            </w:tcBorders>
            <w:shd w:val="clear" w:color="auto" w:fill="auto"/>
            <w:noWrap/>
            <w:vAlign w:val="center"/>
            <w:hideMark/>
          </w:tcPr>
          <w:p w14:paraId="040B904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AAA88C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0B4DE86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5,21</w:t>
            </w:r>
          </w:p>
        </w:tc>
      </w:tr>
      <w:tr w:rsidR="005D3435" w:rsidRPr="00476008" w14:paraId="5194B7CE"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79BBE56B"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KAHRAMANMARAŞ</w:t>
            </w:r>
          </w:p>
        </w:tc>
        <w:tc>
          <w:tcPr>
            <w:tcW w:w="1657" w:type="dxa"/>
            <w:tcBorders>
              <w:top w:val="nil"/>
              <w:left w:val="nil"/>
              <w:bottom w:val="single" w:sz="8" w:space="0" w:color="auto"/>
              <w:right w:val="single" w:sz="8" w:space="0" w:color="auto"/>
            </w:tcBorders>
            <w:shd w:val="clear" w:color="auto" w:fill="auto"/>
            <w:noWrap/>
            <w:vAlign w:val="center"/>
            <w:hideMark/>
          </w:tcPr>
          <w:p w14:paraId="385D39D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B811CF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657" w:type="dxa"/>
            <w:tcBorders>
              <w:top w:val="nil"/>
              <w:left w:val="nil"/>
              <w:bottom w:val="single" w:sz="8" w:space="0" w:color="auto"/>
              <w:right w:val="single" w:sz="8" w:space="0" w:color="auto"/>
            </w:tcBorders>
            <w:shd w:val="clear" w:color="auto" w:fill="auto"/>
            <w:noWrap/>
            <w:vAlign w:val="center"/>
            <w:hideMark/>
          </w:tcPr>
          <w:p w14:paraId="5340EF1E"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D22458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10,61</w:t>
            </w:r>
          </w:p>
        </w:tc>
        <w:tc>
          <w:tcPr>
            <w:tcW w:w="906" w:type="dxa"/>
            <w:tcBorders>
              <w:top w:val="nil"/>
              <w:left w:val="nil"/>
              <w:bottom w:val="single" w:sz="8" w:space="0" w:color="auto"/>
              <w:right w:val="single" w:sz="8" w:space="0" w:color="auto"/>
            </w:tcBorders>
            <w:shd w:val="clear" w:color="auto" w:fill="auto"/>
            <w:noWrap/>
            <w:vAlign w:val="center"/>
            <w:hideMark/>
          </w:tcPr>
          <w:p w14:paraId="26D196D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10,61</w:t>
            </w:r>
          </w:p>
        </w:tc>
      </w:tr>
      <w:tr w:rsidR="005D3435" w:rsidRPr="00476008" w14:paraId="1B24C518"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515C43C9"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KARABÜK</w:t>
            </w:r>
          </w:p>
        </w:tc>
        <w:tc>
          <w:tcPr>
            <w:tcW w:w="1657" w:type="dxa"/>
            <w:tcBorders>
              <w:top w:val="nil"/>
              <w:left w:val="nil"/>
              <w:bottom w:val="single" w:sz="8" w:space="0" w:color="auto"/>
              <w:right w:val="single" w:sz="8" w:space="0" w:color="auto"/>
            </w:tcBorders>
            <w:shd w:val="clear" w:color="auto" w:fill="auto"/>
            <w:noWrap/>
            <w:vAlign w:val="center"/>
            <w:hideMark/>
          </w:tcPr>
          <w:p w14:paraId="5BA149B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595C73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0,50</w:t>
            </w:r>
          </w:p>
        </w:tc>
        <w:tc>
          <w:tcPr>
            <w:tcW w:w="1657" w:type="dxa"/>
            <w:tcBorders>
              <w:top w:val="nil"/>
              <w:left w:val="nil"/>
              <w:bottom w:val="single" w:sz="8" w:space="0" w:color="auto"/>
              <w:right w:val="single" w:sz="8" w:space="0" w:color="auto"/>
            </w:tcBorders>
            <w:shd w:val="clear" w:color="auto" w:fill="auto"/>
            <w:noWrap/>
            <w:vAlign w:val="center"/>
            <w:hideMark/>
          </w:tcPr>
          <w:p w14:paraId="6E07C19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A99FA4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4023093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0,50</w:t>
            </w:r>
          </w:p>
        </w:tc>
      </w:tr>
      <w:tr w:rsidR="005D3435" w:rsidRPr="00476008" w14:paraId="67A6BF59"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6CA9DBD8"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KARAMAN</w:t>
            </w:r>
          </w:p>
        </w:tc>
        <w:tc>
          <w:tcPr>
            <w:tcW w:w="1657" w:type="dxa"/>
            <w:tcBorders>
              <w:top w:val="nil"/>
              <w:left w:val="nil"/>
              <w:bottom w:val="single" w:sz="8" w:space="0" w:color="auto"/>
              <w:right w:val="single" w:sz="8" w:space="0" w:color="auto"/>
            </w:tcBorders>
            <w:shd w:val="clear" w:color="auto" w:fill="auto"/>
            <w:noWrap/>
            <w:vAlign w:val="center"/>
            <w:hideMark/>
          </w:tcPr>
          <w:p w14:paraId="4B63DB2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0DBB11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0,16</w:t>
            </w:r>
          </w:p>
        </w:tc>
        <w:tc>
          <w:tcPr>
            <w:tcW w:w="1657" w:type="dxa"/>
            <w:tcBorders>
              <w:top w:val="nil"/>
              <w:left w:val="nil"/>
              <w:bottom w:val="single" w:sz="8" w:space="0" w:color="auto"/>
              <w:right w:val="single" w:sz="8" w:space="0" w:color="auto"/>
            </w:tcBorders>
            <w:shd w:val="clear" w:color="auto" w:fill="auto"/>
            <w:noWrap/>
            <w:vAlign w:val="center"/>
            <w:hideMark/>
          </w:tcPr>
          <w:p w14:paraId="1725F9EE"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6F1DDE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4,29</w:t>
            </w:r>
          </w:p>
        </w:tc>
        <w:tc>
          <w:tcPr>
            <w:tcW w:w="906" w:type="dxa"/>
            <w:tcBorders>
              <w:top w:val="nil"/>
              <w:left w:val="nil"/>
              <w:bottom w:val="single" w:sz="8" w:space="0" w:color="auto"/>
              <w:right w:val="single" w:sz="8" w:space="0" w:color="auto"/>
            </w:tcBorders>
            <w:shd w:val="clear" w:color="auto" w:fill="auto"/>
            <w:noWrap/>
            <w:vAlign w:val="center"/>
            <w:hideMark/>
          </w:tcPr>
          <w:p w14:paraId="27D9BFF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4,45</w:t>
            </w:r>
          </w:p>
        </w:tc>
      </w:tr>
      <w:tr w:rsidR="005D3435" w:rsidRPr="00476008" w14:paraId="63A27F64"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30797E5"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KARS</w:t>
            </w:r>
          </w:p>
        </w:tc>
        <w:tc>
          <w:tcPr>
            <w:tcW w:w="1657" w:type="dxa"/>
            <w:tcBorders>
              <w:top w:val="nil"/>
              <w:left w:val="nil"/>
              <w:bottom w:val="single" w:sz="8" w:space="0" w:color="auto"/>
              <w:right w:val="single" w:sz="8" w:space="0" w:color="auto"/>
            </w:tcBorders>
            <w:shd w:val="clear" w:color="auto" w:fill="auto"/>
            <w:noWrap/>
            <w:vAlign w:val="center"/>
            <w:hideMark/>
          </w:tcPr>
          <w:p w14:paraId="555AE88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B96A58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3,13</w:t>
            </w:r>
          </w:p>
        </w:tc>
        <w:tc>
          <w:tcPr>
            <w:tcW w:w="1657" w:type="dxa"/>
            <w:tcBorders>
              <w:top w:val="nil"/>
              <w:left w:val="nil"/>
              <w:bottom w:val="single" w:sz="8" w:space="0" w:color="auto"/>
              <w:right w:val="single" w:sz="8" w:space="0" w:color="auto"/>
            </w:tcBorders>
            <w:shd w:val="clear" w:color="auto" w:fill="auto"/>
            <w:noWrap/>
            <w:vAlign w:val="center"/>
            <w:hideMark/>
          </w:tcPr>
          <w:p w14:paraId="7D594F3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641A22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7EF6F85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3,13</w:t>
            </w:r>
          </w:p>
        </w:tc>
      </w:tr>
      <w:tr w:rsidR="005D3435" w:rsidRPr="00476008" w14:paraId="61E83014"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6BFE1257"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KASTAMONU</w:t>
            </w:r>
          </w:p>
        </w:tc>
        <w:tc>
          <w:tcPr>
            <w:tcW w:w="1657" w:type="dxa"/>
            <w:tcBorders>
              <w:top w:val="nil"/>
              <w:left w:val="nil"/>
              <w:bottom w:val="single" w:sz="8" w:space="0" w:color="auto"/>
              <w:right w:val="single" w:sz="8" w:space="0" w:color="auto"/>
            </w:tcBorders>
            <w:shd w:val="clear" w:color="auto" w:fill="auto"/>
            <w:noWrap/>
            <w:vAlign w:val="center"/>
            <w:hideMark/>
          </w:tcPr>
          <w:p w14:paraId="0D128CD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BB1EA0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15,45</w:t>
            </w:r>
          </w:p>
        </w:tc>
        <w:tc>
          <w:tcPr>
            <w:tcW w:w="1657" w:type="dxa"/>
            <w:tcBorders>
              <w:top w:val="nil"/>
              <w:left w:val="nil"/>
              <w:bottom w:val="single" w:sz="8" w:space="0" w:color="auto"/>
              <w:right w:val="single" w:sz="8" w:space="0" w:color="auto"/>
            </w:tcBorders>
            <w:shd w:val="clear" w:color="auto" w:fill="auto"/>
            <w:noWrap/>
            <w:vAlign w:val="center"/>
            <w:hideMark/>
          </w:tcPr>
          <w:p w14:paraId="136CB55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C74879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2D81A6C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15,45</w:t>
            </w:r>
          </w:p>
        </w:tc>
      </w:tr>
      <w:tr w:rsidR="005D3435" w:rsidRPr="00476008" w14:paraId="173E88D5"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23895EE9"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KAYSERİ</w:t>
            </w:r>
          </w:p>
        </w:tc>
        <w:tc>
          <w:tcPr>
            <w:tcW w:w="1657" w:type="dxa"/>
            <w:tcBorders>
              <w:top w:val="nil"/>
              <w:left w:val="nil"/>
              <w:bottom w:val="single" w:sz="8" w:space="0" w:color="auto"/>
              <w:right w:val="single" w:sz="8" w:space="0" w:color="auto"/>
            </w:tcBorders>
            <w:shd w:val="clear" w:color="auto" w:fill="auto"/>
            <w:noWrap/>
            <w:vAlign w:val="center"/>
            <w:hideMark/>
          </w:tcPr>
          <w:p w14:paraId="680ADCD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3C7404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0,08</w:t>
            </w:r>
          </w:p>
        </w:tc>
        <w:tc>
          <w:tcPr>
            <w:tcW w:w="1657" w:type="dxa"/>
            <w:tcBorders>
              <w:top w:val="nil"/>
              <w:left w:val="nil"/>
              <w:bottom w:val="single" w:sz="8" w:space="0" w:color="auto"/>
              <w:right w:val="single" w:sz="8" w:space="0" w:color="auto"/>
            </w:tcBorders>
            <w:shd w:val="clear" w:color="auto" w:fill="auto"/>
            <w:noWrap/>
            <w:vAlign w:val="center"/>
            <w:hideMark/>
          </w:tcPr>
          <w:p w14:paraId="0DF8EC2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187AB1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6CBC84C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0,08</w:t>
            </w:r>
          </w:p>
        </w:tc>
      </w:tr>
      <w:tr w:rsidR="005D3435" w:rsidRPr="00476008" w14:paraId="6BBF0B4F"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5514123E"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KIRIKKALE</w:t>
            </w:r>
          </w:p>
        </w:tc>
        <w:tc>
          <w:tcPr>
            <w:tcW w:w="1657" w:type="dxa"/>
            <w:tcBorders>
              <w:top w:val="nil"/>
              <w:left w:val="nil"/>
              <w:bottom w:val="single" w:sz="8" w:space="0" w:color="auto"/>
              <w:right w:val="single" w:sz="8" w:space="0" w:color="auto"/>
            </w:tcBorders>
            <w:shd w:val="clear" w:color="auto" w:fill="auto"/>
            <w:noWrap/>
            <w:vAlign w:val="center"/>
            <w:hideMark/>
          </w:tcPr>
          <w:p w14:paraId="7E0CBD9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9D17D3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2,54</w:t>
            </w:r>
          </w:p>
        </w:tc>
        <w:tc>
          <w:tcPr>
            <w:tcW w:w="1657" w:type="dxa"/>
            <w:tcBorders>
              <w:top w:val="nil"/>
              <w:left w:val="nil"/>
              <w:bottom w:val="single" w:sz="8" w:space="0" w:color="auto"/>
              <w:right w:val="single" w:sz="8" w:space="0" w:color="auto"/>
            </w:tcBorders>
            <w:shd w:val="clear" w:color="auto" w:fill="auto"/>
            <w:noWrap/>
            <w:vAlign w:val="center"/>
            <w:hideMark/>
          </w:tcPr>
          <w:p w14:paraId="04BD14C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4D2C47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04C7456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2,54</w:t>
            </w:r>
          </w:p>
        </w:tc>
      </w:tr>
      <w:tr w:rsidR="005D3435" w:rsidRPr="00476008" w14:paraId="437F5F05"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B21D60E"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KIRKLARELİ</w:t>
            </w:r>
          </w:p>
        </w:tc>
        <w:tc>
          <w:tcPr>
            <w:tcW w:w="1657" w:type="dxa"/>
            <w:tcBorders>
              <w:top w:val="nil"/>
              <w:left w:val="nil"/>
              <w:bottom w:val="single" w:sz="8" w:space="0" w:color="auto"/>
              <w:right w:val="single" w:sz="8" w:space="0" w:color="auto"/>
            </w:tcBorders>
            <w:shd w:val="clear" w:color="auto" w:fill="auto"/>
            <w:noWrap/>
            <w:vAlign w:val="center"/>
            <w:hideMark/>
          </w:tcPr>
          <w:p w14:paraId="7C1D906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539BDE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14,90</w:t>
            </w:r>
          </w:p>
        </w:tc>
        <w:tc>
          <w:tcPr>
            <w:tcW w:w="1657" w:type="dxa"/>
            <w:tcBorders>
              <w:top w:val="nil"/>
              <w:left w:val="nil"/>
              <w:bottom w:val="single" w:sz="8" w:space="0" w:color="auto"/>
              <w:right w:val="single" w:sz="8" w:space="0" w:color="auto"/>
            </w:tcBorders>
            <w:shd w:val="clear" w:color="auto" w:fill="auto"/>
            <w:noWrap/>
            <w:vAlign w:val="center"/>
            <w:hideMark/>
          </w:tcPr>
          <w:p w14:paraId="6336EB6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CF1E03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7633FD0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14,90</w:t>
            </w:r>
          </w:p>
        </w:tc>
      </w:tr>
      <w:tr w:rsidR="005D3435" w:rsidRPr="00476008" w14:paraId="7CB8542E"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86D1C5C"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KIRŞEHİR</w:t>
            </w:r>
          </w:p>
        </w:tc>
        <w:tc>
          <w:tcPr>
            <w:tcW w:w="1657" w:type="dxa"/>
            <w:tcBorders>
              <w:top w:val="nil"/>
              <w:left w:val="nil"/>
              <w:bottom w:val="single" w:sz="8" w:space="0" w:color="auto"/>
              <w:right w:val="single" w:sz="8" w:space="0" w:color="auto"/>
            </w:tcBorders>
            <w:shd w:val="clear" w:color="auto" w:fill="auto"/>
            <w:noWrap/>
            <w:vAlign w:val="center"/>
            <w:hideMark/>
          </w:tcPr>
          <w:p w14:paraId="5CE5AB3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1E66D3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0,93</w:t>
            </w:r>
          </w:p>
        </w:tc>
        <w:tc>
          <w:tcPr>
            <w:tcW w:w="1657" w:type="dxa"/>
            <w:tcBorders>
              <w:top w:val="nil"/>
              <w:left w:val="nil"/>
              <w:bottom w:val="single" w:sz="8" w:space="0" w:color="auto"/>
              <w:right w:val="single" w:sz="8" w:space="0" w:color="auto"/>
            </w:tcBorders>
            <w:shd w:val="clear" w:color="auto" w:fill="auto"/>
            <w:noWrap/>
            <w:vAlign w:val="center"/>
            <w:hideMark/>
          </w:tcPr>
          <w:p w14:paraId="2FF8CA1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66CEE6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4C01D0E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0,93</w:t>
            </w:r>
          </w:p>
        </w:tc>
      </w:tr>
      <w:tr w:rsidR="005D3435" w:rsidRPr="00476008" w14:paraId="75AF31C5"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46826B3C"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KİLİS</w:t>
            </w:r>
          </w:p>
        </w:tc>
        <w:tc>
          <w:tcPr>
            <w:tcW w:w="1657" w:type="dxa"/>
            <w:tcBorders>
              <w:top w:val="nil"/>
              <w:left w:val="nil"/>
              <w:bottom w:val="single" w:sz="8" w:space="0" w:color="auto"/>
              <w:right w:val="single" w:sz="8" w:space="0" w:color="auto"/>
            </w:tcBorders>
            <w:shd w:val="clear" w:color="auto" w:fill="auto"/>
            <w:noWrap/>
            <w:vAlign w:val="center"/>
            <w:hideMark/>
          </w:tcPr>
          <w:p w14:paraId="1458C6D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CD040F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0,01</w:t>
            </w:r>
          </w:p>
        </w:tc>
        <w:tc>
          <w:tcPr>
            <w:tcW w:w="1657" w:type="dxa"/>
            <w:tcBorders>
              <w:top w:val="nil"/>
              <w:left w:val="nil"/>
              <w:bottom w:val="single" w:sz="8" w:space="0" w:color="auto"/>
              <w:right w:val="single" w:sz="8" w:space="0" w:color="auto"/>
            </w:tcBorders>
            <w:shd w:val="clear" w:color="auto" w:fill="auto"/>
            <w:noWrap/>
            <w:vAlign w:val="center"/>
            <w:hideMark/>
          </w:tcPr>
          <w:p w14:paraId="4C58A23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F54D09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73D2B67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0,01</w:t>
            </w:r>
          </w:p>
        </w:tc>
      </w:tr>
      <w:tr w:rsidR="005D3435" w:rsidRPr="00476008" w14:paraId="33566998"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5D154F78"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KOCAELİ</w:t>
            </w:r>
          </w:p>
        </w:tc>
        <w:tc>
          <w:tcPr>
            <w:tcW w:w="1657" w:type="dxa"/>
            <w:tcBorders>
              <w:top w:val="nil"/>
              <w:left w:val="nil"/>
              <w:bottom w:val="single" w:sz="8" w:space="0" w:color="auto"/>
              <w:right w:val="single" w:sz="8" w:space="0" w:color="auto"/>
            </w:tcBorders>
            <w:shd w:val="clear" w:color="auto" w:fill="auto"/>
            <w:noWrap/>
            <w:vAlign w:val="center"/>
            <w:hideMark/>
          </w:tcPr>
          <w:p w14:paraId="1596A70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F91A73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657" w:type="dxa"/>
            <w:tcBorders>
              <w:top w:val="nil"/>
              <w:left w:val="nil"/>
              <w:bottom w:val="single" w:sz="8" w:space="0" w:color="auto"/>
              <w:right w:val="single" w:sz="8" w:space="0" w:color="auto"/>
            </w:tcBorders>
            <w:shd w:val="clear" w:color="auto" w:fill="auto"/>
            <w:noWrap/>
            <w:vAlign w:val="center"/>
            <w:hideMark/>
          </w:tcPr>
          <w:p w14:paraId="21C9626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5D1707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0,15</w:t>
            </w:r>
          </w:p>
        </w:tc>
        <w:tc>
          <w:tcPr>
            <w:tcW w:w="906" w:type="dxa"/>
            <w:tcBorders>
              <w:top w:val="nil"/>
              <w:left w:val="nil"/>
              <w:bottom w:val="single" w:sz="8" w:space="0" w:color="auto"/>
              <w:right w:val="single" w:sz="8" w:space="0" w:color="auto"/>
            </w:tcBorders>
            <w:shd w:val="clear" w:color="auto" w:fill="auto"/>
            <w:noWrap/>
            <w:vAlign w:val="center"/>
            <w:hideMark/>
          </w:tcPr>
          <w:p w14:paraId="0ED598D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0,15</w:t>
            </w:r>
          </w:p>
        </w:tc>
      </w:tr>
      <w:tr w:rsidR="005D3435" w:rsidRPr="00476008" w14:paraId="3CD3180D"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51DCA1B"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KONYA</w:t>
            </w:r>
          </w:p>
        </w:tc>
        <w:tc>
          <w:tcPr>
            <w:tcW w:w="1657" w:type="dxa"/>
            <w:tcBorders>
              <w:top w:val="nil"/>
              <w:left w:val="nil"/>
              <w:bottom w:val="single" w:sz="8" w:space="0" w:color="auto"/>
              <w:right w:val="single" w:sz="8" w:space="0" w:color="auto"/>
            </w:tcBorders>
            <w:shd w:val="clear" w:color="auto" w:fill="auto"/>
            <w:noWrap/>
            <w:vAlign w:val="center"/>
            <w:hideMark/>
          </w:tcPr>
          <w:p w14:paraId="32DF382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87977B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12,38</w:t>
            </w:r>
          </w:p>
        </w:tc>
        <w:tc>
          <w:tcPr>
            <w:tcW w:w="1657" w:type="dxa"/>
            <w:tcBorders>
              <w:top w:val="nil"/>
              <w:left w:val="nil"/>
              <w:bottom w:val="single" w:sz="8" w:space="0" w:color="auto"/>
              <w:right w:val="single" w:sz="8" w:space="0" w:color="auto"/>
            </w:tcBorders>
            <w:shd w:val="clear" w:color="auto" w:fill="auto"/>
            <w:noWrap/>
            <w:vAlign w:val="center"/>
            <w:hideMark/>
          </w:tcPr>
          <w:p w14:paraId="26F3BCD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FA077DE"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5,83</w:t>
            </w:r>
          </w:p>
        </w:tc>
        <w:tc>
          <w:tcPr>
            <w:tcW w:w="906" w:type="dxa"/>
            <w:tcBorders>
              <w:top w:val="nil"/>
              <w:left w:val="nil"/>
              <w:bottom w:val="single" w:sz="8" w:space="0" w:color="auto"/>
              <w:right w:val="single" w:sz="8" w:space="0" w:color="auto"/>
            </w:tcBorders>
            <w:shd w:val="clear" w:color="auto" w:fill="auto"/>
            <w:noWrap/>
            <w:vAlign w:val="center"/>
            <w:hideMark/>
          </w:tcPr>
          <w:p w14:paraId="7A2371D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18,22</w:t>
            </w:r>
          </w:p>
        </w:tc>
      </w:tr>
      <w:tr w:rsidR="005D3435" w:rsidRPr="00476008" w14:paraId="3A41007D"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94E8790"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MALATYA</w:t>
            </w:r>
          </w:p>
        </w:tc>
        <w:tc>
          <w:tcPr>
            <w:tcW w:w="1657" w:type="dxa"/>
            <w:tcBorders>
              <w:top w:val="nil"/>
              <w:left w:val="nil"/>
              <w:bottom w:val="single" w:sz="8" w:space="0" w:color="auto"/>
              <w:right w:val="single" w:sz="8" w:space="0" w:color="auto"/>
            </w:tcBorders>
            <w:shd w:val="clear" w:color="auto" w:fill="auto"/>
            <w:noWrap/>
            <w:vAlign w:val="center"/>
            <w:hideMark/>
          </w:tcPr>
          <w:p w14:paraId="24B354D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EC97D9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1,88</w:t>
            </w:r>
          </w:p>
        </w:tc>
        <w:tc>
          <w:tcPr>
            <w:tcW w:w="1657" w:type="dxa"/>
            <w:tcBorders>
              <w:top w:val="nil"/>
              <w:left w:val="nil"/>
              <w:bottom w:val="single" w:sz="8" w:space="0" w:color="auto"/>
              <w:right w:val="single" w:sz="8" w:space="0" w:color="auto"/>
            </w:tcBorders>
            <w:shd w:val="clear" w:color="auto" w:fill="auto"/>
            <w:noWrap/>
            <w:vAlign w:val="center"/>
            <w:hideMark/>
          </w:tcPr>
          <w:p w14:paraId="62E2DA8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3E61F0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1E40E29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1,88</w:t>
            </w:r>
          </w:p>
        </w:tc>
      </w:tr>
      <w:tr w:rsidR="005D3435" w:rsidRPr="00476008" w14:paraId="4216341C"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6ABC8224"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MANİSA</w:t>
            </w:r>
          </w:p>
        </w:tc>
        <w:tc>
          <w:tcPr>
            <w:tcW w:w="1657" w:type="dxa"/>
            <w:tcBorders>
              <w:top w:val="nil"/>
              <w:left w:val="nil"/>
              <w:bottom w:val="single" w:sz="8" w:space="0" w:color="auto"/>
              <w:right w:val="single" w:sz="8" w:space="0" w:color="auto"/>
            </w:tcBorders>
            <w:shd w:val="clear" w:color="auto" w:fill="auto"/>
            <w:noWrap/>
            <w:vAlign w:val="center"/>
            <w:hideMark/>
          </w:tcPr>
          <w:p w14:paraId="5CD98AE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0B2820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3,21</w:t>
            </w:r>
          </w:p>
        </w:tc>
        <w:tc>
          <w:tcPr>
            <w:tcW w:w="1657" w:type="dxa"/>
            <w:tcBorders>
              <w:top w:val="nil"/>
              <w:left w:val="nil"/>
              <w:bottom w:val="single" w:sz="8" w:space="0" w:color="auto"/>
              <w:right w:val="single" w:sz="8" w:space="0" w:color="auto"/>
            </w:tcBorders>
            <w:shd w:val="clear" w:color="auto" w:fill="auto"/>
            <w:noWrap/>
            <w:vAlign w:val="center"/>
            <w:hideMark/>
          </w:tcPr>
          <w:p w14:paraId="7B32422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22060D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0,83</w:t>
            </w:r>
          </w:p>
        </w:tc>
        <w:tc>
          <w:tcPr>
            <w:tcW w:w="906" w:type="dxa"/>
            <w:tcBorders>
              <w:top w:val="nil"/>
              <w:left w:val="nil"/>
              <w:bottom w:val="single" w:sz="8" w:space="0" w:color="auto"/>
              <w:right w:val="single" w:sz="8" w:space="0" w:color="auto"/>
            </w:tcBorders>
            <w:shd w:val="clear" w:color="auto" w:fill="auto"/>
            <w:noWrap/>
            <w:vAlign w:val="center"/>
            <w:hideMark/>
          </w:tcPr>
          <w:p w14:paraId="3F307C1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4,03</w:t>
            </w:r>
          </w:p>
        </w:tc>
      </w:tr>
      <w:tr w:rsidR="005D3435" w:rsidRPr="00476008" w14:paraId="07A240B1"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68D9EC43"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MERSİN</w:t>
            </w:r>
          </w:p>
        </w:tc>
        <w:tc>
          <w:tcPr>
            <w:tcW w:w="1657" w:type="dxa"/>
            <w:tcBorders>
              <w:top w:val="nil"/>
              <w:left w:val="nil"/>
              <w:bottom w:val="single" w:sz="8" w:space="0" w:color="auto"/>
              <w:right w:val="single" w:sz="8" w:space="0" w:color="auto"/>
            </w:tcBorders>
            <w:shd w:val="clear" w:color="auto" w:fill="auto"/>
            <w:noWrap/>
            <w:vAlign w:val="center"/>
            <w:hideMark/>
          </w:tcPr>
          <w:p w14:paraId="0B49BB3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6A087B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0,00</w:t>
            </w:r>
          </w:p>
        </w:tc>
        <w:tc>
          <w:tcPr>
            <w:tcW w:w="1657" w:type="dxa"/>
            <w:tcBorders>
              <w:top w:val="nil"/>
              <w:left w:val="nil"/>
              <w:bottom w:val="single" w:sz="8" w:space="0" w:color="auto"/>
              <w:right w:val="single" w:sz="8" w:space="0" w:color="auto"/>
            </w:tcBorders>
            <w:shd w:val="clear" w:color="auto" w:fill="auto"/>
            <w:noWrap/>
            <w:vAlign w:val="center"/>
            <w:hideMark/>
          </w:tcPr>
          <w:p w14:paraId="7782998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84865B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7,14</w:t>
            </w:r>
          </w:p>
        </w:tc>
        <w:tc>
          <w:tcPr>
            <w:tcW w:w="906" w:type="dxa"/>
            <w:tcBorders>
              <w:top w:val="nil"/>
              <w:left w:val="nil"/>
              <w:bottom w:val="single" w:sz="8" w:space="0" w:color="auto"/>
              <w:right w:val="single" w:sz="8" w:space="0" w:color="auto"/>
            </w:tcBorders>
            <w:shd w:val="clear" w:color="auto" w:fill="auto"/>
            <w:noWrap/>
            <w:vAlign w:val="center"/>
            <w:hideMark/>
          </w:tcPr>
          <w:p w14:paraId="3C724A8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7,14</w:t>
            </w:r>
          </w:p>
        </w:tc>
      </w:tr>
      <w:tr w:rsidR="005D3435" w:rsidRPr="00476008" w14:paraId="74FB33F0"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76986E62"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MUĞLA</w:t>
            </w:r>
          </w:p>
        </w:tc>
        <w:tc>
          <w:tcPr>
            <w:tcW w:w="1657" w:type="dxa"/>
            <w:tcBorders>
              <w:top w:val="nil"/>
              <w:left w:val="nil"/>
              <w:bottom w:val="single" w:sz="8" w:space="0" w:color="auto"/>
              <w:right w:val="single" w:sz="8" w:space="0" w:color="auto"/>
            </w:tcBorders>
            <w:shd w:val="clear" w:color="auto" w:fill="auto"/>
            <w:noWrap/>
            <w:vAlign w:val="center"/>
            <w:hideMark/>
          </w:tcPr>
          <w:p w14:paraId="50CFAC9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A1E35E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1,95</w:t>
            </w:r>
          </w:p>
        </w:tc>
        <w:tc>
          <w:tcPr>
            <w:tcW w:w="1657" w:type="dxa"/>
            <w:tcBorders>
              <w:top w:val="nil"/>
              <w:left w:val="nil"/>
              <w:bottom w:val="single" w:sz="8" w:space="0" w:color="auto"/>
              <w:right w:val="single" w:sz="8" w:space="0" w:color="auto"/>
            </w:tcBorders>
            <w:shd w:val="clear" w:color="auto" w:fill="auto"/>
            <w:noWrap/>
            <w:vAlign w:val="center"/>
            <w:hideMark/>
          </w:tcPr>
          <w:p w14:paraId="0406356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D3BBED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7815BCD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1,95</w:t>
            </w:r>
          </w:p>
        </w:tc>
      </w:tr>
      <w:tr w:rsidR="005D3435" w:rsidRPr="00476008" w14:paraId="1AD3BFB4"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64046D4E"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ORDU</w:t>
            </w:r>
          </w:p>
        </w:tc>
        <w:tc>
          <w:tcPr>
            <w:tcW w:w="1657" w:type="dxa"/>
            <w:tcBorders>
              <w:top w:val="nil"/>
              <w:left w:val="nil"/>
              <w:bottom w:val="single" w:sz="8" w:space="0" w:color="auto"/>
              <w:right w:val="single" w:sz="8" w:space="0" w:color="auto"/>
            </w:tcBorders>
            <w:shd w:val="clear" w:color="auto" w:fill="auto"/>
            <w:noWrap/>
            <w:vAlign w:val="center"/>
            <w:hideMark/>
          </w:tcPr>
          <w:p w14:paraId="18E2319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8942E31"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1,90</w:t>
            </w:r>
          </w:p>
        </w:tc>
        <w:tc>
          <w:tcPr>
            <w:tcW w:w="1657" w:type="dxa"/>
            <w:tcBorders>
              <w:top w:val="nil"/>
              <w:left w:val="nil"/>
              <w:bottom w:val="single" w:sz="8" w:space="0" w:color="auto"/>
              <w:right w:val="single" w:sz="8" w:space="0" w:color="auto"/>
            </w:tcBorders>
            <w:shd w:val="clear" w:color="auto" w:fill="auto"/>
            <w:noWrap/>
            <w:vAlign w:val="center"/>
            <w:hideMark/>
          </w:tcPr>
          <w:p w14:paraId="27BCCF3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1663A6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0,80</w:t>
            </w:r>
          </w:p>
        </w:tc>
        <w:tc>
          <w:tcPr>
            <w:tcW w:w="906" w:type="dxa"/>
            <w:tcBorders>
              <w:top w:val="nil"/>
              <w:left w:val="nil"/>
              <w:bottom w:val="single" w:sz="8" w:space="0" w:color="auto"/>
              <w:right w:val="single" w:sz="8" w:space="0" w:color="auto"/>
            </w:tcBorders>
            <w:shd w:val="clear" w:color="auto" w:fill="auto"/>
            <w:noWrap/>
            <w:vAlign w:val="center"/>
            <w:hideMark/>
          </w:tcPr>
          <w:p w14:paraId="19DBA84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2,70</w:t>
            </w:r>
          </w:p>
        </w:tc>
      </w:tr>
      <w:tr w:rsidR="005D3435" w:rsidRPr="00476008" w14:paraId="52FBA119"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486E254C"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RİZE</w:t>
            </w:r>
          </w:p>
        </w:tc>
        <w:tc>
          <w:tcPr>
            <w:tcW w:w="1657" w:type="dxa"/>
            <w:tcBorders>
              <w:top w:val="nil"/>
              <w:left w:val="nil"/>
              <w:bottom w:val="single" w:sz="8" w:space="0" w:color="auto"/>
              <w:right w:val="single" w:sz="8" w:space="0" w:color="auto"/>
            </w:tcBorders>
            <w:shd w:val="clear" w:color="auto" w:fill="auto"/>
            <w:noWrap/>
            <w:vAlign w:val="center"/>
            <w:hideMark/>
          </w:tcPr>
          <w:p w14:paraId="4499A45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54234E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5,23</w:t>
            </w:r>
          </w:p>
        </w:tc>
        <w:tc>
          <w:tcPr>
            <w:tcW w:w="1657" w:type="dxa"/>
            <w:tcBorders>
              <w:top w:val="nil"/>
              <w:left w:val="nil"/>
              <w:bottom w:val="single" w:sz="8" w:space="0" w:color="auto"/>
              <w:right w:val="single" w:sz="8" w:space="0" w:color="auto"/>
            </w:tcBorders>
            <w:shd w:val="clear" w:color="auto" w:fill="auto"/>
            <w:noWrap/>
            <w:vAlign w:val="center"/>
            <w:hideMark/>
          </w:tcPr>
          <w:p w14:paraId="67F494E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D02307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0,15</w:t>
            </w:r>
          </w:p>
        </w:tc>
        <w:tc>
          <w:tcPr>
            <w:tcW w:w="906" w:type="dxa"/>
            <w:tcBorders>
              <w:top w:val="nil"/>
              <w:left w:val="nil"/>
              <w:bottom w:val="single" w:sz="8" w:space="0" w:color="auto"/>
              <w:right w:val="single" w:sz="8" w:space="0" w:color="auto"/>
            </w:tcBorders>
            <w:shd w:val="clear" w:color="auto" w:fill="auto"/>
            <w:noWrap/>
            <w:vAlign w:val="center"/>
            <w:hideMark/>
          </w:tcPr>
          <w:p w14:paraId="480A6CC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5,38</w:t>
            </w:r>
          </w:p>
        </w:tc>
      </w:tr>
      <w:tr w:rsidR="005D3435" w:rsidRPr="00476008" w14:paraId="6079A4ED"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A602CA0"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SAKARYA</w:t>
            </w:r>
          </w:p>
        </w:tc>
        <w:tc>
          <w:tcPr>
            <w:tcW w:w="1657" w:type="dxa"/>
            <w:tcBorders>
              <w:top w:val="nil"/>
              <w:left w:val="nil"/>
              <w:bottom w:val="single" w:sz="8" w:space="0" w:color="auto"/>
              <w:right w:val="single" w:sz="8" w:space="0" w:color="auto"/>
            </w:tcBorders>
            <w:shd w:val="clear" w:color="auto" w:fill="auto"/>
            <w:noWrap/>
            <w:vAlign w:val="center"/>
            <w:hideMark/>
          </w:tcPr>
          <w:p w14:paraId="769CC93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7E0540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2,11</w:t>
            </w:r>
          </w:p>
        </w:tc>
        <w:tc>
          <w:tcPr>
            <w:tcW w:w="1657" w:type="dxa"/>
            <w:tcBorders>
              <w:top w:val="nil"/>
              <w:left w:val="nil"/>
              <w:bottom w:val="single" w:sz="8" w:space="0" w:color="auto"/>
              <w:right w:val="single" w:sz="8" w:space="0" w:color="auto"/>
            </w:tcBorders>
            <w:shd w:val="clear" w:color="auto" w:fill="auto"/>
            <w:noWrap/>
            <w:vAlign w:val="center"/>
            <w:hideMark/>
          </w:tcPr>
          <w:p w14:paraId="7404F6A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D77113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5BDDA11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2,11</w:t>
            </w:r>
          </w:p>
        </w:tc>
      </w:tr>
      <w:tr w:rsidR="005D3435" w:rsidRPr="00476008" w14:paraId="0A612DBB"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35B9136E"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SAMSUN</w:t>
            </w:r>
          </w:p>
        </w:tc>
        <w:tc>
          <w:tcPr>
            <w:tcW w:w="1657" w:type="dxa"/>
            <w:tcBorders>
              <w:top w:val="nil"/>
              <w:left w:val="nil"/>
              <w:bottom w:val="single" w:sz="8" w:space="0" w:color="auto"/>
              <w:right w:val="single" w:sz="8" w:space="0" w:color="auto"/>
            </w:tcBorders>
            <w:shd w:val="clear" w:color="auto" w:fill="auto"/>
            <w:noWrap/>
            <w:vAlign w:val="center"/>
            <w:hideMark/>
          </w:tcPr>
          <w:p w14:paraId="182B3C0E"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DAB977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0,18</w:t>
            </w:r>
          </w:p>
        </w:tc>
        <w:tc>
          <w:tcPr>
            <w:tcW w:w="1657" w:type="dxa"/>
            <w:tcBorders>
              <w:top w:val="nil"/>
              <w:left w:val="nil"/>
              <w:bottom w:val="single" w:sz="8" w:space="0" w:color="auto"/>
              <w:right w:val="single" w:sz="8" w:space="0" w:color="auto"/>
            </w:tcBorders>
            <w:shd w:val="clear" w:color="auto" w:fill="auto"/>
            <w:noWrap/>
            <w:vAlign w:val="center"/>
            <w:hideMark/>
          </w:tcPr>
          <w:p w14:paraId="4ADD7FE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E81719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36EF035F"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0,18</w:t>
            </w:r>
          </w:p>
        </w:tc>
      </w:tr>
      <w:tr w:rsidR="005D3435" w:rsidRPr="00476008" w14:paraId="42825CAF"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4D2406B8"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SİVAS</w:t>
            </w:r>
          </w:p>
        </w:tc>
        <w:tc>
          <w:tcPr>
            <w:tcW w:w="1657" w:type="dxa"/>
            <w:tcBorders>
              <w:top w:val="nil"/>
              <w:left w:val="nil"/>
              <w:bottom w:val="single" w:sz="8" w:space="0" w:color="auto"/>
              <w:right w:val="single" w:sz="8" w:space="0" w:color="auto"/>
            </w:tcBorders>
            <w:shd w:val="clear" w:color="auto" w:fill="auto"/>
            <w:noWrap/>
            <w:vAlign w:val="center"/>
            <w:hideMark/>
          </w:tcPr>
          <w:p w14:paraId="7A22ABF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F2CFF6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0,00</w:t>
            </w:r>
          </w:p>
        </w:tc>
        <w:tc>
          <w:tcPr>
            <w:tcW w:w="1657" w:type="dxa"/>
            <w:tcBorders>
              <w:top w:val="nil"/>
              <w:left w:val="nil"/>
              <w:bottom w:val="single" w:sz="8" w:space="0" w:color="auto"/>
              <w:right w:val="single" w:sz="8" w:space="0" w:color="auto"/>
            </w:tcBorders>
            <w:shd w:val="clear" w:color="auto" w:fill="auto"/>
            <w:noWrap/>
            <w:vAlign w:val="center"/>
            <w:hideMark/>
          </w:tcPr>
          <w:p w14:paraId="1C4DC01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DCF37B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4,12</w:t>
            </w:r>
          </w:p>
        </w:tc>
        <w:tc>
          <w:tcPr>
            <w:tcW w:w="906" w:type="dxa"/>
            <w:tcBorders>
              <w:top w:val="nil"/>
              <w:left w:val="nil"/>
              <w:bottom w:val="single" w:sz="8" w:space="0" w:color="auto"/>
              <w:right w:val="single" w:sz="8" w:space="0" w:color="auto"/>
            </w:tcBorders>
            <w:shd w:val="clear" w:color="auto" w:fill="auto"/>
            <w:noWrap/>
            <w:vAlign w:val="center"/>
            <w:hideMark/>
          </w:tcPr>
          <w:p w14:paraId="4199C0B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4,13</w:t>
            </w:r>
          </w:p>
        </w:tc>
      </w:tr>
      <w:tr w:rsidR="005D3435" w:rsidRPr="00476008" w14:paraId="3601B64D"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1E2A6E42"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TEKİRDAĞ</w:t>
            </w:r>
          </w:p>
        </w:tc>
        <w:tc>
          <w:tcPr>
            <w:tcW w:w="1657" w:type="dxa"/>
            <w:tcBorders>
              <w:top w:val="nil"/>
              <w:left w:val="nil"/>
              <w:bottom w:val="single" w:sz="8" w:space="0" w:color="auto"/>
              <w:right w:val="single" w:sz="8" w:space="0" w:color="auto"/>
            </w:tcBorders>
            <w:shd w:val="clear" w:color="auto" w:fill="auto"/>
            <w:noWrap/>
            <w:vAlign w:val="center"/>
            <w:hideMark/>
          </w:tcPr>
          <w:p w14:paraId="5CD494CB"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625D202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13,92</w:t>
            </w:r>
          </w:p>
        </w:tc>
        <w:tc>
          <w:tcPr>
            <w:tcW w:w="1657" w:type="dxa"/>
            <w:tcBorders>
              <w:top w:val="nil"/>
              <w:left w:val="nil"/>
              <w:bottom w:val="single" w:sz="8" w:space="0" w:color="auto"/>
              <w:right w:val="single" w:sz="8" w:space="0" w:color="auto"/>
            </w:tcBorders>
            <w:shd w:val="clear" w:color="auto" w:fill="auto"/>
            <w:noWrap/>
            <w:vAlign w:val="center"/>
            <w:hideMark/>
          </w:tcPr>
          <w:p w14:paraId="29A6CA3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EA952B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0,10</w:t>
            </w:r>
          </w:p>
        </w:tc>
        <w:tc>
          <w:tcPr>
            <w:tcW w:w="906" w:type="dxa"/>
            <w:tcBorders>
              <w:top w:val="nil"/>
              <w:left w:val="nil"/>
              <w:bottom w:val="single" w:sz="8" w:space="0" w:color="auto"/>
              <w:right w:val="single" w:sz="8" w:space="0" w:color="auto"/>
            </w:tcBorders>
            <w:shd w:val="clear" w:color="auto" w:fill="auto"/>
            <w:noWrap/>
            <w:vAlign w:val="center"/>
            <w:hideMark/>
          </w:tcPr>
          <w:p w14:paraId="40D7E89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14,03</w:t>
            </w:r>
          </w:p>
        </w:tc>
      </w:tr>
      <w:tr w:rsidR="005D3435" w:rsidRPr="00476008" w14:paraId="3E8D38B1"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7ABB8794"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TOKAT</w:t>
            </w:r>
          </w:p>
        </w:tc>
        <w:tc>
          <w:tcPr>
            <w:tcW w:w="1657" w:type="dxa"/>
            <w:tcBorders>
              <w:top w:val="nil"/>
              <w:left w:val="nil"/>
              <w:bottom w:val="single" w:sz="8" w:space="0" w:color="auto"/>
              <w:right w:val="single" w:sz="8" w:space="0" w:color="auto"/>
            </w:tcBorders>
            <w:shd w:val="clear" w:color="auto" w:fill="auto"/>
            <w:noWrap/>
            <w:vAlign w:val="center"/>
            <w:hideMark/>
          </w:tcPr>
          <w:p w14:paraId="074D304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3741E2D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1,46</w:t>
            </w:r>
          </w:p>
        </w:tc>
        <w:tc>
          <w:tcPr>
            <w:tcW w:w="1657" w:type="dxa"/>
            <w:tcBorders>
              <w:top w:val="nil"/>
              <w:left w:val="nil"/>
              <w:bottom w:val="single" w:sz="8" w:space="0" w:color="auto"/>
              <w:right w:val="single" w:sz="8" w:space="0" w:color="auto"/>
            </w:tcBorders>
            <w:shd w:val="clear" w:color="auto" w:fill="auto"/>
            <w:noWrap/>
            <w:vAlign w:val="center"/>
            <w:hideMark/>
          </w:tcPr>
          <w:p w14:paraId="75A8442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34B2AD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0,01</w:t>
            </w:r>
          </w:p>
        </w:tc>
        <w:tc>
          <w:tcPr>
            <w:tcW w:w="906" w:type="dxa"/>
            <w:tcBorders>
              <w:top w:val="nil"/>
              <w:left w:val="nil"/>
              <w:bottom w:val="single" w:sz="8" w:space="0" w:color="auto"/>
              <w:right w:val="single" w:sz="8" w:space="0" w:color="auto"/>
            </w:tcBorders>
            <w:shd w:val="clear" w:color="auto" w:fill="auto"/>
            <w:noWrap/>
            <w:vAlign w:val="center"/>
            <w:hideMark/>
          </w:tcPr>
          <w:p w14:paraId="05B652A5"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1,46</w:t>
            </w:r>
          </w:p>
        </w:tc>
      </w:tr>
      <w:tr w:rsidR="005D3435" w:rsidRPr="00476008" w14:paraId="67768A14"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4AC4B358"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TRABZON</w:t>
            </w:r>
          </w:p>
        </w:tc>
        <w:tc>
          <w:tcPr>
            <w:tcW w:w="1657" w:type="dxa"/>
            <w:tcBorders>
              <w:top w:val="nil"/>
              <w:left w:val="nil"/>
              <w:bottom w:val="single" w:sz="8" w:space="0" w:color="auto"/>
              <w:right w:val="single" w:sz="8" w:space="0" w:color="auto"/>
            </w:tcBorders>
            <w:shd w:val="clear" w:color="auto" w:fill="auto"/>
            <w:noWrap/>
            <w:vAlign w:val="center"/>
            <w:hideMark/>
          </w:tcPr>
          <w:p w14:paraId="7721170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4B7D3C2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1,95</w:t>
            </w:r>
          </w:p>
        </w:tc>
        <w:tc>
          <w:tcPr>
            <w:tcW w:w="1657" w:type="dxa"/>
            <w:tcBorders>
              <w:top w:val="nil"/>
              <w:left w:val="nil"/>
              <w:bottom w:val="single" w:sz="8" w:space="0" w:color="auto"/>
              <w:right w:val="single" w:sz="8" w:space="0" w:color="auto"/>
            </w:tcBorders>
            <w:shd w:val="clear" w:color="auto" w:fill="auto"/>
            <w:noWrap/>
            <w:vAlign w:val="center"/>
            <w:hideMark/>
          </w:tcPr>
          <w:p w14:paraId="1E78E76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1F52285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2DE28E36"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1,95</w:t>
            </w:r>
          </w:p>
        </w:tc>
      </w:tr>
      <w:tr w:rsidR="005D3435" w:rsidRPr="00476008" w14:paraId="4454F777"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499C00A6"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UŞAK</w:t>
            </w:r>
          </w:p>
        </w:tc>
        <w:tc>
          <w:tcPr>
            <w:tcW w:w="1657" w:type="dxa"/>
            <w:tcBorders>
              <w:top w:val="nil"/>
              <w:left w:val="nil"/>
              <w:bottom w:val="single" w:sz="8" w:space="0" w:color="auto"/>
              <w:right w:val="single" w:sz="8" w:space="0" w:color="auto"/>
            </w:tcBorders>
            <w:shd w:val="clear" w:color="auto" w:fill="auto"/>
            <w:noWrap/>
            <w:vAlign w:val="center"/>
            <w:hideMark/>
          </w:tcPr>
          <w:p w14:paraId="00D1C2EA"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A2F3FF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1,29</w:t>
            </w:r>
          </w:p>
        </w:tc>
        <w:tc>
          <w:tcPr>
            <w:tcW w:w="1657" w:type="dxa"/>
            <w:tcBorders>
              <w:top w:val="nil"/>
              <w:left w:val="nil"/>
              <w:bottom w:val="single" w:sz="8" w:space="0" w:color="auto"/>
              <w:right w:val="single" w:sz="8" w:space="0" w:color="auto"/>
            </w:tcBorders>
            <w:shd w:val="clear" w:color="auto" w:fill="auto"/>
            <w:noWrap/>
            <w:vAlign w:val="center"/>
            <w:hideMark/>
          </w:tcPr>
          <w:p w14:paraId="51B66A2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5E12798C"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05CDD444"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1,29</w:t>
            </w:r>
          </w:p>
        </w:tc>
      </w:tr>
      <w:tr w:rsidR="005D3435" w:rsidRPr="00476008" w14:paraId="6E0B377D"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0AA66401"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VAN</w:t>
            </w:r>
          </w:p>
        </w:tc>
        <w:tc>
          <w:tcPr>
            <w:tcW w:w="1657" w:type="dxa"/>
            <w:tcBorders>
              <w:top w:val="nil"/>
              <w:left w:val="nil"/>
              <w:bottom w:val="single" w:sz="8" w:space="0" w:color="auto"/>
              <w:right w:val="single" w:sz="8" w:space="0" w:color="auto"/>
            </w:tcBorders>
            <w:shd w:val="clear" w:color="auto" w:fill="auto"/>
            <w:noWrap/>
            <w:vAlign w:val="center"/>
            <w:hideMark/>
          </w:tcPr>
          <w:p w14:paraId="2C5730B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7F39DDD"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3,48</w:t>
            </w:r>
          </w:p>
        </w:tc>
        <w:tc>
          <w:tcPr>
            <w:tcW w:w="1657" w:type="dxa"/>
            <w:tcBorders>
              <w:top w:val="nil"/>
              <w:left w:val="nil"/>
              <w:bottom w:val="single" w:sz="8" w:space="0" w:color="auto"/>
              <w:right w:val="single" w:sz="8" w:space="0" w:color="auto"/>
            </w:tcBorders>
            <w:shd w:val="clear" w:color="auto" w:fill="auto"/>
            <w:noWrap/>
            <w:vAlign w:val="center"/>
            <w:hideMark/>
          </w:tcPr>
          <w:p w14:paraId="47FBFD87"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293A008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31323440"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3,48</w:t>
            </w:r>
          </w:p>
        </w:tc>
      </w:tr>
      <w:tr w:rsidR="005D3435" w:rsidRPr="00476008" w14:paraId="001D1D78"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3F5CB81D" w14:textId="77777777" w:rsidR="005D3435" w:rsidRPr="00476008" w:rsidRDefault="005D3435" w:rsidP="005D3435">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YOZGAT</w:t>
            </w:r>
          </w:p>
        </w:tc>
        <w:tc>
          <w:tcPr>
            <w:tcW w:w="1657" w:type="dxa"/>
            <w:tcBorders>
              <w:top w:val="nil"/>
              <w:left w:val="nil"/>
              <w:bottom w:val="single" w:sz="8" w:space="0" w:color="auto"/>
              <w:right w:val="single" w:sz="8" w:space="0" w:color="auto"/>
            </w:tcBorders>
            <w:shd w:val="clear" w:color="auto" w:fill="auto"/>
            <w:noWrap/>
            <w:vAlign w:val="center"/>
            <w:hideMark/>
          </w:tcPr>
          <w:p w14:paraId="630FF432"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7617FCD3"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2,14</w:t>
            </w:r>
          </w:p>
        </w:tc>
        <w:tc>
          <w:tcPr>
            <w:tcW w:w="1657" w:type="dxa"/>
            <w:tcBorders>
              <w:top w:val="nil"/>
              <w:left w:val="nil"/>
              <w:bottom w:val="single" w:sz="8" w:space="0" w:color="auto"/>
              <w:right w:val="single" w:sz="8" w:space="0" w:color="auto"/>
            </w:tcBorders>
            <w:shd w:val="clear" w:color="auto" w:fill="auto"/>
            <w:noWrap/>
            <w:vAlign w:val="center"/>
            <w:hideMark/>
          </w:tcPr>
          <w:p w14:paraId="114B229E"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348" w:type="dxa"/>
            <w:tcBorders>
              <w:top w:val="nil"/>
              <w:left w:val="nil"/>
              <w:bottom w:val="single" w:sz="8" w:space="0" w:color="auto"/>
              <w:right w:val="single" w:sz="8" w:space="0" w:color="auto"/>
            </w:tcBorders>
            <w:shd w:val="clear" w:color="auto" w:fill="auto"/>
            <w:noWrap/>
            <w:vAlign w:val="center"/>
            <w:hideMark/>
          </w:tcPr>
          <w:p w14:paraId="0A7BB389"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906" w:type="dxa"/>
            <w:tcBorders>
              <w:top w:val="nil"/>
              <w:left w:val="nil"/>
              <w:bottom w:val="single" w:sz="8" w:space="0" w:color="auto"/>
              <w:right w:val="single" w:sz="8" w:space="0" w:color="auto"/>
            </w:tcBorders>
            <w:shd w:val="clear" w:color="auto" w:fill="auto"/>
            <w:noWrap/>
            <w:vAlign w:val="center"/>
            <w:hideMark/>
          </w:tcPr>
          <w:p w14:paraId="46A341B8" w14:textId="77777777" w:rsidR="005D3435" w:rsidRPr="00476008" w:rsidRDefault="005D3435" w:rsidP="005D3435">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2,14</w:t>
            </w:r>
          </w:p>
        </w:tc>
      </w:tr>
      <w:tr w:rsidR="005D3435" w:rsidRPr="00476008" w14:paraId="183BABAE" w14:textId="77777777" w:rsidTr="00EA3CDD">
        <w:trPr>
          <w:trHeight w:val="301"/>
        </w:trPr>
        <w:tc>
          <w:tcPr>
            <w:tcW w:w="2520" w:type="dxa"/>
            <w:tcBorders>
              <w:top w:val="nil"/>
              <w:left w:val="single" w:sz="8" w:space="0" w:color="auto"/>
              <w:bottom w:val="single" w:sz="8" w:space="0" w:color="auto"/>
              <w:right w:val="single" w:sz="8" w:space="0" w:color="auto"/>
            </w:tcBorders>
            <w:shd w:val="clear" w:color="auto" w:fill="auto"/>
            <w:noWrap/>
            <w:vAlign w:val="center"/>
            <w:hideMark/>
          </w:tcPr>
          <w:p w14:paraId="78002E1A" w14:textId="2EBCF599" w:rsidR="005D3435" w:rsidRPr="00A81309" w:rsidRDefault="005D3435" w:rsidP="005D3435">
            <w:pPr>
              <w:spacing w:after="0" w:line="240" w:lineRule="auto"/>
              <w:rPr>
                <w:rFonts w:ascii="Times New Roman" w:eastAsia="Times New Roman" w:hAnsi="Times New Roman" w:cs="Times New Roman"/>
                <w:b/>
                <w:color w:val="000000"/>
                <w:lang w:eastAsia="tr-TR"/>
              </w:rPr>
            </w:pPr>
            <w:r w:rsidRPr="00A81309">
              <w:rPr>
                <w:rFonts w:ascii="Times New Roman" w:eastAsia="Times New Roman" w:hAnsi="Times New Roman" w:cs="Times New Roman"/>
                <w:b/>
                <w:color w:val="000000"/>
                <w:lang w:eastAsia="tr-TR"/>
              </w:rPr>
              <w:t>G</w:t>
            </w:r>
            <w:r w:rsidR="00414CB4" w:rsidRPr="00A81309">
              <w:rPr>
                <w:rFonts w:ascii="Times New Roman" w:eastAsia="Times New Roman" w:hAnsi="Times New Roman" w:cs="Times New Roman"/>
                <w:b/>
                <w:color w:val="000000"/>
                <w:lang w:eastAsia="tr-TR"/>
              </w:rPr>
              <w:t xml:space="preserve">RAND </w:t>
            </w:r>
            <w:r w:rsidR="00991E84" w:rsidRPr="00A81309">
              <w:rPr>
                <w:rFonts w:ascii="Times New Roman" w:eastAsia="Times New Roman" w:hAnsi="Times New Roman" w:cs="Times New Roman"/>
                <w:b/>
                <w:color w:val="000000"/>
                <w:lang w:eastAsia="tr-TR"/>
              </w:rPr>
              <w:t>TOTAL</w:t>
            </w:r>
          </w:p>
        </w:tc>
        <w:tc>
          <w:tcPr>
            <w:tcW w:w="1657" w:type="dxa"/>
            <w:tcBorders>
              <w:top w:val="nil"/>
              <w:left w:val="nil"/>
              <w:bottom w:val="single" w:sz="8" w:space="0" w:color="auto"/>
              <w:right w:val="single" w:sz="8" w:space="0" w:color="auto"/>
            </w:tcBorders>
            <w:shd w:val="clear" w:color="auto" w:fill="auto"/>
            <w:noWrap/>
            <w:vAlign w:val="center"/>
            <w:hideMark/>
          </w:tcPr>
          <w:p w14:paraId="39F58D6A" w14:textId="77777777" w:rsidR="005D3435" w:rsidRPr="00A81309" w:rsidRDefault="005D3435" w:rsidP="005D3435">
            <w:pPr>
              <w:spacing w:after="0" w:line="240" w:lineRule="auto"/>
              <w:jc w:val="center"/>
              <w:rPr>
                <w:rFonts w:ascii="Times New Roman" w:eastAsia="Times New Roman" w:hAnsi="Times New Roman" w:cs="Times New Roman"/>
                <w:b/>
                <w:color w:val="000000"/>
                <w:lang w:eastAsia="tr-TR"/>
              </w:rPr>
            </w:pPr>
            <w:r w:rsidRPr="00A81309">
              <w:rPr>
                <w:rFonts w:ascii="Times New Roman" w:eastAsia="Times New Roman" w:hAnsi="Times New Roman" w:cs="Times New Roman"/>
                <w:b/>
                <w:color w:val="000000"/>
                <w:lang w:eastAsia="tr-TR"/>
              </w:rPr>
              <w:t>0,97</w:t>
            </w:r>
          </w:p>
        </w:tc>
        <w:tc>
          <w:tcPr>
            <w:tcW w:w="1348" w:type="dxa"/>
            <w:tcBorders>
              <w:top w:val="nil"/>
              <w:left w:val="nil"/>
              <w:bottom w:val="single" w:sz="8" w:space="0" w:color="auto"/>
              <w:right w:val="single" w:sz="8" w:space="0" w:color="auto"/>
            </w:tcBorders>
            <w:shd w:val="clear" w:color="auto" w:fill="auto"/>
            <w:noWrap/>
            <w:vAlign w:val="center"/>
            <w:hideMark/>
          </w:tcPr>
          <w:p w14:paraId="1C3EE803" w14:textId="77777777" w:rsidR="005D3435" w:rsidRPr="00A81309" w:rsidRDefault="005D3435" w:rsidP="005D3435">
            <w:pPr>
              <w:spacing w:after="0" w:line="240" w:lineRule="auto"/>
              <w:jc w:val="center"/>
              <w:rPr>
                <w:rFonts w:ascii="Times New Roman" w:eastAsia="Times New Roman" w:hAnsi="Times New Roman" w:cs="Times New Roman"/>
                <w:b/>
                <w:color w:val="000000"/>
                <w:lang w:eastAsia="tr-TR"/>
              </w:rPr>
            </w:pPr>
            <w:r w:rsidRPr="00A81309">
              <w:rPr>
                <w:rFonts w:ascii="Times New Roman" w:eastAsia="Times New Roman" w:hAnsi="Times New Roman" w:cs="Times New Roman"/>
                <w:b/>
                <w:color w:val="000000"/>
                <w:lang w:eastAsia="tr-TR"/>
              </w:rPr>
              <w:t>204,72</w:t>
            </w:r>
          </w:p>
        </w:tc>
        <w:tc>
          <w:tcPr>
            <w:tcW w:w="1657" w:type="dxa"/>
            <w:tcBorders>
              <w:top w:val="nil"/>
              <w:left w:val="nil"/>
              <w:bottom w:val="single" w:sz="8" w:space="0" w:color="auto"/>
              <w:right w:val="single" w:sz="8" w:space="0" w:color="auto"/>
            </w:tcBorders>
            <w:shd w:val="clear" w:color="auto" w:fill="auto"/>
            <w:noWrap/>
            <w:vAlign w:val="center"/>
            <w:hideMark/>
          </w:tcPr>
          <w:p w14:paraId="34578006" w14:textId="77777777" w:rsidR="005D3435" w:rsidRPr="00A81309" w:rsidRDefault="005D3435" w:rsidP="005D3435">
            <w:pPr>
              <w:spacing w:after="0" w:line="240" w:lineRule="auto"/>
              <w:jc w:val="center"/>
              <w:rPr>
                <w:rFonts w:ascii="Times New Roman" w:eastAsia="Times New Roman" w:hAnsi="Times New Roman" w:cs="Times New Roman"/>
                <w:b/>
                <w:color w:val="000000"/>
                <w:lang w:eastAsia="tr-TR"/>
              </w:rPr>
            </w:pPr>
            <w:r w:rsidRPr="00A81309">
              <w:rPr>
                <w:rFonts w:ascii="Times New Roman" w:eastAsia="Times New Roman" w:hAnsi="Times New Roman" w:cs="Times New Roman"/>
                <w:b/>
                <w:color w:val="000000"/>
                <w:lang w:eastAsia="tr-TR"/>
              </w:rPr>
              <w:t>0,96</w:t>
            </w:r>
          </w:p>
        </w:tc>
        <w:tc>
          <w:tcPr>
            <w:tcW w:w="1348" w:type="dxa"/>
            <w:tcBorders>
              <w:top w:val="nil"/>
              <w:left w:val="nil"/>
              <w:bottom w:val="single" w:sz="8" w:space="0" w:color="auto"/>
              <w:right w:val="single" w:sz="8" w:space="0" w:color="auto"/>
            </w:tcBorders>
            <w:shd w:val="clear" w:color="auto" w:fill="auto"/>
            <w:noWrap/>
            <w:vAlign w:val="center"/>
            <w:hideMark/>
          </w:tcPr>
          <w:p w14:paraId="1BD74438" w14:textId="77777777" w:rsidR="005D3435" w:rsidRPr="00A81309" w:rsidRDefault="005D3435" w:rsidP="005D3435">
            <w:pPr>
              <w:spacing w:after="0" w:line="240" w:lineRule="auto"/>
              <w:jc w:val="center"/>
              <w:rPr>
                <w:rFonts w:ascii="Times New Roman" w:eastAsia="Times New Roman" w:hAnsi="Times New Roman" w:cs="Times New Roman"/>
                <w:b/>
                <w:color w:val="000000"/>
                <w:lang w:eastAsia="tr-TR"/>
              </w:rPr>
            </w:pPr>
            <w:r w:rsidRPr="00A81309">
              <w:rPr>
                <w:rFonts w:ascii="Times New Roman" w:eastAsia="Times New Roman" w:hAnsi="Times New Roman" w:cs="Times New Roman"/>
                <w:b/>
                <w:color w:val="000000"/>
                <w:lang w:eastAsia="tr-TR"/>
              </w:rPr>
              <w:t>61,21</w:t>
            </w:r>
          </w:p>
        </w:tc>
        <w:tc>
          <w:tcPr>
            <w:tcW w:w="906" w:type="dxa"/>
            <w:tcBorders>
              <w:top w:val="nil"/>
              <w:left w:val="nil"/>
              <w:bottom w:val="single" w:sz="8" w:space="0" w:color="auto"/>
              <w:right w:val="single" w:sz="8" w:space="0" w:color="auto"/>
            </w:tcBorders>
            <w:shd w:val="clear" w:color="auto" w:fill="auto"/>
            <w:noWrap/>
            <w:vAlign w:val="center"/>
            <w:hideMark/>
          </w:tcPr>
          <w:p w14:paraId="2C60CA3F" w14:textId="77777777" w:rsidR="005D3435" w:rsidRPr="00A81309" w:rsidRDefault="005D3435" w:rsidP="005D3435">
            <w:pPr>
              <w:spacing w:after="0" w:line="240" w:lineRule="auto"/>
              <w:jc w:val="center"/>
              <w:rPr>
                <w:rFonts w:ascii="Times New Roman" w:eastAsia="Times New Roman" w:hAnsi="Times New Roman" w:cs="Times New Roman"/>
                <w:b/>
                <w:color w:val="000000"/>
                <w:lang w:eastAsia="tr-TR"/>
              </w:rPr>
            </w:pPr>
            <w:r w:rsidRPr="00A81309">
              <w:rPr>
                <w:rFonts w:ascii="Times New Roman" w:eastAsia="Times New Roman" w:hAnsi="Times New Roman" w:cs="Times New Roman"/>
                <w:b/>
                <w:color w:val="000000"/>
                <w:lang w:eastAsia="tr-TR"/>
              </w:rPr>
              <w:t>267,86</w:t>
            </w:r>
          </w:p>
        </w:tc>
      </w:tr>
    </w:tbl>
    <w:p w14:paraId="6CF826F1" w14:textId="77777777" w:rsidR="00EA3CDD" w:rsidRDefault="00EA3CDD" w:rsidP="00B4053F">
      <w:pPr>
        <w:pStyle w:val="11ilebalayanlar"/>
      </w:pPr>
      <w:bookmarkStart w:id="271" w:name="_Toc69303489"/>
    </w:p>
    <w:p w14:paraId="1422CDFA" w14:textId="715A73B9" w:rsidR="00B4053F" w:rsidRDefault="00B4053F" w:rsidP="00B4053F">
      <w:pPr>
        <w:pStyle w:val="11ilebalayanlar"/>
      </w:pPr>
      <w:bookmarkStart w:id="272" w:name="_Toc202457414"/>
      <w:r w:rsidRPr="00476008">
        <w:t xml:space="preserve">7.5 </w:t>
      </w:r>
      <w:bookmarkEnd w:id="271"/>
      <w:r w:rsidR="00B7095D" w:rsidRPr="00476008">
        <w:t xml:space="preserve">Suspension of Natural Gas Distribution Service (Temporary Gas </w:t>
      </w:r>
      <w:r w:rsidR="00CA4B66" w:rsidRPr="00476008">
        <w:t>Cut Off</w:t>
      </w:r>
      <w:r w:rsidR="00B7095D" w:rsidRPr="00476008">
        <w:t>)</w:t>
      </w:r>
      <w:bookmarkEnd w:id="272"/>
    </w:p>
    <w:p w14:paraId="36166C08" w14:textId="77777777" w:rsidR="00EA3CDD" w:rsidRPr="00476008" w:rsidRDefault="00EA3CDD" w:rsidP="00B4053F">
      <w:pPr>
        <w:pStyle w:val="11ilebalayanlar"/>
      </w:pPr>
    </w:p>
    <w:p w14:paraId="1644AB17" w14:textId="28ABF864" w:rsidR="00B4053F" w:rsidRDefault="00CA4B66" w:rsidP="008007BE">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It has been </w:t>
      </w:r>
      <w:r w:rsidR="0052072F" w:rsidRPr="00476008">
        <w:rPr>
          <w:rFonts w:ascii="Times New Roman" w:hAnsi="Times New Roman" w:cs="Times New Roman"/>
          <w:sz w:val="24"/>
          <w:szCs w:val="24"/>
        </w:rPr>
        <w:t xml:space="preserve">recorded </w:t>
      </w:r>
      <w:r w:rsidRPr="00476008">
        <w:rPr>
          <w:rFonts w:ascii="Times New Roman" w:hAnsi="Times New Roman" w:cs="Times New Roman"/>
          <w:sz w:val="24"/>
          <w:szCs w:val="24"/>
        </w:rPr>
        <w:t>that distribution companies made temporary gas cuts to 1</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886</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286 customers in 2024. It is observed that approximately 65</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75% of the cuts were due to non-payment of the invoice amount on time, 13</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22% due to illegal and unauthorized use of natural gas, and 8</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07% upon customer request. The reasons for temporary gas cuts in 2024 are shown in Figure 7.4.</w:t>
      </w:r>
    </w:p>
    <w:p w14:paraId="6864DF41" w14:textId="77777777" w:rsidR="00EA3CDD" w:rsidRPr="00476008" w:rsidRDefault="00EA3CDD" w:rsidP="008007BE">
      <w:pPr>
        <w:spacing w:after="0" w:line="360" w:lineRule="auto"/>
        <w:jc w:val="both"/>
        <w:rPr>
          <w:rFonts w:ascii="Times New Roman" w:hAnsi="Times New Roman" w:cs="Times New Roman"/>
          <w:sz w:val="24"/>
          <w:szCs w:val="24"/>
        </w:rPr>
      </w:pPr>
    </w:p>
    <w:p w14:paraId="63645ED4" w14:textId="072A8139" w:rsidR="00B4053F" w:rsidRPr="00476008" w:rsidRDefault="000257AB" w:rsidP="00B4053F">
      <w:pPr>
        <w:jc w:val="center"/>
        <w:rPr>
          <w:rFonts w:ascii="Times New Roman" w:hAnsi="Times New Roman" w:cs="Times New Roman"/>
          <w:sz w:val="24"/>
          <w:szCs w:val="24"/>
        </w:rPr>
      </w:pPr>
      <w:r w:rsidRPr="00476008">
        <w:rPr>
          <w:rFonts w:ascii="Times New Roman" w:hAnsi="Times New Roman" w:cs="Times New Roman"/>
          <w:noProof/>
        </w:rPr>
        <w:drawing>
          <wp:inline distT="0" distB="0" distL="0" distR="0" wp14:anchorId="04AC1F62" wp14:editId="00A83B1F">
            <wp:extent cx="6480810" cy="2909570"/>
            <wp:effectExtent l="0" t="0" r="15240" b="5080"/>
            <wp:docPr id="53" name="Grafik 53">
              <a:extLst xmlns:a="http://schemas.openxmlformats.org/drawingml/2006/main">
                <a:ext uri="{FF2B5EF4-FFF2-40B4-BE49-F238E27FC236}">
                  <a16:creationId xmlns:a16="http://schemas.microsoft.com/office/drawing/2014/main" id="{8FD5FCC7-CA38-440C-A666-6765A9CB2F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C96E42D" w14:textId="46DD071C" w:rsidR="00B4053F" w:rsidRPr="00476008" w:rsidRDefault="000257AB" w:rsidP="00B4053F">
      <w:pPr>
        <w:pStyle w:val="Balk6"/>
      </w:pPr>
      <w:bookmarkStart w:id="273" w:name="_Toc202457640"/>
      <w:r w:rsidRPr="00476008">
        <w:t xml:space="preserve">Figure 7.4: Reasons for Temporary Natural Gas Cot Off in 2024 </w:t>
      </w:r>
      <w:r w:rsidR="00B4053F" w:rsidRPr="00476008">
        <w:t>(%)</w:t>
      </w:r>
      <w:bookmarkEnd w:id="273"/>
    </w:p>
    <w:p w14:paraId="283839F6" w14:textId="77777777" w:rsidR="008007BE" w:rsidRPr="00476008" w:rsidRDefault="008007BE" w:rsidP="008007BE">
      <w:pPr>
        <w:rPr>
          <w:rFonts w:ascii="Times New Roman" w:hAnsi="Times New Roman" w:cs="Times New Roman"/>
        </w:rPr>
      </w:pPr>
    </w:p>
    <w:p w14:paraId="63BC612C" w14:textId="6042EC04" w:rsidR="00B4053F" w:rsidRPr="00476008" w:rsidRDefault="00B4053F" w:rsidP="008007BE">
      <w:pPr>
        <w:pStyle w:val="11ilebalayanlar"/>
        <w:spacing w:before="0" w:line="360" w:lineRule="auto"/>
      </w:pPr>
      <w:bookmarkStart w:id="274" w:name="_Toc69303490"/>
      <w:bookmarkStart w:id="275" w:name="_Toc202457415"/>
      <w:r w:rsidRPr="00476008">
        <w:t xml:space="preserve">7.6 </w:t>
      </w:r>
      <w:bookmarkEnd w:id="274"/>
      <w:r w:rsidR="00A70A9E" w:rsidRPr="00476008">
        <w:t>Applications and Complaints</w:t>
      </w:r>
      <w:bookmarkEnd w:id="275"/>
    </w:p>
    <w:p w14:paraId="4CE8B21F" w14:textId="6E66A083" w:rsidR="00B4053F" w:rsidRPr="00476008" w:rsidRDefault="00E24F08" w:rsidP="008007BE">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Applications and complaints made by consumers to distribution companies can be classified as; meter (measurement accuracy, malfunction, incorrect reading, etc.), natural gas pressure level, gas outage, complaints regarding certificate holders and various complaints.</w:t>
      </w:r>
      <w:r w:rsidR="00B4053F" w:rsidRPr="00476008">
        <w:rPr>
          <w:rFonts w:ascii="Times New Roman" w:hAnsi="Times New Roman" w:cs="Times New Roman"/>
          <w:sz w:val="24"/>
          <w:szCs w:val="24"/>
        </w:rPr>
        <w:t xml:space="preserve"> </w:t>
      </w:r>
    </w:p>
    <w:p w14:paraId="160620A3" w14:textId="430975BE" w:rsidR="00B4053F" w:rsidRPr="00476008" w:rsidRDefault="002E3E87" w:rsidP="008007BE">
      <w:pPr>
        <w:spacing w:after="0" w:line="360" w:lineRule="auto"/>
        <w:jc w:val="both"/>
        <w:rPr>
          <w:rFonts w:ascii="Times New Roman" w:hAnsi="Times New Roman" w:cs="Times New Roman"/>
          <w:sz w:val="24"/>
          <w:szCs w:val="24"/>
        </w:rPr>
      </w:pPr>
      <w:bookmarkStart w:id="276" w:name="_Hlk133937409"/>
      <w:r w:rsidRPr="00476008">
        <w:rPr>
          <w:rFonts w:ascii="Times New Roman" w:hAnsi="Times New Roman" w:cs="Times New Roman"/>
          <w:sz w:val="24"/>
          <w:szCs w:val="24"/>
        </w:rPr>
        <w:t>Accordingly, a total of 832</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957 applications and complaints were made to distribution companies in 2024, and approximately 55</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44% of these applications and complaints were other complaints, 20</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83% were gas outage complaints, and 8</w:t>
      </w:r>
      <w:r w:rsidR="00BD56AB" w:rsidRPr="00476008">
        <w:rPr>
          <w:rFonts w:ascii="Times New Roman" w:hAnsi="Times New Roman" w:cs="Times New Roman"/>
          <w:sz w:val="24"/>
          <w:szCs w:val="24"/>
        </w:rPr>
        <w:t>,</w:t>
      </w:r>
      <w:r w:rsidRPr="00476008">
        <w:rPr>
          <w:rFonts w:ascii="Times New Roman" w:hAnsi="Times New Roman" w:cs="Times New Roman"/>
          <w:sz w:val="24"/>
          <w:szCs w:val="24"/>
        </w:rPr>
        <w:t>57% were complaints about billing. The proportional distribution of applications and complaints made by consumers to distribution companies in 2024 is shown in Figure 7.5.</w:t>
      </w:r>
    </w:p>
    <w:p w14:paraId="2049D065" w14:textId="06A01B5F" w:rsidR="00344790" w:rsidRPr="00476008" w:rsidRDefault="00344790" w:rsidP="008007BE">
      <w:pPr>
        <w:spacing w:after="0" w:line="360" w:lineRule="auto"/>
        <w:jc w:val="both"/>
        <w:rPr>
          <w:rFonts w:ascii="Times New Roman" w:hAnsi="Times New Roman" w:cs="Times New Roman"/>
          <w:sz w:val="24"/>
          <w:szCs w:val="24"/>
        </w:rPr>
      </w:pPr>
    </w:p>
    <w:p w14:paraId="4746C894" w14:textId="6C73B87F" w:rsidR="00344790" w:rsidRPr="00476008" w:rsidRDefault="00344790" w:rsidP="008007BE">
      <w:pPr>
        <w:spacing w:after="0" w:line="360" w:lineRule="auto"/>
        <w:jc w:val="both"/>
        <w:rPr>
          <w:rFonts w:ascii="Times New Roman" w:hAnsi="Times New Roman" w:cs="Times New Roman"/>
          <w:sz w:val="24"/>
          <w:szCs w:val="24"/>
        </w:rPr>
      </w:pPr>
    </w:p>
    <w:p w14:paraId="2E79C0FC" w14:textId="72B01746" w:rsidR="00344790" w:rsidRPr="00476008" w:rsidRDefault="00344790" w:rsidP="008007BE">
      <w:pPr>
        <w:spacing w:after="0" w:line="360" w:lineRule="auto"/>
        <w:jc w:val="both"/>
        <w:rPr>
          <w:rFonts w:ascii="Times New Roman" w:hAnsi="Times New Roman" w:cs="Times New Roman"/>
          <w:sz w:val="24"/>
          <w:szCs w:val="24"/>
        </w:rPr>
      </w:pPr>
    </w:p>
    <w:p w14:paraId="03C051A4" w14:textId="682BF4B6" w:rsidR="00344790" w:rsidRPr="00476008" w:rsidRDefault="00EA3CDD" w:rsidP="00EA3CDD">
      <w:pPr>
        <w:pStyle w:val="Balk5"/>
        <w:jc w:val="left"/>
        <w:rPr>
          <w:szCs w:val="24"/>
        </w:rPr>
      </w:pPr>
      <w:bookmarkStart w:id="277" w:name="_Toc202457462"/>
      <w:r w:rsidRPr="00476008">
        <w:lastRenderedPageBreak/>
        <w:t>Table 7.7: Distribution of Applications and Complaints Made by Consumers to Distribution Companies in 2024</w:t>
      </w:r>
      <w:bookmarkEnd w:id="277"/>
    </w:p>
    <w:tbl>
      <w:tblPr>
        <w:tblW w:w="8948" w:type="dxa"/>
        <w:tblCellMar>
          <w:left w:w="70" w:type="dxa"/>
          <w:right w:w="70" w:type="dxa"/>
        </w:tblCellMar>
        <w:tblLook w:val="04A0" w:firstRow="1" w:lastRow="0" w:firstColumn="1" w:lastColumn="0" w:noHBand="0" w:noVBand="1"/>
      </w:tblPr>
      <w:tblGrid>
        <w:gridCol w:w="7408"/>
        <w:gridCol w:w="1540"/>
      </w:tblGrid>
      <w:tr w:rsidR="00223B73" w:rsidRPr="00476008" w14:paraId="5F442C27" w14:textId="77777777" w:rsidTr="00223B73">
        <w:trPr>
          <w:trHeight w:val="330"/>
        </w:trPr>
        <w:tc>
          <w:tcPr>
            <w:tcW w:w="7408"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44057488" w14:textId="3124CAE3" w:rsidR="00223B73" w:rsidRPr="00476008" w:rsidRDefault="005C17E8" w:rsidP="00223B73">
            <w:pPr>
              <w:spacing w:after="0" w:line="240" w:lineRule="auto"/>
              <w:rPr>
                <w:rFonts w:ascii="Times New Roman" w:eastAsia="Times New Roman" w:hAnsi="Times New Roman" w:cs="Times New Roman"/>
                <w:b/>
                <w:bCs/>
                <w:color w:val="000000"/>
                <w:sz w:val="24"/>
                <w:szCs w:val="24"/>
                <w:lang w:eastAsia="tr-TR"/>
              </w:rPr>
            </w:pPr>
            <w:bookmarkStart w:id="278" w:name="_Toc69303535"/>
            <w:bookmarkEnd w:id="276"/>
            <w:r w:rsidRPr="00476008">
              <w:rPr>
                <w:rFonts w:ascii="Times New Roman" w:eastAsia="Times New Roman" w:hAnsi="Times New Roman" w:cs="Times New Roman"/>
                <w:b/>
                <w:bCs/>
                <w:color w:val="000000"/>
                <w:sz w:val="24"/>
                <w:szCs w:val="24"/>
                <w:lang w:eastAsia="tr-TR"/>
              </w:rPr>
              <w:t>Reason of Complaint</w:t>
            </w:r>
          </w:p>
        </w:tc>
        <w:tc>
          <w:tcPr>
            <w:tcW w:w="1540" w:type="dxa"/>
            <w:tcBorders>
              <w:top w:val="single" w:sz="8" w:space="0" w:color="auto"/>
              <w:left w:val="nil"/>
              <w:bottom w:val="single" w:sz="8" w:space="0" w:color="auto"/>
              <w:right w:val="single" w:sz="8" w:space="0" w:color="auto"/>
            </w:tcBorders>
            <w:shd w:val="clear" w:color="000000" w:fill="DDEBF7"/>
            <w:noWrap/>
            <w:vAlign w:val="center"/>
            <w:hideMark/>
          </w:tcPr>
          <w:p w14:paraId="20545B6D" w14:textId="35C76704" w:rsidR="00223B73" w:rsidRPr="00476008" w:rsidRDefault="005C17E8" w:rsidP="00223B73">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Number of Complaint</w:t>
            </w:r>
          </w:p>
        </w:tc>
      </w:tr>
      <w:tr w:rsidR="00223B73" w:rsidRPr="00476008" w14:paraId="14DD8251" w14:textId="77777777" w:rsidTr="00350780">
        <w:trPr>
          <w:trHeight w:val="268"/>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555EBFEA" w14:textId="3F61FC8F" w:rsidR="00223B73" w:rsidRPr="00476008" w:rsidRDefault="00350780" w:rsidP="00350780">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Subscription-related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2EF5557E"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6.776</w:t>
            </w:r>
          </w:p>
        </w:tc>
      </w:tr>
      <w:tr w:rsidR="00223B73" w:rsidRPr="00476008" w14:paraId="4CA0FB7F"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10DD121B" w14:textId="1213DF74"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Other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0C0C3D86"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461.752</w:t>
            </w:r>
          </w:p>
        </w:tc>
      </w:tr>
      <w:tr w:rsidR="00223B73" w:rsidRPr="00476008" w14:paraId="7CD46D5C"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56DD0B5B" w14:textId="1B0357A2"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Billing-related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79098230"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71.358</w:t>
            </w:r>
          </w:p>
        </w:tc>
      </w:tr>
      <w:tr w:rsidR="00223B73" w:rsidRPr="00476008" w14:paraId="4B025E32"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7C74616C" w14:textId="396A43F9"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Price/Tariff-related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17CA67F2"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4.204</w:t>
            </w:r>
          </w:p>
        </w:tc>
      </w:tr>
      <w:tr w:rsidR="00223B73" w:rsidRPr="00476008" w14:paraId="39D1BC33"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34E46F3E" w14:textId="2249F7AB"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Gas pressure level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3A8C7783"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15.944</w:t>
            </w:r>
          </w:p>
        </w:tc>
      </w:tr>
      <w:tr w:rsidR="00223B73" w:rsidRPr="00476008" w14:paraId="5069DB5C"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3E2DC1AD" w14:textId="023D3CDF"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Gas outage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7C6BD8D2"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173.477</w:t>
            </w:r>
          </w:p>
        </w:tc>
      </w:tr>
      <w:tr w:rsidR="00223B73" w:rsidRPr="00476008" w14:paraId="18316EC6"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081147FE" w14:textId="2500EBF0"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Customer service-related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1A03A083"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22.618</w:t>
            </w:r>
          </w:p>
        </w:tc>
      </w:tr>
      <w:tr w:rsidR="00223B73" w:rsidRPr="00476008" w14:paraId="26927BE7"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3B7369B6" w14:textId="30ECE6AF"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Meter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55AB4568"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57.996</w:t>
            </w:r>
          </w:p>
        </w:tc>
      </w:tr>
      <w:tr w:rsidR="00223B73" w:rsidRPr="00476008" w14:paraId="32CB39EF"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5CA80D94" w14:textId="72CFAC27"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Average Resolution Time for Meter and Gas Opening Request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361DDD9A"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1.000</w:t>
            </w:r>
          </w:p>
        </w:tc>
      </w:tr>
      <w:tr w:rsidR="00223B73" w:rsidRPr="00476008" w14:paraId="35227E0B"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397A4943" w14:textId="37231B16"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Certificate holder-related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2359551A"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4.480</w:t>
            </w:r>
          </w:p>
        </w:tc>
      </w:tr>
      <w:tr w:rsidR="00223B73" w:rsidRPr="00476008" w14:paraId="1203385D" w14:textId="77777777" w:rsidTr="00223B73">
        <w:trPr>
          <w:trHeight w:val="330"/>
        </w:trPr>
        <w:tc>
          <w:tcPr>
            <w:tcW w:w="7408" w:type="dxa"/>
            <w:tcBorders>
              <w:top w:val="nil"/>
              <w:left w:val="single" w:sz="8" w:space="0" w:color="auto"/>
              <w:bottom w:val="single" w:sz="8" w:space="0" w:color="auto"/>
              <w:right w:val="single" w:sz="8" w:space="0" w:color="auto"/>
            </w:tcBorders>
            <w:shd w:val="clear" w:color="auto" w:fill="auto"/>
            <w:noWrap/>
            <w:vAlign w:val="center"/>
            <w:hideMark/>
          </w:tcPr>
          <w:p w14:paraId="074A3D4C" w14:textId="4E9D10B8" w:rsidR="00223B73" w:rsidRPr="00476008" w:rsidRDefault="00EA74BB"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val="en" w:eastAsia="tr-TR"/>
              </w:rPr>
              <w:t>Network demand-related complaints</w:t>
            </w:r>
          </w:p>
        </w:tc>
        <w:tc>
          <w:tcPr>
            <w:tcW w:w="1540" w:type="dxa"/>
            <w:tcBorders>
              <w:top w:val="nil"/>
              <w:left w:val="nil"/>
              <w:bottom w:val="single" w:sz="8" w:space="0" w:color="auto"/>
              <w:right w:val="single" w:sz="8" w:space="0" w:color="auto"/>
            </w:tcBorders>
            <w:shd w:val="clear" w:color="auto" w:fill="auto"/>
            <w:noWrap/>
            <w:vAlign w:val="center"/>
            <w:hideMark/>
          </w:tcPr>
          <w:p w14:paraId="461E4328"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13.352</w:t>
            </w:r>
          </w:p>
        </w:tc>
      </w:tr>
      <w:tr w:rsidR="00223B73" w:rsidRPr="00476008" w14:paraId="3851F8CA" w14:textId="77777777" w:rsidTr="00223B73">
        <w:trPr>
          <w:trHeight w:val="330"/>
        </w:trPr>
        <w:tc>
          <w:tcPr>
            <w:tcW w:w="7408" w:type="dxa"/>
            <w:tcBorders>
              <w:top w:val="nil"/>
              <w:left w:val="single" w:sz="8" w:space="0" w:color="auto"/>
              <w:bottom w:val="single" w:sz="8" w:space="0" w:color="auto"/>
              <w:right w:val="single" w:sz="8" w:space="0" w:color="auto"/>
            </w:tcBorders>
            <w:shd w:val="clear" w:color="000000" w:fill="BDD7EE"/>
            <w:noWrap/>
            <w:vAlign w:val="center"/>
            <w:hideMark/>
          </w:tcPr>
          <w:p w14:paraId="209611AB" w14:textId="1CD45806" w:rsidR="00223B73" w:rsidRPr="00476008" w:rsidRDefault="00223B73" w:rsidP="00223B73">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w:t>
            </w:r>
            <w:r w:rsidR="003B573D" w:rsidRPr="00476008">
              <w:rPr>
                <w:rFonts w:ascii="Times New Roman" w:eastAsia="Times New Roman" w:hAnsi="Times New Roman" w:cs="Times New Roman"/>
                <w:color w:val="000000"/>
                <w:sz w:val="24"/>
                <w:szCs w:val="24"/>
                <w:lang w:eastAsia="tr-TR"/>
              </w:rPr>
              <w:t>rand</w:t>
            </w:r>
            <w:r w:rsidRPr="00476008">
              <w:rPr>
                <w:rFonts w:ascii="Times New Roman" w:eastAsia="Times New Roman" w:hAnsi="Times New Roman" w:cs="Times New Roman"/>
                <w:color w:val="000000"/>
                <w:sz w:val="24"/>
                <w:szCs w:val="24"/>
                <w:lang w:eastAsia="tr-TR"/>
              </w:rPr>
              <w:t xml:space="preserve"> To</w:t>
            </w:r>
            <w:r w:rsidR="003B573D" w:rsidRPr="00476008">
              <w:rPr>
                <w:rFonts w:ascii="Times New Roman" w:eastAsia="Times New Roman" w:hAnsi="Times New Roman" w:cs="Times New Roman"/>
                <w:color w:val="000000"/>
                <w:sz w:val="24"/>
                <w:szCs w:val="24"/>
                <w:lang w:eastAsia="tr-TR"/>
              </w:rPr>
              <w:t>tal</w:t>
            </w:r>
          </w:p>
        </w:tc>
        <w:tc>
          <w:tcPr>
            <w:tcW w:w="1540" w:type="dxa"/>
            <w:tcBorders>
              <w:top w:val="nil"/>
              <w:left w:val="nil"/>
              <w:bottom w:val="single" w:sz="8" w:space="0" w:color="auto"/>
              <w:right w:val="single" w:sz="8" w:space="0" w:color="auto"/>
            </w:tcBorders>
            <w:shd w:val="clear" w:color="000000" w:fill="BDD7EE"/>
            <w:noWrap/>
            <w:vAlign w:val="center"/>
            <w:hideMark/>
          </w:tcPr>
          <w:p w14:paraId="38308458" w14:textId="77777777" w:rsidR="00223B73" w:rsidRPr="00476008" w:rsidRDefault="00223B73" w:rsidP="00223B73">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832.957</w:t>
            </w:r>
          </w:p>
        </w:tc>
      </w:tr>
      <w:bookmarkEnd w:id="278"/>
    </w:tbl>
    <w:p w14:paraId="2661C0D0" w14:textId="7957CA19" w:rsidR="008007BE" w:rsidRDefault="008007BE" w:rsidP="008007BE">
      <w:pPr>
        <w:rPr>
          <w:rFonts w:ascii="Times New Roman" w:hAnsi="Times New Roman" w:cs="Times New Roman"/>
        </w:rPr>
      </w:pPr>
    </w:p>
    <w:p w14:paraId="37F11512" w14:textId="77777777" w:rsidR="00EA3CDD" w:rsidRPr="00476008" w:rsidRDefault="00EA3CDD" w:rsidP="008007BE">
      <w:pPr>
        <w:rPr>
          <w:rFonts w:ascii="Times New Roman" w:hAnsi="Times New Roman" w:cs="Times New Roman"/>
        </w:rPr>
      </w:pPr>
    </w:p>
    <w:p w14:paraId="4C078014" w14:textId="5240AF33" w:rsidR="00B4053F" w:rsidRPr="00476008" w:rsidRDefault="005346FC" w:rsidP="007B16DA">
      <w:pPr>
        <w:jc w:val="center"/>
        <w:rPr>
          <w:rFonts w:ascii="Times New Roman" w:hAnsi="Times New Roman" w:cs="Times New Roman"/>
        </w:rPr>
      </w:pPr>
      <w:r w:rsidRPr="00476008">
        <w:rPr>
          <w:rFonts w:ascii="Times New Roman" w:hAnsi="Times New Roman" w:cs="Times New Roman"/>
          <w:noProof/>
        </w:rPr>
        <w:drawing>
          <wp:inline distT="0" distB="0" distL="0" distR="0" wp14:anchorId="168E23CD" wp14:editId="50F0D3F3">
            <wp:extent cx="6480810" cy="3376295"/>
            <wp:effectExtent l="0" t="0" r="15240" b="14605"/>
            <wp:docPr id="54" name="Grafik 54">
              <a:extLst xmlns:a="http://schemas.openxmlformats.org/drawingml/2006/main">
                <a:ext uri="{FF2B5EF4-FFF2-40B4-BE49-F238E27FC236}">
                  <a16:creationId xmlns:a16="http://schemas.microsoft.com/office/drawing/2014/main" id="{0F4B60F1-A9CF-48A7-87E0-A8671A6A0F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6C9610C" w14:textId="10330E22" w:rsidR="00B4053F" w:rsidRPr="00476008" w:rsidRDefault="00D41C3B" w:rsidP="00E80E03">
      <w:pPr>
        <w:pStyle w:val="Balk6"/>
        <w:jc w:val="left"/>
      </w:pPr>
      <w:bookmarkStart w:id="279" w:name="_Toc202457641"/>
      <w:r w:rsidRPr="00476008">
        <w:t xml:space="preserve">Figure 7.5: Applications and Complaints Made by Consumers to Distribution Companies in 2024 </w:t>
      </w:r>
      <w:r w:rsidR="00B4053F" w:rsidRPr="00476008">
        <w:t>(%)</w:t>
      </w:r>
      <w:bookmarkEnd w:id="279"/>
    </w:p>
    <w:p w14:paraId="75A5972E" w14:textId="77777777" w:rsidR="008007BE" w:rsidRPr="00476008" w:rsidRDefault="008007BE" w:rsidP="008007BE">
      <w:pPr>
        <w:rPr>
          <w:rFonts w:ascii="Times New Roman" w:hAnsi="Times New Roman" w:cs="Times New Roman"/>
        </w:rPr>
      </w:pPr>
    </w:p>
    <w:p w14:paraId="069CE4C7" w14:textId="0D0BAFB7" w:rsidR="00B4053F" w:rsidRPr="00476008" w:rsidRDefault="00B4053F" w:rsidP="008007BE">
      <w:pPr>
        <w:pStyle w:val="11ilebalayanlar"/>
        <w:spacing w:before="0" w:line="360" w:lineRule="auto"/>
      </w:pPr>
      <w:bookmarkStart w:id="280" w:name="_Toc69303491"/>
      <w:bookmarkStart w:id="281" w:name="_Toc202457416"/>
      <w:r w:rsidRPr="00476008">
        <w:lastRenderedPageBreak/>
        <w:t xml:space="preserve">7.7 </w:t>
      </w:r>
      <w:bookmarkEnd w:id="280"/>
      <w:r w:rsidR="008C6C2A" w:rsidRPr="00476008">
        <w:t>Invoice Objections</w:t>
      </w:r>
      <w:bookmarkEnd w:id="281"/>
    </w:p>
    <w:p w14:paraId="4C014A7C" w14:textId="3C445043" w:rsidR="00B4053F" w:rsidRPr="00476008" w:rsidRDefault="00396A4F" w:rsidP="008007BE">
      <w:pPr>
        <w:spacing w:after="0" w:line="360" w:lineRule="auto"/>
        <w:jc w:val="both"/>
        <w:rPr>
          <w:rFonts w:ascii="Times New Roman" w:hAnsi="Times New Roman" w:cs="Times New Roman"/>
          <w:sz w:val="24"/>
          <w:szCs w:val="24"/>
        </w:rPr>
      </w:pPr>
      <w:bookmarkStart w:id="282" w:name="_Hlk133937443"/>
      <w:r w:rsidRPr="00476008">
        <w:rPr>
          <w:rFonts w:ascii="Times New Roman" w:hAnsi="Times New Roman" w:cs="Times New Roman"/>
          <w:sz w:val="24"/>
          <w:szCs w:val="24"/>
        </w:rPr>
        <w:t>Invoice objections sent to distribution companies are examined under the headings of number of objections, number of customers whose objections were accepted, and number of customers whose objections were rejected, and are shown in Figure 7.6. Accordingly, it is seen that there were objections to 190</w:t>
      </w:r>
      <w:r w:rsidR="00435558" w:rsidRPr="00476008">
        <w:rPr>
          <w:rFonts w:ascii="Times New Roman" w:hAnsi="Times New Roman" w:cs="Times New Roman"/>
          <w:sz w:val="24"/>
          <w:szCs w:val="24"/>
        </w:rPr>
        <w:t>.</w:t>
      </w:r>
      <w:r w:rsidRPr="00476008">
        <w:rPr>
          <w:rFonts w:ascii="Times New Roman" w:hAnsi="Times New Roman" w:cs="Times New Roman"/>
          <w:sz w:val="24"/>
          <w:szCs w:val="24"/>
        </w:rPr>
        <w:t>263 invoices issued in 2024, and approximately 41</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4% of these objections were accepted by the distribution companies for re-evaluation.</w:t>
      </w:r>
      <w:r w:rsidR="00B4053F" w:rsidRPr="00476008">
        <w:rPr>
          <w:rFonts w:ascii="Times New Roman" w:hAnsi="Times New Roman" w:cs="Times New Roman"/>
          <w:sz w:val="24"/>
          <w:szCs w:val="24"/>
        </w:rPr>
        <w:t xml:space="preserve"> </w:t>
      </w:r>
    </w:p>
    <w:bookmarkEnd w:id="282"/>
    <w:p w14:paraId="6893469E" w14:textId="77777777" w:rsidR="00B4053F" w:rsidRPr="00476008" w:rsidRDefault="00B4053F" w:rsidP="00B4053F">
      <w:pPr>
        <w:jc w:val="both"/>
        <w:rPr>
          <w:rFonts w:ascii="Times New Roman" w:hAnsi="Times New Roman" w:cs="Times New Roman"/>
          <w:sz w:val="24"/>
          <w:szCs w:val="24"/>
        </w:rPr>
      </w:pPr>
    </w:p>
    <w:p w14:paraId="750917DA" w14:textId="4C31E538" w:rsidR="00B4053F" w:rsidRPr="00476008" w:rsidRDefault="00A56D05" w:rsidP="00B4053F">
      <w:pPr>
        <w:jc w:val="center"/>
        <w:rPr>
          <w:rFonts w:ascii="Times New Roman" w:hAnsi="Times New Roman" w:cs="Times New Roman"/>
          <w:sz w:val="24"/>
          <w:szCs w:val="24"/>
        </w:rPr>
      </w:pPr>
      <w:r w:rsidRPr="00476008">
        <w:rPr>
          <w:rFonts w:ascii="Times New Roman" w:hAnsi="Times New Roman" w:cs="Times New Roman"/>
          <w:noProof/>
        </w:rPr>
        <w:drawing>
          <wp:inline distT="0" distB="0" distL="0" distR="0" wp14:anchorId="313366DE" wp14:editId="0B94C7A2">
            <wp:extent cx="6141720" cy="2857500"/>
            <wp:effectExtent l="0" t="0" r="11430" b="0"/>
            <wp:docPr id="55" name="Grafik 55">
              <a:extLst xmlns:a="http://schemas.openxmlformats.org/drawingml/2006/main">
                <a:ext uri="{FF2B5EF4-FFF2-40B4-BE49-F238E27FC236}">
                  <a16:creationId xmlns:a16="http://schemas.microsoft.com/office/drawing/2014/main" id="{50778561-D367-424F-8719-D6E10245B0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78E4FB15" w14:textId="50FE4617" w:rsidR="00B4053F" w:rsidRPr="00476008" w:rsidRDefault="00A56D05" w:rsidP="00B4053F">
      <w:pPr>
        <w:pStyle w:val="Balk6"/>
      </w:pPr>
      <w:bookmarkStart w:id="283" w:name="_Toc202457642"/>
      <w:r w:rsidRPr="00476008">
        <w:t xml:space="preserve">Figure 7.6: Consumers' Bill Objection Applications in 2024 </w:t>
      </w:r>
      <w:r w:rsidR="00B4053F" w:rsidRPr="00476008">
        <w:t>(%)</w:t>
      </w:r>
      <w:bookmarkEnd w:id="283"/>
    </w:p>
    <w:p w14:paraId="03813C42" w14:textId="77777777" w:rsidR="00B4053F" w:rsidRPr="00476008" w:rsidRDefault="00B4053F" w:rsidP="00B4053F">
      <w:pPr>
        <w:rPr>
          <w:rFonts w:ascii="Times New Roman" w:hAnsi="Times New Roman" w:cs="Times New Roman"/>
          <w:b/>
          <w:sz w:val="24"/>
          <w:szCs w:val="24"/>
          <w:highlight w:val="yellow"/>
        </w:rPr>
      </w:pPr>
    </w:p>
    <w:p w14:paraId="0FF16B8C" w14:textId="1F4579E6" w:rsidR="00B4053F" w:rsidRPr="00476008" w:rsidRDefault="00B4053F" w:rsidP="008007BE">
      <w:pPr>
        <w:pStyle w:val="11ilebalayanlar"/>
        <w:spacing w:before="0" w:line="360" w:lineRule="auto"/>
      </w:pPr>
      <w:bookmarkStart w:id="284" w:name="_Toc69303492"/>
      <w:bookmarkStart w:id="285" w:name="_Toc202457417"/>
      <w:r w:rsidRPr="00476008">
        <w:t xml:space="preserve">7.8 </w:t>
      </w:r>
      <w:bookmarkEnd w:id="284"/>
      <w:r w:rsidR="00232639" w:rsidRPr="00476008">
        <w:t>Emergency Response</w:t>
      </w:r>
      <w:bookmarkEnd w:id="285"/>
    </w:p>
    <w:p w14:paraId="3BB79CD9" w14:textId="3BAAD4A7" w:rsidR="00B4053F" w:rsidRPr="00476008" w:rsidRDefault="00232639" w:rsidP="008007BE">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A total of 1</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101</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737 emergency response notifications were received by distribution companies in 2024. 56</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668 cut off</w:t>
      </w:r>
      <w:r w:rsidR="00B1380D" w:rsidRPr="00476008">
        <w:rPr>
          <w:rFonts w:ascii="Times New Roman" w:hAnsi="Times New Roman" w:cs="Times New Roman"/>
          <w:sz w:val="24"/>
          <w:szCs w:val="24"/>
        </w:rPr>
        <w:t>s</w:t>
      </w:r>
      <w:r w:rsidRPr="00476008">
        <w:rPr>
          <w:rFonts w:ascii="Times New Roman" w:hAnsi="Times New Roman" w:cs="Times New Roman"/>
          <w:sz w:val="24"/>
          <w:szCs w:val="24"/>
        </w:rPr>
        <w:t xml:space="preserve"> were made due to emergencies. Distribution companies have 4</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174 personnel and 1</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 xml:space="preserve">186 vehicles to respond to </w:t>
      </w:r>
      <w:proofErr w:type="gramStart"/>
      <w:r w:rsidRPr="00476008">
        <w:rPr>
          <w:rFonts w:ascii="Times New Roman" w:hAnsi="Times New Roman" w:cs="Times New Roman"/>
          <w:sz w:val="24"/>
          <w:szCs w:val="24"/>
        </w:rPr>
        <w:t>emergencies.</w:t>
      </w:r>
      <w:r w:rsidR="00B4053F" w:rsidRPr="00476008">
        <w:rPr>
          <w:rFonts w:ascii="Times New Roman" w:hAnsi="Times New Roman" w:cs="Times New Roman"/>
          <w:sz w:val="24"/>
          <w:szCs w:val="24"/>
        </w:rPr>
        <w:t>.</w:t>
      </w:r>
      <w:proofErr w:type="gramEnd"/>
      <w:r w:rsidR="00B4053F" w:rsidRPr="00476008">
        <w:rPr>
          <w:rFonts w:ascii="Times New Roman" w:hAnsi="Times New Roman" w:cs="Times New Roman"/>
          <w:sz w:val="24"/>
          <w:szCs w:val="24"/>
        </w:rPr>
        <w:t xml:space="preserve"> </w:t>
      </w:r>
    </w:p>
    <w:p w14:paraId="7289F285" w14:textId="77777777" w:rsidR="00213C22" w:rsidRPr="00476008" w:rsidRDefault="00213C22" w:rsidP="008007BE">
      <w:pPr>
        <w:spacing w:after="0" w:line="360" w:lineRule="auto"/>
        <w:jc w:val="both"/>
        <w:rPr>
          <w:rFonts w:ascii="Times New Roman" w:hAnsi="Times New Roman" w:cs="Times New Roman"/>
          <w:sz w:val="24"/>
          <w:szCs w:val="24"/>
        </w:rPr>
      </w:pPr>
    </w:p>
    <w:p w14:paraId="0E08F326" w14:textId="7540804C" w:rsidR="00B4053F" w:rsidRPr="00476008" w:rsidRDefault="00B4053F" w:rsidP="008007BE">
      <w:pPr>
        <w:pStyle w:val="11ilebalayanlar"/>
        <w:spacing w:before="0" w:line="360" w:lineRule="auto"/>
      </w:pPr>
      <w:bookmarkStart w:id="286" w:name="_Toc69303493"/>
      <w:bookmarkStart w:id="287" w:name="_Toc202457418"/>
      <w:r w:rsidRPr="00476008">
        <w:t xml:space="preserve">7.9 </w:t>
      </w:r>
      <w:bookmarkEnd w:id="286"/>
      <w:r w:rsidR="00232639" w:rsidRPr="00476008">
        <w:t>Employment</w:t>
      </w:r>
      <w:bookmarkEnd w:id="287"/>
    </w:p>
    <w:p w14:paraId="0864A2C5" w14:textId="65BB4686" w:rsidR="00B4053F" w:rsidRDefault="00A06EB0" w:rsidP="008007BE">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The employment information of distribution companies for 2024 is given in Table 7.8 below. Since the number of workers belonging to contractors and subcontractors constantly changes throughout the year, the highest value in 2024 is taken as basis in this report. The number of permanent staff is the number of staff available as of the end of 2024.</w:t>
      </w:r>
      <w:r w:rsidR="00B4053F" w:rsidRPr="00476008">
        <w:rPr>
          <w:rFonts w:ascii="Times New Roman" w:hAnsi="Times New Roman" w:cs="Times New Roman"/>
          <w:sz w:val="24"/>
          <w:szCs w:val="24"/>
        </w:rPr>
        <w:t xml:space="preserve"> </w:t>
      </w:r>
    </w:p>
    <w:p w14:paraId="5C8D771E" w14:textId="77777777" w:rsidR="00A81309" w:rsidRPr="00476008" w:rsidRDefault="00A81309" w:rsidP="008007BE">
      <w:pPr>
        <w:spacing w:after="0" w:line="360" w:lineRule="auto"/>
        <w:jc w:val="both"/>
        <w:rPr>
          <w:rFonts w:ascii="Times New Roman" w:hAnsi="Times New Roman" w:cs="Times New Roman"/>
          <w:sz w:val="24"/>
          <w:szCs w:val="24"/>
        </w:rPr>
      </w:pPr>
    </w:p>
    <w:p w14:paraId="17C50841" w14:textId="122364CC" w:rsidR="00B4053F" w:rsidRPr="00476008" w:rsidRDefault="002006AA" w:rsidP="00B4053F">
      <w:pPr>
        <w:pStyle w:val="Balk5"/>
      </w:pPr>
      <w:bookmarkStart w:id="288" w:name="_Toc202457463"/>
      <w:r w:rsidRPr="00476008">
        <w:lastRenderedPageBreak/>
        <w:t>Table 7.8: Number of Personnel of Distribution Companies as of the end of 2024</w:t>
      </w:r>
      <w:bookmarkEnd w:id="288"/>
    </w:p>
    <w:tbl>
      <w:tblPr>
        <w:tblW w:w="10260" w:type="dxa"/>
        <w:tblCellMar>
          <w:left w:w="70" w:type="dxa"/>
          <w:right w:w="70" w:type="dxa"/>
        </w:tblCellMar>
        <w:tblLook w:val="04A0" w:firstRow="1" w:lastRow="0" w:firstColumn="1" w:lastColumn="0" w:noHBand="0" w:noVBand="1"/>
      </w:tblPr>
      <w:tblGrid>
        <w:gridCol w:w="6840"/>
        <w:gridCol w:w="1360"/>
        <w:gridCol w:w="2060"/>
      </w:tblGrid>
      <w:tr w:rsidR="001656FF" w:rsidRPr="00476008" w14:paraId="5E87DBB1" w14:textId="77777777" w:rsidTr="00686FBF">
        <w:trPr>
          <w:trHeight w:val="960"/>
          <w:tblHeader/>
        </w:trPr>
        <w:tc>
          <w:tcPr>
            <w:tcW w:w="6840"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3B80A529" w14:textId="17115F8C" w:rsidR="001656FF" w:rsidRPr="00476008" w:rsidRDefault="00B14188" w:rsidP="001656FF">
            <w:pPr>
              <w:spacing w:after="0" w:line="240" w:lineRule="auto"/>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Distribution Company</w:t>
            </w:r>
          </w:p>
        </w:tc>
        <w:tc>
          <w:tcPr>
            <w:tcW w:w="1360" w:type="dxa"/>
            <w:tcBorders>
              <w:top w:val="single" w:sz="8" w:space="0" w:color="auto"/>
              <w:left w:val="nil"/>
              <w:bottom w:val="single" w:sz="8" w:space="0" w:color="auto"/>
              <w:right w:val="single" w:sz="8" w:space="0" w:color="auto"/>
            </w:tcBorders>
            <w:shd w:val="clear" w:color="000000" w:fill="DDEBF7"/>
            <w:vAlign w:val="center"/>
            <w:hideMark/>
          </w:tcPr>
          <w:p w14:paraId="514CDC67" w14:textId="295A2ACB" w:rsidR="001656FF" w:rsidRPr="00476008" w:rsidRDefault="00B14188" w:rsidP="001656FF">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Number of Permanent Staff</w:t>
            </w:r>
          </w:p>
        </w:tc>
        <w:tc>
          <w:tcPr>
            <w:tcW w:w="2060" w:type="dxa"/>
            <w:tcBorders>
              <w:top w:val="single" w:sz="8" w:space="0" w:color="auto"/>
              <w:left w:val="nil"/>
              <w:bottom w:val="single" w:sz="8" w:space="0" w:color="auto"/>
              <w:right w:val="single" w:sz="8" w:space="0" w:color="auto"/>
            </w:tcBorders>
            <w:shd w:val="clear" w:color="000000" w:fill="DDEBF7"/>
            <w:vAlign w:val="center"/>
            <w:hideMark/>
          </w:tcPr>
          <w:p w14:paraId="0CB03257" w14:textId="2885393E" w:rsidR="001656FF" w:rsidRPr="00476008" w:rsidRDefault="00B14188" w:rsidP="001656FF">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Number of Contractor Staff and Subcontractor Workers</w:t>
            </w:r>
          </w:p>
        </w:tc>
      </w:tr>
      <w:tr w:rsidR="001656FF" w:rsidRPr="00476008" w14:paraId="70E189C1"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D03F5F6"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AGDAŞ ADAPAZARI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BFF9DF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150</w:t>
            </w:r>
          </w:p>
        </w:tc>
        <w:tc>
          <w:tcPr>
            <w:tcW w:w="2060" w:type="dxa"/>
            <w:tcBorders>
              <w:top w:val="nil"/>
              <w:left w:val="nil"/>
              <w:bottom w:val="single" w:sz="8" w:space="0" w:color="auto"/>
              <w:right w:val="single" w:sz="8" w:space="0" w:color="auto"/>
            </w:tcBorders>
            <w:shd w:val="clear" w:color="auto" w:fill="auto"/>
            <w:noWrap/>
            <w:vAlign w:val="center"/>
            <w:hideMark/>
          </w:tcPr>
          <w:p w14:paraId="585C8830"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115</w:t>
            </w:r>
          </w:p>
        </w:tc>
      </w:tr>
      <w:tr w:rsidR="001656FF" w:rsidRPr="00476008" w14:paraId="532E3324"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76E95AB"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ADIYAMAN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87091F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104</w:t>
            </w:r>
          </w:p>
        </w:tc>
        <w:tc>
          <w:tcPr>
            <w:tcW w:w="2060" w:type="dxa"/>
            <w:tcBorders>
              <w:top w:val="nil"/>
              <w:left w:val="nil"/>
              <w:bottom w:val="single" w:sz="8" w:space="0" w:color="auto"/>
              <w:right w:val="single" w:sz="8" w:space="0" w:color="auto"/>
            </w:tcBorders>
            <w:shd w:val="clear" w:color="auto" w:fill="auto"/>
            <w:noWrap/>
            <w:vAlign w:val="center"/>
            <w:hideMark/>
          </w:tcPr>
          <w:p w14:paraId="619CB08E"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154</w:t>
            </w:r>
          </w:p>
        </w:tc>
      </w:tr>
      <w:tr w:rsidR="001656FF" w:rsidRPr="00476008" w14:paraId="54CDF7BC"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E6CDA13"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ARTVİN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20F6D74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33</w:t>
            </w:r>
          </w:p>
        </w:tc>
        <w:tc>
          <w:tcPr>
            <w:tcW w:w="2060" w:type="dxa"/>
            <w:tcBorders>
              <w:top w:val="nil"/>
              <w:left w:val="nil"/>
              <w:bottom w:val="single" w:sz="8" w:space="0" w:color="auto"/>
              <w:right w:val="single" w:sz="8" w:space="0" w:color="auto"/>
            </w:tcBorders>
            <w:shd w:val="clear" w:color="auto" w:fill="auto"/>
            <w:noWrap/>
            <w:vAlign w:val="center"/>
            <w:hideMark/>
          </w:tcPr>
          <w:p w14:paraId="38ACB5F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w:t>
            </w:r>
          </w:p>
        </w:tc>
      </w:tr>
      <w:tr w:rsidR="001656FF" w:rsidRPr="00476008" w14:paraId="31EB82F2"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CA5BECF"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BATIKAR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D96116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101</w:t>
            </w:r>
          </w:p>
        </w:tc>
        <w:tc>
          <w:tcPr>
            <w:tcW w:w="2060" w:type="dxa"/>
            <w:tcBorders>
              <w:top w:val="nil"/>
              <w:left w:val="nil"/>
              <w:bottom w:val="single" w:sz="8" w:space="0" w:color="auto"/>
              <w:right w:val="single" w:sz="8" w:space="0" w:color="auto"/>
            </w:tcBorders>
            <w:shd w:val="clear" w:color="auto" w:fill="auto"/>
            <w:noWrap/>
            <w:vAlign w:val="center"/>
            <w:hideMark/>
          </w:tcPr>
          <w:p w14:paraId="012635D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118</w:t>
            </w:r>
          </w:p>
        </w:tc>
      </w:tr>
      <w:tr w:rsidR="001656FF" w:rsidRPr="00476008" w14:paraId="3DFC7A1E"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330B4699"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DELTA DOĞALGAZ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52A021E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89</w:t>
            </w:r>
          </w:p>
        </w:tc>
        <w:tc>
          <w:tcPr>
            <w:tcW w:w="2060" w:type="dxa"/>
            <w:tcBorders>
              <w:top w:val="nil"/>
              <w:left w:val="nil"/>
              <w:bottom w:val="single" w:sz="8" w:space="0" w:color="auto"/>
              <w:right w:val="single" w:sz="8" w:space="0" w:color="auto"/>
            </w:tcBorders>
            <w:shd w:val="clear" w:color="auto" w:fill="auto"/>
            <w:noWrap/>
            <w:vAlign w:val="center"/>
            <w:hideMark/>
          </w:tcPr>
          <w:p w14:paraId="6441739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51</w:t>
            </w:r>
          </w:p>
        </w:tc>
      </w:tr>
      <w:tr w:rsidR="001656FF" w:rsidRPr="00476008" w14:paraId="780E0BDE"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9E599F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GEPA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1850034E"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40</w:t>
            </w:r>
          </w:p>
        </w:tc>
        <w:tc>
          <w:tcPr>
            <w:tcW w:w="2060" w:type="dxa"/>
            <w:tcBorders>
              <w:top w:val="nil"/>
              <w:left w:val="nil"/>
              <w:bottom w:val="single" w:sz="8" w:space="0" w:color="auto"/>
              <w:right w:val="single" w:sz="8" w:space="0" w:color="auto"/>
            </w:tcBorders>
            <w:shd w:val="clear" w:color="auto" w:fill="auto"/>
            <w:noWrap/>
            <w:vAlign w:val="center"/>
            <w:hideMark/>
          </w:tcPr>
          <w:p w14:paraId="509B7CC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30</w:t>
            </w:r>
          </w:p>
        </w:tc>
      </w:tr>
      <w:tr w:rsidR="001656FF" w:rsidRPr="00476008" w14:paraId="3D869D07"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DEA4B58"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HAKKARİ ŞIRNAK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059470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72</w:t>
            </w:r>
          </w:p>
        </w:tc>
        <w:tc>
          <w:tcPr>
            <w:tcW w:w="2060" w:type="dxa"/>
            <w:tcBorders>
              <w:top w:val="nil"/>
              <w:left w:val="nil"/>
              <w:bottom w:val="single" w:sz="8" w:space="0" w:color="auto"/>
              <w:right w:val="single" w:sz="8" w:space="0" w:color="auto"/>
            </w:tcBorders>
            <w:shd w:val="clear" w:color="auto" w:fill="auto"/>
            <w:noWrap/>
            <w:vAlign w:val="center"/>
            <w:hideMark/>
          </w:tcPr>
          <w:p w14:paraId="6C0601F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71</w:t>
            </w:r>
          </w:p>
        </w:tc>
      </w:tr>
      <w:tr w:rsidR="001656FF" w:rsidRPr="00476008" w14:paraId="3098A0F5"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042DAD9"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MARDİN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4FD2B7B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120</w:t>
            </w:r>
          </w:p>
        </w:tc>
        <w:tc>
          <w:tcPr>
            <w:tcW w:w="2060" w:type="dxa"/>
            <w:tcBorders>
              <w:top w:val="nil"/>
              <w:left w:val="nil"/>
              <w:bottom w:val="single" w:sz="8" w:space="0" w:color="auto"/>
              <w:right w:val="single" w:sz="8" w:space="0" w:color="auto"/>
            </w:tcBorders>
            <w:shd w:val="clear" w:color="auto" w:fill="auto"/>
            <w:noWrap/>
            <w:vAlign w:val="center"/>
            <w:hideMark/>
          </w:tcPr>
          <w:p w14:paraId="61DE84C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151</w:t>
            </w:r>
          </w:p>
        </w:tc>
      </w:tr>
      <w:tr w:rsidR="001656FF" w:rsidRPr="00476008" w14:paraId="4385F984"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A63A899"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MUĞLA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C47EE5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58</w:t>
            </w:r>
          </w:p>
        </w:tc>
        <w:tc>
          <w:tcPr>
            <w:tcW w:w="2060" w:type="dxa"/>
            <w:tcBorders>
              <w:top w:val="nil"/>
              <w:left w:val="nil"/>
              <w:bottom w:val="single" w:sz="8" w:space="0" w:color="auto"/>
              <w:right w:val="single" w:sz="8" w:space="0" w:color="auto"/>
            </w:tcBorders>
            <w:shd w:val="clear" w:color="auto" w:fill="auto"/>
            <w:noWrap/>
            <w:vAlign w:val="center"/>
            <w:hideMark/>
          </w:tcPr>
          <w:p w14:paraId="3E905E7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86</w:t>
            </w:r>
          </w:p>
        </w:tc>
      </w:tr>
      <w:tr w:rsidR="001656FF" w:rsidRPr="00476008" w14:paraId="1AF40996"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05C20C7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SİNOP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0648D4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54</w:t>
            </w:r>
          </w:p>
        </w:tc>
        <w:tc>
          <w:tcPr>
            <w:tcW w:w="2060" w:type="dxa"/>
            <w:tcBorders>
              <w:top w:val="nil"/>
              <w:left w:val="nil"/>
              <w:bottom w:val="single" w:sz="8" w:space="0" w:color="auto"/>
              <w:right w:val="single" w:sz="8" w:space="0" w:color="auto"/>
            </w:tcBorders>
            <w:shd w:val="clear" w:color="auto" w:fill="auto"/>
            <w:noWrap/>
            <w:vAlign w:val="center"/>
            <w:hideMark/>
          </w:tcPr>
          <w:p w14:paraId="2C8C3C5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62</w:t>
            </w:r>
          </w:p>
        </w:tc>
      </w:tr>
      <w:tr w:rsidR="001656FF" w:rsidRPr="00476008" w14:paraId="232DA09A"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F208CE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TUNCELİ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EC9F90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26</w:t>
            </w:r>
          </w:p>
        </w:tc>
        <w:tc>
          <w:tcPr>
            <w:tcW w:w="2060" w:type="dxa"/>
            <w:tcBorders>
              <w:top w:val="nil"/>
              <w:left w:val="nil"/>
              <w:bottom w:val="single" w:sz="8" w:space="0" w:color="auto"/>
              <w:right w:val="single" w:sz="8" w:space="0" w:color="auto"/>
            </w:tcBorders>
            <w:shd w:val="clear" w:color="auto" w:fill="auto"/>
            <w:noWrap/>
            <w:vAlign w:val="center"/>
            <w:hideMark/>
          </w:tcPr>
          <w:p w14:paraId="656307C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w:t>
            </w:r>
          </w:p>
        </w:tc>
      </w:tr>
      <w:tr w:rsidR="001656FF" w:rsidRPr="00476008" w14:paraId="1243DB39"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87708D7"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AFYON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99AF23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165</w:t>
            </w:r>
          </w:p>
        </w:tc>
        <w:tc>
          <w:tcPr>
            <w:tcW w:w="2060" w:type="dxa"/>
            <w:tcBorders>
              <w:top w:val="nil"/>
              <w:left w:val="nil"/>
              <w:bottom w:val="single" w:sz="8" w:space="0" w:color="auto"/>
              <w:right w:val="single" w:sz="8" w:space="0" w:color="auto"/>
            </w:tcBorders>
            <w:shd w:val="clear" w:color="auto" w:fill="auto"/>
            <w:noWrap/>
            <w:vAlign w:val="center"/>
            <w:hideMark/>
          </w:tcPr>
          <w:p w14:paraId="484B77E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146</w:t>
            </w:r>
          </w:p>
        </w:tc>
      </w:tr>
      <w:tr w:rsidR="001656FF" w:rsidRPr="00476008" w14:paraId="2B0B9857"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03DC850"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AĞRI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D3A7E2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107</w:t>
            </w:r>
          </w:p>
        </w:tc>
        <w:tc>
          <w:tcPr>
            <w:tcW w:w="2060" w:type="dxa"/>
            <w:tcBorders>
              <w:top w:val="nil"/>
              <w:left w:val="nil"/>
              <w:bottom w:val="single" w:sz="8" w:space="0" w:color="auto"/>
              <w:right w:val="single" w:sz="8" w:space="0" w:color="auto"/>
            </w:tcBorders>
            <w:shd w:val="clear" w:color="auto" w:fill="auto"/>
            <w:noWrap/>
            <w:vAlign w:val="center"/>
            <w:hideMark/>
          </w:tcPr>
          <w:p w14:paraId="780676E1"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w:t>
            </w:r>
          </w:p>
        </w:tc>
      </w:tr>
      <w:tr w:rsidR="001656FF" w:rsidRPr="00476008" w14:paraId="142AAB35"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6E00C28"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BALIKESİR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C3F507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193</w:t>
            </w:r>
          </w:p>
        </w:tc>
        <w:tc>
          <w:tcPr>
            <w:tcW w:w="2060" w:type="dxa"/>
            <w:tcBorders>
              <w:top w:val="nil"/>
              <w:left w:val="nil"/>
              <w:bottom w:val="single" w:sz="8" w:space="0" w:color="auto"/>
              <w:right w:val="single" w:sz="8" w:space="0" w:color="auto"/>
            </w:tcBorders>
            <w:shd w:val="clear" w:color="auto" w:fill="auto"/>
            <w:noWrap/>
            <w:vAlign w:val="center"/>
            <w:hideMark/>
          </w:tcPr>
          <w:p w14:paraId="73FEE1D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143</w:t>
            </w:r>
          </w:p>
        </w:tc>
      </w:tr>
      <w:tr w:rsidR="001656FF" w:rsidRPr="00476008" w14:paraId="04B1F5BE"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3F6C96D"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BANDIRMA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D9A24C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61</w:t>
            </w:r>
          </w:p>
        </w:tc>
        <w:tc>
          <w:tcPr>
            <w:tcW w:w="2060" w:type="dxa"/>
            <w:tcBorders>
              <w:top w:val="nil"/>
              <w:left w:val="nil"/>
              <w:bottom w:val="single" w:sz="8" w:space="0" w:color="auto"/>
              <w:right w:val="single" w:sz="8" w:space="0" w:color="auto"/>
            </w:tcBorders>
            <w:shd w:val="clear" w:color="auto" w:fill="auto"/>
            <w:noWrap/>
            <w:vAlign w:val="center"/>
            <w:hideMark/>
          </w:tcPr>
          <w:p w14:paraId="4D81B96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w:t>
            </w:r>
          </w:p>
        </w:tc>
      </w:tr>
      <w:tr w:rsidR="001656FF" w:rsidRPr="00476008" w14:paraId="335D1E6C"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3A2D2748"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BİLECİK BOLU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148C3E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198</w:t>
            </w:r>
          </w:p>
        </w:tc>
        <w:tc>
          <w:tcPr>
            <w:tcW w:w="2060" w:type="dxa"/>
            <w:tcBorders>
              <w:top w:val="nil"/>
              <w:left w:val="nil"/>
              <w:bottom w:val="single" w:sz="8" w:space="0" w:color="auto"/>
              <w:right w:val="single" w:sz="8" w:space="0" w:color="auto"/>
            </w:tcBorders>
            <w:shd w:val="clear" w:color="auto" w:fill="auto"/>
            <w:noWrap/>
            <w:vAlign w:val="center"/>
            <w:hideMark/>
          </w:tcPr>
          <w:p w14:paraId="0F90717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38</w:t>
            </w:r>
          </w:p>
        </w:tc>
      </w:tr>
      <w:tr w:rsidR="001656FF" w:rsidRPr="00476008" w14:paraId="07DC0708"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664E051"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ÇANAKKALE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6FE370D"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180</w:t>
            </w:r>
          </w:p>
        </w:tc>
        <w:tc>
          <w:tcPr>
            <w:tcW w:w="2060" w:type="dxa"/>
            <w:tcBorders>
              <w:top w:val="nil"/>
              <w:left w:val="nil"/>
              <w:bottom w:val="single" w:sz="8" w:space="0" w:color="auto"/>
              <w:right w:val="single" w:sz="8" w:space="0" w:color="auto"/>
            </w:tcBorders>
            <w:shd w:val="clear" w:color="auto" w:fill="auto"/>
            <w:noWrap/>
            <w:vAlign w:val="center"/>
            <w:hideMark/>
          </w:tcPr>
          <w:p w14:paraId="5192CD5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43</w:t>
            </w:r>
          </w:p>
        </w:tc>
      </w:tr>
      <w:tr w:rsidR="001656FF" w:rsidRPr="00476008" w14:paraId="276E951D"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F06668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ÇUKUROVA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5397C10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517</w:t>
            </w:r>
          </w:p>
        </w:tc>
        <w:tc>
          <w:tcPr>
            <w:tcW w:w="2060" w:type="dxa"/>
            <w:tcBorders>
              <w:top w:val="nil"/>
              <w:left w:val="nil"/>
              <w:bottom w:val="single" w:sz="8" w:space="0" w:color="auto"/>
              <w:right w:val="single" w:sz="8" w:space="0" w:color="auto"/>
            </w:tcBorders>
            <w:shd w:val="clear" w:color="auto" w:fill="auto"/>
            <w:noWrap/>
            <w:vAlign w:val="center"/>
            <w:hideMark/>
          </w:tcPr>
          <w:p w14:paraId="7FD4F2A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171</w:t>
            </w:r>
          </w:p>
        </w:tc>
      </w:tr>
      <w:tr w:rsidR="001656FF" w:rsidRPr="00476008" w14:paraId="44E016CC"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85B5146"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DÜZCE EREĞLİ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4249DF2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117</w:t>
            </w:r>
          </w:p>
        </w:tc>
        <w:tc>
          <w:tcPr>
            <w:tcW w:w="2060" w:type="dxa"/>
            <w:tcBorders>
              <w:top w:val="nil"/>
              <w:left w:val="nil"/>
              <w:bottom w:val="single" w:sz="8" w:space="0" w:color="auto"/>
              <w:right w:val="single" w:sz="8" w:space="0" w:color="auto"/>
            </w:tcBorders>
            <w:shd w:val="clear" w:color="auto" w:fill="auto"/>
            <w:noWrap/>
            <w:vAlign w:val="center"/>
            <w:hideMark/>
          </w:tcPr>
          <w:p w14:paraId="27034E50"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69</w:t>
            </w:r>
          </w:p>
        </w:tc>
      </w:tr>
      <w:tr w:rsidR="001656FF" w:rsidRPr="00476008" w14:paraId="2271BA70"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3D771BD"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ELAZIĞ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5B33537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117</w:t>
            </w:r>
          </w:p>
        </w:tc>
        <w:tc>
          <w:tcPr>
            <w:tcW w:w="2060" w:type="dxa"/>
            <w:tcBorders>
              <w:top w:val="nil"/>
              <w:left w:val="nil"/>
              <w:bottom w:val="single" w:sz="8" w:space="0" w:color="auto"/>
              <w:right w:val="single" w:sz="8" w:space="0" w:color="auto"/>
            </w:tcBorders>
            <w:shd w:val="clear" w:color="auto" w:fill="auto"/>
            <w:noWrap/>
            <w:vAlign w:val="center"/>
            <w:hideMark/>
          </w:tcPr>
          <w:p w14:paraId="5B17284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70</w:t>
            </w:r>
          </w:p>
        </w:tc>
      </w:tr>
      <w:tr w:rsidR="001656FF" w:rsidRPr="00476008" w14:paraId="672C28FA"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000A1177"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AKSA GEMLİK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1D4CAD3E"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39</w:t>
            </w:r>
          </w:p>
        </w:tc>
        <w:tc>
          <w:tcPr>
            <w:tcW w:w="2060" w:type="dxa"/>
            <w:tcBorders>
              <w:top w:val="nil"/>
              <w:left w:val="nil"/>
              <w:bottom w:val="single" w:sz="8" w:space="0" w:color="auto"/>
              <w:right w:val="single" w:sz="8" w:space="0" w:color="auto"/>
            </w:tcBorders>
            <w:shd w:val="clear" w:color="auto" w:fill="auto"/>
            <w:noWrap/>
            <w:vAlign w:val="center"/>
            <w:hideMark/>
          </w:tcPr>
          <w:p w14:paraId="219EE10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w:t>
            </w:r>
          </w:p>
        </w:tc>
      </w:tr>
      <w:tr w:rsidR="001656FF" w:rsidRPr="00476008" w14:paraId="612D22B3"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42CF1B0"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GÜMÜŞHANE BAYBURT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B40B1D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107</w:t>
            </w:r>
          </w:p>
        </w:tc>
        <w:tc>
          <w:tcPr>
            <w:tcW w:w="2060" w:type="dxa"/>
            <w:tcBorders>
              <w:top w:val="nil"/>
              <w:left w:val="nil"/>
              <w:bottom w:val="single" w:sz="8" w:space="0" w:color="auto"/>
              <w:right w:val="single" w:sz="8" w:space="0" w:color="auto"/>
            </w:tcBorders>
            <w:shd w:val="clear" w:color="auto" w:fill="auto"/>
            <w:noWrap/>
            <w:vAlign w:val="center"/>
            <w:hideMark/>
          </w:tcPr>
          <w:p w14:paraId="2BF4960C"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w:t>
            </w:r>
          </w:p>
        </w:tc>
      </w:tr>
      <w:tr w:rsidR="001656FF" w:rsidRPr="00476008" w14:paraId="030E8DF5"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B990CCA"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KARADENİZ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598C5A1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249</w:t>
            </w:r>
          </w:p>
        </w:tc>
        <w:tc>
          <w:tcPr>
            <w:tcW w:w="2060" w:type="dxa"/>
            <w:tcBorders>
              <w:top w:val="nil"/>
              <w:left w:val="nil"/>
              <w:bottom w:val="single" w:sz="8" w:space="0" w:color="auto"/>
              <w:right w:val="single" w:sz="8" w:space="0" w:color="auto"/>
            </w:tcBorders>
            <w:shd w:val="clear" w:color="auto" w:fill="auto"/>
            <w:noWrap/>
            <w:vAlign w:val="center"/>
            <w:hideMark/>
          </w:tcPr>
          <w:p w14:paraId="7869848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146</w:t>
            </w:r>
          </w:p>
        </w:tc>
      </w:tr>
      <w:tr w:rsidR="001656FF" w:rsidRPr="00476008" w14:paraId="0431650C"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068B22A"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MALATYA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2B87DE0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150</w:t>
            </w:r>
          </w:p>
        </w:tc>
        <w:tc>
          <w:tcPr>
            <w:tcW w:w="2060" w:type="dxa"/>
            <w:tcBorders>
              <w:top w:val="nil"/>
              <w:left w:val="nil"/>
              <w:bottom w:val="single" w:sz="8" w:space="0" w:color="auto"/>
              <w:right w:val="single" w:sz="8" w:space="0" w:color="auto"/>
            </w:tcBorders>
            <w:shd w:val="clear" w:color="auto" w:fill="auto"/>
            <w:noWrap/>
            <w:vAlign w:val="center"/>
            <w:hideMark/>
          </w:tcPr>
          <w:p w14:paraId="165CE10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189</w:t>
            </w:r>
          </w:p>
        </w:tc>
      </w:tr>
      <w:tr w:rsidR="001656FF" w:rsidRPr="00476008" w14:paraId="481E0C92"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5FE23DF"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MANİSA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1B309C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225</w:t>
            </w:r>
          </w:p>
        </w:tc>
        <w:tc>
          <w:tcPr>
            <w:tcW w:w="2060" w:type="dxa"/>
            <w:tcBorders>
              <w:top w:val="nil"/>
              <w:left w:val="nil"/>
              <w:bottom w:val="single" w:sz="8" w:space="0" w:color="auto"/>
              <w:right w:val="single" w:sz="8" w:space="0" w:color="auto"/>
            </w:tcBorders>
            <w:shd w:val="clear" w:color="auto" w:fill="auto"/>
            <w:noWrap/>
            <w:vAlign w:val="center"/>
            <w:hideMark/>
          </w:tcPr>
          <w:p w14:paraId="3C8B53E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118</w:t>
            </w:r>
          </w:p>
        </w:tc>
      </w:tr>
      <w:tr w:rsidR="001656FF" w:rsidRPr="00476008" w14:paraId="38AAA02C"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3D52677"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MUSTAFAKEMALPAŞA SUSURLUK KARACABEY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3316C8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55</w:t>
            </w:r>
          </w:p>
        </w:tc>
        <w:tc>
          <w:tcPr>
            <w:tcW w:w="2060" w:type="dxa"/>
            <w:tcBorders>
              <w:top w:val="nil"/>
              <w:left w:val="nil"/>
              <w:bottom w:val="single" w:sz="8" w:space="0" w:color="auto"/>
              <w:right w:val="single" w:sz="8" w:space="0" w:color="auto"/>
            </w:tcBorders>
            <w:shd w:val="clear" w:color="auto" w:fill="auto"/>
            <w:noWrap/>
            <w:vAlign w:val="center"/>
            <w:hideMark/>
          </w:tcPr>
          <w:p w14:paraId="7A1CA9C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42</w:t>
            </w:r>
          </w:p>
        </w:tc>
      </w:tr>
      <w:tr w:rsidR="001656FF" w:rsidRPr="00476008" w14:paraId="22B6FCDF"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04CF802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ORDU GİRESUN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2773BBD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265</w:t>
            </w:r>
          </w:p>
        </w:tc>
        <w:tc>
          <w:tcPr>
            <w:tcW w:w="2060" w:type="dxa"/>
            <w:tcBorders>
              <w:top w:val="nil"/>
              <w:left w:val="nil"/>
              <w:bottom w:val="single" w:sz="8" w:space="0" w:color="auto"/>
              <w:right w:val="single" w:sz="8" w:space="0" w:color="auto"/>
            </w:tcBorders>
            <w:shd w:val="clear" w:color="auto" w:fill="auto"/>
            <w:noWrap/>
            <w:vAlign w:val="center"/>
            <w:hideMark/>
          </w:tcPr>
          <w:p w14:paraId="1DFA345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134</w:t>
            </w:r>
          </w:p>
        </w:tc>
      </w:tr>
      <w:tr w:rsidR="001656FF" w:rsidRPr="00476008" w14:paraId="4F03D6DD"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10FB5E0"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SİİRT BATMAN DOĞALGAZ DAĞITIM A.Ş.</w:t>
            </w:r>
          </w:p>
        </w:tc>
        <w:tc>
          <w:tcPr>
            <w:tcW w:w="1360" w:type="dxa"/>
            <w:tcBorders>
              <w:top w:val="nil"/>
              <w:left w:val="nil"/>
              <w:bottom w:val="single" w:sz="8" w:space="0" w:color="auto"/>
              <w:right w:val="single" w:sz="8" w:space="0" w:color="auto"/>
            </w:tcBorders>
            <w:shd w:val="clear" w:color="auto" w:fill="auto"/>
            <w:noWrap/>
            <w:vAlign w:val="center"/>
            <w:hideMark/>
          </w:tcPr>
          <w:p w14:paraId="32C13B6D"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106</w:t>
            </w:r>
          </w:p>
        </w:tc>
        <w:tc>
          <w:tcPr>
            <w:tcW w:w="2060" w:type="dxa"/>
            <w:tcBorders>
              <w:top w:val="nil"/>
              <w:left w:val="nil"/>
              <w:bottom w:val="single" w:sz="8" w:space="0" w:color="auto"/>
              <w:right w:val="single" w:sz="8" w:space="0" w:color="auto"/>
            </w:tcBorders>
            <w:shd w:val="clear" w:color="auto" w:fill="auto"/>
            <w:noWrap/>
            <w:vAlign w:val="center"/>
            <w:hideMark/>
          </w:tcPr>
          <w:p w14:paraId="3A11916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36</w:t>
            </w:r>
          </w:p>
        </w:tc>
      </w:tr>
      <w:tr w:rsidR="001656FF" w:rsidRPr="00476008" w14:paraId="7AA468F8"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156A9D6"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SİVAS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54BE5081"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173</w:t>
            </w:r>
          </w:p>
        </w:tc>
        <w:tc>
          <w:tcPr>
            <w:tcW w:w="2060" w:type="dxa"/>
            <w:tcBorders>
              <w:top w:val="nil"/>
              <w:left w:val="nil"/>
              <w:bottom w:val="single" w:sz="8" w:space="0" w:color="auto"/>
              <w:right w:val="single" w:sz="8" w:space="0" w:color="auto"/>
            </w:tcBorders>
            <w:shd w:val="clear" w:color="auto" w:fill="auto"/>
            <w:noWrap/>
            <w:vAlign w:val="center"/>
            <w:hideMark/>
          </w:tcPr>
          <w:p w14:paraId="242355E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84</w:t>
            </w:r>
          </w:p>
        </w:tc>
      </w:tr>
      <w:tr w:rsidR="001656FF" w:rsidRPr="00476008" w14:paraId="207CA089"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05BE650"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ŞANLIURFA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09F340D"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169</w:t>
            </w:r>
          </w:p>
        </w:tc>
        <w:tc>
          <w:tcPr>
            <w:tcW w:w="2060" w:type="dxa"/>
            <w:tcBorders>
              <w:top w:val="nil"/>
              <w:left w:val="nil"/>
              <w:bottom w:val="single" w:sz="8" w:space="0" w:color="auto"/>
              <w:right w:val="single" w:sz="8" w:space="0" w:color="auto"/>
            </w:tcBorders>
            <w:shd w:val="clear" w:color="auto" w:fill="auto"/>
            <w:noWrap/>
            <w:vAlign w:val="center"/>
            <w:hideMark/>
          </w:tcPr>
          <w:p w14:paraId="669C97E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153</w:t>
            </w:r>
          </w:p>
        </w:tc>
      </w:tr>
      <w:tr w:rsidR="001656FF" w:rsidRPr="00476008" w14:paraId="74892E18"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82767E8"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TOKAT AMASYA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4ACA1BB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202</w:t>
            </w:r>
          </w:p>
        </w:tc>
        <w:tc>
          <w:tcPr>
            <w:tcW w:w="2060" w:type="dxa"/>
            <w:tcBorders>
              <w:top w:val="nil"/>
              <w:left w:val="nil"/>
              <w:bottom w:val="single" w:sz="8" w:space="0" w:color="auto"/>
              <w:right w:val="single" w:sz="8" w:space="0" w:color="auto"/>
            </w:tcBorders>
            <w:shd w:val="clear" w:color="auto" w:fill="auto"/>
            <w:noWrap/>
            <w:vAlign w:val="center"/>
            <w:hideMark/>
          </w:tcPr>
          <w:p w14:paraId="46959BDC"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109</w:t>
            </w:r>
          </w:p>
        </w:tc>
      </w:tr>
      <w:tr w:rsidR="001656FF" w:rsidRPr="00476008" w14:paraId="4E2C4294"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DBA537E"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VAN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021DD8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134</w:t>
            </w:r>
          </w:p>
        </w:tc>
        <w:tc>
          <w:tcPr>
            <w:tcW w:w="2060" w:type="dxa"/>
            <w:tcBorders>
              <w:top w:val="nil"/>
              <w:left w:val="nil"/>
              <w:bottom w:val="single" w:sz="8" w:space="0" w:color="auto"/>
              <w:right w:val="single" w:sz="8" w:space="0" w:color="auto"/>
            </w:tcBorders>
            <w:shd w:val="clear" w:color="auto" w:fill="auto"/>
            <w:noWrap/>
            <w:vAlign w:val="center"/>
            <w:hideMark/>
          </w:tcPr>
          <w:p w14:paraId="2E3BFB81"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138</w:t>
            </w:r>
          </w:p>
        </w:tc>
      </w:tr>
      <w:tr w:rsidR="001656FF" w:rsidRPr="00476008" w14:paraId="568BD628"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303114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ARH BİNGÖL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7BA2DF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58</w:t>
            </w:r>
          </w:p>
        </w:tc>
        <w:tc>
          <w:tcPr>
            <w:tcW w:w="2060" w:type="dxa"/>
            <w:tcBorders>
              <w:top w:val="nil"/>
              <w:left w:val="nil"/>
              <w:bottom w:val="single" w:sz="8" w:space="0" w:color="auto"/>
              <w:right w:val="single" w:sz="8" w:space="0" w:color="auto"/>
            </w:tcBorders>
            <w:shd w:val="clear" w:color="auto" w:fill="auto"/>
            <w:noWrap/>
            <w:vAlign w:val="center"/>
            <w:hideMark/>
          </w:tcPr>
          <w:p w14:paraId="3C81B1B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56</w:t>
            </w:r>
          </w:p>
        </w:tc>
      </w:tr>
      <w:tr w:rsidR="001656FF" w:rsidRPr="00476008" w14:paraId="4C3BFFC9"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DA38F1A"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ARMADAŞ ARSAN MARAŞ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16B5B8B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207</w:t>
            </w:r>
          </w:p>
        </w:tc>
        <w:tc>
          <w:tcPr>
            <w:tcW w:w="2060" w:type="dxa"/>
            <w:tcBorders>
              <w:top w:val="nil"/>
              <w:left w:val="nil"/>
              <w:bottom w:val="single" w:sz="8" w:space="0" w:color="auto"/>
              <w:right w:val="single" w:sz="8" w:space="0" w:color="auto"/>
            </w:tcBorders>
            <w:shd w:val="clear" w:color="auto" w:fill="auto"/>
            <w:noWrap/>
            <w:vAlign w:val="center"/>
            <w:hideMark/>
          </w:tcPr>
          <w:p w14:paraId="547CA11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117</w:t>
            </w:r>
          </w:p>
        </w:tc>
      </w:tr>
      <w:tr w:rsidR="001656FF" w:rsidRPr="00476008" w14:paraId="29524EA9"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34D0B077"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ARMAGAZ ARSAN MARMARA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450E950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96</w:t>
            </w:r>
          </w:p>
        </w:tc>
        <w:tc>
          <w:tcPr>
            <w:tcW w:w="2060" w:type="dxa"/>
            <w:tcBorders>
              <w:top w:val="nil"/>
              <w:left w:val="nil"/>
              <w:bottom w:val="single" w:sz="8" w:space="0" w:color="auto"/>
              <w:right w:val="single" w:sz="8" w:space="0" w:color="auto"/>
            </w:tcBorders>
            <w:shd w:val="clear" w:color="auto" w:fill="auto"/>
            <w:noWrap/>
            <w:vAlign w:val="center"/>
            <w:hideMark/>
          </w:tcPr>
          <w:p w14:paraId="5B78188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38</w:t>
            </w:r>
          </w:p>
        </w:tc>
      </w:tr>
      <w:tr w:rsidR="001656FF" w:rsidRPr="00476008" w14:paraId="5AFC9C4E"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5A06BC8"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BAHÇEŞEHİR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653AEF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w:t>
            </w:r>
          </w:p>
        </w:tc>
        <w:tc>
          <w:tcPr>
            <w:tcW w:w="2060" w:type="dxa"/>
            <w:tcBorders>
              <w:top w:val="nil"/>
              <w:left w:val="nil"/>
              <w:bottom w:val="single" w:sz="8" w:space="0" w:color="auto"/>
              <w:right w:val="single" w:sz="8" w:space="0" w:color="auto"/>
            </w:tcBorders>
            <w:shd w:val="clear" w:color="auto" w:fill="auto"/>
            <w:noWrap/>
            <w:vAlign w:val="center"/>
            <w:hideMark/>
          </w:tcPr>
          <w:p w14:paraId="536B6B3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w:t>
            </w:r>
          </w:p>
        </w:tc>
      </w:tr>
      <w:tr w:rsidR="001656FF" w:rsidRPr="00476008" w14:paraId="5C700865"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8054430"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BAŞKENT DOĞALGAZ DAĞITIM GAYRİMENKUL YATIRIM ORTAKLIĞI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D15B5D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693</w:t>
            </w:r>
          </w:p>
        </w:tc>
        <w:tc>
          <w:tcPr>
            <w:tcW w:w="2060" w:type="dxa"/>
            <w:tcBorders>
              <w:top w:val="nil"/>
              <w:left w:val="nil"/>
              <w:bottom w:val="single" w:sz="8" w:space="0" w:color="auto"/>
              <w:right w:val="single" w:sz="8" w:space="0" w:color="auto"/>
            </w:tcBorders>
            <w:shd w:val="clear" w:color="auto" w:fill="auto"/>
            <w:noWrap/>
            <w:vAlign w:val="center"/>
            <w:hideMark/>
          </w:tcPr>
          <w:p w14:paraId="74EDA8C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714</w:t>
            </w:r>
          </w:p>
        </w:tc>
      </w:tr>
      <w:tr w:rsidR="001656FF" w:rsidRPr="00476008" w14:paraId="615522EB"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0FEF683"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BURSA ŞEHİRİÇİ DOĞAL GAZ DAĞITIM TİCARET VE TAAH.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043E80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255</w:t>
            </w:r>
          </w:p>
        </w:tc>
        <w:tc>
          <w:tcPr>
            <w:tcW w:w="2060" w:type="dxa"/>
            <w:tcBorders>
              <w:top w:val="nil"/>
              <w:left w:val="nil"/>
              <w:bottom w:val="single" w:sz="8" w:space="0" w:color="auto"/>
              <w:right w:val="single" w:sz="8" w:space="0" w:color="auto"/>
            </w:tcBorders>
            <w:shd w:val="clear" w:color="auto" w:fill="auto"/>
            <w:noWrap/>
            <w:vAlign w:val="center"/>
            <w:hideMark/>
          </w:tcPr>
          <w:p w14:paraId="2829A96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256</w:t>
            </w:r>
          </w:p>
        </w:tc>
      </w:tr>
      <w:tr w:rsidR="001656FF" w:rsidRPr="00476008" w14:paraId="1211021C"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A29824A"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ÇİNİGAZ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4578207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99</w:t>
            </w:r>
          </w:p>
        </w:tc>
        <w:tc>
          <w:tcPr>
            <w:tcW w:w="2060" w:type="dxa"/>
            <w:tcBorders>
              <w:top w:val="nil"/>
              <w:left w:val="nil"/>
              <w:bottom w:val="single" w:sz="8" w:space="0" w:color="auto"/>
              <w:right w:val="single" w:sz="8" w:space="0" w:color="auto"/>
            </w:tcBorders>
            <w:shd w:val="clear" w:color="auto" w:fill="auto"/>
            <w:noWrap/>
            <w:vAlign w:val="center"/>
            <w:hideMark/>
          </w:tcPr>
          <w:p w14:paraId="2C81FE9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50</w:t>
            </w:r>
          </w:p>
        </w:tc>
      </w:tr>
      <w:tr w:rsidR="001656FF" w:rsidRPr="00476008" w14:paraId="5747AF26"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318AAD70"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ÇORDAŞ ÇORLU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02C5D2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102</w:t>
            </w:r>
          </w:p>
        </w:tc>
        <w:tc>
          <w:tcPr>
            <w:tcW w:w="2060" w:type="dxa"/>
            <w:tcBorders>
              <w:top w:val="nil"/>
              <w:left w:val="nil"/>
              <w:bottom w:val="single" w:sz="8" w:space="0" w:color="auto"/>
              <w:right w:val="single" w:sz="8" w:space="0" w:color="auto"/>
            </w:tcBorders>
            <w:shd w:val="clear" w:color="auto" w:fill="auto"/>
            <w:noWrap/>
            <w:vAlign w:val="center"/>
            <w:hideMark/>
          </w:tcPr>
          <w:p w14:paraId="30FF901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27</w:t>
            </w:r>
          </w:p>
        </w:tc>
      </w:tr>
      <w:tr w:rsidR="001656FF" w:rsidRPr="00476008" w14:paraId="0DDD899E"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4173B1D"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ÇORUM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A43C07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130</w:t>
            </w:r>
          </w:p>
        </w:tc>
        <w:tc>
          <w:tcPr>
            <w:tcW w:w="2060" w:type="dxa"/>
            <w:tcBorders>
              <w:top w:val="nil"/>
              <w:left w:val="nil"/>
              <w:bottom w:val="single" w:sz="8" w:space="0" w:color="auto"/>
              <w:right w:val="single" w:sz="8" w:space="0" w:color="auto"/>
            </w:tcBorders>
            <w:shd w:val="clear" w:color="auto" w:fill="auto"/>
            <w:noWrap/>
            <w:vAlign w:val="center"/>
            <w:hideMark/>
          </w:tcPr>
          <w:p w14:paraId="543B9C0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200</w:t>
            </w:r>
          </w:p>
        </w:tc>
      </w:tr>
      <w:tr w:rsidR="001656FF" w:rsidRPr="00476008" w14:paraId="3DDBD089"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06F53A69"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DİYARBAKIR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8CE709E"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186</w:t>
            </w:r>
          </w:p>
        </w:tc>
        <w:tc>
          <w:tcPr>
            <w:tcW w:w="2060" w:type="dxa"/>
            <w:tcBorders>
              <w:top w:val="nil"/>
              <w:left w:val="nil"/>
              <w:bottom w:val="single" w:sz="8" w:space="0" w:color="auto"/>
              <w:right w:val="single" w:sz="8" w:space="0" w:color="auto"/>
            </w:tcBorders>
            <w:shd w:val="clear" w:color="auto" w:fill="auto"/>
            <w:noWrap/>
            <w:vAlign w:val="center"/>
            <w:hideMark/>
          </w:tcPr>
          <w:p w14:paraId="72C2FFC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119</w:t>
            </w:r>
          </w:p>
        </w:tc>
      </w:tr>
      <w:tr w:rsidR="001656FF" w:rsidRPr="00476008" w14:paraId="401C1E31"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34DBDDD4"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DOĞUGAZ BİTLİS MUŞ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1D9E17C"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134</w:t>
            </w:r>
          </w:p>
        </w:tc>
        <w:tc>
          <w:tcPr>
            <w:tcW w:w="2060" w:type="dxa"/>
            <w:tcBorders>
              <w:top w:val="nil"/>
              <w:left w:val="nil"/>
              <w:bottom w:val="single" w:sz="8" w:space="0" w:color="auto"/>
              <w:right w:val="single" w:sz="8" w:space="0" w:color="auto"/>
            </w:tcBorders>
            <w:shd w:val="clear" w:color="auto" w:fill="auto"/>
            <w:noWrap/>
            <w:vAlign w:val="center"/>
            <w:hideMark/>
          </w:tcPr>
          <w:p w14:paraId="4EAC393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w:t>
            </w:r>
          </w:p>
        </w:tc>
      </w:tr>
      <w:tr w:rsidR="001656FF" w:rsidRPr="00476008" w14:paraId="7800A705"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1BF1984"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DOĞUGAZ IĞDIR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B429D0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w:t>
            </w:r>
          </w:p>
        </w:tc>
        <w:tc>
          <w:tcPr>
            <w:tcW w:w="2060" w:type="dxa"/>
            <w:tcBorders>
              <w:top w:val="nil"/>
              <w:left w:val="nil"/>
              <w:bottom w:val="single" w:sz="8" w:space="0" w:color="auto"/>
              <w:right w:val="single" w:sz="8" w:space="0" w:color="auto"/>
            </w:tcBorders>
            <w:shd w:val="clear" w:color="auto" w:fill="auto"/>
            <w:noWrap/>
            <w:vAlign w:val="center"/>
            <w:hideMark/>
          </w:tcPr>
          <w:p w14:paraId="758E87E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38</w:t>
            </w:r>
          </w:p>
        </w:tc>
      </w:tr>
      <w:tr w:rsidR="001656FF" w:rsidRPr="00476008" w14:paraId="304505C5"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C145FA1"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DOĞUGAZ KARS ARDAHAN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44A5843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70</w:t>
            </w:r>
          </w:p>
        </w:tc>
        <w:tc>
          <w:tcPr>
            <w:tcW w:w="2060" w:type="dxa"/>
            <w:tcBorders>
              <w:top w:val="nil"/>
              <w:left w:val="nil"/>
              <w:bottom w:val="single" w:sz="8" w:space="0" w:color="auto"/>
              <w:right w:val="single" w:sz="8" w:space="0" w:color="auto"/>
            </w:tcBorders>
            <w:shd w:val="clear" w:color="auto" w:fill="auto"/>
            <w:noWrap/>
            <w:vAlign w:val="center"/>
            <w:hideMark/>
          </w:tcPr>
          <w:p w14:paraId="1CCE454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28</w:t>
            </w:r>
          </w:p>
        </w:tc>
      </w:tr>
      <w:tr w:rsidR="001656FF" w:rsidRPr="00476008" w14:paraId="1DE993A9"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2FB20E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AKSARAY GAZ DAĞITIM A.Ş.</w:t>
            </w:r>
          </w:p>
        </w:tc>
        <w:tc>
          <w:tcPr>
            <w:tcW w:w="1360" w:type="dxa"/>
            <w:tcBorders>
              <w:top w:val="nil"/>
              <w:left w:val="nil"/>
              <w:bottom w:val="single" w:sz="8" w:space="0" w:color="auto"/>
              <w:right w:val="single" w:sz="8" w:space="0" w:color="auto"/>
            </w:tcBorders>
            <w:shd w:val="clear" w:color="auto" w:fill="auto"/>
            <w:noWrap/>
            <w:vAlign w:val="center"/>
            <w:hideMark/>
          </w:tcPr>
          <w:p w14:paraId="5729D23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89</w:t>
            </w:r>
          </w:p>
        </w:tc>
        <w:tc>
          <w:tcPr>
            <w:tcW w:w="2060" w:type="dxa"/>
            <w:tcBorders>
              <w:top w:val="nil"/>
              <w:left w:val="nil"/>
              <w:bottom w:val="single" w:sz="8" w:space="0" w:color="auto"/>
              <w:right w:val="single" w:sz="8" w:space="0" w:color="auto"/>
            </w:tcBorders>
            <w:shd w:val="clear" w:color="auto" w:fill="auto"/>
            <w:noWrap/>
            <w:vAlign w:val="center"/>
            <w:hideMark/>
          </w:tcPr>
          <w:p w14:paraId="7A72B72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106</w:t>
            </w:r>
          </w:p>
        </w:tc>
      </w:tr>
      <w:tr w:rsidR="001656FF" w:rsidRPr="00476008" w14:paraId="2A1ABB0F"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4D2864D"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ANTALYA GAZ DAĞITIM A.Ş.</w:t>
            </w:r>
          </w:p>
        </w:tc>
        <w:tc>
          <w:tcPr>
            <w:tcW w:w="1360" w:type="dxa"/>
            <w:tcBorders>
              <w:top w:val="nil"/>
              <w:left w:val="nil"/>
              <w:bottom w:val="single" w:sz="8" w:space="0" w:color="auto"/>
              <w:right w:val="single" w:sz="8" w:space="0" w:color="auto"/>
            </w:tcBorders>
            <w:shd w:val="clear" w:color="auto" w:fill="auto"/>
            <w:noWrap/>
            <w:vAlign w:val="center"/>
            <w:hideMark/>
          </w:tcPr>
          <w:p w14:paraId="3B76EB8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129</w:t>
            </w:r>
          </w:p>
        </w:tc>
        <w:tc>
          <w:tcPr>
            <w:tcW w:w="2060" w:type="dxa"/>
            <w:tcBorders>
              <w:top w:val="nil"/>
              <w:left w:val="nil"/>
              <w:bottom w:val="single" w:sz="8" w:space="0" w:color="auto"/>
              <w:right w:val="single" w:sz="8" w:space="0" w:color="auto"/>
            </w:tcBorders>
            <w:shd w:val="clear" w:color="auto" w:fill="auto"/>
            <w:noWrap/>
            <w:vAlign w:val="center"/>
            <w:hideMark/>
          </w:tcPr>
          <w:p w14:paraId="5C364C5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253</w:t>
            </w:r>
          </w:p>
        </w:tc>
      </w:tr>
      <w:tr w:rsidR="001656FF" w:rsidRPr="00476008" w14:paraId="0B9136B5"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E86FD0C"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AYDIN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BA6A3F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124</w:t>
            </w:r>
          </w:p>
        </w:tc>
        <w:tc>
          <w:tcPr>
            <w:tcW w:w="2060" w:type="dxa"/>
            <w:tcBorders>
              <w:top w:val="nil"/>
              <w:left w:val="nil"/>
              <w:bottom w:val="single" w:sz="8" w:space="0" w:color="auto"/>
              <w:right w:val="single" w:sz="8" w:space="0" w:color="auto"/>
            </w:tcBorders>
            <w:shd w:val="clear" w:color="auto" w:fill="auto"/>
            <w:noWrap/>
            <w:vAlign w:val="center"/>
            <w:hideMark/>
          </w:tcPr>
          <w:p w14:paraId="42ECA560"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162</w:t>
            </w:r>
          </w:p>
        </w:tc>
      </w:tr>
      <w:tr w:rsidR="001656FF" w:rsidRPr="00476008" w14:paraId="51043661"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CEC87A2"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DENİZLİ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91C2F6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172</w:t>
            </w:r>
          </w:p>
        </w:tc>
        <w:tc>
          <w:tcPr>
            <w:tcW w:w="2060" w:type="dxa"/>
            <w:tcBorders>
              <w:top w:val="nil"/>
              <w:left w:val="nil"/>
              <w:bottom w:val="single" w:sz="8" w:space="0" w:color="auto"/>
              <w:right w:val="single" w:sz="8" w:space="0" w:color="auto"/>
            </w:tcBorders>
            <w:shd w:val="clear" w:color="auto" w:fill="auto"/>
            <w:noWrap/>
            <w:vAlign w:val="center"/>
            <w:hideMark/>
          </w:tcPr>
          <w:p w14:paraId="4954B08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186</w:t>
            </w:r>
          </w:p>
        </w:tc>
      </w:tr>
      <w:tr w:rsidR="001656FF" w:rsidRPr="00476008" w14:paraId="2C15A441"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9A70832"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EREĞLİ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7F241A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34</w:t>
            </w:r>
          </w:p>
        </w:tc>
        <w:tc>
          <w:tcPr>
            <w:tcW w:w="2060" w:type="dxa"/>
            <w:tcBorders>
              <w:top w:val="nil"/>
              <w:left w:val="nil"/>
              <w:bottom w:val="single" w:sz="8" w:space="0" w:color="auto"/>
              <w:right w:val="single" w:sz="8" w:space="0" w:color="auto"/>
            </w:tcBorders>
            <w:shd w:val="clear" w:color="auto" w:fill="auto"/>
            <w:noWrap/>
            <w:vAlign w:val="center"/>
            <w:hideMark/>
          </w:tcPr>
          <w:p w14:paraId="73CD7530"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48</w:t>
            </w:r>
          </w:p>
        </w:tc>
      </w:tr>
      <w:tr w:rsidR="001656FF" w:rsidRPr="00476008" w14:paraId="6A15EBF1"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54B2828"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ERZİNCAN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F505881"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70</w:t>
            </w:r>
          </w:p>
        </w:tc>
        <w:tc>
          <w:tcPr>
            <w:tcW w:w="2060" w:type="dxa"/>
            <w:tcBorders>
              <w:top w:val="nil"/>
              <w:left w:val="nil"/>
              <w:bottom w:val="single" w:sz="8" w:space="0" w:color="auto"/>
              <w:right w:val="single" w:sz="8" w:space="0" w:color="auto"/>
            </w:tcBorders>
            <w:shd w:val="clear" w:color="auto" w:fill="auto"/>
            <w:noWrap/>
            <w:vAlign w:val="center"/>
            <w:hideMark/>
          </w:tcPr>
          <w:p w14:paraId="08601BC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39</w:t>
            </w:r>
          </w:p>
        </w:tc>
      </w:tr>
      <w:tr w:rsidR="001656FF" w:rsidRPr="00476008" w14:paraId="72D1D14D"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609702A"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KAPADOKYA GAZ DAĞITIM A.Ş.</w:t>
            </w:r>
          </w:p>
        </w:tc>
        <w:tc>
          <w:tcPr>
            <w:tcW w:w="1360" w:type="dxa"/>
            <w:tcBorders>
              <w:top w:val="nil"/>
              <w:left w:val="nil"/>
              <w:bottom w:val="single" w:sz="8" w:space="0" w:color="auto"/>
              <w:right w:val="single" w:sz="8" w:space="0" w:color="auto"/>
            </w:tcBorders>
            <w:shd w:val="clear" w:color="auto" w:fill="auto"/>
            <w:noWrap/>
            <w:vAlign w:val="center"/>
            <w:hideMark/>
          </w:tcPr>
          <w:p w14:paraId="1320DF8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117</w:t>
            </w:r>
          </w:p>
        </w:tc>
        <w:tc>
          <w:tcPr>
            <w:tcW w:w="2060" w:type="dxa"/>
            <w:tcBorders>
              <w:top w:val="nil"/>
              <w:left w:val="nil"/>
              <w:bottom w:val="single" w:sz="8" w:space="0" w:color="auto"/>
              <w:right w:val="single" w:sz="8" w:space="0" w:color="auto"/>
            </w:tcBorders>
            <w:shd w:val="clear" w:color="auto" w:fill="auto"/>
            <w:noWrap/>
            <w:vAlign w:val="center"/>
            <w:hideMark/>
          </w:tcPr>
          <w:p w14:paraId="6F2B7FC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110</w:t>
            </w:r>
          </w:p>
        </w:tc>
      </w:tr>
      <w:tr w:rsidR="001656FF" w:rsidRPr="00476008" w14:paraId="1BB6C6EC"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657794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KARAMAN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14D4477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46</w:t>
            </w:r>
          </w:p>
        </w:tc>
        <w:tc>
          <w:tcPr>
            <w:tcW w:w="2060" w:type="dxa"/>
            <w:tcBorders>
              <w:top w:val="nil"/>
              <w:left w:val="nil"/>
              <w:bottom w:val="single" w:sz="8" w:space="0" w:color="auto"/>
              <w:right w:val="single" w:sz="8" w:space="0" w:color="auto"/>
            </w:tcBorders>
            <w:shd w:val="clear" w:color="auto" w:fill="auto"/>
            <w:noWrap/>
            <w:vAlign w:val="center"/>
            <w:hideMark/>
          </w:tcPr>
          <w:p w14:paraId="2EC6CD1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41</w:t>
            </w:r>
          </w:p>
        </w:tc>
      </w:tr>
      <w:tr w:rsidR="001656FF" w:rsidRPr="00476008" w14:paraId="5195C401"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DF9FDDC"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KONYA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A8CCE9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235</w:t>
            </w:r>
          </w:p>
        </w:tc>
        <w:tc>
          <w:tcPr>
            <w:tcW w:w="2060" w:type="dxa"/>
            <w:tcBorders>
              <w:top w:val="nil"/>
              <w:left w:val="nil"/>
              <w:bottom w:val="single" w:sz="8" w:space="0" w:color="auto"/>
              <w:right w:val="single" w:sz="8" w:space="0" w:color="auto"/>
            </w:tcBorders>
            <w:shd w:val="clear" w:color="auto" w:fill="auto"/>
            <w:noWrap/>
            <w:vAlign w:val="center"/>
            <w:hideMark/>
          </w:tcPr>
          <w:p w14:paraId="56DF5A3D"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405</w:t>
            </w:r>
          </w:p>
        </w:tc>
      </w:tr>
      <w:tr w:rsidR="001656FF" w:rsidRPr="00476008" w14:paraId="5F199E38"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98D3F23"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ESGAZ ESKİŞEHİR ŞEHİRİÇİ DOĞAL GAZ DAĞITIM TİCARET VE TAAH.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ABC2DAE"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166</w:t>
            </w:r>
          </w:p>
        </w:tc>
        <w:tc>
          <w:tcPr>
            <w:tcW w:w="2060" w:type="dxa"/>
            <w:tcBorders>
              <w:top w:val="nil"/>
              <w:left w:val="nil"/>
              <w:bottom w:val="single" w:sz="8" w:space="0" w:color="auto"/>
              <w:right w:val="single" w:sz="8" w:space="0" w:color="auto"/>
            </w:tcBorders>
            <w:shd w:val="clear" w:color="auto" w:fill="auto"/>
            <w:noWrap/>
            <w:vAlign w:val="center"/>
            <w:hideMark/>
          </w:tcPr>
          <w:p w14:paraId="603151BD"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92</w:t>
            </w:r>
          </w:p>
        </w:tc>
      </w:tr>
      <w:tr w:rsidR="001656FF" w:rsidRPr="00476008" w14:paraId="22922072"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4D7AD0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GAZDAŞ GAZİANTEP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1115A17D"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167</w:t>
            </w:r>
          </w:p>
        </w:tc>
        <w:tc>
          <w:tcPr>
            <w:tcW w:w="2060" w:type="dxa"/>
            <w:tcBorders>
              <w:top w:val="nil"/>
              <w:left w:val="nil"/>
              <w:bottom w:val="single" w:sz="8" w:space="0" w:color="auto"/>
              <w:right w:val="single" w:sz="8" w:space="0" w:color="auto"/>
            </w:tcBorders>
            <w:shd w:val="clear" w:color="auto" w:fill="auto"/>
            <w:noWrap/>
            <w:vAlign w:val="center"/>
            <w:hideMark/>
          </w:tcPr>
          <w:p w14:paraId="05E0F7E1"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322</w:t>
            </w:r>
          </w:p>
        </w:tc>
      </w:tr>
      <w:tr w:rsidR="001656FF" w:rsidRPr="00476008" w14:paraId="3304DB30"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AF3879C"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İGDAŞ İSTANBUL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4BA64F7A" w14:textId="037139D5"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w:t>
            </w:r>
            <w:r w:rsidR="00F221ED" w:rsidRPr="00476008">
              <w:rPr>
                <w:rFonts w:ascii="Times New Roman" w:eastAsia="Times New Roman" w:hAnsi="Times New Roman" w:cs="Times New Roman"/>
                <w:color w:val="000000"/>
                <w:sz w:val="24"/>
                <w:szCs w:val="24"/>
                <w:lang w:eastAsia="tr-TR"/>
              </w:rPr>
              <w:t>.</w:t>
            </w:r>
            <w:r w:rsidRPr="00476008">
              <w:rPr>
                <w:rFonts w:ascii="Times New Roman" w:eastAsia="Times New Roman" w:hAnsi="Times New Roman" w:cs="Times New Roman"/>
                <w:color w:val="000000"/>
                <w:sz w:val="24"/>
                <w:szCs w:val="24"/>
                <w:lang w:eastAsia="tr-TR"/>
              </w:rPr>
              <w:t>876</w:t>
            </w:r>
          </w:p>
        </w:tc>
        <w:tc>
          <w:tcPr>
            <w:tcW w:w="2060" w:type="dxa"/>
            <w:tcBorders>
              <w:top w:val="nil"/>
              <w:left w:val="nil"/>
              <w:bottom w:val="single" w:sz="8" w:space="0" w:color="auto"/>
              <w:right w:val="single" w:sz="8" w:space="0" w:color="auto"/>
            </w:tcBorders>
            <w:shd w:val="clear" w:color="auto" w:fill="auto"/>
            <w:noWrap/>
            <w:vAlign w:val="center"/>
            <w:hideMark/>
          </w:tcPr>
          <w:p w14:paraId="4643D310" w14:textId="29C44B04"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w:t>
            </w:r>
            <w:r w:rsidR="00F221ED" w:rsidRPr="00476008">
              <w:rPr>
                <w:rFonts w:ascii="Times New Roman" w:eastAsia="Times New Roman" w:hAnsi="Times New Roman" w:cs="Times New Roman"/>
                <w:color w:val="000000"/>
                <w:sz w:val="24"/>
                <w:szCs w:val="24"/>
                <w:lang w:eastAsia="tr-TR"/>
              </w:rPr>
              <w:t>.</w:t>
            </w:r>
            <w:r w:rsidRPr="00476008">
              <w:rPr>
                <w:rFonts w:ascii="Times New Roman" w:eastAsia="Times New Roman" w:hAnsi="Times New Roman" w:cs="Times New Roman"/>
                <w:color w:val="000000"/>
                <w:sz w:val="24"/>
                <w:szCs w:val="24"/>
                <w:lang w:eastAsia="tr-TR"/>
              </w:rPr>
              <w:t>433</w:t>
            </w:r>
          </w:p>
        </w:tc>
      </w:tr>
      <w:tr w:rsidR="001656FF" w:rsidRPr="00476008" w14:paraId="1A6116A9"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C599A20"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İNEGÖL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47AA7B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w:t>
            </w:r>
          </w:p>
        </w:tc>
        <w:tc>
          <w:tcPr>
            <w:tcW w:w="2060" w:type="dxa"/>
            <w:tcBorders>
              <w:top w:val="nil"/>
              <w:left w:val="nil"/>
              <w:bottom w:val="single" w:sz="8" w:space="0" w:color="auto"/>
              <w:right w:val="single" w:sz="8" w:space="0" w:color="auto"/>
            </w:tcBorders>
            <w:shd w:val="clear" w:color="auto" w:fill="auto"/>
            <w:noWrap/>
            <w:vAlign w:val="center"/>
            <w:hideMark/>
          </w:tcPr>
          <w:p w14:paraId="208145D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w:t>
            </w:r>
          </w:p>
        </w:tc>
      </w:tr>
      <w:tr w:rsidR="001656FF" w:rsidRPr="00476008" w14:paraId="06E73BC2"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9AF04CC"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İZGAZ İZMİT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A57D0D0"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69</w:t>
            </w:r>
          </w:p>
        </w:tc>
        <w:tc>
          <w:tcPr>
            <w:tcW w:w="2060" w:type="dxa"/>
            <w:tcBorders>
              <w:top w:val="nil"/>
              <w:left w:val="nil"/>
              <w:bottom w:val="single" w:sz="8" w:space="0" w:color="auto"/>
              <w:right w:val="single" w:sz="8" w:space="0" w:color="auto"/>
            </w:tcBorders>
            <w:shd w:val="clear" w:color="auto" w:fill="auto"/>
            <w:noWrap/>
            <w:vAlign w:val="center"/>
            <w:hideMark/>
          </w:tcPr>
          <w:p w14:paraId="45F2991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248</w:t>
            </w:r>
          </w:p>
        </w:tc>
      </w:tr>
      <w:tr w:rsidR="001656FF" w:rsidRPr="00476008" w14:paraId="533F97A5"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FEC2A63"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İZMİR DOĞALGAZ DAĞITIM TİCARET VE TAAHHÜT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5222F88C"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375</w:t>
            </w:r>
          </w:p>
        </w:tc>
        <w:tc>
          <w:tcPr>
            <w:tcW w:w="2060" w:type="dxa"/>
            <w:tcBorders>
              <w:top w:val="nil"/>
              <w:left w:val="nil"/>
              <w:bottom w:val="single" w:sz="8" w:space="0" w:color="auto"/>
              <w:right w:val="single" w:sz="8" w:space="0" w:color="auto"/>
            </w:tcBorders>
            <w:shd w:val="clear" w:color="auto" w:fill="auto"/>
            <w:noWrap/>
            <w:vAlign w:val="center"/>
            <w:hideMark/>
          </w:tcPr>
          <w:p w14:paraId="22A5F1F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193</w:t>
            </w:r>
          </w:p>
        </w:tc>
      </w:tr>
      <w:tr w:rsidR="001656FF" w:rsidRPr="00476008" w14:paraId="6B6BD62B"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9A980C3"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KARGAZ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6BDA14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203</w:t>
            </w:r>
          </w:p>
        </w:tc>
        <w:tc>
          <w:tcPr>
            <w:tcW w:w="2060" w:type="dxa"/>
            <w:tcBorders>
              <w:top w:val="nil"/>
              <w:left w:val="nil"/>
              <w:bottom w:val="single" w:sz="8" w:space="0" w:color="auto"/>
              <w:right w:val="single" w:sz="8" w:space="0" w:color="auto"/>
            </w:tcBorders>
            <w:shd w:val="clear" w:color="auto" w:fill="auto"/>
            <w:noWrap/>
            <w:vAlign w:val="center"/>
            <w:hideMark/>
          </w:tcPr>
          <w:p w14:paraId="33E175A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75</w:t>
            </w:r>
          </w:p>
        </w:tc>
      </w:tr>
      <w:tr w:rsidR="001656FF" w:rsidRPr="00476008" w14:paraId="66FE8365"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304208A"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KAYSERİGAZ KAYSERİ DOĞALGAZ DAĞITIM PAZARLAMA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0611DC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178</w:t>
            </w:r>
          </w:p>
        </w:tc>
        <w:tc>
          <w:tcPr>
            <w:tcW w:w="2060" w:type="dxa"/>
            <w:tcBorders>
              <w:top w:val="nil"/>
              <w:left w:val="nil"/>
              <w:bottom w:val="single" w:sz="8" w:space="0" w:color="auto"/>
              <w:right w:val="single" w:sz="8" w:space="0" w:color="auto"/>
            </w:tcBorders>
            <w:shd w:val="clear" w:color="auto" w:fill="auto"/>
            <w:noWrap/>
            <w:vAlign w:val="center"/>
            <w:hideMark/>
          </w:tcPr>
          <w:p w14:paraId="58C05EB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393</w:t>
            </w:r>
          </w:p>
        </w:tc>
      </w:tr>
      <w:tr w:rsidR="001656FF" w:rsidRPr="00476008" w14:paraId="7062D94B"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D03AFA1"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KIRGAZ KIRIKKALE-KIRŞEHİR DOĞAL GAZ DAĞITIM PAZ.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2175899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161</w:t>
            </w:r>
          </w:p>
        </w:tc>
        <w:tc>
          <w:tcPr>
            <w:tcW w:w="2060" w:type="dxa"/>
            <w:tcBorders>
              <w:top w:val="nil"/>
              <w:left w:val="nil"/>
              <w:bottom w:val="single" w:sz="8" w:space="0" w:color="auto"/>
              <w:right w:val="single" w:sz="8" w:space="0" w:color="auto"/>
            </w:tcBorders>
            <w:shd w:val="clear" w:color="auto" w:fill="auto"/>
            <w:noWrap/>
            <w:vAlign w:val="center"/>
            <w:hideMark/>
          </w:tcPr>
          <w:p w14:paraId="352BE7A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87</w:t>
            </w:r>
          </w:p>
        </w:tc>
      </w:tr>
      <w:tr w:rsidR="001656FF" w:rsidRPr="00476008" w14:paraId="22456182"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B36F41B"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KIZILCAHAMAM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263F6BF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w:t>
            </w:r>
          </w:p>
        </w:tc>
        <w:tc>
          <w:tcPr>
            <w:tcW w:w="2060" w:type="dxa"/>
            <w:tcBorders>
              <w:top w:val="nil"/>
              <w:left w:val="nil"/>
              <w:bottom w:val="single" w:sz="8" w:space="0" w:color="auto"/>
              <w:right w:val="single" w:sz="8" w:space="0" w:color="auto"/>
            </w:tcBorders>
            <w:shd w:val="clear" w:color="auto" w:fill="auto"/>
            <w:noWrap/>
            <w:vAlign w:val="center"/>
            <w:hideMark/>
          </w:tcPr>
          <w:p w14:paraId="6A1E2A30"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w:t>
            </w:r>
          </w:p>
        </w:tc>
      </w:tr>
      <w:tr w:rsidR="001656FF" w:rsidRPr="00476008" w14:paraId="6F031C4A"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ABA8B8C"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MARMARA ÇORLU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4188531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69</w:t>
            </w:r>
          </w:p>
        </w:tc>
        <w:tc>
          <w:tcPr>
            <w:tcW w:w="2060" w:type="dxa"/>
            <w:tcBorders>
              <w:top w:val="nil"/>
              <w:left w:val="nil"/>
              <w:bottom w:val="single" w:sz="8" w:space="0" w:color="auto"/>
              <w:right w:val="single" w:sz="8" w:space="0" w:color="auto"/>
            </w:tcBorders>
            <w:shd w:val="clear" w:color="auto" w:fill="auto"/>
            <w:noWrap/>
            <w:vAlign w:val="center"/>
            <w:hideMark/>
          </w:tcPr>
          <w:p w14:paraId="25E8CCBC"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86</w:t>
            </w:r>
          </w:p>
        </w:tc>
      </w:tr>
      <w:tr w:rsidR="001656FF" w:rsidRPr="00476008" w14:paraId="1D7DA37E"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5613479"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MARMARA YALOVA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5D26EDE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105</w:t>
            </w:r>
          </w:p>
        </w:tc>
        <w:tc>
          <w:tcPr>
            <w:tcW w:w="2060" w:type="dxa"/>
            <w:tcBorders>
              <w:top w:val="nil"/>
              <w:left w:val="nil"/>
              <w:bottom w:val="single" w:sz="8" w:space="0" w:color="auto"/>
              <w:right w:val="single" w:sz="8" w:space="0" w:color="auto"/>
            </w:tcBorders>
            <w:shd w:val="clear" w:color="auto" w:fill="auto"/>
            <w:noWrap/>
            <w:vAlign w:val="center"/>
            <w:hideMark/>
          </w:tcPr>
          <w:p w14:paraId="3980CE7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126</w:t>
            </w:r>
          </w:p>
        </w:tc>
      </w:tr>
      <w:tr w:rsidR="001656FF" w:rsidRPr="00476008" w14:paraId="12B0A014"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7F5E0B4"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PALEN ENERJİ DOĞAL GAZ DAĞITIM END.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2EBA419E"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49</w:t>
            </w:r>
          </w:p>
        </w:tc>
        <w:tc>
          <w:tcPr>
            <w:tcW w:w="2060" w:type="dxa"/>
            <w:tcBorders>
              <w:top w:val="nil"/>
              <w:left w:val="nil"/>
              <w:bottom w:val="single" w:sz="8" w:space="0" w:color="auto"/>
              <w:right w:val="single" w:sz="8" w:space="0" w:color="auto"/>
            </w:tcBorders>
            <w:shd w:val="clear" w:color="auto" w:fill="auto"/>
            <w:noWrap/>
            <w:vAlign w:val="center"/>
            <w:hideMark/>
          </w:tcPr>
          <w:p w14:paraId="3A74175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114</w:t>
            </w:r>
          </w:p>
        </w:tc>
      </w:tr>
      <w:tr w:rsidR="001656FF" w:rsidRPr="00476008" w14:paraId="3F3F5992"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CF9E494"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PALGAZ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39C2B5EB"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39</w:t>
            </w:r>
          </w:p>
        </w:tc>
        <w:tc>
          <w:tcPr>
            <w:tcW w:w="2060" w:type="dxa"/>
            <w:tcBorders>
              <w:top w:val="nil"/>
              <w:left w:val="nil"/>
              <w:bottom w:val="single" w:sz="8" w:space="0" w:color="auto"/>
              <w:right w:val="single" w:sz="8" w:space="0" w:color="auto"/>
            </w:tcBorders>
            <w:shd w:val="clear" w:color="auto" w:fill="auto"/>
            <w:noWrap/>
            <w:vAlign w:val="center"/>
            <w:hideMark/>
          </w:tcPr>
          <w:p w14:paraId="7DC9BC07"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110</w:t>
            </w:r>
          </w:p>
        </w:tc>
      </w:tr>
      <w:tr w:rsidR="001656FF" w:rsidRPr="00476008" w14:paraId="6EA83CE9"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7C5C07C8"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POLGAZ POLATLI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71A38A60"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60</w:t>
            </w:r>
          </w:p>
        </w:tc>
        <w:tc>
          <w:tcPr>
            <w:tcW w:w="2060" w:type="dxa"/>
            <w:tcBorders>
              <w:top w:val="nil"/>
              <w:left w:val="nil"/>
              <w:bottom w:val="single" w:sz="8" w:space="0" w:color="auto"/>
              <w:right w:val="single" w:sz="8" w:space="0" w:color="auto"/>
            </w:tcBorders>
            <w:shd w:val="clear" w:color="auto" w:fill="auto"/>
            <w:noWrap/>
            <w:vAlign w:val="center"/>
            <w:hideMark/>
          </w:tcPr>
          <w:p w14:paraId="2A00757E"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w:t>
            </w:r>
          </w:p>
        </w:tc>
      </w:tr>
      <w:tr w:rsidR="001656FF" w:rsidRPr="00476008" w14:paraId="39412748"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4735A431"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SAMGAZ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FE8B4DA"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120</w:t>
            </w:r>
          </w:p>
        </w:tc>
        <w:tc>
          <w:tcPr>
            <w:tcW w:w="2060" w:type="dxa"/>
            <w:tcBorders>
              <w:top w:val="nil"/>
              <w:left w:val="nil"/>
              <w:bottom w:val="single" w:sz="8" w:space="0" w:color="auto"/>
              <w:right w:val="single" w:sz="8" w:space="0" w:color="auto"/>
            </w:tcBorders>
            <w:shd w:val="clear" w:color="auto" w:fill="auto"/>
            <w:noWrap/>
            <w:vAlign w:val="center"/>
            <w:hideMark/>
          </w:tcPr>
          <w:p w14:paraId="4D6F133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131</w:t>
            </w:r>
          </w:p>
        </w:tc>
      </w:tr>
      <w:tr w:rsidR="001656FF" w:rsidRPr="00476008" w14:paraId="73712166"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138CCA21"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SELÇUK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1B3306B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w:t>
            </w:r>
          </w:p>
        </w:tc>
        <w:tc>
          <w:tcPr>
            <w:tcW w:w="2060" w:type="dxa"/>
            <w:tcBorders>
              <w:top w:val="nil"/>
              <w:left w:val="nil"/>
              <w:bottom w:val="single" w:sz="8" w:space="0" w:color="auto"/>
              <w:right w:val="single" w:sz="8" w:space="0" w:color="auto"/>
            </w:tcBorders>
            <w:shd w:val="clear" w:color="auto" w:fill="auto"/>
            <w:noWrap/>
            <w:vAlign w:val="center"/>
            <w:hideMark/>
          </w:tcPr>
          <w:p w14:paraId="0F95733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w:t>
            </w:r>
          </w:p>
        </w:tc>
      </w:tr>
      <w:tr w:rsidR="001656FF" w:rsidRPr="00476008" w14:paraId="0C6FC542"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561B36E5"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SÜRMELİ DOĞAL 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6D15DE4F"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87</w:t>
            </w:r>
          </w:p>
        </w:tc>
        <w:tc>
          <w:tcPr>
            <w:tcW w:w="2060" w:type="dxa"/>
            <w:tcBorders>
              <w:top w:val="nil"/>
              <w:left w:val="nil"/>
              <w:bottom w:val="single" w:sz="8" w:space="0" w:color="auto"/>
              <w:right w:val="single" w:sz="8" w:space="0" w:color="auto"/>
            </w:tcBorders>
            <w:shd w:val="clear" w:color="auto" w:fill="auto"/>
            <w:noWrap/>
            <w:vAlign w:val="center"/>
            <w:hideMark/>
          </w:tcPr>
          <w:p w14:paraId="7AFE64D9"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35</w:t>
            </w:r>
          </w:p>
        </w:tc>
      </w:tr>
      <w:tr w:rsidR="001656FF" w:rsidRPr="00476008" w14:paraId="730554D5"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36EF2229"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EFE46AE"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65</w:t>
            </w:r>
          </w:p>
        </w:tc>
        <w:tc>
          <w:tcPr>
            <w:tcW w:w="2060" w:type="dxa"/>
            <w:tcBorders>
              <w:top w:val="nil"/>
              <w:left w:val="nil"/>
              <w:bottom w:val="single" w:sz="8" w:space="0" w:color="auto"/>
              <w:right w:val="single" w:sz="8" w:space="0" w:color="auto"/>
            </w:tcBorders>
            <w:shd w:val="clear" w:color="auto" w:fill="auto"/>
            <w:noWrap/>
            <w:vAlign w:val="center"/>
            <w:hideMark/>
          </w:tcPr>
          <w:p w14:paraId="4BEA3523"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w:t>
            </w:r>
          </w:p>
        </w:tc>
      </w:tr>
      <w:tr w:rsidR="001656FF" w:rsidRPr="00476008" w14:paraId="442BF746"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E945668"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TOROSGAZ ISPARTA BURDUR DOĞALGAZ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BC3A455"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145</w:t>
            </w:r>
          </w:p>
        </w:tc>
        <w:tc>
          <w:tcPr>
            <w:tcW w:w="2060" w:type="dxa"/>
            <w:tcBorders>
              <w:top w:val="nil"/>
              <w:left w:val="nil"/>
              <w:bottom w:val="single" w:sz="8" w:space="0" w:color="auto"/>
              <w:right w:val="single" w:sz="8" w:space="0" w:color="auto"/>
            </w:tcBorders>
            <w:shd w:val="clear" w:color="auto" w:fill="auto"/>
            <w:noWrap/>
            <w:vAlign w:val="center"/>
            <w:hideMark/>
          </w:tcPr>
          <w:p w14:paraId="6B840E78"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118</w:t>
            </w:r>
          </w:p>
        </w:tc>
      </w:tr>
      <w:tr w:rsidR="001656FF" w:rsidRPr="00476008" w14:paraId="1BDA69D3" w14:textId="77777777" w:rsidTr="001656FF">
        <w:trPr>
          <w:trHeight w:val="330"/>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65B9FEA3"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TRAKYA BÖLGESİ DOĞAL GAZ DAĞITIM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2B6A94A0"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198</w:t>
            </w:r>
          </w:p>
        </w:tc>
        <w:tc>
          <w:tcPr>
            <w:tcW w:w="2060" w:type="dxa"/>
            <w:tcBorders>
              <w:top w:val="nil"/>
              <w:left w:val="nil"/>
              <w:bottom w:val="single" w:sz="8" w:space="0" w:color="auto"/>
              <w:right w:val="single" w:sz="8" w:space="0" w:color="auto"/>
            </w:tcBorders>
            <w:shd w:val="clear" w:color="auto" w:fill="auto"/>
            <w:noWrap/>
            <w:vAlign w:val="center"/>
            <w:hideMark/>
          </w:tcPr>
          <w:p w14:paraId="32D476B2"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316</w:t>
            </w:r>
          </w:p>
        </w:tc>
      </w:tr>
      <w:tr w:rsidR="001656FF" w:rsidRPr="00476008" w14:paraId="7B4BFE36" w14:textId="77777777" w:rsidTr="001656FF">
        <w:trPr>
          <w:trHeight w:val="645"/>
        </w:trPr>
        <w:tc>
          <w:tcPr>
            <w:tcW w:w="6840" w:type="dxa"/>
            <w:tcBorders>
              <w:top w:val="nil"/>
              <w:left w:val="single" w:sz="8" w:space="0" w:color="auto"/>
              <w:bottom w:val="single" w:sz="8" w:space="0" w:color="auto"/>
              <w:right w:val="single" w:sz="8" w:space="0" w:color="auto"/>
            </w:tcBorders>
            <w:shd w:val="clear" w:color="auto" w:fill="auto"/>
            <w:vAlign w:val="center"/>
            <w:hideMark/>
          </w:tcPr>
          <w:p w14:paraId="251A915B" w14:textId="77777777"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UDAŞ UŞAK DOĞALGAZ DAĞITIM SANAYİ VE TİCARET ANONİM ŞİRKETİ</w:t>
            </w:r>
          </w:p>
        </w:tc>
        <w:tc>
          <w:tcPr>
            <w:tcW w:w="1360" w:type="dxa"/>
            <w:tcBorders>
              <w:top w:val="nil"/>
              <w:left w:val="nil"/>
              <w:bottom w:val="single" w:sz="8" w:space="0" w:color="auto"/>
              <w:right w:val="single" w:sz="8" w:space="0" w:color="auto"/>
            </w:tcBorders>
            <w:shd w:val="clear" w:color="auto" w:fill="auto"/>
            <w:noWrap/>
            <w:vAlign w:val="center"/>
            <w:hideMark/>
          </w:tcPr>
          <w:p w14:paraId="07471166"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58</w:t>
            </w:r>
          </w:p>
        </w:tc>
        <w:tc>
          <w:tcPr>
            <w:tcW w:w="2060" w:type="dxa"/>
            <w:tcBorders>
              <w:top w:val="nil"/>
              <w:left w:val="nil"/>
              <w:bottom w:val="single" w:sz="8" w:space="0" w:color="auto"/>
              <w:right w:val="single" w:sz="8" w:space="0" w:color="auto"/>
            </w:tcBorders>
            <w:shd w:val="clear" w:color="auto" w:fill="auto"/>
            <w:noWrap/>
            <w:vAlign w:val="center"/>
            <w:hideMark/>
          </w:tcPr>
          <w:p w14:paraId="4C733884" w14:textId="77777777"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33</w:t>
            </w:r>
          </w:p>
        </w:tc>
      </w:tr>
      <w:tr w:rsidR="001656FF" w:rsidRPr="00476008" w14:paraId="7713F716" w14:textId="77777777" w:rsidTr="001656FF">
        <w:trPr>
          <w:trHeight w:val="330"/>
        </w:trPr>
        <w:tc>
          <w:tcPr>
            <w:tcW w:w="6840" w:type="dxa"/>
            <w:tcBorders>
              <w:top w:val="nil"/>
              <w:left w:val="single" w:sz="8" w:space="0" w:color="auto"/>
              <w:bottom w:val="single" w:sz="8" w:space="0" w:color="auto"/>
              <w:right w:val="single" w:sz="8" w:space="0" w:color="auto"/>
            </w:tcBorders>
            <w:shd w:val="clear" w:color="000000" w:fill="BDD7EE"/>
            <w:vAlign w:val="center"/>
            <w:hideMark/>
          </w:tcPr>
          <w:p w14:paraId="2D644ACA" w14:textId="12E291A1" w:rsidR="001656FF" w:rsidRPr="00476008" w:rsidRDefault="001656FF" w:rsidP="001656FF">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w:t>
            </w:r>
            <w:r w:rsidR="00CD78E3" w:rsidRPr="00476008">
              <w:rPr>
                <w:rFonts w:ascii="Times New Roman" w:eastAsia="Times New Roman" w:hAnsi="Times New Roman" w:cs="Times New Roman"/>
                <w:color w:val="000000"/>
                <w:sz w:val="24"/>
                <w:szCs w:val="24"/>
                <w:lang w:eastAsia="tr-TR"/>
              </w:rPr>
              <w:t>rand</w:t>
            </w:r>
            <w:r w:rsidRPr="00476008">
              <w:rPr>
                <w:rFonts w:ascii="Times New Roman" w:eastAsia="Times New Roman" w:hAnsi="Times New Roman" w:cs="Times New Roman"/>
                <w:color w:val="000000"/>
                <w:sz w:val="24"/>
                <w:szCs w:val="24"/>
                <w:lang w:eastAsia="tr-TR"/>
              </w:rPr>
              <w:t xml:space="preserve"> To</w:t>
            </w:r>
            <w:r w:rsidR="00CD78E3" w:rsidRPr="00476008">
              <w:rPr>
                <w:rFonts w:ascii="Times New Roman" w:eastAsia="Times New Roman" w:hAnsi="Times New Roman" w:cs="Times New Roman"/>
                <w:color w:val="000000"/>
                <w:sz w:val="24"/>
                <w:szCs w:val="24"/>
                <w:lang w:eastAsia="tr-TR"/>
              </w:rPr>
              <w:t>tal</w:t>
            </w:r>
          </w:p>
        </w:tc>
        <w:tc>
          <w:tcPr>
            <w:tcW w:w="1360" w:type="dxa"/>
            <w:tcBorders>
              <w:top w:val="nil"/>
              <w:left w:val="nil"/>
              <w:bottom w:val="single" w:sz="8" w:space="0" w:color="auto"/>
              <w:right w:val="single" w:sz="8" w:space="0" w:color="auto"/>
            </w:tcBorders>
            <w:shd w:val="clear" w:color="000000" w:fill="BDD7EE"/>
            <w:noWrap/>
            <w:vAlign w:val="center"/>
            <w:hideMark/>
          </w:tcPr>
          <w:p w14:paraId="7B95F3E2" w14:textId="6A7E997D"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w:t>
            </w:r>
            <w:r w:rsidR="00F221ED" w:rsidRPr="00476008">
              <w:rPr>
                <w:rFonts w:ascii="Times New Roman" w:eastAsia="Times New Roman" w:hAnsi="Times New Roman" w:cs="Times New Roman"/>
                <w:color w:val="000000"/>
                <w:sz w:val="24"/>
                <w:szCs w:val="24"/>
                <w:lang w:eastAsia="tr-TR"/>
              </w:rPr>
              <w:t>.</w:t>
            </w:r>
            <w:r w:rsidRPr="00476008">
              <w:rPr>
                <w:rFonts w:ascii="Times New Roman" w:eastAsia="Times New Roman" w:hAnsi="Times New Roman" w:cs="Times New Roman"/>
                <w:color w:val="000000"/>
                <w:sz w:val="24"/>
                <w:szCs w:val="24"/>
                <w:lang w:eastAsia="tr-TR"/>
              </w:rPr>
              <w:t>381</w:t>
            </w:r>
          </w:p>
        </w:tc>
        <w:tc>
          <w:tcPr>
            <w:tcW w:w="2060" w:type="dxa"/>
            <w:tcBorders>
              <w:top w:val="nil"/>
              <w:left w:val="nil"/>
              <w:bottom w:val="single" w:sz="8" w:space="0" w:color="auto"/>
              <w:right w:val="single" w:sz="8" w:space="0" w:color="auto"/>
            </w:tcBorders>
            <w:shd w:val="clear" w:color="000000" w:fill="BDD7EE"/>
            <w:noWrap/>
            <w:vAlign w:val="center"/>
            <w:hideMark/>
          </w:tcPr>
          <w:p w14:paraId="42BA1066" w14:textId="15D343BA" w:rsidR="001656FF" w:rsidRPr="00476008" w:rsidRDefault="001656FF" w:rsidP="001656FF">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w:t>
            </w:r>
            <w:r w:rsidR="00F221ED" w:rsidRPr="00476008">
              <w:rPr>
                <w:rFonts w:ascii="Times New Roman" w:eastAsia="Times New Roman" w:hAnsi="Times New Roman" w:cs="Times New Roman"/>
                <w:color w:val="000000"/>
                <w:sz w:val="24"/>
                <w:szCs w:val="24"/>
                <w:lang w:eastAsia="tr-TR"/>
              </w:rPr>
              <w:t>.</w:t>
            </w:r>
            <w:r w:rsidRPr="00476008">
              <w:rPr>
                <w:rFonts w:ascii="Times New Roman" w:eastAsia="Times New Roman" w:hAnsi="Times New Roman" w:cs="Times New Roman"/>
                <w:color w:val="000000"/>
                <w:sz w:val="24"/>
                <w:szCs w:val="24"/>
                <w:lang w:eastAsia="tr-TR"/>
              </w:rPr>
              <w:t>781</w:t>
            </w:r>
          </w:p>
        </w:tc>
      </w:tr>
    </w:tbl>
    <w:p w14:paraId="12EEDB0F" w14:textId="77777777" w:rsidR="00B4053F" w:rsidRPr="00476008" w:rsidRDefault="00B4053F" w:rsidP="00B4053F">
      <w:pPr>
        <w:rPr>
          <w:rFonts w:ascii="Times New Roman" w:hAnsi="Times New Roman" w:cs="Times New Roman"/>
          <w:b/>
          <w:sz w:val="24"/>
          <w:szCs w:val="24"/>
          <w:highlight w:val="yellow"/>
        </w:rPr>
        <w:sectPr w:rsidR="00B4053F" w:rsidRPr="00476008" w:rsidSect="0021542F">
          <w:footerReference w:type="default" r:id="rId54"/>
          <w:pgSz w:w="11906" w:h="16838"/>
          <w:pgMar w:top="1701" w:right="566" w:bottom="1985" w:left="1134" w:header="425" w:footer="567" w:gutter="0"/>
          <w:cols w:space="708"/>
          <w:docGrid w:linePitch="360"/>
        </w:sectPr>
      </w:pPr>
    </w:p>
    <w:p w14:paraId="705691BB" w14:textId="4C9F70D0" w:rsidR="00B4053F" w:rsidRPr="00476008" w:rsidRDefault="00B4053F" w:rsidP="00B4053F">
      <w:pPr>
        <w:pStyle w:val="AnaBalklar"/>
        <w:rPr>
          <w:rFonts w:cs="Times New Roman"/>
        </w:rPr>
      </w:pPr>
      <w:bookmarkStart w:id="289" w:name="_Toc69303494"/>
      <w:bookmarkStart w:id="290" w:name="_Toc202457419"/>
      <w:r w:rsidRPr="00476008">
        <w:rPr>
          <w:rFonts w:cs="Times New Roman"/>
        </w:rPr>
        <w:lastRenderedPageBreak/>
        <w:t xml:space="preserve">8. </w:t>
      </w:r>
      <w:bookmarkEnd w:id="289"/>
      <w:r w:rsidR="003334A3" w:rsidRPr="00476008">
        <w:rPr>
          <w:rFonts w:cs="Times New Roman"/>
        </w:rPr>
        <w:t>Consumption</w:t>
      </w:r>
      <w:bookmarkEnd w:id="290"/>
    </w:p>
    <w:p w14:paraId="4421B77B" w14:textId="77777777" w:rsidR="00B4053F" w:rsidRPr="00476008" w:rsidRDefault="00B4053F" w:rsidP="00B4053F">
      <w:pPr>
        <w:rPr>
          <w:rFonts w:ascii="Times New Roman" w:hAnsi="Times New Roman" w:cs="Times New Roman"/>
          <w:sz w:val="24"/>
          <w:szCs w:val="24"/>
        </w:rPr>
      </w:pPr>
    </w:p>
    <w:p w14:paraId="5C88CFF6" w14:textId="0CBAFFA0" w:rsidR="00B4053F" w:rsidRPr="00476008" w:rsidRDefault="00BD2889" w:rsidP="008007BE">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The national natural gas consumption </w:t>
      </w:r>
      <w:r w:rsidR="0082110D"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for 2024, which was estimated as 51</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096</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190</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984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with the Board Decision dated 25.01.2024 and numbered 12393, was realized as 53</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225</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549</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620</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07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with a deviation of 4</w:t>
      </w:r>
      <w:r w:rsidR="00B1380D" w:rsidRPr="00476008">
        <w:rPr>
          <w:rFonts w:ascii="Times New Roman" w:hAnsi="Times New Roman" w:cs="Times New Roman"/>
          <w:sz w:val="24"/>
          <w:szCs w:val="24"/>
        </w:rPr>
        <w:t>,</w:t>
      </w:r>
      <w:r w:rsidRPr="00476008">
        <w:rPr>
          <w:rFonts w:ascii="Times New Roman" w:hAnsi="Times New Roman" w:cs="Times New Roman"/>
          <w:sz w:val="24"/>
          <w:szCs w:val="24"/>
        </w:rPr>
        <w:t xml:space="preserve">17%. National natural gas consumption </w:t>
      </w:r>
      <w:r w:rsidR="0082110D"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by year are given in Table 8.1.</w:t>
      </w:r>
      <w:r w:rsidR="00B4053F" w:rsidRPr="00476008">
        <w:rPr>
          <w:rFonts w:ascii="Times New Roman" w:hAnsi="Times New Roman" w:cs="Times New Roman"/>
        </w:rPr>
        <w:t xml:space="preserve"> </w:t>
      </w:r>
    </w:p>
    <w:p w14:paraId="079EE7E3" w14:textId="7CED46B5" w:rsidR="00B4053F" w:rsidRPr="00476008" w:rsidRDefault="001A5D38" w:rsidP="00C52E12">
      <w:pPr>
        <w:pStyle w:val="Balk5"/>
        <w:jc w:val="center"/>
      </w:pPr>
      <w:bookmarkStart w:id="291" w:name="_Toc202457464"/>
      <w:r w:rsidRPr="00476008">
        <w:t xml:space="preserve">Table 8.1: Total Natural Gas Consumption </w:t>
      </w:r>
      <w:r w:rsidR="0082110D" w:rsidRPr="00476008">
        <w:t xml:space="preserve">Volume </w:t>
      </w:r>
      <w:r w:rsidRPr="00476008">
        <w:t>by Year (Million Sm</w:t>
      </w:r>
      <w:r w:rsidRPr="00476008">
        <w:rPr>
          <w:vertAlign w:val="superscript"/>
        </w:rPr>
        <w:t>3</w:t>
      </w:r>
      <w:r w:rsidRPr="00476008">
        <w:t>)</w:t>
      </w:r>
      <w:bookmarkEnd w:id="291"/>
    </w:p>
    <w:tbl>
      <w:tblPr>
        <w:tblW w:w="7920" w:type="dxa"/>
        <w:tblInd w:w="849" w:type="dxa"/>
        <w:tblCellMar>
          <w:left w:w="70" w:type="dxa"/>
          <w:right w:w="70" w:type="dxa"/>
        </w:tblCellMar>
        <w:tblLook w:val="04A0" w:firstRow="1" w:lastRow="0" w:firstColumn="1" w:lastColumn="0" w:noHBand="0" w:noVBand="1"/>
      </w:tblPr>
      <w:tblGrid>
        <w:gridCol w:w="1680"/>
        <w:gridCol w:w="2900"/>
        <w:gridCol w:w="3340"/>
      </w:tblGrid>
      <w:tr w:rsidR="00F24329" w:rsidRPr="00476008" w14:paraId="3474ABF6" w14:textId="77777777" w:rsidTr="00F24329">
        <w:trPr>
          <w:trHeight w:val="855"/>
        </w:trPr>
        <w:tc>
          <w:tcPr>
            <w:tcW w:w="1680" w:type="dxa"/>
            <w:tcBorders>
              <w:top w:val="single" w:sz="8" w:space="0" w:color="auto"/>
              <w:left w:val="single" w:sz="8" w:space="0" w:color="auto"/>
              <w:bottom w:val="single" w:sz="8" w:space="0" w:color="auto"/>
              <w:right w:val="single" w:sz="8" w:space="0" w:color="auto"/>
            </w:tcBorders>
            <w:shd w:val="clear" w:color="000000" w:fill="F8CBAD"/>
            <w:noWrap/>
            <w:vAlign w:val="center"/>
            <w:hideMark/>
          </w:tcPr>
          <w:p w14:paraId="61C1E83A" w14:textId="7CF1D3C4"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Y</w:t>
            </w:r>
            <w:r w:rsidR="00BC4962" w:rsidRPr="00476008">
              <w:rPr>
                <w:rFonts w:ascii="Times New Roman" w:eastAsia="Times New Roman" w:hAnsi="Times New Roman" w:cs="Times New Roman"/>
                <w:b/>
                <w:bCs/>
                <w:color w:val="000000"/>
                <w:lang w:eastAsia="tr-TR"/>
              </w:rPr>
              <w:t>ear</w:t>
            </w:r>
          </w:p>
        </w:tc>
        <w:tc>
          <w:tcPr>
            <w:tcW w:w="2900" w:type="dxa"/>
            <w:tcBorders>
              <w:top w:val="single" w:sz="8" w:space="0" w:color="auto"/>
              <w:left w:val="nil"/>
              <w:bottom w:val="single" w:sz="8" w:space="0" w:color="auto"/>
              <w:right w:val="single" w:sz="8" w:space="0" w:color="auto"/>
            </w:tcBorders>
            <w:shd w:val="clear" w:color="000000" w:fill="F8CBAD"/>
            <w:vAlign w:val="center"/>
            <w:hideMark/>
          </w:tcPr>
          <w:p w14:paraId="66F6D8FA" w14:textId="42767EC6" w:rsidR="00F24329" w:rsidRPr="00476008" w:rsidRDefault="00BC4962"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Consumption</w:t>
            </w:r>
            <w:r w:rsidR="00F24329" w:rsidRPr="00476008">
              <w:rPr>
                <w:rFonts w:ascii="Times New Roman" w:eastAsia="Times New Roman" w:hAnsi="Times New Roman" w:cs="Times New Roman"/>
                <w:b/>
                <w:bCs/>
                <w:color w:val="000000"/>
                <w:lang w:eastAsia="tr-TR"/>
              </w:rPr>
              <w:t xml:space="preserve"> (mi</w:t>
            </w:r>
            <w:r w:rsidRPr="00476008">
              <w:rPr>
                <w:rFonts w:ascii="Times New Roman" w:eastAsia="Times New Roman" w:hAnsi="Times New Roman" w:cs="Times New Roman"/>
                <w:b/>
                <w:bCs/>
                <w:color w:val="000000"/>
                <w:lang w:eastAsia="tr-TR"/>
              </w:rPr>
              <w:t>lli</w:t>
            </w:r>
            <w:r w:rsidR="00F24329" w:rsidRPr="00476008">
              <w:rPr>
                <w:rFonts w:ascii="Times New Roman" w:eastAsia="Times New Roman" w:hAnsi="Times New Roman" w:cs="Times New Roman"/>
                <w:b/>
                <w:bCs/>
                <w:color w:val="000000"/>
                <w:lang w:eastAsia="tr-TR"/>
              </w:rPr>
              <w:t>on Sm</w:t>
            </w:r>
            <w:r w:rsidR="00F24329" w:rsidRPr="00476008">
              <w:rPr>
                <w:rFonts w:ascii="Times New Roman" w:eastAsia="Times New Roman" w:hAnsi="Times New Roman" w:cs="Times New Roman"/>
                <w:b/>
                <w:bCs/>
                <w:color w:val="000000"/>
                <w:vertAlign w:val="superscript"/>
                <w:lang w:eastAsia="tr-TR"/>
              </w:rPr>
              <w:t>3</w:t>
            </w:r>
            <w:r w:rsidR="00F24329" w:rsidRPr="00476008">
              <w:rPr>
                <w:rFonts w:ascii="Times New Roman" w:eastAsia="Times New Roman" w:hAnsi="Times New Roman" w:cs="Times New Roman"/>
                <w:b/>
                <w:bCs/>
                <w:color w:val="000000"/>
                <w:lang w:eastAsia="tr-TR"/>
              </w:rPr>
              <w:t>)</w:t>
            </w:r>
          </w:p>
        </w:tc>
        <w:tc>
          <w:tcPr>
            <w:tcW w:w="3340" w:type="dxa"/>
            <w:tcBorders>
              <w:top w:val="single" w:sz="8" w:space="0" w:color="auto"/>
              <w:left w:val="nil"/>
              <w:bottom w:val="single" w:sz="8" w:space="0" w:color="auto"/>
              <w:right w:val="single" w:sz="8" w:space="0" w:color="auto"/>
            </w:tcBorders>
            <w:shd w:val="clear" w:color="000000" w:fill="F8CBAD"/>
            <w:vAlign w:val="center"/>
            <w:hideMark/>
          </w:tcPr>
          <w:p w14:paraId="26EEDBD8" w14:textId="11384224" w:rsidR="00F24329" w:rsidRPr="00476008" w:rsidRDefault="00BC4962"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 xml:space="preserve">Change compared to the previous year </w:t>
            </w:r>
            <w:r w:rsidR="00F24329" w:rsidRPr="00476008">
              <w:rPr>
                <w:rFonts w:ascii="Times New Roman" w:eastAsia="Times New Roman" w:hAnsi="Times New Roman" w:cs="Times New Roman"/>
                <w:b/>
                <w:bCs/>
                <w:color w:val="000000"/>
                <w:lang w:eastAsia="tr-TR"/>
              </w:rPr>
              <w:t>(%)</w:t>
            </w:r>
          </w:p>
        </w:tc>
      </w:tr>
      <w:tr w:rsidR="00F24329" w:rsidRPr="00476008" w14:paraId="75E8BD82"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CE4D6"/>
            <w:noWrap/>
            <w:vAlign w:val="center"/>
            <w:hideMark/>
          </w:tcPr>
          <w:p w14:paraId="7AF5C292"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2010</w:t>
            </w:r>
          </w:p>
        </w:tc>
        <w:tc>
          <w:tcPr>
            <w:tcW w:w="2900" w:type="dxa"/>
            <w:tcBorders>
              <w:top w:val="nil"/>
              <w:left w:val="nil"/>
              <w:bottom w:val="single" w:sz="8" w:space="0" w:color="auto"/>
              <w:right w:val="single" w:sz="8" w:space="0" w:color="auto"/>
            </w:tcBorders>
            <w:shd w:val="clear" w:color="000000" w:fill="FCE4D6"/>
            <w:noWrap/>
            <w:vAlign w:val="center"/>
            <w:hideMark/>
          </w:tcPr>
          <w:p w14:paraId="413662CF"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37.411</w:t>
            </w:r>
          </w:p>
        </w:tc>
        <w:tc>
          <w:tcPr>
            <w:tcW w:w="3340" w:type="dxa"/>
            <w:tcBorders>
              <w:top w:val="nil"/>
              <w:left w:val="nil"/>
              <w:bottom w:val="single" w:sz="8" w:space="0" w:color="auto"/>
              <w:right w:val="single" w:sz="8" w:space="0" w:color="auto"/>
            </w:tcBorders>
            <w:shd w:val="clear" w:color="000000" w:fill="FCE4D6"/>
            <w:noWrap/>
            <w:vAlign w:val="center"/>
            <w:hideMark/>
          </w:tcPr>
          <w:p w14:paraId="5E797E22"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6,22</w:t>
            </w:r>
          </w:p>
        </w:tc>
      </w:tr>
      <w:tr w:rsidR="00F24329" w:rsidRPr="00476008" w14:paraId="00F36AAA"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8CBAD"/>
            <w:noWrap/>
            <w:vAlign w:val="center"/>
            <w:hideMark/>
          </w:tcPr>
          <w:p w14:paraId="7CBB184A"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2011</w:t>
            </w:r>
          </w:p>
        </w:tc>
        <w:tc>
          <w:tcPr>
            <w:tcW w:w="2900" w:type="dxa"/>
            <w:tcBorders>
              <w:top w:val="nil"/>
              <w:left w:val="nil"/>
              <w:bottom w:val="single" w:sz="8" w:space="0" w:color="auto"/>
              <w:right w:val="single" w:sz="8" w:space="0" w:color="auto"/>
            </w:tcBorders>
            <w:shd w:val="clear" w:color="000000" w:fill="F8CBAD"/>
            <w:noWrap/>
            <w:vAlign w:val="center"/>
            <w:hideMark/>
          </w:tcPr>
          <w:p w14:paraId="309FB6A9"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43.697</w:t>
            </w:r>
          </w:p>
        </w:tc>
        <w:tc>
          <w:tcPr>
            <w:tcW w:w="3340" w:type="dxa"/>
            <w:tcBorders>
              <w:top w:val="nil"/>
              <w:left w:val="nil"/>
              <w:bottom w:val="single" w:sz="8" w:space="0" w:color="auto"/>
              <w:right w:val="single" w:sz="8" w:space="0" w:color="auto"/>
            </w:tcBorders>
            <w:shd w:val="clear" w:color="000000" w:fill="F8CBAD"/>
            <w:noWrap/>
            <w:vAlign w:val="center"/>
            <w:hideMark/>
          </w:tcPr>
          <w:p w14:paraId="7A2F3AE5"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16,8</w:t>
            </w:r>
          </w:p>
        </w:tc>
      </w:tr>
      <w:tr w:rsidR="00F24329" w:rsidRPr="00476008" w14:paraId="6FD0EE18"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CE4D6"/>
            <w:noWrap/>
            <w:vAlign w:val="center"/>
            <w:hideMark/>
          </w:tcPr>
          <w:p w14:paraId="154FBED2"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2012</w:t>
            </w:r>
          </w:p>
        </w:tc>
        <w:tc>
          <w:tcPr>
            <w:tcW w:w="2900" w:type="dxa"/>
            <w:tcBorders>
              <w:top w:val="nil"/>
              <w:left w:val="nil"/>
              <w:bottom w:val="single" w:sz="8" w:space="0" w:color="auto"/>
              <w:right w:val="single" w:sz="8" w:space="0" w:color="auto"/>
            </w:tcBorders>
            <w:shd w:val="clear" w:color="000000" w:fill="FCE4D6"/>
            <w:noWrap/>
            <w:vAlign w:val="center"/>
            <w:hideMark/>
          </w:tcPr>
          <w:p w14:paraId="2F584792"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45.242</w:t>
            </w:r>
          </w:p>
        </w:tc>
        <w:tc>
          <w:tcPr>
            <w:tcW w:w="3340" w:type="dxa"/>
            <w:tcBorders>
              <w:top w:val="nil"/>
              <w:left w:val="nil"/>
              <w:bottom w:val="single" w:sz="8" w:space="0" w:color="auto"/>
              <w:right w:val="single" w:sz="8" w:space="0" w:color="auto"/>
            </w:tcBorders>
            <w:shd w:val="clear" w:color="000000" w:fill="FCE4D6"/>
            <w:noWrap/>
            <w:vAlign w:val="center"/>
            <w:hideMark/>
          </w:tcPr>
          <w:p w14:paraId="68BE83BE"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3,53</w:t>
            </w:r>
          </w:p>
        </w:tc>
      </w:tr>
      <w:tr w:rsidR="00F24329" w:rsidRPr="00476008" w14:paraId="0EF48760" w14:textId="77777777" w:rsidTr="00F24329">
        <w:trPr>
          <w:trHeight w:val="330"/>
        </w:trPr>
        <w:tc>
          <w:tcPr>
            <w:tcW w:w="1680" w:type="dxa"/>
            <w:tcBorders>
              <w:top w:val="nil"/>
              <w:left w:val="single" w:sz="8" w:space="0" w:color="auto"/>
              <w:bottom w:val="single" w:sz="8" w:space="0" w:color="auto"/>
              <w:right w:val="single" w:sz="8" w:space="0" w:color="auto"/>
            </w:tcBorders>
            <w:shd w:val="clear" w:color="000000" w:fill="F8CBAD"/>
            <w:noWrap/>
            <w:vAlign w:val="center"/>
            <w:hideMark/>
          </w:tcPr>
          <w:p w14:paraId="3D4AFD9D"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2013</w:t>
            </w:r>
          </w:p>
        </w:tc>
        <w:tc>
          <w:tcPr>
            <w:tcW w:w="2900" w:type="dxa"/>
            <w:tcBorders>
              <w:top w:val="nil"/>
              <w:left w:val="nil"/>
              <w:bottom w:val="single" w:sz="8" w:space="0" w:color="auto"/>
              <w:right w:val="single" w:sz="8" w:space="0" w:color="auto"/>
            </w:tcBorders>
            <w:shd w:val="clear" w:color="000000" w:fill="F8CBAD"/>
            <w:noWrap/>
            <w:vAlign w:val="center"/>
            <w:hideMark/>
          </w:tcPr>
          <w:p w14:paraId="00F04349"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45.918</w:t>
            </w:r>
          </w:p>
        </w:tc>
        <w:tc>
          <w:tcPr>
            <w:tcW w:w="3340" w:type="dxa"/>
            <w:tcBorders>
              <w:top w:val="nil"/>
              <w:left w:val="nil"/>
              <w:bottom w:val="single" w:sz="8" w:space="0" w:color="auto"/>
              <w:right w:val="single" w:sz="8" w:space="0" w:color="auto"/>
            </w:tcBorders>
            <w:shd w:val="clear" w:color="000000" w:fill="F8CBAD"/>
            <w:noWrap/>
            <w:vAlign w:val="center"/>
            <w:hideMark/>
          </w:tcPr>
          <w:p w14:paraId="1C51F36E"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w:t>
            </w:r>
          </w:p>
        </w:tc>
      </w:tr>
      <w:tr w:rsidR="00F24329" w:rsidRPr="00476008" w14:paraId="4BD1B897"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CE4D6"/>
            <w:noWrap/>
            <w:vAlign w:val="center"/>
            <w:hideMark/>
          </w:tcPr>
          <w:p w14:paraId="55FA26A2"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2014</w:t>
            </w:r>
          </w:p>
        </w:tc>
        <w:tc>
          <w:tcPr>
            <w:tcW w:w="2900" w:type="dxa"/>
            <w:tcBorders>
              <w:top w:val="nil"/>
              <w:left w:val="nil"/>
              <w:bottom w:val="single" w:sz="8" w:space="0" w:color="auto"/>
              <w:right w:val="single" w:sz="8" w:space="0" w:color="auto"/>
            </w:tcBorders>
            <w:shd w:val="clear" w:color="000000" w:fill="FCE4D6"/>
            <w:noWrap/>
            <w:vAlign w:val="center"/>
            <w:hideMark/>
          </w:tcPr>
          <w:p w14:paraId="78A8F23F"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48.717</w:t>
            </w:r>
          </w:p>
        </w:tc>
        <w:tc>
          <w:tcPr>
            <w:tcW w:w="3340" w:type="dxa"/>
            <w:tcBorders>
              <w:top w:val="nil"/>
              <w:left w:val="nil"/>
              <w:bottom w:val="single" w:sz="8" w:space="0" w:color="auto"/>
              <w:right w:val="single" w:sz="8" w:space="0" w:color="auto"/>
            </w:tcBorders>
            <w:shd w:val="clear" w:color="000000" w:fill="FCE4D6"/>
            <w:noWrap/>
            <w:vAlign w:val="center"/>
            <w:hideMark/>
          </w:tcPr>
          <w:p w14:paraId="046257DF"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6,1</w:t>
            </w:r>
          </w:p>
        </w:tc>
      </w:tr>
      <w:tr w:rsidR="00F24329" w:rsidRPr="00476008" w14:paraId="3EC3F052"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8CBAD"/>
            <w:noWrap/>
            <w:vAlign w:val="center"/>
            <w:hideMark/>
          </w:tcPr>
          <w:p w14:paraId="47A343A2"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2015</w:t>
            </w:r>
          </w:p>
        </w:tc>
        <w:tc>
          <w:tcPr>
            <w:tcW w:w="2900" w:type="dxa"/>
            <w:tcBorders>
              <w:top w:val="nil"/>
              <w:left w:val="nil"/>
              <w:bottom w:val="single" w:sz="8" w:space="0" w:color="auto"/>
              <w:right w:val="single" w:sz="8" w:space="0" w:color="auto"/>
            </w:tcBorders>
            <w:shd w:val="clear" w:color="000000" w:fill="F8CBAD"/>
            <w:noWrap/>
            <w:vAlign w:val="center"/>
            <w:hideMark/>
          </w:tcPr>
          <w:p w14:paraId="5D668254" w14:textId="4CA73A56"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47.9</w:t>
            </w:r>
            <w:r w:rsidR="00E96D58" w:rsidRPr="00476008">
              <w:rPr>
                <w:rFonts w:ascii="Times New Roman" w:eastAsia="Times New Roman" w:hAnsi="Times New Roman" w:cs="Times New Roman"/>
                <w:color w:val="000000"/>
                <w:lang w:eastAsia="tr-TR"/>
              </w:rPr>
              <w:t>21</w:t>
            </w:r>
          </w:p>
        </w:tc>
        <w:tc>
          <w:tcPr>
            <w:tcW w:w="3340" w:type="dxa"/>
            <w:tcBorders>
              <w:top w:val="nil"/>
              <w:left w:val="nil"/>
              <w:bottom w:val="single" w:sz="8" w:space="0" w:color="auto"/>
              <w:right w:val="single" w:sz="8" w:space="0" w:color="auto"/>
            </w:tcBorders>
            <w:shd w:val="clear" w:color="000000" w:fill="F8CBAD"/>
            <w:noWrap/>
            <w:vAlign w:val="center"/>
            <w:hideMark/>
          </w:tcPr>
          <w:p w14:paraId="40A2C09C" w14:textId="0CBDF3D2"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w:t>
            </w:r>
            <w:r w:rsidR="00E16E7D" w:rsidRPr="00476008">
              <w:rPr>
                <w:rFonts w:ascii="Times New Roman" w:eastAsia="Times New Roman" w:hAnsi="Times New Roman" w:cs="Times New Roman"/>
                <w:color w:val="000000"/>
                <w:lang w:eastAsia="tr-TR"/>
              </w:rPr>
              <w:t>63</w:t>
            </w:r>
          </w:p>
        </w:tc>
      </w:tr>
      <w:tr w:rsidR="00F24329" w:rsidRPr="00476008" w14:paraId="0C8EFE56"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CE4D6"/>
            <w:noWrap/>
            <w:vAlign w:val="center"/>
            <w:hideMark/>
          </w:tcPr>
          <w:p w14:paraId="7DE756D9"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2016</w:t>
            </w:r>
          </w:p>
        </w:tc>
        <w:tc>
          <w:tcPr>
            <w:tcW w:w="2900" w:type="dxa"/>
            <w:tcBorders>
              <w:top w:val="nil"/>
              <w:left w:val="nil"/>
              <w:bottom w:val="single" w:sz="8" w:space="0" w:color="auto"/>
              <w:right w:val="single" w:sz="8" w:space="0" w:color="auto"/>
            </w:tcBorders>
            <w:shd w:val="clear" w:color="000000" w:fill="FCE4D6"/>
            <w:noWrap/>
            <w:vAlign w:val="center"/>
            <w:hideMark/>
          </w:tcPr>
          <w:p w14:paraId="2EFBB39A" w14:textId="2529C642"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46.4</w:t>
            </w:r>
            <w:r w:rsidR="00E16E7D" w:rsidRPr="00476008">
              <w:rPr>
                <w:rFonts w:ascii="Times New Roman" w:eastAsia="Times New Roman" w:hAnsi="Times New Roman" w:cs="Times New Roman"/>
                <w:color w:val="000000"/>
                <w:lang w:eastAsia="tr-TR"/>
              </w:rPr>
              <w:t>79</w:t>
            </w:r>
          </w:p>
        </w:tc>
        <w:tc>
          <w:tcPr>
            <w:tcW w:w="3340" w:type="dxa"/>
            <w:tcBorders>
              <w:top w:val="nil"/>
              <w:left w:val="nil"/>
              <w:bottom w:val="single" w:sz="8" w:space="0" w:color="auto"/>
              <w:right w:val="single" w:sz="8" w:space="0" w:color="auto"/>
            </w:tcBorders>
            <w:shd w:val="clear" w:color="000000" w:fill="FCE4D6"/>
            <w:noWrap/>
            <w:vAlign w:val="center"/>
            <w:hideMark/>
          </w:tcPr>
          <w:p w14:paraId="0925DCA9" w14:textId="220A348C"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w:t>
            </w:r>
            <w:r w:rsidR="00E16E7D" w:rsidRPr="00476008">
              <w:rPr>
                <w:rFonts w:ascii="Times New Roman" w:eastAsia="Times New Roman" w:hAnsi="Times New Roman" w:cs="Times New Roman"/>
                <w:color w:val="000000"/>
                <w:lang w:eastAsia="tr-TR"/>
              </w:rPr>
              <w:t>01</w:t>
            </w:r>
          </w:p>
        </w:tc>
      </w:tr>
      <w:tr w:rsidR="00F24329" w:rsidRPr="00476008" w14:paraId="0E410737"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8CBAD"/>
            <w:noWrap/>
            <w:vAlign w:val="center"/>
            <w:hideMark/>
          </w:tcPr>
          <w:p w14:paraId="64BFF2E5"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2017</w:t>
            </w:r>
          </w:p>
        </w:tc>
        <w:tc>
          <w:tcPr>
            <w:tcW w:w="2900" w:type="dxa"/>
            <w:tcBorders>
              <w:top w:val="nil"/>
              <w:left w:val="nil"/>
              <w:bottom w:val="single" w:sz="8" w:space="0" w:color="auto"/>
              <w:right w:val="single" w:sz="8" w:space="0" w:color="auto"/>
            </w:tcBorders>
            <w:shd w:val="clear" w:color="000000" w:fill="F8CBAD"/>
            <w:noWrap/>
            <w:vAlign w:val="center"/>
            <w:hideMark/>
          </w:tcPr>
          <w:p w14:paraId="32D62A3C" w14:textId="4426FE65"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53.8</w:t>
            </w:r>
            <w:r w:rsidR="00E16E7D" w:rsidRPr="00476008">
              <w:rPr>
                <w:rFonts w:ascii="Times New Roman" w:eastAsia="Times New Roman" w:hAnsi="Times New Roman" w:cs="Times New Roman"/>
                <w:color w:val="000000"/>
                <w:lang w:eastAsia="tr-TR"/>
              </w:rPr>
              <w:t>46</w:t>
            </w:r>
          </w:p>
        </w:tc>
        <w:tc>
          <w:tcPr>
            <w:tcW w:w="3340" w:type="dxa"/>
            <w:tcBorders>
              <w:top w:val="nil"/>
              <w:left w:val="nil"/>
              <w:bottom w:val="single" w:sz="8" w:space="0" w:color="auto"/>
              <w:right w:val="single" w:sz="8" w:space="0" w:color="auto"/>
            </w:tcBorders>
            <w:shd w:val="clear" w:color="000000" w:fill="F8CBAD"/>
            <w:noWrap/>
            <w:vAlign w:val="center"/>
            <w:hideMark/>
          </w:tcPr>
          <w:p w14:paraId="5D1F20FA" w14:textId="6ACE61F4"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15,8</w:t>
            </w:r>
            <w:r w:rsidR="00E16E7D" w:rsidRPr="00476008">
              <w:rPr>
                <w:rFonts w:ascii="Times New Roman" w:eastAsia="Times New Roman" w:hAnsi="Times New Roman" w:cs="Times New Roman"/>
                <w:color w:val="000000"/>
                <w:lang w:eastAsia="tr-TR"/>
              </w:rPr>
              <w:t>5</w:t>
            </w:r>
          </w:p>
        </w:tc>
      </w:tr>
      <w:tr w:rsidR="00F24329" w:rsidRPr="00476008" w14:paraId="70EFC18D"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CE4D6"/>
            <w:noWrap/>
            <w:vAlign w:val="center"/>
            <w:hideMark/>
          </w:tcPr>
          <w:p w14:paraId="6FBE8E23"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2018</w:t>
            </w:r>
          </w:p>
        </w:tc>
        <w:tc>
          <w:tcPr>
            <w:tcW w:w="2900" w:type="dxa"/>
            <w:tcBorders>
              <w:top w:val="nil"/>
              <w:left w:val="nil"/>
              <w:bottom w:val="single" w:sz="8" w:space="0" w:color="auto"/>
              <w:right w:val="single" w:sz="8" w:space="0" w:color="auto"/>
            </w:tcBorders>
            <w:shd w:val="clear" w:color="000000" w:fill="FCE4D6"/>
            <w:noWrap/>
            <w:vAlign w:val="center"/>
            <w:hideMark/>
          </w:tcPr>
          <w:p w14:paraId="7C5FC7A7" w14:textId="3CF850E8"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49.2</w:t>
            </w:r>
            <w:r w:rsidR="00E16E7D" w:rsidRPr="00476008">
              <w:rPr>
                <w:rFonts w:ascii="Times New Roman" w:eastAsia="Times New Roman" w:hAnsi="Times New Roman" w:cs="Times New Roman"/>
                <w:color w:val="000000"/>
                <w:lang w:eastAsia="tr-TR"/>
              </w:rPr>
              <w:t>10</w:t>
            </w:r>
          </w:p>
        </w:tc>
        <w:tc>
          <w:tcPr>
            <w:tcW w:w="3340" w:type="dxa"/>
            <w:tcBorders>
              <w:top w:val="nil"/>
              <w:left w:val="nil"/>
              <w:bottom w:val="single" w:sz="8" w:space="0" w:color="auto"/>
              <w:right w:val="single" w:sz="8" w:space="0" w:color="auto"/>
            </w:tcBorders>
            <w:shd w:val="clear" w:color="000000" w:fill="FCE4D6"/>
            <w:noWrap/>
            <w:vAlign w:val="center"/>
            <w:hideMark/>
          </w:tcPr>
          <w:p w14:paraId="017B4416" w14:textId="6D715D19"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-8,6</w:t>
            </w:r>
            <w:r w:rsidR="00E16E7D" w:rsidRPr="00476008">
              <w:rPr>
                <w:rFonts w:ascii="Times New Roman" w:eastAsia="Times New Roman" w:hAnsi="Times New Roman" w:cs="Times New Roman"/>
                <w:color w:val="000000"/>
                <w:lang w:eastAsia="tr-TR"/>
              </w:rPr>
              <w:t>1</w:t>
            </w:r>
          </w:p>
        </w:tc>
      </w:tr>
      <w:tr w:rsidR="00F24329" w:rsidRPr="00476008" w14:paraId="64B4F833"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8CBAD"/>
            <w:noWrap/>
            <w:vAlign w:val="center"/>
            <w:hideMark/>
          </w:tcPr>
          <w:p w14:paraId="38E13BF4"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2019</w:t>
            </w:r>
          </w:p>
        </w:tc>
        <w:tc>
          <w:tcPr>
            <w:tcW w:w="2900" w:type="dxa"/>
            <w:tcBorders>
              <w:top w:val="nil"/>
              <w:left w:val="nil"/>
              <w:bottom w:val="single" w:sz="8" w:space="0" w:color="auto"/>
              <w:right w:val="single" w:sz="8" w:space="0" w:color="auto"/>
            </w:tcBorders>
            <w:shd w:val="clear" w:color="000000" w:fill="F8CBAD"/>
            <w:noWrap/>
            <w:vAlign w:val="center"/>
            <w:hideMark/>
          </w:tcPr>
          <w:p w14:paraId="33C5DD14" w14:textId="6BD6B0DC"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45.28</w:t>
            </w:r>
            <w:r w:rsidR="00E16E7D" w:rsidRPr="00476008">
              <w:rPr>
                <w:rFonts w:ascii="Times New Roman" w:eastAsia="Times New Roman" w:hAnsi="Times New Roman" w:cs="Times New Roman"/>
                <w:color w:val="000000"/>
                <w:lang w:eastAsia="tr-TR"/>
              </w:rPr>
              <w:t>2</w:t>
            </w:r>
          </w:p>
        </w:tc>
        <w:tc>
          <w:tcPr>
            <w:tcW w:w="3340" w:type="dxa"/>
            <w:tcBorders>
              <w:top w:val="nil"/>
              <w:left w:val="nil"/>
              <w:bottom w:val="single" w:sz="8" w:space="0" w:color="auto"/>
              <w:right w:val="single" w:sz="8" w:space="0" w:color="auto"/>
            </w:tcBorders>
            <w:shd w:val="clear" w:color="000000" w:fill="F8CBAD"/>
            <w:noWrap/>
            <w:vAlign w:val="center"/>
            <w:hideMark/>
          </w:tcPr>
          <w:p w14:paraId="48BF0F26" w14:textId="43F3408C"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-7,9</w:t>
            </w:r>
            <w:r w:rsidR="00E16E7D" w:rsidRPr="00476008">
              <w:rPr>
                <w:rFonts w:ascii="Times New Roman" w:eastAsia="Times New Roman" w:hAnsi="Times New Roman" w:cs="Times New Roman"/>
                <w:color w:val="000000"/>
                <w:lang w:eastAsia="tr-TR"/>
              </w:rPr>
              <w:t>8</w:t>
            </w:r>
          </w:p>
        </w:tc>
      </w:tr>
      <w:tr w:rsidR="00F24329" w:rsidRPr="00476008" w14:paraId="0FA43CAD"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CE4D6"/>
            <w:noWrap/>
            <w:vAlign w:val="center"/>
            <w:hideMark/>
          </w:tcPr>
          <w:p w14:paraId="0DA29CBD"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2020</w:t>
            </w:r>
          </w:p>
        </w:tc>
        <w:tc>
          <w:tcPr>
            <w:tcW w:w="2900" w:type="dxa"/>
            <w:tcBorders>
              <w:top w:val="nil"/>
              <w:left w:val="nil"/>
              <w:bottom w:val="single" w:sz="8" w:space="0" w:color="auto"/>
              <w:right w:val="single" w:sz="8" w:space="0" w:color="auto"/>
            </w:tcBorders>
            <w:shd w:val="clear" w:color="000000" w:fill="FCE4D6"/>
            <w:noWrap/>
            <w:vAlign w:val="center"/>
            <w:hideMark/>
          </w:tcPr>
          <w:p w14:paraId="3263BAD4" w14:textId="2EB36B58"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48.26</w:t>
            </w:r>
            <w:r w:rsidR="00E16E7D" w:rsidRPr="00476008">
              <w:rPr>
                <w:rFonts w:ascii="Times New Roman" w:eastAsia="Times New Roman" w:hAnsi="Times New Roman" w:cs="Times New Roman"/>
                <w:color w:val="000000"/>
                <w:lang w:eastAsia="tr-TR"/>
              </w:rPr>
              <w:t>7</w:t>
            </w:r>
          </w:p>
        </w:tc>
        <w:tc>
          <w:tcPr>
            <w:tcW w:w="3340" w:type="dxa"/>
            <w:tcBorders>
              <w:top w:val="nil"/>
              <w:left w:val="nil"/>
              <w:bottom w:val="single" w:sz="8" w:space="0" w:color="auto"/>
              <w:right w:val="single" w:sz="8" w:space="0" w:color="auto"/>
            </w:tcBorders>
            <w:shd w:val="clear" w:color="000000" w:fill="FCE4D6"/>
            <w:noWrap/>
            <w:vAlign w:val="center"/>
            <w:hideMark/>
          </w:tcPr>
          <w:p w14:paraId="37032B63" w14:textId="448D9920"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w:t>
            </w:r>
            <w:r w:rsidR="00E16E7D" w:rsidRPr="00476008">
              <w:rPr>
                <w:rFonts w:ascii="Times New Roman" w:eastAsia="Times New Roman" w:hAnsi="Times New Roman" w:cs="Times New Roman"/>
                <w:color w:val="000000"/>
                <w:lang w:eastAsia="tr-TR"/>
              </w:rPr>
              <w:t>9</w:t>
            </w:r>
          </w:p>
        </w:tc>
      </w:tr>
      <w:tr w:rsidR="00F24329" w:rsidRPr="00476008" w14:paraId="4DE1EFBB"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8CBAD"/>
            <w:noWrap/>
            <w:vAlign w:val="center"/>
            <w:hideMark/>
          </w:tcPr>
          <w:p w14:paraId="2AB865CE"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2021</w:t>
            </w:r>
          </w:p>
        </w:tc>
        <w:tc>
          <w:tcPr>
            <w:tcW w:w="2900" w:type="dxa"/>
            <w:tcBorders>
              <w:top w:val="nil"/>
              <w:left w:val="nil"/>
              <w:bottom w:val="single" w:sz="8" w:space="0" w:color="auto"/>
              <w:right w:val="single" w:sz="8" w:space="0" w:color="auto"/>
            </w:tcBorders>
            <w:shd w:val="clear" w:color="000000" w:fill="F8CBAD"/>
            <w:noWrap/>
            <w:vAlign w:val="center"/>
            <w:hideMark/>
          </w:tcPr>
          <w:p w14:paraId="7F266912" w14:textId="51BB72A2"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59.8</w:t>
            </w:r>
            <w:r w:rsidR="00E16E7D" w:rsidRPr="00476008">
              <w:rPr>
                <w:rFonts w:ascii="Times New Roman" w:eastAsia="Times New Roman" w:hAnsi="Times New Roman" w:cs="Times New Roman"/>
                <w:color w:val="000000"/>
                <w:lang w:eastAsia="tr-TR"/>
              </w:rPr>
              <w:t>30</w:t>
            </w:r>
          </w:p>
        </w:tc>
        <w:tc>
          <w:tcPr>
            <w:tcW w:w="3340" w:type="dxa"/>
            <w:tcBorders>
              <w:top w:val="nil"/>
              <w:left w:val="nil"/>
              <w:bottom w:val="single" w:sz="8" w:space="0" w:color="auto"/>
              <w:right w:val="single" w:sz="8" w:space="0" w:color="auto"/>
            </w:tcBorders>
            <w:shd w:val="clear" w:color="000000" w:fill="F8CBAD"/>
            <w:noWrap/>
            <w:vAlign w:val="center"/>
            <w:hideMark/>
          </w:tcPr>
          <w:p w14:paraId="7F99E48D" w14:textId="2D28113D"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w:t>
            </w:r>
            <w:r w:rsidR="00E16E7D" w:rsidRPr="00476008">
              <w:rPr>
                <w:rFonts w:ascii="Times New Roman" w:eastAsia="Times New Roman" w:hAnsi="Times New Roman" w:cs="Times New Roman"/>
                <w:color w:val="000000"/>
                <w:lang w:eastAsia="tr-TR"/>
              </w:rPr>
              <w:t>3,96</w:t>
            </w:r>
          </w:p>
        </w:tc>
      </w:tr>
      <w:tr w:rsidR="00F24329" w:rsidRPr="00476008" w14:paraId="473EA796"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CE4D6"/>
            <w:noWrap/>
            <w:vAlign w:val="center"/>
            <w:hideMark/>
          </w:tcPr>
          <w:p w14:paraId="6FB6B22C"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2022</w:t>
            </w:r>
          </w:p>
        </w:tc>
        <w:tc>
          <w:tcPr>
            <w:tcW w:w="2900" w:type="dxa"/>
            <w:tcBorders>
              <w:top w:val="nil"/>
              <w:left w:val="nil"/>
              <w:bottom w:val="single" w:sz="8" w:space="0" w:color="auto"/>
              <w:right w:val="single" w:sz="8" w:space="0" w:color="auto"/>
            </w:tcBorders>
            <w:shd w:val="clear" w:color="000000" w:fill="FCE4D6"/>
            <w:noWrap/>
            <w:vAlign w:val="center"/>
            <w:hideMark/>
          </w:tcPr>
          <w:p w14:paraId="4EDE28A3" w14:textId="7EA8EA46"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w:t>
            </w:r>
            <w:r w:rsidR="00E16E7D" w:rsidRPr="00476008">
              <w:rPr>
                <w:rFonts w:ascii="Times New Roman" w:eastAsia="Times New Roman" w:hAnsi="Times New Roman" w:cs="Times New Roman"/>
                <w:color w:val="000000"/>
                <w:lang w:eastAsia="tr-TR"/>
              </w:rPr>
              <w:t>201</w:t>
            </w:r>
          </w:p>
        </w:tc>
        <w:tc>
          <w:tcPr>
            <w:tcW w:w="3340" w:type="dxa"/>
            <w:tcBorders>
              <w:top w:val="nil"/>
              <w:left w:val="nil"/>
              <w:bottom w:val="single" w:sz="8" w:space="0" w:color="auto"/>
              <w:right w:val="single" w:sz="8" w:space="0" w:color="auto"/>
            </w:tcBorders>
            <w:shd w:val="clear" w:color="000000" w:fill="FCE4D6"/>
            <w:noWrap/>
            <w:vAlign w:val="center"/>
            <w:hideMark/>
          </w:tcPr>
          <w:p w14:paraId="3BC9C95C" w14:textId="71EBD713"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w:t>
            </w:r>
            <w:r w:rsidR="00E16E7D" w:rsidRPr="00476008">
              <w:rPr>
                <w:rFonts w:ascii="Times New Roman" w:eastAsia="Times New Roman" w:hAnsi="Times New Roman" w:cs="Times New Roman"/>
                <w:color w:val="000000"/>
                <w:lang w:eastAsia="tr-TR"/>
              </w:rPr>
              <w:t>08</w:t>
            </w:r>
          </w:p>
        </w:tc>
      </w:tr>
      <w:tr w:rsidR="00F24329" w:rsidRPr="00476008" w14:paraId="36671014"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8CBAD"/>
            <w:noWrap/>
            <w:vAlign w:val="center"/>
            <w:hideMark/>
          </w:tcPr>
          <w:p w14:paraId="49B0052D"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2023</w:t>
            </w:r>
          </w:p>
        </w:tc>
        <w:tc>
          <w:tcPr>
            <w:tcW w:w="2900" w:type="dxa"/>
            <w:tcBorders>
              <w:top w:val="nil"/>
              <w:left w:val="nil"/>
              <w:bottom w:val="single" w:sz="8" w:space="0" w:color="auto"/>
              <w:right w:val="single" w:sz="8" w:space="0" w:color="auto"/>
            </w:tcBorders>
            <w:shd w:val="clear" w:color="000000" w:fill="F8CBAD"/>
            <w:noWrap/>
            <w:vAlign w:val="center"/>
            <w:hideMark/>
          </w:tcPr>
          <w:p w14:paraId="00C36778" w14:textId="5B5AC342"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50.2</w:t>
            </w:r>
            <w:r w:rsidR="00E16E7D" w:rsidRPr="00476008">
              <w:rPr>
                <w:rFonts w:ascii="Times New Roman" w:eastAsia="Times New Roman" w:hAnsi="Times New Roman" w:cs="Times New Roman"/>
                <w:color w:val="000000"/>
                <w:lang w:eastAsia="tr-TR"/>
              </w:rPr>
              <w:t>11</w:t>
            </w:r>
          </w:p>
        </w:tc>
        <w:tc>
          <w:tcPr>
            <w:tcW w:w="3340" w:type="dxa"/>
            <w:tcBorders>
              <w:top w:val="nil"/>
              <w:left w:val="nil"/>
              <w:bottom w:val="single" w:sz="8" w:space="0" w:color="auto"/>
              <w:right w:val="single" w:sz="8" w:space="0" w:color="auto"/>
            </w:tcBorders>
            <w:shd w:val="clear" w:color="000000" w:fill="F8CBAD"/>
            <w:noWrap/>
            <w:vAlign w:val="center"/>
            <w:hideMark/>
          </w:tcPr>
          <w:p w14:paraId="63650B15" w14:textId="77777777"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-5,62</w:t>
            </w:r>
          </w:p>
        </w:tc>
      </w:tr>
      <w:tr w:rsidR="00F24329" w:rsidRPr="00476008" w14:paraId="540DF967" w14:textId="77777777" w:rsidTr="00F24329">
        <w:trPr>
          <w:trHeight w:val="315"/>
        </w:trPr>
        <w:tc>
          <w:tcPr>
            <w:tcW w:w="1680" w:type="dxa"/>
            <w:tcBorders>
              <w:top w:val="nil"/>
              <w:left w:val="single" w:sz="8" w:space="0" w:color="auto"/>
              <w:bottom w:val="single" w:sz="8" w:space="0" w:color="auto"/>
              <w:right w:val="single" w:sz="8" w:space="0" w:color="auto"/>
            </w:tcBorders>
            <w:shd w:val="clear" w:color="000000" w:fill="FCE4D6"/>
            <w:noWrap/>
            <w:vAlign w:val="center"/>
            <w:hideMark/>
          </w:tcPr>
          <w:p w14:paraId="2AE0A057" w14:textId="77777777" w:rsidR="00F24329" w:rsidRPr="00476008" w:rsidRDefault="00F24329" w:rsidP="00F24329">
            <w:pPr>
              <w:spacing w:after="0" w:line="240" w:lineRule="auto"/>
              <w:jc w:val="center"/>
              <w:rPr>
                <w:rFonts w:ascii="Times New Roman" w:eastAsia="Times New Roman" w:hAnsi="Times New Roman" w:cs="Times New Roman"/>
                <w:b/>
                <w:bCs/>
                <w:color w:val="000000"/>
                <w:lang w:eastAsia="tr-TR"/>
              </w:rPr>
            </w:pPr>
            <w:r w:rsidRPr="00476008">
              <w:rPr>
                <w:rFonts w:ascii="Times New Roman" w:eastAsia="Times New Roman" w:hAnsi="Times New Roman" w:cs="Times New Roman"/>
                <w:b/>
                <w:bCs/>
                <w:color w:val="000000"/>
                <w:lang w:eastAsia="tr-TR"/>
              </w:rPr>
              <w:t>2024</w:t>
            </w:r>
          </w:p>
        </w:tc>
        <w:tc>
          <w:tcPr>
            <w:tcW w:w="2900" w:type="dxa"/>
            <w:tcBorders>
              <w:top w:val="nil"/>
              <w:left w:val="nil"/>
              <w:bottom w:val="single" w:sz="8" w:space="0" w:color="auto"/>
              <w:right w:val="single" w:sz="8" w:space="0" w:color="auto"/>
            </w:tcBorders>
            <w:shd w:val="clear" w:color="000000" w:fill="FCE4D6"/>
            <w:noWrap/>
            <w:vAlign w:val="center"/>
            <w:hideMark/>
          </w:tcPr>
          <w:p w14:paraId="0673F19E" w14:textId="0B47AF46" w:rsidR="00F24329" w:rsidRPr="00476008" w:rsidRDefault="00F24329"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53.2</w:t>
            </w:r>
            <w:r w:rsidR="00D94E57" w:rsidRPr="00476008">
              <w:rPr>
                <w:rFonts w:ascii="Times New Roman" w:eastAsia="Times New Roman" w:hAnsi="Times New Roman" w:cs="Times New Roman"/>
                <w:color w:val="000000"/>
                <w:lang w:eastAsia="tr-TR"/>
              </w:rPr>
              <w:t>26</w:t>
            </w:r>
          </w:p>
        </w:tc>
        <w:tc>
          <w:tcPr>
            <w:tcW w:w="3340" w:type="dxa"/>
            <w:tcBorders>
              <w:top w:val="nil"/>
              <w:left w:val="nil"/>
              <w:bottom w:val="single" w:sz="8" w:space="0" w:color="auto"/>
              <w:right w:val="single" w:sz="8" w:space="0" w:color="auto"/>
            </w:tcBorders>
            <w:shd w:val="clear" w:color="000000" w:fill="FCE4D6"/>
            <w:noWrap/>
            <w:vAlign w:val="center"/>
            <w:hideMark/>
          </w:tcPr>
          <w:p w14:paraId="2908DCDE" w14:textId="4A983CE2" w:rsidR="00F24329" w:rsidRPr="00476008" w:rsidRDefault="00D94E57" w:rsidP="00F24329">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6,0</w:t>
            </w:r>
            <w:r w:rsidR="00F221ED" w:rsidRPr="00476008">
              <w:rPr>
                <w:rFonts w:ascii="Times New Roman" w:eastAsia="Times New Roman" w:hAnsi="Times New Roman" w:cs="Times New Roman"/>
                <w:color w:val="000000"/>
                <w:lang w:eastAsia="tr-TR"/>
              </w:rPr>
              <w:t>0</w:t>
            </w:r>
          </w:p>
        </w:tc>
      </w:tr>
    </w:tbl>
    <w:p w14:paraId="56F7B55D" w14:textId="77F5896C" w:rsidR="00627C50" w:rsidRPr="00476008" w:rsidRDefault="00627C50" w:rsidP="00627C50">
      <w:pPr>
        <w:rPr>
          <w:rFonts w:ascii="Times New Roman" w:hAnsi="Times New Roman" w:cs="Times New Roman"/>
        </w:rPr>
      </w:pPr>
    </w:p>
    <w:p w14:paraId="2B7B1BB0" w14:textId="1E248CCB" w:rsidR="00B4053F" w:rsidRPr="00476008" w:rsidRDefault="00B4053F" w:rsidP="00B4053F">
      <w:pPr>
        <w:pStyle w:val="11ilebalayanlar"/>
      </w:pPr>
      <w:bookmarkStart w:id="292" w:name="_Toc69303495"/>
      <w:bookmarkStart w:id="293" w:name="_Toc202457420"/>
      <w:r w:rsidRPr="00476008">
        <w:t xml:space="preserve">8.1 </w:t>
      </w:r>
      <w:bookmarkEnd w:id="292"/>
      <w:r w:rsidR="00FA13D3" w:rsidRPr="00476008">
        <w:t>Sectoral Consumption</w:t>
      </w:r>
      <w:bookmarkEnd w:id="293"/>
    </w:p>
    <w:p w14:paraId="20C4E0AE" w14:textId="77777777" w:rsidR="008007BE" w:rsidRPr="00476008" w:rsidRDefault="008007BE" w:rsidP="00B4053F">
      <w:pPr>
        <w:pStyle w:val="11ilebalayanlar"/>
      </w:pPr>
    </w:p>
    <w:p w14:paraId="2CE1E6FC" w14:textId="492B6EC9" w:rsidR="00B4053F" w:rsidRPr="00476008" w:rsidRDefault="00705F22" w:rsidP="00B4053F">
      <w:pPr>
        <w:rPr>
          <w:rFonts w:ascii="Times New Roman" w:hAnsi="Times New Roman" w:cs="Times New Roman"/>
          <w:sz w:val="24"/>
          <w:szCs w:val="24"/>
        </w:rPr>
      </w:pPr>
      <w:r w:rsidRPr="00476008">
        <w:rPr>
          <w:rFonts w:ascii="Times New Roman" w:hAnsi="Times New Roman" w:cs="Times New Roman"/>
          <w:sz w:val="24"/>
          <w:szCs w:val="24"/>
        </w:rPr>
        <w:t xml:space="preserve">National natural gas sectoral consumption </w:t>
      </w:r>
      <w:r w:rsidR="0032451E"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for 2024 are given in Table 8.2.</w:t>
      </w:r>
    </w:p>
    <w:p w14:paraId="7167264A" w14:textId="1CCE589D" w:rsidR="00B4053F" w:rsidRPr="00476008" w:rsidRDefault="007F64DF" w:rsidP="00B4053F">
      <w:pPr>
        <w:pStyle w:val="Balk5"/>
      </w:pPr>
      <w:bookmarkStart w:id="294" w:name="_Toc202457465"/>
      <w:r w:rsidRPr="00476008">
        <w:t>Table 8.2: Comparison of Natural Gas Consumption Distribution by Sectors in 2023 and 2024 (Million Sm</w:t>
      </w:r>
      <w:r w:rsidRPr="00476008">
        <w:rPr>
          <w:vertAlign w:val="superscript"/>
        </w:rPr>
        <w:t>3</w:t>
      </w:r>
      <w:r w:rsidRPr="00476008">
        <w:t>)</w:t>
      </w:r>
      <w:bookmarkEnd w:id="294"/>
    </w:p>
    <w:tbl>
      <w:tblPr>
        <w:tblW w:w="10080" w:type="dxa"/>
        <w:tblCellMar>
          <w:left w:w="70" w:type="dxa"/>
          <w:right w:w="70" w:type="dxa"/>
        </w:tblCellMar>
        <w:tblLook w:val="04A0" w:firstRow="1" w:lastRow="0" w:firstColumn="1" w:lastColumn="0" w:noHBand="0" w:noVBand="1"/>
      </w:tblPr>
      <w:tblGrid>
        <w:gridCol w:w="5100"/>
        <w:gridCol w:w="1260"/>
        <w:gridCol w:w="1220"/>
        <w:gridCol w:w="1260"/>
        <w:gridCol w:w="1240"/>
      </w:tblGrid>
      <w:tr w:rsidR="00406803" w:rsidRPr="00476008" w14:paraId="27FB331B" w14:textId="77777777" w:rsidTr="00406803">
        <w:trPr>
          <w:trHeight w:val="255"/>
          <w:tblHeader/>
        </w:trPr>
        <w:tc>
          <w:tcPr>
            <w:tcW w:w="5100" w:type="dxa"/>
            <w:vMerge w:val="restart"/>
            <w:tcBorders>
              <w:top w:val="single" w:sz="8" w:space="0" w:color="auto"/>
              <w:left w:val="single" w:sz="8" w:space="0" w:color="auto"/>
              <w:bottom w:val="single" w:sz="8" w:space="0" w:color="000000"/>
              <w:right w:val="single" w:sz="8" w:space="0" w:color="auto"/>
            </w:tcBorders>
            <w:shd w:val="clear" w:color="000000" w:fill="DDEBF7"/>
            <w:noWrap/>
            <w:vAlign w:val="center"/>
            <w:hideMark/>
          </w:tcPr>
          <w:p w14:paraId="28803B45" w14:textId="1BBE4170"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Se</w:t>
            </w:r>
            <w:r w:rsidR="00C51AAE" w:rsidRPr="00476008">
              <w:rPr>
                <w:rFonts w:ascii="Times New Roman" w:eastAsia="Times New Roman" w:hAnsi="Times New Roman" w:cs="Times New Roman"/>
                <w:b/>
                <w:bCs/>
                <w:color w:val="000000"/>
                <w:sz w:val="20"/>
                <w:szCs w:val="20"/>
                <w:lang w:eastAsia="tr-TR"/>
              </w:rPr>
              <w:t>ctor</w:t>
            </w:r>
          </w:p>
        </w:tc>
        <w:tc>
          <w:tcPr>
            <w:tcW w:w="1260" w:type="dxa"/>
            <w:vMerge w:val="restart"/>
            <w:tcBorders>
              <w:top w:val="single" w:sz="8" w:space="0" w:color="auto"/>
              <w:left w:val="single" w:sz="8" w:space="0" w:color="auto"/>
              <w:bottom w:val="single" w:sz="8" w:space="0" w:color="000000"/>
              <w:right w:val="single" w:sz="8" w:space="0" w:color="auto"/>
            </w:tcBorders>
            <w:shd w:val="clear" w:color="000000" w:fill="DDEBF7"/>
            <w:noWrap/>
            <w:vAlign w:val="center"/>
            <w:hideMark/>
          </w:tcPr>
          <w:p w14:paraId="5A6E9FE7" w14:textId="77777777"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2023</w:t>
            </w:r>
          </w:p>
        </w:tc>
        <w:tc>
          <w:tcPr>
            <w:tcW w:w="1220" w:type="dxa"/>
            <w:vMerge w:val="restart"/>
            <w:tcBorders>
              <w:top w:val="single" w:sz="8" w:space="0" w:color="auto"/>
              <w:left w:val="single" w:sz="8" w:space="0" w:color="auto"/>
              <w:bottom w:val="single" w:sz="8" w:space="0" w:color="000000"/>
              <w:right w:val="single" w:sz="8" w:space="0" w:color="auto"/>
            </w:tcBorders>
            <w:shd w:val="clear" w:color="000000" w:fill="DDEBF7"/>
            <w:noWrap/>
            <w:vAlign w:val="center"/>
            <w:hideMark/>
          </w:tcPr>
          <w:p w14:paraId="60F958F4" w14:textId="77777777"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2024</w:t>
            </w:r>
          </w:p>
        </w:tc>
        <w:tc>
          <w:tcPr>
            <w:tcW w:w="1260" w:type="dxa"/>
            <w:vMerge w:val="restart"/>
            <w:tcBorders>
              <w:top w:val="single" w:sz="8" w:space="0" w:color="auto"/>
              <w:left w:val="single" w:sz="8" w:space="0" w:color="auto"/>
              <w:bottom w:val="single" w:sz="8" w:space="0" w:color="000000"/>
              <w:right w:val="single" w:sz="8" w:space="0" w:color="auto"/>
            </w:tcBorders>
            <w:shd w:val="clear" w:color="000000" w:fill="DDEBF7"/>
            <w:noWrap/>
            <w:vAlign w:val="center"/>
            <w:hideMark/>
          </w:tcPr>
          <w:p w14:paraId="58D66207" w14:textId="235FB2F3"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 xml:space="preserve">2024 </w:t>
            </w:r>
            <w:proofErr w:type="gramStart"/>
            <w:r w:rsidR="00C51AAE" w:rsidRPr="00476008">
              <w:rPr>
                <w:rFonts w:ascii="Times New Roman" w:eastAsia="Times New Roman" w:hAnsi="Times New Roman" w:cs="Times New Roman"/>
                <w:b/>
                <w:bCs/>
                <w:color w:val="000000"/>
                <w:sz w:val="20"/>
                <w:szCs w:val="20"/>
                <w:lang w:eastAsia="tr-TR"/>
              </w:rPr>
              <w:t>Share</w:t>
            </w:r>
            <w:r w:rsidRPr="00476008">
              <w:rPr>
                <w:rFonts w:ascii="Times New Roman" w:eastAsia="Times New Roman" w:hAnsi="Times New Roman" w:cs="Times New Roman"/>
                <w:b/>
                <w:bCs/>
                <w:color w:val="000000"/>
                <w:sz w:val="20"/>
                <w:szCs w:val="20"/>
                <w:lang w:eastAsia="tr-TR"/>
              </w:rPr>
              <w:t>(</w:t>
            </w:r>
            <w:proofErr w:type="gramEnd"/>
            <w:r w:rsidRPr="00476008">
              <w:rPr>
                <w:rFonts w:ascii="Times New Roman" w:eastAsia="Times New Roman" w:hAnsi="Times New Roman" w:cs="Times New Roman"/>
                <w:b/>
                <w:bCs/>
                <w:color w:val="000000"/>
                <w:sz w:val="20"/>
                <w:szCs w:val="20"/>
                <w:lang w:eastAsia="tr-TR"/>
              </w:rPr>
              <w:t>%)</w:t>
            </w:r>
          </w:p>
        </w:tc>
        <w:tc>
          <w:tcPr>
            <w:tcW w:w="1240" w:type="dxa"/>
            <w:tcBorders>
              <w:top w:val="single" w:sz="8" w:space="0" w:color="auto"/>
              <w:left w:val="nil"/>
              <w:bottom w:val="single" w:sz="8" w:space="0" w:color="auto"/>
              <w:right w:val="single" w:sz="8" w:space="0" w:color="auto"/>
            </w:tcBorders>
            <w:shd w:val="clear" w:color="000000" w:fill="DDEBF7"/>
            <w:noWrap/>
            <w:vAlign w:val="center"/>
            <w:hideMark/>
          </w:tcPr>
          <w:p w14:paraId="337B9B22" w14:textId="6840A8BA" w:rsidR="00406803" w:rsidRPr="00476008" w:rsidRDefault="001D4FD5"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Change</w:t>
            </w:r>
            <w:r w:rsidR="00406803" w:rsidRPr="00476008">
              <w:rPr>
                <w:rFonts w:ascii="Times New Roman" w:eastAsia="Times New Roman" w:hAnsi="Times New Roman" w:cs="Times New Roman"/>
                <w:b/>
                <w:bCs/>
                <w:color w:val="000000"/>
                <w:sz w:val="20"/>
                <w:szCs w:val="20"/>
                <w:lang w:eastAsia="tr-TR"/>
              </w:rPr>
              <w:t xml:space="preserve"> (%)</w:t>
            </w:r>
          </w:p>
        </w:tc>
      </w:tr>
      <w:tr w:rsidR="00406803" w:rsidRPr="00476008" w14:paraId="42D86932" w14:textId="77777777" w:rsidTr="00406803">
        <w:trPr>
          <w:trHeight w:val="255"/>
        </w:trPr>
        <w:tc>
          <w:tcPr>
            <w:tcW w:w="5100" w:type="dxa"/>
            <w:vMerge/>
            <w:tcBorders>
              <w:top w:val="single" w:sz="8" w:space="0" w:color="auto"/>
              <w:left w:val="single" w:sz="8" w:space="0" w:color="auto"/>
              <w:bottom w:val="single" w:sz="8" w:space="0" w:color="000000"/>
              <w:right w:val="single" w:sz="8" w:space="0" w:color="auto"/>
            </w:tcBorders>
            <w:vAlign w:val="center"/>
            <w:hideMark/>
          </w:tcPr>
          <w:p w14:paraId="6AE45EC9" w14:textId="77777777" w:rsidR="00406803" w:rsidRPr="00476008" w:rsidRDefault="00406803" w:rsidP="00406803">
            <w:pPr>
              <w:spacing w:after="0" w:line="240" w:lineRule="auto"/>
              <w:rPr>
                <w:rFonts w:ascii="Times New Roman" w:eastAsia="Times New Roman" w:hAnsi="Times New Roman" w:cs="Times New Roman"/>
                <w:b/>
                <w:bCs/>
                <w:color w:val="000000"/>
                <w:sz w:val="20"/>
                <w:szCs w:val="20"/>
                <w:lang w:eastAsia="tr-TR"/>
              </w:rPr>
            </w:pPr>
          </w:p>
        </w:tc>
        <w:tc>
          <w:tcPr>
            <w:tcW w:w="1260" w:type="dxa"/>
            <w:vMerge/>
            <w:tcBorders>
              <w:top w:val="single" w:sz="8" w:space="0" w:color="auto"/>
              <w:left w:val="single" w:sz="8" w:space="0" w:color="auto"/>
              <w:bottom w:val="single" w:sz="8" w:space="0" w:color="000000"/>
              <w:right w:val="single" w:sz="8" w:space="0" w:color="auto"/>
            </w:tcBorders>
            <w:vAlign w:val="center"/>
            <w:hideMark/>
          </w:tcPr>
          <w:p w14:paraId="561525E7" w14:textId="77777777" w:rsidR="00406803" w:rsidRPr="00476008" w:rsidRDefault="00406803" w:rsidP="00406803">
            <w:pPr>
              <w:spacing w:after="0" w:line="240" w:lineRule="auto"/>
              <w:rPr>
                <w:rFonts w:ascii="Times New Roman" w:eastAsia="Times New Roman" w:hAnsi="Times New Roman" w:cs="Times New Roman"/>
                <w:b/>
                <w:bCs/>
                <w:color w:val="000000"/>
                <w:sz w:val="20"/>
                <w:szCs w:val="20"/>
                <w:lang w:eastAsia="tr-TR"/>
              </w:rPr>
            </w:pPr>
          </w:p>
        </w:tc>
        <w:tc>
          <w:tcPr>
            <w:tcW w:w="1220" w:type="dxa"/>
            <w:vMerge/>
            <w:tcBorders>
              <w:top w:val="single" w:sz="8" w:space="0" w:color="auto"/>
              <w:left w:val="single" w:sz="8" w:space="0" w:color="auto"/>
              <w:bottom w:val="single" w:sz="8" w:space="0" w:color="000000"/>
              <w:right w:val="single" w:sz="8" w:space="0" w:color="auto"/>
            </w:tcBorders>
            <w:vAlign w:val="center"/>
            <w:hideMark/>
          </w:tcPr>
          <w:p w14:paraId="045BE384" w14:textId="77777777" w:rsidR="00406803" w:rsidRPr="00476008" w:rsidRDefault="00406803" w:rsidP="00406803">
            <w:pPr>
              <w:spacing w:after="0" w:line="240" w:lineRule="auto"/>
              <w:rPr>
                <w:rFonts w:ascii="Times New Roman" w:eastAsia="Times New Roman" w:hAnsi="Times New Roman" w:cs="Times New Roman"/>
                <w:b/>
                <w:bCs/>
                <w:color w:val="000000"/>
                <w:sz w:val="20"/>
                <w:szCs w:val="20"/>
                <w:lang w:eastAsia="tr-TR"/>
              </w:rPr>
            </w:pPr>
          </w:p>
        </w:tc>
        <w:tc>
          <w:tcPr>
            <w:tcW w:w="1260" w:type="dxa"/>
            <w:vMerge/>
            <w:tcBorders>
              <w:top w:val="single" w:sz="8" w:space="0" w:color="auto"/>
              <w:left w:val="single" w:sz="8" w:space="0" w:color="auto"/>
              <w:bottom w:val="single" w:sz="8" w:space="0" w:color="000000"/>
              <w:right w:val="single" w:sz="8" w:space="0" w:color="auto"/>
            </w:tcBorders>
            <w:vAlign w:val="center"/>
            <w:hideMark/>
          </w:tcPr>
          <w:p w14:paraId="5433F533" w14:textId="77777777" w:rsidR="00406803" w:rsidRPr="00476008" w:rsidRDefault="00406803" w:rsidP="00406803">
            <w:pPr>
              <w:spacing w:after="0" w:line="240" w:lineRule="auto"/>
              <w:rPr>
                <w:rFonts w:ascii="Times New Roman" w:eastAsia="Times New Roman" w:hAnsi="Times New Roman" w:cs="Times New Roman"/>
                <w:b/>
                <w:bCs/>
                <w:color w:val="000000"/>
                <w:sz w:val="20"/>
                <w:szCs w:val="20"/>
                <w:lang w:eastAsia="tr-TR"/>
              </w:rPr>
            </w:pPr>
          </w:p>
        </w:tc>
        <w:tc>
          <w:tcPr>
            <w:tcW w:w="1240" w:type="dxa"/>
            <w:tcBorders>
              <w:top w:val="nil"/>
              <w:left w:val="nil"/>
              <w:bottom w:val="single" w:sz="8" w:space="0" w:color="auto"/>
              <w:right w:val="single" w:sz="8" w:space="0" w:color="auto"/>
            </w:tcBorders>
            <w:shd w:val="clear" w:color="000000" w:fill="DDEBF7"/>
            <w:noWrap/>
            <w:vAlign w:val="center"/>
            <w:hideMark/>
          </w:tcPr>
          <w:p w14:paraId="685292D8" w14:textId="77777777"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2023 → 2024</w:t>
            </w:r>
          </w:p>
        </w:tc>
      </w:tr>
      <w:tr w:rsidR="0005116E" w:rsidRPr="00476008" w14:paraId="155F3E8F"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03487F41" w14:textId="22E040B0" w:rsidR="0005116E" w:rsidRPr="00476008" w:rsidRDefault="0005116E" w:rsidP="0005116E">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hAnsi="Times New Roman" w:cs="Times New Roman"/>
                <w:b/>
                <w:sz w:val="20"/>
                <w:szCs w:val="20"/>
              </w:rPr>
              <w:t>1. Energy Conversion Sector</w:t>
            </w:r>
          </w:p>
        </w:tc>
        <w:tc>
          <w:tcPr>
            <w:tcW w:w="1260" w:type="dxa"/>
            <w:tcBorders>
              <w:top w:val="nil"/>
              <w:left w:val="nil"/>
              <w:bottom w:val="single" w:sz="8" w:space="0" w:color="auto"/>
              <w:right w:val="single" w:sz="8" w:space="0" w:color="auto"/>
            </w:tcBorders>
            <w:shd w:val="clear" w:color="auto" w:fill="auto"/>
            <w:noWrap/>
            <w:vAlign w:val="center"/>
            <w:hideMark/>
          </w:tcPr>
          <w:p w14:paraId="0F469D29"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13.919,55</w:t>
            </w:r>
          </w:p>
        </w:tc>
        <w:tc>
          <w:tcPr>
            <w:tcW w:w="1220" w:type="dxa"/>
            <w:tcBorders>
              <w:top w:val="nil"/>
              <w:left w:val="nil"/>
              <w:bottom w:val="single" w:sz="8" w:space="0" w:color="auto"/>
              <w:right w:val="single" w:sz="8" w:space="0" w:color="auto"/>
            </w:tcBorders>
            <w:shd w:val="clear" w:color="auto" w:fill="auto"/>
            <w:noWrap/>
            <w:vAlign w:val="center"/>
            <w:hideMark/>
          </w:tcPr>
          <w:p w14:paraId="2307D862"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13.466,66</w:t>
            </w:r>
          </w:p>
        </w:tc>
        <w:tc>
          <w:tcPr>
            <w:tcW w:w="1260" w:type="dxa"/>
            <w:tcBorders>
              <w:top w:val="nil"/>
              <w:left w:val="nil"/>
              <w:bottom w:val="single" w:sz="8" w:space="0" w:color="auto"/>
              <w:right w:val="single" w:sz="8" w:space="0" w:color="auto"/>
            </w:tcBorders>
            <w:shd w:val="clear" w:color="auto" w:fill="auto"/>
            <w:noWrap/>
            <w:vAlign w:val="center"/>
            <w:hideMark/>
          </w:tcPr>
          <w:p w14:paraId="7F04F1B4"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25,427</w:t>
            </w:r>
          </w:p>
        </w:tc>
        <w:tc>
          <w:tcPr>
            <w:tcW w:w="1240" w:type="dxa"/>
            <w:tcBorders>
              <w:top w:val="nil"/>
              <w:left w:val="nil"/>
              <w:bottom w:val="single" w:sz="8" w:space="0" w:color="auto"/>
              <w:right w:val="single" w:sz="8" w:space="0" w:color="auto"/>
            </w:tcBorders>
            <w:shd w:val="clear" w:color="auto" w:fill="auto"/>
            <w:noWrap/>
            <w:vAlign w:val="center"/>
            <w:hideMark/>
          </w:tcPr>
          <w:p w14:paraId="7BB978E1"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-3,25</w:t>
            </w:r>
          </w:p>
        </w:tc>
      </w:tr>
      <w:tr w:rsidR="0005116E" w:rsidRPr="00476008" w14:paraId="4353C270"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01EFC04E" w14:textId="77C60BEB"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1.1. Electric Power-Plants</w:t>
            </w:r>
          </w:p>
        </w:tc>
        <w:tc>
          <w:tcPr>
            <w:tcW w:w="1260" w:type="dxa"/>
            <w:tcBorders>
              <w:top w:val="nil"/>
              <w:left w:val="nil"/>
              <w:bottom w:val="single" w:sz="8" w:space="0" w:color="auto"/>
              <w:right w:val="single" w:sz="8" w:space="0" w:color="auto"/>
            </w:tcBorders>
            <w:shd w:val="clear" w:color="auto" w:fill="auto"/>
            <w:noWrap/>
            <w:vAlign w:val="center"/>
            <w:hideMark/>
          </w:tcPr>
          <w:p w14:paraId="65B12755"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11.459,61</w:t>
            </w:r>
          </w:p>
        </w:tc>
        <w:tc>
          <w:tcPr>
            <w:tcW w:w="1220" w:type="dxa"/>
            <w:tcBorders>
              <w:top w:val="nil"/>
              <w:left w:val="nil"/>
              <w:bottom w:val="single" w:sz="8" w:space="0" w:color="auto"/>
              <w:right w:val="single" w:sz="8" w:space="0" w:color="auto"/>
            </w:tcBorders>
            <w:shd w:val="clear" w:color="auto" w:fill="auto"/>
            <w:noWrap/>
            <w:vAlign w:val="center"/>
            <w:hideMark/>
          </w:tcPr>
          <w:p w14:paraId="583ECE28"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11.061,19</w:t>
            </w:r>
          </w:p>
        </w:tc>
        <w:tc>
          <w:tcPr>
            <w:tcW w:w="1260" w:type="dxa"/>
            <w:tcBorders>
              <w:top w:val="nil"/>
              <w:left w:val="nil"/>
              <w:bottom w:val="single" w:sz="8" w:space="0" w:color="auto"/>
              <w:right w:val="single" w:sz="8" w:space="0" w:color="auto"/>
            </w:tcBorders>
            <w:shd w:val="clear" w:color="auto" w:fill="auto"/>
            <w:noWrap/>
            <w:vAlign w:val="center"/>
            <w:hideMark/>
          </w:tcPr>
          <w:p w14:paraId="7C77C30C"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20,885</w:t>
            </w:r>
          </w:p>
        </w:tc>
        <w:tc>
          <w:tcPr>
            <w:tcW w:w="1240" w:type="dxa"/>
            <w:tcBorders>
              <w:top w:val="nil"/>
              <w:left w:val="nil"/>
              <w:bottom w:val="single" w:sz="8" w:space="0" w:color="auto"/>
              <w:right w:val="single" w:sz="8" w:space="0" w:color="auto"/>
            </w:tcBorders>
            <w:shd w:val="clear" w:color="auto" w:fill="auto"/>
            <w:noWrap/>
            <w:vAlign w:val="center"/>
            <w:hideMark/>
          </w:tcPr>
          <w:p w14:paraId="1982A07E"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-3,48</w:t>
            </w:r>
          </w:p>
        </w:tc>
      </w:tr>
      <w:tr w:rsidR="0005116E" w:rsidRPr="00476008" w14:paraId="0E1426E3"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7F571328" w14:textId="157AA4AD"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1.2. Autoproducer Power-Plants</w:t>
            </w:r>
          </w:p>
        </w:tc>
        <w:tc>
          <w:tcPr>
            <w:tcW w:w="1260" w:type="dxa"/>
            <w:tcBorders>
              <w:top w:val="nil"/>
              <w:left w:val="nil"/>
              <w:bottom w:val="single" w:sz="8" w:space="0" w:color="auto"/>
              <w:right w:val="single" w:sz="8" w:space="0" w:color="auto"/>
            </w:tcBorders>
            <w:shd w:val="clear" w:color="auto" w:fill="auto"/>
            <w:noWrap/>
            <w:vAlign w:val="center"/>
            <w:hideMark/>
          </w:tcPr>
          <w:p w14:paraId="4A86E8E1"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690,61</w:t>
            </w:r>
          </w:p>
        </w:tc>
        <w:tc>
          <w:tcPr>
            <w:tcW w:w="1220" w:type="dxa"/>
            <w:tcBorders>
              <w:top w:val="nil"/>
              <w:left w:val="nil"/>
              <w:bottom w:val="single" w:sz="8" w:space="0" w:color="auto"/>
              <w:right w:val="single" w:sz="8" w:space="0" w:color="auto"/>
            </w:tcBorders>
            <w:shd w:val="clear" w:color="auto" w:fill="auto"/>
            <w:noWrap/>
            <w:vAlign w:val="center"/>
            <w:hideMark/>
          </w:tcPr>
          <w:p w14:paraId="34A0E99D"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755,63</w:t>
            </w:r>
          </w:p>
        </w:tc>
        <w:tc>
          <w:tcPr>
            <w:tcW w:w="1260" w:type="dxa"/>
            <w:tcBorders>
              <w:top w:val="nil"/>
              <w:left w:val="nil"/>
              <w:bottom w:val="single" w:sz="8" w:space="0" w:color="auto"/>
              <w:right w:val="single" w:sz="8" w:space="0" w:color="auto"/>
            </w:tcBorders>
            <w:shd w:val="clear" w:color="auto" w:fill="auto"/>
            <w:noWrap/>
            <w:vAlign w:val="center"/>
            <w:hideMark/>
          </w:tcPr>
          <w:p w14:paraId="1C2EF8C4"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1,427</w:t>
            </w:r>
          </w:p>
        </w:tc>
        <w:tc>
          <w:tcPr>
            <w:tcW w:w="1240" w:type="dxa"/>
            <w:tcBorders>
              <w:top w:val="nil"/>
              <w:left w:val="nil"/>
              <w:bottom w:val="single" w:sz="8" w:space="0" w:color="auto"/>
              <w:right w:val="single" w:sz="8" w:space="0" w:color="auto"/>
            </w:tcBorders>
            <w:shd w:val="clear" w:color="auto" w:fill="auto"/>
            <w:noWrap/>
            <w:vAlign w:val="center"/>
            <w:hideMark/>
          </w:tcPr>
          <w:p w14:paraId="510A2AAE"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9,42</w:t>
            </w:r>
          </w:p>
        </w:tc>
      </w:tr>
      <w:tr w:rsidR="0005116E" w:rsidRPr="00476008" w14:paraId="57F15FAE"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3624857E" w14:textId="782646FC"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1.3. Heat and Electricity (CHP) Plants</w:t>
            </w:r>
          </w:p>
        </w:tc>
        <w:tc>
          <w:tcPr>
            <w:tcW w:w="1260" w:type="dxa"/>
            <w:tcBorders>
              <w:top w:val="nil"/>
              <w:left w:val="nil"/>
              <w:bottom w:val="single" w:sz="8" w:space="0" w:color="auto"/>
              <w:right w:val="single" w:sz="8" w:space="0" w:color="auto"/>
            </w:tcBorders>
            <w:shd w:val="clear" w:color="auto" w:fill="auto"/>
            <w:noWrap/>
            <w:vAlign w:val="center"/>
            <w:hideMark/>
          </w:tcPr>
          <w:p w14:paraId="32220100"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52,52</w:t>
            </w:r>
          </w:p>
        </w:tc>
        <w:tc>
          <w:tcPr>
            <w:tcW w:w="1220" w:type="dxa"/>
            <w:tcBorders>
              <w:top w:val="nil"/>
              <w:left w:val="nil"/>
              <w:bottom w:val="single" w:sz="8" w:space="0" w:color="auto"/>
              <w:right w:val="single" w:sz="8" w:space="0" w:color="auto"/>
            </w:tcBorders>
            <w:shd w:val="clear" w:color="auto" w:fill="auto"/>
            <w:noWrap/>
            <w:vAlign w:val="center"/>
            <w:hideMark/>
          </w:tcPr>
          <w:p w14:paraId="5D8D28C0"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53,80</w:t>
            </w:r>
          </w:p>
        </w:tc>
        <w:tc>
          <w:tcPr>
            <w:tcW w:w="1260" w:type="dxa"/>
            <w:tcBorders>
              <w:top w:val="nil"/>
              <w:left w:val="nil"/>
              <w:bottom w:val="single" w:sz="8" w:space="0" w:color="auto"/>
              <w:right w:val="single" w:sz="8" w:space="0" w:color="auto"/>
            </w:tcBorders>
            <w:shd w:val="clear" w:color="auto" w:fill="auto"/>
            <w:noWrap/>
            <w:vAlign w:val="center"/>
            <w:hideMark/>
          </w:tcPr>
          <w:p w14:paraId="0B614018"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0,102</w:t>
            </w:r>
          </w:p>
        </w:tc>
        <w:tc>
          <w:tcPr>
            <w:tcW w:w="1240" w:type="dxa"/>
            <w:tcBorders>
              <w:top w:val="nil"/>
              <w:left w:val="nil"/>
              <w:bottom w:val="single" w:sz="8" w:space="0" w:color="auto"/>
              <w:right w:val="single" w:sz="8" w:space="0" w:color="auto"/>
            </w:tcBorders>
            <w:shd w:val="clear" w:color="auto" w:fill="auto"/>
            <w:noWrap/>
            <w:vAlign w:val="center"/>
            <w:hideMark/>
          </w:tcPr>
          <w:p w14:paraId="2CE4933D"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2,45</w:t>
            </w:r>
          </w:p>
        </w:tc>
      </w:tr>
      <w:tr w:rsidR="0005116E" w:rsidRPr="00476008" w14:paraId="3AB49A48"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61F06BDA" w14:textId="57054765"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1.4. Autoproducer Heat and Power Plants</w:t>
            </w:r>
          </w:p>
        </w:tc>
        <w:tc>
          <w:tcPr>
            <w:tcW w:w="1260" w:type="dxa"/>
            <w:tcBorders>
              <w:top w:val="nil"/>
              <w:left w:val="nil"/>
              <w:bottom w:val="single" w:sz="8" w:space="0" w:color="auto"/>
              <w:right w:val="single" w:sz="8" w:space="0" w:color="auto"/>
            </w:tcBorders>
            <w:shd w:val="clear" w:color="auto" w:fill="auto"/>
            <w:noWrap/>
            <w:vAlign w:val="center"/>
            <w:hideMark/>
          </w:tcPr>
          <w:p w14:paraId="5F667BA3"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1.691,61</w:t>
            </w:r>
          </w:p>
        </w:tc>
        <w:tc>
          <w:tcPr>
            <w:tcW w:w="1220" w:type="dxa"/>
            <w:tcBorders>
              <w:top w:val="nil"/>
              <w:left w:val="nil"/>
              <w:bottom w:val="single" w:sz="8" w:space="0" w:color="auto"/>
              <w:right w:val="single" w:sz="8" w:space="0" w:color="auto"/>
            </w:tcBorders>
            <w:shd w:val="clear" w:color="auto" w:fill="auto"/>
            <w:noWrap/>
            <w:vAlign w:val="center"/>
            <w:hideMark/>
          </w:tcPr>
          <w:p w14:paraId="79A1F633"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1.558,19</w:t>
            </w:r>
          </w:p>
        </w:tc>
        <w:tc>
          <w:tcPr>
            <w:tcW w:w="1260" w:type="dxa"/>
            <w:tcBorders>
              <w:top w:val="nil"/>
              <w:left w:val="nil"/>
              <w:bottom w:val="single" w:sz="8" w:space="0" w:color="auto"/>
              <w:right w:val="single" w:sz="8" w:space="0" w:color="auto"/>
            </w:tcBorders>
            <w:shd w:val="clear" w:color="auto" w:fill="auto"/>
            <w:noWrap/>
            <w:vAlign w:val="center"/>
            <w:hideMark/>
          </w:tcPr>
          <w:p w14:paraId="556F088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2,942</w:t>
            </w:r>
          </w:p>
        </w:tc>
        <w:tc>
          <w:tcPr>
            <w:tcW w:w="1240" w:type="dxa"/>
            <w:tcBorders>
              <w:top w:val="nil"/>
              <w:left w:val="nil"/>
              <w:bottom w:val="single" w:sz="8" w:space="0" w:color="auto"/>
              <w:right w:val="single" w:sz="8" w:space="0" w:color="auto"/>
            </w:tcBorders>
            <w:shd w:val="clear" w:color="auto" w:fill="auto"/>
            <w:noWrap/>
            <w:vAlign w:val="center"/>
            <w:hideMark/>
          </w:tcPr>
          <w:p w14:paraId="1FA5E7A6"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-7,89</w:t>
            </w:r>
          </w:p>
        </w:tc>
      </w:tr>
      <w:tr w:rsidR="0005116E" w:rsidRPr="00476008" w14:paraId="3F1D6277"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3D8F80DE" w14:textId="4FE9DF8E"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lastRenderedPageBreak/>
              <w:t>1.5. Heat Plants</w:t>
            </w:r>
          </w:p>
        </w:tc>
        <w:tc>
          <w:tcPr>
            <w:tcW w:w="1260" w:type="dxa"/>
            <w:tcBorders>
              <w:top w:val="nil"/>
              <w:left w:val="nil"/>
              <w:bottom w:val="single" w:sz="8" w:space="0" w:color="auto"/>
              <w:right w:val="single" w:sz="8" w:space="0" w:color="auto"/>
            </w:tcBorders>
            <w:shd w:val="clear" w:color="auto" w:fill="auto"/>
            <w:noWrap/>
            <w:vAlign w:val="center"/>
            <w:hideMark/>
          </w:tcPr>
          <w:p w14:paraId="454F8DC7"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w:t>
            </w:r>
          </w:p>
        </w:tc>
        <w:tc>
          <w:tcPr>
            <w:tcW w:w="1220" w:type="dxa"/>
            <w:tcBorders>
              <w:top w:val="nil"/>
              <w:left w:val="nil"/>
              <w:bottom w:val="single" w:sz="8" w:space="0" w:color="auto"/>
              <w:right w:val="single" w:sz="8" w:space="0" w:color="auto"/>
            </w:tcBorders>
            <w:shd w:val="clear" w:color="auto" w:fill="auto"/>
            <w:noWrap/>
            <w:vAlign w:val="center"/>
            <w:hideMark/>
          </w:tcPr>
          <w:p w14:paraId="17FEEFED"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w:t>
            </w:r>
          </w:p>
        </w:tc>
        <w:tc>
          <w:tcPr>
            <w:tcW w:w="1260" w:type="dxa"/>
            <w:tcBorders>
              <w:top w:val="nil"/>
              <w:left w:val="nil"/>
              <w:bottom w:val="single" w:sz="8" w:space="0" w:color="auto"/>
              <w:right w:val="single" w:sz="8" w:space="0" w:color="auto"/>
            </w:tcBorders>
            <w:shd w:val="clear" w:color="auto" w:fill="auto"/>
            <w:noWrap/>
            <w:vAlign w:val="center"/>
            <w:hideMark/>
          </w:tcPr>
          <w:p w14:paraId="2A470867"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0,000</w:t>
            </w:r>
          </w:p>
        </w:tc>
        <w:tc>
          <w:tcPr>
            <w:tcW w:w="1240" w:type="dxa"/>
            <w:tcBorders>
              <w:top w:val="nil"/>
              <w:left w:val="nil"/>
              <w:bottom w:val="single" w:sz="8" w:space="0" w:color="auto"/>
              <w:right w:val="single" w:sz="8" w:space="0" w:color="auto"/>
            </w:tcBorders>
            <w:shd w:val="clear" w:color="auto" w:fill="auto"/>
            <w:noWrap/>
            <w:vAlign w:val="center"/>
            <w:hideMark/>
          </w:tcPr>
          <w:p w14:paraId="021A1ED4"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w:t>
            </w:r>
          </w:p>
        </w:tc>
      </w:tr>
      <w:tr w:rsidR="0005116E" w:rsidRPr="00476008" w14:paraId="201E90F7"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65573297" w14:textId="54555C93"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1.6. Autoproducer Heat Plants</w:t>
            </w:r>
          </w:p>
        </w:tc>
        <w:tc>
          <w:tcPr>
            <w:tcW w:w="1260" w:type="dxa"/>
            <w:tcBorders>
              <w:top w:val="nil"/>
              <w:left w:val="nil"/>
              <w:bottom w:val="single" w:sz="8" w:space="0" w:color="auto"/>
              <w:right w:val="single" w:sz="8" w:space="0" w:color="auto"/>
            </w:tcBorders>
            <w:shd w:val="clear" w:color="auto" w:fill="auto"/>
            <w:noWrap/>
            <w:vAlign w:val="center"/>
            <w:hideMark/>
          </w:tcPr>
          <w:p w14:paraId="5D3CC703"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w:t>
            </w:r>
          </w:p>
        </w:tc>
        <w:tc>
          <w:tcPr>
            <w:tcW w:w="1220" w:type="dxa"/>
            <w:tcBorders>
              <w:top w:val="nil"/>
              <w:left w:val="nil"/>
              <w:bottom w:val="single" w:sz="8" w:space="0" w:color="auto"/>
              <w:right w:val="single" w:sz="8" w:space="0" w:color="auto"/>
            </w:tcBorders>
            <w:shd w:val="clear" w:color="auto" w:fill="auto"/>
            <w:noWrap/>
            <w:vAlign w:val="center"/>
            <w:hideMark/>
          </w:tcPr>
          <w:p w14:paraId="7FAB971A"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w:t>
            </w:r>
          </w:p>
        </w:tc>
        <w:tc>
          <w:tcPr>
            <w:tcW w:w="1260" w:type="dxa"/>
            <w:tcBorders>
              <w:top w:val="nil"/>
              <w:left w:val="nil"/>
              <w:bottom w:val="single" w:sz="8" w:space="0" w:color="auto"/>
              <w:right w:val="single" w:sz="8" w:space="0" w:color="auto"/>
            </w:tcBorders>
            <w:shd w:val="clear" w:color="auto" w:fill="auto"/>
            <w:noWrap/>
            <w:vAlign w:val="center"/>
            <w:hideMark/>
          </w:tcPr>
          <w:p w14:paraId="74D0B88D"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0,000</w:t>
            </w:r>
          </w:p>
        </w:tc>
        <w:tc>
          <w:tcPr>
            <w:tcW w:w="1240" w:type="dxa"/>
            <w:tcBorders>
              <w:top w:val="nil"/>
              <w:left w:val="nil"/>
              <w:bottom w:val="single" w:sz="8" w:space="0" w:color="auto"/>
              <w:right w:val="single" w:sz="8" w:space="0" w:color="auto"/>
            </w:tcBorders>
            <w:shd w:val="clear" w:color="auto" w:fill="auto"/>
            <w:noWrap/>
            <w:vAlign w:val="center"/>
            <w:hideMark/>
          </w:tcPr>
          <w:p w14:paraId="06450006"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w:t>
            </w:r>
          </w:p>
        </w:tc>
      </w:tr>
      <w:tr w:rsidR="0005116E" w:rsidRPr="00476008" w14:paraId="1A8977E3"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4FAC22B4" w14:textId="02B7851B"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1.7. Other Cycle Industry Consumers</w:t>
            </w:r>
          </w:p>
        </w:tc>
        <w:tc>
          <w:tcPr>
            <w:tcW w:w="1260" w:type="dxa"/>
            <w:tcBorders>
              <w:top w:val="nil"/>
              <w:left w:val="nil"/>
              <w:bottom w:val="single" w:sz="8" w:space="0" w:color="auto"/>
              <w:right w:val="single" w:sz="8" w:space="0" w:color="auto"/>
            </w:tcBorders>
            <w:shd w:val="clear" w:color="auto" w:fill="auto"/>
            <w:noWrap/>
            <w:vAlign w:val="center"/>
            <w:hideMark/>
          </w:tcPr>
          <w:p w14:paraId="19BC3E77"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25,20</w:t>
            </w:r>
          </w:p>
        </w:tc>
        <w:tc>
          <w:tcPr>
            <w:tcW w:w="1220" w:type="dxa"/>
            <w:tcBorders>
              <w:top w:val="nil"/>
              <w:left w:val="nil"/>
              <w:bottom w:val="single" w:sz="8" w:space="0" w:color="auto"/>
              <w:right w:val="single" w:sz="8" w:space="0" w:color="auto"/>
            </w:tcBorders>
            <w:shd w:val="clear" w:color="auto" w:fill="auto"/>
            <w:noWrap/>
            <w:vAlign w:val="center"/>
            <w:hideMark/>
          </w:tcPr>
          <w:p w14:paraId="65B5245C"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37,85</w:t>
            </w:r>
          </w:p>
        </w:tc>
        <w:tc>
          <w:tcPr>
            <w:tcW w:w="1260" w:type="dxa"/>
            <w:tcBorders>
              <w:top w:val="nil"/>
              <w:left w:val="nil"/>
              <w:bottom w:val="single" w:sz="8" w:space="0" w:color="auto"/>
              <w:right w:val="single" w:sz="8" w:space="0" w:color="auto"/>
            </w:tcBorders>
            <w:shd w:val="clear" w:color="auto" w:fill="auto"/>
            <w:noWrap/>
            <w:vAlign w:val="center"/>
            <w:hideMark/>
          </w:tcPr>
          <w:p w14:paraId="7140C20C"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0,071</w:t>
            </w:r>
          </w:p>
        </w:tc>
        <w:tc>
          <w:tcPr>
            <w:tcW w:w="1240" w:type="dxa"/>
            <w:tcBorders>
              <w:top w:val="nil"/>
              <w:left w:val="nil"/>
              <w:bottom w:val="single" w:sz="8" w:space="0" w:color="auto"/>
              <w:right w:val="single" w:sz="8" w:space="0" w:color="auto"/>
            </w:tcBorders>
            <w:shd w:val="clear" w:color="auto" w:fill="auto"/>
            <w:noWrap/>
            <w:vAlign w:val="center"/>
            <w:hideMark/>
          </w:tcPr>
          <w:p w14:paraId="5C614463"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50,20</w:t>
            </w:r>
          </w:p>
        </w:tc>
      </w:tr>
      <w:tr w:rsidR="0005116E" w:rsidRPr="00476008" w14:paraId="401450C2"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26C904DA" w14:textId="1C6BFDE3" w:rsidR="0005116E" w:rsidRPr="00476008" w:rsidRDefault="0005116E" w:rsidP="0005116E">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hAnsi="Times New Roman" w:cs="Times New Roman"/>
                <w:b/>
                <w:sz w:val="20"/>
                <w:szCs w:val="20"/>
              </w:rPr>
              <w:t>2. Energy Sector</w:t>
            </w:r>
          </w:p>
        </w:tc>
        <w:tc>
          <w:tcPr>
            <w:tcW w:w="1260" w:type="dxa"/>
            <w:tcBorders>
              <w:top w:val="nil"/>
              <w:left w:val="nil"/>
              <w:bottom w:val="single" w:sz="8" w:space="0" w:color="auto"/>
              <w:right w:val="single" w:sz="8" w:space="0" w:color="auto"/>
            </w:tcBorders>
            <w:shd w:val="clear" w:color="auto" w:fill="auto"/>
            <w:noWrap/>
            <w:vAlign w:val="center"/>
            <w:hideMark/>
          </w:tcPr>
          <w:p w14:paraId="08CBDA51"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1.372,84</w:t>
            </w:r>
          </w:p>
        </w:tc>
        <w:tc>
          <w:tcPr>
            <w:tcW w:w="1220" w:type="dxa"/>
            <w:tcBorders>
              <w:top w:val="nil"/>
              <w:left w:val="nil"/>
              <w:bottom w:val="single" w:sz="8" w:space="0" w:color="auto"/>
              <w:right w:val="single" w:sz="8" w:space="0" w:color="auto"/>
            </w:tcBorders>
            <w:shd w:val="clear" w:color="auto" w:fill="auto"/>
            <w:noWrap/>
            <w:vAlign w:val="center"/>
            <w:hideMark/>
          </w:tcPr>
          <w:p w14:paraId="0F8314F8"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1.497,73</w:t>
            </w:r>
          </w:p>
        </w:tc>
        <w:tc>
          <w:tcPr>
            <w:tcW w:w="1260" w:type="dxa"/>
            <w:tcBorders>
              <w:top w:val="nil"/>
              <w:left w:val="nil"/>
              <w:bottom w:val="single" w:sz="8" w:space="0" w:color="auto"/>
              <w:right w:val="single" w:sz="8" w:space="0" w:color="auto"/>
            </w:tcBorders>
            <w:shd w:val="clear" w:color="auto" w:fill="auto"/>
            <w:noWrap/>
            <w:vAlign w:val="center"/>
            <w:hideMark/>
          </w:tcPr>
          <w:p w14:paraId="32C822C5"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2,666</w:t>
            </w:r>
          </w:p>
        </w:tc>
        <w:tc>
          <w:tcPr>
            <w:tcW w:w="1240" w:type="dxa"/>
            <w:tcBorders>
              <w:top w:val="nil"/>
              <w:left w:val="nil"/>
              <w:bottom w:val="single" w:sz="8" w:space="0" w:color="auto"/>
              <w:right w:val="single" w:sz="8" w:space="0" w:color="auto"/>
            </w:tcBorders>
            <w:shd w:val="clear" w:color="auto" w:fill="auto"/>
            <w:noWrap/>
            <w:vAlign w:val="center"/>
            <w:hideMark/>
          </w:tcPr>
          <w:p w14:paraId="42EAADA4"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9,10</w:t>
            </w:r>
          </w:p>
        </w:tc>
      </w:tr>
      <w:tr w:rsidR="0005116E" w:rsidRPr="00476008" w14:paraId="19CB6E03"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666AF6B2" w14:textId="3BE8410E"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2.1. Petroleum Refineries</w:t>
            </w:r>
          </w:p>
        </w:tc>
        <w:tc>
          <w:tcPr>
            <w:tcW w:w="1260" w:type="dxa"/>
            <w:tcBorders>
              <w:top w:val="nil"/>
              <w:left w:val="nil"/>
              <w:bottom w:val="single" w:sz="8" w:space="0" w:color="auto"/>
              <w:right w:val="single" w:sz="8" w:space="0" w:color="auto"/>
            </w:tcBorders>
            <w:shd w:val="clear" w:color="auto" w:fill="auto"/>
            <w:noWrap/>
            <w:vAlign w:val="center"/>
            <w:hideMark/>
          </w:tcPr>
          <w:p w14:paraId="3086EACC"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1.212,80</w:t>
            </w:r>
          </w:p>
        </w:tc>
        <w:tc>
          <w:tcPr>
            <w:tcW w:w="1220" w:type="dxa"/>
            <w:tcBorders>
              <w:top w:val="nil"/>
              <w:left w:val="nil"/>
              <w:bottom w:val="single" w:sz="8" w:space="0" w:color="auto"/>
              <w:right w:val="single" w:sz="8" w:space="0" w:color="auto"/>
            </w:tcBorders>
            <w:shd w:val="clear" w:color="auto" w:fill="auto"/>
            <w:noWrap/>
            <w:vAlign w:val="center"/>
            <w:hideMark/>
          </w:tcPr>
          <w:p w14:paraId="42EA6FAC"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1.346,74</w:t>
            </w:r>
          </w:p>
        </w:tc>
        <w:tc>
          <w:tcPr>
            <w:tcW w:w="1260" w:type="dxa"/>
            <w:tcBorders>
              <w:top w:val="nil"/>
              <w:left w:val="nil"/>
              <w:bottom w:val="single" w:sz="8" w:space="0" w:color="auto"/>
              <w:right w:val="single" w:sz="8" w:space="0" w:color="auto"/>
            </w:tcBorders>
            <w:shd w:val="clear" w:color="auto" w:fill="auto"/>
            <w:noWrap/>
            <w:vAlign w:val="center"/>
            <w:hideMark/>
          </w:tcPr>
          <w:p w14:paraId="36CAF1FA"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2,543</w:t>
            </w:r>
          </w:p>
        </w:tc>
        <w:tc>
          <w:tcPr>
            <w:tcW w:w="1240" w:type="dxa"/>
            <w:tcBorders>
              <w:top w:val="nil"/>
              <w:left w:val="nil"/>
              <w:bottom w:val="single" w:sz="8" w:space="0" w:color="auto"/>
              <w:right w:val="single" w:sz="8" w:space="0" w:color="auto"/>
            </w:tcBorders>
            <w:shd w:val="clear" w:color="auto" w:fill="auto"/>
            <w:noWrap/>
            <w:vAlign w:val="center"/>
            <w:hideMark/>
          </w:tcPr>
          <w:p w14:paraId="22B1CB27"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11,04</w:t>
            </w:r>
          </w:p>
        </w:tc>
      </w:tr>
      <w:tr w:rsidR="0005116E" w:rsidRPr="00476008" w14:paraId="0F4EB9A7"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2C483093" w14:textId="25D16091"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2.2. Blast furnaces</w:t>
            </w:r>
          </w:p>
        </w:tc>
        <w:tc>
          <w:tcPr>
            <w:tcW w:w="1260" w:type="dxa"/>
            <w:tcBorders>
              <w:top w:val="nil"/>
              <w:left w:val="nil"/>
              <w:bottom w:val="single" w:sz="8" w:space="0" w:color="auto"/>
              <w:right w:val="single" w:sz="8" w:space="0" w:color="auto"/>
            </w:tcBorders>
            <w:shd w:val="clear" w:color="auto" w:fill="auto"/>
            <w:noWrap/>
            <w:vAlign w:val="center"/>
            <w:hideMark/>
          </w:tcPr>
          <w:p w14:paraId="687C35D1"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0,26</w:t>
            </w:r>
          </w:p>
        </w:tc>
        <w:tc>
          <w:tcPr>
            <w:tcW w:w="1220" w:type="dxa"/>
            <w:tcBorders>
              <w:top w:val="nil"/>
              <w:left w:val="nil"/>
              <w:bottom w:val="single" w:sz="8" w:space="0" w:color="auto"/>
              <w:right w:val="single" w:sz="8" w:space="0" w:color="auto"/>
            </w:tcBorders>
            <w:shd w:val="clear" w:color="auto" w:fill="auto"/>
            <w:noWrap/>
            <w:vAlign w:val="center"/>
            <w:hideMark/>
          </w:tcPr>
          <w:p w14:paraId="00297888"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0,31</w:t>
            </w:r>
          </w:p>
        </w:tc>
        <w:tc>
          <w:tcPr>
            <w:tcW w:w="1260" w:type="dxa"/>
            <w:tcBorders>
              <w:top w:val="nil"/>
              <w:left w:val="nil"/>
              <w:bottom w:val="single" w:sz="8" w:space="0" w:color="auto"/>
              <w:right w:val="single" w:sz="8" w:space="0" w:color="auto"/>
            </w:tcBorders>
            <w:shd w:val="clear" w:color="auto" w:fill="auto"/>
            <w:noWrap/>
            <w:vAlign w:val="center"/>
            <w:hideMark/>
          </w:tcPr>
          <w:p w14:paraId="5201B892"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0,001</w:t>
            </w:r>
          </w:p>
        </w:tc>
        <w:tc>
          <w:tcPr>
            <w:tcW w:w="1240" w:type="dxa"/>
            <w:tcBorders>
              <w:top w:val="nil"/>
              <w:left w:val="nil"/>
              <w:bottom w:val="single" w:sz="8" w:space="0" w:color="auto"/>
              <w:right w:val="single" w:sz="8" w:space="0" w:color="auto"/>
            </w:tcBorders>
            <w:shd w:val="clear" w:color="auto" w:fill="auto"/>
            <w:noWrap/>
            <w:vAlign w:val="center"/>
            <w:hideMark/>
          </w:tcPr>
          <w:p w14:paraId="2712979A"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17,59</w:t>
            </w:r>
          </w:p>
        </w:tc>
      </w:tr>
      <w:tr w:rsidR="0005116E" w:rsidRPr="00476008" w14:paraId="0BB834A0"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5A34F2D0" w14:textId="7C828DEB"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2.3. Consumed as fuel in Power, CHP and Heating Plants</w:t>
            </w:r>
          </w:p>
        </w:tc>
        <w:tc>
          <w:tcPr>
            <w:tcW w:w="1260" w:type="dxa"/>
            <w:tcBorders>
              <w:top w:val="nil"/>
              <w:left w:val="nil"/>
              <w:bottom w:val="single" w:sz="8" w:space="0" w:color="auto"/>
              <w:right w:val="single" w:sz="8" w:space="0" w:color="auto"/>
            </w:tcBorders>
            <w:shd w:val="clear" w:color="auto" w:fill="auto"/>
            <w:noWrap/>
            <w:vAlign w:val="center"/>
            <w:hideMark/>
          </w:tcPr>
          <w:p w14:paraId="3C5409C7"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2,72</w:t>
            </w:r>
          </w:p>
        </w:tc>
        <w:tc>
          <w:tcPr>
            <w:tcW w:w="1220" w:type="dxa"/>
            <w:tcBorders>
              <w:top w:val="nil"/>
              <w:left w:val="nil"/>
              <w:bottom w:val="single" w:sz="8" w:space="0" w:color="auto"/>
              <w:right w:val="single" w:sz="8" w:space="0" w:color="auto"/>
            </w:tcBorders>
            <w:shd w:val="clear" w:color="auto" w:fill="auto"/>
            <w:noWrap/>
            <w:vAlign w:val="center"/>
            <w:hideMark/>
          </w:tcPr>
          <w:p w14:paraId="7F07E690"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2,22</w:t>
            </w:r>
          </w:p>
        </w:tc>
        <w:tc>
          <w:tcPr>
            <w:tcW w:w="1260" w:type="dxa"/>
            <w:tcBorders>
              <w:top w:val="nil"/>
              <w:left w:val="nil"/>
              <w:bottom w:val="single" w:sz="8" w:space="0" w:color="auto"/>
              <w:right w:val="single" w:sz="8" w:space="0" w:color="auto"/>
            </w:tcBorders>
            <w:shd w:val="clear" w:color="auto" w:fill="auto"/>
            <w:noWrap/>
            <w:vAlign w:val="center"/>
            <w:hideMark/>
          </w:tcPr>
          <w:p w14:paraId="6D252942"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0,004</w:t>
            </w:r>
          </w:p>
        </w:tc>
        <w:tc>
          <w:tcPr>
            <w:tcW w:w="1240" w:type="dxa"/>
            <w:tcBorders>
              <w:top w:val="nil"/>
              <w:left w:val="nil"/>
              <w:bottom w:val="single" w:sz="8" w:space="0" w:color="auto"/>
              <w:right w:val="single" w:sz="8" w:space="0" w:color="auto"/>
            </w:tcBorders>
            <w:shd w:val="clear" w:color="auto" w:fill="auto"/>
            <w:noWrap/>
            <w:vAlign w:val="center"/>
            <w:hideMark/>
          </w:tcPr>
          <w:p w14:paraId="45ACA81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-18,34</w:t>
            </w:r>
          </w:p>
        </w:tc>
      </w:tr>
      <w:tr w:rsidR="0005116E" w:rsidRPr="00476008" w14:paraId="3A361053"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34C78431" w14:textId="78AD28B4"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2.4. Other Energy Sector Consumers</w:t>
            </w:r>
          </w:p>
        </w:tc>
        <w:tc>
          <w:tcPr>
            <w:tcW w:w="1260" w:type="dxa"/>
            <w:tcBorders>
              <w:top w:val="nil"/>
              <w:left w:val="nil"/>
              <w:bottom w:val="single" w:sz="8" w:space="0" w:color="auto"/>
              <w:right w:val="single" w:sz="8" w:space="0" w:color="auto"/>
            </w:tcBorders>
            <w:shd w:val="clear" w:color="auto" w:fill="auto"/>
            <w:noWrap/>
            <w:vAlign w:val="center"/>
            <w:hideMark/>
          </w:tcPr>
          <w:p w14:paraId="652709C4"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157,06</w:t>
            </w:r>
          </w:p>
        </w:tc>
        <w:tc>
          <w:tcPr>
            <w:tcW w:w="1220" w:type="dxa"/>
            <w:tcBorders>
              <w:top w:val="nil"/>
              <w:left w:val="nil"/>
              <w:bottom w:val="single" w:sz="8" w:space="0" w:color="auto"/>
              <w:right w:val="single" w:sz="8" w:space="0" w:color="auto"/>
            </w:tcBorders>
            <w:shd w:val="clear" w:color="auto" w:fill="auto"/>
            <w:noWrap/>
            <w:vAlign w:val="center"/>
            <w:hideMark/>
          </w:tcPr>
          <w:p w14:paraId="25AE865C"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148,47</w:t>
            </w:r>
          </w:p>
        </w:tc>
        <w:tc>
          <w:tcPr>
            <w:tcW w:w="1260" w:type="dxa"/>
            <w:tcBorders>
              <w:top w:val="nil"/>
              <w:left w:val="nil"/>
              <w:bottom w:val="single" w:sz="8" w:space="0" w:color="auto"/>
              <w:right w:val="single" w:sz="8" w:space="0" w:color="auto"/>
            </w:tcBorders>
            <w:shd w:val="clear" w:color="auto" w:fill="auto"/>
            <w:noWrap/>
            <w:vAlign w:val="center"/>
            <w:hideMark/>
          </w:tcPr>
          <w:p w14:paraId="33654F5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0,118</w:t>
            </w:r>
          </w:p>
        </w:tc>
        <w:tc>
          <w:tcPr>
            <w:tcW w:w="1240" w:type="dxa"/>
            <w:tcBorders>
              <w:top w:val="nil"/>
              <w:left w:val="nil"/>
              <w:bottom w:val="single" w:sz="8" w:space="0" w:color="auto"/>
              <w:right w:val="single" w:sz="8" w:space="0" w:color="auto"/>
            </w:tcBorders>
            <w:shd w:val="clear" w:color="auto" w:fill="auto"/>
            <w:noWrap/>
            <w:vAlign w:val="center"/>
            <w:hideMark/>
          </w:tcPr>
          <w:p w14:paraId="50A08C6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-16,16</w:t>
            </w:r>
          </w:p>
        </w:tc>
      </w:tr>
      <w:tr w:rsidR="0005116E" w:rsidRPr="00476008" w14:paraId="212F10D2"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471D04A3" w14:textId="6CF37785" w:rsidR="0005116E" w:rsidRPr="00476008" w:rsidRDefault="0005116E" w:rsidP="0005116E">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hAnsi="Times New Roman" w:cs="Times New Roman"/>
                <w:b/>
                <w:sz w:val="20"/>
                <w:szCs w:val="20"/>
              </w:rPr>
              <w:t>3. Transportation Sector</w:t>
            </w:r>
          </w:p>
        </w:tc>
        <w:tc>
          <w:tcPr>
            <w:tcW w:w="1260" w:type="dxa"/>
            <w:tcBorders>
              <w:top w:val="nil"/>
              <w:left w:val="nil"/>
              <w:bottom w:val="single" w:sz="8" w:space="0" w:color="auto"/>
              <w:right w:val="single" w:sz="8" w:space="0" w:color="auto"/>
            </w:tcBorders>
            <w:shd w:val="clear" w:color="auto" w:fill="auto"/>
            <w:noWrap/>
            <w:vAlign w:val="center"/>
            <w:hideMark/>
          </w:tcPr>
          <w:p w14:paraId="3F47BBCE"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243,88</w:t>
            </w:r>
          </w:p>
        </w:tc>
        <w:tc>
          <w:tcPr>
            <w:tcW w:w="1220" w:type="dxa"/>
            <w:tcBorders>
              <w:top w:val="nil"/>
              <w:left w:val="nil"/>
              <w:bottom w:val="single" w:sz="8" w:space="0" w:color="auto"/>
              <w:right w:val="single" w:sz="8" w:space="0" w:color="auto"/>
            </w:tcBorders>
            <w:shd w:val="clear" w:color="auto" w:fill="auto"/>
            <w:noWrap/>
            <w:vAlign w:val="center"/>
            <w:hideMark/>
          </w:tcPr>
          <w:p w14:paraId="3DFC9877"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317,50</w:t>
            </w:r>
          </w:p>
        </w:tc>
        <w:tc>
          <w:tcPr>
            <w:tcW w:w="1260" w:type="dxa"/>
            <w:tcBorders>
              <w:top w:val="nil"/>
              <w:left w:val="nil"/>
              <w:bottom w:val="single" w:sz="8" w:space="0" w:color="auto"/>
              <w:right w:val="single" w:sz="8" w:space="0" w:color="auto"/>
            </w:tcBorders>
            <w:shd w:val="clear" w:color="auto" w:fill="auto"/>
            <w:noWrap/>
            <w:vAlign w:val="center"/>
            <w:hideMark/>
          </w:tcPr>
          <w:p w14:paraId="1E71E3C6"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0,265</w:t>
            </w:r>
          </w:p>
        </w:tc>
        <w:tc>
          <w:tcPr>
            <w:tcW w:w="1240" w:type="dxa"/>
            <w:tcBorders>
              <w:top w:val="nil"/>
              <w:left w:val="nil"/>
              <w:bottom w:val="single" w:sz="8" w:space="0" w:color="auto"/>
              <w:right w:val="single" w:sz="8" w:space="0" w:color="auto"/>
            </w:tcBorders>
            <w:shd w:val="clear" w:color="auto" w:fill="auto"/>
            <w:noWrap/>
            <w:vAlign w:val="center"/>
            <w:hideMark/>
          </w:tcPr>
          <w:p w14:paraId="123BF4E8"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30,19</w:t>
            </w:r>
          </w:p>
        </w:tc>
      </w:tr>
      <w:tr w:rsidR="0005116E" w:rsidRPr="00476008" w14:paraId="01EEC7A5"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25A50608" w14:textId="68BFCF7B"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3.1. Vehicle fuel</w:t>
            </w:r>
          </w:p>
        </w:tc>
        <w:tc>
          <w:tcPr>
            <w:tcW w:w="1260" w:type="dxa"/>
            <w:tcBorders>
              <w:top w:val="nil"/>
              <w:left w:val="nil"/>
              <w:bottom w:val="single" w:sz="8" w:space="0" w:color="auto"/>
              <w:right w:val="single" w:sz="8" w:space="0" w:color="auto"/>
            </w:tcBorders>
            <w:shd w:val="clear" w:color="auto" w:fill="auto"/>
            <w:noWrap/>
            <w:vAlign w:val="center"/>
            <w:hideMark/>
          </w:tcPr>
          <w:p w14:paraId="46E52E28"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80,11</w:t>
            </w:r>
          </w:p>
        </w:tc>
        <w:tc>
          <w:tcPr>
            <w:tcW w:w="1220" w:type="dxa"/>
            <w:tcBorders>
              <w:top w:val="nil"/>
              <w:left w:val="nil"/>
              <w:bottom w:val="single" w:sz="8" w:space="0" w:color="auto"/>
              <w:right w:val="single" w:sz="8" w:space="0" w:color="auto"/>
            </w:tcBorders>
            <w:shd w:val="clear" w:color="auto" w:fill="auto"/>
            <w:noWrap/>
            <w:vAlign w:val="center"/>
            <w:hideMark/>
          </w:tcPr>
          <w:p w14:paraId="612898C9"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96,99</w:t>
            </w:r>
          </w:p>
        </w:tc>
        <w:tc>
          <w:tcPr>
            <w:tcW w:w="1260" w:type="dxa"/>
            <w:tcBorders>
              <w:top w:val="nil"/>
              <w:left w:val="nil"/>
              <w:bottom w:val="single" w:sz="8" w:space="0" w:color="auto"/>
              <w:right w:val="single" w:sz="8" w:space="0" w:color="auto"/>
            </w:tcBorders>
            <w:shd w:val="clear" w:color="auto" w:fill="auto"/>
            <w:noWrap/>
            <w:vAlign w:val="center"/>
            <w:hideMark/>
          </w:tcPr>
          <w:p w14:paraId="6D7A3234"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0,183</w:t>
            </w:r>
          </w:p>
        </w:tc>
        <w:tc>
          <w:tcPr>
            <w:tcW w:w="1240" w:type="dxa"/>
            <w:tcBorders>
              <w:top w:val="nil"/>
              <w:left w:val="nil"/>
              <w:bottom w:val="single" w:sz="8" w:space="0" w:color="auto"/>
              <w:right w:val="single" w:sz="8" w:space="0" w:color="auto"/>
            </w:tcBorders>
            <w:shd w:val="clear" w:color="auto" w:fill="auto"/>
            <w:noWrap/>
            <w:vAlign w:val="center"/>
            <w:hideMark/>
          </w:tcPr>
          <w:p w14:paraId="03E4F745"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21,07</w:t>
            </w:r>
          </w:p>
        </w:tc>
      </w:tr>
      <w:tr w:rsidR="0005116E" w:rsidRPr="00476008" w14:paraId="2CA57566"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406DB38C" w14:textId="67ED9A94"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3.2. Pipeline transportation</w:t>
            </w:r>
          </w:p>
        </w:tc>
        <w:tc>
          <w:tcPr>
            <w:tcW w:w="1260" w:type="dxa"/>
            <w:tcBorders>
              <w:top w:val="nil"/>
              <w:left w:val="nil"/>
              <w:bottom w:val="single" w:sz="8" w:space="0" w:color="auto"/>
              <w:right w:val="single" w:sz="8" w:space="0" w:color="auto"/>
            </w:tcBorders>
            <w:shd w:val="clear" w:color="auto" w:fill="auto"/>
            <w:noWrap/>
            <w:vAlign w:val="center"/>
            <w:hideMark/>
          </w:tcPr>
          <w:p w14:paraId="4B8DDAF3"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163,61</w:t>
            </w:r>
          </w:p>
        </w:tc>
        <w:tc>
          <w:tcPr>
            <w:tcW w:w="1220" w:type="dxa"/>
            <w:tcBorders>
              <w:top w:val="nil"/>
              <w:left w:val="nil"/>
              <w:bottom w:val="single" w:sz="8" w:space="0" w:color="auto"/>
              <w:right w:val="single" w:sz="8" w:space="0" w:color="auto"/>
            </w:tcBorders>
            <w:shd w:val="clear" w:color="auto" w:fill="auto"/>
            <w:noWrap/>
            <w:vAlign w:val="center"/>
            <w:hideMark/>
          </w:tcPr>
          <w:p w14:paraId="1C158BFF"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219,95</w:t>
            </w:r>
          </w:p>
        </w:tc>
        <w:tc>
          <w:tcPr>
            <w:tcW w:w="1260" w:type="dxa"/>
            <w:tcBorders>
              <w:top w:val="nil"/>
              <w:left w:val="nil"/>
              <w:bottom w:val="single" w:sz="8" w:space="0" w:color="auto"/>
              <w:right w:val="single" w:sz="8" w:space="0" w:color="auto"/>
            </w:tcBorders>
            <w:shd w:val="clear" w:color="auto" w:fill="auto"/>
            <w:noWrap/>
            <w:vAlign w:val="center"/>
            <w:hideMark/>
          </w:tcPr>
          <w:p w14:paraId="01A888D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0,081</w:t>
            </w:r>
          </w:p>
        </w:tc>
        <w:tc>
          <w:tcPr>
            <w:tcW w:w="1240" w:type="dxa"/>
            <w:tcBorders>
              <w:top w:val="nil"/>
              <w:left w:val="nil"/>
              <w:bottom w:val="single" w:sz="8" w:space="0" w:color="auto"/>
              <w:right w:val="single" w:sz="8" w:space="0" w:color="auto"/>
            </w:tcBorders>
            <w:shd w:val="clear" w:color="auto" w:fill="auto"/>
            <w:noWrap/>
            <w:vAlign w:val="center"/>
            <w:hideMark/>
          </w:tcPr>
          <w:p w14:paraId="39953881"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-1,97</w:t>
            </w:r>
          </w:p>
        </w:tc>
      </w:tr>
      <w:tr w:rsidR="0005116E" w:rsidRPr="00476008" w14:paraId="265AE8B4"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62958266" w14:textId="187A2F31"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3.3. Other Transportation Sector Consumers</w:t>
            </w:r>
          </w:p>
        </w:tc>
        <w:tc>
          <w:tcPr>
            <w:tcW w:w="1260" w:type="dxa"/>
            <w:tcBorders>
              <w:top w:val="nil"/>
              <w:left w:val="nil"/>
              <w:bottom w:val="single" w:sz="8" w:space="0" w:color="auto"/>
              <w:right w:val="single" w:sz="8" w:space="0" w:color="auto"/>
            </w:tcBorders>
            <w:shd w:val="clear" w:color="auto" w:fill="auto"/>
            <w:noWrap/>
            <w:vAlign w:val="center"/>
            <w:hideMark/>
          </w:tcPr>
          <w:p w14:paraId="1CB873AD"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0,16</w:t>
            </w:r>
          </w:p>
        </w:tc>
        <w:tc>
          <w:tcPr>
            <w:tcW w:w="1220" w:type="dxa"/>
            <w:tcBorders>
              <w:top w:val="nil"/>
              <w:left w:val="nil"/>
              <w:bottom w:val="single" w:sz="8" w:space="0" w:color="auto"/>
              <w:right w:val="single" w:sz="8" w:space="0" w:color="auto"/>
            </w:tcBorders>
            <w:shd w:val="clear" w:color="auto" w:fill="auto"/>
            <w:noWrap/>
            <w:vAlign w:val="center"/>
            <w:hideMark/>
          </w:tcPr>
          <w:p w14:paraId="6B3A678C"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0,56</w:t>
            </w:r>
          </w:p>
        </w:tc>
        <w:tc>
          <w:tcPr>
            <w:tcW w:w="1260" w:type="dxa"/>
            <w:tcBorders>
              <w:top w:val="nil"/>
              <w:left w:val="nil"/>
              <w:bottom w:val="single" w:sz="8" w:space="0" w:color="auto"/>
              <w:right w:val="single" w:sz="8" w:space="0" w:color="auto"/>
            </w:tcBorders>
            <w:shd w:val="clear" w:color="auto" w:fill="auto"/>
            <w:noWrap/>
            <w:vAlign w:val="center"/>
            <w:hideMark/>
          </w:tcPr>
          <w:p w14:paraId="3AA34C7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0,001</w:t>
            </w:r>
          </w:p>
        </w:tc>
        <w:tc>
          <w:tcPr>
            <w:tcW w:w="1240" w:type="dxa"/>
            <w:tcBorders>
              <w:top w:val="nil"/>
              <w:left w:val="nil"/>
              <w:bottom w:val="single" w:sz="8" w:space="0" w:color="auto"/>
              <w:right w:val="single" w:sz="8" w:space="0" w:color="auto"/>
            </w:tcBorders>
            <w:shd w:val="clear" w:color="auto" w:fill="auto"/>
            <w:noWrap/>
            <w:vAlign w:val="center"/>
            <w:hideMark/>
          </w:tcPr>
          <w:p w14:paraId="25B831CA"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252,93</w:t>
            </w:r>
          </w:p>
        </w:tc>
      </w:tr>
      <w:tr w:rsidR="0005116E" w:rsidRPr="00476008" w14:paraId="5770228D"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089DFE76" w14:textId="2A1F16FE" w:rsidR="0005116E" w:rsidRPr="00476008" w:rsidRDefault="0005116E" w:rsidP="0005116E">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hAnsi="Times New Roman" w:cs="Times New Roman"/>
                <w:b/>
                <w:sz w:val="20"/>
                <w:szCs w:val="20"/>
              </w:rPr>
              <w:t>4. Industry Sector</w:t>
            </w:r>
          </w:p>
        </w:tc>
        <w:tc>
          <w:tcPr>
            <w:tcW w:w="1260" w:type="dxa"/>
            <w:tcBorders>
              <w:top w:val="nil"/>
              <w:left w:val="nil"/>
              <w:bottom w:val="single" w:sz="8" w:space="0" w:color="auto"/>
              <w:right w:val="single" w:sz="8" w:space="0" w:color="auto"/>
            </w:tcBorders>
            <w:shd w:val="clear" w:color="auto" w:fill="auto"/>
            <w:noWrap/>
            <w:vAlign w:val="center"/>
            <w:hideMark/>
          </w:tcPr>
          <w:p w14:paraId="3037A9C5"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12.292,84</w:t>
            </w:r>
          </w:p>
        </w:tc>
        <w:tc>
          <w:tcPr>
            <w:tcW w:w="1220" w:type="dxa"/>
            <w:tcBorders>
              <w:top w:val="nil"/>
              <w:left w:val="nil"/>
              <w:bottom w:val="single" w:sz="8" w:space="0" w:color="auto"/>
              <w:right w:val="single" w:sz="8" w:space="0" w:color="auto"/>
            </w:tcBorders>
            <w:shd w:val="clear" w:color="auto" w:fill="auto"/>
            <w:noWrap/>
            <w:vAlign w:val="center"/>
            <w:hideMark/>
          </w:tcPr>
          <w:p w14:paraId="6278A72E"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13.359,69</w:t>
            </w:r>
          </w:p>
        </w:tc>
        <w:tc>
          <w:tcPr>
            <w:tcW w:w="1260" w:type="dxa"/>
            <w:tcBorders>
              <w:top w:val="nil"/>
              <w:left w:val="nil"/>
              <w:bottom w:val="single" w:sz="8" w:space="0" w:color="auto"/>
              <w:right w:val="single" w:sz="8" w:space="0" w:color="auto"/>
            </w:tcBorders>
            <w:shd w:val="clear" w:color="auto" w:fill="auto"/>
            <w:noWrap/>
            <w:vAlign w:val="center"/>
            <w:hideMark/>
          </w:tcPr>
          <w:p w14:paraId="49B28DE4"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25,225</w:t>
            </w:r>
          </w:p>
        </w:tc>
        <w:tc>
          <w:tcPr>
            <w:tcW w:w="1240" w:type="dxa"/>
            <w:tcBorders>
              <w:top w:val="nil"/>
              <w:left w:val="nil"/>
              <w:bottom w:val="single" w:sz="8" w:space="0" w:color="auto"/>
              <w:right w:val="single" w:sz="8" w:space="0" w:color="auto"/>
            </w:tcBorders>
            <w:shd w:val="clear" w:color="auto" w:fill="auto"/>
            <w:noWrap/>
            <w:vAlign w:val="center"/>
            <w:hideMark/>
          </w:tcPr>
          <w:p w14:paraId="61FA392B"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8,68</w:t>
            </w:r>
          </w:p>
        </w:tc>
      </w:tr>
      <w:tr w:rsidR="0005116E" w:rsidRPr="00476008" w14:paraId="3D527A0C"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03EA65B3" w14:textId="78B38C12"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 Wood processing</w:t>
            </w:r>
          </w:p>
        </w:tc>
        <w:tc>
          <w:tcPr>
            <w:tcW w:w="1260" w:type="dxa"/>
            <w:tcBorders>
              <w:top w:val="nil"/>
              <w:left w:val="nil"/>
              <w:bottom w:val="single" w:sz="8" w:space="0" w:color="auto"/>
              <w:right w:val="single" w:sz="8" w:space="0" w:color="auto"/>
            </w:tcBorders>
            <w:shd w:val="clear" w:color="auto" w:fill="auto"/>
            <w:noWrap/>
            <w:vAlign w:val="center"/>
            <w:hideMark/>
          </w:tcPr>
          <w:p w14:paraId="524C3BC6"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46,95</w:t>
            </w:r>
          </w:p>
        </w:tc>
        <w:tc>
          <w:tcPr>
            <w:tcW w:w="1220" w:type="dxa"/>
            <w:tcBorders>
              <w:top w:val="nil"/>
              <w:left w:val="nil"/>
              <w:bottom w:val="single" w:sz="8" w:space="0" w:color="auto"/>
              <w:right w:val="single" w:sz="8" w:space="0" w:color="auto"/>
            </w:tcBorders>
            <w:shd w:val="clear" w:color="auto" w:fill="auto"/>
            <w:noWrap/>
            <w:vAlign w:val="center"/>
            <w:hideMark/>
          </w:tcPr>
          <w:p w14:paraId="519DFA2A"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40,85</w:t>
            </w:r>
          </w:p>
        </w:tc>
        <w:tc>
          <w:tcPr>
            <w:tcW w:w="1260" w:type="dxa"/>
            <w:tcBorders>
              <w:top w:val="nil"/>
              <w:left w:val="nil"/>
              <w:bottom w:val="single" w:sz="8" w:space="0" w:color="auto"/>
              <w:right w:val="single" w:sz="8" w:space="0" w:color="auto"/>
            </w:tcBorders>
            <w:shd w:val="clear" w:color="auto" w:fill="auto"/>
            <w:noWrap/>
            <w:vAlign w:val="center"/>
            <w:hideMark/>
          </w:tcPr>
          <w:p w14:paraId="3492F1EE"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0,077</w:t>
            </w:r>
          </w:p>
        </w:tc>
        <w:tc>
          <w:tcPr>
            <w:tcW w:w="1240" w:type="dxa"/>
            <w:tcBorders>
              <w:top w:val="nil"/>
              <w:left w:val="nil"/>
              <w:bottom w:val="single" w:sz="8" w:space="0" w:color="auto"/>
              <w:right w:val="single" w:sz="8" w:space="0" w:color="auto"/>
            </w:tcBorders>
            <w:shd w:val="clear" w:color="auto" w:fill="auto"/>
            <w:noWrap/>
            <w:vAlign w:val="center"/>
            <w:hideMark/>
          </w:tcPr>
          <w:p w14:paraId="0457F4AE"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-13,01</w:t>
            </w:r>
          </w:p>
        </w:tc>
      </w:tr>
      <w:tr w:rsidR="0005116E" w:rsidRPr="00476008" w14:paraId="5C9C5318"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2020F91A" w14:textId="0895C3B1"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4.2. Alcohol and Alcohol products</w:t>
            </w:r>
          </w:p>
        </w:tc>
        <w:tc>
          <w:tcPr>
            <w:tcW w:w="1260" w:type="dxa"/>
            <w:tcBorders>
              <w:top w:val="nil"/>
              <w:left w:val="nil"/>
              <w:bottom w:val="single" w:sz="8" w:space="0" w:color="auto"/>
              <w:right w:val="single" w:sz="8" w:space="0" w:color="auto"/>
            </w:tcBorders>
            <w:shd w:val="clear" w:color="auto" w:fill="auto"/>
            <w:noWrap/>
            <w:vAlign w:val="center"/>
            <w:hideMark/>
          </w:tcPr>
          <w:p w14:paraId="2C010CA6"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19,64</w:t>
            </w:r>
          </w:p>
        </w:tc>
        <w:tc>
          <w:tcPr>
            <w:tcW w:w="1220" w:type="dxa"/>
            <w:tcBorders>
              <w:top w:val="nil"/>
              <w:left w:val="nil"/>
              <w:bottom w:val="single" w:sz="8" w:space="0" w:color="auto"/>
              <w:right w:val="single" w:sz="8" w:space="0" w:color="auto"/>
            </w:tcBorders>
            <w:shd w:val="clear" w:color="auto" w:fill="auto"/>
            <w:noWrap/>
            <w:vAlign w:val="center"/>
            <w:hideMark/>
          </w:tcPr>
          <w:p w14:paraId="3F4F0A9B"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18,83</w:t>
            </w:r>
          </w:p>
        </w:tc>
        <w:tc>
          <w:tcPr>
            <w:tcW w:w="1260" w:type="dxa"/>
            <w:tcBorders>
              <w:top w:val="nil"/>
              <w:left w:val="nil"/>
              <w:bottom w:val="single" w:sz="8" w:space="0" w:color="auto"/>
              <w:right w:val="single" w:sz="8" w:space="0" w:color="auto"/>
            </w:tcBorders>
            <w:shd w:val="clear" w:color="auto" w:fill="auto"/>
            <w:noWrap/>
            <w:vAlign w:val="center"/>
            <w:hideMark/>
          </w:tcPr>
          <w:p w14:paraId="5656AF07"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0,036</w:t>
            </w:r>
          </w:p>
        </w:tc>
        <w:tc>
          <w:tcPr>
            <w:tcW w:w="1240" w:type="dxa"/>
            <w:tcBorders>
              <w:top w:val="nil"/>
              <w:left w:val="nil"/>
              <w:bottom w:val="single" w:sz="8" w:space="0" w:color="auto"/>
              <w:right w:val="single" w:sz="8" w:space="0" w:color="auto"/>
            </w:tcBorders>
            <w:shd w:val="clear" w:color="auto" w:fill="auto"/>
            <w:noWrap/>
            <w:vAlign w:val="center"/>
            <w:hideMark/>
          </w:tcPr>
          <w:p w14:paraId="56858DC3"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-4,16</w:t>
            </w:r>
          </w:p>
        </w:tc>
      </w:tr>
      <w:tr w:rsidR="0005116E" w:rsidRPr="00476008" w14:paraId="3546856C"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742CB714" w14:textId="176D4875"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4.3. Nonmetallic minerals (glass, ceramics, cement, etc.)</w:t>
            </w:r>
          </w:p>
        </w:tc>
        <w:tc>
          <w:tcPr>
            <w:tcW w:w="1260" w:type="dxa"/>
            <w:tcBorders>
              <w:top w:val="nil"/>
              <w:left w:val="nil"/>
              <w:bottom w:val="single" w:sz="8" w:space="0" w:color="auto"/>
              <w:right w:val="single" w:sz="8" w:space="0" w:color="auto"/>
            </w:tcBorders>
            <w:shd w:val="clear" w:color="auto" w:fill="auto"/>
            <w:noWrap/>
            <w:vAlign w:val="center"/>
            <w:hideMark/>
          </w:tcPr>
          <w:p w14:paraId="727861AA"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1.243,74</w:t>
            </w:r>
          </w:p>
        </w:tc>
        <w:tc>
          <w:tcPr>
            <w:tcW w:w="1220" w:type="dxa"/>
            <w:tcBorders>
              <w:top w:val="nil"/>
              <w:left w:val="nil"/>
              <w:bottom w:val="single" w:sz="8" w:space="0" w:color="auto"/>
              <w:right w:val="single" w:sz="8" w:space="0" w:color="auto"/>
            </w:tcBorders>
            <w:shd w:val="clear" w:color="auto" w:fill="auto"/>
            <w:noWrap/>
            <w:vAlign w:val="center"/>
            <w:hideMark/>
          </w:tcPr>
          <w:p w14:paraId="0F47AA13"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1.196,29</w:t>
            </w:r>
          </w:p>
        </w:tc>
        <w:tc>
          <w:tcPr>
            <w:tcW w:w="1260" w:type="dxa"/>
            <w:tcBorders>
              <w:top w:val="nil"/>
              <w:left w:val="nil"/>
              <w:bottom w:val="single" w:sz="8" w:space="0" w:color="auto"/>
              <w:right w:val="single" w:sz="8" w:space="0" w:color="auto"/>
            </w:tcBorders>
            <w:shd w:val="clear" w:color="auto" w:fill="auto"/>
            <w:noWrap/>
            <w:vAlign w:val="center"/>
            <w:hideMark/>
          </w:tcPr>
          <w:p w14:paraId="4B54635C"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2,259</w:t>
            </w:r>
          </w:p>
        </w:tc>
        <w:tc>
          <w:tcPr>
            <w:tcW w:w="1240" w:type="dxa"/>
            <w:tcBorders>
              <w:top w:val="nil"/>
              <w:left w:val="nil"/>
              <w:bottom w:val="single" w:sz="8" w:space="0" w:color="auto"/>
              <w:right w:val="single" w:sz="8" w:space="0" w:color="auto"/>
            </w:tcBorders>
            <w:shd w:val="clear" w:color="auto" w:fill="auto"/>
            <w:noWrap/>
            <w:vAlign w:val="center"/>
            <w:hideMark/>
          </w:tcPr>
          <w:p w14:paraId="7F748CB2"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-3,82</w:t>
            </w:r>
          </w:p>
        </w:tc>
      </w:tr>
      <w:tr w:rsidR="0005116E" w:rsidRPr="00476008" w14:paraId="5CEC81BA"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6D794457" w14:textId="3F5DC967"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4.4. Iron and Steel</w:t>
            </w:r>
          </w:p>
        </w:tc>
        <w:tc>
          <w:tcPr>
            <w:tcW w:w="1260" w:type="dxa"/>
            <w:tcBorders>
              <w:top w:val="nil"/>
              <w:left w:val="nil"/>
              <w:bottom w:val="single" w:sz="8" w:space="0" w:color="auto"/>
              <w:right w:val="single" w:sz="8" w:space="0" w:color="auto"/>
            </w:tcBorders>
            <w:shd w:val="clear" w:color="auto" w:fill="auto"/>
            <w:noWrap/>
            <w:vAlign w:val="center"/>
            <w:hideMark/>
          </w:tcPr>
          <w:p w14:paraId="603FC214"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1.303,53</w:t>
            </w:r>
          </w:p>
        </w:tc>
        <w:tc>
          <w:tcPr>
            <w:tcW w:w="1220" w:type="dxa"/>
            <w:tcBorders>
              <w:top w:val="nil"/>
              <w:left w:val="nil"/>
              <w:bottom w:val="single" w:sz="8" w:space="0" w:color="auto"/>
              <w:right w:val="single" w:sz="8" w:space="0" w:color="auto"/>
            </w:tcBorders>
            <w:shd w:val="clear" w:color="auto" w:fill="auto"/>
            <w:noWrap/>
            <w:vAlign w:val="center"/>
            <w:hideMark/>
          </w:tcPr>
          <w:p w14:paraId="09055881"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1.424,40</w:t>
            </w:r>
          </w:p>
        </w:tc>
        <w:tc>
          <w:tcPr>
            <w:tcW w:w="1260" w:type="dxa"/>
            <w:tcBorders>
              <w:top w:val="nil"/>
              <w:left w:val="nil"/>
              <w:bottom w:val="single" w:sz="8" w:space="0" w:color="auto"/>
              <w:right w:val="single" w:sz="8" w:space="0" w:color="auto"/>
            </w:tcBorders>
            <w:shd w:val="clear" w:color="auto" w:fill="auto"/>
            <w:noWrap/>
            <w:vAlign w:val="center"/>
            <w:hideMark/>
          </w:tcPr>
          <w:p w14:paraId="2D20FB2C"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2,689</w:t>
            </w:r>
          </w:p>
        </w:tc>
        <w:tc>
          <w:tcPr>
            <w:tcW w:w="1240" w:type="dxa"/>
            <w:tcBorders>
              <w:top w:val="nil"/>
              <w:left w:val="nil"/>
              <w:bottom w:val="single" w:sz="8" w:space="0" w:color="auto"/>
              <w:right w:val="single" w:sz="8" w:space="0" w:color="auto"/>
            </w:tcBorders>
            <w:shd w:val="clear" w:color="auto" w:fill="auto"/>
            <w:noWrap/>
            <w:vAlign w:val="center"/>
            <w:hideMark/>
          </w:tcPr>
          <w:p w14:paraId="65508433"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9,27</w:t>
            </w:r>
          </w:p>
        </w:tc>
      </w:tr>
      <w:tr w:rsidR="0005116E" w:rsidRPr="00476008" w14:paraId="44E3137F"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7839974E" w14:textId="1E46341D"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4.5. Non-ferrous metal production and processing (chrome, copper, etc.)</w:t>
            </w:r>
          </w:p>
        </w:tc>
        <w:tc>
          <w:tcPr>
            <w:tcW w:w="1260" w:type="dxa"/>
            <w:tcBorders>
              <w:top w:val="nil"/>
              <w:left w:val="nil"/>
              <w:bottom w:val="single" w:sz="8" w:space="0" w:color="auto"/>
              <w:right w:val="single" w:sz="8" w:space="0" w:color="auto"/>
            </w:tcBorders>
            <w:shd w:val="clear" w:color="auto" w:fill="auto"/>
            <w:noWrap/>
            <w:vAlign w:val="center"/>
            <w:hideMark/>
          </w:tcPr>
          <w:p w14:paraId="546E8A43"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352,68</w:t>
            </w:r>
          </w:p>
        </w:tc>
        <w:tc>
          <w:tcPr>
            <w:tcW w:w="1220" w:type="dxa"/>
            <w:tcBorders>
              <w:top w:val="nil"/>
              <w:left w:val="nil"/>
              <w:bottom w:val="single" w:sz="8" w:space="0" w:color="auto"/>
              <w:right w:val="single" w:sz="8" w:space="0" w:color="auto"/>
            </w:tcBorders>
            <w:shd w:val="clear" w:color="auto" w:fill="auto"/>
            <w:noWrap/>
            <w:vAlign w:val="center"/>
            <w:hideMark/>
          </w:tcPr>
          <w:p w14:paraId="2FBB2128"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351,20</w:t>
            </w:r>
          </w:p>
        </w:tc>
        <w:tc>
          <w:tcPr>
            <w:tcW w:w="1260" w:type="dxa"/>
            <w:tcBorders>
              <w:top w:val="nil"/>
              <w:left w:val="nil"/>
              <w:bottom w:val="single" w:sz="8" w:space="0" w:color="auto"/>
              <w:right w:val="single" w:sz="8" w:space="0" w:color="auto"/>
            </w:tcBorders>
            <w:shd w:val="clear" w:color="auto" w:fill="auto"/>
            <w:noWrap/>
            <w:vAlign w:val="center"/>
            <w:hideMark/>
          </w:tcPr>
          <w:p w14:paraId="38F3B5D4"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0,663</w:t>
            </w:r>
          </w:p>
        </w:tc>
        <w:tc>
          <w:tcPr>
            <w:tcW w:w="1240" w:type="dxa"/>
            <w:tcBorders>
              <w:top w:val="nil"/>
              <w:left w:val="nil"/>
              <w:bottom w:val="single" w:sz="8" w:space="0" w:color="auto"/>
              <w:right w:val="single" w:sz="8" w:space="0" w:color="auto"/>
            </w:tcBorders>
            <w:shd w:val="clear" w:color="auto" w:fill="auto"/>
            <w:noWrap/>
            <w:vAlign w:val="center"/>
            <w:hideMark/>
          </w:tcPr>
          <w:p w14:paraId="789345A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-0,42</w:t>
            </w:r>
          </w:p>
        </w:tc>
      </w:tr>
      <w:tr w:rsidR="0005116E" w:rsidRPr="00476008" w14:paraId="19AD345D"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566FB917" w14:textId="600D57CB"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4.6. Food and drinks</w:t>
            </w:r>
          </w:p>
        </w:tc>
        <w:tc>
          <w:tcPr>
            <w:tcW w:w="1260" w:type="dxa"/>
            <w:tcBorders>
              <w:top w:val="nil"/>
              <w:left w:val="nil"/>
              <w:bottom w:val="single" w:sz="8" w:space="0" w:color="auto"/>
              <w:right w:val="single" w:sz="8" w:space="0" w:color="auto"/>
            </w:tcBorders>
            <w:shd w:val="clear" w:color="auto" w:fill="auto"/>
            <w:noWrap/>
            <w:vAlign w:val="center"/>
            <w:hideMark/>
          </w:tcPr>
          <w:p w14:paraId="171C8BE9"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833,77</w:t>
            </w:r>
          </w:p>
        </w:tc>
        <w:tc>
          <w:tcPr>
            <w:tcW w:w="1220" w:type="dxa"/>
            <w:tcBorders>
              <w:top w:val="nil"/>
              <w:left w:val="nil"/>
              <w:bottom w:val="single" w:sz="8" w:space="0" w:color="auto"/>
              <w:right w:val="single" w:sz="8" w:space="0" w:color="auto"/>
            </w:tcBorders>
            <w:shd w:val="clear" w:color="auto" w:fill="auto"/>
            <w:noWrap/>
            <w:vAlign w:val="center"/>
            <w:hideMark/>
          </w:tcPr>
          <w:p w14:paraId="3D303A58"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913,64</w:t>
            </w:r>
          </w:p>
        </w:tc>
        <w:tc>
          <w:tcPr>
            <w:tcW w:w="1260" w:type="dxa"/>
            <w:tcBorders>
              <w:top w:val="nil"/>
              <w:left w:val="nil"/>
              <w:bottom w:val="single" w:sz="8" w:space="0" w:color="auto"/>
              <w:right w:val="single" w:sz="8" w:space="0" w:color="auto"/>
            </w:tcBorders>
            <w:shd w:val="clear" w:color="auto" w:fill="auto"/>
            <w:noWrap/>
            <w:vAlign w:val="center"/>
            <w:hideMark/>
          </w:tcPr>
          <w:p w14:paraId="7E3B0D7E"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1,725</w:t>
            </w:r>
          </w:p>
        </w:tc>
        <w:tc>
          <w:tcPr>
            <w:tcW w:w="1240" w:type="dxa"/>
            <w:tcBorders>
              <w:top w:val="nil"/>
              <w:left w:val="nil"/>
              <w:bottom w:val="single" w:sz="8" w:space="0" w:color="auto"/>
              <w:right w:val="single" w:sz="8" w:space="0" w:color="auto"/>
            </w:tcBorders>
            <w:shd w:val="clear" w:color="auto" w:fill="auto"/>
            <w:noWrap/>
            <w:vAlign w:val="center"/>
            <w:hideMark/>
          </w:tcPr>
          <w:p w14:paraId="3A819E93"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9,58</w:t>
            </w:r>
          </w:p>
        </w:tc>
      </w:tr>
      <w:tr w:rsidR="0005116E" w:rsidRPr="00476008" w14:paraId="3A6A3661"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24BE87CA" w14:textId="12607115"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4.7. Fertilizer</w:t>
            </w:r>
          </w:p>
        </w:tc>
        <w:tc>
          <w:tcPr>
            <w:tcW w:w="1260" w:type="dxa"/>
            <w:tcBorders>
              <w:top w:val="nil"/>
              <w:left w:val="nil"/>
              <w:bottom w:val="single" w:sz="8" w:space="0" w:color="auto"/>
              <w:right w:val="single" w:sz="8" w:space="0" w:color="auto"/>
            </w:tcBorders>
            <w:shd w:val="clear" w:color="auto" w:fill="auto"/>
            <w:noWrap/>
            <w:vAlign w:val="center"/>
            <w:hideMark/>
          </w:tcPr>
          <w:p w14:paraId="3C6C061B"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443,07</w:t>
            </w:r>
          </w:p>
        </w:tc>
        <w:tc>
          <w:tcPr>
            <w:tcW w:w="1220" w:type="dxa"/>
            <w:tcBorders>
              <w:top w:val="nil"/>
              <w:left w:val="nil"/>
              <w:bottom w:val="single" w:sz="8" w:space="0" w:color="auto"/>
              <w:right w:val="single" w:sz="8" w:space="0" w:color="auto"/>
            </w:tcBorders>
            <w:shd w:val="clear" w:color="auto" w:fill="auto"/>
            <w:noWrap/>
            <w:vAlign w:val="center"/>
            <w:hideMark/>
          </w:tcPr>
          <w:p w14:paraId="17331CB7"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990,62</w:t>
            </w:r>
          </w:p>
        </w:tc>
        <w:tc>
          <w:tcPr>
            <w:tcW w:w="1260" w:type="dxa"/>
            <w:tcBorders>
              <w:top w:val="nil"/>
              <w:left w:val="nil"/>
              <w:bottom w:val="single" w:sz="8" w:space="0" w:color="auto"/>
              <w:right w:val="single" w:sz="8" w:space="0" w:color="auto"/>
            </w:tcBorders>
            <w:shd w:val="clear" w:color="auto" w:fill="auto"/>
            <w:noWrap/>
            <w:vAlign w:val="center"/>
            <w:hideMark/>
          </w:tcPr>
          <w:p w14:paraId="1EE16955"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1,870</w:t>
            </w:r>
          </w:p>
        </w:tc>
        <w:tc>
          <w:tcPr>
            <w:tcW w:w="1240" w:type="dxa"/>
            <w:tcBorders>
              <w:top w:val="nil"/>
              <w:left w:val="nil"/>
              <w:bottom w:val="single" w:sz="8" w:space="0" w:color="auto"/>
              <w:right w:val="single" w:sz="8" w:space="0" w:color="auto"/>
            </w:tcBorders>
            <w:shd w:val="clear" w:color="auto" w:fill="auto"/>
            <w:noWrap/>
            <w:vAlign w:val="center"/>
            <w:hideMark/>
          </w:tcPr>
          <w:p w14:paraId="489294FB"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123,58</w:t>
            </w:r>
          </w:p>
        </w:tc>
      </w:tr>
      <w:tr w:rsidR="0005116E" w:rsidRPr="00476008" w14:paraId="533F2241"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17B4EEDF" w14:textId="3A95E6D3"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4.8. Construction (construction products, road construction, etc.)</w:t>
            </w:r>
          </w:p>
        </w:tc>
        <w:tc>
          <w:tcPr>
            <w:tcW w:w="1260" w:type="dxa"/>
            <w:tcBorders>
              <w:top w:val="nil"/>
              <w:left w:val="nil"/>
              <w:bottom w:val="single" w:sz="8" w:space="0" w:color="auto"/>
              <w:right w:val="single" w:sz="8" w:space="0" w:color="auto"/>
            </w:tcBorders>
            <w:shd w:val="clear" w:color="auto" w:fill="auto"/>
            <w:noWrap/>
            <w:vAlign w:val="center"/>
            <w:hideMark/>
          </w:tcPr>
          <w:p w14:paraId="133CAD5E"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320,33</w:t>
            </w:r>
          </w:p>
        </w:tc>
        <w:tc>
          <w:tcPr>
            <w:tcW w:w="1220" w:type="dxa"/>
            <w:tcBorders>
              <w:top w:val="nil"/>
              <w:left w:val="nil"/>
              <w:bottom w:val="single" w:sz="8" w:space="0" w:color="auto"/>
              <w:right w:val="single" w:sz="8" w:space="0" w:color="auto"/>
            </w:tcBorders>
            <w:shd w:val="clear" w:color="auto" w:fill="auto"/>
            <w:noWrap/>
            <w:vAlign w:val="center"/>
            <w:hideMark/>
          </w:tcPr>
          <w:p w14:paraId="19D3A626"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345,65</w:t>
            </w:r>
          </w:p>
        </w:tc>
        <w:tc>
          <w:tcPr>
            <w:tcW w:w="1260" w:type="dxa"/>
            <w:tcBorders>
              <w:top w:val="nil"/>
              <w:left w:val="nil"/>
              <w:bottom w:val="single" w:sz="8" w:space="0" w:color="auto"/>
              <w:right w:val="single" w:sz="8" w:space="0" w:color="auto"/>
            </w:tcBorders>
            <w:shd w:val="clear" w:color="auto" w:fill="auto"/>
            <w:noWrap/>
            <w:vAlign w:val="center"/>
            <w:hideMark/>
          </w:tcPr>
          <w:p w14:paraId="6799BFB7"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0,653</w:t>
            </w:r>
          </w:p>
        </w:tc>
        <w:tc>
          <w:tcPr>
            <w:tcW w:w="1240" w:type="dxa"/>
            <w:tcBorders>
              <w:top w:val="nil"/>
              <w:left w:val="nil"/>
              <w:bottom w:val="single" w:sz="8" w:space="0" w:color="auto"/>
              <w:right w:val="single" w:sz="8" w:space="0" w:color="auto"/>
            </w:tcBorders>
            <w:shd w:val="clear" w:color="auto" w:fill="auto"/>
            <w:noWrap/>
            <w:vAlign w:val="center"/>
            <w:hideMark/>
          </w:tcPr>
          <w:p w14:paraId="105CCD5D"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7,90</w:t>
            </w:r>
          </w:p>
        </w:tc>
      </w:tr>
      <w:tr w:rsidR="0005116E" w:rsidRPr="00476008" w14:paraId="1D3E474C"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3811FDAB" w14:textId="5949196D"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4.9. Paper, pulp and printing</w:t>
            </w:r>
          </w:p>
        </w:tc>
        <w:tc>
          <w:tcPr>
            <w:tcW w:w="1260" w:type="dxa"/>
            <w:tcBorders>
              <w:top w:val="nil"/>
              <w:left w:val="nil"/>
              <w:bottom w:val="single" w:sz="8" w:space="0" w:color="auto"/>
              <w:right w:val="single" w:sz="8" w:space="0" w:color="auto"/>
            </w:tcBorders>
            <w:shd w:val="clear" w:color="auto" w:fill="auto"/>
            <w:noWrap/>
            <w:vAlign w:val="center"/>
            <w:hideMark/>
          </w:tcPr>
          <w:p w14:paraId="253D4BBC"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164,50</w:t>
            </w:r>
          </w:p>
        </w:tc>
        <w:tc>
          <w:tcPr>
            <w:tcW w:w="1220" w:type="dxa"/>
            <w:tcBorders>
              <w:top w:val="nil"/>
              <w:left w:val="nil"/>
              <w:bottom w:val="single" w:sz="8" w:space="0" w:color="auto"/>
              <w:right w:val="single" w:sz="8" w:space="0" w:color="auto"/>
            </w:tcBorders>
            <w:shd w:val="clear" w:color="auto" w:fill="auto"/>
            <w:noWrap/>
            <w:vAlign w:val="center"/>
            <w:hideMark/>
          </w:tcPr>
          <w:p w14:paraId="3B8F3121"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170,13</w:t>
            </w:r>
          </w:p>
        </w:tc>
        <w:tc>
          <w:tcPr>
            <w:tcW w:w="1260" w:type="dxa"/>
            <w:tcBorders>
              <w:top w:val="nil"/>
              <w:left w:val="nil"/>
              <w:bottom w:val="single" w:sz="8" w:space="0" w:color="auto"/>
              <w:right w:val="single" w:sz="8" w:space="0" w:color="auto"/>
            </w:tcBorders>
            <w:shd w:val="clear" w:color="auto" w:fill="auto"/>
            <w:noWrap/>
            <w:vAlign w:val="center"/>
            <w:hideMark/>
          </w:tcPr>
          <w:p w14:paraId="7F5CA3EA"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0,321</w:t>
            </w:r>
          </w:p>
        </w:tc>
        <w:tc>
          <w:tcPr>
            <w:tcW w:w="1240" w:type="dxa"/>
            <w:tcBorders>
              <w:top w:val="nil"/>
              <w:left w:val="nil"/>
              <w:bottom w:val="single" w:sz="8" w:space="0" w:color="auto"/>
              <w:right w:val="single" w:sz="8" w:space="0" w:color="auto"/>
            </w:tcBorders>
            <w:shd w:val="clear" w:color="auto" w:fill="auto"/>
            <w:noWrap/>
            <w:vAlign w:val="center"/>
            <w:hideMark/>
          </w:tcPr>
          <w:p w14:paraId="20093B8D"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3,42</w:t>
            </w:r>
          </w:p>
        </w:tc>
      </w:tr>
      <w:tr w:rsidR="0005116E" w:rsidRPr="00476008" w14:paraId="735ED63B"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7941F57D" w14:textId="046E38A3"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4.10. Chemistry (including petrochemistry)</w:t>
            </w:r>
          </w:p>
        </w:tc>
        <w:tc>
          <w:tcPr>
            <w:tcW w:w="1260" w:type="dxa"/>
            <w:tcBorders>
              <w:top w:val="nil"/>
              <w:left w:val="nil"/>
              <w:bottom w:val="single" w:sz="8" w:space="0" w:color="auto"/>
              <w:right w:val="single" w:sz="8" w:space="0" w:color="auto"/>
            </w:tcBorders>
            <w:shd w:val="clear" w:color="auto" w:fill="auto"/>
            <w:noWrap/>
            <w:vAlign w:val="center"/>
            <w:hideMark/>
          </w:tcPr>
          <w:p w14:paraId="7273B62A"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1.762,94</w:t>
            </w:r>
          </w:p>
        </w:tc>
        <w:tc>
          <w:tcPr>
            <w:tcW w:w="1220" w:type="dxa"/>
            <w:tcBorders>
              <w:top w:val="nil"/>
              <w:left w:val="nil"/>
              <w:bottom w:val="single" w:sz="8" w:space="0" w:color="auto"/>
              <w:right w:val="single" w:sz="8" w:space="0" w:color="auto"/>
            </w:tcBorders>
            <w:shd w:val="clear" w:color="auto" w:fill="auto"/>
            <w:noWrap/>
            <w:vAlign w:val="center"/>
            <w:hideMark/>
          </w:tcPr>
          <w:p w14:paraId="5C206FE7"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1.773,25</w:t>
            </w:r>
          </w:p>
        </w:tc>
        <w:tc>
          <w:tcPr>
            <w:tcW w:w="1260" w:type="dxa"/>
            <w:tcBorders>
              <w:top w:val="nil"/>
              <w:left w:val="nil"/>
              <w:bottom w:val="single" w:sz="8" w:space="0" w:color="auto"/>
              <w:right w:val="single" w:sz="8" w:space="0" w:color="auto"/>
            </w:tcBorders>
            <w:shd w:val="clear" w:color="auto" w:fill="auto"/>
            <w:noWrap/>
            <w:vAlign w:val="center"/>
            <w:hideMark/>
          </w:tcPr>
          <w:p w14:paraId="6371DA7D"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3,348</w:t>
            </w:r>
          </w:p>
        </w:tc>
        <w:tc>
          <w:tcPr>
            <w:tcW w:w="1240" w:type="dxa"/>
            <w:tcBorders>
              <w:top w:val="nil"/>
              <w:left w:val="nil"/>
              <w:bottom w:val="single" w:sz="8" w:space="0" w:color="auto"/>
              <w:right w:val="single" w:sz="8" w:space="0" w:color="auto"/>
            </w:tcBorders>
            <w:shd w:val="clear" w:color="auto" w:fill="auto"/>
            <w:noWrap/>
            <w:vAlign w:val="center"/>
            <w:hideMark/>
          </w:tcPr>
          <w:p w14:paraId="21D7EAFE"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0,58</w:t>
            </w:r>
          </w:p>
        </w:tc>
      </w:tr>
      <w:tr w:rsidR="0005116E" w:rsidRPr="00476008" w14:paraId="5D26DC5D"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184D8BF9" w14:textId="1BEFB3DB"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4.11. Mining and quarrying</w:t>
            </w:r>
          </w:p>
        </w:tc>
        <w:tc>
          <w:tcPr>
            <w:tcW w:w="1260" w:type="dxa"/>
            <w:tcBorders>
              <w:top w:val="nil"/>
              <w:left w:val="nil"/>
              <w:bottom w:val="single" w:sz="8" w:space="0" w:color="auto"/>
              <w:right w:val="single" w:sz="8" w:space="0" w:color="auto"/>
            </w:tcBorders>
            <w:shd w:val="clear" w:color="auto" w:fill="auto"/>
            <w:noWrap/>
            <w:vAlign w:val="center"/>
            <w:hideMark/>
          </w:tcPr>
          <w:p w14:paraId="71FF90B8"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130,85</w:t>
            </w:r>
          </w:p>
        </w:tc>
        <w:tc>
          <w:tcPr>
            <w:tcW w:w="1220" w:type="dxa"/>
            <w:tcBorders>
              <w:top w:val="nil"/>
              <w:left w:val="nil"/>
              <w:bottom w:val="single" w:sz="8" w:space="0" w:color="auto"/>
              <w:right w:val="single" w:sz="8" w:space="0" w:color="auto"/>
            </w:tcBorders>
            <w:shd w:val="clear" w:color="auto" w:fill="auto"/>
            <w:noWrap/>
            <w:vAlign w:val="center"/>
            <w:hideMark/>
          </w:tcPr>
          <w:p w14:paraId="745FC4B2"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164,07</w:t>
            </w:r>
          </w:p>
        </w:tc>
        <w:tc>
          <w:tcPr>
            <w:tcW w:w="1260" w:type="dxa"/>
            <w:tcBorders>
              <w:top w:val="nil"/>
              <w:left w:val="nil"/>
              <w:bottom w:val="single" w:sz="8" w:space="0" w:color="auto"/>
              <w:right w:val="single" w:sz="8" w:space="0" w:color="auto"/>
            </w:tcBorders>
            <w:shd w:val="clear" w:color="auto" w:fill="auto"/>
            <w:noWrap/>
            <w:vAlign w:val="center"/>
            <w:hideMark/>
          </w:tcPr>
          <w:p w14:paraId="1909E99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0,310</w:t>
            </w:r>
          </w:p>
        </w:tc>
        <w:tc>
          <w:tcPr>
            <w:tcW w:w="1240" w:type="dxa"/>
            <w:tcBorders>
              <w:top w:val="nil"/>
              <w:left w:val="nil"/>
              <w:bottom w:val="single" w:sz="8" w:space="0" w:color="auto"/>
              <w:right w:val="single" w:sz="8" w:space="0" w:color="auto"/>
            </w:tcBorders>
            <w:shd w:val="clear" w:color="auto" w:fill="auto"/>
            <w:noWrap/>
            <w:vAlign w:val="center"/>
            <w:hideMark/>
          </w:tcPr>
          <w:p w14:paraId="2C51E765"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25,39</w:t>
            </w:r>
          </w:p>
        </w:tc>
      </w:tr>
      <w:tr w:rsidR="0005116E" w:rsidRPr="00476008" w14:paraId="67524D96"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36E0D159" w14:textId="30E678FA"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4.12. Machinery industry</w:t>
            </w:r>
          </w:p>
        </w:tc>
        <w:tc>
          <w:tcPr>
            <w:tcW w:w="1260" w:type="dxa"/>
            <w:tcBorders>
              <w:top w:val="nil"/>
              <w:left w:val="nil"/>
              <w:bottom w:val="single" w:sz="8" w:space="0" w:color="auto"/>
              <w:right w:val="single" w:sz="8" w:space="0" w:color="auto"/>
            </w:tcBorders>
            <w:shd w:val="clear" w:color="auto" w:fill="auto"/>
            <w:noWrap/>
            <w:vAlign w:val="center"/>
            <w:hideMark/>
          </w:tcPr>
          <w:p w14:paraId="69CC1CF2"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75,35</w:t>
            </w:r>
          </w:p>
        </w:tc>
        <w:tc>
          <w:tcPr>
            <w:tcW w:w="1220" w:type="dxa"/>
            <w:tcBorders>
              <w:top w:val="nil"/>
              <w:left w:val="nil"/>
              <w:bottom w:val="single" w:sz="8" w:space="0" w:color="auto"/>
              <w:right w:val="single" w:sz="8" w:space="0" w:color="auto"/>
            </w:tcBorders>
            <w:shd w:val="clear" w:color="auto" w:fill="auto"/>
            <w:noWrap/>
            <w:vAlign w:val="center"/>
            <w:hideMark/>
          </w:tcPr>
          <w:p w14:paraId="567F530B"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82,41</w:t>
            </w:r>
          </w:p>
        </w:tc>
        <w:tc>
          <w:tcPr>
            <w:tcW w:w="1260" w:type="dxa"/>
            <w:tcBorders>
              <w:top w:val="nil"/>
              <w:left w:val="nil"/>
              <w:bottom w:val="single" w:sz="8" w:space="0" w:color="auto"/>
              <w:right w:val="single" w:sz="8" w:space="0" w:color="auto"/>
            </w:tcBorders>
            <w:shd w:val="clear" w:color="auto" w:fill="auto"/>
            <w:noWrap/>
            <w:vAlign w:val="center"/>
            <w:hideMark/>
          </w:tcPr>
          <w:p w14:paraId="6DA1B2BF"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0,156</w:t>
            </w:r>
          </w:p>
        </w:tc>
        <w:tc>
          <w:tcPr>
            <w:tcW w:w="1240" w:type="dxa"/>
            <w:tcBorders>
              <w:top w:val="nil"/>
              <w:left w:val="nil"/>
              <w:bottom w:val="single" w:sz="8" w:space="0" w:color="auto"/>
              <w:right w:val="single" w:sz="8" w:space="0" w:color="auto"/>
            </w:tcBorders>
            <w:shd w:val="clear" w:color="auto" w:fill="auto"/>
            <w:noWrap/>
            <w:vAlign w:val="center"/>
            <w:hideMark/>
          </w:tcPr>
          <w:p w14:paraId="6F533CD9"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9,37</w:t>
            </w:r>
          </w:p>
        </w:tc>
      </w:tr>
      <w:tr w:rsidR="0005116E" w:rsidRPr="00476008" w14:paraId="150CFDEE"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5B775DF7" w14:textId="0452D5AE"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4.13. Textile, leather and clothing industry</w:t>
            </w:r>
          </w:p>
        </w:tc>
        <w:tc>
          <w:tcPr>
            <w:tcW w:w="1260" w:type="dxa"/>
            <w:tcBorders>
              <w:top w:val="nil"/>
              <w:left w:val="nil"/>
              <w:bottom w:val="single" w:sz="8" w:space="0" w:color="auto"/>
              <w:right w:val="single" w:sz="8" w:space="0" w:color="auto"/>
            </w:tcBorders>
            <w:shd w:val="clear" w:color="auto" w:fill="auto"/>
            <w:noWrap/>
            <w:vAlign w:val="center"/>
            <w:hideMark/>
          </w:tcPr>
          <w:p w14:paraId="0D5CAAD8"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720,36</w:t>
            </w:r>
          </w:p>
        </w:tc>
        <w:tc>
          <w:tcPr>
            <w:tcW w:w="1220" w:type="dxa"/>
            <w:tcBorders>
              <w:top w:val="nil"/>
              <w:left w:val="nil"/>
              <w:bottom w:val="single" w:sz="8" w:space="0" w:color="auto"/>
              <w:right w:val="single" w:sz="8" w:space="0" w:color="auto"/>
            </w:tcBorders>
            <w:shd w:val="clear" w:color="auto" w:fill="auto"/>
            <w:noWrap/>
            <w:vAlign w:val="center"/>
            <w:hideMark/>
          </w:tcPr>
          <w:p w14:paraId="3712D957"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706,35</w:t>
            </w:r>
          </w:p>
        </w:tc>
        <w:tc>
          <w:tcPr>
            <w:tcW w:w="1260" w:type="dxa"/>
            <w:tcBorders>
              <w:top w:val="nil"/>
              <w:left w:val="nil"/>
              <w:bottom w:val="single" w:sz="8" w:space="0" w:color="auto"/>
              <w:right w:val="single" w:sz="8" w:space="0" w:color="auto"/>
            </w:tcBorders>
            <w:shd w:val="clear" w:color="auto" w:fill="auto"/>
            <w:noWrap/>
            <w:vAlign w:val="center"/>
            <w:hideMark/>
          </w:tcPr>
          <w:p w14:paraId="6928B346"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1,334</w:t>
            </w:r>
          </w:p>
        </w:tc>
        <w:tc>
          <w:tcPr>
            <w:tcW w:w="1240" w:type="dxa"/>
            <w:tcBorders>
              <w:top w:val="nil"/>
              <w:left w:val="nil"/>
              <w:bottom w:val="single" w:sz="8" w:space="0" w:color="auto"/>
              <w:right w:val="single" w:sz="8" w:space="0" w:color="auto"/>
            </w:tcBorders>
            <w:shd w:val="clear" w:color="auto" w:fill="auto"/>
            <w:noWrap/>
            <w:vAlign w:val="center"/>
            <w:hideMark/>
          </w:tcPr>
          <w:p w14:paraId="59726802"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-1,95</w:t>
            </w:r>
          </w:p>
        </w:tc>
      </w:tr>
      <w:tr w:rsidR="0005116E" w:rsidRPr="00476008" w14:paraId="48DF0412"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2E7647D6" w14:textId="2F4D6F3C"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4.14. Tobacco and tobacco products</w:t>
            </w:r>
          </w:p>
        </w:tc>
        <w:tc>
          <w:tcPr>
            <w:tcW w:w="1260" w:type="dxa"/>
            <w:tcBorders>
              <w:top w:val="nil"/>
              <w:left w:val="nil"/>
              <w:bottom w:val="single" w:sz="8" w:space="0" w:color="auto"/>
              <w:right w:val="single" w:sz="8" w:space="0" w:color="auto"/>
            </w:tcBorders>
            <w:shd w:val="clear" w:color="auto" w:fill="auto"/>
            <w:noWrap/>
            <w:vAlign w:val="center"/>
            <w:hideMark/>
          </w:tcPr>
          <w:p w14:paraId="0AAEB550"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19,48</w:t>
            </w:r>
          </w:p>
        </w:tc>
        <w:tc>
          <w:tcPr>
            <w:tcW w:w="1220" w:type="dxa"/>
            <w:tcBorders>
              <w:top w:val="nil"/>
              <w:left w:val="nil"/>
              <w:bottom w:val="single" w:sz="8" w:space="0" w:color="auto"/>
              <w:right w:val="single" w:sz="8" w:space="0" w:color="auto"/>
            </w:tcBorders>
            <w:shd w:val="clear" w:color="auto" w:fill="auto"/>
            <w:noWrap/>
            <w:vAlign w:val="center"/>
            <w:hideMark/>
          </w:tcPr>
          <w:p w14:paraId="6B6E65FF"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16,67</w:t>
            </w:r>
          </w:p>
        </w:tc>
        <w:tc>
          <w:tcPr>
            <w:tcW w:w="1260" w:type="dxa"/>
            <w:tcBorders>
              <w:top w:val="nil"/>
              <w:left w:val="nil"/>
              <w:bottom w:val="single" w:sz="8" w:space="0" w:color="auto"/>
              <w:right w:val="single" w:sz="8" w:space="0" w:color="auto"/>
            </w:tcBorders>
            <w:shd w:val="clear" w:color="auto" w:fill="auto"/>
            <w:noWrap/>
            <w:vAlign w:val="center"/>
            <w:hideMark/>
          </w:tcPr>
          <w:p w14:paraId="054BE0BA"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0,031</w:t>
            </w:r>
          </w:p>
        </w:tc>
        <w:tc>
          <w:tcPr>
            <w:tcW w:w="1240" w:type="dxa"/>
            <w:tcBorders>
              <w:top w:val="nil"/>
              <w:left w:val="nil"/>
              <w:bottom w:val="single" w:sz="8" w:space="0" w:color="auto"/>
              <w:right w:val="single" w:sz="8" w:space="0" w:color="auto"/>
            </w:tcBorders>
            <w:shd w:val="clear" w:color="auto" w:fill="auto"/>
            <w:noWrap/>
            <w:vAlign w:val="center"/>
            <w:hideMark/>
          </w:tcPr>
          <w:p w14:paraId="4AF8E11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-14,44</w:t>
            </w:r>
          </w:p>
        </w:tc>
      </w:tr>
      <w:tr w:rsidR="0005116E" w:rsidRPr="00476008" w14:paraId="66AAB3EB"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2EABF78A" w14:textId="4CA42495"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4.15. Transportation industry (automotive, aircraft industry, etc.)</w:t>
            </w:r>
          </w:p>
        </w:tc>
        <w:tc>
          <w:tcPr>
            <w:tcW w:w="1260" w:type="dxa"/>
            <w:tcBorders>
              <w:top w:val="nil"/>
              <w:left w:val="nil"/>
              <w:bottom w:val="single" w:sz="8" w:space="0" w:color="auto"/>
              <w:right w:val="single" w:sz="8" w:space="0" w:color="auto"/>
            </w:tcBorders>
            <w:shd w:val="clear" w:color="auto" w:fill="auto"/>
            <w:noWrap/>
            <w:vAlign w:val="center"/>
            <w:hideMark/>
          </w:tcPr>
          <w:p w14:paraId="16442A2C"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145,90</w:t>
            </w:r>
          </w:p>
        </w:tc>
        <w:tc>
          <w:tcPr>
            <w:tcW w:w="1220" w:type="dxa"/>
            <w:tcBorders>
              <w:top w:val="nil"/>
              <w:left w:val="nil"/>
              <w:bottom w:val="single" w:sz="8" w:space="0" w:color="auto"/>
              <w:right w:val="single" w:sz="8" w:space="0" w:color="auto"/>
            </w:tcBorders>
            <w:shd w:val="clear" w:color="auto" w:fill="auto"/>
            <w:noWrap/>
            <w:vAlign w:val="center"/>
            <w:hideMark/>
          </w:tcPr>
          <w:p w14:paraId="5012A6EF"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143,32</w:t>
            </w:r>
          </w:p>
        </w:tc>
        <w:tc>
          <w:tcPr>
            <w:tcW w:w="1260" w:type="dxa"/>
            <w:tcBorders>
              <w:top w:val="nil"/>
              <w:left w:val="nil"/>
              <w:bottom w:val="single" w:sz="8" w:space="0" w:color="auto"/>
              <w:right w:val="single" w:sz="8" w:space="0" w:color="auto"/>
            </w:tcBorders>
            <w:shd w:val="clear" w:color="auto" w:fill="auto"/>
            <w:noWrap/>
            <w:vAlign w:val="center"/>
            <w:hideMark/>
          </w:tcPr>
          <w:p w14:paraId="769B0D91"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0,271</w:t>
            </w:r>
          </w:p>
        </w:tc>
        <w:tc>
          <w:tcPr>
            <w:tcW w:w="1240" w:type="dxa"/>
            <w:tcBorders>
              <w:top w:val="nil"/>
              <w:left w:val="nil"/>
              <w:bottom w:val="single" w:sz="8" w:space="0" w:color="auto"/>
              <w:right w:val="single" w:sz="8" w:space="0" w:color="auto"/>
            </w:tcBorders>
            <w:shd w:val="clear" w:color="auto" w:fill="auto"/>
            <w:noWrap/>
            <w:vAlign w:val="center"/>
            <w:hideMark/>
          </w:tcPr>
          <w:p w14:paraId="35645F59"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-1,76</w:t>
            </w:r>
          </w:p>
        </w:tc>
      </w:tr>
      <w:tr w:rsidR="0005116E" w:rsidRPr="00476008" w14:paraId="58BDC916"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3DC52F5D" w14:textId="6504F0D1"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4.16. OSBs</w:t>
            </w:r>
          </w:p>
        </w:tc>
        <w:tc>
          <w:tcPr>
            <w:tcW w:w="1260" w:type="dxa"/>
            <w:tcBorders>
              <w:top w:val="nil"/>
              <w:left w:val="nil"/>
              <w:bottom w:val="single" w:sz="8" w:space="0" w:color="auto"/>
              <w:right w:val="single" w:sz="8" w:space="0" w:color="auto"/>
            </w:tcBorders>
            <w:shd w:val="clear" w:color="auto" w:fill="auto"/>
            <w:noWrap/>
            <w:vAlign w:val="center"/>
            <w:hideMark/>
          </w:tcPr>
          <w:p w14:paraId="50B6D954"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3.893,98</w:t>
            </w:r>
          </w:p>
        </w:tc>
        <w:tc>
          <w:tcPr>
            <w:tcW w:w="1220" w:type="dxa"/>
            <w:tcBorders>
              <w:top w:val="nil"/>
              <w:left w:val="nil"/>
              <w:bottom w:val="single" w:sz="8" w:space="0" w:color="auto"/>
              <w:right w:val="single" w:sz="8" w:space="0" w:color="auto"/>
            </w:tcBorders>
            <w:shd w:val="clear" w:color="auto" w:fill="auto"/>
            <w:noWrap/>
            <w:vAlign w:val="center"/>
            <w:hideMark/>
          </w:tcPr>
          <w:p w14:paraId="11BC3D7E"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4.169,88</w:t>
            </w:r>
          </w:p>
        </w:tc>
        <w:tc>
          <w:tcPr>
            <w:tcW w:w="1260" w:type="dxa"/>
            <w:tcBorders>
              <w:top w:val="nil"/>
              <w:left w:val="nil"/>
              <w:bottom w:val="single" w:sz="8" w:space="0" w:color="auto"/>
              <w:right w:val="single" w:sz="8" w:space="0" w:color="auto"/>
            </w:tcBorders>
            <w:shd w:val="clear" w:color="auto" w:fill="auto"/>
            <w:noWrap/>
            <w:vAlign w:val="center"/>
            <w:hideMark/>
          </w:tcPr>
          <w:p w14:paraId="7D8FB34E"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7,873</w:t>
            </w:r>
          </w:p>
        </w:tc>
        <w:tc>
          <w:tcPr>
            <w:tcW w:w="1240" w:type="dxa"/>
            <w:tcBorders>
              <w:top w:val="nil"/>
              <w:left w:val="nil"/>
              <w:bottom w:val="single" w:sz="8" w:space="0" w:color="auto"/>
              <w:right w:val="single" w:sz="8" w:space="0" w:color="auto"/>
            </w:tcBorders>
            <w:shd w:val="clear" w:color="auto" w:fill="auto"/>
            <w:noWrap/>
            <w:vAlign w:val="center"/>
            <w:hideMark/>
          </w:tcPr>
          <w:p w14:paraId="0CDEC1CF"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7,09</w:t>
            </w:r>
          </w:p>
        </w:tc>
      </w:tr>
      <w:tr w:rsidR="0005116E" w:rsidRPr="00476008" w14:paraId="2D3F3C10"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03D83540" w14:textId="1439FFBB"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4.17. Other Industry Sector Consumers</w:t>
            </w:r>
          </w:p>
        </w:tc>
        <w:tc>
          <w:tcPr>
            <w:tcW w:w="1260" w:type="dxa"/>
            <w:tcBorders>
              <w:top w:val="nil"/>
              <w:left w:val="nil"/>
              <w:bottom w:val="single" w:sz="8" w:space="0" w:color="auto"/>
              <w:right w:val="single" w:sz="8" w:space="0" w:color="auto"/>
            </w:tcBorders>
            <w:shd w:val="clear" w:color="auto" w:fill="auto"/>
            <w:noWrap/>
            <w:vAlign w:val="center"/>
            <w:hideMark/>
          </w:tcPr>
          <w:p w14:paraId="187F8D14"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815,75</w:t>
            </w:r>
          </w:p>
        </w:tc>
        <w:tc>
          <w:tcPr>
            <w:tcW w:w="1220" w:type="dxa"/>
            <w:tcBorders>
              <w:top w:val="nil"/>
              <w:left w:val="nil"/>
              <w:bottom w:val="single" w:sz="8" w:space="0" w:color="auto"/>
              <w:right w:val="single" w:sz="8" w:space="0" w:color="auto"/>
            </w:tcBorders>
            <w:shd w:val="clear" w:color="auto" w:fill="auto"/>
            <w:noWrap/>
            <w:vAlign w:val="center"/>
            <w:hideMark/>
          </w:tcPr>
          <w:p w14:paraId="7053EDE9"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852,14</w:t>
            </w:r>
          </w:p>
        </w:tc>
        <w:tc>
          <w:tcPr>
            <w:tcW w:w="1260" w:type="dxa"/>
            <w:tcBorders>
              <w:top w:val="nil"/>
              <w:left w:val="nil"/>
              <w:bottom w:val="single" w:sz="8" w:space="0" w:color="auto"/>
              <w:right w:val="single" w:sz="8" w:space="0" w:color="auto"/>
            </w:tcBorders>
            <w:shd w:val="clear" w:color="auto" w:fill="auto"/>
            <w:noWrap/>
            <w:vAlign w:val="center"/>
            <w:hideMark/>
          </w:tcPr>
          <w:p w14:paraId="5EDB05F1"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1,609</w:t>
            </w:r>
          </w:p>
        </w:tc>
        <w:tc>
          <w:tcPr>
            <w:tcW w:w="1240" w:type="dxa"/>
            <w:tcBorders>
              <w:top w:val="nil"/>
              <w:left w:val="nil"/>
              <w:bottom w:val="single" w:sz="8" w:space="0" w:color="auto"/>
              <w:right w:val="single" w:sz="8" w:space="0" w:color="auto"/>
            </w:tcBorders>
            <w:shd w:val="clear" w:color="auto" w:fill="auto"/>
            <w:noWrap/>
            <w:vAlign w:val="center"/>
            <w:hideMark/>
          </w:tcPr>
          <w:p w14:paraId="137FE9F6"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4,46</w:t>
            </w:r>
          </w:p>
        </w:tc>
      </w:tr>
      <w:tr w:rsidR="0005116E" w:rsidRPr="00476008" w14:paraId="73B11728"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6DF00667" w14:textId="690074FD" w:rsidR="0005116E" w:rsidRPr="00476008" w:rsidRDefault="0005116E" w:rsidP="0005116E">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hAnsi="Times New Roman" w:cs="Times New Roman"/>
                <w:b/>
                <w:sz w:val="20"/>
                <w:szCs w:val="20"/>
              </w:rPr>
              <w:t>5. Service Sector</w:t>
            </w:r>
          </w:p>
        </w:tc>
        <w:tc>
          <w:tcPr>
            <w:tcW w:w="1260" w:type="dxa"/>
            <w:tcBorders>
              <w:top w:val="nil"/>
              <w:left w:val="nil"/>
              <w:bottom w:val="single" w:sz="8" w:space="0" w:color="auto"/>
              <w:right w:val="single" w:sz="8" w:space="0" w:color="auto"/>
            </w:tcBorders>
            <w:shd w:val="clear" w:color="auto" w:fill="auto"/>
            <w:noWrap/>
            <w:vAlign w:val="center"/>
            <w:hideMark/>
          </w:tcPr>
          <w:p w14:paraId="2C32A065"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5.325,17</w:t>
            </w:r>
          </w:p>
        </w:tc>
        <w:tc>
          <w:tcPr>
            <w:tcW w:w="1220" w:type="dxa"/>
            <w:tcBorders>
              <w:top w:val="nil"/>
              <w:left w:val="nil"/>
              <w:bottom w:val="single" w:sz="8" w:space="0" w:color="auto"/>
              <w:right w:val="single" w:sz="8" w:space="0" w:color="auto"/>
            </w:tcBorders>
            <w:shd w:val="clear" w:color="auto" w:fill="auto"/>
            <w:noWrap/>
            <w:vAlign w:val="center"/>
            <w:hideMark/>
          </w:tcPr>
          <w:p w14:paraId="2D4009A6" w14:textId="77777777" w:rsidR="0005116E" w:rsidRPr="00476008" w:rsidRDefault="0005116E" w:rsidP="0005116E">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5.533,56</w:t>
            </w:r>
          </w:p>
        </w:tc>
        <w:tc>
          <w:tcPr>
            <w:tcW w:w="1260" w:type="dxa"/>
            <w:tcBorders>
              <w:top w:val="nil"/>
              <w:left w:val="nil"/>
              <w:bottom w:val="single" w:sz="8" w:space="0" w:color="auto"/>
              <w:right w:val="single" w:sz="8" w:space="0" w:color="auto"/>
            </w:tcBorders>
            <w:shd w:val="clear" w:color="auto" w:fill="auto"/>
            <w:noWrap/>
            <w:vAlign w:val="center"/>
            <w:hideMark/>
          </w:tcPr>
          <w:p w14:paraId="0CBEFFAC"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10,448</w:t>
            </w:r>
          </w:p>
        </w:tc>
        <w:tc>
          <w:tcPr>
            <w:tcW w:w="1240" w:type="dxa"/>
            <w:tcBorders>
              <w:top w:val="nil"/>
              <w:left w:val="nil"/>
              <w:bottom w:val="single" w:sz="8" w:space="0" w:color="auto"/>
              <w:right w:val="single" w:sz="8" w:space="0" w:color="auto"/>
            </w:tcBorders>
            <w:shd w:val="clear" w:color="auto" w:fill="auto"/>
            <w:noWrap/>
            <w:vAlign w:val="center"/>
            <w:hideMark/>
          </w:tcPr>
          <w:p w14:paraId="16631F36" w14:textId="77777777" w:rsidR="0005116E" w:rsidRPr="00476008" w:rsidRDefault="0005116E" w:rsidP="0005116E">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3,91</w:t>
            </w:r>
          </w:p>
        </w:tc>
      </w:tr>
      <w:tr w:rsidR="0005116E" w:rsidRPr="00476008" w14:paraId="6B0B4CE3"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6BD250BD" w14:textId="5AD5E80A"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5.1. Business</w:t>
            </w:r>
          </w:p>
        </w:tc>
        <w:tc>
          <w:tcPr>
            <w:tcW w:w="1260" w:type="dxa"/>
            <w:tcBorders>
              <w:top w:val="nil"/>
              <w:left w:val="nil"/>
              <w:bottom w:val="single" w:sz="8" w:space="0" w:color="auto"/>
              <w:right w:val="single" w:sz="8" w:space="0" w:color="auto"/>
            </w:tcBorders>
            <w:shd w:val="clear" w:color="auto" w:fill="auto"/>
            <w:noWrap/>
            <w:vAlign w:val="center"/>
            <w:hideMark/>
          </w:tcPr>
          <w:p w14:paraId="7E70628F"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2.814,71</w:t>
            </w:r>
          </w:p>
        </w:tc>
        <w:tc>
          <w:tcPr>
            <w:tcW w:w="1220" w:type="dxa"/>
            <w:tcBorders>
              <w:top w:val="nil"/>
              <w:left w:val="nil"/>
              <w:bottom w:val="single" w:sz="8" w:space="0" w:color="auto"/>
              <w:right w:val="single" w:sz="8" w:space="0" w:color="auto"/>
            </w:tcBorders>
            <w:shd w:val="clear" w:color="auto" w:fill="auto"/>
            <w:noWrap/>
            <w:vAlign w:val="center"/>
            <w:hideMark/>
          </w:tcPr>
          <w:p w14:paraId="38820A8D"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2.913,07</w:t>
            </w:r>
          </w:p>
        </w:tc>
        <w:tc>
          <w:tcPr>
            <w:tcW w:w="1260" w:type="dxa"/>
            <w:tcBorders>
              <w:top w:val="nil"/>
              <w:left w:val="nil"/>
              <w:bottom w:val="single" w:sz="8" w:space="0" w:color="auto"/>
              <w:right w:val="single" w:sz="8" w:space="0" w:color="auto"/>
            </w:tcBorders>
            <w:shd w:val="clear" w:color="auto" w:fill="auto"/>
            <w:noWrap/>
            <w:vAlign w:val="center"/>
            <w:hideMark/>
          </w:tcPr>
          <w:p w14:paraId="6FDB8DC6"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5,500</w:t>
            </w:r>
          </w:p>
        </w:tc>
        <w:tc>
          <w:tcPr>
            <w:tcW w:w="1240" w:type="dxa"/>
            <w:tcBorders>
              <w:top w:val="nil"/>
              <w:left w:val="nil"/>
              <w:bottom w:val="single" w:sz="8" w:space="0" w:color="auto"/>
              <w:right w:val="single" w:sz="8" w:space="0" w:color="auto"/>
            </w:tcBorders>
            <w:shd w:val="clear" w:color="auto" w:fill="auto"/>
            <w:noWrap/>
            <w:vAlign w:val="center"/>
            <w:hideMark/>
          </w:tcPr>
          <w:p w14:paraId="54DADADE"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3,49</w:t>
            </w:r>
          </w:p>
        </w:tc>
      </w:tr>
      <w:tr w:rsidR="0005116E" w:rsidRPr="00476008" w14:paraId="37A21BC7"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2B91A34B" w14:textId="6733ABB6"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5.2. Government offices</w:t>
            </w:r>
          </w:p>
        </w:tc>
        <w:tc>
          <w:tcPr>
            <w:tcW w:w="1260" w:type="dxa"/>
            <w:tcBorders>
              <w:top w:val="nil"/>
              <w:left w:val="nil"/>
              <w:bottom w:val="single" w:sz="8" w:space="0" w:color="auto"/>
              <w:right w:val="single" w:sz="8" w:space="0" w:color="auto"/>
            </w:tcBorders>
            <w:shd w:val="clear" w:color="auto" w:fill="auto"/>
            <w:noWrap/>
            <w:vAlign w:val="center"/>
            <w:hideMark/>
          </w:tcPr>
          <w:p w14:paraId="0D322D6B"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2.116,21</w:t>
            </w:r>
          </w:p>
        </w:tc>
        <w:tc>
          <w:tcPr>
            <w:tcW w:w="1220" w:type="dxa"/>
            <w:tcBorders>
              <w:top w:val="nil"/>
              <w:left w:val="nil"/>
              <w:bottom w:val="single" w:sz="8" w:space="0" w:color="auto"/>
              <w:right w:val="single" w:sz="8" w:space="0" w:color="auto"/>
            </w:tcBorders>
            <w:shd w:val="clear" w:color="auto" w:fill="auto"/>
            <w:noWrap/>
            <w:vAlign w:val="center"/>
            <w:hideMark/>
          </w:tcPr>
          <w:p w14:paraId="59052C0D"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2.239,74</w:t>
            </w:r>
          </w:p>
        </w:tc>
        <w:tc>
          <w:tcPr>
            <w:tcW w:w="1260" w:type="dxa"/>
            <w:tcBorders>
              <w:top w:val="nil"/>
              <w:left w:val="nil"/>
              <w:bottom w:val="single" w:sz="8" w:space="0" w:color="auto"/>
              <w:right w:val="single" w:sz="8" w:space="0" w:color="auto"/>
            </w:tcBorders>
            <w:shd w:val="clear" w:color="auto" w:fill="auto"/>
            <w:noWrap/>
            <w:vAlign w:val="center"/>
            <w:hideMark/>
          </w:tcPr>
          <w:p w14:paraId="3677C1D2"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4,229</w:t>
            </w:r>
          </w:p>
        </w:tc>
        <w:tc>
          <w:tcPr>
            <w:tcW w:w="1240" w:type="dxa"/>
            <w:tcBorders>
              <w:top w:val="nil"/>
              <w:left w:val="nil"/>
              <w:bottom w:val="single" w:sz="8" w:space="0" w:color="auto"/>
              <w:right w:val="single" w:sz="8" w:space="0" w:color="auto"/>
            </w:tcBorders>
            <w:shd w:val="clear" w:color="auto" w:fill="auto"/>
            <w:noWrap/>
            <w:vAlign w:val="center"/>
            <w:hideMark/>
          </w:tcPr>
          <w:p w14:paraId="2B5359A0"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5,84</w:t>
            </w:r>
          </w:p>
        </w:tc>
      </w:tr>
      <w:tr w:rsidR="0005116E" w:rsidRPr="00476008" w14:paraId="5A009D55"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61107429" w14:textId="3464D2AB"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5.3. Other Service Industry Consumers</w:t>
            </w:r>
          </w:p>
        </w:tc>
        <w:tc>
          <w:tcPr>
            <w:tcW w:w="1260" w:type="dxa"/>
            <w:tcBorders>
              <w:top w:val="nil"/>
              <w:left w:val="nil"/>
              <w:bottom w:val="single" w:sz="8" w:space="0" w:color="auto"/>
              <w:right w:val="single" w:sz="8" w:space="0" w:color="auto"/>
            </w:tcBorders>
            <w:shd w:val="clear" w:color="auto" w:fill="auto"/>
            <w:noWrap/>
            <w:vAlign w:val="center"/>
            <w:hideMark/>
          </w:tcPr>
          <w:p w14:paraId="4F45450D"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394,25</w:t>
            </w:r>
          </w:p>
        </w:tc>
        <w:tc>
          <w:tcPr>
            <w:tcW w:w="1220" w:type="dxa"/>
            <w:tcBorders>
              <w:top w:val="nil"/>
              <w:left w:val="nil"/>
              <w:bottom w:val="single" w:sz="8" w:space="0" w:color="auto"/>
              <w:right w:val="single" w:sz="8" w:space="0" w:color="auto"/>
            </w:tcBorders>
            <w:shd w:val="clear" w:color="auto" w:fill="auto"/>
            <w:noWrap/>
            <w:vAlign w:val="center"/>
            <w:hideMark/>
          </w:tcPr>
          <w:p w14:paraId="2F76DCBD"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380,75</w:t>
            </w:r>
          </w:p>
        </w:tc>
        <w:tc>
          <w:tcPr>
            <w:tcW w:w="1260" w:type="dxa"/>
            <w:tcBorders>
              <w:top w:val="nil"/>
              <w:left w:val="nil"/>
              <w:bottom w:val="single" w:sz="8" w:space="0" w:color="auto"/>
              <w:right w:val="single" w:sz="8" w:space="0" w:color="auto"/>
            </w:tcBorders>
            <w:shd w:val="clear" w:color="auto" w:fill="auto"/>
            <w:noWrap/>
            <w:vAlign w:val="center"/>
            <w:hideMark/>
          </w:tcPr>
          <w:p w14:paraId="7DFF1067"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0,719</w:t>
            </w:r>
          </w:p>
        </w:tc>
        <w:tc>
          <w:tcPr>
            <w:tcW w:w="1240" w:type="dxa"/>
            <w:tcBorders>
              <w:top w:val="nil"/>
              <w:left w:val="nil"/>
              <w:bottom w:val="single" w:sz="8" w:space="0" w:color="auto"/>
              <w:right w:val="single" w:sz="8" w:space="0" w:color="auto"/>
            </w:tcBorders>
            <w:shd w:val="clear" w:color="auto" w:fill="auto"/>
            <w:noWrap/>
            <w:vAlign w:val="center"/>
            <w:hideMark/>
          </w:tcPr>
          <w:p w14:paraId="3D254624"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-3,42</w:t>
            </w:r>
          </w:p>
        </w:tc>
      </w:tr>
      <w:tr w:rsidR="00406803" w:rsidRPr="00476008" w14:paraId="1D5B4706" w14:textId="77777777" w:rsidTr="00406803">
        <w:trPr>
          <w:trHeight w:val="255"/>
        </w:trPr>
        <w:tc>
          <w:tcPr>
            <w:tcW w:w="5100" w:type="dxa"/>
            <w:tcBorders>
              <w:top w:val="nil"/>
              <w:left w:val="single" w:sz="8" w:space="0" w:color="auto"/>
              <w:bottom w:val="single" w:sz="8" w:space="0" w:color="auto"/>
              <w:right w:val="single" w:sz="8" w:space="0" w:color="auto"/>
            </w:tcBorders>
            <w:shd w:val="clear" w:color="auto" w:fill="auto"/>
            <w:noWrap/>
            <w:vAlign w:val="center"/>
            <w:hideMark/>
          </w:tcPr>
          <w:p w14:paraId="64A09FF1" w14:textId="5892CE72" w:rsidR="00406803" w:rsidRPr="00476008" w:rsidRDefault="00406803" w:rsidP="00406803">
            <w:pPr>
              <w:spacing w:after="0" w:line="240" w:lineRule="auto"/>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 xml:space="preserve">6.1. </w:t>
            </w:r>
            <w:r w:rsidR="0005116E" w:rsidRPr="00476008">
              <w:rPr>
                <w:rFonts w:ascii="Times New Roman" w:eastAsia="Times New Roman" w:hAnsi="Times New Roman" w:cs="Times New Roman"/>
                <w:b/>
                <w:bCs/>
                <w:color w:val="000000"/>
                <w:sz w:val="20"/>
                <w:szCs w:val="20"/>
                <w:lang w:eastAsia="tr-TR"/>
              </w:rPr>
              <w:t>Residen</w:t>
            </w:r>
            <w:r w:rsidR="00170113" w:rsidRPr="00476008">
              <w:rPr>
                <w:rFonts w:ascii="Times New Roman" w:eastAsia="Times New Roman" w:hAnsi="Times New Roman" w:cs="Times New Roman"/>
                <w:b/>
                <w:bCs/>
                <w:color w:val="000000"/>
                <w:sz w:val="20"/>
                <w:szCs w:val="20"/>
                <w:lang w:eastAsia="tr-TR"/>
              </w:rPr>
              <w:t>tial</w:t>
            </w:r>
          </w:p>
        </w:tc>
        <w:tc>
          <w:tcPr>
            <w:tcW w:w="1260" w:type="dxa"/>
            <w:tcBorders>
              <w:top w:val="nil"/>
              <w:left w:val="nil"/>
              <w:bottom w:val="single" w:sz="8" w:space="0" w:color="auto"/>
              <w:right w:val="single" w:sz="8" w:space="0" w:color="auto"/>
            </w:tcBorders>
            <w:shd w:val="clear" w:color="auto" w:fill="auto"/>
            <w:noWrap/>
            <w:vAlign w:val="center"/>
            <w:hideMark/>
          </w:tcPr>
          <w:p w14:paraId="0124C722" w14:textId="77777777" w:rsidR="00406803" w:rsidRPr="00476008" w:rsidRDefault="00406803" w:rsidP="00406803">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16.966,43</w:t>
            </w:r>
          </w:p>
        </w:tc>
        <w:tc>
          <w:tcPr>
            <w:tcW w:w="1220" w:type="dxa"/>
            <w:tcBorders>
              <w:top w:val="nil"/>
              <w:left w:val="nil"/>
              <w:bottom w:val="single" w:sz="8" w:space="0" w:color="auto"/>
              <w:right w:val="single" w:sz="8" w:space="0" w:color="auto"/>
            </w:tcBorders>
            <w:shd w:val="clear" w:color="auto" w:fill="auto"/>
            <w:noWrap/>
            <w:vAlign w:val="center"/>
            <w:hideMark/>
          </w:tcPr>
          <w:p w14:paraId="7AF80A03" w14:textId="77777777" w:rsidR="00406803" w:rsidRPr="00476008" w:rsidRDefault="00406803" w:rsidP="00406803">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18.941,81</w:t>
            </w:r>
          </w:p>
        </w:tc>
        <w:tc>
          <w:tcPr>
            <w:tcW w:w="1260" w:type="dxa"/>
            <w:tcBorders>
              <w:top w:val="nil"/>
              <w:left w:val="nil"/>
              <w:bottom w:val="single" w:sz="8" w:space="0" w:color="auto"/>
              <w:right w:val="single" w:sz="8" w:space="0" w:color="auto"/>
            </w:tcBorders>
            <w:shd w:val="clear" w:color="auto" w:fill="auto"/>
            <w:noWrap/>
            <w:vAlign w:val="center"/>
            <w:hideMark/>
          </w:tcPr>
          <w:p w14:paraId="18A50ACE" w14:textId="77777777"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35,765</w:t>
            </w:r>
          </w:p>
        </w:tc>
        <w:tc>
          <w:tcPr>
            <w:tcW w:w="1240" w:type="dxa"/>
            <w:tcBorders>
              <w:top w:val="nil"/>
              <w:left w:val="nil"/>
              <w:bottom w:val="single" w:sz="8" w:space="0" w:color="auto"/>
              <w:right w:val="single" w:sz="8" w:space="0" w:color="auto"/>
            </w:tcBorders>
            <w:shd w:val="clear" w:color="auto" w:fill="auto"/>
            <w:noWrap/>
            <w:vAlign w:val="center"/>
            <w:hideMark/>
          </w:tcPr>
          <w:p w14:paraId="0E9C4DA4" w14:textId="77777777"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11,64</w:t>
            </w:r>
          </w:p>
        </w:tc>
      </w:tr>
      <w:tr w:rsidR="0005116E" w:rsidRPr="00476008" w14:paraId="539777FA"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51C07EBB" w14:textId="4F4E7716"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6.2. Agriculture/Forestry</w:t>
            </w:r>
          </w:p>
        </w:tc>
        <w:tc>
          <w:tcPr>
            <w:tcW w:w="1260" w:type="dxa"/>
            <w:tcBorders>
              <w:top w:val="nil"/>
              <w:left w:val="nil"/>
              <w:bottom w:val="single" w:sz="8" w:space="0" w:color="auto"/>
              <w:right w:val="single" w:sz="8" w:space="0" w:color="auto"/>
            </w:tcBorders>
            <w:shd w:val="clear" w:color="auto" w:fill="auto"/>
            <w:noWrap/>
            <w:vAlign w:val="center"/>
            <w:hideMark/>
          </w:tcPr>
          <w:p w14:paraId="60CAA5B2"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22,04</w:t>
            </w:r>
          </w:p>
        </w:tc>
        <w:tc>
          <w:tcPr>
            <w:tcW w:w="1220" w:type="dxa"/>
            <w:tcBorders>
              <w:top w:val="nil"/>
              <w:left w:val="nil"/>
              <w:bottom w:val="single" w:sz="8" w:space="0" w:color="auto"/>
              <w:right w:val="single" w:sz="8" w:space="0" w:color="auto"/>
            </w:tcBorders>
            <w:shd w:val="clear" w:color="auto" w:fill="auto"/>
            <w:noWrap/>
            <w:vAlign w:val="center"/>
            <w:hideMark/>
          </w:tcPr>
          <w:p w14:paraId="59438EBB"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19,19</w:t>
            </w:r>
          </w:p>
        </w:tc>
        <w:tc>
          <w:tcPr>
            <w:tcW w:w="1260" w:type="dxa"/>
            <w:tcBorders>
              <w:top w:val="nil"/>
              <w:left w:val="nil"/>
              <w:bottom w:val="single" w:sz="8" w:space="0" w:color="auto"/>
              <w:right w:val="single" w:sz="8" w:space="0" w:color="auto"/>
            </w:tcBorders>
            <w:shd w:val="clear" w:color="auto" w:fill="auto"/>
            <w:noWrap/>
            <w:vAlign w:val="center"/>
            <w:hideMark/>
          </w:tcPr>
          <w:p w14:paraId="0FC77973"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0,036</w:t>
            </w:r>
          </w:p>
        </w:tc>
        <w:tc>
          <w:tcPr>
            <w:tcW w:w="1240" w:type="dxa"/>
            <w:tcBorders>
              <w:top w:val="nil"/>
              <w:left w:val="nil"/>
              <w:bottom w:val="single" w:sz="8" w:space="0" w:color="auto"/>
              <w:right w:val="single" w:sz="8" w:space="0" w:color="auto"/>
            </w:tcBorders>
            <w:shd w:val="clear" w:color="auto" w:fill="auto"/>
            <w:noWrap/>
            <w:vAlign w:val="center"/>
            <w:hideMark/>
          </w:tcPr>
          <w:p w14:paraId="728AD843"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-12,95</w:t>
            </w:r>
          </w:p>
        </w:tc>
      </w:tr>
      <w:tr w:rsidR="0005116E" w:rsidRPr="00476008" w14:paraId="52E3C800"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74E2928D" w14:textId="50DC1E9A"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6.3. Livestock (fishing, poultry and barn farming, etc.)</w:t>
            </w:r>
          </w:p>
        </w:tc>
        <w:tc>
          <w:tcPr>
            <w:tcW w:w="1260" w:type="dxa"/>
            <w:tcBorders>
              <w:top w:val="nil"/>
              <w:left w:val="nil"/>
              <w:bottom w:val="single" w:sz="8" w:space="0" w:color="auto"/>
              <w:right w:val="single" w:sz="8" w:space="0" w:color="auto"/>
            </w:tcBorders>
            <w:shd w:val="clear" w:color="auto" w:fill="auto"/>
            <w:noWrap/>
            <w:vAlign w:val="center"/>
            <w:hideMark/>
          </w:tcPr>
          <w:p w14:paraId="331D182B"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37,37</w:t>
            </w:r>
          </w:p>
        </w:tc>
        <w:tc>
          <w:tcPr>
            <w:tcW w:w="1220" w:type="dxa"/>
            <w:tcBorders>
              <w:top w:val="nil"/>
              <w:left w:val="nil"/>
              <w:bottom w:val="single" w:sz="8" w:space="0" w:color="auto"/>
              <w:right w:val="single" w:sz="8" w:space="0" w:color="auto"/>
            </w:tcBorders>
            <w:shd w:val="clear" w:color="auto" w:fill="auto"/>
            <w:noWrap/>
            <w:vAlign w:val="center"/>
            <w:hideMark/>
          </w:tcPr>
          <w:p w14:paraId="7E3507A7"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40,44</w:t>
            </w:r>
          </w:p>
        </w:tc>
        <w:tc>
          <w:tcPr>
            <w:tcW w:w="1260" w:type="dxa"/>
            <w:tcBorders>
              <w:top w:val="nil"/>
              <w:left w:val="nil"/>
              <w:bottom w:val="single" w:sz="8" w:space="0" w:color="auto"/>
              <w:right w:val="single" w:sz="8" w:space="0" w:color="auto"/>
            </w:tcBorders>
            <w:shd w:val="clear" w:color="auto" w:fill="auto"/>
            <w:noWrap/>
            <w:vAlign w:val="center"/>
            <w:hideMark/>
          </w:tcPr>
          <w:p w14:paraId="5373904C"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0,076</w:t>
            </w:r>
          </w:p>
        </w:tc>
        <w:tc>
          <w:tcPr>
            <w:tcW w:w="1240" w:type="dxa"/>
            <w:tcBorders>
              <w:top w:val="nil"/>
              <w:left w:val="nil"/>
              <w:bottom w:val="single" w:sz="8" w:space="0" w:color="auto"/>
              <w:right w:val="single" w:sz="8" w:space="0" w:color="auto"/>
            </w:tcBorders>
            <w:shd w:val="clear" w:color="auto" w:fill="auto"/>
            <w:noWrap/>
            <w:vAlign w:val="center"/>
            <w:hideMark/>
          </w:tcPr>
          <w:p w14:paraId="13738C8D"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8,22</w:t>
            </w:r>
          </w:p>
        </w:tc>
      </w:tr>
      <w:tr w:rsidR="0005116E" w:rsidRPr="00476008" w14:paraId="3AD529C3" w14:textId="77777777" w:rsidTr="00C52570">
        <w:trPr>
          <w:trHeight w:val="255"/>
        </w:trPr>
        <w:tc>
          <w:tcPr>
            <w:tcW w:w="5100" w:type="dxa"/>
            <w:tcBorders>
              <w:top w:val="nil"/>
              <w:left w:val="single" w:sz="8" w:space="0" w:color="auto"/>
              <w:bottom w:val="single" w:sz="8" w:space="0" w:color="auto"/>
              <w:right w:val="single" w:sz="8" w:space="0" w:color="auto"/>
            </w:tcBorders>
            <w:shd w:val="clear" w:color="auto" w:fill="auto"/>
            <w:noWrap/>
            <w:hideMark/>
          </w:tcPr>
          <w:p w14:paraId="077C8C7C" w14:textId="2EF7C554" w:rsidR="0005116E" w:rsidRPr="00476008" w:rsidRDefault="0005116E" w:rsidP="0005116E">
            <w:pPr>
              <w:spacing w:after="0" w:line="240" w:lineRule="auto"/>
              <w:rPr>
                <w:rFonts w:ascii="Times New Roman" w:eastAsia="Times New Roman" w:hAnsi="Times New Roman" w:cs="Times New Roman"/>
                <w:color w:val="000000"/>
                <w:sz w:val="20"/>
                <w:szCs w:val="20"/>
                <w:lang w:eastAsia="tr-TR"/>
              </w:rPr>
            </w:pPr>
            <w:r w:rsidRPr="00476008">
              <w:rPr>
                <w:rFonts w:ascii="Times New Roman" w:hAnsi="Times New Roman" w:cs="Times New Roman"/>
                <w:sz w:val="20"/>
                <w:szCs w:val="20"/>
              </w:rPr>
              <w:t>6.4. Unspecified Other Industry Consumers</w:t>
            </w:r>
          </w:p>
        </w:tc>
        <w:tc>
          <w:tcPr>
            <w:tcW w:w="1260" w:type="dxa"/>
            <w:tcBorders>
              <w:top w:val="nil"/>
              <w:left w:val="nil"/>
              <w:bottom w:val="single" w:sz="8" w:space="0" w:color="auto"/>
              <w:right w:val="single" w:sz="8" w:space="0" w:color="auto"/>
            </w:tcBorders>
            <w:shd w:val="clear" w:color="auto" w:fill="auto"/>
            <w:noWrap/>
            <w:vAlign w:val="center"/>
            <w:hideMark/>
          </w:tcPr>
          <w:p w14:paraId="5026146A"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28,16</w:t>
            </w:r>
          </w:p>
        </w:tc>
        <w:tc>
          <w:tcPr>
            <w:tcW w:w="1220" w:type="dxa"/>
            <w:tcBorders>
              <w:top w:val="nil"/>
              <w:left w:val="nil"/>
              <w:bottom w:val="single" w:sz="8" w:space="0" w:color="auto"/>
              <w:right w:val="single" w:sz="8" w:space="0" w:color="auto"/>
            </w:tcBorders>
            <w:shd w:val="clear" w:color="auto" w:fill="auto"/>
            <w:noWrap/>
            <w:vAlign w:val="center"/>
            <w:hideMark/>
          </w:tcPr>
          <w:p w14:paraId="5FE9F628" w14:textId="77777777" w:rsidR="0005116E" w:rsidRPr="00476008" w:rsidRDefault="0005116E" w:rsidP="0005116E">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46,08</w:t>
            </w:r>
          </w:p>
        </w:tc>
        <w:tc>
          <w:tcPr>
            <w:tcW w:w="1260" w:type="dxa"/>
            <w:tcBorders>
              <w:top w:val="nil"/>
              <w:left w:val="nil"/>
              <w:bottom w:val="single" w:sz="8" w:space="0" w:color="auto"/>
              <w:right w:val="single" w:sz="8" w:space="0" w:color="auto"/>
            </w:tcBorders>
            <w:shd w:val="clear" w:color="auto" w:fill="auto"/>
            <w:noWrap/>
            <w:vAlign w:val="center"/>
            <w:hideMark/>
          </w:tcPr>
          <w:p w14:paraId="2D953998"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0,087</w:t>
            </w:r>
          </w:p>
        </w:tc>
        <w:tc>
          <w:tcPr>
            <w:tcW w:w="1240" w:type="dxa"/>
            <w:tcBorders>
              <w:top w:val="nil"/>
              <w:left w:val="nil"/>
              <w:bottom w:val="single" w:sz="8" w:space="0" w:color="auto"/>
              <w:right w:val="single" w:sz="8" w:space="0" w:color="auto"/>
            </w:tcBorders>
            <w:shd w:val="clear" w:color="auto" w:fill="auto"/>
            <w:noWrap/>
            <w:vAlign w:val="center"/>
            <w:hideMark/>
          </w:tcPr>
          <w:p w14:paraId="50CF469F" w14:textId="77777777" w:rsidR="0005116E" w:rsidRPr="00476008" w:rsidRDefault="0005116E" w:rsidP="0005116E">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63,67</w:t>
            </w:r>
          </w:p>
        </w:tc>
      </w:tr>
      <w:tr w:rsidR="00406803" w:rsidRPr="00476008" w14:paraId="7E63B78C" w14:textId="77777777" w:rsidTr="00406803">
        <w:trPr>
          <w:trHeight w:val="255"/>
        </w:trPr>
        <w:tc>
          <w:tcPr>
            <w:tcW w:w="5100" w:type="dxa"/>
            <w:tcBorders>
              <w:top w:val="nil"/>
              <w:left w:val="single" w:sz="8" w:space="0" w:color="auto"/>
              <w:bottom w:val="single" w:sz="8" w:space="0" w:color="auto"/>
              <w:right w:val="single" w:sz="8" w:space="0" w:color="auto"/>
            </w:tcBorders>
            <w:shd w:val="clear" w:color="auto" w:fill="auto"/>
            <w:noWrap/>
            <w:vAlign w:val="center"/>
            <w:hideMark/>
          </w:tcPr>
          <w:p w14:paraId="1EAFFC2D" w14:textId="37D10652" w:rsidR="00406803" w:rsidRPr="00476008" w:rsidRDefault="00406803" w:rsidP="00406803">
            <w:pPr>
              <w:spacing w:after="0" w:line="240" w:lineRule="auto"/>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 xml:space="preserve">7.1. </w:t>
            </w:r>
            <w:r w:rsidR="0005116E" w:rsidRPr="00476008">
              <w:rPr>
                <w:rFonts w:ascii="Times New Roman" w:eastAsia="Times New Roman" w:hAnsi="Times New Roman" w:cs="Times New Roman"/>
                <w:color w:val="000000"/>
                <w:sz w:val="20"/>
                <w:szCs w:val="20"/>
                <w:lang w:eastAsia="tr-TR"/>
              </w:rPr>
              <w:t>Losses</w:t>
            </w:r>
          </w:p>
        </w:tc>
        <w:tc>
          <w:tcPr>
            <w:tcW w:w="1260" w:type="dxa"/>
            <w:tcBorders>
              <w:top w:val="nil"/>
              <w:left w:val="nil"/>
              <w:bottom w:val="single" w:sz="8" w:space="0" w:color="auto"/>
              <w:right w:val="single" w:sz="8" w:space="0" w:color="auto"/>
            </w:tcBorders>
            <w:shd w:val="clear" w:color="auto" w:fill="auto"/>
            <w:noWrap/>
            <w:vAlign w:val="center"/>
            <w:hideMark/>
          </w:tcPr>
          <w:p w14:paraId="606A181F" w14:textId="77777777" w:rsidR="00406803" w:rsidRPr="00476008" w:rsidRDefault="00406803" w:rsidP="00406803">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2,56</w:t>
            </w:r>
          </w:p>
        </w:tc>
        <w:tc>
          <w:tcPr>
            <w:tcW w:w="1220" w:type="dxa"/>
            <w:tcBorders>
              <w:top w:val="nil"/>
              <w:left w:val="nil"/>
              <w:bottom w:val="single" w:sz="8" w:space="0" w:color="auto"/>
              <w:right w:val="single" w:sz="8" w:space="0" w:color="auto"/>
            </w:tcBorders>
            <w:shd w:val="clear" w:color="auto" w:fill="auto"/>
            <w:noWrap/>
            <w:vAlign w:val="center"/>
            <w:hideMark/>
          </w:tcPr>
          <w:p w14:paraId="612C4BEE" w14:textId="77777777" w:rsidR="00406803" w:rsidRPr="00476008" w:rsidRDefault="00406803" w:rsidP="00406803">
            <w:pPr>
              <w:spacing w:after="0" w:line="240" w:lineRule="auto"/>
              <w:jc w:val="right"/>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2,88</w:t>
            </w:r>
          </w:p>
        </w:tc>
        <w:tc>
          <w:tcPr>
            <w:tcW w:w="1260" w:type="dxa"/>
            <w:tcBorders>
              <w:top w:val="nil"/>
              <w:left w:val="nil"/>
              <w:bottom w:val="single" w:sz="8" w:space="0" w:color="auto"/>
              <w:right w:val="single" w:sz="8" w:space="0" w:color="auto"/>
            </w:tcBorders>
            <w:shd w:val="clear" w:color="auto" w:fill="auto"/>
            <w:noWrap/>
            <w:vAlign w:val="center"/>
            <w:hideMark/>
          </w:tcPr>
          <w:p w14:paraId="7B69CE29" w14:textId="77777777" w:rsidR="00406803" w:rsidRPr="00476008" w:rsidRDefault="00406803" w:rsidP="00406803">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0,005</w:t>
            </w:r>
          </w:p>
        </w:tc>
        <w:tc>
          <w:tcPr>
            <w:tcW w:w="1240" w:type="dxa"/>
            <w:tcBorders>
              <w:top w:val="nil"/>
              <w:left w:val="nil"/>
              <w:bottom w:val="single" w:sz="8" w:space="0" w:color="auto"/>
              <w:right w:val="single" w:sz="8" w:space="0" w:color="auto"/>
            </w:tcBorders>
            <w:shd w:val="clear" w:color="auto" w:fill="auto"/>
            <w:noWrap/>
            <w:vAlign w:val="center"/>
            <w:hideMark/>
          </w:tcPr>
          <w:p w14:paraId="2516FFE5" w14:textId="77777777" w:rsidR="00406803" w:rsidRPr="00476008" w:rsidRDefault="00406803" w:rsidP="00406803">
            <w:pPr>
              <w:spacing w:after="0" w:line="240" w:lineRule="auto"/>
              <w:jc w:val="center"/>
              <w:rPr>
                <w:rFonts w:ascii="Times New Roman" w:eastAsia="Times New Roman" w:hAnsi="Times New Roman" w:cs="Times New Roman"/>
                <w:color w:val="000000"/>
                <w:sz w:val="20"/>
                <w:szCs w:val="20"/>
                <w:lang w:eastAsia="tr-TR"/>
              </w:rPr>
            </w:pPr>
            <w:r w:rsidRPr="00476008">
              <w:rPr>
                <w:rFonts w:ascii="Times New Roman" w:eastAsia="Times New Roman" w:hAnsi="Times New Roman" w:cs="Times New Roman"/>
                <w:color w:val="000000"/>
                <w:sz w:val="20"/>
                <w:szCs w:val="20"/>
                <w:lang w:eastAsia="tr-TR"/>
              </w:rPr>
              <w:t>12,58</w:t>
            </w:r>
          </w:p>
        </w:tc>
      </w:tr>
      <w:tr w:rsidR="00406803" w:rsidRPr="00476008" w14:paraId="5611276D" w14:textId="77777777" w:rsidTr="00406803">
        <w:trPr>
          <w:trHeight w:val="255"/>
        </w:trPr>
        <w:tc>
          <w:tcPr>
            <w:tcW w:w="5100" w:type="dxa"/>
            <w:tcBorders>
              <w:top w:val="nil"/>
              <w:left w:val="single" w:sz="8" w:space="0" w:color="auto"/>
              <w:bottom w:val="single" w:sz="8" w:space="0" w:color="auto"/>
              <w:right w:val="single" w:sz="8" w:space="0" w:color="auto"/>
            </w:tcBorders>
            <w:shd w:val="clear" w:color="000000" w:fill="C0C0C0"/>
            <w:vAlign w:val="center"/>
            <w:hideMark/>
          </w:tcPr>
          <w:p w14:paraId="52858160" w14:textId="4E6DA403" w:rsidR="00406803" w:rsidRPr="00476008" w:rsidRDefault="00406803" w:rsidP="00406803">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G</w:t>
            </w:r>
            <w:r w:rsidR="00680E82" w:rsidRPr="00476008">
              <w:rPr>
                <w:rFonts w:ascii="Times New Roman" w:eastAsia="Times New Roman" w:hAnsi="Times New Roman" w:cs="Times New Roman"/>
                <w:b/>
                <w:bCs/>
                <w:color w:val="000000"/>
                <w:sz w:val="20"/>
                <w:szCs w:val="20"/>
                <w:lang w:eastAsia="tr-TR"/>
              </w:rPr>
              <w:t>rand</w:t>
            </w:r>
            <w:r w:rsidRPr="00476008">
              <w:rPr>
                <w:rFonts w:ascii="Times New Roman" w:eastAsia="Times New Roman" w:hAnsi="Times New Roman" w:cs="Times New Roman"/>
                <w:b/>
                <w:bCs/>
                <w:color w:val="000000"/>
                <w:sz w:val="20"/>
                <w:szCs w:val="20"/>
                <w:lang w:eastAsia="tr-TR"/>
              </w:rPr>
              <w:t xml:space="preserve"> To</w:t>
            </w:r>
            <w:r w:rsidR="00680E82" w:rsidRPr="00476008">
              <w:rPr>
                <w:rFonts w:ascii="Times New Roman" w:eastAsia="Times New Roman" w:hAnsi="Times New Roman" w:cs="Times New Roman"/>
                <w:b/>
                <w:bCs/>
                <w:color w:val="000000"/>
                <w:sz w:val="20"/>
                <w:szCs w:val="20"/>
                <w:lang w:eastAsia="tr-TR"/>
              </w:rPr>
              <w:t>tal</w:t>
            </w:r>
          </w:p>
        </w:tc>
        <w:tc>
          <w:tcPr>
            <w:tcW w:w="1260" w:type="dxa"/>
            <w:tcBorders>
              <w:top w:val="nil"/>
              <w:left w:val="nil"/>
              <w:bottom w:val="single" w:sz="8" w:space="0" w:color="auto"/>
              <w:right w:val="single" w:sz="8" w:space="0" w:color="auto"/>
            </w:tcBorders>
            <w:shd w:val="clear" w:color="000000" w:fill="C0C0C0"/>
            <w:vAlign w:val="center"/>
            <w:hideMark/>
          </w:tcPr>
          <w:p w14:paraId="66C1221B" w14:textId="77777777" w:rsidR="00406803" w:rsidRPr="00476008" w:rsidRDefault="00406803" w:rsidP="00406803">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50.210,84</w:t>
            </w:r>
          </w:p>
        </w:tc>
        <w:tc>
          <w:tcPr>
            <w:tcW w:w="1220" w:type="dxa"/>
            <w:tcBorders>
              <w:top w:val="nil"/>
              <w:left w:val="nil"/>
              <w:bottom w:val="single" w:sz="8" w:space="0" w:color="auto"/>
              <w:right w:val="single" w:sz="8" w:space="0" w:color="auto"/>
            </w:tcBorders>
            <w:shd w:val="clear" w:color="000000" w:fill="C0C0C0"/>
            <w:vAlign w:val="center"/>
            <w:hideMark/>
          </w:tcPr>
          <w:p w14:paraId="1A4644AC" w14:textId="77777777" w:rsidR="00406803" w:rsidRPr="00476008" w:rsidRDefault="00406803" w:rsidP="00406803">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53.225,55</w:t>
            </w:r>
          </w:p>
        </w:tc>
        <w:tc>
          <w:tcPr>
            <w:tcW w:w="1260" w:type="dxa"/>
            <w:tcBorders>
              <w:top w:val="nil"/>
              <w:left w:val="nil"/>
              <w:bottom w:val="single" w:sz="8" w:space="0" w:color="auto"/>
              <w:right w:val="single" w:sz="8" w:space="0" w:color="auto"/>
            </w:tcBorders>
            <w:shd w:val="clear" w:color="000000" w:fill="C0C0C0"/>
            <w:vAlign w:val="center"/>
            <w:hideMark/>
          </w:tcPr>
          <w:p w14:paraId="14C52C51" w14:textId="77777777"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100</w:t>
            </w:r>
          </w:p>
        </w:tc>
        <w:tc>
          <w:tcPr>
            <w:tcW w:w="1240" w:type="dxa"/>
            <w:tcBorders>
              <w:top w:val="nil"/>
              <w:left w:val="nil"/>
              <w:bottom w:val="single" w:sz="8" w:space="0" w:color="auto"/>
              <w:right w:val="single" w:sz="8" w:space="0" w:color="auto"/>
            </w:tcBorders>
            <w:shd w:val="clear" w:color="000000" w:fill="C0C0C0"/>
            <w:vAlign w:val="center"/>
            <w:hideMark/>
          </w:tcPr>
          <w:p w14:paraId="6B41CAE2" w14:textId="77777777" w:rsidR="00406803" w:rsidRPr="00476008" w:rsidRDefault="00406803" w:rsidP="00406803">
            <w:pPr>
              <w:spacing w:after="0" w:line="240" w:lineRule="auto"/>
              <w:jc w:val="center"/>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6,00</w:t>
            </w:r>
          </w:p>
        </w:tc>
      </w:tr>
    </w:tbl>
    <w:p w14:paraId="32299245" w14:textId="4A552F91" w:rsidR="00EF63AF" w:rsidRPr="00476008" w:rsidRDefault="00EF63AF" w:rsidP="00EF63AF">
      <w:pPr>
        <w:rPr>
          <w:rFonts w:ascii="Times New Roman" w:hAnsi="Times New Roman" w:cs="Times New Roman"/>
          <w:b/>
          <w:sz w:val="20"/>
          <w:szCs w:val="20"/>
        </w:rPr>
      </w:pPr>
      <w:r w:rsidRPr="00476008">
        <w:rPr>
          <w:rFonts w:ascii="Times New Roman" w:hAnsi="Times New Roman" w:cs="Times New Roman"/>
          <w:i/>
          <w:sz w:val="20"/>
          <w:szCs w:val="20"/>
          <w:u w:val="single"/>
        </w:rPr>
        <w:t>Not</w:t>
      </w:r>
      <w:r w:rsidR="0079274E" w:rsidRPr="00476008">
        <w:rPr>
          <w:rFonts w:ascii="Times New Roman" w:hAnsi="Times New Roman" w:cs="Times New Roman"/>
          <w:i/>
          <w:sz w:val="20"/>
          <w:szCs w:val="20"/>
          <w:u w:val="single"/>
        </w:rPr>
        <w:t>e</w:t>
      </w:r>
      <w:r w:rsidRPr="00476008">
        <w:rPr>
          <w:rFonts w:ascii="Times New Roman" w:hAnsi="Times New Roman" w:cs="Times New Roman"/>
          <w:i/>
          <w:sz w:val="20"/>
          <w:szCs w:val="20"/>
          <w:u w:val="single"/>
        </w:rPr>
        <w:t>:</w:t>
      </w:r>
      <w:r w:rsidRPr="00476008">
        <w:rPr>
          <w:rFonts w:ascii="Times New Roman" w:hAnsi="Times New Roman" w:cs="Times New Roman"/>
          <w:sz w:val="20"/>
          <w:szCs w:val="20"/>
        </w:rPr>
        <w:t xml:space="preserve"> </w:t>
      </w:r>
      <w:r w:rsidR="0079274E" w:rsidRPr="00476008">
        <w:rPr>
          <w:rFonts w:ascii="Times New Roman" w:hAnsi="Times New Roman" w:cs="Times New Roman"/>
          <w:sz w:val="20"/>
          <w:szCs w:val="20"/>
        </w:rPr>
        <w:t xml:space="preserve">While the </w:t>
      </w:r>
      <w:r w:rsidR="001001D8" w:rsidRPr="00476008">
        <w:rPr>
          <w:rFonts w:ascii="Times New Roman" w:hAnsi="Times New Roman" w:cs="Times New Roman"/>
          <w:sz w:val="20"/>
          <w:szCs w:val="20"/>
        </w:rPr>
        <w:t xml:space="preserve">volume </w:t>
      </w:r>
      <w:r w:rsidR="0079274E" w:rsidRPr="00476008">
        <w:rPr>
          <w:rFonts w:ascii="Times New Roman" w:hAnsi="Times New Roman" w:cs="Times New Roman"/>
          <w:sz w:val="20"/>
          <w:szCs w:val="20"/>
        </w:rPr>
        <w:t xml:space="preserve">of gas consumed in the transmission network and storage facilities are not included in the monthly natural gas sector reports, they are included in the consumption </w:t>
      </w:r>
      <w:r w:rsidR="001001D8" w:rsidRPr="00476008">
        <w:rPr>
          <w:rFonts w:ascii="Times New Roman" w:hAnsi="Times New Roman" w:cs="Times New Roman"/>
          <w:sz w:val="20"/>
          <w:szCs w:val="20"/>
        </w:rPr>
        <w:t xml:space="preserve">volume </w:t>
      </w:r>
      <w:r w:rsidR="0079274E" w:rsidRPr="00476008">
        <w:rPr>
          <w:rFonts w:ascii="Times New Roman" w:hAnsi="Times New Roman" w:cs="Times New Roman"/>
          <w:sz w:val="20"/>
          <w:szCs w:val="20"/>
        </w:rPr>
        <w:t xml:space="preserve">in the annual </w:t>
      </w:r>
      <w:proofErr w:type="gramStart"/>
      <w:r w:rsidR="0079274E" w:rsidRPr="00476008">
        <w:rPr>
          <w:rFonts w:ascii="Times New Roman" w:hAnsi="Times New Roman" w:cs="Times New Roman"/>
          <w:sz w:val="20"/>
          <w:szCs w:val="20"/>
        </w:rPr>
        <w:t>reports.</w:t>
      </w:r>
      <w:r w:rsidRPr="00476008">
        <w:rPr>
          <w:rFonts w:ascii="Times New Roman" w:hAnsi="Times New Roman" w:cs="Times New Roman"/>
          <w:sz w:val="20"/>
          <w:szCs w:val="20"/>
        </w:rPr>
        <w:t>.</w:t>
      </w:r>
      <w:proofErr w:type="gramEnd"/>
    </w:p>
    <w:p w14:paraId="7FDD405F" w14:textId="76EA9B4E" w:rsidR="00B4053F" w:rsidRPr="00476008" w:rsidRDefault="00D87B78" w:rsidP="008A2620">
      <w:pPr>
        <w:spacing w:before="100" w:beforeAutospacing="1" w:after="100" w:afterAutospacing="1" w:line="360" w:lineRule="auto"/>
        <w:jc w:val="both"/>
        <w:rPr>
          <w:rFonts w:ascii="Times New Roman" w:hAnsi="Times New Roman" w:cs="Times New Roman"/>
          <w:sz w:val="24"/>
          <w:szCs w:val="24"/>
        </w:rPr>
      </w:pPr>
      <w:r w:rsidRPr="00476008">
        <w:rPr>
          <w:rFonts w:ascii="Times New Roman" w:hAnsi="Times New Roman" w:cs="Times New Roman"/>
          <w:sz w:val="24"/>
          <w:szCs w:val="24"/>
        </w:rPr>
        <w:lastRenderedPageBreak/>
        <w:t>When the sectoral distribution of 2024 is calculated as a percentage; residential consumption is 35</w:t>
      </w:r>
      <w:r w:rsidR="00BB7021" w:rsidRPr="00476008">
        <w:rPr>
          <w:rFonts w:ascii="Times New Roman" w:hAnsi="Times New Roman" w:cs="Times New Roman"/>
          <w:sz w:val="24"/>
          <w:szCs w:val="24"/>
        </w:rPr>
        <w:t>,</w:t>
      </w:r>
      <w:r w:rsidRPr="00476008">
        <w:rPr>
          <w:rFonts w:ascii="Times New Roman" w:hAnsi="Times New Roman" w:cs="Times New Roman"/>
          <w:sz w:val="24"/>
          <w:szCs w:val="24"/>
        </w:rPr>
        <w:t>77%, consumption for electricity production is 25</w:t>
      </w:r>
      <w:r w:rsidR="00BB7021" w:rsidRPr="00476008">
        <w:rPr>
          <w:rFonts w:ascii="Times New Roman" w:hAnsi="Times New Roman" w:cs="Times New Roman"/>
          <w:sz w:val="24"/>
          <w:szCs w:val="24"/>
        </w:rPr>
        <w:t>,</w:t>
      </w:r>
      <w:r w:rsidRPr="00476008">
        <w:rPr>
          <w:rFonts w:ascii="Times New Roman" w:hAnsi="Times New Roman" w:cs="Times New Roman"/>
          <w:sz w:val="24"/>
          <w:szCs w:val="24"/>
        </w:rPr>
        <w:t>43% and industrial consumption is 25</w:t>
      </w:r>
      <w:r w:rsidR="00BB7021" w:rsidRPr="00476008">
        <w:rPr>
          <w:rFonts w:ascii="Times New Roman" w:hAnsi="Times New Roman" w:cs="Times New Roman"/>
          <w:sz w:val="24"/>
          <w:szCs w:val="24"/>
        </w:rPr>
        <w:t>,</w:t>
      </w:r>
      <w:r w:rsidRPr="00476008">
        <w:rPr>
          <w:rFonts w:ascii="Times New Roman" w:hAnsi="Times New Roman" w:cs="Times New Roman"/>
          <w:sz w:val="24"/>
          <w:szCs w:val="24"/>
        </w:rPr>
        <w:t>23%. This situation, which also includes other basic sectors, is seen in Figure 8.1.</w:t>
      </w:r>
      <w:r w:rsidR="00B4053F" w:rsidRPr="00476008">
        <w:rPr>
          <w:rFonts w:ascii="Times New Roman" w:hAnsi="Times New Roman" w:cs="Times New Roman"/>
          <w:sz w:val="24"/>
          <w:szCs w:val="24"/>
        </w:rPr>
        <w:t xml:space="preserve"> </w:t>
      </w:r>
    </w:p>
    <w:p w14:paraId="7C31471F" w14:textId="12FDE906" w:rsidR="00B4053F" w:rsidRPr="00476008" w:rsidRDefault="00107E44" w:rsidP="00B4053F">
      <w:pPr>
        <w:pStyle w:val="Grafik"/>
        <w:jc w:val="center"/>
        <w:rPr>
          <w:rFonts w:ascii="Times New Roman" w:hAnsi="Times New Roman" w:cs="Times New Roman"/>
          <w:b w:val="0"/>
          <w:sz w:val="24"/>
          <w:szCs w:val="24"/>
        </w:rPr>
      </w:pPr>
      <w:r w:rsidRPr="00476008">
        <w:rPr>
          <w:rFonts w:ascii="Times New Roman" w:hAnsi="Times New Roman" w:cs="Times New Roman"/>
          <w:noProof/>
        </w:rPr>
        <w:drawing>
          <wp:inline distT="0" distB="0" distL="0" distR="0" wp14:anchorId="31E14B9F" wp14:editId="316F0852">
            <wp:extent cx="5939790" cy="2671445"/>
            <wp:effectExtent l="0" t="0" r="3810" b="14605"/>
            <wp:docPr id="57" name="Grafik 57">
              <a:extLst xmlns:a="http://schemas.openxmlformats.org/drawingml/2006/main">
                <a:ext uri="{FF2B5EF4-FFF2-40B4-BE49-F238E27FC236}">
                  <a16:creationId xmlns:a16="http://schemas.microsoft.com/office/drawing/2014/main" id="{C6A4FC12-A523-411F-973F-7D3EAD3E00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098260CF" w14:textId="002FE1A9" w:rsidR="00B4053F" w:rsidRPr="00476008" w:rsidRDefault="0041461C" w:rsidP="00B4053F">
      <w:pPr>
        <w:pStyle w:val="Balk6"/>
      </w:pPr>
      <w:bookmarkStart w:id="295" w:name="_Toc202457643"/>
      <w:r w:rsidRPr="00476008">
        <w:t xml:space="preserve">Figure 8.1: Natural Gas Sectoral Consumption Distribution in 2024 </w:t>
      </w:r>
      <w:r w:rsidR="00B4053F" w:rsidRPr="00476008">
        <w:t>(%)</w:t>
      </w:r>
      <w:bookmarkEnd w:id="295"/>
    </w:p>
    <w:p w14:paraId="69C89214" w14:textId="77777777" w:rsidR="00B4053F" w:rsidRPr="00476008" w:rsidRDefault="00B4053F" w:rsidP="008007BE">
      <w:pPr>
        <w:spacing w:after="0" w:line="360" w:lineRule="auto"/>
        <w:rPr>
          <w:rFonts w:ascii="Times New Roman" w:hAnsi="Times New Roman" w:cs="Times New Roman"/>
        </w:rPr>
      </w:pPr>
    </w:p>
    <w:p w14:paraId="4E9901E6" w14:textId="52FF66B0" w:rsidR="00B4053F" w:rsidRPr="00476008" w:rsidRDefault="00F9784A" w:rsidP="008007BE">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In 2024, there was a 6% increase in national natural gas consumption compared to the previous year. The comparison of consumption by sectors over the years is shown in Figure 8.2.</w:t>
      </w:r>
    </w:p>
    <w:p w14:paraId="6EBACD22" w14:textId="5ACDE7A4" w:rsidR="00B4053F" w:rsidRPr="00476008" w:rsidRDefault="00B4053F" w:rsidP="00B4053F">
      <w:pPr>
        <w:jc w:val="both"/>
        <w:rPr>
          <w:rFonts w:ascii="Times New Roman" w:hAnsi="Times New Roman" w:cs="Times New Roman"/>
          <w:sz w:val="24"/>
          <w:szCs w:val="24"/>
        </w:rPr>
      </w:pPr>
    </w:p>
    <w:p w14:paraId="5A8717CD" w14:textId="37595620" w:rsidR="00E70512" w:rsidRPr="00476008" w:rsidRDefault="00170113" w:rsidP="00B4053F">
      <w:pPr>
        <w:jc w:val="both"/>
        <w:rPr>
          <w:rFonts w:ascii="Times New Roman" w:hAnsi="Times New Roman" w:cs="Times New Roman"/>
          <w:sz w:val="24"/>
          <w:szCs w:val="24"/>
        </w:rPr>
      </w:pPr>
      <w:r w:rsidRPr="00476008">
        <w:rPr>
          <w:rFonts w:ascii="Times New Roman" w:hAnsi="Times New Roman" w:cs="Times New Roman"/>
          <w:noProof/>
        </w:rPr>
        <w:drawing>
          <wp:inline distT="0" distB="0" distL="0" distR="0" wp14:anchorId="7949E20A" wp14:editId="6A00397C">
            <wp:extent cx="5939790" cy="2837180"/>
            <wp:effectExtent l="0" t="0" r="3810" b="1270"/>
            <wp:docPr id="58" name="Grafik 58">
              <a:extLst xmlns:a="http://schemas.openxmlformats.org/drawingml/2006/main">
                <a:ext uri="{FF2B5EF4-FFF2-40B4-BE49-F238E27FC236}">
                  <a16:creationId xmlns:a16="http://schemas.microsoft.com/office/drawing/2014/main" id="{08378D7A-9E16-4EBB-80C8-91ED9626CF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241D20F" w14:textId="75B8C938" w:rsidR="008007BE" w:rsidRPr="00476008" w:rsidRDefault="00170113" w:rsidP="00170113">
      <w:pPr>
        <w:pStyle w:val="Balk6"/>
        <w:rPr>
          <w:szCs w:val="24"/>
        </w:rPr>
      </w:pPr>
      <w:bookmarkStart w:id="296" w:name="_Toc202457644"/>
      <w:r w:rsidRPr="00476008">
        <w:t>Figure 8.2: Comparison of Consumption by Sectors over Years</w:t>
      </w:r>
      <w:bookmarkEnd w:id="296"/>
    </w:p>
    <w:p w14:paraId="6B9F5978" w14:textId="2D86688D" w:rsidR="00B4053F" w:rsidRDefault="00D25451" w:rsidP="008007BE">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lastRenderedPageBreak/>
        <w:t>The effects of monthly sectoral consumption distributions on total consumption in 2024 are shown in Figure 8.3. The lowest monthly value of natural gas consumption was in June as 2</w:t>
      </w:r>
      <w:r w:rsidR="002E1FA3" w:rsidRPr="00476008">
        <w:rPr>
          <w:rFonts w:ascii="Times New Roman" w:hAnsi="Times New Roman" w:cs="Times New Roman"/>
          <w:sz w:val="24"/>
          <w:szCs w:val="24"/>
        </w:rPr>
        <w:t>.</w:t>
      </w:r>
      <w:r w:rsidRPr="00476008">
        <w:rPr>
          <w:rFonts w:ascii="Times New Roman" w:hAnsi="Times New Roman" w:cs="Times New Roman"/>
          <w:sz w:val="24"/>
          <w:szCs w:val="24"/>
        </w:rPr>
        <w:t>739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The highest monthly consumption was in December as 6</w:t>
      </w:r>
      <w:r w:rsidR="002E1FA3" w:rsidRPr="00476008">
        <w:rPr>
          <w:rFonts w:ascii="Times New Roman" w:hAnsi="Times New Roman" w:cs="Times New Roman"/>
          <w:sz w:val="24"/>
          <w:szCs w:val="24"/>
        </w:rPr>
        <w:t>.</w:t>
      </w:r>
      <w:r w:rsidRPr="00476008">
        <w:rPr>
          <w:rFonts w:ascii="Times New Roman" w:hAnsi="Times New Roman" w:cs="Times New Roman"/>
          <w:sz w:val="24"/>
          <w:szCs w:val="24"/>
        </w:rPr>
        <w:t>986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w:t>
      </w:r>
      <w:r w:rsidR="00B4053F" w:rsidRPr="00476008">
        <w:rPr>
          <w:rFonts w:ascii="Times New Roman" w:hAnsi="Times New Roman" w:cs="Times New Roman"/>
          <w:sz w:val="24"/>
          <w:szCs w:val="24"/>
        </w:rPr>
        <w:t xml:space="preserve"> </w:t>
      </w:r>
    </w:p>
    <w:p w14:paraId="1865B581" w14:textId="77777777" w:rsidR="00783741" w:rsidRPr="00476008" w:rsidRDefault="00783741" w:rsidP="008007BE">
      <w:pPr>
        <w:spacing w:after="0" w:line="360" w:lineRule="auto"/>
        <w:jc w:val="both"/>
        <w:rPr>
          <w:rFonts w:ascii="Times New Roman" w:hAnsi="Times New Roman" w:cs="Times New Roman"/>
          <w:sz w:val="24"/>
          <w:szCs w:val="24"/>
        </w:rPr>
      </w:pPr>
    </w:p>
    <w:p w14:paraId="6A01862A" w14:textId="4A359361" w:rsidR="00E70512" w:rsidRPr="00476008" w:rsidRDefault="0057072C" w:rsidP="00B4053F">
      <w:pPr>
        <w:pStyle w:val="Grafik"/>
        <w:jc w:val="center"/>
        <w:rPr>
          <w:rFonts w:ascii="Times New Roman" w:hAnsi="Times New Roman" w:cs="Times New Roman"/>
          <w:b w:val="0"/>
          <w:sz w:val="24"/>
          <w:szCs w:val="24"/>
        </w:rPr>
      </w:pPr>
      <w:r w:rsidRPr="00476008">
        <w:rPr>
          <w:rFonts w:ascii="Times New Roman" w:hAnsi="Times New Roman" w:cs="Times New Roman"/>
          <w:noProof/>
        </w:rPr>
        <w:drawing>
          <wp:inline distT="0" distB="0" distL="0" distR="0" wp14:anchorId="0463D386" wp14:editId="69610FEB">
            <wp:extent cx="5676900" cy="3387090"/>
            <wp:effectExtent l="0" t="0" r="0" b="3810"/>
            <wp:docPr id="60" name="Grafik 60">
              <a:extLst xmlns:a="http://schemas.openxmlformats.org/drawingml/2006/main">
                <a:ext uri="{FF2B5EF4-FFF2-40B4-BE49-F238E27FC236}">
                  <a16:creationId xmlns:a16="http://schemas.microsoft.com/office/drawing/2014/main" id="{B1EC5D93-21E4-49F6-ACC1-88E0514F95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608CD2F5" w14:textId="24032AB6" w:rsidR="00B4053F" w:rsidRPr="00476008" w:rsidRDefault="00E534EF" w:rsidP="007D1A90">
      <w:pPr>
        <w:pStyle w:val="Balk6"/>
        <w:jc w:val="left"/>
      </w:pPr>
      <w:bookmarkStart w:id="297" w:name="_Toc202457645"/>
      <w:r w:rsidRPr="00476008">
        <w:t>Figure 8.3: Effects of Monthly Sectoral Consumption Distributions on Total Consumption (Million Sm</w:t>
      </w:r>
      <w:r w:rsidRPr="00476008">
        <w:rPr>
          <w:vertAlign w:val="superscript"/>
        </w:rPr>
        <w:t>3</w:t>
      </w:r>
      <w:r w:rsidRPr="00476008">
        <w:t>)</w:t>
      </w:r>
      <w:bookmarkEnd w:id="297"/>
    </w:p>
    <w:p w14:paraId="1585FA77" w14:textId="77777777" w:rsidR="00B4053F" w:rsidRPr="00476008" w:rsidRDefault="00B4053F" w:rsidP="00B4053F">
      <w:pPr>
        <w:rPr>
          <w:rFonts w:ascii="Times New Roman" w:hAnsi="Times New Roman" w:cs="Times New Roman"/>
        </w:rPr>
      </w:pPr>
    </w:p>
    <w:p w14:paraId="4FE66B90" w14:textId="3CEA7F2E" w:rsidR="00B4053F" w:rsidRPr="00476008" w:rsidRDefault="00A17CDE" w:rsidP="00DB2AC6">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The share of natural gas used in electricity generation in total monthly consumption was highest in August at 49</w:t>
      </w:r>
      <w:r w:rsidR="002E1FA3" w:rsidRPr="00476008">
        <w:rPr>
          <w:rFonts w:ascii="Times New Roman" w:hAnsi="Times New Roman" w:cs="Times New Roman"/>
          <w:sz w:val="24"/>
          <w:szCs w:val="24"/>
        </w:rPr>
        <w:t>,</w:t>
      </w:r>
      <w:r w:rsidRPr="00476008">
        <w:rPr>
          <w:rFonts w:ascii="Times New Roman" w:hAnsi="Times New Roman" w:cs="Times New Roman"/>
          <w:sz w:val="24"/>
          <w:szCs w:val="24"/>
        </w:rPr>
        <w:t>95%. The month with the highest share of the industrial sector in monthly consumption was October with 36</w:t>
      </w:r>
      <w:r w:rsidR="002E1FA3" w:rsidRPr="00476008">
        <w:rPr>
          <w:rFonts w:ascii="Times New Roman" w:hAnsi="Times New Roman" w:cs="Times New Roman"/>
          <w:sz w:val="24"/>
          <w:szCs w:val="24"/>
        </w:rPr>
        <w:t>,</w:t>
      </w:r>
      <w:r w:rsidRPr="00476008">
        <w:rPr>
          <w:rFonts w:ascii="Times New Roman" w:hAnsi="Times New Roman" w:cs="Times New Roman"/>
          <w:sz w:val="24"/>
          <w:szCs w:val="24"/>
        </w:rPr>
        <w:t>79%. The share of the monthly natural gas consumed in the industrial sector in total monthly consumption has been between 18% and 36</w:t>
      </w:r>
      <w:r w:rsidR="002E1FA3" w:rsidRPr="00476008">
        <w:rPr>
          <w:rFonts w:ascii="Times New Roman" w:hAnsi="Times New Roman" w:cs="Times New Roman"/>
          <w:sz w:val="24"/>
          <w:szCs w:val="24"/>
        </w:rPr>
        <w:t>,</w:t>
      </w:r>
      <w:r w:rsidRPr="00476008">
        <w:rPr>
          <w:rFonts w:ascii="Times New Roman" w:hAnsi="Times New Roman" w:cs="Times New Roman"/>
          <w:sz w:val="24"/>
          <w:szCs w:val="24"/>
        </w:rPr>
        <w:t>79% throughout 2024. The share of the monthly natural gas consumed in the residential sector in total monthly consumption was over 35% in January, February, March, April and December, and the month with the highest share of the residential sector in monthly consumption was February with 56</w:t>
      </w:r>
      <w:r w:rsidR="002E1FA3" w:rsidRPr="00476008">
        <w:rPr>
          <w:rFonts w:ascii="Times New Roman" w:hAnsi="Times New Roman" w:cs="Times New Roman"/>
          <w:sz w:val="24"/>
          <w:szCs w:val="24"/>
        </w:rPr>
        <w:t>,</w:t>
      </w:r>
      <w:r w:rsidRPr="00476008">
        <w:rPr>
          <w:rFonts w:ascii="Times New Roman" w:hAnsi="Times New Roman" w:cs="Times New Roman"/>
          <w:sz w:val="24"/>
          <w:szCs w:val="24"/>
        </w:rPr>
        <w:t>29%.</w:t>
      </w:r>
      <w:r w:rsidR="00B4053F" w:rsidRPr="00476008">
        <w:rPr>
          <w:rFonts w:ascii="Times New Roman" w:hAnsi="Times New Roman" w:cs="Times New Roman"/>
          <w:sz w:val="24"/>
          <w:szCs w:val="24"/>
        </w:rPr>
        <w:t xml:space="preserve"> </w:t>
      </w:r>
    </w:p>
    <w:p w14:paraId="55B96654" w14:textId="35D67097" w:rsidR="00B4053F" w:rsidRPr="00476008" w:rsidRDefault="00A17CDE" w:rsidP="00DB2AC6">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The monthly changes in sectoral consumption </w:t>
      </w:r>
      <w:r w:rsidR="002E1FA3"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 xml:space="preserve">for 2024 are shown in Figure 8.4. The sector that showed the most variability in monthly consumption </w:t>
      </w:r>
      <w:r w:rsidR="002E1FA3"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 xml:space="preserve">​​was the residential sector. The residential sector consumption showed a rapid decline from the peak to the bottom in the February-August period, and increased rapidly in the November-January period. It was observed that the </w:t>
      </w:r>
      <w:r w:rsidR="002E1FA3"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 xml:space="preserve">of natural gas consumed in the industrial sector generally followed a stable course on a </w:t>
      </w:r>
      <w:r w:rsidRPr="00476008">
        <w:rPr>
          <w:rFonts w:ascii="Times New Roman" w:hAnsi="Times New Roman" w:cs="Times New Roman"/>
          <w:sz w:val="24"/>
          <w:szCs w:val="24"/>
        </w:rPr>
        <w:lastRenderedPageBreak/>
        <w:t xml:space="preserve">monthly basis, while the </w:t>
      </w:r>
      <w:r w:rsidR="002E1FA3"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of natural gas used in electricity generation increased in the second half of the year.</w:t>
      </w:r>
    </w:p>
    <w:p w14:paraId="44977763" w14:textId="07A20891" w:rsidR="00B4053F" w:rsidRPr="00476008" w:rsidRDefault="00B4053F" w:rsidP="00B4053F">
      <w:pPr>
        <w:jc w:val="center"/>
        <w:rPr>
          <w:rFonts w:ascii="Times New Roman" w:hAnsi="Times New Roman" w:cs="Times New Roman"/>
          <w:sz w:val="24"/>
          <w:szCs w:val="24"/>
        </w:rPr>
      </w:pPr>
    </w:p>
    <w:p w14:paraId="281B46FF" w14:textId="0F91DA44" w:rsidR="001744D8" w:rsidRPr="00476008" w:rsidRDefault="00591FB8" w:rsidP="00B4053F">
      <w:pPr>
        <w:jc w:val="center"/>
        <w:rPr>
          <w:rFonts w:ascii="Times New Roman" w:hAnsi="Times New Roman" w:cs="Times New Roman"/>
          <w:sz w:val="24"/>
          <w:szCs w:val="24"/>
        </w:rPr>
      </w:pPr>
      <w:r w:rsidRPr="00476008">
        <w:rPr>
          <w:rFonts w:ascii="Times New Roman" w:hAnsi="Times New Roman" w:cs="Times New Roman"/>
          <w:noProof/>
        </w:rPr>
        <w:drawing>
          <wp:inline distT="0" distB="0" distL="0" distR="0" wp14:anchorId="696F1C78" wp14:editId="372BB90C">
            <wp:extent cx="5273040" cy="3547110"/>
            <wp:effectExtent l="0" t="0" r="3810" b="15240"/>
            <wp:docPr id="61" name="Grafik 61">
              <a:extLst xmlns:a="http://schemas.openxmlformats.org/drawingml/2006/main">
                <a:ext uri="{FF2B5EF4-FFF2-40B4-BE49-F238E27FC236}">
                  <a16:creationId xmlns:a16="http://schemas.microsoft.com/office/drawing/2014/main" id="{C947F13A-241D-4CFD-AA38-C43E587564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01CBE6C3" w14:textId="414656B9" w:rsidR="00B4053F" w:rsidRPr="00476008" w:rsidRDefault="00591FB8" w:rsidP="00B4053F">
      <w:pPr>
        <w:pStyle w:val="Balk6"/>
      </w:pPr>
      <w:bookmarkStart w:id="298" w:name="_Toc202457646"/>
      <w:r w:rsidRPr="00476008">
        <w:t>Figure 8.4: Monthly Natural Gas Sectoral Consumption Trend in 2024 (Million Sm</w:t>
      </w:r>
      <w:r w:rsidRPr="00476008">
        <w:rPr>
          <w:vertAlign w:val="superscript"/>
        </w:rPr>
        <w:t>3</w:t>
      </w:r>
      <w:r w:rsidRPr="00476008">
        <w:t>)</w:t>
      </w:r>
      <w:bookmarkEnd w:id="298"/>
    </w:p>
    <w:p w14:paraId="0660797F" w14:textId="77777777" w:rsidR="00B4053F" w:rsidRPr="00476008" w:rsidRDefault="00B4053F" w:rsidP="00B4053F">
      <w:pPr>
        <w:rPr>
          <w:rFonts w:ascii="Times New Roman" w:hAnsi="Times New Roman" w:cs="Times New Roman"/>
          <w:b/>
          <w:sz w:val="24"/>
          <w:szCs w:val="24"/>
        </w:rPr>
      </w:pPr>
    </w:p>
    <w:p w14:paraId="3E21A886" w14:textId="73B85139" w:rsidR="00B4053F" w:rsidRDefault="00B4053F" w:rsidP="00B4053F">
      <w:pPr>
        <w:pStyle w:val="11ilebalayanlar"/>
      </w:pPr>
      <w:bookmarkStart w:id="299" w:name="_Toc69303496"/>
      <w:bookmarkStart w:id="300" w:name="_Toc202457421"/>
      <w:r w:rsidRPr="00476008">
        <w:t xml:space="preserve">8.2 </w:t>
      </w:r>
      <w:bookmarkEnd w:id="299"/>
      <w:r w:rsidR="00002474" w:rsidRPr="00476008">
        <w:t>Consumption by Province</w:t>
      </w:r>
      <w:bookmarkEnd w:id="300"/>
    </w:p>
    <w:p w14:paraId="0110EF5F" w14:textId="77777777" w:rsidR="00783741" w:rsidRPr="00476008" w:rsidRDefault="00783741" w:rsidP="00B4053F">
      <w:pPr>
        <w:pStyle w:val="11ilebalayanlar"/>
      </w:pPr>
    </w:p>
    <w:p w14:paraId="2C4AEDAB" w14:textId="05B30EA8" w:rsidR="00B4053F" w:rsidRPr="00476008" w:rsidRDefault="00002474" w:rsidP="00DB2AC6">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The distribution of the national natural gas consumption </w:t>
      </w:r>
      <w:r w:rsidR="002E1FA3" w:rsidRPr="00476008">
        <w:rPr>
          <w:rFonts w:ascii="Times New Roman" w:hAnsi="Times New Roman" w:cs="Times New Roman"/>
          <w:sz w:val="24"/>
          <w:szCs w:val="24"/>
        </w:rPr>
        <w:t>volume</w:t>
      </w:r>
      <w:r w:rsidRPr="00476008">
        <w:rPr>
          <w:rFonts w:ascii="Times New Roman" w:hAnsi="Times New Roman" w:cs="Times New Roman"/>
          <w:sz w:val="24"/>
          <w:szCs w:val="24"/>
        </w:rPr>
        <w:t>, which was 53</w:t>
      </w:r>
      <w:r w:rsidR="002E1FA3" w:rsidRPr="00476008">
        <w:rPr>
          <w:rFonts w:ascii="Times New Roman" w:hAnsi="Times New Roman" w:cs="Times New Roman"/>
          <w:sz w:val="24"/>
          <w:szCs w:val="24"/>
        </w:rPr>
        <w:t>.</w:t>
      </w:r>
      <w:r w:rsidRPr="00476008">
        <w:rPr>
          <w:rFonts w:ascii="Times New Roman" w:hAnsi="Times New Roman" w:cs="Times New Roman"/>
          <w:sz w:val="24"/>
          <w:szCs w:val="24"/>
        </w:rPr>
        <w:t>226 million Sm</w:t>
      </w:r>
      <w:r w:rsidRPr="00476008">
        <w:rPr>
          <w:rFonts w:ascii="Times New Roman" w:hAnsi="Times New Roman" w:cs="Times New Roman"/>
          <w:sz w:val="24"/>
          <w:szCs w:val="24"/>
          <w:vertAlign w:val="superscript"/>
        </w:rPr>
        <w:t>3</w:t>
      </w:r>
      <w:r w:rsidRPr="00476008">
        <w:rPr>
          <w:rFonts w:ascii="Times New Roman" w:hAnsi="Times New Roman" w:cs="Times New Roman"/>
          <w:sz w:val="24"/>
          <w:szCs w:val="24"/>
        </w:rPr>
        <w:t xml:space="preserve"> in 2024, by province is given in Table 8.3.</w:t>
      </w:r>
    </w:p>
    <w:p w14:paraId="518C913C" w14:textId="4146056B" w:rsidR="00B4053F" w:rsidRPr="00476008" w:rsidRDefault="00002474" w:rsidP="00B4053F">
      <w:pPr>
        <w:pStyle w:val="Balk5"/>
      </w:pPr>
      <w:bookmarkStart w:id="301" w:name="_Toc202457466"/>
      <w:r w:rsidRPr="00476008">
        <w:t xml:space="preserve">Table 8.3: Consumption </w:t>
      </w:r>
      <w:r w:rsidR="002E1FA3" w:rsidRPr="00476008">
        <w:t xml:space="preserve">Volume </w:t>
      </w:r>
      <w:r w:rsidRPr="00476008">
        <w:t>by Province in 2024 (Million Sm</w:t>
      </w:r>
      <w:r w:rsidRPr="00476008">
        <w:rPr>
          <w:vertAlign w:val="superscript"/>
        </w:rPr>
        <w:t>3</w:t>
      </w:r>
      <w:r w:rsidRPr="00476008">
        <w:t>)</w:t>
      </w:r>
      <w:bookmarkEnd w:id="301"/>
    </w:p>
    <w:tbl>
      <w:tblPr>
        <w:tblW w:w="9761" w:type="dxa"/>
        <w:tblCellMar>
          <w:left w:w="70" w:type="dxa"/>
          <w:right w:w="70" w:type="dxa"/>
        </w:tblCellMar>
        <w:tblLook w:val="04A0" w:firstRow="1" w:lastRow="0" w:firstColumn="1" w:lastColumn="0" w:noHBand="0" w:noVBand="1"/>
      </w:tblPr>
      <w:tblGrid>
        <w:gridCol w:w="3190"/>
        <w:gridCol w:w="1218"/>
        <w:gridCol w:w="1617"/>
        <w:gridCol w:w="1218"/>
        <w:gridCol w:w="901"/>
        <w:gridCol w:w="1617"/>
      </w:tblGrid>
      <w:tr w:rsidR="000B4EA5" w:rsidRPr="00476008" w14:paraId="007ABE64" w14:textId="77777777" w:rsidTr="00783741">
        <w:trPr>
          <w:trHeight w:val="898"/>
          <w:tblHeader/>
        </w:trPr>
        <w:tc>
          <w:tcPr>
            <w:tcW w:w="3190" w:type="dxa"/>
            <w:tcBorders>
              <w:top w:val="single" w:sz="4" w:space="0" w:color="D3D3D3"/>
              <w:left w:val="single" w:sz="4" w:space="0" w:color="D3D3D3"/>
              <w:bottom w:val="single" w:sz="4" w:space="0" w:color="D3D3D3"/>
              <w:right w:val="single" w:sz="4" w:space="0" w:color="D3D3D3"/>
            </w:tcBorders>
            <w:shd w:val="clear" w:color="6E9ECA" w:fill="6E9ECA"/>
            <w:hideMark/>
          </w:tcPr>
          <w:p w14:paraId="00D7FB59" w14:textId="4B3DD51B" w:rsidR="000B4EA5" w:rsidRPr="00476008" w:rsidRDefault="0077751E" w:rsidP="000B4EA5">
            <w:pPr>
              <w:spacing w:after="0" w:line="240" w:lineRule="auto"/>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Province</w:t>
            </w:r>
          </w:p>
        </w:tc>
        <w:tc>
          <w:tcPr>
            <w:tcW w:w="1218" w:type="dxa"/>
            <w:tcBorders>
              <w:top w:val="single" w:sz="4" w:space="0" w:color="D3D3D3"/>
              <w:left w:val="nil"/>
              <w:bottom w:val="single" w:sz="4" w:space="0" w:color="D3D3D3"/>
              <w:right w:val="single" w:sz="4" w:space="0" w:color="D3D3D3"/>
            </w:tcBorders>
            <w:shd w:val="clear" w:color="6E9ECA" w:fill="6E9ECA"/>
            <w:hideMark/>
          </w:tcPr>
          <w:p w14:paraId="78D23BA7" w14:textId="77777777" w:rsidR="000B4EA5" w:rsidRPr="00476008" w:rsidRDefault="000B4EA5" w:rsidP="000B4EA5">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CNG</w:t>
            </w:r>
          </w:p>
        </w:tc>
        <w:tc>
          <w:tcPr>
            <w:tcW w:w="1617" w:type="dxa"/>
            <w:tcBorders>
              <w:top w:val="single" w:sz="4" w:space="0" w:color="D3D3D3"/>
              <w:left w:val="nil"/>
              <w:bottom w:val="single" w:sz="4" w:space="0" w:color="D3D3D3"/>
              <w:right w:val="single" w:sz="4" w:space="0" w:color="D3D3D3"/>
            </w:tcBorders>
            <w:shd w:val="clear" w:color="6E9ECA" w:fill="6E9ECA"/>
            <w:hideMark/>
          </w:tcPr>
          <w:p w14:paraId="344769F5" w14:textId="0D916796" w:rsidR="000B4EA5" w:rsidRPr="00476008" w:rsidRDefault="0077751E" w:rsidP="000B4EA5">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Pipeline Gas</w:t>
            </w:r>
          </w:p>
        </w:tc>
        <w:tc>
          <w:tcPr>
            <w:tcW w:w="1218" w:type="dxa"/>
            <w:tcBorders>
              <w:top w:val="single" w:sz="4" w:space="0" w:color="D3D3D3"/>
              <w:left w:val="nil"/>
              <w:bottom w:val="single" w:sz="4" w:space="0" w:color="D3D3D3"/>
              <w:right w:val="single" w:sz="4" w:space="0" w:color="D3D3D3"/>
            </w:tcBorders>
            <w:shd w:val="clear" w:color="6E9ECA" w:fill="6E9ECA"/>
            <w:hideMark/>
          </w:tcPr>
          <w:p w14:paraId="32B8BDC9" w14:textId="77777777" w:rsidR="000B4EA5" w:rsidRPr="00476008" w:rsidRDefault="000B4EA5" w:rsidP="000B4EA5">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LNG</w:t>
            </w:r>
          </w:p>
        </w:tc>
        <w:tc>
          <w:tcPr>
            <w:tcW w:w="901" w:type="dxa"/>
            <w:tcBorders>
              <w:top w:val="single" w:sz="4" w:space="0" w:color="D3D3D3"/>
              <w:left w:val="nil"/>
              <w:bottom w:val="single" w:sz="4" w:space="0" w:color="D3D3D3"/>
              <w:right w:val="single" w:sz="4" w:space="0" w:color="D3D3D3"/>
            </w:tcBorders>
            <w:shd w:val="clear" w:color="6E9ECA" w:fill="6E9ECA"/>
            <w:hideMark/>
          </w:tcPr>
          <w:p w14:paraId="7455A36E" w14:textId="1623C2B4" w:rsidR="000B4EA5" w:rsidRPr="00476008" w:rsidRDefault="0077751E" w:rsidP="000B4EA5">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Auto</w:t>
            </w:r>
            <w:r w:rsidR="000B4EA5" w:rsidRPr="00476008">
              <w:rPr>
                <w:rFonts w:ascii="Times New Roman" w:eastAsia="Times New Roman" w:hAnsi="Times New Roman" w:cs="Times New Roman"/>
                <w:b/>
                <w:bCs/>
                <w:color w:val="FFFFFF"/>
                <w:sz w:val="24"/>
                <w:szCs w:val="24"/>
                <w:lang w:eastAsia="tr-TR"/>
              </w:rPr>
              <w:t xml:space="preserve"> CNG</w:t>
            </w:r>
          </w:p>
        </w:tc>
        <w:tc>
          <w:tcPr>
            <w:tcW w:w="1617" w:type="dxa"/>
            <w:tcBorders>
              <w:top w:val="single" w:sz="4" w:space="0" w:color="D3D3D3"/>
              <w:left w:val="nil"/>
              <w:bottom w:val="single" w:sz="4" w:space="0" w:color="D3D3D3"/>
              <w:right w:val="single" w:sz="4" w:space="0" w:color="D3D3D3"/>
            </w:tcBorders>
            <w:shd w:val="clear" w:color="6E9ECA" w:fill="6E9ECA"/>
            <w:hideMark/>
          </w:tcPr>
          <w:p w14:paraId="146BA3E2" w14:textId="43EA4073" w:rsidR="000B4EA5" w:rsidRPr="00476008" w:rsidRDefault="0077751E" w:rsidP="000B4EA5">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Grand Total</w:t>
            </w:r>
          </w:p>
        </w:tc>
      </w:tr>
      <w:tr w:rsidR="000B4EA5" w:rsidRPr="00476008" w14:paraId="68F6D632"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FE6B906"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ADANA</w:t>
            </w:r>
          </w:p>
        </w:tc>
        <w:tc>
          <w:tcPr>
            <w:tcW w:w="1218" w:type="dxa"/>
            <w:tcBorders>
              <w:top w:val="nil"/>
              <w:left w:val="nil"/>
              <w:bottom w:val="single" w:sz="4" w:space="0" w:color="D3D3D3"/>
              <w:right w:val="single" w:sz="4" w:space="0" w:color="D3D3D3"/>
            </w:tcBorders>
            <w:shd w:val="clear" w:color="auto" w:fill="auto"/>
            <w:hideMark/>
          </w:tcPr>
          <w:p w14:paraId="51550BF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1,831</w:t>
            </w:r>
          </w:p>
        </w:tc>
        <w:tc>
          <w:tcPr>
            <w:tcW w:w="1617" w:type="dxa"/>
            <w:tcBorders>
              <w:top w:val="nil"/>
              <w:left w:val="nil"/>
              <w:bottom w:val="single" w:sz="4" w:space="0" w:color="D3D3D3"/>
              <w:right w:val="single" w:sz="4" w:space="0" w:color="D3D3D3"/>
            </w:tcBorders>
            <w:shd w:val="clear" w:color="auto" w:fill="auto"/>
            <w:hideMark/>
          </w:tcPr>
          <w:p w14:paraId="46B8368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546,944</w:t>
            </w:r>
          </w:p>
        </w:tc>
        <w:tc>
          <w:tcPr>
            <w:tcW w:w="1218" w:type="dxa"/>
            <w:tcBorders>
              <w:top w:val="nil"/>
              <w:left w:val="nil"/>
              <w:bottom w:val="single" w:sz="4" w:space="0" w:color="D3D3D3"/>
              <w:right w:val="single" w:sz="4" w:space="0" w:color="D3D3D3"/>
            </w:tcBorders>
            <w:shd w:val="clear" w:color="auto" w:fill="auto"/>
            <w:hideMark/>
          </w:tcPr>
          <w:p w14:paraId="2410BD4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5,452</w:t>
            </w:r>
          </w:p>
        </w:tc>
        <w:tc>
          <w:tcPr>
            <w:tcW w:w="901" w:type="dxa"/>
            <w:tcBorders>
              <w:top w:val="nil"/>
              <w:left w:val="nil"/>
              <w:bottom w:val="single" w:sz="4" w:space="0" w:color="D3D3D3"/>
              <w:right w:val="single" w:sz="4" w:space="0" w:color="D3D3D3"/>
            </w:tcBorders>
            <w:shd w:val="clear" w:color="auto" w:fill="auto"/>
            <w:hideMark/>
          </w:tcPr>
          <w:p w14:paraId="313AE7C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BDB591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554,227</w:t>
            </w:r>
          </w:p>
        </w:tc>
      </w:tr>
      <w:tr w:rsidR="000B4EA5" w:rsidRPr="00476008" w14:paraId="0E5A8377"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084377F"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ADIYAMAN</w:t>
            </w:r>
          </w:p>
        </w:tc>
        <w:tc>
          <w:tcPr>
            <w:tcW w:w="1218" w:type="dxa"/>
            <w:tcBorders>
              <w:top w:val="nil"/>
              <w:left w:val="nil"/>
              <w:bottom w:val="single" w:sz="4" w:space="0" w:color="D3D3D3"/>
              <w:right w:val="single" w:sz="4" w:space="0" w:color="D3D3D3"/>
            </w:tcBorders>
            <w:shd w:val="clear" w:color="auto" w:fill="auto"/>
            <w:hideMark/>
          </w:tcPr>
          <w:p w14:paraId="4B51DC3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0,124</w:t>
            </w:r>
          </w:p>
        </w:tc>
        <w:tc>
          <w:tcPr>
            <w:tcW w:w="1617" w:type="dxa"/>
            <w:tcBorders>
              <w:top w:val="nil"/>
              <w:left w:val="nil"/>
              <w:bottom w:val="single" w:sz="4" w:space="0" w:color="D3D3D3"/>
              <w:right w:val="single" w:sz="4" w:space="0" w:color="D3D3D3"/>
            </w:tcBorders>
            <w:shd w:val="clear" w:color="auto" w:fill="auto"/>
            <w:hideMark/>
          </w:tcPr>
          <w:p w14:paraId="1E7A75C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132,313</w:t>
            </w:r>
          </w:p>
        </w:tc>
        <w:tc>
          <w:tcPr>
            <w:tcW w:w="1218" w:type="dxa"/>
            <w:tcBorders>
              <w:top w:val="nil"/>
              <w:left w:val="nil"/>
              <w:bottom w:val="single" w:sz="4" w:space="0" w:color="D3D3D3"/>
              <w:right w:val="single" w:sz="4" w:space="0" w:color="D3D3D3"/>
            </w:tcBorders>
            <w:shd w:val="clear" w:color="auto" w:fill="auto"/>
            <w:hideMark/>
          </w:tcPr>
          <w:p w14:paraId="5B057C4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1,964</w:t>
            </w:r>
          </w:p>
        </w:tc>
        <w:tc>
          <w:tcPr>
            <w:tcW w:w="901" w:type="dxa"/>
            <w:tcBorders>
              <w:top w:val="nil"/>
              <w:left w:val="nil"/>
              <w:bottom w:val="single" w:sz="4" w:space="0" w:color="D3D3D3"/>
              <w:right w:val="single" w:sz="4" w:space="0" w:color="D3D3D3"/>
            </w:tcBorders>
            <w:shd w:val="clear" w:color="auto" w:fill="auto"/>
            <w:hideMark/>
          </w:tcPr>
          <w:p w14:paraId="7C7CBA7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809E31C"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134,401</w:t>
            </w:r>
          </w:p>
        </w:tc>
      </w:tr>
      <w:tr w:rsidR="000B4EA5" w:rsidRPr="00476008" w14:paraId="34A8E731" w14:textId="77777777" w:rsidTr="00783741">
        <w:trPr>
          <w:trHeight w:val="324"/>
        </w:trPr>
        <w:tc>
          <w:tcPr>
            <w:tcW w:w="3190" w:type="dxa"/>
            <w:tcBorders>
              <w:top w:val="nil"/>
              <w:left w:val="single" w:sz="4" w:space="0" w:color="D3D3D3"/>
              <w:bottom w:val="single" w:sz="4" w:space="0" w:color="D3D3D3"/>
              <w:right w:val="single" w:sz="4" w:space="0" w:color="D3D3D3"/>
            </w:tcBorders>
            <w:shd w:val="clear" w:color="auto" w:fill="auto"/>
            <w:hideMark/>
          </w:tcPr>
          <w:p w14:paraId="41721AF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AFYONKARAHİSAR</w:t>
            </w:r>
          </w:p>
        </w:tc>
        <w:tc>
          <w:tcPr>
            <w:tcW w:w="1218" w:type="dxa"/>
            <w:tcBorders>
              <w:top w:val="nil"/>
              <w:left w:val="nil"/>
              <w:bottom w:val="single" w:sz="4" w:space="0" w:color="D3D3D3"/>
              <w:right w:val="single" w:sz="4" w:space="0" w:color="D3D3D3"/>
            </w:tcBorders>
            <w:shd w:val="clear" w:color="auto" w:fill="auto"/>
            <w:hideMark/>
          </w:tcPr>
          <w:p w14:paraId="51821C9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0,596</w:t>
            </w:r>
          </w:p>
        </w:tc>
        <w:tc>
          <w:tcPr>
            <w:tcW w:w="1617" w:type="dxa"/>
            <w:tcBorders>
              <w:top w:val="nil"/>
              <w:left w:val="nil"/>
              <w:bottom w:val="single" w:sz="4" w:space="0" w:color="D3D3D3"/>
              <w:right w:val="single" w:sz="4" w:space="0" w:color="D3D3D3"/>
            </w:tcBorders>
            <w:shd w:val="clear" w:color="auto" w:fill="auto"/>
            <w:hideMark/>
          </w:tcPr>
          <w:p w14:paraId="078F03E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218,763</w:t>
            </w:r>
          </w:p>
        </w:tc>
        <w:tc>
          <w:tcPr>
            <w:tcW w:w="1218" w:type="dxa"/>
            <w:tcBorders>
              <w:top w:val="nil"/>
              <w:left w:val="nil"/>
              <w:bottom w:val="single" w:sz="4" w:space="0" w:color="D3D3D3"/>
              <w:right w:val="single" w:sz="4" w:space="0" w:color="D3D3D3"/>
            </w:tcBorders>
            <w:shd w:val="clear" w:color="auto" w:fill="auto"/>
            <w:hideMark/>
          </w:tcPr>
          <w:p w14:paraId="1494855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5,631</w:t>
            </w:r>
          </w:p>
        </w:tc>
        <w:tc>
          <w:tcPr>
            <w:tcW w:w="901" w:type="dxa"/>
            <w:tcBorders>
              <w:top w:val="nil"/>
              <w:left w:val="nil"/>
              <w:bottom w:val="single" w:sz="4" w:space="0" w:color="D3D3D3"/>
              <w:right w:val="single" w:sz="4" w:space="0" w:color="D3D3D3"/>
            </w:tcBorders>
            <w:shd w:val="clear" w:color="auto" w:fill="auto"/>
            <w:hideMark/>
          </w:tcPr>
          <w:p w14:paraId="20CD043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7427C476"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224,990</w:t>
            </w:r>
          </w:p>
        </w:tc>
      </w:tr>
      <w:tr w:rsidR="000B4EA5" w:rsidRPr="00476008" w14:paraId="4B6502F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EBA143F"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AĞRI</w:t>
            </w:r>
          </w:p>
        </w:tc>
        <w:tc>
          <w:tcPr>
            <w:tcW w:w="1218" w:type="dxa"/>
            <w:tcBorders>
              <w:top w:val="nil"/>
              <w:left w:val="nil"/>
              <w:bottom w:val="single" w:sz="4" w:space="0" w:color="D3D3D3"/>
              <w:right w:val="single" w:sz="4" w:space="0" w:color="D3D3D3"/>
            </w:tcBorders>
            <w:shd w:val="clear" w:color="auto" w:fill="auto"/>
            <w:hideMark/>
          </w:tcPr>
          <w:p w14:paraId="53A79FB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0,292</w:t>
            </w:r>
          </w:p>
        </w:tc>
        <w:tc>
          <w:tcPr>
            <w:tcW w:w="1617" w:type="dxa"/>
            <w:tcBorders>
              <w:top w:val="nil"/>
              <w:left w:val="nil"/>
              <w:bottom w:val="single" w:sz="4" w:space="0" w:color="D3D3D3"/>
              <w:right w:val="single" w:sz="4" w:space="0" w:color="D3D3D3"/>
            </w:tcBorders>
            <w:shd w:val="clear" w:color="auto" w:fill="auto"/>
            <w:hideMark/>
          </w:tcPr>
          <w:p w14:paraId="60A7C9E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102,465</w:t>
            </w:r>
          </w:p>
        </w:tc>
        <w:tc>
          <w:tcPr>
            <w:tcW w:w="1218" w:type="dxa"/>
            <w:tcBorders>
              <w:top w:val="nil"/>
              <w:left w:val="nil"/>
              <w:bottom w:val="single" w:sz="4" w:space="0" w:color="D3D3D3"/>
              <w:right w:val="single" w:sz="4" w:space="0" w:color="D3D3D3"/>
            </w:tcBorders>
            <w:shd w:val="clear" w:color="auto" w:fill="auto"/>
            <w:hideMark/>
          </w:tcPr>
          <w:p w14:paraId="1FF8D41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1,211</w:t>
            </w:r>
          </w:p>
        </w:tc>
        <w:tc>
          <w:tcPr>
            <w:tcW w:w="901" w:type="dxa"/>
            <w:tcBorders>
              <w:top w:val="nil"/>
              <w:left w:val="nil"/>
              <w:bottom w:val="single" w:sz="4" w:space="0" w:color="D3D3D3"/>
              <w:right w:val="single" w:sz="4" w:space="0" w:color="D3D3D3"/>
            </w:tcBorders>
            <w:shd w:val="clear" w:color="auto" w:fill="auto"/>
            <w:hideMark/>
          </w:tcPr>
          <w:p w14:paraId="27ED734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B6BA34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103,968</w:t>
            </w:r>
          </w:p>
        </w:tc>
      </w:tr>
      <w:tr w:rsidR="000B4EA5" w:rsidRPr="00476008" w14:paraId="62B4D2F3"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D2F7B7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AKSARAY</w:t>
            </w:r>
          </w:p>
        </w:tc>
        <w:tc>
          <w:tcPr>
            <w:tcW w:w="1218" w:type="dxa"/>
            <w:tcBorders>
              <w:top w:val="nil"/>
              <w:left w:val="nil"/>
              <w:bottom w:val="single" w:sz="4" w:space="0" w:color="D3D3D3"/>
              <w:right w:val="single" w:sz="4" w:space="0" w:color="D3D3D3"/>
            </w:tcBorders>
            <w:shd w:val="clear" w:color="auto" w:fill="auto"/>
            <w:hideMark/>
          </w:tcPr>
          <w:p w14:paraId="21A09E3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0,814</w:t>
            </w:r>
          </w:p>
        </w:tc>
        <w:tc>
          <w:tcPr>
            <w:tcW w:w="1617" w:type="dxa"/>
            <w:tcBorders>
              <w:top w:val="nil"/>
              <w:left w:val="nil"/>
              <w:bottom w:val="single" w:sz="4" w:space="0" w:color="D3D3D3"/>
              <w:right w:val="single" w:sz="4" w:space="0" w:color="D3D3D3"/>
            </w:tcBorders>
            <w:shd w:val="clear" w:color="auto" w:fill="auto"/>
            <w:hideMark/>
          </w:tcPr>
          <w:p w14:paraId="29E23B9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191,432</w:t>
            </w:r>
          </w:p>
        </w:tc>
        <w:tc>
          <w:tcPr>
            <w:tcW w:w="1218" w:type="dxa"/>
            <w:tcBorders>
              <w:top w:val="nil"/>
              <w:left w:val="nil"/>
              <w:bottom w:val="single" w:sz="4" w:space="0" w:color="D3D3D3"/>
              <w:right w:val="single" w:sz="4" w:space="0" w:color="D3D3D3"/>
            </w:tcBorders>
            <w:shd w:val="clear" w:color="auto" w:fill="auto"/>
            <w:hideMark/>
          </w:tcPr>
          <w:p w14:paraId="6714A54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0,756</w:t>
            </w:r>
          </w:p>
        </w:tc>
        <w:tc>
          <w:tcPr>
            <w:tcW w:w="901" w:type="dxa"/>
            <w:tcBorders>
              <w:top w:val="nil"/>
              <w:left w:val="nil"/>
              <w:bottom w:val="single" w:sz="4" w:space="0" w:color="D3D3D3"/>
              <w:right w:val="single" w:sz="4" w:space="0" w:color="D3D3D3"/>
            </w:tcBorders>
            <w:shd w:val="clear" w:color="auto" w:fill="auto"/>
            <w:hideMark/>
          </w:tcPr>
          <w:p w14:paraId="1E15B96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276CD75"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193,002</w:t>
            </w:r>
          </w:p>
        </w:tc>
      </w:tr>
      <w:tr w:rsidR="000B4EA5" w:rsidRPr="00476008" w14:paraId="2FA06BFB"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E0D9F20"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AMASYA</w:t>
            </w:r>
          </w:p>
        </w:tc>
        <w:tc>
          <w:tcPr>
            <w:tcW w:w="1218" w:type="dxa"/>
            <w:tcBorders>
              <w:top w:val="nil"/>
              <w:left w:val="nil"/>
              <w:bottom w:val="single" w:sz="4" w:space="0" w:color="D3D3D3"/>
              <w:right w:val="single" w:sz="4" w:space="0" w:color="D3D3D3"/>
            </w:tcBorders>
            <w:shd w:val="clear" w:color="auto" w:fill="auto"/>
            <w:hideMark/>
          </w:tcPr>
          <w:p w14:paraId="7B9E693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0,119</w:t>
            </w:r>
          </w:p>
        </w:tc>
        <w:tc>
          <w:tcPr>
            <w:tcW w:w="1617" w:type="dxa"/>
            <w:tcBorders>
              <w:top w:val="nil"/>
              <w:left w:val="nil"/>
              <w:bottom w:val="single" w:sz="4" w:space="0" w:color="D3D3D3"/>
              <w:right w:val="single" w:sz="4" w:space="0" w:color="D3D3D3"/>
            </w:tcBorders>
            <w:shd w:val="clear" w:color="auto" w:fill="auto"/>
            <w:hideMark/>
          </w:tcPr>
          <w:p w14:paraId="07372D9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133,526</w:t>
            </w:r>
          </w:p>
        </w:tc>
        <w:tc>
          <w:tcPr>
            <w:tcW w:w="1218" w:type="dxa"/>
            <w:tcBorders>
              <w:top w:val="nil"/>
              <w:left w:val="nil"/>
              <w:bottom w:val="single" w:sz="4" w:space="0" w:color="D3D3D3"/>
              <w:right w:val="single" w:sz="4" w:space="0" w:color="D3D3D3"/>
            </w:tcBorders>
            <w:shd w:val="clear" w:color="auto" w:fill="auto"/>
            <w:hideMark/>
          </w:tcPr>
          <w:p w14:paraId="6ADD903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0,239</w:t>
            </w:r>
          </w:p>
        </w:tc>
        <w:tc>
          <w:tcPr>
            <w:tcW w:w="901" w:type="dxa"/>
            <w:tcBorders>
              <w:top w:val="nil"/>
              <w:left w:val="nil"/>
              <w:bottom w:val="single" w:sz="4" w:space="0" w:color="D3D3D3"/>
              <w:right w:val="single" w:sz="4" w:space="0" w:color="D3D3D3"/>
            </w:tcBorders>
            <w:shd w:val="clear" w:color="auto" w:fill="auto"/>
            <w:hideMark/>
          </w:tcPr>
          <w:p w14:paraId="50F25FF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7D57E2B0"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133,883</w:t>
            </w:r>
          </w:p>
        </w:tc>
      </w:tr>
      <w:tr w:rsidR="000B4EA5" w:rsidRPr="00476008" w14:paraId="29650413"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85B415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ANKARA</w:t>
            </w:r>
          </w:p>
        </w:tc>
        <w:tc>
          <w:tcPr>
            <w:tcW w:w="1218" w:type="dxa"/>
            <w:tcBorders>
              <w:top w:val="nil"/>
              <w:left w:val="nil"/>
              <w:bottom w:val="single" w:sz="4" w:space="0" w:color="D3D3D3"/>
              <w:right w:val="single" w:sz="4" w:space="0" w:color="D3D3D3"/>
            </w:tcBorders>
            <w:shd w:val="clear" w:color="auto" w:fill="auto"/>
            <w:hideMark/>
          </w:tcPr>
          <w:p w14:paraId="1FE6998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1,792</w:t>
            </w:r>
          </w:p>
        </w:tc>
        <w:tc>
          <w:tcPr>
            <w:tcW w:w="1617" w:type="dxa"/>
            <w:tcBorders>
              <w:top w:val="nil"/>
              <w:left w:val="nil"/>
              <w:bottom w:val="single" w:sz="4" w:space="0" w:color="D3D3D3"/>
              <w:right w:val="single" w:sz="4" w:space="0" w:color="D3D3D3"/>
            </w:tcBorders>
            <w:shd w:val="clear" w:color="auto" w:fill="auto"/>
            <w:hideMark/>
          </w:tcPr>
          <w:p w14:paraId="6C9D5BC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4.594,467</w:t>
            </w:r>
          </w:p>
        </w:tc>
        <w:tc>
          <w:tcPr>
            <w:tcW w:w="1218" w:type="dxa"/>
            <w:tcBorders>
              <w:top w:val="nil"/>
              <w:left w:val="nil"/>
              <w:bottom w:val="single" w:sz="4" w:space="0" w:color="D3D3D3"/>
              <w:right w:val="single" w:sz="4" w:space="0" w:color="D3D3D3"/>
            </w:tcBorders>
            <w:shd w:val="clear" w:color="auto" w:fill="auto"/>
            <w:hideMark/>
          </w:tcPr>
          <w:p w14:paraId="6BD621C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15,294</w:t>
            </w:r>
          </w:p>
        </w:tc>
        <w:tc>
          <w:tcPr>
            <w:tcW w:w="901" w:type="dxa"/>
            <w:tcBorders>
              <w:top w:val="nil"/>
              <w:left w:val="nil"/>
              <w:bottom w:val="single" w:sz="4" w:space="0" w:color="D3D3D3"/>
              <w:right w:val="single" w:sz="4" w:space="0" w:color="D3D3D3"/>
            </w:tcBorders>
            <w:shd w:val="clear" w:color="auto" w:fill="auto"/>
            <w:hideMark/>
          </w:tcPr>
          <w:p w14:paraId="10D9C1C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0CEADE76"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4.611,554</w:t>
            </w:r>
          </w:p>
        </w:tc>
      </w:tr>
      <w:tr w:rsidR="000B4EA5" w:rsidRPr="00476008" w14:paraId="7A4F8401"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35A1104"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ANTALYA</w:t>
            </w:r>
          </w:p>
        </w:tc>
        <w:tc>
          <w:tcPr>
            <w:tcW w:w="1218" w:type="dxa"/>
            <w:tcBorders>
              <w:top w:val="nil"/>
              <w:left w:val="nil"/>
              <w:bottom w:val="single" w:sz="4" w:space="0" w:color="D3D3D3"/>
              <w:right w:val="single" w:sz="4" w:space="0" w:color="D3D3D3"/>
            </w:tcBorders>
            <w:shd w:val="clear" w:color="auto" w:fill="auto"/>
            <w:hideMark/>
          </w:tcPr>
          <w:p w14:paraId="514B7E3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10,701</w:t>
            </w:r>
          </w:p>
        </w:tc>
        <w:tc>
          <w:tcPr>
            <w:tcW w:w="1617" w:type="dxa"/>
            <w:tcBorders>
              <w:top w:val="nil"/>
              <w:left w:val="nil"/>
              <w:bottom w:val="single" w:sz="4" w:space="0" w:color="D3D3D3"/>
              <w:right w:val="single" w:sz="4" w:space="0" w:color="D3D3D3"/>
            </w:tcBorders>
            <w:shd w:val="clear" w:color="auto" w:fill="auto"/>
            <w:hideMark/>
          </w:tcPr>
          <w:p w14:paraId="583549C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952,906</w:t>
            </w:r>
          </w:p>
        </w:tc>
        <w:tc>
          <w:tcPr>
            <w:tcW w:w="1218" w:type="dxa"/>
            <w:tcBorders>
              <w:top w:val="nil"/>
              <w:left w:val="nil"/>
              <w:bottom w:val="single" w:sz="4" w:space="0" w:color="D3D3D3"/>
              <w:right w:val="single" w:sz="4" w:space="0" w:color="D3D3D3"/>
            </w:tcBorders>
            <w:shd w:val="clear" w:color="auto" w:fill="auto"/>
            <w:hideMark/>
          </w:tcPr>
          <w:p w14:paraId="0F5B928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80,811</w:t>
            </w:r>
          </w:p>
        </w:tc>
        <w:tc>
          <w:tcPr>
            <w:tcW w:w="901" w:type="dxa"/>
            <w:tcBorders>
              <w:top w:val="nil"/>
              <w:left w:val="nil"/>
              <w:bottom w:val="single" w:sz="4" w:space="0" w:color="D3D3D3"/>
              <w:right w:val="single" w:sz="4" w:space="0" w:color="D3D3D3"/>
            </w:tcBorders>
            <w:shd w:val="clear" w:color="auto" w:fill="auto"/>
            <w:hideMark/>
          </w:tcPr>
          <w:p w14:paraId="471068C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B919009"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1.044,417</w:t>
            </w:r>
          </w:p>
        </w:tc>
      </w:tr>
      <w:tr w:rsidR="000B4EA5" w:rsidRPr="00476008" w14:paraId="0B743399"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788194A"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ARDAHAN</w:t>
            </w:r>
          </w:p>
        </w:tc>
        <w:tc>
          <w:tcPr>
            <w:tcW w:w="1218" w:type="dxa"/>
            <w:tcBorders>
              <w:top w:val="nil"/>
              <w:left w:val="nil"/>
              <w:bottom w:val="single" w:sz="4" w:space="0" w:color="D3D3D3"/>
              <w:right w:val="single" w:sz="4" w:space="0" w:color="D3D3D3"/>
            </w:tcBorders>
            <w:shd w:val="clear" w:color="auto" w:fill="auto"/>
            <w:hideMark/>
          </w:tcPr>
          <w:p w14:paraId="1B3F20B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5FD62D5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26,174</w:t>
            </w:r>
          </w:p>
        </w:tc>
        <w:tc>
          <w:tcPr>
            <w:tcW w:w="1218" w:type="dxa"/>
            <w:tcBorders>
              <w:top w:val="nil"/>
              <w:left w:val="nil"/>
              <w:bottom w:val="single" w:sz="4" w:space="0" w:color="D3D3D3"/>
              <w:right w:val="single" w:sz="4" w:space="0" w:color="D3D3D3"/>
            </w:tcBorders>
            <w:shd w:val="clear" w:color="auto" w:fill="auto"/>
            <w:hideMark/>
          </w:tcPr>
          <w:p w14:paraId="369588C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0,639</w:t>
            </w:r>
          </w:p>
        </w:tc>
        <w:tc>
          <w:tcPr>
            <w:tcW w:w="901" w:type="dxa"/>
            <w:tcBorders>
              <w:top w:val="nil"/>
              <w:left w:val="nil"/>
              <w:bottom w:val="single" w:sz="4" w:space="0" w:color="D3D3D3"/>
              <w:right w:val="single" w:sz="4" w:space="0" w:color="D3D3D3"/>
            </w:tcBorders>
            <w:shd w:val="clear" w:color="auto" w:fill="auto"/>
            <w:hideMark/>
          </w:tcPr>
          <w:p w14:paraId="21ACA93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77E44691"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26,813</w:t>
            </w:r>
          </w:p>
        </w:tc>
      </w:tr>
      <w:tr w:rsidR="000B4EA5" w:rsidRPr="00476008" w14:paraId="00800F2E"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3EC1F12"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ARTVİN</w:t>
            </w:r>
          </w:p>
        </w:tc>
        <w:tc>
          <w:tcPr>
            <w:tcW w:w="1218" w:type="dxa"/>
            <w:tcBorders>
              <w:top w:val="nil"/>
              <w:left w:val="nil"/>
              <w:bottom w:val="single" w:sz="4" w:space="0" w:color="D3D3D3"/>
              <w:right w:val="single" w:sz="4" w:space="0" w:color="D3D3D3"/>
            </w:tcBorders>
            <w:shd w:val="clear" w:color="auto" w:fill="auto"/>
            <w:hideMark/>
          </w:tcPr>
          <w:p w14:paraId="1470A8A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0,440</w:t>
            </w:r>
          </w:p>
        </w:tc>
        <w:tc>
          <w:tcPr>
            <w:tcW w:w="1617" w:type="dxa"/>
            <w:tcBorders>
              <w:top w:val="nil"/>
              <w:left w:val="nil"/>
              <w:bottom w:val="single" w:sz="4" w:space="0" w:color="D3D3D3"/>
              <w:right w:val="single" w:sz="4" w:space="0" w:color="D3D3D3"/>
            </w:tcBorders>
            <w:shd w:val="clear" w:color="auto" w:fill="auto"/>
            <w:hideMark/>
          </w:tcPr>
          <w:p w14:paraId="410270C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21,220</w:t>
            </w:r>
          </w:p>
        </w:tc>
        <w:tc>
          <w:tcPr>
            <w:tcW w:w="1218" w:type="dxa"/>
            <w:tcBorders>
              <w:top w:val="nil"/>
              <w:left w:val="nil"/>
              <w:bottom w:val="single" w:sz="4" w:space="0" w:color="D3D3D3"/>
              <w:right w:val="single" w:sz="4" w:space="0" w:color="D3D3D3"/>
            </w:tcBorders>
            <w:shd w:val="clear" w:color="auto" w:fill="auto"/>
            <w:hideMark/>
          </w:tcPr>
          <w:p w14:paraId="15AD239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0,944</w:t>
            </w:r>
          </w:p>
        </w:tc>
        <w:tc>
          <w:tcPr>
            <w:tcW w:w="901" w:type="dxa"/>
            <w:tcBorders>
              <w:top w:val="nil"/>
              <w:left w:val="nil"/>
              <w:bottom w:val="single" w:sz="4" w:space="0" w:color="D3D3D3"/>
              <w:right w:val="single" w:sz="4" w:space="0" w:color="D3D3D3"/>
            </w:tcBorders>
            <w:shd w:val="clear" w:color="auto" w:fill="auto"/>
            <w:hideMark/>
          </w:tcPr>
          <w:p w14:paraId="2E3A17A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05AAB21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22,603</w:t>
            </w:r>
          </w:p>
        </w:tc>
      </w:tr>
      <w:tr w:rsidR="000B4EA5" w:rsidRPr="00476008" w14:paraId="2E5FE2CE"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BD308DD"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AYDIN</w:t>
            </w:r>
          </w:p>
        </w:tc>
        <w:tc>
          <w:tcPr>
            <w:tcW w:w="1218" w:type="dxa"/>
            <w:tcBorders>
              <w:top w:val="nil"/>
              <w:left w:val="nil"/>
              <w:bottom w:val="single" w:sz="4" w:space="0" w:color="D3D3D3"/>
              <w:right w:val="single" w:sz="4" w:space="0" w:color="D3D3D3"/>
            </w:tcBorders>
            <w:shd w:val="clear" w:color="auto" w:fill="auto"/>
            <w:hideMark/>
          </w:tcPr>
          <w:p w14:paraId="7A07E61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2,711</w:t>
            </w:r>
          </w:p>
        </w:tc>
        <w:tc>
          <w:tcPr>
            <w:tcW w:w="1617" w:type="dxa"/>
            <w:tcBorders>
              <w:top w:val="nil"/>
              <w:left w:val="nil"/>
              <w:bottom w:val="single" w:sz="4" w:space="0" w:color="D3D3D3"/>
              <w:right w:val="single" w:sz="4" w:space="0" w:color="D3D3D3"/>
            </w:tcBorders>
            <w:shd w:val="clear" w:color="auto" w:fill="auto"/>
            <w:hideMark/>
          </w:tcPr>
          <w:p w14:paraId="1C13FE6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236,003</w:t>
            </w:r>
          </w:p>
        </w:tc>
        <w:tc>
          <w:tcPr>
            <w:tcW w:w="1218" w:type="dxa"/>
            <w:tcBorders>
              <w:top w:val="nil"/>
              <w:left w:val="nil"/>
              <w:bottom w:val="single" w:sz="4" w:space="0" w:color="D3D3D3"/>
              <w:right w:val="single" w:sz="4" w:space="0" w:color="D3D3D3"/>
            </w:tcBorders>
            <w:shd w:val="clear" w:color="auto" w:fill="auto"/>
            <w:hideMark/>
          </w:tcPr>
          <w:p w14:paraId="4614098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10,716</w:t>
            </w:r>
          </w:p>
        </w:tc>
        <w:tc>
          <w:tcPr>
            <w:tcW w:w="901" w:type="dxa"/>
            <w:tcBorders>
              <w:top w:val="nil"/>
              <w:left w:val="nil"/>
              <w:bottom w:val="single" w:sz="4" w:space="0" w:color="D3D3D3"/>
              <w:right w:val="single" w:sz="4" w:space="0" w:color="D3D3D3"/>
            </w:tcBorders>
            <w:shd w:val="clear" w:color="auto" w:fill="auto"/>
            <w:hideMark/>
          </w:tcPr>
          <w:p w14:paraId="09BED59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7914CF41"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249,430</w:t>
            </w:r>
          </w:p>
        </w:tc>
      </w:tr>
      <w:tr w:rsidR="000B4EA5" w:rsidRPr="00476008" w14:paraId="502C1CEE"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F8CCBC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BALIKESİR</w:t>
            </w:r>
          </w:p>
        </w:tc>
        <w:tc>
          <w:tcPr>
            <w:tcW w:w="1218" w:type="dxa"/>
            <w:tcBorders>
              <w:top w:val="nil"/>
              <w:left w:val="nil"/>
              <w:bottom w:val="single" w:sz="4" w:space="0" w:color="D3D3D3"/>
              <w:right w:val="single" w:sz="4" w:space="0" w:color="D3D3D3"/>
            </w:tcBorders>
            <w:shd w:val="clear" w:color="auto" w:fill="auto"/>
            <w:hideMark/>
          </w:tcPr>
          <w:p w14:paraId="4772946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3,177</w:t>
            </w:r>
          </w:p>
        </w:tc>
        <w:tc>
          <w:tcPr>
            <w:tcW w:w="1617" w:type="dxa"/>
            <w:tcBorders>
              <w:top w:val="nil"/>
              <w:left w:val="nil"/>
              <w:bottom w:val="single" w:sz="4" w:space="0" w:color="D3D3D3"/>
              <w:right w:val="single" w:sz="4" w:space="0" w:color="D3D3D3"/>
            </w:tcBorders>
            <w:shd w:val="clear" w:color="auto" w:fill="auto"/>
            <w:hideMark/>
          </w:tcPr>
          <w:p w14:paraId="11B4A1C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1.565,473</w:t>
            </w:r>
          </w:p>
        </w:tc>
        <w:tc>
          <w:tcPr>
            <w:tcW w:w="1218" w:type="dxa"/>
            <w:tcBorders>
              <w:top w:val="nil"/>
              <w:left w:val="nil"/>
              <w:bottom w:val="single" w:sz="4" w:space="0" w:color="D3D3D3"/>
              <w:right w:val="single" w:sz="4" w:space="0" w:color="D3D3D3"/>
            </w:tcBorders>
            <w:shd w:val="clear" w:color="auto" w:fill="auto"/>
            <w:hideMark/>
          </w:tcPr>
          <w:p w14:paraId="59AEAE5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10,991</w:t>
            </w:r>
          </w:p>
        </w:tc>
        <w:tc>
          <w:tcPr>
            <w:tcW w:w="901" w:type="dxa"/>
            <w:tcBorders>
              <w:top w:val="nil"/>
              <w:left w:val="nil"/>
              <w:bottom w:val="single" w:sz="4" w:space="0" w:color="D3D3D3"/>
              <w:right w:val="single" w:sz="4" w:space="0" w:color="D3D3D3"/>
            </w:tcBorders>
            <w:shd w:val="clear" w:color="auto" w:fill="auto"/>
            <w:hideMark/>
          </w:tcPr>
          <w:p w14:paraId="1D6282F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747FFC5"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1.579,642</w:t>
            </w:r>
          </w:p>
        </w:tc>
      </w:tr>
      <w:tr w:rsidR="000B4EA5" w:rsidRPr="00476008" w14:paraId="29F796B8"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75EB3A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BARTIN</w:t>
            </w:r>
          </w:p>
        </w:tc>
        <w:tc>
          <w:tcPr>
            <w:tcW w:w="1218" w:type="dxa"/>
            <w:tcBorders>
              <w:top w:val="nil"/>
              <w:left w:val="nil"/>
              <w:bottom w:val="single" w:sz="4" w:space="0" w:color="D3D3D3"/>
              <w:right w:val="single" w:sz="4" w:space="0" w:color="D3D3D3"/>
            </w:tcBorders>
            <w:shd w:val="clear" w:color="auto" w:fill="auto"/>
            <w:hideMark/>
          </w:tcPr>
          <w:p w14:paraId="171FA5D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34296F6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85,587</w:t>
            </w:r>
          </w:p>
        </w:tc>
        <w:tc>
          <w:tcPr>
            <w:tcW w:w="1218" w:type="dxa"/>
            <w:tcBorders>
              <w:top w:val="nil"/>
              <w:left w:val="nil"/>
              <w:bottom w:val="single" w:sz="4" w:space="0" w:color="D3D3D3"/>
              <w:right w:val="single" w:sz="4" w:space="0" w:color="D3D3D3"/>
            </w:tcBorders>
            <w:shd w:val="clear" w:color="auto" w:fill="auto"/>
            <w:hideMark/>
          </w:tcPr>
          <w:p w14:paraId="34A3EE3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0,201</w:t>
            </w:r>
          </w:p>
        </w:tc>
        <w:tc>
          <w:tcPr>
            <w:tcW w:w="901" w:type="dxa"/>
            <w:tcBorders>
              <w:top w:val="nil"/>
              <w:left w:val="nil"/>
              <w:bottom w:val="single" w:sz="4" w:space="0" w:color="D3D3D3"/>
              <w:right w:val="single" w:sz="4" w:space="0" w:color="D3D3D3"/>
            </w:tcBorders>
            <w:shd w:val="clear" w:color="auto" w:fill="auto"/>
            <w:hideMark/>
          </w:tcPr>
          <w:p w14:paraId="0FF7142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4CD7B15"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85,789</w:t>
            </w:r>
          </w:p>
        </w:tc>
      </w:tr>
      <w:tr w:rsidR="000B4EA5" w:rsidRPr="00476008" w14:paraId="183C386A"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1A5DCC44"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BATMAN</w:t>
            </w:r>
          </w:p>
        </w:tc>
        <w:tc>
          <w:tcPr>
            <w:tcW w:w="1218" w:type="dxa"/>
            <w:tcBorders>
              <w:top w:val="nil"/>
              <w:left w:val="nil"/>
              <w:bottom w:val="single" w:sz="4" w:space="0" w:color="D3D3D3"/>
              <w:right w:val="single" w:sz="4" w:space="0" w:color="D3D3D3"/>
            </w:tcBorders>
            <w:shd w:val="clear" w:color="auto" w:fill="auto"/>
            <w:hideMark/>
          </w:tcPr>
          <w:p w14:paraId="1B7201C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0,722</w:t>
            </w:r>
          </w:p>
        </w:tc>
        <w:tc>
          <w:tcPr>
            <w:tcW w:w="1617" w:type="dxa"/>
            <w:tcBorders>
              <w:top w:val="nil"/>
              <w:left w:val="nil"/>
              <w:bottom w:val="single" w:sz="4" w:space="0" w:color="D3D3D3"/>
              <w:right w:val="single" w:sz="4" w:space="0" w:color="D3D3D3"/>
            </w:tcBorders>
            <w:shd w:val="clear" w:color="auto" w:fill="auto"/>
            <w:hideMark/>
          </w:tcPr>
          <w:p w14:paraId="7FBA13A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159,903</w:t>
            </w:r>
          </w:p>
        </w:tc>
        <w:tc>
          <w:tcPr>
            <w:tcW w:w="1218" w:type="dxa"/>
            <w:tcBorders>
              <w:top w:val="nil"/>
              <w:left w:val="nil"/>
              <w:bottom w:val="single" w:sz="4" w:space="0" w:color="D3D3D3"/>
              <w:right w:val="single" w:sz="4" w:space="0" w:color="D3D3D3"/>
            </w:tcBorders>
            <w:shd w:val="clear" w:color="auto" w:fill="auto"/>
            <w:hideMark/>
          </w:tcPr>
          <w:p w14:paraId="209156B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0,831</w:t>
            </w:r>
          </w:p>
        </w:tc>
        <w:tc>
          <w:tcPr>
            <w:tcW w:w="901" w:type="dxa"/>
            <w:tcBorders>
              <w:top w:val="nil"/>
              <w:left w:val="nil"/>
              <w:bottom w:val="single" w:sz="4" w:space="0" w:color="D3D3D3"/>
              <w:right w:val="single" w:sz="4" w:space="0" w:color="D3D3D3"/>
            </w:tcBorders>
            <w:shd w:val="clear" w:color="auto" w:fill="auto"/>
            <w:hideMark/>
          </w:tcPr>
          <w:p w14:paraId="02B7C0E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E7060BE"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161,455</w:t>
            </w:r>
          </w:p>
        </w:tc>
      </w:tr>
      <w:tr w:rsidR="000B4EA5" w:rsidRPr="00476008" w14:paraId="0DC95F79"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94CE763"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BAYBURT</w:t>
            </w:r>
          </w:p>
        </w:tc>
        <w:tc>
          <w:tcPr>
            <w:tcW w:w="1218" w:type="dxa"/>
            <w:tcBorders>
              <w:top w:val="nil"/>
              <w:left w:val="nil"/>
              <w:bottom w:val="single" w:sz="4" w:space="0" w:color="D3D3D3"/>
              <w:right w:val="single" w:sz="4" w:space="0" w:color="D3D3D3"/>
            </w:tcBorders>
            <w:shd w:val="clear" w:color="auto" w:fill="auto"/>
            <w:hideMark/>
          </w:tcPr>
          <w:p w14:paraId="7655B99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51BE0D5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32,250</w:t>
            </w:r>
          </w:p>
        </w:tc>
        <w:tc>
          <w:tcPr>
            <w:tcW w:w="1218" w:type="dxa"/>
            <w:tcBorders>
              <w:top w:val="nil"/>
              <w:left w:val="nil"/>
              <w:bottom w:val="single" w:sz="4" w:space="0" w:color="D3D3D3"/>
              <w:right w:val="single" w:sz="4" w:space="0" w:color="D3D3D3"/>
            </w:tcBorders>
            <w:shd w:val="clear" w:color="auto" w:fill="auto"/>
            <w:hideMark/>
          </w:tcPr>
          <w:p w14:paraId="03132FC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0,976</w:t>
            </w:r>
          </w:p>
        </w:tc>
        <w:tc>
          <w:tcPr>
            <w:tcW w:w="901" w:type="dxa"/>
            <w:tcBorders>
              <w:top w:val="nil"/>
              <w:left w:val="nil"/>
              <w:bottom w:val="single" w:sz="4" w:space="0" w:color="D3D3D3"/>
              <w:right w:val="single" w:sz="4" w:space="0" w:color="D3D3D3"/>
            </w:tcBorders>
            <w:shd w:val="clear" w:color="auto" w:fill="auto"/>
            <w:hideMark/>
          </w:tcPr>
          <w:p w14:paraId="121BD4D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0C0C16D"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33,226</w:t>
            </w:r>
          </w:p>
        </w:tc>
      </w:tr>
      <w:tr w:rsidR="000B4EA5" w:rsidRPr="00476008" w14:paraId="3433841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1605584"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BİLECİK</w:t>
            </w:r>
          </w:p>
        </w:tc>
        <w:tc>
          <w:tcPr>
            <w:tcW w:w="1218" w:type="dxa"/>
            <w:tcBorders>
              <w:top w:val="nil"/>
              <w:left w:val="nil"/>
              <w:bottom w:val="single" w:sz="4" w:space="0" w:color="D3D3D3"/>
              <w:right w:val="single" w:sz="4" w:space="0" w:color="D3D3D3"/>
            </w:tcBorders>
            <w:shd w:val="clear" w:color="auto" w:fill="auto"/>
            <w:hideMark/>
          </w:tcPr>
          <w:p w14:paraId="67BD510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1,668</w:t>
            </w:r>
          </w:p>
        </w:tc>
        <w:tc>
          <w:tcPr>
            <w:tcW w:w="1617" w:type="dxa"/>
            <w:tcBorders>
              <w:top w:val="nil"/>
              <w:left w:val="nil"/>
              <w:bottom w:val="single" w:sz="4" w:space="0" w:color="D3D3D3"/>
              <w:right w:val="single" w:sz="4" w:space="0" w:color="D3D3D3"/>
            </w:tcBorders>
            <w:shd w:val="clear" w:color="auto" w:fill="auto"/>
            <w:hideMark/>
          </w:tcPr>
          <w:p w14:paraId="64DACD4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512,623</w:t>
            </w:r>
          </w:p>
        </w:tc>
        <w:tc>
          <w:tcPr>
            <w:tcW w:w="1218" w:type="dxa"/>
            <w:tcBorders>
              <w:top w:val="nil"/>
              <w:left w:val="nil"/>
              <w:bottom w:val="single" w:sz="4" w:space="0" w:color="D3D3D3"/>
              <w:right w:val="single" w:sz="4" w:space="0" w:color="D3D3D3"/>
            </w:tcBorders>
            <w:shd w:val="clear" w:color="auto" w:fill="auto"/>
            <w:hideMark/>
          </w:tcPr>
          <w:p w14:paraId="3902815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0,704</w:t>
            </w:r>
          </w:p>
        </w:tc>
        <w:tc>
          <w:tcPr>
            <w:tcW w:w="901" w:type="dxa"/>
            <w:tcBorders>
              <w:top w:val="nil"/>
              <w:left w:val="nil"/>
              <w:bottom w:val="single" w:sz="4" w:space="0" w:color="D3D3D3"/>
              <w:right w:val="single" w:sz="4" w:space="0" w:color="D3D3D3"/>
            </w:tcBorders>
            <w:shd w:val="clear" w:color="auto" w:fill="auto"/>
            <w:hideMark/>
          </w:tcPr>
          <w:p w14:paraId="3028272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0F726FB1"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514,994</w:t>
            </w:r>
          </w:p>
        </w:tc>
      </w:tr>
      <w:tr w:rsidR="000B4EA5" w:rsidRPr="00476008" w14:paraId="384831B1"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75F0EF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BİNGÖL</w:t>
            </w:r>
          </w:p>
        </w:tc>
        <w:tc>
          <w:tcPr>
            <w:tcW w:w="1218" w:type="dxa"/>
            <w:tcBorders>
              <w:top w:val="nil"/>
              <w:left w:val="nil"/>
              <w:bottom w:val="single" w:sz="4" w:space="0" w:color="D3D3D3"/>
              <w:right w:val="single" w:sz="4" w:space="0" w:color="D3D3D3"/>
            </w:tcBorders>
            <w:shd w:val="clear" w:color="auto" w:fill="auto"/>
            <w:hideMark/>
          </w:tcPr>
          <w:p w14:paraId="54CE04C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0,116</w:t>
            </w:r>
          </w:p>
        </w:tc>
        <w:tc>
          <w:tcPr>
            <w:tcW w:w="1617" w:type="dxa"/>
            <w:tcBorders>
              <w:top w:val="nil"/>
              <w:left w:val="nil"/>
              <w:bottom w:val="single" w:sz="4" w:space="0" w:color="D3D3D3"/>
              <w:right w:val="single" w:sz="4" w:space="0" w:color="D3D3D3"/>
            </w:tcBorders>
            <w:shd w:val="clear" w:color="auto" w:fill="auto"/>
            <w:hideMark/>
          </w:tcPr>
          <w:p w14:paraId="7E9B1BF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68,373</w:t>
            </w:r>
          </w:p>
        </w:tc>
        <w:tc>
          <w:tcPr>
            <w:tcW w:w="1218" w:type="dxa"/>
            <w:tcBorders>
              <w:top w:val="nil"/>
              <w:left w:val="nil"/>
              <w:bottom w:val="single" w:sz="4" w:space="0" w:color="D3D3D3"/>
              <w:right w:val="single" w:sz="4" w:space="0" w:color="D3D3D3"/>
            </w:tcBorders>
            <w:shd w:val="clear" w:color="auto" w:fill="auto"/>
            <w:hideMark/>
          </w:tcPr>
          <w:p w14:paraId="1F8CB75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0,948</w:t>
            </w:r>
          </w:p>
        </w:tc>
        <w:tc>
          <w:tcPr>
            <w:tcW w:w="901" w:type="dxa"/>
            <w:tcBorders>
              <w:top w:val="nil"/>
              <w:left w:val="nil"/>
              <w:bottom w:val="single" w:sz="4" w:space="0" w:color="D3D3D3"/>
              <w:right w:val="single" w:sz="4" w:space="0" w:color="D3D3D3"/>
            </w:tcBorders>
            <w:shd w:val="clear" w:color="auto" w:fill="auto"/>
            <w:hideMark/>
          </w:tcPr>
          <w:p w14:paraId="74631C2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93C45A3"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69,437</w:t>
            </w:r>
          </w:p>
        </w:tc>
      </w:tr>
      <w:tr w:rsidR="000B4EA5" w:rsidRPr="00476008" w14:paraId="70B1DFEC"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4A724F9"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BİTLİS</w:t>
            </w:r>
          </w:p>
        </w:tc>
        <w:tc>
          <w:tcPr>
            <w:tcW w:w="1218" w:type="dxa"/>
            <w:tcBorders>
              <w:top w:val="nil"/>
              <w:left w:val="nil"/>
              <w:bottom w:val="single" w:sz="4" w:space="0" w:color="D3D3D3"/>
              <w:right w:val="single" w:sz="4" w:space="0" w:color="D3D3D3"/>
            </w:tcBorders>
            <w:shd w:val="clear" w:color="auto" w:fill="auto"/>
            <w:hideMark/>
          </w:tcPr>
          <w:p w14:paraId="5B423DD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0,090</w:t>
            </w:r>
          </w:p>
        </w:tc>
        <w:tc>
          <w:tcPr>
            <w:tcW w:w="1617" w:type="dxa"/>
            <w:tcBorders>
              <w:top w:val="nil"/>
              <w:left w:val="nil"/>
              <w:bottom w:val="single" w:sz="4" w:space="0" w:color="D3D3D3"/>
              <w:right w:val="single" w:sz="4" w:space="0" w:color="D3D3D3"/>
            </w:tcBorders>
            <w:shd w:val="clear" w:color="auto" w:fill="auto"/>
            <w:hideMark/>
          </w:tcPr>
          <w:p w14:paraId="174B7C0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83,056</w:t>
            </w:r>
          </w:p>
        </w:tc>
        <w:tc>
          <w:tcPr>
            <w:tcW w:w="1218" w:type="dxa"/>
            <w:tcBorders>
              <w:top w:val="nil"/>
              <w:left w:val="nil"/>
              <w:bottom w:val="single" w:sz="4" w:space="0" w:color="D3D3D3"/>
              <w:right w:val="single" w:sz="4" w:space="0" w:color="D3D3D3"/>
            </w:tcBorders>
            <w:shd w:val="clear" w:color="auto" w:fill="auto"/>
            <w:hideMark/>
          </w:tcPr>
          <w:p w14:paraId="45E3173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0,576</w:t>
            </w:r>
          </w:p>
        </w:tc>
        <w:tc>
          <w:tcPr>
            <w:tcW w:w="901" w:type="dxa"/>
            <w:tcBorders>
              <w:top w:val="nil"/>
              <w:left w:val="nil"/>
              <w:bottom w:val="single" w:sz="4" w:space="0" w:color="D3D3D3"/>
              <w:right w:val="single" w:sz="4" w:space="0" w:color="D3D3D3"/>
            </w:tcBorders>
            <w:shd w:val="clear" w:color="auto" w:fill="auto"/>
            <w:hideMark/>
          </w:tcPr>
          <w:p w14:paraId="33FDF1D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034B288"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83,722</w:t>
            </w:r>
          </w:p>
        </w:tc>
      </w:tr>
      <w:tr w:rsidR="000B4EA5" w:rsidRPr="00476008" w14:paraId="34321D44"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2E85CBD"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BOLU</w:t>
            </w:r>
          </w:p>
        </w:tc>
        <w:tc>
          <w:tcPr>
            <w:tcW w:w="1218" w:type="dxa"/>
            <w:tcBorders>
              <w:top w:val="nil"/>
              <w:left w:val="nil"/>
              <w:bottom w:val="single" w:sz="4" w:space="0" w:color="D3D3D3"/>
              <w:right w:val="single" w:sz="4" w:space="0" w:color="D3D3D3"/>
            </w:tcBorders>
            <w:shd w:val="clear" w:color="auto" w:fill="auto"/>
            <w:hideMark/>
          </w:tcPr>
          <w:p w14:paraId="573AB02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0,016</w:t>
            </w:r>
          </w:p>
        </w:tc>
        <w:tc>
          <w:tcPr>
            <w:tcW w:w="1617" w:type="dxa"/>
            <w:tcBorders>
              <w:top w:val="nil"/>
              <w:left w:val="nil"/>
              <w:bottom w:val="single" w:sz="4" w:space="0" w:color="D3D3D3"/>
              <w:right w:val="single" w:sz="4" w:space="0" w:color="D3D3D3"/>
            </w:tcBorders>
            <w:shd w:val="clear" w:color="auto" w:fill="auto"/>
            <w:hideMark/>
          </w:tcPr>
          <w:p w14:paraId="01858F6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207,499</w:t>
            </w:r>
          </w:p>
        </w:tc>
        <w:tc>
          <w:tcPr>
            <w:tcW w:w="1218" w:type="dxa"/>
            <w:tcBorders>
              <w:top w:val="nil"/>
              <w:left w:val="nil"/>
              <w:bottom w:val="single" w:sz="4" w:space="0" w:color="D3D3D3"/>
              <w:right w:val="single" w:sz="4" w:space="0" w:color="D3D3D3"/>
            </w:tcBorders>
            <w:shd w:val="clear" w:color="auto" w:fill="auto"/>
            <w:hideMark/>
          </w:tcPr>
          <w:p w14:paraId="7BDA5EB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13,933</w:t>
            </w:r>
          </w:p>
        </w:tc>
        <w:tc>
          <w:tcPr>
            <w:tcW w:w="901" w:type="dxa"/>
            <w:tcBorders>
              <w:top w:val="nil"/>
              <w:left w:val="nil"/>
              <w:bottom w:val="single" w:sz="4" w:space="0" w:color="D3D3D3"/>
              <w:right w:val="single" w:sz="4" w:space="0" w:color="D3D3D3"/>
            </w:tcBorders>
            <w:shd w:val="clear" w:color="auto" w:fill="auto"/>
            <w:hideMark/>
          </w:tcPr>
          <w:p w14:paraId="036FA01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0,137</w:t>
            </w:r>
          </w:p>
        </w:tc>
        <w:tc>
          <w:tcPr>
            <w:tcW w:w="1617" w:type="dxa"/>
            <w:tcBorders>
              <w:top w:val="nil"/>
              <w:left w:val="nil"/>
              <w:bottom w:val="single" w:sz="4" w:space="0" w:color="D3D3D3"/>
              <w:right w:val="single" w:sz="4" w:space="0" w:color="D3D3D3"/>
            </w:tcBorders>
            <w:shd w:val="clear" w:color="B0C4DE" w:fill="B0C4DE"/>
            <w:hideMark/>
          </w:tcPr>
          <w:p w14:paraId="6C5C839D"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221,585</w:t>
            </w:r>
          </w:p>
        </w:tc>
      </w:tr>
      <w:tr w:rsidR="000B4EA5" w:rsidRPr="00476008" w14:paraId="10BA2D0A"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1997DAB"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BURDUR</w:t>
            </w:r>
          </w:p>
        </w:tc>
        <w:tc>
          <w:tcPr>
            <w:tcW w:w="1218" w:type="dxa"/>
            <w:tcBorders>
              <w:top w:val="nil"/>
              <w:left w:val="nil"/>
              <w:bottom w:val="single" w:sz="4" w:space="0" w:color="D3D3D3"/>
              <w:right w:val="single" w:sz="4" w:space="0" w:color="D3D3D3"/>
            </w:tcBorders>
            <w:shd w:val="clear" w:color="auto" w:fill="auto"/>
            <w:hideMark/>
          </w:tcPr>
          <w:p w14:paraId="7876B2E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0,608</w:t>
            </w:r>
          </w:p>
        </w:tc>
        <w:tc>
          <w:tcPr>
            <w:tcW w:w="1617" w:type="dxa"/>
            <w:tcBorders>
              <w:top w:val="nil"/>
              <w:left w:val="nil"/>
              <w:bottom w:val="single" w:sz="4" w:space="0" w:color="D3D3D3"/>
              <w:right w:val="single" w:sz="4" w:space="0" w:color="D3D3D3"/>
            </w:tcBorders>
            <w:shd w:val="clear" w:color="auto" w:fill="auto"/>
            <w:hideMark/>
          </w:tcPr>
          <w:p w14:paraId="7CBB3BE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110,890</w:t>
            </w:r>
          </w:p>
        </w:tc>
        <w:tc>
          <w:tcPr>
            <w:tcW w:w="1218" w:type="dxa"/>
            <w:tcBorders>
              <w:top w:val="nil"/>
              <w:left w:val="nil"/>
              <w:bottom w:val="single" w:sz="4" w:space="0" w:color="D3D3D3"/>
              <w:right w:val="single" w:sz="4" w:space="0" w:color="D3D3D3"/>
            </w:tcBorders>
            <w:shd w:val="clear" w:color="auto" w:fill="auto"/>
            <w:hideMark/>
          </w:tcPr>
          <w:p w14:paraId="35F745B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1,069</w:t>
            </w:r>
          </w:p>
        </w:tc>
        <w:tc>
          <w:tcPr>
            <w:tcW w:w="901" w:type="dxa"/>
            <w:tcBorders>
              <w:top w:val="nil"/>
              <w:left w:val="nil"/>
              <w:bottom w:val="single" w:sz="4" w:space="0" w:color="D3D3D3"/>
              <w:right w:val="single" w:sz="4" w:space="0" w:color="D3D3D3"/>
            </w:tcBorders>
            <w:shd w:val="clear" w:color="auto" w:fill="auto"/>
            <w:hideMark/>
          </w:tcPr>
          <w:p w14:paraId="6A3A947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45E4CEE"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112,568</w:t>
            </w:r>
          </w:p>
        </w:tc>
      </w:tr>
      <w:tr w:rsidR="000B4EA5" w:rsidRPr="00476008" w14:paraId="6B5EB569"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15EA5A9"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BURSA</w:t>
            </w:r>
          </w:p>
        </w:tc>
        <w:tc>
          <w:tcPr>
            <w:tcW w:w="1218" w:type="dxa"/>
            <w:tcBorders>
              <w:top w:val="nil"/>
              <w:left w:val="nil"/>
              <w:bottom w:val="single" w:sz="4" w:space="0" w:color="D3D3D3"/>
              <w:right w:val="single" w:sz="4" w:space="0" w:color="D3D3D3"/>
            </w:tcBorders>
            <w:shd w:val="clear" w:color="auto" w:fill="auto"/>
            <w:hideMark/>
          </w:tcPr>
          <w:p w14:paraId="370613B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2,997</w:t>
            </w:r>
          </w:p>
        </w:tc>
        <w:tc>
          <w:tcPr>
            <w:tcW w:w="1617" w:type="dxa"/>
            <w:tcBorders>
              <w:top w:val="nil"/>
              <w:left w:val="nil"/>
              <w:bottom w:val="single" w:sz="4" w:space="0" w:color="D3D3D3"/>
              <w:right w:val="single" w:sz="4" w:space="0" w:color="D3D3D3"/>
            </w:tcBorders>
            <w:shd w:val="clear" w:color="auto" w:fill="auto"/>
            <w:hideMark/>
          </w:tcPr>
          <w:p w14:paraId="7F30479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3.340,350</w:t>
            </w:r>
          </w:p>
        </w:tc>
        <w:tc>
          <w:tcPr>
            <w:tcW w:w="1218" w:type="dxa"/>
            <w:tcBorders>
              <w:top w:val="nil"/>
              <w:left w:val="nil"/>
              <w:bottom w:val="single" w:sz="4" w:space="0" w:color="D3D3D3"/>
              <w:right w:val="single" w:sz="4" w:space="0" w:color="D3D3D3"/>
            </w:tcBorders>
            <w:shd w:val="clear" w:color="auto" w:fill="auto"/>
            <w:hideMark/>
          </w:tcPr>
          <w:p w14:paraId="7A36AD4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9,361</w:t>
            </w:r>
          </w:p>
        </w:tc>
        <w:tc>
          <w:tcPr>
            <w:tcW w:w="901" w:type="dxa"/>
            <w:tcBorders>
              <w:top w:val="nil"/>
              <w:left w:val="nil"/>
              <w:bottom w:val="single" w:sz="4" w:space="0" w:color="D3D3D3"/>
              <w:right w:val="single" w:sz="4" w:space="0" w:color="D3D3D3"/>
            </w:tcBorders>
            <w:shd w:val="clear" w:color="auto" w:fill="auto"/>
            <w:hideMark/>
          </w:tcPr>
          <w:p w14:paraId="1EA2D67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80A39F7"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3.352,708</w:t>
            </w:r>
          </w:p>
        </w:tc>
      </w:tr>
      <w:tr w:rsidR="000B4EA5" w:rsidRPr="00476008" w14:paraId="17ABA7FB"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B626093"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ÇANAKKALE</w:t>
            </w:r>
          </w:p>
        </w:tc>
        <w:tc>
          <w:tcPr>
            <w:tcW w:w="1218" w:type="dxa"/>
            <w:tcBorders>
              <w:top w:val="nil"/>
              <w:left w:val="nil"/>
              <w:bottom w:val="single" w:sz="4" w:space="0" w:color="D3D3D3"/>
              <w:right w:val="single" w:sz="4" w:space="0" w:color="D3D3D3"/>
            </w:tcBorders>
            <w:shd w:val="clear" w:color="auto" w:fill="auto"/>
            <w:hideMark/>
          </w:tcPr>
          <w:p w14:paraId="781FC2B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0,096</w:t>
            </w:r>
          </w:p>
        </w:tc>
        <w:tc>
          <w:tcPr>
            <w:tcW w:w="1617" w:type="dxa"/>
            <w:tcBorders>
              <w:top w:val="nil"/>
              <w:left w:val="nil"/>
              <w:bottom w:val="single" w:sz="4" w:space="0" w:color="D3D3D3"/>
              <w:right w:val="single" w:sz="4" w:space="0" w:color="D3D3D3"/>
            </w:tcBorders>
            <w:shd w:val="clear" w:color="auto" w:fill="auto"/>
            <w:hideMark/>
          </w:tcPr>
          <w:p w14:paraId="757EB69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321,023</w:t>
            </w:r>
          </w:p>
        </w:tc>
        <w:tc>
          <w:tcPr>
            <w:tcW w:w="1218" w:type="dxa"/>
            <w:tcBorders>
              <w:top w:val="nil"/>
              <w:left w:val="nil"/>
              <w:bottom w:val="single" w:sz="4" w:space="0" w:color="D3D3D3"/>
              <w:right w:val="single" w:sz="4" w:space="0" w:color="D3D3D3"/>
            </w:tcBorders>
            <w:shd w:val="clear" w:color="auto" w:fill="auto"/>
            <w:hideMark/>
          </w:tcPr>
          <w:p w14:paraId="1930528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3,349</w:t>
            </w:r>
          </w:p>
        </w:tc>
        <w:tc>
          <w:tcPr>
            <w:tcW w:w="901" w:type="dxa"/>
            <w:tcBorders>
              <w:top w:val="nil"/>
              <w:left w:val="nil"/>
              <w:bottom w:val="single" w:sz="4" w:space="0" w:color="D3D3D3"/>
              <w:right w:val="single" w:sz="4" w:space="0" w:color="D3D3D3"/>
            </w:tcBorders>
            <w:shd w:val="clear" w:color="auto" w:fill="auto"/>
            <w:hideMark/>
          </w:tcPr>
          <w:p w14:paraId="6DDA75A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70E18B58"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324,468</w:t>
            </w:r>
          </w:p>
        </w:tc>
      </w:tr>
      <w:tr w:rsidR="000B4EA5" w:rsidRPr="00476008" w14:paraId="3D4807B4"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F580926"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ÇANKIRI</w:t>
            </w:r>
          </w:p>
        </w:tc>
        <w:tc>
          <w:tcPr>
            <w:tcW w:w="1218" w:type="dxa"/>
            <w:tcBorders>
              <w:top w:val="nil"/>
              <w:left w:val="nil"/>
              <w:bottom w:val="single" w:sz="4" w:space="0" w:color="D3D3D3"/>
              <w:right w:val="single" w:sz="4" w:space="0" w:color="D3D3D3"/>
            </w:tcBorders>
            <w:shd w:val="clear" w:color="auto" w:fill="auto"/>
            <w:hideMark/>
          </w:tcPr>
          <w:p w14:paraId="5F63BCC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0,053</w:t>
            </w:r>
          </w:p>
        </w:tc>
        <w:tc>
          <w:tcPr>
            <w:tcW w:w="1617" w:type="dxa"/>
            <w:tcBorders>
              <w:top w:val="nil"/>
              <w:left w:val="nil"/>
              <w:bottom w:val="single" w:sz="4" w:space="0" w:color="D3D3D3"/>
              <w:right w:val="single" w:sz="4" w:space="0" w:color="D3D3D3"/>
            </w:tcBorders>
            <w:shd w:val="clear" w:color="auto" w:fill="auto"/>
            <w:hideMark/>
          </w:tcPr>
          <w:p w14:paraId="104E5DE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111,362</w:t>
            </w:r>
          </w:p>
        </w:tc>
        <w:tc>
          <w:tcPr>
            <w:tcW w:w="1218" w:type="dxa"/>
            <w:tcBorders>
              <w:top w:val="nil"/>
              <w:left w:val="nil"/>
              <w:bottom w:val="single" w:sz="4" w:space="0" w:color="D3D3D3"/>
              <w:right w:val="single" w:sz="4" w:space="0" w:color="D3D3D3"/>
            </w:tcBorders>
            <w:shd w:val="clear" w:color="auto" w:fill="auto"/>
            <w:hideMark/>
          </w:tcPr>
          <w:p w14:paraId="2974926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2,270</w:t>
            </w:r>
          </w:p>
        </w:tc>
        <w:tc>
          <w:tcPr>
            <w:tcW w:w="901" w:type="dxa"/>
            <w:tcBorders>
              <w:top w:val="nil"/>
              <w:left w:val="nil"/>
              <w:bottom w:val="single" w:sz="4" w:space="0" w:color="D3D3D3"/>
              <w:right w:val="single" w:sz="4" w:space="0" w:color="D3D3D3"/>
            </w:tcBorders>
            <w:shd w:val="clear" w:color="auto" w:fill="auto"/>
            <w:hideMark/>
          </w:tcPr>
          <w:p w14:paraId="7821311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2C65179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113,685</w:t>
            </w:r>
          </w:p>
        </w:tc>
      </w:tr>
      <w:tr w:rsidR="000B4EA5" w:rsidRPr="00476008" w14:paraId="7C0AB6D9"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F5C4F2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ÇORUM</w:t>
            </w:r>
          </w:p>
        </w:tc>
        <w:tc>
          <w:tcPr>
            <w:tcW w:w="1218" w:type="dxa"/>
            <w:tcBorders>
              <w:top w:val="nil"/>
              <w:left w:val="nil"/>
              <w:bottom w:val="single" w:sz="4" w:space="0" w:color="D3D3D3"/>
              <w:right w:val="single" w:sz="4" w:space="0" w:color="D3D3D3"/>
            </w:tcBorders>
            <w:shd w:val="clear" w:color="auto" w:fill="auto"/>
            <w:hideMark/>
          </w:tcPr>
          <w:p w14:paraId="6356091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0,639</w:t>
            </w:r>
          </w:p>
        </w:tc>
        <w:tc>
          <w:tcPr>
            <w:tcW w:w="1617" w:type="dxa"/>
            <w:tcBorders>
              <w:top w:val="nil"/>
              <w:left w:val="nil"/>
              <w:bottom w:val="single" w:sz="4" w:space="0" w:color="D3D3D3"/>
              <w:right w:val="single" w:sz="4" w:space="0" w:color="D3D3D3"/>
            </w:tcBorders>
            <w:shd w:val="clear" w:color="auto" w:fill="auto"/>
            <w:hideMark/>
          </w:tcPr>
          <w:p w14:paraId="76A7F42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218,908</w:t>
            </w:r>
          </w:p>
        </w:tc>
        <w:tc>
          <w:tcPr>
            <w:tcW w:w="1218" w:type="dxa"/>
            <w:tcBorders>
              <w:top w:val="nil"/>
              <w:left w:val="nil"/>
              <w:bottom w:val="single" w:sz="4" w:space="0" w:color="D3D3D3"/>
              <w:right w:val="single" w:sz="4" w:space="0" w:color="D3D3D3"/>
            </w:tcBorders>
            <w:shd w:val="clear" w:color="auto" w:fill="auto"/>
            <w:hideMark/>
          </w:tcPr>
          <w:p w14:paraId="244F320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0,413</w:t>
            </w:r>
          </w:p>
        </w:tc>
        <w:tc>
          <w:tcPr>
            <w:tcW w:w="901" w:type="dxa"/>
            <w:tcBorders>
              <w:top w:val="nil"/>
              <w:left w:val="nil"/>
              <w:bottom w:val="single" w:sz="4" w:space="0" w:color="D3D3D3"/>
              <w:right w:val="single" w:sz="4" w:space="0" w:color="D3D3D3"/>
            </w:tcBorders>
            <w:shd w:val="clear" w:color="auto" w:fill="auto"/>
            <w:hideMark/>
          </w:tcPr>
          <w:p w14:paraId="0D3DE0C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9E4DD4E"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219,960</w:t>
            </w:r>
          </w:p>
        </w:tc>
      </w:tr>
      <w:tr w:rsidR="000B4EA5" w:rsidRPr="00476008" w14:paraId="57CB867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215A7E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DENİZLİ</w:t>
            </w:r>
          </w:p>
        </w:tc>
        <w:tc>
          <w:tcPr>
            <w:tcW w:w="1218" w:type="dxa"/>
            <w:tcBorders>
              <w:top w:val="nil"/>
              <w:left w:val="nil"/>
              <w:bottom w:val="single" w:sz="4" w:space="0" w:color="D3D3D3"/>
              <w:right w:val="single" w:sz="4" w:space="0" w:color="D3D3D3"/>
            </w:tcBorders>
            <w:shd w:val="clear" w:color="auto" w:fill="auto"/>
            <w:hideMark/>
          </w:tcPr>
          <w:p w14:paraId="53D7398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15,517</w:t>
            </w:r>
          </w:p>
        </w:tc>
        <w:tc>
          <w:tcPr>
            <w:tcW w:w="1617" w:type="dxa"/>
            <w:tcBorders>
              <w:top w:val="nil"/>
              <w:left w:val="nil"/>
              <w:bottom w:val="single" w:sz="4" w:space="0" w:color="D3D3D3"/>
              <w:right w:val="single" w:sz="4" w:space="0" w:color="D3D3D3"/>
            </w:tcBorders>
            <w:shd w:val="clear" w:color="auto" w:fill="auto"/>
            <w:hideMark/>
          </w:tcPr>
          <w:p w14:paraId="02C716D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1.039,821</w:t>
            </w:r>
          </w:p>
        </w:tc>
        <w:tc>
          <w:tcPr>
            <w:tcW w:w="1218" w:type="dxa"/>
            <w:tcBorders>
              <w:top w:val="nil"/>
              <w:left w:val="nil"/>
              <w:bottom w:val="single" w:sz="4" w:space="0" w:color="D3D3D3"/>
              <w:right w:val="single" w:sz="4" w:space="0" w:color="D3D3D3"/>
            </w:tcBorders>
            <w:shd w:val="clear" w:color="auto" w:fill="auto"/>
            <w:hideMark/>
          </w:tcPr>
          <w:p w14:paraId="2AC3CFF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7,468</w:t>
            </w:r>
          </w:p>
        </w:tc>
        <w:tc>
          <w:tcPr>
            <w:tcW w:w="901" w:type="dxa"/>
            <w:tcBorders>
              <w:top w:val="nil"/>
              <w:left w:val="nil"/>
              <w:bottom w:val="single" w:sz="4" w:space="0" w:color="D3D3D3"/>
              <w:right w:val="single" w:sz="4" w:space="0" w:color="D3D3D3"/>
            </w:tcBorders>
            <w:shd w:val="clear" w:color="auto" w:fill="auto"/>
            <w:hideMark/>
          </w:tcPr>
          <w:p w14:paraId="350DB70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A339442"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1.062,806</w:t>
            </w:r>
          </w:p>
        </w:tc>
      </w:tr>
      <w:tr w:rsidR="000B4EA5" w:rsidRPr="00476008" w14:paraId="69FD33DB"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5F23895"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DİYARBAKIR</w:t>
            </w:r>
          </w:p>
        </w:tc>
        <w:tc>
          <w:tcPr>
            <w:tcW w:w="1218" w:type="dxa"/>
            <w:tcBorders>
              <w:top w:val="nil"/>
              <w:left w:val="nil"/>
              <w:bottom w:val="single" w:sz="4" w:space="0" w:color="D3D3D3"/>
              <w:right w:val="single" w:sz="4" w:space="0" w:color="D3D3D3"/>
            </w:tcBorders>
            <w:shd w:val="clear" w:color="auto" w:fill="auto"/>
            <w:hideMark/>
          </w:tcPr>
          <w:p w14:paraId="28716C3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0,497</w:t>
            </w:r>
          </w:p>
        </w:tc>
        <w:tc>
          <w:tcPr>
            <w:tcW w:w="1617" w:type="dxa"/>
            <w:tcBorders>
              <w:top w:val="nil"/>
              <w:left w:val="nil"/>
              <w:bottom w:val="single" w:sz="4" w:space="0" w:color="D3D3D3"/>
              <w:right w:val="single" w:sz="4" w:space="0" w:color="D3D3D3"/>
            </w:tcBorders>
            <w:shd w:val="clear" w:color="auto" w:fill="auto"/>
            <w:hideMark/>
          </w:tcPr>
          <w:p w14:paraId="2250794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373,822</w:t>
            </w:r>
          </w:p>
        </w:tc>
        <w:tc>
          <w:tcPr>
            <w:tcW w:w="1218" w:type="dxa"/>
            <w:tcBorders>
              <w:top w:val="nil"/>
              <w:left w:val="nil"/>
              <w:bottom w:val="single" w:sz="4" w:space="0" w:color="D3D3D3"/>
              <w:right w:val="single" w:sz="4" w:space="0" w:color="D3D3D3"/>
            </w:tcBorders>
            <w:shd w:val="clear" w:color="auto" w:fill="auto"/>
            <w:hideMark/>
          </w:tcPr>
          <w:p w14:paraId="04488A3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1,727</w:t>
            </w:r>
          </w:p>
        </w:tc>
        <w:tc>
          <w:tcPr>
            <w:tcW w:w="901" w:type="dxa"/>
            <w:tcBorders>
              <w:top w:val="nil"/>
              <w:left w:val="nil"/>
              <w:bottom w:val="single" w:sz="4" w:space="0" w:color="D3D3D3"/>
              <w:right w:val="single" w:sz="4" w:space="0" w:color="D3D3D3"/>
            </w:tcBorders>
            <w:shd w:val="clear" w:color="auto" w:fill="auto"/>
            <w:hideMark/>
          </w:tcPr>
          <w:p w14:paraId="6DEAD3B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4C80F3B"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376,045</w:t>
            </w:r>
          </w:p>
        </w:tc>
      </w:tr>
      <w:tr w:rsidR="000B4EA5" w:rsidRPr="00476008" w14:paraId="7FA2412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1BB4834"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DÜZCE</w:t>
            </w:r>
          </w:p>
        </w:tc>
        <w:tc>
          <w:tcPr>
            <w:tcW w:w="1218" w:type="dxa"/>
            <w:tcBorders>
              <w:top w:val="nil"/>
              <w:left w:val="nil"/>
              <w:bottom w:val="single" w:sz="4" w:space="0" w:color="D3D3D3"/>
              <w:right w:val="single" w:sz="4" w:space="0" w:color="D3D3D3"/>
            </w:tcBorders>
            <w:shd w:val="clear" w:color="auto" w:fill="auto"/>
            <w:hideMark/>
          </w:tcPr>
          <w:p w14:paraId="78CDBF1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0,191</w:t>
            </w:r>
          </w:p>
        </w:tc>
        <w:tc>
          <w:tcPr>
            <w:tcW w:w="1617" w:type="dxa"/>
            <w:tcBorders>
              <w:top w:val="nil"/>
              <w:left w:val="nil"/>
              <w:bottom w:val="single" w:sz="4" w:space="0" w:color="D3D3D3"/>
              <w:right w:val="single" w:sz="4" w:space="0" w:color="D3D3D3"/>
            </w:tcBorders>
            <w:shd w:val="clear" w:color="auto" w:fill="auto"/>
            <w:hideMark/>
          </w:tcPr>
          <w:p w14:paraId="0828CB2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303,268</w:t>
            </w:r>
          </w:p>
        </w:tc>
        <w:tc>
          <w:tcPr>
            <w:tcW w:w="1218" w:type="dxa"/>
            <w:tcBorders>
              <w:top w:val="nil"/>
              <w:left w:val="nil"/>
              <w:bottom w:val="single" w:sz="4" w:space="0" w:color="D3D3D3"/>
              <w:right w:val="single" w:sz="4" w:space="0" w:color="D3D3D3"/>
            </w:tcBorders>
            <w:shd w:val="clear" w:color="auto" w:fill="auto"/>
            <w:hideMark/>
          </w:tcPr>
          <w:p w14:paraId="2006129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0,767</w:t>
            </w:r>
          </w:p>
        </w:tc>
        <w:tc>
          <w:tcPr>
            <w:tcW w:w="901" w:type="dxa"/>
            <w:tcBorders>
              <w:top w:val="nil"/>
              <w:left w:val="nil"/>
              <w:bottom w:val="single" w:sz="4" w:space="0" w:color="D3D3D3"/>
              <w:right w:val="single" w:sz="4" w:space="0" w:color="D3D3D3"/>
            </w:tcBorders>
            <w:shd w:val="clear" w:color="auto" w:fill="auto"/>
            <w:hideMark/>
          </w:tcPr>
          <w:p w14:paraId="24044E5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43E9335"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304,226</w:t>
            </w:r>
          </w:p>
        </w:tc>
      </w:tr>
      <w:tr w:rsidR="000B4EA5" w:rsidRPr="00476008" w14:paraId="7B68B9D2"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EAA5A66"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EDİRNE</w:t>
            </w:r>
          </w:p>
        </w:tc>
        <w:tc>
          <w:tcPr>
            <w:tcW w:w="1218" w:type="dxa"/>
            <w:tcBorders>
              <w:top w:val="nil"/>
              <w:left w:val="nil"/>
              <w:bottom w:val="single" w:sz="4" w:space="0" w:color="D3D3D3"/>
              <w:right w:val="single" w:sz="4" w:space="0" w:color="D3D3D3"/>
            </w:tcBorders>
            <w:shd w:val="clear" w:color="auto" w:fill="auto"/>
            <w:hideMark/>
          </w:tcPr>
          <w:p w14:paraId="385ABDD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0,205</w:t>
            </w:r>
          </w:p>
        </w:tc>
        <w:tc>
          <w:tcPr>
            <w:tcW w:w="1617" w:type="dxa"/>
            <w:tcBorders>
              <w:top w:val="nil"/>
              <w:left w:val="nil"/>
              <w:bottom w:val="single" w:sz="4" w:space="0" w:color="D3D3D3"/>
              <w:right w:val="single" w:sz="4" w:space="0" w:color="D3D3D3"/>
            </w:tcBorders>
            <w:shd w:val="clear" w:color="auto" w:fill="auto"/>
            <w:hideMark/>
          </w:tcPr>
          <w:p w14:paraId="0C30CEB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141,953</w:t>
            </w:r>
          </w:p>
        </w:tc>
        <w:tc>
          <w:tcPr>
            <w:tcW w:w="1218" w:type="dxa"/>
            <w:tcBorders>
              <w:top w:val="nil"/>
              <w:left w:val="nil"/>
              <w:bottom w:val="single" w:sz="4" w:space="0" w:color="D3D3D3"/>
              <w:right w:val="single" w:sz="4" w:space="0" w:color="D3D3D3"/>
            </w:tcBorders>
            <w:shd w:val="clear" w:color="auto" w:fill="auto"/>
            <w:hideMark/>
          </w:tcPr>
          <w:p w14:paraId="47765F5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6,256</w:t>
            </w:r>
          </w:p>
        </w:tc>
        <w:tc>
          <w:tcPr>
            <w:tcW w:w="901" w:type="dxa"/>
            <w:tcBorders>
              <w:top w:val="nil"/>
              <w:left w:val="nil"/>
              <w:bottom w:val="single" w:sz="4" w:space="0" w:color="D3D3D3"/>
              <w:right w:val="single" w:sz="4" w:space="0" w:color="D3D3D3"/>
            </w:tcBorders>
            <w:shd w:val="clear" w:color="auto" w:fill="auto"/>
            <w:hideMark/>
          </w:tcPr>
          <w:p w14:paraId="2334CD9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BC12301"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148,414</w:t>
            </w:r>
          </w:p>
        </w:tc>
      </w:tr>
      <w:tr w:rsidR="000B4EA5" w:rsidRPr="00476008" w14:paraId="4A3BFF41"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BADB30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ELAZIĞ</w:t>
            </w:r>
          </w:p>
        </w:tc>
        <w:tc>
          <w:tcPr>
            <w:tcW w:w="1218" w:type="dxa"/>
            <w:tcBorders>
              <w:top w:val="nil"/>
              <w:left w:val="nil"/>
              <w:bottom w:val="single" w:sz="4" w:space="0" w:color="D3D3D3"/>
              <w:right w:val="single" w:sz="4" w:space="0" w:color="D3D3D3"/>
            </w:tcBorders>
            <w:shd w:val="clear" w:color="auto" w:fill="auto"/>
            <w:hideMark/>
          </w:tcPr>
          <w:p w14:paraId="51BA42F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1,222</w:t>
            </w:r>
          </w:p>
        </w:tc>
        <w:tc>
          <w:tcPr>
            <w:tcW w:w="1617" w:type="dxa"/>
            <w:tcBorders>
              <w:top w:val="nil"/>
              <w:left w:val="nil"/>
              <w:bottom w:val="single" w:sz="4" w:space="0" w:color="D3D3D3"/>
              <w:right w:val="single" w:sz="4" w:space="0" w:color="D3D3D3"/>
            </w:tcBorders>
            <w:shd w:val="clear" w:color="auto" w:fill="auto"/>
            <w:hideMark/>
          </w:tcPr>
          <w:p w14:paraId="71A746A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249,308</w:t>
            </w:r>
          </w:p>
        </w:tc>
        <w:tc>
          <w:tcPr>
            <w:tcW w:w="1218" w:type="dxa"/>
            <w:tcBorders>
              <w:top w:val="nil"/>
              <w:left w:val="nil"/>
              <w:bottom w:val="single" w:sz="4" w:space="0" w:color="D3D3D3"/>
              <w:right w:val="single" w:sz="4" w:space="0" w:color="D3D3D3"/>
            </w:tcBorders>
            <w:shd w:val="clear" w:color="auto" w:fill="auto"/>
            <w:hideMark/>
          </w:tcPr>
          <w:p w14:paraId="394E87D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0,696</w:t>
            </w:r>
          </w:p>
        </w:tc>
        <w:tc>
          <w:tcPr>
            <w:tcW w:w="901" w:type="dxa"/>
            <w:tcBorders>
              <w:top w:val="nil"/>
              <w:left w:val="nil"/>
              <w:bottom w:val="single" w:sz="4" w:space="0" w:color="D3D3D3"/>
              <w:right w:val="single" w:sz="4" w:space="0" w:color="D3D3D3"/>
            </w:tcBorders>
            <w:shd w:val="clear" w:color="auto" w:fill="auto"/>
            <w:hideMark/>
          </w:tcPr>
          <w:p w14:paraId="14BD9FF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9AE994D"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251,226</w:t>
            </w:r>
          </w:p>
        </w:tc>
      </w:tr>
      <w:tr w:rsidR="000B4EA5" w:rsidRPr="00476008" w14:paraId="6888B539"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ABC4A1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ERZİNCAN</w:t>
            </w:r>
          </w:p>
        </w:tc>
        <w:tc>
          <w:tcPr>
            <w:tcW w:w="1218" w:type="dxa"/>
            <w:tcBorders>
              <w:top w:val="nil"/>
              <w:left w:val="nil"/>
              <w:bottom w:val="single" w:sz="4" w:space="0" w:color="D3D3D3"/>
              <w:right w:val="single" w:sz="4" w:space="0" w:color="D3D3D3"/>
            </w:tcBorders>
            <w:shd w:val="clear" w:color="auto" w:fill="auto"/>
            <w:hideMark/>
          </w:tcPr>
          <w:p w14:paraId="24740AC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12CE892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102,246</w:t>
            </w:r>
          </w:p>
        </w:tc>
        <w:tc>
          <w:tcPr>
            <w:tcW w:w="1218" w:type="dxa"/>
            <w:tcBorders>
              <w:top w:val="nil"/>
              <w:left w:val="nil"/>
              <w:bottom w:val="single" w:sz="4" w:space="0" w:color="D3D3D3"/>
              <w:right w:val="single" w:sz="4" w:space="0" w:color="D3D3D3"/>
            </w:tcBorders>
            <w:shd w:val="clear" w:color="auto" w:fill="auto"/>
            <w:hideMark/>
          </w:tcPr>
          <w:p w14:paraId="18715A1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0,461</w:t>
            </w:r>
          </w:p>
        </w:tc>
        <w:tc>
          <w:tcPr>
            <w:tcW w:w="901" w:type="dxa"/>
            <w:tcBorders>
              <w:top w:val="nil"/>
              <w:left w:val="nil"/>
              <w:bottom w:val="single" w:sz="4" w:space="0" w:color="D3D3D3"/>
              <w:right w:val="single" w:sz="4" w:space="0" w:color="D3D3D3"/>
            </w:tcBorders>
            <w:shd w:val="clear" w:color="auto" w:fill="auto"/>
            <w:hideMark/>
          </w:tcPr>
          <w:p w14:paraId="4F9AF16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062C320C"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102,707</w:t>
            </w:r>
          </w:p>
        </w:tc>
      </w:tr>
      <w:tr w:rsidR="000B4EA5" w:rsidRPr="00476008" w14:paraId="5BDDD245"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F9D34C1"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ERZURUM</w:t>
            </w:r>
          </w:p>
        </w:tc>
        <w:tc>
          <w:tcPr>
            <w:tcW w:w="1218" w:type="dxa"/>
            <w:tcBorders>
              <w:top w:val="nil"/>
              <w:left w:val="nil"/>
              <w:bottom w:val="single" w:sz="4" w:space="0" w:color="D3D3D3"/>
              <w:right w:val="single" w:sz="4" w:space="0" w:color="D3D3D3"/>
            </w:tcBorders>
            <w:shd w:val="clear" w:color="auto" w:fill="auto"/>
            <w:hideMark/>
          </w:tcPr>
          <w:p w14:paraId="2CFDC34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0,241</w:t>
            </w:r>
          </w:p>
        </w:tc>
        <w:tc>
          <w:tcPr>
            <w:tcW w:w="1617" w:type="dxa"/>
            <w:tcBorders>
              <w:top w:val="nil"/>
              <w:left w:val="nil"/>
              <w:bottom w:val="single" w:sz="4" w:space="0" w:color="D3D3D3"/>
              <w:right w:val="single" w:sz="4" w:space="0" w:color="D3D3D3"/>
            </w:tcBorders>
            <w:shd w:val="clear" w:color="auto" w:fill="auto"/>
            <w:hideMark/>
          </w:tcPr>
          <w:p w14:paraId="1E395B9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388,512</w:t>
            </w:r>
          </w:p>
        </w:tc>
        <w:tc>
          <w:tcPr>
            <w:tcW w:w="1218" w:type="dxa"/>
            <w:tcBorders>
              <w:top w:val="nil"/>
              <w:left w:val="nil"/>
              <w:bottom w:val="single" w:sz="4" w:space="0" w:color="D3D3D3"/>
              <w:right w:val="single" w:sz="4" w:space="0" w:color="D3D3D3"/>
            </w:tcBorders>
            <w:shd w:val="clear" w:color="auto" w:fill="auto"/>
            <w:hideMark/>
          </w:tcPr>
          <w:p w14:paraId="197BF08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2,349</w:t>
            </w:r>
          </w:p>
        </w:tc>
        <w:tc>
          <w:tcPr>
            <w:tcW w:w="901" w:type="dxa"/>
            <w:tcBorders>
              <w:top w:val="nil"/>
              <w:left w:val="nil"/>
              <w:bottom w:val="single" w:sz="4" w:space="0" w:color="D3D3D3"/>
              <w:right w:val="single" w:sz="4" w:space="0" w:color="D3D3D3"/>
            </w:tcBorders>
            <w:shd w:val="clear" w:color="auto" w:fill="auto"/>
            <w:hideMark/>
          </w:tcPr>
          <w:p w14:paraId="42C611E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1,317</w:t>
            </w:r>
          </w:p>
        </w:tc>
        <w:tc>
          <w:tcPr>
            <w:tcW w:w="1617" w:type="dxa"/>
            <w:tcBorders>
              <w:top w:val="nil"/>
              <w:left w:val="nil"/>
              <w:bottom w:val="single" w:sz="4" w:space="0" w:color="D3D3D3"/>
              <w:right w:val="single" w:sz="4" w:space="0" w:color="D3D3D3"/>
            </w:tcBorders>
            <w:shd w:val="clear" w:color="B0C4DE" w:fill="B0C4DE"/>
            <w:hideMark/>
          </w:tcPr>
          <w:p w14:paraId="43A9959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392,419</w:t>
            </w:r>
          </w:p>
        </w:tc>
      </w:tr>
      <w:tr w:rsidR="000B4EA5" w:rsidRPr="00476008" w14:paraId="2E300F7A"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7D89547"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ESKİŞEHİR</w:t>
            </w:r>
          </w:p>
        </w:tc>
        <w:tc>
          <w:tcPr>
            <w:tcW w:w="1218" w:type="dxa"/>
            <w:tcBorders>
              <w:top w:val="nil"/>
              <w:left w:val="nil"/>
              <w:bottom w:val="single" w:sz="4" w:space="0" w:color="D3D3D3"/>
              <w:right w:val="single" w:sz="4" w:space="0" w:color="D3D3D3"/>
            </w:tcBorders>
            <w:shd w:val="clear" w:color="auto" w:fill="auto"/>
            <w:hideMark/>
          </w:tcPr>
          <w:p w14:paraId="7AE3BA6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0,109</w:t>
            </w:r>
          </w:p>
        </w:tc>
        <w:tc>
          <w:tcPr>
            <w:tcW w:w="1617" w:type="dxa"/>
            <w:tcBorders>
              <w:top w:val="nil"/>
              <w:left w:val="nil"/>
              <w:bottom w:val="single" w:sz="4" w:space="0" w:color="D3D3D3"/>
              <w:right w:val="single" w:sz="4" w:space="0" w:color="D3D3D3"/>
            </w:tcBorders>
            <w:shd w:val="clear" w:color="auto" w:fill="auto"/>
            <w:hideMark/>
          </w:tcPr>
          <w:p w14:paraId="0D73EE8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1.081,386</w:t>
            </w:r>
          </w:p>
        </w:tc>
        <w:tc>
          <w:tcPr>
            <w:tcW w:w="1218" w:type="dxa"/>
            <w:tcBorders>
              <w:top w:val="nil"/>
              <w:left w:val="nil"/>
              <w:bottom w:val="single" w:sz="4" w:space="0" w:color="D3D3D3"/>
              <w:right w:val="single" w:sz="4" w:space="0" w:color="D3D3D3"/>
            </w:tcBorders>
            <w:shd w:val="clear" w:color="auto" w:fill="auto"/>
            <w:hideMark/>
          </w:tcPr>
          <w:p w14:paraId="3393299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2,248</w:t>
            </w:r>
          </w:p>
        </w:tc>
        <w:tc>
          <w:tcPr>
            <w:tcW w:w="901" w:type="dxa"/>
            <w:tcBorders>
              <w:top w:val="nil"/>
              <w:left w:val="nil"/>
              <w:bottom w:val="single" w:sz="4" w:space="0" w:color="D3D3D3"/>
              <w:right w:val="single" w:sz="4" w:space="0" w:color="D3D3D3"/>
            </w:tcBorders>
            <w:shd w:val="clear" w:color="auto" w:fill="auto"/>
            <w:hideMark/>
          </w:tcPr>
          <w:p w14:paraId="2FAEFFD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79A86BE"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1.083,743</w:t>
            </w:r>
          </w:p>
        </w:tc>
      </w:tr>
      <w:tr w:rsidR="000B4EA5" w:rsidRPr="00476008" w14:paraId="77E73A7B"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4CE76BE"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GAZİANTEP</w:t>
            </w:r>
          </w:p>
        </w:tc>
        <w:tc>
          <w:tcPr>
            <w:tcW w:w="1218" w:type="dxa"/>
            <w:tcBorders>
              <w:top w:val="nil"/>
              <w:left w:val="nil"/>
              <w:bottom w:val="single" w:sz="4" w:space="0" w:color="D3D3D3"/>
              <w:right w:val="single" w:sz="4" w:space="0" w:color="D3D3D3"/>
            </w:tcBorders>
            <w:shd w:val="clear" w:color="auto" w:fill="auto"/>
            <w:hideMark/>
          </w:tcPr>
          <w:p w14:paraId="7FAE0C1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0,896</w:t>
            </w:r>
          </w:p>
        </w:tc>
        <w:tc>
          <w:tcPr>
            <w:tcW w:w="1617" w:type="dxa"/>
            <w:tcBorders>
              <w:top w:val="nil"/>
              <w:left w:val="nil"/>
              <w:bottom w:val="single" w:sz="4" w:space="0" w:color="D3D3D3"/>
              <w:right w:val="single" w:sz="4" w:space="0" w:color="D3D3D3"/>
            </w:tcBorders>
            <w:shd w:val="clear" w:color="auto" w:fill="auto"/>
            <w:hideMark/>
          </w:tcPr>
          <w:p w14:paraId="5311FF7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847,397</w:t>
            </w:r>
          </w:p>
        </w:tc>
        <w:tc>
          <w:tcPr>
            <w:tcW w:w="1218" w:type="dxa"/>
            <w:tcBorders>
              <w:top w:val="nil"/>
              <w:left w:val="nil"/>
              <w:bottom w:val="single" w:sz="4" w:space="0" w:color="D3D3D3"/>
              <w:right w:val="single" w:sz="4" w:space="0" w:color="D3D3D3"/>
            </w:tcBorders>
            <w:shd w:val="clear" w:color="auto" w:fill="auto"/>
            <w:hideMark/>
          </w:tcPr>
          <w:p w14:paraId="7481FB2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2,282</w:t>
            </w:r>
          </w:p>
        </w:tc>
        <w:tc>
          <w:tcPr>
            <w:tcW w:w="901" w:type="dxa"/>
            <w:tcBorders>
              <w:top w:val="nil"/>
              <w:left w:val="nil"/>
              <w:bottom w:val="single" w:sz="4" w:space="0" w:color="D3D3D3"/>
              <w:right w:val="single" w:sz="4" w:space="0" w:color="D3D3D3"/>
            </w:tcBorders>
            <w:shd w:val="clear" w:color="auto" w:fill="auto"/>
            <w:hideMark/>
          </w:tcPr>
          <w:p w14:paraId="398CE43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D1C75FC"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850,576</w:t>
            </w:r>
          </w:p>
        </w:tc>
      </w:tr>
      <w:tr w:rsidR="000B4EA5" w:rsidRPr="00476008" w14:paraId="47F00138"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CBB7D49"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GİRESUN</w:t>
            </w:r>
          </w:p>
        </w:tc>
        <w:tc>
          <w:tcPr>
            <w:tcW w:w="1218" w:type="dxa"/>
            <w:tcBorders>
              <w:top w:val="nil"/>
              <w:left w:val="nil"/>
              <w:bottom w:val="single" w:sz="4" w:space="0" w:color="D3D3D3"/>
              <w:right w:val="single" w:sz="4" w:space="0" w:color="D3D3D3"/>
            </w:tcBorders>
            <w:shd w:val="clear" w:color="auto" w:fill="auto"/>
            <w:hideMark/>
          </w:tcPr>
          <w:p w14:paraId="3FC25C6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0,596</w:t>
            </w:r>
          </w:p>
        </w:tc>
        <w:tc>
          <w:tcPr>
            <w:tcW w:w="1617" w:type="dxa"/>
            <w:tcBorders>
              <w:top w:val="nil"/>
              <w:left w:val="nil"/>
              <w:bottom w:val="single" w:sz="4" w:space="0" w:color="D3D3D3"/>
              <w:right w:val="single" w:sz="4" w:space="0" w:color="D3D3D3"/>
            </w:tcBorders>
            <w:shd w:val="clear" w:color="auto" w:fill="auto"/>
            <w:hideMark/>
          </w:tcPr>
          <w:p w14:paraId="1E605B4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94,117</w:t>
            </w:r>
          </w:p>
        </w:tc>
        <w:tc>
          <w:tcPr>
            <w:tcW w:w="1218" w:type="dxa"/>
            <w:tcBorders>
              <w:top w:val="nil"/>
              <w:left w:val="nil"/>
              <w:bottom w:val="single" w:sz="4" w:space="0" w:color="D3D3D3"/>
              <w:right w:val="single" w:sz="4" w:space="0" w:color="D3D3D3"/>
            </w:tcBorders>
            <w:shd w:val="clear" w:color="auto" w:fill="auto"/>
            <w:hideMark/>
          </w:tcPr>
          <w:p w14:paraId="719B580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1,727</w:t>
            </w:r>
          </w:p>
        </w:tc>
        <w:tc>
          <w:tcPr>
            <w:tcW w:w="901" w:type="dxa"/>
            <w:tcBorders>
              <w:top w:val="nil"/>
              <w:left w:val="nil"/>
              <w:bottom w:val="single" w:sz="4" w:space="0" w:color="D3D3D3"/>
              <w:right w:val="single" w:sz="4" w:space="0" w:color="D3D3D3"/>
            </w:tcBorders>
            <w:shd w:val="clear" w:color="auto" w:fill="auto"/>
            <w:hideMark/>
          </w:tcPr>
          <w:p w14:paraId="6F8E356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DA3974C"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96,440</w:t>
            </w:r>
          </w:p>
        </w:tc>
      </w:tr>
      <w:tr w:rsidR="000B4EA5" w:rsidRPr="00476008" w14:paraId="17B245C1"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D6BAD8A"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GÜMÜŞHANE</w:t>
            </w:r>
          </w:p>
        </w:tc>
        <w:tc>
          <w:tcPr>
            <w:tcW w:w="1218" w:type="dxa"/>
            <w:tcBorders>
              <w:top w:val="nil"/>
              <w:left w:val="nil"/>
              <w:bottom w:val="single" w:sz="4" w:space="0" w:color="D3D3D3"/>
              <w:right w:val="single" w:sz="4" w:space="0" w:color="D3D3D3"/>
            </w:tcBorders>
            <w:shd w:val="clear" w:color="auto" w:fill="auto"/>
            <w:hideMark/>
          </w:tcPr>
          <w:p w14:paraId="06ED6C1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5D576EF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38,454</w:t>
            </w:r>
          </w:p>
        </w:tc>
        <w:tc>
          <w:tcPr>
            <w:tcW w:w="1218" w:type="dxa"/>
            <w:tcBorders>
              <w:top w:val="nil"/>
              <w:left w:val="nil"/>
              <w:bottom w:val="single" w:sz="4" w:space="0" w:color="D3D3D3"/>
              <w:right w:val="single" w:sz="4" w:space="0" w:color="D3D3D3"/>
            </w:tcBorders>
            <w:shd w:val="clear" w:color="auto" w:fill="auto"/>
            <w:hideMark/>
          </w:tcPr>
          <w:p w14:paraId="7E49BD3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0,557</w:t>
            </w:r>
          </w:p>
        </w:tc>
        <w:tc>
          <w:tcPr>
            <w:tcW w:w="901" w:type="dxa"/>
            <w:tcBorders>
              <w:top w:val="nil"/>
              <w:left w:val="nil"/>
              <w:bottom w:val="single" w:sz="4" w:space="0" w:color="D3D3D3"/>
              <w:right w:val="single" w:sz="4" w:space="0" w:color="D3D3D3"/>
            </w:tcBorders>
            <w:shd w:val="clear" w:color="auto" w:fill="auto"/>
            <w:hideMark/>
          </w:tcPr>
          <w:p w14:paraId="6DEC067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2C12B99"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39,011</w:t>
            </w:r>
          </w:p>
        </w:tc>
      </w:tr>
      <w:tr w:rsidR="000B4EA5" w:rsidRPr="00476008" w14:paraId="047B65CC"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D2AC74B"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HAKKARİ</w:t>
            </w:r>
          </w:p>
        </w:tc>
        <w:tc>
          <w:tcPr>
            <w:tcW w:w="1218" w:type="dxa"/>
            <w:tcBorders>
              <w:top w:val="nil"/>
              <w:left w:val="nil"/>
              <w:bottom w:val="single" w:sz="4" w:space="0" w:color="D3D3D3"/>
              <w:right w:val="single" w:sz="4" w:space="0" w:color="D3D3D3"/>
            </w:tcBorders>
            <w:shd w:val="clear" w:color="auto" w:fill="auto"/>
            <w:hideMark/>
          </w:tcPr>
          <w:p w14:paraId="5D2C5B5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1,250</w:t>
            </w:r>
          </w:p>
        </w:tc>
        <w:tc>
          <w:tcPr>
            <w:tcW w:w="1617" w:type="dxa"/>
            <w:tcBorders>
              <w:top w:val="nil"/>
              <w:left w:val="nil"/>
              <w:bottom w:val="single" w:sz="4" w:space="0" w:color="D3D3D3"/>
              <w:right w:val="single" w:sz="4" w:space="0" w:color="D3D3D3"/>
            </w:tcBorders>
            <w:shd w:val="clear" w:color="auto" w:fill="auto"/>
            <w:hideMark/>
          </w:tcPr>
          <w:p w14:paraId="09B9034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27,798</w:t>
            </w:r>
          </w:p>
        </w:tc>
        <w:tc>
          <w:tcPr>
            <w:tcW w:w="1218" w:type="dxa"/>
            <w:tcBorders>
              <w:top w:val="nil"/>
              <w:left w:val="nil"/>
              <w:bottom w:val="single" w:sz="4" w:space="0" w:color="D3D3D3"/>
              <w:right w:val="single" w:sz="4" w:space="0" w:color="D3D3D3"/>
            </w:tcBorders>
            <w:shd w:val="clear" w:color="auto" w:fill="auto"/>
            <w:hideMark/>
          </w:tcPr>
          <w:p w14:paraId="19C093F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0,451</w:t>
            </w:r>
          </w:p>
        </w:tc>
        <w:tc>
          <w:tcPr>
            <w:tcW w:w="901" w:type="dxa"/>
            <w:tcBorders>
              <w:top w:val="nil"/>
              <w:left w:val="nil"/>
              <w:bottom w:val="single" w:sz="4" w:space="0" w:color="D3D3D3"/>
              <w:right w:val="single" w:sz="4" w:space="0" w:color="D3D3D3"/>
            </w:tcBorders>
            <w:shd w:val="clear" w:color="auto" w:fill="auto"/>
            <w:hideMark/>
          </w:tcPr>
          <w:p w14:paraId="0BFA23C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63B8574"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29,500</w:t>
            </w:r>
          </w:p>
        </w:tc>
      </w:tr>
      <w:tr w:rsidR="000B4EA5" w:rsidRPr="00476008" w14:paraId="300DEC37"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CFCEE7F"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HATAY</w:t>
            </w:r>
          </w:p>
        </w:tc>
        <w:tc>
          <w:tcPr>
            <w:tcW w:w="1218" w:type="dxa"/>
            <w:tcBorders>
              <w:top w:val="nil"/>
              <w:left w:val="nil"/>
              <w:bottom w:val="single" w:sz="4" w:space="0" w:color="D3D3D3"/>
              <w:right w:val="single" w:sz="4" w:space="0" w:color="D3D3D3"/>
            </w:tcBorders>
            <w:shd w:val="clear" w:color="auto" w:fill="auto"/>
            <w:hideMark/>
          </w:tcPr>
          <w:p w14:paraId="5E56382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7,163</w:t>
            </w:r>
          </w:p>
        </w:tc>
        <w:tc>
          <w:tcPr>
            <w:tcW w:w="1617" w:type="dxa"/>
            <w:tcBorders>
              <w:top w:val="nil"/>
              <w:left w:val="nil"/>
              <w:bottom w:val="single" w:sz="4" w:space="0" w:color="D3D3D3"/>
              <w:right w:val="single" w:sz="4" w:space="0" w:color="D3D3D3"/>
            </w:tcBorders>
            <w:shd w:val="clear" w:color="auto" w:fill="auto"/>
            <w:hideMark/>
          </w:tcPr>
          <w:p w14:paraId="2CB43A7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1.170,218</w:t>
            </w:r>
          </w:p>
        </w:tc>
        <w:tc>
          <w:tcPr>
            <w:tcW w:w="1218" w:type="dxa"/>
            <w:tcBorders>
              <w:top w:val="nil"/>
              <w:left w:val="nil"/>
              <w:bottom w:val="single" w:sz="4" w:space="0" w:color="D3D3D3"/>
              <w:right w:val="single" w:sz="4" w:space="0" w:color="D3D3D3"/>
            </w:tcBorders>
            <w:shd w:val="clear" w:color="auto" w:fill="auto"/>
            <w:hideMark/>
          </w:tcPr>
          <w:p w14:paraId="193366A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8,824</w:t>
            </w:r>
          </w:p>
        </w:tc>
        <w:tc>
          <w:tcPr>
            <w:tcW w:w="901" w:type="dxa"/>
            <w:tcBorders>
              <w:top w:val="nil"/>
              <w:left w:val="nil"/>
              <w:bottom w:val="single" w:sz="4" w:space="0" w:color="D3D3D3"/>
              <w:right w:val="single" w:sz="4" w:space="0" w:color="D3D3D3"/>
            </w:tcBorders>
            <w:shd w:val="clear" w:color="auto" w:fill="auto"/>
            <w:hideMark/>
          </w:tcPr>
          <w:p w14:paraId="63F51D4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D722BFA"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1.186,204</w:t>
            </w:r>
          </w:p>
        </w:tc>
      </w:tr>
      <w:tr w:rsidR="000B4EA5" w:rsidRPr="00476008" w14:paraId="00B8EAD0"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12BBE04"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IĞDIR</w:t>
            </w:r>
          </w:p>
        </w:tc>
        <w:tc>
          <w:tcPr>
            <w:tcW w:w="1218" w:type="dxa"/>
            <w:tcBorders>
              <w:top w:val="nil"/>
              <w:left w:val="nil"/>
              <w:bottom w:val="single" w:sz="4" w:space="0" w:color="D3D3D3"/>
              <w:right w:val="single" w:sz="4" w:space="0" w:color="D3D3D3"/>
            </w:tcBorders>
            <w:shd w:val="clear" w:color="auto" w:fill="auto"/>
            <w:hideMark/>
          </w:tcPr>
          <w:p w14:paraId="2625769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0643889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38,547</w:t>
            </w:r>
          </w:p>
        </w:tc>
        <w:tc>
          <w:tcPr>
            <w:tcW w:w="1218" w:type="dxa"/>
            <w:tcBorders>
              <w:top w:val="nil"/>
              <w:left w:val="nil"/>
              <w:bottom w:val="single" w:sz="4" w:space="0" w:color="D3D3D3"/>
              <w:right w:val="single" w:sz="4" w:space="0" w:color="D3D3D3"/>
            </w:tcBorders>
            <w:shd w:val="clear" w:color="auto" w:fill="auto"/>
            <w:hideMark/>
          </w:tcPr>
          <w:p w14:paraId="67DB43B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2,095</w:t>
            </w:r>
          </w:p>
        </w:tc>
        <w:tc>
          <w:tcPr>
            <w:tcW w:w="901" w:type="dxa"/>
            <w:tcBorders>
              <w:top w:val="nil"/>
              <w:left w:val="nil"/>
              <w:bottom w:val="single" w:sz="4" w:space="0" w:color="D3D3D3"/>
              <w:right w:val="single" w:sz="4" w:space="0" w:color="D3D3D3"/>
            </w:tcBorders>
            <w:shd w:val="clear" w:color="auto" w:fill="auto"/>
            <w:hideMark/>
          </w:tcPr>
          <w:p w14:paraId="61C0EAC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0FB38A5"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40,642</w:t>
            </w:r>
          </w:p>
        </w:tc>
      </w:tr>
      <w:tr w:rsidR="000B4EA5" w:rsidRPr="00476008" w14:paraId="0C332C4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114CB02"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ISPARTA</w:t>
            </w:r>
          </w:p>
        </w:tc>
        <w:tc>
          <w:tcPr>
            <w:tcW w:w="1218" w:type="dxa"/>
            <w:tcBorders>
              <w:top w:val="nil"/>
              <w:left w:val="nil"/>
              <w:bottom w:val="single" w:sz="4" w:space="0" w:color="D3D3D3"/>
              <w:right w:val="single" w:sz="4" w:space="0" w:color="D3D3D3"/>
            </w:tcBorders>
            <w:shd w:val="clear" w:color="auto" w:fill="auto"/>
            <w:hideMark/>
          </w:tcPr>
          <w:p w14:paraId="25BCF45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4,625</w:t>
            </w:r>
          </w:p>
        </w:tc>
        <w:tc>
          <w:tcPr>
            <w:tcW w:w="1617" w:type="dxa"/>
            <w:tcBorders>
              <w:top w:val="nil"/>
              <w:left w:val="nil"/>
              <w:bottom w:val="single" w:sz="4" w:space="0" w:color="D3D3D3"/>
              <w:right w:val="single" w:sz="4" w:space="0" w:color="D3D3D3"/>
            </w:tcBorders>
            <w:shd w:val="clear" w:color="auto" w:fill="auto"/>
            <w:hideMark/>
          </w:tcPr>
          <w:p w14:paraId="5CF60F5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162,598</w:t>
            </w:r>
          </w:p>
        </w:tc>
        <w:tc>
          <w:tcPr>
            <w:tcW w:w="1218" w:type="dxa"/>
            <w:tcBorders>
              <w:top w:val="nil"/>
              <w:left w:val="nil"/>
              <w:bottom w:val="single" w:sz="4" w:space="0" w:color="D3D3D3"/>
              <w:right w:val="single" w:sz="4" w:space="0" w:color="D3D3D3"/>
            </w:tcBorders>
            <w:shd w:val="clear" w:color="auto" w:fill="auto"/>
            <w:hideMark/>
          </w:tcPr>
          <w:p w14:paraId="66B7216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5,061</w:t>
            </w:r>
          </w:p>
        </w:tc>
        <w:tc>
          <w:tcPr>
            <w:tcW w:w="901" w:type="dxa"/>
            <w:tcBorders>
              <w:top w:val="nil"/>
              <w:left w:val="nil"/>
              <w:bottom w:val="single" w:sz="4" w:space="0" w:color="D3D3D3"/>
              <w:right w:val="single" w:sz="4" w:space="0" w:color="D3D3D3"/>
            </w:tcBorders>
            <w:shd w:val="clear" w:color="auto" w:fill="auto"/>
            <w:hideMark/>
          </w:tcPr>
          <w:p w14:paraId="1A8900A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4EABBCC"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172,284</w:t>
            </w:r>
          </w:p>
        </w:tc>
      </w:tr>
      <w:tr w:rsidR="000B4EA5" w:rsidRPr="00476008" w14:paraId="6C91CD3E"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2361E85"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İSTANBUL</w:t>
            </w:r>
          </w:p>
        </w:tc>
        <w:tc>
          <w:tcPr>
            <w:tcW w:w="1218" w:type="dxa"/>
            <w:tcBorders>
              <w:top w:val="nil"/>
              <w:left w:val="nil"/>
              <w:bottom w:val="single" w:sz="4" w:space="0" w:color="D3D3D3"/>
              <w:right w:val="single" w:sz="4" w:space="0" w:color="D3D3D3"/>
            </w:tcBorders>
            <w:shd w:val="clear" w:color="auto" w:fill="auto"/>
            <w:hideMark/>
          </w:tcPr>
          <w:p w14:paraId="113DAAC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0,871</w:t>
            </w:r>
          </w:p>
        </w:tc>
        <w:tc>
          <w:tcPr>
            <w:tcW w:w="1617" w:type="dxa"/>
            <w:tcBorders>
              <w:top w:val="nil"/>
              <w:left w:val="nil"/>
              <w:bottom w:val="single" w:sz="4" w:space="0" w:color="D3D3D3"/>
              <w:right w:val="single" w:sz="4" w:space="0" w:color="D3D3D3"/>
            </w:tcBorders>
            <w:shd w:val="clear" w:color="auto" w:fill="auto"/>
            <w:hideMark/>
          </w:tcPr>
          <w:p w14:paraId="05CDAC0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7.954,514</w:t>
            </w:r>
          </w:p>
        </w:tc>
        <w:tc>
          <w:tcPr>
            <w:tcW w:w="1218" w:type="dxa"/>
            <w:tcBorders>
              <w:top w:val="nil"/>
              <w:left w:val="nil"/>
              <w:bottom w:val="single" w:sz="4" w:space="0" w:color="D3D3D3"/>
              <w:right w:val="single" w:sz="4" w:space="0" w:color="D3D3D3"/>
            </w:tcBorders>
            <w:shd w:val="clear" w:color="auto" w:fill="auto"/>
            <w:hideMark/>
          </w:tcPr>
          <w:p w14:paraId="3E4D353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65,920</w:t>
            </w:r>
          </w:p>
        </w:tc>
        <w:tc>
          <w:tcPr>
            <w:tcW w:w="901" w:type="dxa"/>
            <w:tcBorders>
              <w:top w:val="nil"/>
              <w:left w:val="nil"/>
              <w:bottom w:val="single" w:sz="4" w:space="0" w:color="D3D3D3"/>
              <w:right w:val="single" w:sz="4" w:space="0" w:color="D3D3D3"/>
            </w:tcBorders>
            <w:shd w:val="clear" w:color="auto" w:fill="auto"/>
            <w:hideMark/>
          </w:tcPr>
          <w:p w14:paraId="32FEC94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0,006</w:t>
            </w:r>
          </w:p>
        </w:tc>
        <w:tc>
          <w:tcPr>
            <w:tcW w:w="1617" w:type="dxa"/>
            <w:tcBorders>
              <w:top w:val="nil"/>
              <w:left w:val="nil"/>
              <w:bottom w:val="single" w:sz="4" w:space="0" w:color="D3D3D3"/>
              <w:right w:val="single" w:sz="4" w:space="0" w:color="D3D3D3"/>
            </w:tcBorders>
            <w:shd w:val="clear" w:color="B0C4DE" w:fill="B0C4DE"/>
            <w:hideMark/>
          </w:tcPr>
          <w:p w14:paraId="737BB9B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8.021,311</w:t>
            </w:r>
          </w:p>
        </w:tc>
      </w:tr>
      <w:tr w:rsidR="000B4EA5" w:rsidRPr="00476008" w14:paraId="447C0764"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07BC347"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İZMİR</w:t>
            </w:r>
          </w:p>
        </w:tc>
        <w:tc>
          <w:tcPr>
            <w:tcW w:w="1218" w:type="dxa"/>
            <w:tcBorders>
              <w:top w:val="nil"/>
              <w:left w:val="nil"/>
              <w:bottom w:val="single" w:sz="4" w:space="0" w:color="D3D3D3"/>
              <w:right w:val="single" w:sz="4" w:space="0" w:color="D3D3D3"/>
            </w:tcBorders>
            <w:shd w:val="clear" w:color="auto" w:fill="auto"/>
            <w:hideMark/>
          </w:tcPr>
          <w:p w14:paraId="16FF491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3,662</w:t>
            </w:r>
          </w:p>
        </w:tc>
        <w:tc>
          <w:tcPr>
            <w:tcW w:w="1617" w:type="dxa"/>
            <w:tcBorders>
              <w:top w:val="nil"/>
              <w:left w:val="nil"/>
              <w:bottom w:val="single" w:sz="4" w:space="0" w:color="D3D3D3"/>
              <w:right w:val="single" w:sz="4" w:space="0" w:color="D3D3D3"/>
            </w:tcBorders>
            <w:shd w:val="clear" w:color="auto" w:fill="auto"/>
            <w:hideMark/>
          </w:tcPr>
          <w:p w14:paraId="5AA3F07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3.868,295</w:t>
            </w:r>
          </w:p>
        </w:tc>
        <w:tc>
          <w:tcPr>
            <w:tcW w:w="1218" w:type="dxa"/>
            <w:tcBorders>
              <w:top w:val="nil"/>
              <w:left w:val="nil"/>
              <w:bottom w:val="single" w:sz="4" w:space="0" w:color="D3D3D3"/>
              <w:right w:val="single" w:sz="4" w:space="0" w:color="D3D3D3"/>
            </w:tcBorders>
            <w:shd w:val="clear" w:color="auto" w:fill="auto"/>
            <w:hideMark/>
          </w:tcPr>
          <w:p w14:paraId="5E4BE6E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12,091</w:t>
            </w:r>
          </w:p>
        </w:tc>
        <w:tc>
          <w:tcPr>
            <w:tcW w:w="901" w:type="dxa"/>
            <w:tcBorders>
              <w:top w:val="nil"/>
              <w:left w:val="nil"/>
              <w:bottom w:val="single" w:sz="4" w:space="0" w:color="D3D3D3"/>
              <w:right w:val="single" w:sz="4" w:space="0" w:color="D3D3D3"/>
            </w:tcBorders>
            <w:shd w:val="clear" w:color="auto" w:fill="auto"/>
            <w:hideMark/>
          </w:tcPr>
          <w:p w14:paraId="20E6338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A540622"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3.884,048</w:t>
            </w:r>
          </w:p>
        </w:tc>
      </w:tr>
      <w:tr w:rsidR="000B4EA5" w:rsidRPr="00476008" w14:paraId="2A495AE1" w14:textId="77777777" w:rsidTr="00783741">
        <w:trPr>
          <w:trHeight w:val="279"/>
        </w:trPr>
        <w:tc>
          <w:tcPr>
            <w:tcW w:w="3190" w:type="dxa"/>
            <w:tcBorders>
              <w:top w:val="nil"/>
              <w:left w:val="single" w:sz="4" w:space="0" w:color="D3D3D3"/>
              <w:bottom w:val="single" w:sz="4" w:space="0" w:color="D3D3D3"/>
              <w:right w:val="single" w:sz="4" w:space="0" w:color="D3D3D3"/>
            </w:tcBorders>
            <w:shd w:val="clear" w:color="auto" w:fill="auto"/>
            <w:hideMark/>
          </w:tcPr>
          <w:p w14:paraId="65345447"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KAHRAMANMARAŞ</w:t>
            </w:r>
          </w:p>
        </w:tc>
        <w:tc>
          <w:tcPr>
            <w:tcW w:w="1218" w:type="dxa"/>
            <w:tcBorders>
              <w:top w:val="nil"/>
              <w:left w:val="nil"/>
              <w:bottom w:val="single" w:sz="4" w:space="0" w:color="D3D3D3"/>
              <w:right w:val="single" w:sz="4" w:space="0" w:color="D3D3D3"/>
            </w:tcBorders>
            <w:shd w:val="clear" w:color="auto" w:fill="auto"/>
            <w:hideMark/>
          </w:tcPr>
          <w:p w14:paraId="2392168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1,948</w:t>
            </w:r>
          </w:p>
        </w:tc>
        <w:tc>
          <w:tcPr>
            <w:tcW w:w="1617" w:type="dxa"/>
            <w:tcBorders>
              <w:top w:val="nil"/>
              <w:left w:val="nil"/>
              <w:bottom w:val="single" w:sz="4" w:space="0" w:color="D3D3D3"/>
              <w:right w:val="single" w:sz="4" w:space="0" w:color="D3D3D3"/>
            </w:tcBorders>
            <w:shd w:val="clear" w:color="auto" w:fill="auto"/>
            <w:hideMark/>
          </w:tcPr>
          <w:p w14:paraId="3677717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398,223</w:t>
            </w:r>
          </w:p>
        </w:tc>
        <w:tc>
          <w:tcPr>
            <w:tcW w:w="1218" w:type="dxa"/>
            <w:tcBorders>
              <w:top w:val="nil"/>
              <w:left w:val="nil"/>
              <w:bottom w:val="single" w:sz="4" w:space="0" w:color="D3D3D3"/>
              <w:right w:val="single" w:sz="4" w:space="0" w:color="D3D3D3"/>
            </w:tcBorders>
            <w:shd w:val="clear" w:color="auto" w:fill="auto"/>
            <w:hideMark/>
          </w:tcPr>
          <w:p w14:paraId="1F47D69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2,293</w:t>
            </w:r>
          </w:p>
        </w:tc>
        <w:tc>
          <w:tcPr>
            <w:tcW w:w="901" w:type="dxa"/>
            <w:tcBorders>
              <w:top w:val="nil"/>
              <w:left w:val="nil"/>
              <w:bottom w:val="single" w:sz="4" w:space="0" w:color="D3D3D3"/>
              <w:right w:val="single" w:sz="4" w:space="0" w:color="D3D3D3"/>
            </w:tcBorders>
            <w:shd w:val="clear" w:color="auto" w:fill="auto"/>
            <w:hideMark/>
          </w:tcPr>
          <w:p w14:paraId="21FF3C5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7BA89E8"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402,463</w:t>
            </w:r>
          </w:p>
        </w:tc>
      </w:tr>
      <w:tr w:rsidR="000B4EA5" w:rsidRPr="00476008" w14:paraId="3D4F9268"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B303C2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KARABÜK</w:t>
            </w:r>
          </w:p>
        </w:tc>
        <w:tc>
          <w:tcPr>
            <w:tcW w:w="1218" w:type="dxa"/>
            <w:tcBorders>
              <w:top w:val="nil"/>
              <w:left w:val="nil"/>
              <w:bottom w:val="single" w:sz="4" w:space="0" w:color="D3D3D3"/>
              <w:right w:val="single" w:sz="4" w:space="0" w:color="D3D3D3"/>
            </w:tcBorders>
            <w:shd w:val="clear" w:color="auto" w:fill="auto"/>
            <w:hideMark/>
          </w:tcPr>
          <w:p w14:paraId="6480C33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3ACEECE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173,867</w:t>
            </w:r>
          </w:p>
        </w:tc>
        <w:tc>
          <w:tcPr>
            <w:tcW w:w="1218" w:type="dxa"/>
            <w:tcBorders>
              <w:top w:val="nil"/>
              <w:left w:val="nil"/>
              <w:bottom w:val="single" w:sz="4" w:space="0" w:color="D3D3D3"/>
              <w:right w:val="single" w:sz="4" w:space="0" w:color="D3D3D3"/>
            </w:tcBorders>
            <w:shd w:val="clear" w:color="auto" w:fill="auto"/>
            <w:hideMark/>
          </w:tcPr>
          <w:p w14:paraId="2F63296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0,120</w:t>
            </w:r>
          </w:p>
        </w:tc>
        <w:tc>
          <w:tcPr>
            <w:tcW w:w="901" w:type="dxa"/>
            <w:tcBorders>
              <w:top w:val="nil"/>
              <w:left w:val="nil"/>
              <w:bottom w:val="single" w:sz="4" w:space="0" w:color="D3D3D3"/>
              <w:right w:val="single" w:sz="4" w:space="0" w:color="D3D3D3"/>
            </w:tcBorders>
            <w:shd w:val="clear" w:color="auto" w:fill="auto"/>
            <w:hideMark/>
          </w:tcPr>
          <w:p w14:paraId="0A38BD0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DB75548"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173,987</w:t>
            </w:r>
          </w:p>
        </w:tc>
      </w:tr>
      <w:tr w:rsidR="000B4EA5" w:rsidRPr="00476008" w14:paraId="414300C3"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0B08529"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KARAMAN</w:t>
            </w:r>
          </w:p>
        </w:tc>
        <w:tc>
          <w:tcPr>
            <w:tcW w:w="1218" w:type="dxa"/>
            <w:tcBorders>
              <w:top w:val="nil"/>
              <w:left w:val="nil"/>
              <w:bottom w:val="single" w:sz="4" w:space="0" w:color="D3D3D3"/>
              <w:right w:val="single" w:sz="4" w:space="0" w:color="D3D3D3"/>
            </w:tcBorders>
            <w:shd w:val="clear" w:color="auto" w:fill="auto"/>
            <w:hideMark/>
          </w:tcPr>
          <w:p w14:paraId="7EF1468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092B20E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127,663</w:t>
            </w:r>
          </w:p>
        </w:tc>
        <w:tc>
          <w:tcPr>
            <w:tcW w:w="1218" w:type="dxa"/>
            <w:tcBorders>
              <w:top w:val="nil"/>
              <w:left w:val="nil"/>
              <w:bottom w:val="single" w:sz="4" w:space="0" w:color="D3D3D3"/>
              <w:right w:val="single" w:sz="4" w:space="0" w:color="D3D3D3"/>
            </w:tcBorders>
            <w:shd w:val="clear" w:color="auto" w:fill="auto"/>
            <w:hideMark/>
          </w:tcPr>
          <w:p w14:paraId="5699130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0,369</w:t>
            </w:r>
          </w:p>
        </w:tc>
        <w:tc>
          <w:tcPr>
            <w:tcW w:w="901" w:type="dxa"/>
            <w:tcBorders>
              <w:top w:val="nil"/>
              <w:left w:val="nil"/>
              <w:bottom w:val="single" w:sz="4" w:space="0" w:color="D3D3D3"/>
              <w:right w:val="single" w:sz="4" w:space="0" w:color="D3D3D3"/>
            </w:tcBorders>
            <w:shd w:val="clear" w:color="auto" w:fill="auto"/>
            <w:hideMark/>
          </w:tcPr>
          <w:p w14:paraId="497B013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0EE9FAB1"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128,031</w:t>
            </w:r>
          </w:p>
        </w:tc>
      </w:tr>
      <w:tr w:rsidR="000B4EA5" w:rsidRPr="00476008" w14:paraId="10DE9251"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28115FA"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KARS</w:t>
            </w:r>
          </w:p>
        </w:tc>
        <w:tc>
          <w:tcPr>
            <w:tcW w:w="1218" w:type="dxa"/>
            <w:tcBorders>
              <w:top w:val="nil"/>
              <w:left w:val="nil"/>
              <w:bottom w:val="single" w:sz="4" w:space="0" w:color="D3D3D3"/>
              <w:right w:val="single" w:sz="4" w:space="0" w:color="D3D3D3"/>
            </w:tcBorders>
            <w:shd w:val="clear" w:color="auto" w:fill="auto"/>
            <w:hideMark/>
          </w:tcPr>
          <w:p w14:paraId="6D34E93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0,056</w:t>
            </w:r>
          </w:p>
        </w:tc>
        <w:tc>
          <w:tcPr>
            <w:tcW w:w="1617" w:type="dxa"/>
            <w:tcBorders>
              <w:top w:val="nil"/>
              <w:left w:val="nil"/>
              <w:bottom w:val="single" w:sz="4" w:space="0" w:color="D3D3D3"/>
              <w:right w:val="single" w:sz="4" w:space="0" w:color="D3D3D3"/>
            </w:tcBorders>
            <w:shd w:val="clear" w:color="auto" w:fill="auto"/>
            <w:hideMark/>
          </w:tcPr>
          <w:p w14:paraId="21E2E0A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75,472</w:t>
            </w:r>
          </w:p>
        </w:tc>
        <w:tc>
          <w:tcPr>
            <w:tcW w:w="1218" w:type="dxa"/>
            <w:tcBorders>
              <w:top w:val="nil"/>
              <w:left w:val="nil"/>
              <w:bottom w:val="single" w:sz="4" w:space="0" w:color="D3D3D3"/>
              <w:right w:val="single" w:sz="4" w:space="0" w:color="D3D3D3"/>
            </w:tcBorders>
            <w:shd w:val="clear" w:color="auto" w:fill="auto"/>
            <w:hideMark/>
          </w:tcPr>
          <w:p w14:paraId="17D251F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1,822</w:t>
            </w:r>
          </w:p>
        </w:tc>
        <w:tc>
          <w:tcPr>
            <w:tcW w:w="901" w:type="dxa"/>
            <w:tcBorders>
              <w:top w:val="nil"/>
              <w:left w:val="nil"/>
              <w:bottom w:val="single" w:sz="4" w:space="0" w:color="D3D3D3"/>
              <w:right w:val="single" w:sz="4" w:space="0" w:color="D3D3D3"/>
            </w:tcBorders>
            <w:shd w:val="clear" w:color="auto" w:fill="auto"/>
            <w:hideMark/>
          </w:tcPr>
          <w:p w14:paraId="7AA074D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78AFF1DD"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77,350</w:t>
            </w:r>
          </w:p>
        </w:tc>
      </w:tr>
      <w:tr w:rsidR="000B4EA5" w:rsidRPr="00476008" w14:paraId="2D219BA7"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59FD79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KASTAMONU</w:t>
            </w:r>
          </w:p>
        </w:tc>
        <w:tc>
          <w:tcPr>
            <w:tcW w:w="1218" w:type="dxa"/>
            <w:tcBorders>
              <w:top w:val="nil"/>
              <w:left w:val="nil"/>
              <w:bottom w:val="single" w:sz="4" w:space="0" w:color="D3D3D3"/>
              <w:right w:val="single" w:sz="4" w:space="0" w:color="D3D3D3"/>
            </w:tcBorders>
            <w:shd w:val="clear" w:color="auto" w:fill="auto"/>
            <w:hideMark/>
          </w:tcPr>
          <w:p w14:paraId="201F5FA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6EA462C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123,103</w:t>
            </w:r>
          </w:p>
        </w:tc>
        <w:tc>
          <w:tcPr>
            <w:tcW w:w="1218" w:type="dxa"/>
            <w:tcBorders>
              <w:top w:val="nil"/>
              <w:left w:val="nil"/>
              <w:bottom w:val="single" w:sz="4" w:space="0" w:color="D3D3D3"/>
              <w:right w:val="single" w:sz="4" w:space="0" w:color="D3D3D3"/>
            </w:tcBorders>
            <w:shd w:val="clear" w:color="auto" w:fill="auto"/>
            <w:hideMark/>
          </w:tcPr>
          <w:p w14:paraId="336F3EF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2,462</w:t>
            </w:r>
          </w:p>
        </w:tc>
        <w:tc>
          <w:tcPr>
            <w:tcW w:w="901" w:type="dxa"/>
            <w:tcBorders>
              <w:top w:val="nil"/>
              <w:left w:val="nil"/>
              <w:bottom w:val="single" w:sz="4" w:space="0" w:color="D3D3D3"/>
              <w:right w:val="single" w:sz="4" w:space="0" w:color="D3D3D3"/>
            </w:tcBorders>
            <w:shd w:val="clear" w:color="auto" w:fill="auto"/>
            <w:hideMark/>
          </w:tcPr>
          <w:p w14:paraId="4DCF8A8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2E026676"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125,565</w:t>
            </w:r>
          </w:p>
        </w:tc>
      </w:tr>
      <w:tr w:rsidR="000B4EA5" w:rsidRPr="00476008" w14:paraId="2A1D9A0C"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D5D26E3"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KAYSERİ</w:t>
            </w:r>
          </w:p>
        </w:tc>
        <w:tc>
          <w:tcPr>
            <w:tcW w:w="1218" w:type="dxa"/>
            <w:tcBorders>
              <w:top w:val="nil"/>
              <w:left w:val="nil"/>
              <w:bottom w:val="single" w:sz="4" w:space="0" w:color="D3D3D3"/>
              <w:right w:val="single" w:sz="4" w:space="0" w:color="D3D3D3"/>
            </w:tcBorders>
            <w:shd w:val="clear" w:color="auto" w:fill="auto"/>
            <w:hideMark/>
          </w:tcPr>
          <w:p w14:paraId="79A9CEC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1,459</w:t>
            </w:r>
          </w:p>
        </w:tc>
        <w:tc>
          <w:tcPr>
            <w:tcW w:w="1617" w:type="dxa"/>
            <w:tcBorders>
              <w:top w:val="nil"/>
              <w:left w:val="nil"/>
              <w:bottom w:val="single" w:sz="4" w:space="0" w:color="D3D3D3"/>
              <w:right w:val="single" w:sz="4" w:space="0" w:color="D3D3D3"/>
            </w:tcBorders>
            <w:shd w:val="clear" w:color="auto" w:fill="auto"/>
            <w:hideMark/>
          </w:tcPr>
          <w:p w14:paraId="026E429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780,295</w:t>
            </w:r>
          </w:p>
        </w:tc>
        <w:tc>
          <w:tcPr>
            <w:tcW w:w="1218" w:type="dxa"/>
            <w:tcBorders>
              <w:top w:val="nil"/>
              <w:left w:val="nil"/>
              <w:bottom w:val="single" w:sz="4" w:space="0" w:color="D3D3D3"/>
              <w:right w:val="single" w:sz="4" w:space="0" w:color="D3D3D3"/>
            </w:tcBorders>
            <w:shd w:val="clear" w:color="auto" w:fill="auto"/>
            <w:hideMark/>
          </w:tcPr>
          <w:p w14:paraId="5AFD91C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1,193</w:t>
            </w:r>
          </w:p>
        </w:tc>
        <w:tc>
          <w:tcPr>
            <w:tcW w:w="901" w:type="dxa"/>
            <w:tcBorders>
              <w:top w:val="nil"/>
              <w:left w:val="nil"/>
              <w:bottom w:val="single" w:sz="4" w:space="0" w:color="D3D3D3"/>
              <w:right w:val="single" w:sz="4" w:space="0" w:color="D3D3D3"/>
            </w:tcBorders>
            <w:shd w:val="clear" w:color="auto" w:fill="auto"/>
            <w:hideMark/>
          </w:tcPr>
          <w:p w14:paraId="4CCDF02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7,838</w:t>
            </w:r>
          </w:p>
        </w:tc>
        <w:tc>
          <w:tcPr>
            <w:tcW w:w="1617" w:type="dxa"/>
            <w:tcBorders>
              <w:top w:val="nil"/>
              <w:left w:val="nil"/>
              <w:bottom w:val="single" w:sz="4" w:space="0" w:color="D3D3D3"/>
              <w:right w:val="single" w:sz="4" w:space="0" w:color="D3D3D3"/>
            </w:tcBorders>
            <w:shd w:val="clear" w:color="B0C4DE" w:fill="B0C4DE"/>
            <w:hideMark/>
          </w:tcPr>
          <w:p w14:paraId="13832B37"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790,785</w:t>
            </w:r>
          </w:p>
        </w:tc>
      </w:tr>
      <w:tr w:rsidR="000B4EA5" w:rsidRPr="00476008" w14:paraId="5B90E1EC"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CAB999F"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KIRIKKALE</w:t>
            </w:r>
          </w:p>
        </w:tc>
        <w:tc>
          <w:tcPr>
            <w:tcW w:w="1218" w:type="dxa"/>
            <w:tcBorders>
              <w:top w:val="nil"/>
              <w:left w:val="nil"/>
              <w:bottom w:val="single" w:sz="4" w:space="0" w:color="D3D3D3"/>
              <w:right w:val="single" w:sz="4" w:space="0" w:color="D3D3D3"/>
            </w:tcBorders>
            <w:shd w:val="clear" w:color="auto" w:fill="auto"/>
            <w:hideMark/>
          </w:tcPr>
          <w:p w14:paraId="6E314BB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0,859</w:t>
            </w:r>
          </w:p>
        </w:tc>
        <w:tc>
          <w:tcPr>
            <w:tcW w:w="1617" w:type="dxa"/>
            <w:tcBorders>
              <w:top w:val="nil"/>
              <w:left w:val="nil"/>
              <w:bottom w:val="single" w:sz="4" w:space="0" w:color="D3D3D3"/>
              <w:right w:val="single" w:sz="4" w:space="0" w:color="D3D3D3"/>
            </w:tcBorders>
            <w:shd w:val="clear" w:color="auto" w:fill="auto"/>
            <w:hideMark/>
          </w:tcPr>
          <w:p w14:paraId="74338FD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1.641,082</w:t>
            </w:r>
          </w:p>
        </w:tc>
        <w:tc>
          <w:tcPr>
            <w:tcW w:w="1218" w:type="dxa"/>
            <w:tcBorders>
              <w:top w:val="nil"/>
              <w:left w:val="nil"/>
              <w:bottom w:val="single" w:sz="4" w:space="0" w:color="D3D3D3"/>
              <w:right w:val="single" w:sz="4" w:space="0" w:color="D3D3D3"/>
            </w:tcBorders>
            <w:shd w:val="clear" w:color="auto" w:fill="auto"/>
            <w:hideMark/>
          </w:tcPr>
          <w:p w14:paraId="7922007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2,890</w:t>
            </w:r>
          </w:p>
        </w:tc>
        <w:tc>
          <w:tcPr>
            <w:tcW w:w="901" w:type="dxa"/>
            <w:tcBorders>
              <w:top w:val="nil"/>
              <w:left w:val="nil"/>
              <w:bottom w:val="single" w:sz="4" w:space="0" w:color="D3D3D3"/>
              <w:right w:val="single" w:sz="4" w:space="0" w:color="D3D3D3"/>
            </w:tcBorders>
            <w:shd w:val="clear" w:color="auto" w:fill="auto"/>
            <w:hideMark/>
          </w:tcPr>
          <w:p w14:paraId="2878116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0,001</w:t>
            </w:r>
          </w:p>
        </w:tc>
        <w:tc>
          <w:tcPr>
            <w:tcW w:w="1617" w:type="dxa"/>
            <w:tcBorders>
              <w:top w:val="nil"/>
              <w:left w:val="nil"/>
              <w:bottom w:val="single" w:sz="4" w:space="0" w:color="D3D3D3"/>
              <w:right w:val="single" w:sz="4" w:space="0" w:color="D3D3D3"/>
            </w:tcBorders>
            <w:shd w:val="clear" w:color="B0C4DE" w:fill="B0C4DE"/>
            <w:hideMark/>
          </w:tcPr>
          <w:p w14:paraId="21412764"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1.644,832</w:t>
            </w:r>
          </w:p>
        </w:tc>
      </w:tr>
      <w:tr w:rsidR="000B4EA5" w:rsidRPr="00476008" w14:paraId="5028DE00"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037F63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KIRKLARELİ</w:t>
            </w:r>
          </w:p>
        </w:tc>
        <w:tc>
          <w:tcPr>
            <w:tcW w:w="1218" w:type="dxa"/>
            <w:tcBorders>
              <w:top w:val="nil"/>
              <w:left w:val="nil"/>
              <w:bottom w:val="single" w:sz="4" w:space="0" w:color="D3D3D3"/>
              <w:right w:val="single" w:sz="4" w:space="0" w:color="D3D3D3"/>
            </w:tcBorders>
            <w:shd w:val="clear" w:color="auto" w:fill="auto"/>
            <w:hideMark/>
          </w:tcPr>
          <w:p w14:paraId="5DEDBA3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040E34E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1.440,554</w:t>
            </w:r>
          </w:p>
        </w:tc>
        <w:tc>
          <w:tcPr>
            <w:tcW w:w="1218" w:type="dxa"/>
            <w:tcBorders>
              <w:top w:val="nil"/>
              <w:left w:val="nil"/>
              <w:bottom w:val="single" w:sz="4" w:space="0" w:color="D3D3D3"/>
              <w:right w:val="single" w:sz="4" w:space="0" w:color="D3D3D3"/>
            </w:tcBorders>
            <w:shd w:val="clear" w:color="auto" w:fill="auto"/>
            <w:hideMark/>
          </w:tcPr>
          <w:p w14:paraId="300FBEE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6,959</w:t>
            </w:r>
          </w:p>
        </w:tc>
        <w:tc>
          <w:tcPr>
            <w:tcW w:w="901" w:type="dxa"/>
            <w:tcBorders>
              <w:top w:val="nil"/>
              <w:left w:val="nil"/>
              <w:bottom w:val="single" w:sz="4" w:space="0" w:color="D3D3D3"/>
              <w:right w:val="single" w:sz="4" w:space="0" w:color="D3D3D3"/>
            </w:tcBorders>
            <w:shd w:val="clear" w:color="auto" w:fill="auto"/>
            <w:hideMark/>
          </w:tcPr>
          <w:p w14:paraId="671CA1D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0791509"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1.447,513</w:t>
            </w:r>
          </w:p>
        </w:tc>
      </w:tr>
      <w:tr w:rsidR="000B4EA5" w:rsidRPr="00476008" w14:paraId="44D3618D"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AD976C6"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KIRŞEHİR</w:t>
            </w:r>
          </w:p>
        </w:tc>
        <w:tc>
          <w:tcPr>
            <w:tcW w:w="1218" w:type="dxa"/>
            <w:tcBorders>
              <w:top w:val="nil"/>
              <w:left w:val="nil"/>
              <w:bottom w:val="single" w:sz="4" w:space="0" w:color="D3D3D3"/>
              <w:right w:val="single" w:sz="4" w:space="0" w:color="D3D3D3"/>
            </w:tcBorders>
            <w:shd w:val="clear" w:color="auto" w:fill="auto"/>
            <w:hideMark/>
          </w:tcPr>
          <w:p w14:paraId="13AE5C6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231C9AE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120,140</w:t>
            </w:r>
          </w:p>
        </w:tc>
        <w:tc>
          <w:tcPr>
            <w:tcW w:w="1218" w:type="dxa"/>
            <w:tcBorders>
              <w:top w:val="nil"/>
              <w:left w:val="nil"/>
              <w:bottom w:val="single" w:sz="4" w:space="0" w:color="D3D3D3"/>
              <w:right w:val="single" w:sz="4" w:space="0" w:color="D3D3D3"/>
            </w:tcBorders>
            <w:shd w:val="clear" w:color="auto" w:fill="auto"/>
            <w:hideMark/>
          </w:tcPr>
          <w:p w14:paraId="1B6FCA4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0,100</w:t>
            </w:r>
          </w:p>
        </w:tc>
        <w:tc>
          <w:tcPr>
            <w:tcW w:w="901" w:type="dxa"/>
            <w:tcBorders>
              <w:top w:val="nil"/>
              <w:left w:val="nil"/>
              <w:bottom w:val="single" w:sz="4" w:space="0" w:color="D3D3D3"/>
              <w:right w:val="single" w:sz="4" w:space="0" w:color="D3D3D3"/>
            </w:tcBorders>
            <w:shd w:val="clear" w:color="auto" w:fill="auto"/>
            <w:hideMark/>
          </w:tcPr>
          <w:p w14:paraId="2AAF629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2565935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120,240</w:t>
            </w:r>
          </w:p>
        </w:tc>
      </w:tr>
      <w:tr w:rsidR="000B4EA5" w:rsidRPr="00476008" w14:paraId="22CEA043"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C52475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KİLİS</w:t>
            </w:r>
          </w:p>
        </w:tc>
        <w:tc>
          <w:tcPr>
            <w:tcW w:w="1218" w:type="dxa"/>
            <w:tcBorders>
              <w:top w:val="nil"/>
              <w:left w:val="nil"/>
              <w:bottom w:val="single" w:sz="4" w:space="0" w:color="D3D3D3"/>
              <w:right w:val="single" w:sz="4" w:space="0" w:color="D3D3D3"/>
            </w:tcBorders>
            <w:shd w:val="clear" w:color="auto" w:fill="auto"/>
            <w:hideMark/>
          </w:tcPr>
          <w:p w14:paraId="7B87F51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29D2C34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40,193</w:t>
            </w:r>
          </w:p>
        </w:tc>
        <w:tc>
          <w:tcPr>
            <w:tcW w:w="1218" w:type="dxa"/>
            <w:tcBorders>
              <w:top w:val="nil"/>
              <w:left w:val="nil"/>
              <w:bottom w:val="single" w:sz="4" w:space="0" w:color="D3D3D3"/>
              <w:right w:val="single" w:sz="4" w:space="0" w:color="D3D3D3"/>
            </w:tcBorders>
            <w:shd w:val="clear" w:color="auto" w:fill="auto"/>
            <w:hideMark/>
          </w:tcPr>
          <w:p w14:paraId="159A7D1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1,160</w:t>
            </w:r>
          </w:p>
        </w:tc>
        <w:tc>
          <w:tcPr>
            <w:tcW w:w="901" w:type="dxa"/>
            <w:tcBorders>
              <w:top w:val="nil"/>
              <w:left w:val="nil"/>
              <w:bottom w:val="single" w:sz="4" w:space="0" w:color="D3D3D3"/>
              <w:right w:val="single" w:sz="4" w:space="0" w:color="D3D3D3"/>
            </w:tcBorders>
            <w:shd w:val="clear" w:color="auto" w:fill="auto"/>
            <w:hideMark/>
          </w:tcPr>
          <w:p w14:paraId="62BDD6B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27E1F707"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41,353</w:t>
            </w:r>
          </w:p>
        </w:tc>
      </w:tr>
      <w:tr w:rsidR="000B4EA5" w:rsidRPr="00476008" w14:paraId="03073557"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BE6E036"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KOCAELİ</w:t>
            </w:r>
          </w:p>
        </w:tc>
        <w:tc>
          <w:tcPr>
            <w:tcW w:w="1218" w:type="dxa"/>
            <w:tcBorders>
              <w:top w:val="nil"/>
              <w:left w:val="nil"/>
              <w:bottom w:val="single" w:sz="4" w:space="0" w:color="D3D3D3"/>
              <w:right w:val="single" w:sz="4" w:space="0" w:color="D3D3D3"/>
            </w:tcBorders>
            <w:shd w:val="clear" w:color="auto" w:fill="auto"/>
            <w:hideMark/>
          </w:tcPr>
          <w:p w14:paraId="1334687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0,604</w:t>
            </w:r>
          </w:p>
        </w:tc>
        <w:tc>
          <w:tcPr>
            <w:tcW w:w="1617" w:type="dxa"/>
            <w:tcBorders>
              <w:top w:val="nil"/>
              <w:left w:val="nil"/>
              <w:bottom w:val="single" w:sz="4" w:space="0" w:color="D3D3D3"/>
              <w:right w:val="single" w:sz="4" w:space="0" w:color="D3D3D3"/>
            </w:tcBorders>
            <w:shd w:val="clear" w:color="auto" w:fill="auto"/>
            <w:hideMark/>
          </w:tcPr>
          <w:p w14:paraId="5C983F9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3.919,490</w:t>
            </w:r>
          </w:p>
        </w:tc>
        <w:tc>
          <w:tcPr>
            <w:tcW w:w="1218" w:type="dxa"/>
            <w:tcBorders>
              <w:top w:val="nil"/>
              <w:left w:val="nil"/>
              <w:bottom w:val="single" w:sz="4" w:space="0" w:color="D3D3D3"/>
              <w:right w:val="single" w:sz="4" w:space="0" w:color="D3D3D3"/>
            </w:tcBorders>
            <w:shd w:val="clear" w:color="auto" w:fill="auto"/>
            <w:hideMark/>
          </w:tcPr>
          <w:p w14:paraId="57CD9EE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3,628</w:t>
            </w:r>
          </w:p>
        </w:tc>
        <w:tc>
          <w:tcPr>
            <w:tcW w:w="901" w:type="dxa"/>
            <w:tcBorders>
              <w:top w:val="nil"/>
              <w:left w:val="nil"/>
              <w:bottom w:val="single" w:sz="4" w:space="0" w:color="D3D3D3"/>
              <w:right w:val="single" w:sz="4" w:space="0" w:color="D3D3D3"/>
            </w:tcBorders>
            <w:shd w:val="clear" w:color="auto" w:fill="auto"/>
            <w:hideMark/>
          </w:tcPr>
          <w:p w14:paraId="06563CE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0,086</w:t>
            </w:r>
          </w:p>
        </w:tc>
        <w:tc>
          <w:tcPr>
            <w:tcW w:w="1617" w:type="dxa"/>
            <w:tcBorders>
              <w:top w:val="nil"/>
              <w:left w:val="nil"/>
              <w:bottom w:val="single" w:sz="4" w:space="0" w:color="D3D3D3"/>
              <w:right w:val="single" w:sz="4" w:space="0" w:color="D3D3D3"/>
            </w:tcBorders>
            <w:shd w:val="clear" w:color="B0C4DE" w:fill="B0C4DE"/>
            <w:hideMark/>
          </w:tcPr>
          <w:p w14:paraId="356BC8E8"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3.923,808</w:t>
            </w:r>
          </w:p>
        </w:tc>
      </w:tr>
      <w:tr w:rsidR="000B4EA5" w:rsidRPr="00476008" w14:paraId="00672A30"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69601E7"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KONYA</w:t>
            </w:r>
          </w:p>
        </w:tc>
        <w:tc>
          <w:tcPr>
            <w:tcW w:w="1218" w:type="dxa"/>
            <w:tcBorders>
              <w:top w:val="nil"/>
              <w:left w:val="nil"/>
              <w:bottom w:val="single" w:sz="4" w:space="0" w:color="D3D3D3"/>
              <w:right w:val="single" w:sz="4" w:space="0" w:color="D3D3D3"/>
            </w:tcBorders>
            <w:shd w:val="clear" w:color="auto" w:fill="auto"/>
            <w:hideMark/>
          </w:tcPr>
          <w:p w14:paraId="03D3D6B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14,833</w:t>
            </w:r>
          </w:p>
        </w:tc>
        <w:tc>
          <w:tcPr>
            <w:tcW w:w="1617" w:type="dxa"/>
            <w:tcBorders>
              <w:top w:val="nil"/>
              <w:left w:val="nil"/>
              <w:bottom w:val="single" w:sz="4" w:space="0" w:color="D3D3D3"/>
              <w:right w:val="single" w:sz="4" w:space="0" w:color="D3D3D3"/>
            </w:tcBorders>
            <w:shd w:val="clear" w:color="auto" w:fill="auto"/>
            <w:hideMark/>
          </w:tcPr>
          <w:p w14:paraId="70E0BBC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1.112,468</w:t>
            </w:r>
          </w:p>
        </w:tc>
        <w:tc>
          <w:tcPr>
            <w:tcW w:w="1218" w:type="dxa"/>
            <w:tcBorders>
              <w:top w:val="nil"/>
              <w:left w:val="nil"/>
              <w:bottom w:val="single" w:sz="4" w:space="0" w:color="D3D3D3"/>
              <w:right w:val="single" w:sz="4" w:space="0" w:color="D3D3D3"/>
            </w:tcBorders>
            <w:shd w:val="clear" w:color="auto" w:fill="auto"/>
            <w:hideMark/>
          </w:tcPr>
          <w:p w14:paraId="78910CA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7,622</w:t>
            </w:r>
          </w:p>
        </w:tc>
        <w:tc>
          <w:tcPr>
            <w:tcW w:w="901" w:type="dxa"/>
            <w:tcBorders>
              <w:top w:val="nil"/>
              <w:left w:val="nil"/>
              <w:bottom w:val="single" w:sz="4" w:space="0" w:color="D3D3D3"/>
              <w:right w:val="single" w:sz="4" w:space="0" w:color="D3D3D3"/>
            </w:tcBorders>
            <w:shd w:val="clear" w:color="auto" w:fill="auto"/>
            <w:hideMark/>
          </w:tcPr>
          <w:p w14:paraId="6F9F153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4FEDCBD"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1.134,923</w:t>
            </w:r>
          </w:p>
        </w:tc>
      </w:tr>
      <w:tr w:rsidR="000B4EA5" w:rsidRPr="00476008" w14:paraId="7D347EF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10CA19A7"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KÜTAHYA</w:t>
            </w:r>
          </w:p>
        </w:tc>
        <w:tc>
          <w:tcPr>
            <w:tcW w:w="1218" w:type="dxa"/>
            <w:tcBorders>
              <w:top w:val="nil"/>
              <w:left w:val="nil"/>
              <w:bottom w:val="single" w:sz="4" w:space="0" w:color="D3D3D3"/>
              <w:right w:val="single" w:sz="4" w:space="0" w:color="D3D3D3"/>
            </w:tcBorders>
            <w:shd w:val="clear" w:color="auto" w:fill="auto"/>
            <w:hideMark/>
          </w:tcPr>
          <w:p w14:paraId="3446E79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0,360</w:t>
            </w:r>
          </w:p>
        </w:tc>
        <w:tc>
          <w:tcPr>
            <w:tcW w:w="1617" w:type="dxa"/>
            <w:tcBorders>
              <w:top w:val="nil"/>
              <w:left w:val="nil"/>
              <w:bottom w:val="single" w:sz="4" w:space="0" w:color="D3D3D3"/>
              <w:right w:val="single" w:sz="4" w:space="0" w:color="D3D3D3"/>
            </w:tcBorders>
            <w:shd w:val="clear" w:color="auto" w:fill="auto"/>
            <w:hideMark/>
          </w:tcPr>
          <w:p w14:paraId="1F2EB45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518,916</w:t>
            </w:r>
          </w:p>
        </w:tc>
        <w:tc>
          <w:tcPr>
            <w:tcW w:w="1218" w:type="dxa"/>
            <w:tcBorders>
              <w:top w:val="nil"/>
              <w:left w:val="nil"/>
              <w:bottom w:val="single" w:sz="4" w:space="0" w:color="D3D3D3"/>
              <w:right w:val="single" w:sz="4" w:space="0" w:color="D3D3D3"/>
            </w:tcBorders>
            <w:shd w:val="clear" w:color="auto" w:fill="auto"/>
            <w:hideMark/>
          </w:tcPr>
          <w:p w14:paraId="5DC8898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2,913</w:t>
            </w:r>
          </w:p>
        </w:tc>
        <w:tc>
          <w:tcPr>
            <w:tcW w:w="901" w:type="dxa"/>
            <w:tcBorders>
              <w:top w:val="nil"/>
              <w:left w:val="nil"/>
              <w:bottom w:val="single" w:sz="4" w:space="0" w:color="D3D3D3"/>
              <w:right w:val="single" w:sz="4" w:space="0" w:color="D3D3D3"/>
            </w:tcBorders>
            <w:shd w:val="clear" w:color="auto" w:fill="auto"/>
            <w:hideMark/>
          </w:tcPr>
          <w:p w14:paraId="714FD9E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F683E8E"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522,189</w:t>
            </w:r>
          </w:p>
        </w:tc>
      </w:tr>
      <w:tr w:rsidR="000B4EA5" w:rsidRPr="00476008" w14:paraId="4CC0F017"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1F7981B"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MALATYA</w:t>
            </w:r>
          </w:p>
        </w:tc>
        <w:tc>
          <w:tcPr>
            <w:tcW w:w="1218" w:type="dxa"/>
            <w:tcBorders>
              <w:top w:val="nil"/>
              <w:left w:val="nil"/>
              <w:bottom w:val="single" w:sz="4" w:space="0" w:color="D3D3D3"/>
              <w:right w:val="single" w:sz="4" w:space="0" w:color="D3D3D3"/>
            </w:tcBorders>
            <w:shd w:val="clear" w:color="auto" w:fill="auto"/>
            <w:hideMark/>
          </w:tcPr>
          <w:p w14:paraId="72931DA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0,550</w:t>
            </w:r>
          </w:p>
        </w:tc>
        <w:tc>
          <w:tcPr>
            <w:tcW w:w="1617" w:type="dxa"/>
            <w:tcBorders>
              <w:top w:val="nil"/>
              <w:left w:val="nil"/>
              <w:bottom w:val="single" w:sz="4" w:space="0" w:color="D3D3D3"/>
              <w:right w:val="single" w:sz="4" w:space="0" w:color="D3D3D3"/>
            </w:tcBorders>
            <w:shd w:val="clear" w:color="auto" w:fill="auto"/>
            <w:hideMark/>
          </w:tcPr>
          <w:p w14:paraId="10E53AF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318,938</w:t>
            </w:r>
          </w:p>
        </w:tc>
        <w:tc>
          <w:tcPr>
            <w:tcW w:w="1218" w:type="dxa"/>
            <w:tcBorders>
              <w:top w:val="nil"/>
              <w:left w:val="nil"/>
              <w:bottom w:val="single" w:sz="4" w:space="0" w:color="D3D3D3"/>
              <w:right w:val="single" w:sz="4" w:space="0" w:color="D3D3D3"/>
            </w:tcBorders>
            <w:shd w:val="clear" w:color="auto" w:fill="auto"/>
            <w:hideMark/>
          </w:tcPr>
          <w:p w14:paraId="4514625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0,804</w:t>
            </w:r>
          </w:p>
        </w:tc>
        <w:tc>
          <w:tcPr>
            <w:tcW w:w="901" w:type="dxa"/>
            <w:tcBorders>
              <w:top w:val="nil"/>
              <w:left w:val="nil"/>
              <w:bottom w:val="single" w:sz="4" w:space="0" w:color="D3D3D3"/>
              <w:right w:val="single" w:sz="4" w:space="0" w:color="D3D3D3"/>
            </w:tcBorders>
            <w:shd w:val="clear" w:color="auto" w:fill="auto"/>
            <w:hideMark/>
          </w:tcPr>
          <w:p w14:paraId="3A0E3F9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FAA2100"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320,292</w:t>
            </w:r>
          </w:p>
        </w:tc>
      </w:tr>
      <w:tr w:rsidR="000B4EA5" w:rsidRPr="00476008" w14:paraId="5230C947"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0C77C32"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MANİSA</w:t>
            </w:r>
          </w:p>
        </w:tc>
        <w:tc>
          <w:tcPr>
            <w:tcW w:w="1218" w:type="dxa"/>
            <w:tcBorders>
              <w:top w:val="nil"/>
              <w:left w:val="nil"/>
              <w:bottom w:val="single" w:sz="4" w:space="0" w:color="D3D3D3"/>
              <w:right w:val="single" w:sz="4" w:space="0" w:color="D3D3D3"/>
            </w:tcBorders>
            <w:shd w:val="clear" w:color="auto" w:fill="auto"/>
            <w:hideMark/>
          </w:tcPr>
          <w:p w14:paraId="1FF45BD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1,599</w:t>
            </w:r>
          </w:p>
        </w:tc>
        <w:tc>
          <w:tcPr>
            <w:tcW w:w="1617" w:type="dxa"/>
            <w:tcBorders>
              <w:top w:val="nil"/>
              <w:left w:val="nil"/>
              <w:bottom w:val="single" w:sz="4" w:space="0" w:color="D3D3D3"/>
              <w:right w:val="single" w:sz="4" w:space="0" w:color="D3D3D3"/>
            </w:tcBorders>
            <w:shd w:val="clear" w:color="auto" w:fill="auto"/>
            <w:hideMark/>
          </w:tcPr>
          <w:p w14:paraId="7C73FA2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579,232</w:t>
            </w:r>
          </w:p>
        </w:tc>
        <w:tc>
          <w:tcPr>
            <w:tcW w:w="1218" w:type="dxa"/>
            <w:tcBorders>
              <w:top w:val="nil"/>
              <w:left w:val="nil"/>
              <w:bottom w:val="single" w:sz="4" w:space="0" w:color="D3D3D3"/>
              <w:right w:val="single" w:sz="4" w:space="0" w:color="D3D3D3"/>
            </w:tcBorders>
            <w:shd w:val="clear" w:color="auto" w:fill="auto"/>
            <w:hideMark/>
          </w:tcPr>
          <w:p w14:paraId="084FB89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12,464</w:t>
            </w:r>
          </w:p>
        </w:tc>
        <w:tc>
          <w:tcPr>
            <w:tcW w:w="901" w:type="dxa"/>
            <w:tcBorders>
              <w:top w:val="nil"/>
              <w:left w:val="nil"/>
              <w:bottom w:val="single" w:sz="4" w:space="0" w:color="D3D3D3"/>
              <w:right w:val="single" w:sz="4" w:space="0" w:color="D3D3D3"/>
            </w:tcBorders>
            <w:shd w:val="clear" w:color="auto" w:fill="auto"/>
            <w:hideMark/>
          </w:tcPr>
          <w:p w14:paraId="7568D18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13AA74B"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593,295</w:t>
            </w:r>
          </w:p>
        </w:tc>
      </w:tr>
      <w:tr w:rsidR="000B4EA5" w:rsidRPr="00476008" w14:paraId="5AB5BBD4"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4A68B40"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MARDİN</w:t>
            </w:r>
          </w:p>
        </w:tc>
        <w:tc>
          <w:tcPr>
            <w:tcW w:w="1218" w:type="dxa"/>
            <w:tcBorders>
              <w:top w:val="nil"/>
              <w:left w:val="nil"/>
              <w:bottom w:val="single" w:sz="4" w:space="0" w:color="D3D3D3"/>
              <w:right w:val="single" w:sz="4" w:space="0" w:color="D3D3D3"/>
            </w:tcBorders>
            <w:shd w:val="clear" w:color="auto" w:fill="auto"/>
            <w:hideMark/>
          </w:tcPr>
          <w:p w14:paraId="7438E3A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4582497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212,474</w:t>
            </w:r>
          </w:p>
        </w:tc>
        <w:tc>
          <w:tcPr>
            <w:tcW w:w="1218" w:type="dxa"/>
            <w:tcBorders>
              <w:top w:val="nil"/>
              <w:left w:val="nil"/>
              <w:bottom w:val="single" w:sz="4" w:space="0" w:color="D3D3D3"/>
              <w:right w:val="single" w:sz="4" w:space="0" w:color="D3D3D3"/>
            </w:tcBorders>
            <w:shd w:val="clear" w:color="auto" w:fill="auto"/>
            <w:hideMark/>
          </w:tcPr>
          <w:p w14:paraId="324A601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2,294</w:t>
            </w:r>
          </w:p>
        </w:tc>
        <w:tc>
          <w:tcPr>
            <w:tcW w:w="901" w:type="dxa"/>
            <w:tcBorders>
              <w:top w:val="nil"/>
              <w:left w:val="nil"/>
              <w:bottom w:val="single" w:sz="4" w:space="0" w:color="D3D3D3"/>
              <w:right w:val="single" w:sz="4" w:space="0" w:color="D3D3D3"/>
            </w:tcBorders>
            <w:shd w:val="clear" w:color="auto" w:fill="auto"/>
            <w:hideMark/>
          </w:tcPr>
          <w:p w14:paraId="6A54E26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57DEB39"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214,768</w:t>
            </w:r>
          </w:p>
        </w:tc>
      </w:tr>
      <w:tr w:rsidR="000B4EA5" w:rsidRPr="00476008" w14:paraId="118FB3CD"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8F390DB"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MERSİN</w:t>
            </w:r>
          </w:p>
        </w:tc>
        <w:tc>
          <w:tcPr>
            <w:tcW w:w="1218" w:type="dxa"/>
            <w:tcBorders>
              <w:top w:val="nil"/>
              <w:left w:val="nil"/>
              <w:bottom w:val="single" w:sz="4" w:space="0" w:color="D3D3D3"/>
              <w:right w:val="single" w:sz="4" w:space="0" w:color="D3D3D3"/>
            </w:tcBorders>
            <w:shd w:val="clear" w:color="auto" w:fill="auto"/>
            <w:hideMark/>
          </w:tcPr>
          <w:p w14:paraId="0308D71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1,331</w:t>
            </w:r>
          </w:p>
        </w:tc>
        <w:tc>
          <w:tcPr>
            <w:tcW w:w="1617" w:type="dxa"/>
            <w:tcBorders>
              <w:top w:val="nil"/>
              <w:left w:val="nil"/>
              <w:bottom w:val="single" w:sz="4" w:space="0" w:color="D3D3D3"/>
              <w:right w:val="single" w:sz="4" w:space="0" w:color="D3D3D3"/>
            </w:tcBorders>
            <w:shd w:val="clear" w:color="auto" w:fill="auto"/>
            <w:hideMark/>
          </w:tcPr>
          <w:p w14:paraId="052F287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867,308</w:t>
            </w:r>
          </w:p>
        </w:tc>
        <w:tc>
          <w:tcPr>
            <w:tcW w:w="1218" w:type="dxa"/>
            <w:tcBorders>
              <w:top w:val="nil"/>
              <w:left w:val="nil"/>
              <w:bottom w:val="single" w:sz="4" w:space="0" w:color="D3D3D3"/>
              <w:right w:val="single" w:sz="4" w:space="0" w:color="D3D3D3"/>
            </w:tcBorders>
            <w:shd w:val="clear" w:color="auto" w:fill="auto"/>
            <w:hideMark/>
          </w:tcPr>
          <w:p w14:paraId="7D2FA0F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9,311</w:t>
            </w:r>
          </w:p>
        </w:tc>
        <w:tc>
          <w:tcPr>
            <w:tcW w:w="901" w:type="dxa"/>
            <w:tcBorders>
              <w:top w:val="nil"/>
              <w:left w:val="nil"/>
              <w:bottom w:val="single" w:sz="4" w:space="0" w:color="D3D3D3"/>
              <w:right w:val="single" w:sz="4" w:space="0" w:color="D3D3D3"/>
            </w:tcBorders>
            <w:shd w:val="clear" w:color="auto" w:fill="auto"/>
            <w:hideMark/>
          </w:tcPr>
          <w:p w14:paraId="273FF93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C49AD71"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877,950</w:t>
            </w:r>
          </w:p>
        </w:tc>
      </w:tr>
      <w:tr w:rsidR="000B4EA5" w:rsidRPr="00476008" w14:paraId="2753219A"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0F17A97"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MUĞLA</w:t>
            </w:r>
          </w:p>
        </w:tc>
        <w:tc>
          <w:tcPr>
            <w:tcW w:w="1218" w:type="dxa"/>
            <w:tcBorders>
              <w:top w:val="nil"/>
              <w:left w:val="nil"/>
              <w:bottom w:val="single" w:sz="4" w:space="0" w:color="D3D3D3"/>
              <w:right w:val="single" w:sz="4" w:space="0" w:color="D3D3D3"/>
            </w:tcBorders>
            <w:shd w:val="clear" w:color="auto" w:fill="auto"/>
            <w:hideMark/>
          </w:tcPr>
          <w:p w14:paraId="5AF8D8C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16,462</w:t>
            </w:r>
          </w:p>
        </w:tc>
        <w:tc>
          <w:tcPr>
            <w:tcW w:w="1617" w:type="dxa"/>
            <w:tcBorders>
              <w:top w:val="nil"/>
              <w:left w:val="nil"/>
              <w:bottom w:val="single" w:sz="4" w:space="0" w:color="D3D3D3"/>
              <w:right w:val="single" w:sz="4" w:space="0" w:color="D3D3D3"/>
            </w:tcBorders>
            <w:shd w:val="clear" w:color="auto" w:fill="auto"/>
            <w:hideMark/>
          </w:tcPr>
          <w:p w14:paraId="17A0658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82,585</w:t>
            </w:r>
          </w:p>
        </w:tc>
        <w:tc>
          <w:tcPr>
            <w:tcW w:w="1218" w:type="dxa"/>
            <w:tcBorders>
              <w:top w:val="nil"/>
              <w:left w:val="nil"/>
              <w:bottom w:val="single" w:sz="4" w:space="0" w:color="D3D3D3"/>
              <w:right w:val="single" w:sz="4" w:space="0" w:color="D3D3D3"/>
            </w:tcBorders>
            <w:shd w:val="clear" w:color="auto" w:fill="auto"/>
            <w:hideMark/>
          </w:tcPr>
          <w:p w14:paraId="7F63470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23,771</w:t>
            </w:r>
          </w:p>
        </w:tc>
        <w:tc>
          <w:tcPr>
            <w:tcW w:w="901" w:type="dxa"/>
            <w:tcBorders>
              <w:top w:val="nil"/>
              <w:left w:val="nil"/>
              <w:bottom w:val="single" w:sz="4" w:space="0" w:color="D3D3D3"/>
              <w:right w:val="single" w:sz="4" w:space="0" w:color="D3D3D3"/>
            </w:tcBorders>
            <w:shd w:val="clear" w:color="auto" w:fill="auto"/>
            <w:hideMark/>
          </w:tcPr>
          <w:p w14:paraId="1EA8BBB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A367C80"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122,819</w:t>
            </w:r>
          </w:p>
        </w:tc>
      </w:tr>
      <w:tr w:rsidR="000B4EA5" w:rsidRPr="00476008" w14:paraId="375E40EF"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B3CE863"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MUŞ</w:t>
            </w:r>
          </w:p>
        </w:tc>
        <w:tc>
          <w:tcPr>
            <w:tcW w:w="1218" w:type="dxa"/>
            <w:tcBorders>
              <w:top w:val="nil"/>
              <w:left w:val="nil"/>
              <w:bottom w:val="single" w:sz="4" w:space="0" w:color="D3D3D3"/>
              <w:right w:val="single" w:sz="4" w:space="0" w:color="D3D3D3"/>
            </w:tcBorders>
            <w:shd w:val="clear" w:color="auto" w:fill="auto"/>
            <w:hideMark/>
          </w:tcPr>
          <w:p w14:paraId="2AABF6D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22290D3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82,739</w:t>
            </w:r>
          </w:p>
        </w:tc>
        <w:tc>
          <w:tcPr>
            <w:tcW w:w="1218" w:type="dxa"/>
            <w:tcBorders>
              <w:top w:val="nil"/>
              <w:left w:val="nil"/>
              <w:bottom w:val="single" w:sz="4" w:space="0" w:color="D3D3D3"/>
              <w:right w:val="single" w:sz="4" w:space="0" w:color="D3D3D3"/>
            </w:tcBorders>
            <w:shd w:val="clear" w:color="auto" w:fill="auto"/>
            <w:hideMark/>
          </w:tcPr>
          <w:p w14:paraId="1BEBD30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0,150</w:t>
            </w:r>
          </w:p>
        </w:tc>
        <w:tc>
          <w:tcPr>
            <w:tcW w:w="901" w:type="dxa"/>
            <w:tcBorders>
              <w:top w:val="nil"/>
              <w:left w:val="nil"/>
              <w:bottom w:val="single" w:sz="4" w:space="0" w:color="D3D3D3"/>
              <w:right w:val="single" w:sz="4" w:space="0" w:color="D3D3D3"/>
            </w:tcBorders>
            <w:shd w:val="clear" w:color="auto" w:fill="auto"/>
            <w:hideMark/>
          </w:tcPr>
          <w:p w14:paraId="410BEFF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02029016"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82,889</w:t>
            </w:r>
          </w:p>
        </w:tc>
      </w:tr>
      <w:tr w:rsidR="000B4EA5" w:rsidRPr="00476008" w14:paraId="4C0934CA"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5EDD95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NEVŞEHİR</w:t>
            </w:r>
          </w:p>
        </w:tc>
        <w:tc>
          <w:tcPr>
            <w:tcW w:w="1218" w:type="dxa"/>
            <w:tcBorders>
              <w:top w:val="nil"/>
              <w:left w:val="nil"/>
              <w:bottom w:val="single" w:sz="4" w:space="0" w:color="D3D3D3"/>
              <w:right w:val="single" w:sz="4" w:space="0" w:color="D3D3D3"/>
            </w:tcBorders>
            <w:shd w:val="clear" w:color="auto" w:fill="auto"/>
            <w:hideMark/>
          </w:tcPr>
          <w:p w14:paraId="00B8625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9,950</w:t>
            </w:r>
          </w:p>
        </w:tc>
        <w:tc>
          <w:tcPr>
            <w:tcW w:w="1617" w:type="dxa"/>
            <w:tcBorders>
              <w:top w:val="nil"/>
              <w:left w:val="nil"/>
              <w:bottom w:val="single" w:sz="4" w:space="0" w:color="D3D3D3"/>
              <w:right w:val="single" w:sz="4" w:space="0" w:color="D3D3D3"/>
            </w:tcBorders>
            <w:shd w:val="clear" w:color="auto" w:fill="auto"/>
            <w:hideMark/>
          </w:tcPr>
          <w:p w14:paraId="3CA039E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108,174</w:t>
            </w:r>
          </w:p>
        </w:tc>
        <w:tc>
          <w:tcPr>
            <w:tcW w:w="1218" w:type="dxa"/>
            <w:tcBorders>
              <w:top w:val="nil"/>
              <w:left w:val="nil"/>
              <w:bottom w:val="single" w:sz="4" w:space="0" w:color="D3D3D3"/>
              <w:right w:val="single" w:sz="4" w:space="0" w:color="D3D3D3"/>
            </w:tcBorders>
            <w:shd w:val="clear" w:color="auto" w:fill="auto"/>
            <w:hideMark/>
          </w:tcPr>
          <w:p w14:paraId="69DA3E8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2,311</w:t>
            </w:r>
          </w:p>
        </w:tc>
        <w:tc>
          <w:tcPr>
            <w:tcW w:w="901" w:type="dxa"/>
            <w:tcBorders>
              <w:top w:val="nil"/>
              <w:left w:val="nil"/>
              <w:bottom w:val="single" w:sz="4" w:space="0" w:color="D3D3D3"/>
              <w:right w:val="single" w:sz="4" w:space="0" w:color="D3D3D3"/>
            </w:tcBorders>
            <w:shd w:val="clear" w:color="auto" w:fill="auto"/>
            <w:hideMark/>
          </w:tcPr>
          <w:p w14:paraId="749D2CF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CD2BF7E"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120,435</w:t>
            </w:r>
          </w:p>
        </w:tc>
      </w:tr>
      <w:tr w:rsidR="000B4EA5" w:rsidRPr="00476008" w14:paraId="24C2148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183B186E"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NİĞDE</w:t>
            </w:r>
          </w:p>
        </w:tc>
        <w:tc>
          <w:tcPr>
            <w:tcW w:w="1218" w:type="dxa"/>
            <w:tcBorders>
              <w:top w:val="nil"/>
              <w:left w:val="nil"/>
              <w:bottom w:val="single" w:sz="4" w:space="0" w:color="D3D3D3"/>
              <w:right w:val="single" w:sz="4" w:space="0" w:color="D3D3D3"/>
            </w:tcBorders>
            <w:shd w:val="clear" w:color="auto" w:fill="auto"/>
            <w:hideMark/>
          </w:tcPr>
          <w:p w14:paraId="2E24EEC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0,019</w:t>
            </w:r>
          </w:p>
        </w:tc>
        <w:tc>
          <w:tcPr>
            <w:tcW w:w="1617" w:type="dxa"/>
            <w:tcBorders>
              <w:top w:val="nil"/>
              <w:left w:val="nil"/>
              <w:bottom w:val="single" w:sz="4" w:space="0" w:color="D3D3D3"/>
              <w:right w:val="single" w:sz="4" w:space="0" w:color="D3D3D3"/>
            </w:tcBorders>
            <w:shd w:val="clear" w:color="auto" w:fill="auto"/>
            <w:hideMark/>
          </w:tcPr>
          <w:p w14:paraId="59E938A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122,920</w:t>
            </w:r>
          </w:p>
        </w:tc>
        <w:tc>
          <w:tcPr>
            <w:tcW w:w="1218" w:type="dxa"/>
            <w:tcBorders>
              <w:top w:val="nil"/>
              <w:left w:val="nil"/>
              <w:bottom w:val="single" w:sz="4" w:space="0" w:color="D3D3D3"/>
              <w:right w:val="single" w:sz="4" w:space="0" w:color="D3D3D3"/>
            </w:tcBorders>
            <w:shd w:val="clear" w:color="auto" w:fill="auto"/>
            <w:hideMark/>
          </w:tcPr>
          <w:p w14:paraId="63307D1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2,045</w:t>
            </w:r>
          </w:p>
        </w:tc>
        <w:tc>
          <w:tcPr>
            <w:tcW w:w="901" w:type="dxa"/>
            <w:tcBorders>
              <w:top w:val="nil"/>
              <w:left w:val="nil"/>
              <w:bottom w:val="single" w:sz="4" w:space="0" w:color="D3D3D3"/>
              <w:right w:val="single" w:sz="4" w:space="0" w:color="D3D3D3"/>
            </w:tcBorders>
            <w:shd w:val="clear" w:color="auto" w:fill="auto"/>
            <w:hideMark/>
          </w:tcPr>
          <w:p w14:paraId="563BF4A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525C34C"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124,984</w:t>
            </w:r>
          </w:p>
        </w:tc>
      </w:tr>
      <w:tr w:rsidR="000B4EA5" w:rsidRPr="00476008" w14:paraId="31BB04C4"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49A3152"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ORDU</w:t>
            </w:r>
          </w:p>
        </w:tc>
        <w:tc>
          <w:tcPr>
            <w:tcW w:w="1218" w:type="dxa"/>
            <w:tcBorders>
              <w:top w:val="nil"/>
              <w:left w:val="nil"/>
              <w:bottom w:val="single" w:sz="4" w:space="0" w:color="D3D3D3"/>
              <w:right w:val="single" w:sz="4" w:space="0" w:color="D3D3D3"/>
            </w:tcBorders>
            <w:shd w:val="clear" w:color="auto" w:fill="auto"/>
            <w:hideMark/>
          </w:tcPr>
          <w:p w14:paraId="6A62EC0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9,351</w:t>
            </w:r>
          </w:p>
        </w:tc>
        <w:tc>
          <w:tcPr>
            <w:tcW w:w="1617" w:type="dxa"/>
            <w:tcBorders>
              <w:top w:val="nil"/>
              <w:left w:val="nil"/>
              <w:bottom w:val="single" w:sz="4" w:space="0" w:color="D3D3D3"/>
              <w:right w:val="single" w:sz="4" w:space="0" w:color="D3D3D3"/>
            </w:tcBorders>
            <w:shd w:val="clear" w:color="auto" w:fill="auto"/>
            <w:hideMark/>
          </w:tcPr>
          <w:p w14:paraId="7006CA0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204,834</w:t>
            </w:r>
          </w:p>
        </w:tc>
        <w:tc>
          <w:tcPr>
            <w:tcW w:w="1218" w:type="dxa"/>
            <w:tcBorders>
              <w:top w:val="nil"/>
              <w:left w:val="nil"/>
              <w:bottom w:val="single" w:sz="4" w:space="0" w:color="D3D3D3"/>
              <w:right w:val="single" w:sz="4" w:space="0" w:color="D3D3D3"/>
            </w:tcBorders>
            <w:shd w:val="clear" w:color="auto" w:fill="auto"/>
            <w:hideMark/>
          </w:tcPr>
          <w:p w14:paraId="4F821CF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8,927</w:t>
            </w:r>
          </w:p>
        </w:tc>
        <w:tc>
          <w:tcPr>
            <w:tcW w:w="901" w:type="dxa"/>
            <w:tcBorders>
              <w:top w:val="nil"/>
              <w:left w:val="nil"/>
              <w:bottom w:val="single" w:sz="4" w:space="0" w:color="D3D3D3"/>
              <w:right w:val="single" w:sz="4" w:space="0" w:color="D3D3D3"/>
            </w:tcBorders>
            <w:shd w:val="clear" w:color="auto" w:fill="auto"/>
            <w:hideMark/>
          </w:tcPr>
          <w:p w14:paraId="4D9D9A6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23837A2"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223,112</w:t>
            </w:r>
          </w:p>
        </w:tc>
      </w:tr>
      <w:tr w:rsidR="000B4EA5" w:rsidRPr="00476008" w14:paraId="2B3C16C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EB28E8B"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OSMANİYE</w:t>
            </w:r>
          </w:p>
        </w:tc>
        <w:tc>
          <w:tcPr>
            <w:tcW w:w="1218" w:type="dxa"/>
            <w:tcBorders>
              <w:top w:val="nil"/>
              <w:left w:val="nil"/>
              <w:bottom w:val="single" w:sz="4" w:space="0" w:color="D3D3D3"/>
              <w:right w:val="single" w:sz="4" w:space="0" w:color="D3D3D3"/>
            </w:tcBorders>
            <w:shd w:val="clear" w:color="auto" w:fill="auto"/>
            <w:hideMark/>
          </w:tcPr>
          <w:p w14:paraId="5313654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3,711</w:t>
            </w:r>
          </w:p>
        </w:tc>
        <w:tc>
          <w:tcPr>
            <w:tcW w:w="1617" w:type="dxa"/>
            <w:tcBorders>
              <w:top w:val="nil"/>
              <w:left w:val="nil"/>
              <w:bottom w:val="single" w:sz="4" w:space="0" w:color="D3D3D3"/>
              <w:right w:val="single" w:sz="4" w:space="0" w:color="D3D3D3"/>
            </w:tcBorders>
            <w:shd w:val="clear" w:color="auto" w:fill="auto"/>
            <w:hideMark/>
          </w:tcPr>
          <w:p w14:paraId="2A22301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259,395</w:t>
            </w:r>
          </w:p>
        </w:tc>
        <w:tc>
          <w:tcPr>
            <w:tcW w:w="1218" w:type="dxa"/>
            <w:tcBorders>
              <w:top w:val="nil"/>
              <w:left w:val="nil"/>
              <w:bottom w:val="single" w:sz="4" w:space="0" w:color="D3D3D3"/>
              <w:right w:val="single" w:sz="4" w:space="0" w:color="D3D3D3"/>
            </w:tcBorders>
            <w:shd w:val="clear" w:color="auto" w:fill="auto"/>
            <w:hideMark/>
          </w:tcPr>
          <w:p w14:paraId="7C9B922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0,130</w:t>
            </w:r>
          </w:p>
        </w:tc>
        <w:tc>
          <w:tcPr>
            <w:tcW w:w="901" w:type="dxa"/>
            <w:tcBorders>
              <w:top w:val="nil"/>
              <w:left w:val="nil"/>
              <w:bottom w:val="single" w:sz="4" w:space="0" w:color="D3D3D3"/>
              <w:right w:val="single" w:sz="4" w:space="0" w:color="D3D3D3"/>
            </w:tcBorders>
            <w:shd w:val="clear" w:color="auto" w:fill="auto"/>
            <w:hideMark/>
          </w:tcPr>
          <w:p w14:paraId="7743046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0,009</w:t>
            </w:r>
          </w:p>
        </w:tc>
        <w:tc>
          <w:tcPr>
            <w:tcW w:w="1617" w:type="dxa"/>
            <w:tcBorders>
              <w:top w:val="nil"/>
              <w:left w:val="nil"/>
              <w:bottom w:val="single" w:sz="4" w:space="0" w:color="D3D3D3"/>
              <w:right w:val="single" w:sz="4" w:space="0" w:color="D3D3D3"/>
            </w:tcBorders>
            <w:shd w:val="clear" w:color="B0C4DE" w:fill="B0C4DE"/>
            <w:hideMark/>
          </w:tcPr>
          <w:p w14:paraId="610C2D8B"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263,245</w:t>
            </w:r>
          </w:p>
        </w:tc>
      </w:tr>
      <w:tr w:rsidR="000B4EA5" w:rsidRPr="00476008" w14:paraId="4A561806"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B426546"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RİZE</w:t>
            </w:r>
          </w:p>
        </w:tc>
        <w:tc>
          <w:tcPr>
            <w:tcW w:w="1218" w:type="dxa"/>
            <w:tcBorders>
              <w:top w:val="nil"/>
              <w:left w:val="nil"/>
              <w:bottom w:val="single" w:sz="4" w:space="0" w:color="D3D3D3"/>
              <w:right w:val="single" w:sz="4" w:space="0" w:color="D3D3D3"/>
            </w:tcBorders>
            <w:shd w:val="clear" w:color="auto" w:fill="auto"/>
            <w:hideMark/>
          </w:tcPr>
          <w:p w14:paraId="7D3402D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37,787</w:t>
            </w:r>
          </w:p>
        </w:tc>
        <w:tc>
          <w:tcPr>
            <w:tcW w:w="1617" w:type="dxa"/>
            <w:tcBorders>
              <w:top w:val="nil"/>
              <w:left w:val="nil"/>
              <w:bottom w:val="single" w:sz="4" w:space="0" w:color="D3D3D3"/>
              <w:right w:val="single" w:sz="4" w:space="0" w:color="D3D3D3"/>
            </w:tcBorders>
            <w:shd w:val="clear" w:color="auto" w:fill="auto"/>
            <w:hideMark/>
          </w:tcPr>
          <w:p w14:paraId="4F5F1A0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103,743</w:t>
            </w:r>
          </w:p>
        </w:tc>
        <w:tc>
          <w:tcPr>
            <w:tcW w:w="1218" w:type="dxa"/>
            <w:tcBorders>
              <w:top w:val="nil"/>
              <w:left w:val="nil"/>
              <w:bottom w:val="single" w:sz="4" w:space="0" w:color="D3D3D3"/>
              <w:right w:val="single" w:sz="4" w:space="0" w:color="D3D3D3"/>
            </w:tcBorders>
            <w:shd w:val="clear" w:color="auto" w:fill="auto"/>
            <w:hideMark/>
          </w:tcPr>
          <w:p w14:paraId="0E77341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0,538</w:t>
            </w:r>
          </w:p>
        </w:tc>
        <w:tc>
          <w:tcPr>
            <w:tcW w:w="901" w:type="dxa"/>
            <w:tcBorders>
              <w:top w:val="nil"/>
              <w:left w:val="nil"/>
              <w:bottom w:val="single" w:sz="4" w:space="0" w:color="D3D3D3"/>
              <w:right w:val="single" w:sz="4" w:space="0" w:color="D3D3D3"/>
            </w:tcBorders>
            <w:shd w:val="clear" w:color="auto" w:fill="auto"/>
            <w:hideMark/>
          </w:tcPr>
          <w:p w14:paraId="0E157E1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0,212</w:t>
            </w:r>
          </w:p>
        </w:tc>
        <w:tc>
          <w:tcPr>
            <w:tcW w:w="1617" w:type="dxa"/>
            <w:tcBorders>
              <w:top w:val="nil"/>
              <w:left w:val="nil"/>
              <w:bottom w:val="single" w:sz="4" w:space="0" w:color="D3D3D3"/>
              <w:right w:val="single" w:sz="4" w:space="0" w:color="D3D3D3"/>
            </w:tcBorders>
            <w:shd w:val="clear" w:color="B0C4DE" w:fill="B0C4DE"/>
            <w:hideMark/>
          </w:tcPr>
          <w:p w14:paraId="6993133E"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142,281</w:t>
            </w:r>
          </w:p>
        </w:tc>
      </w:tr>
      <w:tr w:rsidR="000B4EA5" w:rsidRPr="00476008" w14:paraId="2159F70B"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3E48A99"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SAKARYA</w:t>
            </w:r>
          </w:p>
        </w:tc>
        <w:tc>
          <w:tcPr>
            <w:tcW w:w="1218" w:type="dxa"/>
            <w:tcBorders>
              <w:top w:val="nil"/>
              <w:left w:val="nil"/>
              <w:bottom w:val="single" w:sz="4" w:space="0" w:color="D3D3D3"/>
              <w:right w:val="single" w:sz="4" w:space="0" w:color="D3D3D3"/>
            </w:tcBorders>
            <w:shd w:val="clear" w:color="auto" w:fill="auto"/>
            <w:hideMark/>
          </w:tcPr>
          <w:p w14:paraId="51A6096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0,301</w:t>
            </w:r>
          </w:p>
        </w:tc>
        <w:tc>
          <w:tcPr>
            <w:tcW w:w="1617" w:type="dxa"/>
            <w:tcBorders>
              <w:top w:val="nil"/>
              <w:left w:val="nil"/>
              <w:bottom w:val="single" w:sz="4" w:space="0" w:color="D3D3D3"/>
              <w:right w:val="single" w:sz="4" w:space="0" w:color="D3D3D3"/>
            </w:tcBorders>
            <w:shd w:val="clear" w:color="auto" w:fill="auto"/>
            <w:hideMark/>
          </w:tcPr>
          <w:p w14:paraId="69C40EA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1.145,556</w:t>
            </w:r>
          </w:p>
        </w:tc>
        <w:tc>
          <w:tcPr>
            <w:tcW w:w="1218" w:type="dxa"/>
            <w:tcBorders>
              <w:top w:val="nil"/>
              <w:left w:val="nil"/>
              <w:bottom w:val="single" w:sz="4" w:space="0" w:color="D3D3D3"/>
              <w:right w:val="single" w:sz="4" w:space="0" w:color="D3D3D3"/>
            </w:tcBorders>
            <w:shd w:val="clear" w:color="auto" w:fill="auto"/>
            <w:hideMark/>
          </w:tcPr>
          <w:p w14:paraId="21742DF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1,549</w:t>
            </w:r>
          </w:p>
        </w:tc>
        <w:tc>
          <w:tcPr>
            <w:tcW w:w="901" w:type="dxa"/>
            <w:tcBorders>
              <w:top w:val="nil"/>
              <w:left w:val="nil"/>
              <w:bottom w:val="single" w:sz="4" w:space="0" w:color="D3D3D3"/>
              <w:right w:val="single" w:sz="4" w:space="0" w:color="D3D3D3"/>
            </w:tcBorders>
            <w:shd w:val="clear" w:color="auto" w:fill="auto"/>
            <w:hideMark/>
          </w:tcPr>
          <w:p w14:paraId="0114F14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0,057</w:t>
            </w:r>
          </w:p>
        </w:tc>
        <w:tc>
          <w:tcPr>
            <w:tcW w:w="1617" w:type="dxa"/>
            <w:tcBorders>
              <w:top w:val="nil"/>
              <w:left w:val="nil"/>
              <w:bottom w:val="single" w:sz="4" w:space="0" w:color="D3D3D3"/>
              <w:right w:val="single" w:sz="4" w:space="0" w:color="D3D3D3"/>
            </w:tcBorders>
            <w:shd w:val="clear" w:color="B0C4DE" w:fill="B0C4DE"/>
            <w:hideMark/>
          </w:tcPr>
          <w:p w14:paraId="1B798E6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1.147,463</w:t>
            </w:r>
          </w:p>
        </w:tc>
      </w:tr>
      <w:tr w:rsidR="000B4EA5" w:rsidRPr="00476008" w14:paraId="1B5B7A93"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13672140"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SAMSUN</w:t>
            </w:r>
          </w:p>
        </w:tc>
        <w:tc>
          <w:tcPr>
            <w:tcW w:w="1218" w:type="dxa"/>
            <w:tcBorders>
              <w:top w:val="nil"/>
              <w:left w:val="nil"/>
              <w:bottom w:val="single" w:sz="4" w:space="0" w:color="D3D3D3"/>
              <w:right w:val="single" w:sz="4" w:space="0" w:color="D3D3D3"/>
            </w:tcBorders>
            <w:shd w:val="clear" w:color="auto" w:fill="auto"/>
            <w:hideMark/>
          </w:tcPr>
          <w:p w14:paraId="7673519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2,164</w:t>
            </w:r>
          </w:p>
        </w:tc>
        <w:tc>
          <w:tcPr>
            <w:tcW w:w="1617" w:type="dxa"/>
            <w:tcBorders>
              <w:top w:val="nil"/>
              <w:left w:val="nil"/>
              <w:bottom w:val="single" w:sz="4" w:space="0" w:color="D3D3D3"/>
              <w:right w:val="single" w:sz="4" w:space="0" w:color="D3D3D3"/>
            </w:tcBorders>
            <w:shd w:val="clear" w:color="auto" w:fill="auto"/>
            <w:hideMark/>
          </w:tcPr>
          <w:p w14:paraId="410D7B3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1.698,530</w:t>
            </w:r>
          </w:p>
        </w:tc>
        <w:tc>
          <w:tcPr>
            <w:tcW w:w="1218" w:type="dxa"/>
            <w:tcBorders>
              <w:top w:val="nil"/>
              <w:left w:val="nil"/>
              <w:bottom w:val="single" w:sz="4" w:space="0" w:color="D3D3D3"/>
              <w:right w:val="single" w:sz="4" w:space="0" w:color="D3D3D3"/>
            </w:tcBorders>
            <w:shd w:val="clear" w:color="auto" w:fill="auto"/>
            <w:hideMark/>
          </w:tcPr>
          <w:p w14:paraId="3D3D949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3,560</w:t>
            </w:r>
          </w:p>
        </w:tc>
        <w:tc>
          <w:tcPr>
            <w:tcW w:w="901" w:type="dxa"/>
            <w:tcBorders>
              <w:top w:val="nil"/>
              <w:left w:val="nil"/>
              <w:bottom w:val="single" w:sz="4" w:space="0" w:color="D3D3D3"/>
              <w:right w:val="single" w:sz="4" w:space="0" w:color="D3D3D3"/>
            </w:tcBorders>
            <w:shd w:val="clear" w:color="auto" w:fill="auto"/>
            <w:hideMark/>
          </w:tcPr>
          <w:p w14:paraId="7E7994D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94F8985"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1.704,255</w:t>
            </w:r>
          </w:p>
        </w:tc>
      </w:tr>
      <w:tr w:rsidR="000B4EA5" w:rsidRPr="00476008" w14:paraId="0C18FEA7"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1F7A2947"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SİİRT</w:t>
            </w:r>
          </w:p>
        </w:tc>
        <w:tc>
          <w:tcPr>
            <w:tcW w:w="1218" w:type="dxa"/>
            <w:tcBorders>
              <w:top w:val="nil"/>
              <w:left w:val="nil"/>
              <w:bottom w:val="single" w:sz="4" w:space="0" w:color="D3D3D3"/>
              <w:right w:val="single" w:sz="4" w:space="0" w:color="D3D3D3"/>
            </w:tcBorders>
            <w:shd w:val="clear" w:color="auto" w:fill="auto"/>
            <w:hideMark/>
          </w:tcPr>
          <w:p w14:paraId="2C8E546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0,002</w:t>
            </w:r>
          </w:p>
        </w:tc>
        <w:tc>
          <w:tcPr>
            <w:tcW w:w="1617" w:type="dxa"/>
            <w:tcBorders>
              <w:top w:val="nil"/>
              <w:left w:val="nil"/>
              <w:bottom w:val="single" w:sz="4" w:space="0" w:color="D3D3D3"/>
              <w:right w:val="single" w:sz="4" w:space="0" w:color="D3D3D3"/>
            </w:tcBorders>
            <w:shd w:val="clear" w:color="auto" w:fill="auto"/>
            <w:hideMark/>
          </w:tcPr>
          <w:p w14:paraId="6B488B1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52,521</w:t>
            </w:r>
          </w:p>
        </w:tc>
        <w:tc>
          <w:tcPr>
            <w:tcW w:w="1218" w:type="dxa"/>
            <w:tcBorders>
              <w:top w:val="nil"/>
              <w:left w:val="nil"/>
              <w:bottom w:val="single" w:sz="4" w:space="0" w:color="D3D3D3"/>
              <w:right w:val="single" w:sz="4" w:space="0" w:color="D3D3D3"/>
            </w:tcBorders>
            <w:shd w:val="clear" w:color="auto" w:fill="auto"/>
            <w:hideMark/>
          </w:tcPr>
          <w:p w14:paraId="590D00D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0,633</w:t>
            </w:r>
          </w:p>
        </w:tc>
        <w:tc>
          <w:tcPr>
            <w:tcW w:w="901" w:type="dxa"/>
            <w:tcBorders>
              <w:top w:val="nil"/>
              <w:left w:val="nil"/>
              <w:bottom w:val="single" w:sz="4" w:space="0" w:color="D3D3D3"/>
              <w:right w:val="single" w:sz="4" w:space="0" w:color="D3D3D3"/>
            </w:tcBorders>
            <w:shd w:val="clear" w:color="auto" w:fill="auto"/>
            <w:hideMark/>
          </w:tcPr>
          <w:p w14:paraId="62E6325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4250AB8"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53,155</w:t>
            </w:r>
          </w:p>
        </w:tc>
      </w:tr>
      <w:tr w:rsidR="000B4EA5" w:rsidRPr="00476008" w14:paraId="32EBD538"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35EDFCE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SİNOP</w:t>
            </w:r>
          </w:p>
        </w:tc>
        <w:tc>
          <w:tcPr>
            <w:tcW w:w="1218" w:type="dxa"/>
            <w:tcBorders>
              <w:top w:val="nil"/>
              <w:left w:val="nil"/>
              <w:bottom w:val="single" w:sz="4" w:space="0" w:color="D3D3D3"/>
              <w:right w:val="single" w:sz="4" w:space="0" w:color="D3D3D3"/>
            </w:tcBorders>
            <w:shd w:val="clear" w:color="auto" w:fill="auto"/>
            <w:hideMark/>
          </w:tcPr>
          <w:p w14:paraId="060CC2A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0,211</w:t>
            </w:r>
          </w:p>
        </w:tc>
        <w:tc>
          <w:tcPr>
            <w:tcW w:w="1617" w:type="dxa"/>
            <w:tcBorders>
              <w:top w:val="nil"/>
              <w:left w:val="nil"/>
              <w:bottom w:val="single" w:sz="4" w:space="0" w:color="D3D3D3"/>
              <w:right w:val="single" w:sz="4" w:space="0" w:color="D3D3D3"/>
            </w:tcBorders>
            <w:shd w:val="clear" w:color="auto" w:fill="auto"/>
            <w:hideMark/>
          </w:tcPr>
          <w:p w14:paraId="329531A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46,144</w:t>
            </w:r>
          </w:p>
        </w:tc>
        <w:tc>
          <w:tcPr>
            <w:tcW w:w="1218" w:type="dxa"/>
            <w:tcBorders>
              <w:top w:val="nil"/>
              <w:left w:val="nil"/>
              <w:bottom w:val="single" w:sz="4" w:space="0" w:color="D3D3D3"/>
              <w:right w:val="single" w:sz="4" w:space="0" w:color="D3D3D3"/>
            </w:tcBorders>
            <w:shd w:val="clear" w:color="auto" w:fill="auto"/>
            <w:hideMark/>
          </w:tcPr>
          <w:p w14:paraId="209DAB9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0,865</w:t>
            </w:r>
          </w:p>
        </w:tc>
        <w:tc>
          <w:tcPr>
            <w:tcW w:w="901" w:type="dxa"/>
            <w:tcBorders>
              <w:top w:val="nil"/>
              <w:left w:val="nil"/>
              <w:bottom w:val="single" w:sz="4" w:space="0" w:color="D3D3D3"/>
              <w:right w:val="single" w:sz="4" w:space="0" w:color="D3D3D3"/>
            </w:tcBorders>
            <w:shd w:val="clear" w:color="auto" w:fill="auto"/>
            <w:hideMark/>
          </w:tcPr>
          <w:p w14:paraId="5BCD230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7C60648"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47,220</w:t>
            </w:r>
          </w:p>
        </w:tc>
      </w:tr>
      <w:tr w:rsidR="000B4EA5" w:rsidRPr="00476008" w14:paraId="3F382405"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1C5F8FC0"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SİVAS</w:t>
            </w:r>
          </w:p>
        </w:tc>
        <w:tc>
          <w:tcPr>
            <w:tcW w:w="1218" w:type="dxa"/>
            <w:tcBorders>
              <w:top w:val="nil"/>
              <w:left w:val="nil"/>
              <w:bottom w:val="single" w:sz="4" w:space="0" w:color="D3D3D3"/>
              <w:right w:val="single" w:sz="4" w:space="0" w:color="D3D3D3"/>
            </w:tcBorders>
            <w:shd w:val="clear" w:color="auto" w:fill="auto"/>
            <w:hideMark/>
          </w:tcPr>
          <w:p w14:paraId="191A7A6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0,041</w:t>
            </w:r>
          </w:p>
        </w:tc>
        <w:tc>
          <w:tcPr>
            <w:tcW w:w="1617" w:type="dxa"/>
            <w:tcBorders>
              <w:top w:val="nil"/>
              <w:left w:val="nil"/>
              <w:bottom w:val="single" w:sz="4" w:space="0" w:color="D3D3D3"/>
              <w:right w:val="single" w:sz="4" w:space="0" w:color="D3D3D3"/>
            </w:tcBorders>
            <w:shd w:val="clear" w:color="auto" w:fill="auto"/>
            <w:hideMark/>
          </w:tcPr>
          <w:p w14:paraId="27D6064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339,254</w:t>
            </w:r>
          </w:p>
        </w:tc>
        <w:tc>
          <w:tcPr>
            <w:tcW w:w="1218" w:type="dxa"/>
            <w:tcBorders>
              <w:top w:val="nil"/>
              <w:left w:val="nil"/>
              <w:bottom w:val="single" w:sz="4" w:space="0" w:color="D3D3D3"/>
              <w:right w:val="single" w:sz="4" w:space="0" w:color="D3D3D3"/>
            </w:tcBorders>
            <w:shd w:val="clear" w:color="auto" w:fill="auto"/>
            <w:hideMark/>
          </w:tcPr>
          <w:p w14:paraId="58BC85B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2,986</w:t>
            </w:r>
          </w:p>
        </w:tc>
        <w:tc>
          <w:tcPr>
            <w:tcW w:w="901" w:type="dxa"/>
            <w:tcBorders>
              <w:top w:val="nil"/>
              <w:left w:val="nil"/>
              <w:bottom w:val="single" w:sz="4" w:space="0" w:color="D3D3D3"/>
              <w:right w:val="single" w:sz="4" w:space="0" w:color="D3D3D3"/>
            </w:tcBorders>
            <w:shd w:val="clear" w:color="auto" w:fill="auto"/>
            <w:hideMark/>
          </w:tcPr>
          <w:p w14:paraId="5363DF0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397100CA"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342,281</w:t>
            </w:r>
          </w:p>
        </w:tc>
      </w:tr>
      <w:tr w:rsidR="000B4EA5" w:rsidRPr="00476008" w14:paraId="5C988F29"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7CA971A"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ŞANLIURFA</w:t>
            </w:r>
          </w:p>
        </w:tc>
        <w:tc>
          <w:tcPr>
            <w:tcW w:w="1218" w:type="dxa"/>
            <w:tcBorders>
              <w:top w:val="nil"/>
              <w:left w:val="nil"/>
              <w:bottom w:val="single" w:sz="4" w:space="0" w:color="D3D3D3"/>
              <w:right w:val="single" w:sz="4" w:space="0" w:color="D3D3D3"/>
            </w:tcBorders>
            <w:shd w:val="clear" w:color="auto" w:fill="auto"/>
            <w:hideMark/>
          </w:tcPr>
          <w:p w14:paraId="62139EA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0,706</w:t>
            </w:r>
          </w:p>
        </w:tc>
        <w:tc>
          <w:tcPr>
            <w:tcW w:w="1617" w:type="dxa"/>
            <w:tcBorders>
              <w:top w:val="nil"/>
              <w:left w:val="nil"/>
              <w:bottom w:val="single" w:sz="4" w:space="0" w:color="D3D3D3"/>
              <w:right w:val="single" w:sz="4" w:space="0" w:color="D3D3D3"/>
            </w:tcBorders>
            <w:shd w:val="clear" w:color="auto" w:fill="auto"/>
            <w:hideMark/>
          </w:tcPr>
          <w:p w14:paraId="25B96CB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215,338</w:t>
            </w:r>
          </w:p>
        </w:tc>
        <w:tc>
          <w:tcPr>
            <w:tcW w:w="1218" w:type="dxa"/>
            <w:tcBorders>
              <w:top w:val="nil"/>
              <w:left w:val="nil"/>
              <w:bottom w:val="single" w:sz="4" w:space="0" w:color="D3D3D3"/>
              <w:right w:val="single" w:sz="4" w:space="0" w:color="D3D3D3"/>
            </w:tcBorders>
            <w:shd w:val="clear" w:color="auto" w:fill="auto"/>
            <w:hideMark/>
          </w:tcPr>
          <w:p w14:paraId="558B92D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6,509</w:t>
            </w:r>
          </w:p>
        </w:tc>
        <w:tc>
          <w:tcPr>
            <w:tcW w:w="901" w:type="dxa"/>
            <w:tcBorders>
              <w:top w:val="nil"/>
              <w:left w:val="nil"/>
              <w:bottom w:val="single" w:sz="4" w:space="0" w:color="D3D3D3"/>
              <w:right w:val="single" w:sz="4" w:space="0" w:color="D3D3D3"/>
            </w:tcBorders>
            <w:shd w:val="clear" w:color="auto" w:fill="auto"/>
            <w:hideMark/>
          </w:tcPr>
          <w:p w14:paraId="668D72C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B796EB2"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222,553</w:t>
            </w:r>
          </w:p>
        </w:tc>
      </w:tr>
      <w:tr w:rsidR="000B4EA5" w:rsidRPr="00476008" w14:paraId="6CA044B5"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63B8F255"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ŞIRNAK</w:t>
            </w:r>
          </w:p>
        </w:tc>
        <w:tc>
          <w:tcPr>
            <w:tcW w:w="1218" w:type="dxa"/>
            <w:tcBorders>
              <w:top w:val="nil"/>
              <w:left w:val="nil"/>
              <w:bottom w:val="single" w:sz="4" w:space="0" w:color="D3D3D3"/>
              <w:right w:val="single" w:sz="4" w:space="0" w:color="D3D3D3"/>
            </w:tcBorders>
            <w:shd w:val="clear" w:color="auto" w:fill="auto"/>
            <w:hideMark/>
          </w:tcPr>
          <w:p w14:paraId="493589E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0,075</w:t>
            </w:r>
          </w:p>
        </w:tc>
        <w:tc>
          <w:tcPr>
            <w:tcW w:w="1617" w:type="dxa"/>
            <w:tcBorders>
              <w:top w:val="nil"/>
              <w:left w:val="nil"/>
              <w:bottom w:val="single" w:sz="4" w:space="0" w:color="D3D3D3"/>
              <w:right w:val="single" w:sz="4" w:space="0" w:color="D3D3D3"/>
            </w:tcBorders>
            <w:shd w:val="clear" w:color="auto" w:fill="auto"/>
            <w:hideMark/>
          </w:tcPr>
          <w:p w14:paraId="25F9749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29,825</w:t>
            </w:r>
          </w:p>
        </w:tc>
        <w:tc>
          <w:tcPr>
            <w:tcW w:w="1218" w:type="dxa"/>
            <w:tcBorders>
              <w:top w:val="nil"/>
              <w:left w:val="nil"/>
              <w:bottom w:val="single" w:sz="4" w:space="0" w:color="D3D3D3"/>
              <w:right w:val="single" w:sz="4" w:space="0" w:color="D3D3D3"/>
            </w:tcBorders>
            <w:shd w:val="clear" w:color="auto" w:fill="auto"/>
            <w:hideMark/>
          </w:tcPr>
          <w:p w14:paraId="6DFB55E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2,533</w:t>
            </w:r>
          </w:p>
        </w:tc>
        <w:tc>
          <w:tcPr>
            <w:tcW w:w="901" w:type="dxa"/>
            <w:tcBorders>
              <w:top w:val="nil"/>
              <w:left w:val="nil"/>
              <w:bottom w:val="single" w:sz="4" w:space="0" w:color="D3D3D3"/>
              <w:right w:val="single" w:sz="4" w:space="0" w:color="D3D3D3"/>
            </w:tcBorders>
            <w:shd w:val="clear" w:color="auto" w:fill="auto"/>
            <w:hideMark/>
          </w:tcPr>
          <w:p w14:paraId="5E1B082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4E13E761"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32,432</w:t>
            </w:r>
          </w:p>
        </w:tc>
      </w:tr>
      <w:tr w:rsidR="000B4EA5" w:rsidRPr="00476008" w14:paraId="1AED94A4"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5B78D71A"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TEKİRDAĞ</w:t>
            </w:r>
          </w:p>
        </w:tc>
        <w:tc>
          <w:tcPr>
            <w:tcW w:w="1218" w:type="dxa"/>
            <w:tcBorders>
              <w:top w:val="nil"/>
              <w:left w:val="nil"/>
              <w:bottom w:val="single" w:sz="4" w:space="0" w:color="D3D3D3"/>
              <w:right w:val="single" w:sz="4" w:space="0" w:color="D3D3D3"/>
            </w:tcBorders>
            <w:shd w:val="clear" w:color="auto" w:fill="auto"/>
            <w:hideMark/>
          </w:tcPr>
          <w:p w14:paraId="45E0EA5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2,196</w:t>
            </w:r>
          </w:p>
        </w:tc>
        <w:tc>
          <w:tcPr>
            <w:tcW w:w="1617" w:type="dxa"/>
            <w:tcBorders>
              <w:top w:val="nil"/>
              <w:left w:val="nil"/>
              <w:bottom w:val="single" w:sz="4" w:space="0" w:color="D3D3D3"/>
              <w:right w:val="single" w:sz="4" w:space="0" w:color="D3D3D3"/>
            </w:tcBorders>
            <w:shd w:val="clear" w:color="auto" w:fill="auto"/>
            <w:hideMark/>
          </w:tcPr>
          <w:p w14:paraId="608A188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1.644,054</w:t>
            </w:r>
          </w:p>
        </w:tc>
        <w:tc>
          <w:tcPr>
            <w:tcW w:w="1218" w:type="dxa"/>
            <w:tcBorders>
              <w:top w:val="nil"/>
              <w:left w:val="nil"/>
              <w:bottom w:val="single" w:sz="4" w:space="0" w:color="D3D3D3"/>
              <w:right w:val="single" w:sz="4" w:space="0" w:color="D3D3D3"/>
            </w:tcBorders>
            <w:shd w:val="clear" w:color="auto" w:fill="auto"/>
            <w:hideMark/>
          </w:tcPr>
          <w:p w14:paraId="2CDB59C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12,158</w:t>
            </w:r>
          </w:p>
        </w:tc>
        <w:tc>
          <w:tcPr>
            <w:tcW w:w="901" w:type="dxa"/>
            <w:tcBorders>
              <w:top w:val="nil"/>
              <w:left w:val="nil"/>
              <w:bottom w:val="single" w:sz="4" w:space="0" w:color="D3D3D3"/>
              <w:right w:val="single" w:sz="4" w:space="0" w:color="D3D3D3"/>
            </w:tcBorders>
            <w:shd w:val="clear" w:color="auto" w:fill="auto"/>
            <w:hideMark/>
          </w:tcPr>
          <w:p w14:paraId="7610926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74CDEC42"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1.658,407</w:t>
            </w:r>
          </w:p>
        </w:tc>
      </w:tr>
      <w:tr w:rsidR="000B4EA5" w:rsidRPr="00476008" w14:paraId="2FCF8D61"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76C2A60"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TOKAT</w:t>
            </w:r>
          </w:p>
        </w:tc>
        <w:tc>
          <w:tcPr>
            <w:tcW w:w="1218" w:type="dxa"/>
            <w:tcBorders>
              <w:top w:val="nil"/>
              <w:left w:val="nil"/>
              <w:bottom w:val="single" w:sz="4" w:space="0" w:color="D3D3D3"/>
              <w:right w:val="single" w:sz="4" w:space="0" w:color="D3D3D3"/>
            </w:tcBorders>
            <w:shd w:val="clear" w:color="auto" w:fill="auto"/>
            <w:hideMark/>
          </w:tcPr>
          <w:p w14:paraId="7BA273B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0,029</w:t>
            </w:r>
          </w:p>
        </w:tc>
        <w:tc>
          <w:tcPr>
            <w:tcW w:w="1617" w:type="dxa"/>
            <w:tcBorders>
              <w:top w:val="nil"/>
              <w:left w:val="nil"/>
              <w:bottom w:val="single" w:sz="4" w:space="0" w:color="D3D3D3"/>
              <w:right w:val="single" w:sz="4" w:space="0" w:color="D3D3D3"/>
            </w:tcBorders>
            <w:shd w:val="clear" w:color="auto" w:fill="auto"/>
            <w:hideMark/>
          </w:tcPr>
          <w:p w14:paraId="223D772A"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192,785</w:t>
            </w:r>
          </w:p>
        </w:tc>
        <w:tc>
          <w:tcPr>
            <w:tcW w:w="1218" w:type="dxa"/>
            <w:tcBorders>
              <w:top w:val="nil"/>
              <w:left w:val="nil"/>
              <w:bottom w:val="single" w:sz="4" w:space="0" w:color="D3D3D3"/>
              <w:right w:val="single" w:sz="4" w:space="0" w:color="D3D3D3"/>
            </w:tcBorders>
            <w:shd w:val="clear" w:color="auto" w:fill="auto"/>
            <w:hideMark/>
          </w:tcPr>
          <w:p w14:paraId="2B1157B5"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0,545</w:t>
            </w:r>
          </w:p>
        </w:tc>
        <w:tc>
          <w:tcPr>
            <w:tcW w:w="901" w:type="dxa"/>
            <w:tcBorders>
              <w:top w:val="nil"/>
              <w:left w:val="nil"/>
              <w:bottom w:val="single" w:sz="4" w:space="0" w:color="D3D3D3"/>
              <w:right w:val="single" w:sz="4" w:space="0" w:color="D3D3D3"/>
            </w:tcBorders>
            <w:shd w:val="clear" w:color="auto" w:fill="auto"/>
            <w:hideMark/>
          </w:tcPr>
          <w:p w14:paraId="535E7F3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6B4421B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193,359</w:t>
            </w:r>
          </w:p>
        </w:tc>
      </w:tr>
      <w:tr w:rsidR="000B4EA5" w:rsidRPr="00476008" w14:paraId="3DF21971"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86F98C8"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TRABZON</w:t>
            </w:r>
          </w:p>
        </w:tc>
        <w:tc>
          <w:tcPr>
            <w:tcW w:w="1218" w:type="dxa"/>
            <w:tcBorders>
              <w:top w:val="nil"/>
              <w:left w:val="nil"/>
              <w:bottom w:val="single" w:sz="4" w:space="0" w:color="D3D3D3"/>
              <w:right w:val="single" w:sz="4" w:space="0" w:color="D3D3D3"/>
            </w:tcBorders>
            <w:shd w:val="clear" w:color="auto" w:fill="auto"/>
            <w:hideMark/>
          </w:tcPr>
          <w:p w14:paraId="7C4502A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4,165</w:t>
            </w:r>
          </w:p>
        </w:tc>
        <w:tc>
          <w:tcPr>
            <w:tcW w:w="1617" w:type="dxa"/>
            <w:tcBorders>
              <w:top w:val="nil"/>
              <w:left w:val="nil"/>
              <w:bottom w:val="single" w:sz="4" w:space="0" w:color="D3D3D3"/>
              <w:right w:val="single" w:sz="4" w:space="0" w:color="D3D3D3"/>
            </w:tcBorders>
            <w:shd w:val="clear" w:color="auto" w:fill="auto"/>
            <w:hideMark/>
          </w:tcPr>
          <w:p w14:paraId="7E82A96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192,016</w:t>
            </w:r>
          </w:p>
        </w:tc>
        <w:tc>
          <w:tcPr>
            <w:tcW w:w="1218" w:type="dxa"/>
            <w:tcBorders>
              <w:top w:val="nil"/>
              <w:left w:val="nil"/>
              <w:bottom w:val="single" w:sz="4" w:space="0" w:color="D3D3D3"/>
              <w:right w:val="single" w:sz="4" w:space="0" w:color="D3D3D3"/>
            </w:tcBorders>
            <w:shd w:val="clear" w:color="auto" w:fill="auto"/>
            <w:hideMark/>
          </w:tcPr>
          <w:p w14:paraId="75A91F2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4,085</w:t>
            </w:r>
          </w:p>
        </w:tc>
        <w:tc>
          <w:tcPr>
            <w:tcW w:w="901" w:type="dxa"/>
            <w:tcBorders>
              <w:top w:val="nil"/>
              <w:left w:val="nil"/>
              <w:bottom w:val="single" w:sz="4" w:space="0" w:color="D3D3D3"/>
              <w:right w:val="single" w:sz="4" w:space="0" w:color="D3D3D3"/>
            </w:tcBorders>
            <w:shd w:val="clear" w:color="auto" w:fill="auto"/>
            <w:hideMark/>
          </w:tcPr>
          <w:p w14:paraId="741CA2B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099BED7A"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200,266</w:t>
            </w:r>
          </w:p>
        </w:tc>
      </w:tr>
      <w:tr w:rsidR="000B4EA5" w:rsidRPr="00476008" w14:paraId="6302B772"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BC6DFC4"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TUNCELİ</w:t>
            </w:r>
          </w:p>
        </w:tc>
        <w:tc>
          <w:tcPr>
            <w:tcW w:w="1218" w:type="dxa"/>
            <w:tcBorders>
              <w:top w:val="nil"/>
              <w:left w:val="nil"/>
              <w:bottom w:val="single" w:sz="4" w:space="0" w:color="D3D3D3"/>
              <w:right w:val="single" w:sz="4" w:space="0" w:color="D3D3D3"/>
            </w:tcBorders>
            <w:shd w:val="clear" w:color="auto" w:fill="auto"/>
            <w:hideMark/>
          </w:tcPr>
          <w:p w14:paraId="6783224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2CC6702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19,904</w:t>
            </w:r>
          </w:p>
        </w:tc>
        <w:tc>
          <w:tcPr>
            <w:tcW w:w="1218" w:type="dxa"/>
            <w:tcBorders>
              <w:top w:val="nil"/>
              <w:left w:val="nil"/>
              <w:bottom w:val="single" w:sz="4" w:space="0" w:color="D3D3D3"/>
              <w:right w:val="single" w:sz="4" w:space="0" w:color="D3D3D3"/>
            </w:tcBorders>
            <w:shd w:val="clear" w:color="auto" w:fill="auto"/>
            <w:hideMark/>
          </w:tcPr>
          <w:p w14:paraId="53C9861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901" w:type="dxa"/>
            <w:tcBorders>
              <w:top w:val="nil"/>
              <w:left w:val="nil"/>
              <w:bottom w:val="single" w:sz="4" w:space="0" w:color="D3D3D3"/>
              <w:right w:val="single" w:sz="4" w:space="0" w:color="D3D3D3"/>
            </w:tcBorders>
            <w:shd w:val="clear" w:color="auto" w:fill="auto"/>
            <w:hideMark/>
          </w:tcPr>
          <w:p w14:paraId="752B3A0F"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65F59B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19,904</w:t>
            </w:r>
          </w:p>
        </w:tc>
      </w:tr>
      <w:tr w:rsidR="000B4EA5" w:rsidRPr="00476008" w14:paraId="21D27D10"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7A44800E"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UŞAK</w:t>
            </w:r>
          </w:p>
        </w:tc>
        <w:tc>
          <w:tcPr>
            <w:tcW w:w="1218" w:type="dxa"/>
            <w:tcBorders>
              <w:top w:val="nil"/>
              <w:left w:val="nil"/>
              <w:bottom w:val="single" w:sz="4" w:space="0" w:color="D3D3D3"/>
              <w:right w:val="single" w:sz="4" w:space="0" w:color="D3D3D3"/>
            </w:tcBorders>
            <w:shd w:val="clear" w:color="auto" w:fill="auto"/>
            <w:hideMark/>
          </w:tcPr>
          <w:p w14:paraId="30F18BA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3D87552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236,579</w:t>
            </w:r>
          </w:p>
        </w:tc>
        <w:tc>
          <w:tcPr>
            <w:tcW w:w="1218" w:type="dxa"/>
            <w:tcBorders>
              <w:top w:val="nil"/>
              <w:left w:val="nil"/>
              <w:bottom w:val="single" w:sz="4" w:space="0" w:color="D3D3D3"/>
              <w:right w:val="single" w:sz="4" w:space="0" w:color="D3D3D3"/>
            </w:tcBorders>
            <w:shd w:val="clear" w:color="auto" w:fill="auto"/>
            <w:hideMark/>
          </w:tcPr>
          <w:p w14:paraId="0BDB21C0"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2,937</w:t>
            </w:r>
          </w:p>
        </w:tc>
        <w:tc>
          <w:tcPr>
            <w:tcW w:w="901" w:type="dxa"/>
            <w:tcBorders>
              <w:top w:val="nil"/>
              <w:left w:val="nil"/>
              <w:bottom w:val="single" w:sz="4" w:space="0" w:color="D3D3D3"/>
              <w:right w:val="single" w:sz="4" w:space="0" w:color="D3D3D3"/>
            </w:tcBorders>
            <w:shd w:val="clear" w:color="auto" w:fill="auto"/>
            <w:hideMark/>
          </w:tcPr>
          <w:p w14:paraId="70AA6F0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5726D28"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239,516</w:t>
            </w:r>
          </w:p>
        </w:tc>
      </w:tr>
      <w:tr w:rsidR="000B4EA5" w:rsidRPr="00476008" w14:paraId="353D2B34"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23148703"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VAN</w:t>
            </w:r>
          </w:p>
        </w:tc>
        <w:tc>
          <w:tcPr>
            <w:tcW w:w="1218" w:type="dxa"/>
            <w:tcBorders>
              <w:top w:val="nil"/>
              <w:left w:val="nil"/>
              <w:bottom w:val="single" w:sz="4" w:space="0" w:color="D3D3D3"/>
              <w:right w:val="single" w:sz="4" w:space="0" w:color="D3D3D3"/>
            </w:tcBorders>
            <w:shd w:val="clear" w:color="auto" w:fill="auto"/>
            <w:hideMark/>
          </w:tcPr>
          <w:p w14:paraId="658C3A68"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4,118</w:t>
            </w:r>
          </w:p>
        </w:tc>
        <w:tc>
          <w:tcPr>
            <w:tcW w:w="1617" w:type="dxa"/>
            <w:tcBorders>
              <w:top w:val="nil"/>
              <w:left w:val="nil"/>
              <w:bottom w:val="single" w:sz="4" w:space="0" w:color="D3D3D3"/>
              <w:right w:val="single" w:sz="4" w:space="0" w:color="D3D3D3"/>
            </w:tcBorders>
            <w:shd w:val="clear" w:color="auto" w:fill="auto"/>
            <w:hideMark/>
          </w:tcPr>
          <w:p w14:paraId="4FA98A1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276,816</w:t>
            </w:r>
          </w:p>
        </w:tc>
        <w:tc>
          <w:tcPr>
            <w:tcW w:w="1218" w:type="dxa"/>
            <w:tcBorders>
              <w:top w:val="nil"/>
              <w:left w:val="nil"/>
              <w:bottom w:val="single" w:sz="4" w:space="0" w:color="D3D3D3"/>
              <w:right w:val="single" w:sz="4" w:space="0" w:color="D3D3D3"/>
            </w:tcBorders>
            <w:shd w:val="clear" w:color="auto" w:fill="auto"/>
            <w:hideMark/>
          </w:tcPr>
          <w:p w14:paraId="362353D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1,029</w:t>
            </w:r>
          </w:p>
        </w:tc>
        <w:tc>
          <w:tcPr>
            <w:tcW w:w="901" w:type="dxa"/>
            <w:tcBorders>
              <w:top w:val="nil"/>
              <w:left w:val="nil"/>
              <w:bottom w:val="single" w:sz="4" w:space="0" w:color="D3D3D3"/>
              <w:right w:val="single" w:sz="4" w:space="0" w:color="D3D3D3"/>
            </w:tcBorders>
            <w:shd w:val="clear" w:color="auto" w:fill="auto"/>
            <w:hideMark/>
          </w:tcPr>
          <w:p w14:paraId="0453735D"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07D629F"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281,963</w:t>
            </w:r>
          </w:p>
        </w:tc>
      </w:tr>
      <w:tr w:rsidR="000B4EA5" w:rsidRPr="00476008" w14:paraId="77DA912E"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06AF41A3"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YALOVA</w:t>
            </w:r>
          </w:p>
        </w:tc>
        <w:tc>
          <w:tcPr>
            <w:tcW w:w="1218" w:type="dxa"/>
            <w:tcBorders>
              <w:top w:val="nil"/>
              <w:left w:val="nil"/>
              <w:bottom w:val="single" w:sz="4" w:space="0" w:color="D3D3D3"/>
              <w:right w:val="single" w:sz="4" w:space="0" w:color="D3D3D3"/>
            </w:tcBorders>
            <w:shd w:val="clear" w:color="auto" w:fill="auto"/>
            <w:hideMark/>
          </w:tcPr>
          <w:p w14:paraId="0C75B23B"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0,002</w:t>
            </w:r>
          </w:p>
        </w:tc>
        <w:tc>
          <w:tcPr>
            <w:tcW w:w="1617" w:type="dxa"/>
            <w:tcBorders>
              <w:top w:val="nil"/>
              <w:left w:val="nil"/>
              <w:bottom w:val="single" w:sz="4" w:space="0" w:color="D3D3D3"/>
              <w:right w:val="single" w:sz="4" w:space="0" w:color="D3D3D3"/>
            </w:tcBorders>
            <w:shd w:val="clear" w:color="auto" w:fill="auto"/>
            <w:hideMark/>
          </w:tcPr>
          <w:p w14:paraId="1A4334C3"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179,113</w:t>
            </w:r>
          </w:p>
        </w:tc>
        <w:tc>
          <w:tcPr>
            <w:tcW w:w="1218" w:type="dxa"/>
            <w:tcBorders>
              <w:top w:val="nil"/>
              <w:left w:val="nil"/>
              <w:bottom w:val="single" w:sz="4" w:space="0" w:color="D3D3D3"/>
              <w:right w:val="single" w:sz="4" w:space="0" w:color="D3D3D3"/>
            </w:tcBorders>
            <w:shd w:val="clear" w:color="auto" w:fill="auto"/>
            <w:hideMark/>
          </w:tcPr>
          <w:p w14:paraId="1F4BE09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0,479</w:t>
            </w:r>
          </w:p>
        </w:tc>
        <w:tc>
          <w:tcPr>
            <w:tcW w:w="901" w:type="dxa"/>
            <w:tcBorders>
              <w:top w:val="nil"/>
              <w:left w:val="nil"/>
              <w:bottom w:val="single" w:sz="4" w:space="0" w:color="D3D3D3"/>
              <w:right w:val="single" w:sz="4" w:space="0" w:color="D3D3D3"/>
            </w:tcBorders>
            <w:shd w:val="clear" w:color="auto" w:fill="auto"/>
            <w:hideMark/>
          </w:tcPr>
          <w:p w14:paraId="3CF3490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C45ABBE"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179,595</w:t>
            </w:r>
          </w:p>
        </w:tc>
      </w:tr>
      <w:tr w:rsidR="000B4EA5" w:rsidRPr="00476008" w14:paraId="695D7B48"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170086E7"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YOZGAT</w:t>
            </w:r>
          </w:p>
        </w:tc>
        <w:tc>
          <w:tcPr>
            <w:tcW w:w="1218" w:type="dxa"/>
            <w:tcBorders>
              <w:top w:val="nil"/>
              <w:left w:val="nil"/>
              <w:bottom w:val="single" w:sz="4" w:space="0" w:color="D3D3D3"/>
              <w:right w:val="single" w:sz="4" w:space="0" w:color="D3D3D3"/>
            </w:tcBorders>
            <w:shd w:val="clear" w:color="auto" w:fill="auto"/>
            <w:hideMark/>
          </w:tcPr>
          <w:p w14:paraId="0A4402B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0,114</w:t>
            </w:r>
          </w:p>
        </w:tc>
        <w:tc>
          <w:tcPr>
            <w:tcW w:w="1617" w:type="dxa"/>
            <w:tcBorders>
              <w:top w:val="nil"/>
              <w:left w:val="nil"/>
              <w:bottom w:val="single" w:sz="4" w:space="0" w:color="D3D3D3"/>
              <w:right w:val="single" w:sz="4" w:space="0" w:color="D3D3D3"/>
            </w:tcBorders>
            <w:shd w:val="clear" w:color="auto" w:fill="auto"/>
            <w:hideMark/>
          </w:tcPr>
          <w:p w14:paraId="6E2811A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160,968</w:t>
            </w:r>
          </w:p>
        </w:tc>
        <w:tc>
          <w:tcPr>
            <w:tcW w:w="1218" w:type="dxa"/>
            <w:tcBorders>
              <w:top w:val="nil"/>
              <w:left w:val="nil"/>
              <w:bottom w:val="single" w:sz="4" w:space="0" w:color="D3D3D3"/>
              <w:right w:val="single" w:sz="4" w:space="0" w:color="D3D3D3"/>
            </w:tcBorders>
            <w:shd w:val="clear" w:color="auto" w:fill="auto"/>
            <w:hideMark/>
          </w:tcPr>
          <w:p w14:paraId="123AD75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0,389</w:t>
            </w:r>
          </w:p>
        </w:tc>
        <w:tc>
          <w:tcPr>
            <w:tcW w:w="901" w:type="dxa"/>
            <w:tcBorders>
              <w:top w:val="nil"/>
              <w:left w:val="nil"/>
              <w:bottom w:val="single" w:sz="4" w:space="0" w:color="D3D3D3"/>
              <w:right w:val="single" w:sz="4" w:space="0" w:color="D3D3D3"/>
            </w:tcBorders>
            <w:shd w:val="clear" w:color="auto" w:fill="auto"/>
            <w:hideMark/>
          </w:tcPr>
          <w:p w14:paraId="7664E99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18615744"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161,471</w:t>
            </w:r>
          </w:p>
        </w:tc>
      </w:tr>
      <w:tr w:rsidR="000B4EA5" w:rsidRPr="00476008" w14:paraId="0EABAE42"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auto" w:fill="auto"/>
            <w:hideMark/>
          </w:tcPr>
          <w:p w14:paraId="424F601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ZONGULDAK</w:t>
            </w:r>
          </w:p>
        </w:tc>
        <w:tc>
          <w:tcPr>
            <w:tcW w:w="1218" w:type="dxa"/>
            <w:tcBorders>
              <w:top w:val="nil"/>
              <w:left w:val="nil"/>
              <w:bottom w:val="single" w:sz="4" w:space="0" w:color="D3D3D3"/>
              <w:right w:val="single" w:sz="4" w:space="0" w:color="D3D3D3"/>
            </w:tcBorders>
            <w:shd w:val="clear" w:color="auto" w:fill="auto"/>
            <w:hideMark/>
          </w:tcPr>
          <w:p w14:paraId="7A26DBAC"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3FC65CF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643,230</w:t>
            </w:r>
          </w:p>
        </w:tc>
        <w:tc>
          <w:tcPr>
            <w:tcW w:w="1218" w:type="dxa"/>
            <w:tcBorders>
              <w:top w:val="nil"/>
              <w:left w:val="nil"/>
              <w:bottom w:val="single" w:sz="4" w:space="0" w:color="D3D3D3"/>
              <w:right w:val="single" w:sz="4" w:space="0" w:color="D3D3D3"/>
            </w:tcBorders>
            <w:shd w:val="clear" w:color="auto" w:fill="auto"/>
            <w:hideMark/>
          </w:tcPr>
          <w:p w14:paraId="37E8E61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2,280</w:t>
            </w:r>
          </w:p>
        </w:tc>
        <w:tc>
          <w:tcPr>
            <w:tcW w:w="901" w:type="dxa"/>
            <w:tcBorders>
              <w:top w:val="nil"/>
              <w:left w:val="nil"/>
              <w:bottom w:val="single" w:sz="4" w:space="0" w:color="D3D3D3"/>
              <w:right w:val="single" w:sz="4" w:space="0" w:color="D3D3D3"/>
            </w:tcBorders>
            <w:shd w:val="clear" w:color="auto" w:fill="auto"/>
            <w:hideMark/>
          </w:tcPr>
          <w:p w14:paraId="7CCEE374"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27F8CBB5"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645,510</w:t>
            </w:r>
          </w:p>
        </w:tc>
      </w:tr>
      <w:tr w:rsidR="000B4EA5" w:rsidRPr="00476008" w14:paraId="402AD9DB" w14:textId="77777777" w:rsidTr="00783741">
        <w:trPr>
          <w:trHeight w:val="598"/>
        </w:trPr>
        <w:tc>
          <w:tcPr>
            <w:tcW w:w="3190" w:type="dxa"/>
            <w:tcBorders>
              <w:top w:val="nil"/>
              <w:left w:val="single" w:sz="4" w:space="0" w:color="D3D3D3"/>
              <w:bottom w:val="single" w:sz="4" w:space="0" w:color="D3D3D3"/>
              <w:right w:val="single" w:sz="4" w:space="0" w:color="D3D3D3"/>
            </w:tcBorders>
            <w:shd w:val="clear" w:color="auto" w:fill="auto"/>
            <w:hideMark/>
          </w:tcPr>
          <w:p w14:paraId="6B48C2BC"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DAHİLİ KULLANIM GAZI</w:t>
            </w:r>
          </w:p>
        </w:tc>
        <w:tc>
          <w:tcPr>
            <w:tcW w:w="1218" w:type="dxa"/>
            <w:tcBorders>
              <w:top w:val="nil"/>
              <w:left w:val="nil"/>
              <w:bottom w:val="single" w:sz="4" w:space="0" w:color="D3D3D3"/>
              <w:right w:val="single" w:sz="4" w:space="0" w:color="D3D3D3"/>
            </w:tcBorders>
            <w:shd w:val="clear" w:color="auto" w:fill="auto"/>
            <w:hideMark/>
          </w:tcPr>
          <w:p w14:paraId="61639F4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45E35AA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177,080</w:t>
            </w:r>
          </w:p>
        </w:tc>
        <w:tc>
          <w:tcPr>
            <w:tcW w:w="1218" w:type="dxa"/>
            <w:tcBorders>
              <w:top w:val="nil"/>
              <w:left w:val="nil"/>
              <w:bottom w:val="single" w:sz="4" w:space="0" w:color="D3D3D3"/>
              <w:right w:val="single" w:sz="4" w:space="0" w:color="D3D3D3"/>
            </w:tcBorders>
            <w:shd w:val="clear" w:color="auto" w:fill="auto"/>
            <w:hideMark/>
          </w:tcPr>
          <w:p w14:paraId="3E19F1BE"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901" w:type="dxa"/>
            <w:tcBorders>
              <w:top w:val="nil"/>
              <w:left w:val="nil"/>
              <w:bottom w:val="single" w:sz="4" w:space="0" w:color="D3D3D3"/>
              <w:right w:val="single" w:sz="4" w:space="0" w:color="D3D3D3"/>
            </w:tcBorders>
            <w:shd w:val="clear" w:color="auto" w:fill="auto"/>
            <w:hideMark/>
          </w:tcPr>
          <w:p w14:paraId="045BD287"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1A849FA"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177,080</w:t>
            </w:r>
          </w:p>
        </w:tc>
      </w:tr>
      <w:tr w:rsidR="000B4EA5" w:rsidRPr="00476008" w14:paraId="2650AEF7" w14:textId="77777777" w:rsidTr="00783741">
        <w:trPr>
          <w:trHeight w:val="598"/>
        </w:trPr>
        <w:tc>
          <w:tcPr>
            <w:tcW w:w="3190" w:type="dxa"/>
            <w:tcBorders>
              <w:top w:val="nil"/>
              <w:left w:val="single" w:sz="4" w:space="0" w:color="D3D3D3"/>
              <w:bottom w:val="single" w:sz="4" w:space="0" w:color="D3D3D3"/>
              <w:right w:val="single" w:sz="4" w:space="0" w:color="D3D3D3"/>
            </w:tcBorders>
            <w:shd w:val="clear" w:color="auto" w:fill="auto"/>
            <w:hideMark/>
          </w:tcPr>
          <w:p w14:paraId="46F47ED3" w14:textId="77777777" w:rsidR="000B4EA5" w:rsidRPr="00476008" w:rsidRDefault="000B4EA5" w:rsidP="000B4EA5">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TERMİNAL İŞLETME GAZI</w:t>
            </w:r>
          </w:p>
        </w:tc>
        <w:tc>
          <w:tcPr>
            <w:tcW w:w="1218" w:type="dxa"/>
            <w:tcBorders>
              <w:top w:val="nil"/>
              <w:left w:val="nil"/>
              <w:bottom w:val="single" w:sz="4" w:space="0" w:color="D3D3D3"/>
              <w:right w:val="single" w:sz="4" w:space="0" w:color="D3D3D3"/>
            </w:tcBorders>
            <w:shd w:val="clear" w:color="auto" w:fill="auto"/>
            <w:hideMark/>
          </w:tcPr>
          <w:p w14:paraId="2CB23D72"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auto" w:fill="auto"/>
            <w:hideMark/>
          </w:tcPr>
          <w:p w14:paraId="4CEBFB41"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218" w:type="dxa"/>
            <w:tcBorders>
              <w:top w:val="nil"/>
              <w:left w:val="nil"/>
              <w:bottom w:val="single" w:sz="4" w:space="0" w:color="D3D3D3"/>
              <w:right w:val="single" w:sz="4" w:space="0" w:color="D3D3D3"/>
            </w:tcBorders>
            <w:shd w:val="clear" w:color="auto" w:fill="auto"/>
            <w:hideMark/>
          </w:tcPr>
          <w:p w14:paraId="1412D956"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85,881</w:t>
            </w:r>
          </w:p>
        </w:tc>
        <w:tc>
          <w:tcPr>
            <w:tcW w:w="901" w:type="dxa"/>
            <w:tcBorders>
              <w:top w:val="nil"/>
              <w:left w:val="nil"/>
              <w:bottom w:val="single" w:sz="4" w:space="0" w:color="D3D3D3"/>
              <w:right w:val="single" w:sz="4" w:space="0" w:color="D3D3D3"/>
            </w:tcBorders>
            <w:shd w:val="clear" w:color="auto" w:fill="auto"/>
            <w:hideMark/>
          </w:tcPr>
          <w:p w14:paraId="32288139" w14:textId="77777777" w:rsidR="000B4EA5" w:rsidRPr="00476008" w:rsidRDefault="000B4EA5" w:rsidP="000B4EA5">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 </w:t>
            </w:r>
          </w:p>
        </w:tc>
        <w:tc>
          <w:tcPr>
            <w:tcW w:w="1617" w:type="dxa"/>
            <w:tcBorders>
              <w:top w:val="nil"/>
              <w:left w:val="nil"/>
              <w:bottom w:val="single" w:sz="4" w:space="0" w:color="D3D3D3"/>
              <w:right w:val="single" w:sz="4" w:space="0" w:color="D3D3D3"/>
            </w:tcBorders>
            <w:shd w:val="clear" w:color="B0C4DE" w:fill="B0C4DE"/>
            <w:hideMark/>
          </w:tcPr>
          <w:p w14:paraId="56F23E66"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85,881</w:t>
            </w:r>
          </w:p>
        </w:tc>
      </w:tr>
      <w:tr w:rsidR="000B4EA5" w:rsidRPr="00476008" w14:paraId="3B6170D7" w14:textId="77777777" w:rsidTr="00783741">
        <w:trPr>
          <w:trHeight w:val="299"/>
        </w:trPr>
        <w:tc>
          <w:tcPr>
            <w:tcW w:w="3190" w:type="dxa"/>
            <w:tcBorders>
              <w:top w:val="nil"/>
              <w:left w:val="single" w:sz="4" w:space="0" w:color="D3D3D3"/>
              <w:bottom w:val="single" w:sz="4" w:space="0" w:color="D3D3D3"/>
              <w:right w:val="single" w:sz="4" w:space="0" w:color="D3D3D3"/>
            </w:tcBorders>
            <w:shd w:val="clear" w:color="B0C4DE" w:fill="B0C4DE"/>
            <w:hideMark/>
          </w:tcPr>
          <w:p w14:paraId="00550064" w14:textId="48FF538E" w:rsidR="000B4EA5" w:rsidRPr="00476008" w:rsidRDefault="000B4EA5" w:rsidP="000B4EA5">
            <w:pPr>
              <w:spacing w:after="0" w:line="240" w:lineRule="auto"/>
              <w:jc w:val="right"/>
              <w:rPr>
                <w:rFonts w:ascii="Times New Roman" w:eastAsia="Times New Roman" w:hAnsi="Times New Roman" w:cs="Times New Roman"/>
                <w:b/>
                <w:bCs/>
                <w:color w:val="000000"/>
                <w:sz w:val="20"/>
                <w:szCs w:val="20"/>
                <w:lang w:eastAsia="tr-TR"/>
              </w:rPr>
            </w:pPr>
            <w:r w:rsidRPr="00476008">
              <w:rPr>
                <w:rFonts w:ascii="Times New Roman" w:eastAsia="Times New Roman" w:hAnsi="Times New Roman" w:cs="Times New Roman"/>
                <w:b/>
                <w:bCs/>
                <w:color w:val="000000"/>
                <w:sz w:val="20"/>
                <w:szCs w:val="20"/>
                <w:lang w:eastAsia="tr-TR"/>
              </w:rPr>
              <w:t>G</w:t>
            </w:r>
            <w:r w:rsidR="00A9234D" w:rsidRPr="00476008">
              <w:rPr>
                <w:rFonts w:ascii="Times New Roman" w:eastAsia="Times New Roman" w:hAnsi="Times New Roman" w:cs="Times New Roman"/>
                <w:b/>
                <w:bCs/>
                <w:color w:val="000000"/>
                <w:sz w:val="20"/>
                <w:szCs w:val="20"/>
                <w:lang w:eastAsia="tr-TR"/>
              </w:rPr>
              <w:t>RAND</w:t>
            </w:r>
            <w:r w:rsidRPr="00476008">
              <w:rPr>
                <w:rFonts w:ascii="Times New Roman" w:eastAsia="Times New Roman" w:hAnsi="Times New Roman" w:cs="Times New Roman"/>
                <w:b/>
                <w:bCs/>
                <w:color w:val="000000"/>
                <w:sz w:val="20"/>
                <w:szCs w:val="20"/>
                <w:lang w:eastAsia="tr-TR"/>
              </w:rPr>
              <w:t xml:space="preserve"> </w:t>
            </w:r>
            <w:r w:rsidR="00991E84" w:rsidRPr="00476008">
              <w:rPr>
                <w:rFonts w:ascii="Times New Roman" w:eastAsia="Times New Roman" w:hAnsi="Times New Roman" w:cs="Times New Roman"/>
                <w:b/>
                <w:bCs/>
                <w:color w:val="000000"/>
                <w:sz w:val="20"/>
                <w:szCs w:val="20"/>
                <w:lang w:eastAsia="tr-TR"/>
              </w:rPr>
              <w:t>TOTAL</w:t>
            </w:r>
          </w:p>
        </w:tc>
        <w:tc>
          <w:tcPr>
            <w:tcW w:w="1218" w:type="dxa"/>
            <w:tcBorders>
              <w:top w:val="nil"/>
              <w:left w:val="nil"/>
              <w:bottom w:val="single" w:sz="4" w:space="0" w:color="D3D3D3"/>
              <w:right w:val="single" w:sz="4" w:space="0" w:color="D3D3D3"/>
            </w:tcBorders>
            <w:shd w:val="clear" w:color="B0C4DE" w:fill="B0C4DE"/>
            <w:hideMark/>
          </w:tcPr>
          <w:p w14:paraId="57FCBAD1"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181,650</w:t>
            </w:r>
          </w:p>
        </w:tc>
        <w:tc>
          <w:tcPr>
            <w:tcW w:w="1617" w:type="dxa"/>
            <w:tcBorders>
              <w:top w:val="nil"/>
              <w:left w:val="nil"/>
              <w:bottom w:val="single" w:sz="4" w:space="0" w:color="D3D3D3"/>
              <w:right w:val="single" w:sz="4" w:space="0" w:color="D3D3D3"/>
            </w:tcBorders>
            <w:shd w:val="clear" w:color="B0C4DE" w:fill="B0C4DE"/>
            <w:hideMark/>
          </w:tcPr>
          <w:p w14:paraId="1597D080"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52.519,284</w:t>
            </w:r>
          </w:p>
        </w:tc>
        <w:tc>
          <w:tcPr>
            <w:tcW w:w="1218" w:type="dxa"/>
            <w:tcBorders>
              <w:top w:val="nil"/>
              <w:left w:val="nil"/>
              <w:bottom w:val="single" w:sz="4" w:space="0" w:color="D3D3D3"/>
              <w:right w:val="single" w:sz="4" w:space="0" w:color="D3D3D3"/>
            </w:tcBorders>
            <w:shd w:val="clear" w:color="B0C4DE" w:fill="B0C4DE"/>
            <w:hideMark/>
          </w:tcPr>
          <w:p w14:paraId="7C2687ED"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514,952</w:t>
            </w:r>
          </w:p>
        </w:tc>
        <w:tc>
          <w:tcPr>
            <w:tcW w:w="901" w:type="dxa"/>
            <w:tcBorders>
              <w:top w:val="nil"/>
              <w:left w:val="nil"/>
              <w:bottom w:val="single" w:sz="4" w:space="0" w:color="D3D3D3"/>
              <w:right w:val="single" w:sz="4" w:space="0" w:color="D3D3D3"/>
            </w:tcBorders>
            <w:shd w:val="clear" w:color="B0C4DE" w:fill="B0C4DE"/>
            <w:hideMark/>
          </w:tcPr>
          <w:p w14:paraId="6D398F99"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9,663</w:t>
            </w:r>
          </w:p>
        </w:tc>
        <w:tc>
          <w:tcPr>
            <w:tcW w:w="1617" w:type="dxa"/>
            <w:tcBorders>
              <w:top w:val="nil"/>
              <w:left w:val="nil"/>
              <w:bottom w:val="single" w:sz="4" w:space="0" w:color="D3D3D3"/>
              <w:right w:val="single" w:sz="4" w:space="0" w:color="D3D3D3"/>
            </w:tcBorders>
            <w:shd w:val="clear" w:color="B0C4DE" w:fill="B0C4DE"/>
            <w:hideMark/>
          </w:tcPr>
          <w:p w14:paraId="5446CE34" w14:textId="77777777" w:rsidR="000B4EA5" w:rsidRPr="00476008" w:rsidRDefault="000B4EA5" w:rsidP="000B4EA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53.225,549</w:t>
            </w:r>
          </w:p>
        </w:tc>
      </w:tr>
    </w:tbl>
    <w:p w14:paraId="0740F215" w14:textId="77777777" w:rsidR="00B4053F" w:rsidRPr="00476008" w:rsidRDefault="00B4053F" w:rsidP="00B4053F">
      <w:pPr>
        <w:rPr>
          <w:rFonts w:ascii="Times New Roman" w:hAnsi="Times New Roman" w:cs="Times New Roman"/>
          <w:sz w:val="24"/>
          <w:szCs w:val="24"/>
        </w:rPr>
      </w:pPr>
    </w:p>
    <w:p w14:paraId="6193D443" w14:textId="7EB417F6" w:rsidR="00B4053F" w:rsidRDefault="00B4053F" w:rsidP="00DB2AC6">
      <w:pPr>
        <w:pStyle w:val="11ilebalayanlar"/>
        <w:spacing w:before="0" w:line="360" w:lineRule="auto"/>
      </w:pPr>
      <w:bookmarkStart w:id="302" w:name="_Toc69303497"/>
      <w:bookmarkStart w:id="303" w:name="_Toc202457422"/>
      <w:r w:rsidRPr="00476008">
        <w:lastRenderedPageBreak/>
        <w:t xml:space="preserve">8.3 </w:t>
      </w:r>
      <w:bookmarkEnd w:id="302"/>
      <w:r w:rsidR="003B4328" w:rsidRPr="00476008">
        <w:t>Natural Gas Sales Quantities Made by License Holders to Final Consumers</w:t>
      </w:r>
      <w:bookmarkEnd w:id="303"/>
    </w:p>
    <w:p w14:paraId="5E0829A8" w14:textId="77777777" w:rsidR="00783741" w:rsidRPr="00476008" w:rsidRDefault="00783741" w:rsidP="00DB2AC6">
      <w:pPr>
        <w:pStyle w:val="11ilebalayanlar"/>
        <w:spacing w:before="0" w:line="360" w:lineRule="auto"/>
      </w:pPr>
    </w:p>
    <w:p w14:paraId="47056509" w14:textId="74FBDF73" w:rsidR="00B4053F" w:rsidRPr="00476008" w:rsidRDefault="003B4328" w:rsidP="00DB2AC6">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In 2024, 39</w:t>
      </w:r>
      <w:r w:rsidR="00FC152C" w:rsidRPr="00476008">
        <w:rPr>
          <w:rFonts w:ascii="Times New Roman" w:hAnsi="Times New Roman" w:cs="Times New Roman"/>
          <w:sz w:val="24"/>
          <w:szCs w:val="24"/>
        </w:rPr>
        <w:t>,</w:t>
      </w:r>
      <w:r w:rsidRPr="00476008">
        <w:rPr>
          <w:rFonts w:ascii="Times New Roman" w:hAnsi="Times New Roman" w:cs="Times New Roman"/>
          <w:sz w:val="24"/>
          <w:szCs w:val="24"/>
        </w:rPr>
        <w:t>09% of the natural gas sold to end consumers was sold by import license holders, 57</w:t>
      </w:r>
      <w:r w:rsidR="00FC152C" w:rsidRPr="00476008">
        <w:rPr>
          <w:rFonts w:ascii="Times New Roman" w:hAnsi="Times New Roman" w:cs="Times New Roman"/>
          <w:sz w:val="24"/>
          <w:szCs w:val="24"/>
        </w:rPr>
        <w:t>,</w:t>
      </w:r>
      <w:r w:rsidRPr="00476008">
        <w:rPr>
          <w:rFonts w:ascii="Times New Roman" w:hAnsi="Times New Roman" w:cs="Times New Roman"/>
          <w:sz w:val="24"/>
          <w:szCs w:val="24"/>
        </w:rPr>
        <w:t>59% by distribution license holders, 2</w:t>
      </w:r>
      <w:r w:rsidR="00FC152C" w:rsidRPr="00476008">
        <w:rPr>
          <w:rFonts w:ascii="Times New Roman" w:hAnsi="Times New Roman" w:cs="Times New Roman"/>
          <w:sz w:val="24"/>
          <w:szCs w:val="24"/>
        </w:rPr>
        <w:t>,</w:t>
      </w:r>
      <w:r w:rsidRPr="00476008">
        <w:rPr>
          <w:rFonts w:ascii="Times New Roman" w:hAnsi="Times New Roman" w:cs="Times New Roman"/>
          <w:sz w:val="24"/>
          <w:szCs w:val="24"/>
        </w:rPr>
        <w:t>96% by wholesale license holders and 0</w:t>
      </w:r>
      <w:r w:rsidR="00FC152C" w:rsidRPr="00476008">
        <w:rPr>
          <w:rFonts w:ascii="Times New Roman" w:hAnsi="Times New Roman" w:cs="Times New Roman"/>
          <w:sz w:val="24"/>
          <w:szCs w:val="24"/>
        </w:rPr>
        <w:t>,</w:t>
      </w:r>
      <w:r w:rsidRPr="00476008">
        <w:rPr>
          <w:rFonts w:ascii="Times New Roman" w:hAnsi="Times New Roman" w:cs="Times New Roman"/>
          <w:sz w:val="24"/>
          <w:szCs w:val="24"/>
        </w:rPr>
        <w:t xml:space="preserve">36% by compressed natural gas license holders. The </w:t>
      </w:r>
      <w:r w:rsidR="001B4CE4"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and shares of these sales by company are given in Table 8.4, Table 8.5, Table 8.6, Table 8.7 and Table 8.8.</w:t>
      </w:r>
    </w:p>
    <w:p w14:paraId="3501E1B6" w14:textId="77777777" w:rsidR="00B4053F" w:rsidRPr="00476008" w:rsidRDefault="00B4053F" w:rsidP="00B4053F">
      <w:pPr>
        <w:rPr>
          <w:rFonts w:ascii="Times New Roman" w:hAnsi="Times New Roman" w:cs="Times New Roman"/>
          <w:b/>
          <w:sz w:val="24"/>
          <w:szCs w:val="24"/>
          <w:highlight w:val="yellow"/>
        </w:rPr>
      </w:pPr>
    </w:p>
    <w:p w14:paraId="243CDBFC" w14:textId="7F5EAA17" w:rsidR="00B4053F" w:rsidRPr="00476008" w:rsidRDefault="00513987" w:rsidP="00B4053F">
      <w:pPr>
        <w:pStyle w:val="Balk5"/>
      </w:pPr>
      <w:bookmarkStart w:id="304" w:name="_Toc202457467"/>
      <w:r w:rsidRPr="00476008">
        <w:t>Table 8.4: Natural Gas Sales Quantities of Import License Holders to Final Consumers in 2024 (Million Sm</w:t>
      </w:r>
      <w:r w:rsidRPr="00476008">
        <w:rPr>
          <w:vertAlign w:val="superscript"/>
        </w:rPr>
        <w:t>3</w:t>
      </w:r>
      <w:r w:rsidRPr="00476008">
        <w:t>)</w:t>
      </w:r>
      <w:bookmarkEnd w:id="304"/>
    </w:p>
    <w:tbl>
      <w:tblPr>
        <w:tblW w:w="10140" w:type="dxa"/>
        <w:tblCellMar>
          <w:left w:w="70" w:type="dxa"/>
          <w:right w:w="70" w:type="dxa"/>
        </w:tblCellMar>
        <w:tblLook w:val="04A0" w:firstRow="1" w:lastRow="0" w:firstColumn="1" w:lastColumn="0" w:noHBand="0" w:noVBand="1"/>
      </w:tblPr>
      <w:tblGrid>
        <w:gridCol w:w="7555"/>
        <w:gridCol w:w="1445"/>
        <w:gridCol w:w="1140"/>
      </w:tblGrid>
      <w:tr w:rsidR="0083755C" w:rsidRPr="00476008" w14:paraId="42B30DF3" w14:textId="77777777" w:rsidTr="0083755C">
        <w:trPr>
          <w:trHeight w:val="315"/>
        </w:trPr>
        <w:tc>
          <w:tcPr>
            <w:tcW w:w="7800" w:type="dxa"/>
            <w:tcBorders>
              <w:top w:val="single" w:sz="4" w:space="0" w:color="D3D3D3"/>
              <w:left w:val="single" w:sz="4" w:space="0" w:color="D3D3D3"/>
              <w:bottom w:val="single" w:sz="4" w:space="0" w:color="D3D3D3"/>
              <w:right w:val="single" w:sz="4" w:space="0" w:color="D3D3D3"/>
            </w:tcBorders>
            <w:shd w:val="clear" w:color="6E9ECA" w:fill="6E9ECA"/>
            <w:hideMark/>
          </w:tcPr>
          <w:p w14:paraId="058A095C" w14:textId="1088AD27" w:rsidR="0083755C" w:rsidRPr="00476008" w:rsidRDefault="00CA7429" w:rsidP="0083755C">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Company</w:t>
            </w:r>
          </w:p>
        </w:tc>
        <w:tc>
          <w:tcPr>
            <w:tcW w:w="1460" w:type="dxa"/>
            <w:tcBorders>
              <w:top w:val="single" w:sz="4" w:space="0" w:color="D3D3D3"/>
              <w:left w:val="nil"/>
              <w:bottom w:val="single" w:sz="4" w:space="0" w:color="D3D3D3"/>
              <w:right w:val="single" w:sz="4" w:space="0" w:color="D3D3D3"/>
            </w:tcBorders>
            <w:shd w:val="clear" w:color="6E9ECA" w:fill="6E9ECA"/>
            <w:hideMark/>
          </w:tcPr>
          <w:p w14:paraId="1B95CD37" w14:textId="52233640" w:rsidR="0083755C" w:rsidRPr="00476008" w:rsidRDefault="00CA7429" w:rsidP="00783741">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 xml:space="preserve">Sales </w:t>
            </w:r>
            <w:r w:rsidR="00FC152C" w:rsidRPr="00476008">
              <w:rPr>
                <w:rFonts w:ascii="Times New Roman" w:eastAsia="Times New Roman" w:hAnsi="Times New Roman" w:cs="Times New Roman"/>
                <w:b/>
                <w:bCs/>
                <w:color w:val="FFFFFF"/>
                <w:sz w:val="24"/>
                <w:szCs w:val="24"/>
                <w:lang w:eastAsia="tr-TR"/>
              </w:rPr>
              <w:t>Volume</w:t>
            </w:r>
          </w:p>
        </w:tc>
        <w:tc>
          <w:tcPr>
            <w:tcW w:w="880" w:type="dxa"/>
            <w:tcBorders>
              <w:top w:val="single" w:sz="4" w:space="0" w:color="D3D3D3"/>
              <w:left w:val="nil"/>
              <w:bottom w:val="single" w:sz="4" w:space="0" w:color="D3D3D3"/>
              <w:right w:val="single" w:sz="4" w:space="0" w:color="D3D3D3"/>
            </w:tcBorders>
            <w:shd w:val="clear" w:color="6E9ECA" w:fill="6E9ECA"/>
            <w:hideMark/>
          </w:tcPr>
          <w:p w14:paraId="5CEE72B2" w14:textId="1FBDD409" w:rsidR="0083755C" w:rsidRPr="00476008" w:rsidRDefault="00CA7429" w:rsidP="00783741">
            <w:pPr>
              <w:spacing w:after="0" w:line="240" w:lineRule="auto"/>
              <w:jc w:val="center"/>
              <w:rPr>
                <w:rFonts w:ascii="Times New Roman" w:eastAsia="Times New Roman" w:hAnsi="Times New Roman" w:cs="Times New Roman"/>
                <w:b/>
                <w:bCs/>
                <w:color w:val="FFFFFF"/>
                <w:sz w:val="24"/>
                <w:szCs w:val="24"/>
                <w:lang w:eastAsia="tr-TR"/>
              </w:rPr>
            </w:pPr>
            <w:proofErr w:type="gramStart"/>
            <w:r w:rsidRPr="00476008">
              <w:rPr>
                <w:rFonts w:ascii="Times New Roman" w:eastAsia="Times New Roman" w:hAnsi="Times New Roman" w:cs="Times New Roman"/>
                <w:b/>
                <w:bCs/>
                <w:color w:val="FFFFFF"/>
                <w:sz w:val="24"/>
                <w:szCs w:val="24"/>
                <w:lang w:eastAsia="tr-TR"/>
              </w:rPr>
              <w:t>Share</w:t>
            </w:r>
            <w:r w:rsidR="0083755C" w:rsidRPr="00476008">
              <w:rPr>
                <w:rFonts w:ascii="Times New Roman" w:eastAsia="Times New Roman" w:hAnsi="Times New Roman" w:cs="Times New Roman"/>
                <w:b/>
                <w:bCs/>
                <w:color w:val="FFFFFF"/>
                <w:sz w:val="24"/>
                <w:szCs w:val="24"/>
                <w:lang w:eastAsia="tr-TR"/>
              </w:rPr>
              <w:t>(</w:t>
            </w:r>
            <w:proofErr w:type="gramEnd"/>
            <w:r w:rsidR="0083755C" w:rsidRPr="00476008">
              <w:rPr>
                <w:rFonts w:ascii="Times New Roman" w:eastAsia="Times New Roman" w:hAnsi="Times New Roman" w:cs="Times New Roman"/>
                <w:b/>
                <w:bCs/>
                <w:color w:val="FFFFFF"/>
                <w:sz w:val="24"/>
                <w:szCs w:val="24"/>
                <w:lang w:eastAsia="tr-TR"/>
              </w:rPr>
              <w:t>%)</w:t>
            </w:r>
          </w:p>
        </w:tc>
      </w:tr>
      <w:tr w:rsidR="0083755C" w:rsidRPr="00476008" w14:paraId="28B92F08"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6A2B03B5"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BOTAŞ BORU HATLARI İLE PETROL TAŞIMA ANONİM ŞİRKETİ</w:t>
            </w:r>
          </w:p>
        </w:tc>
        <w:tc>
          <w:tcPr>
            <w:tcW w:w="1460" w:type="dxa"/>
            <w:tcBorders>
              <w:top w:val="nil"/>
              <w:left w:val="nil"/>
              <w:bottom w:val="single" w:sz="4" w:space="0" w:color="D3D3D3"/>
              <w:right w:val="single" w:sz="4" w:space="0" w:color="D3D3D3"/>
            </w:tcBorders>
            <w:shd w:val="clear" w:color="auto" w:fill="auto"/>
            <w:hideMark/>
          </w:tcPr>
          <w:p w14:paraId="0F3A2E31"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20.660,39</w:t>
            </w:r>
          </w:p>
        </w:tc>
        <w:tc>
          <w:tcPr>
            <w:tcW w:w="880" w:type="dxa"/>
            <w:tcBorders>
              <w:top w:val="nil"/>
              <w:left w:val="nil"/>
              <w:bottom w:val="single" w:sz="4" w:space="0" w:color="D3D3D3"/>
              <w:right w:val="single" w:sz="4" w:space="0" w:color="D3D3D3"/>
            </w:tcBorders>
            <w:shd w:val="clear" w:color="F5F5F5" w:fill="F5F5F5"/>
            <w:hideMark/>
          </w:tcPr>
          <w:p w14:paraId="460AD5CF"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99,79</w:t>
            </w:r>
          </w:p>
        </w:tc>
      </w:tr>
      <w:tr w:rsidR="0083755C" w:rsidRPr="00476008" w14:paraId="7DF6A419"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634E0EA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DOĞAL GAZ TOPTAN SATIŞ ANONİM ŞİRKETİ</w:t>
            </w:r>
          </w:p>
        </w:tc>
        <w:tc>
          <w:tcPr>
            <w:tcW w:w="1460" w:type="dxa"/>
            <w:tcBorders>
              <w:top w:val="nil"/>
              <w:left w:val="nil"/>
              <w:bottom w:val="single" w:sz="4" w:space="0" w:color="D3D3D3"/>
              <w:right w:val="single" w:sz="4" w:space="0" w:color="D3D3D3"/>
            </w:tcBorders>
            <w:shd w:val="clear" w:color="auto" w:fill="auto"/>
            <w:hideMark/>
          </w:tcPr>
          <w:p w14:paraId="4495518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18,49</w:t>
            </w:r>
          </w:p>
        </w:tc>
        <w:tc>
          <w:tcPr>
            <w:tcW w:w="880" w:type="dxa"/>
            <w:tcBorders>
              <w:top w:val="nil"/>
              <w:left w:val="nil"/>
              <w:bottom w:val="single" w:sz="4" w:space="0" w:color="D3D3D3"/>
              <w:right w:val="single" w:sz="4" w:space="0" w:color="D3D3D3"/>
            </w:tcBorders>
            <w:shd w:val="clear" w:color="F5F5F5" w:fill="F5F5F5"/>
            <w:hideMark/>
          </w:tcPr>
          <w:p w14:paraId="2F662DC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0,09</w:t>
            </w:r>
          </w:p>
        </w:tc>
      </w:tr>
      <w:tr w:rsidR="0083755C" w:rsidRPr="00476008" w14:paraId="25F8005F"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7A02427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GAZPORT DOĞALGAZ TOPTAN SATIŞ TİCARET VE SANAYİ ANONİM ŞİRKETİ</w:t>
            </w:r>
          </w:p>
        </w:tc>
        <w:tc>
          <w:tcPr>
            <w:tcW w:w="1460" w:type="dxa"/>
            <w:tcBorders>
              <w:top w:val="nil"/>
              <w:left w:val="nil"/>
              <w:bottom w:val="single" w:sz="4" w:space="0" w:color="D3D3D3"/>
              <w:right w:val="single" w:sz="4" w:space="0" w:color="D3D3D3"/>
            </w:tcBorders>
            <w:shd w:val="clear" w:color="auto" w:fill="auto"/>
            <w:hideMark/>
          </w:tcPr>
          <w:p w14:paraId="43BE063C"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16,87</w:t>
            </w:r>
          </w:p>
        </w:tc>
        <w:tc>
          <w:tcPr>
            <w:tcW w:w="880" w:type="dxa"/>
            <w:tcBorders>
              <w:top w:val="nil"/>
              <w:left w:val="nil"/>
              <w:bottom w:val="single" w:sz="4" w:space="0" w:color="D3D3D3"/>
              <w:right w:val="single" w:sz="4" w:space="0" w:color="D3D3D3"/>
            </w:tcBorders>
            <w:shd w:val="clear" w:color="F5F5F5" w:fill="F5F5F5"/>
            <w:hideMark/>
          </w:tcPr>
          <w:p w14:paraId="6C020EA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0,08</w:t>
            </w:r>
          </w:p>
        </w:tc>
      </w:tr>
      <w:tr w:rsidR="0083755C" w:rsidRPr="00476008" w14:paraId="05B0DE17"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3632F3E2"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ŞİŞECAM ENERJİ ANONİM ŞİRKETİ</w:t>
            </w:r>
          </w:p>
        </w:tc>
        <w:tc>
          <w:tcPr>
            <w:tcW w:w="1460" w:type="dxa"/>
            <w:tcBorders>
              <w:top w:val="nil"/>
              <w:left w:val="nil"/>
              <w:bottom w:val="single" w:sz="4" w:space="0" w:color="D3D3D3"/>
              <w:right w:val="single" w:sz="4" w:space="0" w:color="D3D3D3"/>
            </w:tcBorders>
            <w:shd w:val="clear" w:color="auto" w:fill="auto"/>
            <w:hideMark/>
          </w:tcPr>
          <w:p w14:paraId="5BC307D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4,26</w:t>
            </w:r>
          </w:p>
        </w:tc>
        <w:tc>
          <w:tcPr>
            <w:tcW w:w="880" w:type="dxa"/>
            <w:tcBorders>
              <w:top w:val="nil"/>
              <w:left w:val="nil"/>
              <w:bottom w:val="single" w:sz="4" w:space="0" w:color="D3D3D3"/>
              <w:right w:val="single" w:sz="4" w:space="0" w:color="D3D3D3"/>
            </w:tcBorders>
            <w:shd w:val="clear" w:color="F5F5F5" w:fill="F5F5F5"/>
            <w:hideMark/>
          </w:tcPr>
          <w:p w14:paraId="641145D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0,02</w:t>
            </w:r>
          </w:p>
        </w:tc>
      </w:tr>
      <w:tr w:rsidR="0083755C" w:rsidRPr="00476008" w14:paraId="46E1CFE8"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6D44C66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NATURELGAZ SANAYİ VE TİCARET ANONİM ŞİRKETİ</w:t>
            </w:r>
          </w:p>
        </w:tc>
        <w:tc>
          <w:tcPr>
            <w:tcW w:w="1460" w:type="dxa"/>
            <w:tcBorders>
              <w:top w:val="nil"/>
              <w:left w:val="nil"/>
              <w:bottom w:val="single" w:sz="4" w:space="0" w:color="D3D3D3"/>
              <w:right w:val="single" w:sz="4" w:space="0" w:color="D3D3D3"/>
            </w:tcBorders>
            <w:shd w:val="clear" w:color="auto" w:fill="auto"/>
            <w:hideMark/>
          </w:tcPr>
          <w:p w14:paraId="027D855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3,01</w:t>
            </w:r>
          </w:p>
        </w:tc>
        <w:tc>
          <w:tcPr>
            <w:tcW w:w="880" w:type="dxa"/>
            <w:tcBorders>
              <w:top w:val="nil"/>
              <w:left w:val="nil"/>
              <w:bottom w:val="single" w:sz="4" w:space="0" w:color="D3D3D3"/>
              <w:right w:val="single" w:sz="4" w:space="0" w:color="D3D3D3"/>
            </w:tcBorders>
            <w:shd w:val="clear" w:color="F5F5F5" w:fill="F5F5F5"/>
            <w:hideMark/>
          </w:tcPr>
          <w:p w14:paraId="2472102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0,01</w:t>
            </w:r>
          </w:p>
        </w:tc>
      </w:tr>
      <w:tr w:rsidR="0083755C" w:rsidRPr="00476008" w14:paraId="7BE3B279"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5FF1C2C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SHELL ENERJİ ANONİM ŞİRKETİ</w:t>
            </w:r>
          </w:p>
        </w:tc>
        <w:tc>
          <w:tcPr>
            <w:tcW w:w="1460" w:type="dxa"/>
            <w:tcBorders>
              <w:top w:val="nil"/>
              <w:left w:val="nil"/>
              <w:bottom w:val="single" w:sz="4" w:space="0" w:color="D3D3D3"/>
              <w:right w:val="single" w:sz="4" w:space="0" w:color="D3D3D3"/>
            </w:tcBorders>
            <w:shd w:val="clear" w:color="auto" w:fill="auto"/>
            <w:hideMark/>
          </w:tcPr>
          <w:p w14:paraId="58CB5CA2"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1,35</w:t>
            </w:r>
          </w:p>
        </w:tc>
        <w:tc>
          <w:tcPr>
            <w:tcW w:w="880" w:type="dxa"/>
            <w:tcBorders>
              <w:top w:val="nil"/>
              <w:left w:val="nil"/>
              <w:bottom w:val="single" w:sz="4" w:space="0" w:color="D3D3D3"/>
              <w:right w:val="single" w:sz="4" w:space="0" w:color="D3D3D3"/>
            </w:tcBorders>
            <w:shd w:val="clear" w:color="F5F5F5" w:fill="F5F5F5"/>
            <w:hideMark/>
          </w:tcPr>
          <w:p w14:paraId="0CADA01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0,01</w:t>
            </w:r>
          </w:p>
        </w:tc>
      </w:tr>
      <w:tr w:rsidR="0083755C" w:rsidRPr="00476008" w14:paraId="5E1CE1A2"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6942D287" w14:textId="3560D978"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G</w:t>
            </w:r>
            <w:r w:rsidR="003C0B93" w:rsidRPr="00476008">
              <w:rPr>
                <w:rFonts w:ascii="Times New Roman" w:eastAsia="Times New Roman" w:hAnsi="Times New Roman" w:cs="Times New Roman"/>
                <w:b/>
                <w:bCs/>
                <w:color w:val="000000"/>
                <w:sz w:val="24"/>
                <w:szCs w:val="24"/>
                <w:lang w:eastAsia="tr-TR"/>
              </w:rPr>
              <w:t>rand</w:t>
            </w:r>
            <w:r w:rsidRPr="00476008">
              <w:rPr>
                <w:rFonts w:ascii="Times New Roman" w:eastAsia="Times New Roman" w:hAnsi="Times New Roman" w:cs="Times New Roman"/>
                <w:b/>
                <w:bCs/>
                <w:color w:val="000000"/>
                <w:sz w:val="24"/>
                <w:szCs w:val="24"/>
                <w:lang w:eastAsia="tr-TR"/>
              </w:rPr>
              <w:t xml:space="preserve"> To</w:t>
            </w:r>
            <w:r w:rsidR="003C0B93" w:rsidRPr="00476008">
              <w:rPr>
                <w:rFonts w:ascii="Times New Roman" w:eastAsia="Times New Roman" w:hAnsi="Times New Roman" w:cs="Times New Roman"/>
                <w:b/>
                <w:bCs/>
                <w:color w:val="000000"/>
                <w:sz w:val="24"/>
                <w:szCs w:val="24"/>
                <w:lang w:eastAsia="tr-TR"/>
              </w:rPr>
              <w:t>tal</w:t>
            </w:r>
          </w:p>
        </w:tc>
        <w:tc>
          <w:tcPr>
            <w:tcW w:w="1460" w:type="dxa"/>
            <w:tcBorders>
              <w:top w:val="nil"/>
              <w:left w:val="nil"/>
              <w:bottom w:val="single" w:sz="4" w:space="0" w:color="D3D3D3"/>
              <w:right w:val="single" w:sz="4" w:space="0" w:color="D3D3D3"/>
            </w:tcBorders>
            <w:shd w:val="clear" w:color="auto" w:fill="auto"/>
            <w:hideMark/>
          </w:tcPr>
          <w:p w14:paraId="43936793" w14:textId="77777777"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20.704,37</w:t>
            </w:r>
          </w:p>
        </w:tc>
        <w:tc>
          <w:tcPr>
            <w:tcW w:w="880" w:type="dxa"/>
            <w:tcBorders>
              <w:top w:val="nil"/>
              <w:left w:val="nil"/>
              <w:bottom w:val="single" w:sz="4" w:space="0" w:color="D3D3D3"/>
              <w:right w:val="single" w:sz="4" w:space="0" w:color="D3D3D3"/>
            </w:tcBorders>
            <w:shd w:val="clear" w:color="F5F5F5" w:fill="F5F5F5"/>
            <w:hideMark/>
          </w:tcPr>
          <w:p w14:paraId="08F946C6" w14:textId="77777777" w:rsidR="0083755C" w:rsidRPr="00476008" w:rsidRDefault="0083755C" w:rsidP="0083755C">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100</w:t>
            </w:r>
          </w:p>
        </w:tc>
      </w:tr>
    </w:tbl>
    <w:p w14:paraId="3C975269" w14:textId="77777777" w:rsidR="00B4053F" w:rsidRPr="00476008" w:rsidRDefault="00B4053F" w:rsidP="00B4053F">
      <w:pPr>
        <w:rPr>
          <w:rFonts w:ascii="Times New Roman" w:hAnsi="Times New Roman" w:cs="Times New Roman"/>
        </w:rPr>
      </w:pPr>
    </w:p>
    <w:p w14:paraId="14416BAD" w14:textId="79AF6FA2" w:rsidR="00B4053F" w:rsidRPr="00476008" w:rsidRDefault="00297A10" w:rsidP="00B4053F">
      <w:pPr>
        <w:pStyle w:val="Balk5"/>
        <w:ind w:left="0" w:firstLine="0"/>
      </w:pPr>
      <w:bookmarkStart w:id="305" w:name="_Toc202457468"/>
      <w:r w:rsidRPr="00476008">
        <w:t>Table 8.5: Natural Gas Sales Quantities of Compressed Natural Gas License Holders to Final Consumers in 2024 (Million Sm</w:t>
      </w:r>
      <w:r w:rsidRPr="00476008">
        <w:rPr>
          <w:vertAlign w:val="superscript"/>
        </w:rPr>
        <w:t>3</w:t>
      </w:r>
      <w:r w:rsidRPr="00476008">
        <w:t>)</w:t>
      </w:r>
      <w:bookmarkEnd w:id="305"/>
    </w:p>
    <w:tbl>
      <w:tblPr>
        <w:tblW w:w="10140" w:type="dxa"/>
        <w:tblCellMar>
          <w:left w:w="70" w:type="dxa"/>
          <w:right w:w="70" w:type="dxa"/>
        </w:tblCellMar>
        <w:tblLook w:val="04A0" w:firstRow="1" w:lastRow="0" w:firstColumn="1" w:lastColumn="0" w:noHBand="0" w:noVBand="1"/>
      </w:tblPr>
      <w:tblGrid>
        <w:gridCol w:w="7564"/>
        <w:gridCol w:w="1436"/>
        <w:gridCol w:w="1140"/>
      </w:tblGrid>
      <w:tr w:rsidR="0083755C" w:rsidRPr="00476008" w14:paraId="48459077" w14:textId="77777777" w:rsidTr="0083755C">
        <w:trPr>
          <w:trHeight w:val="315"/>
          <w:tblHeader/>
        </w:trPr>
        <w:tc>
          <w:tcPr>
            <w:tcW w:w="7800" w:type="dxa"/>
            <w:tcBorders>
              <w:top w:val="single" w:sz="4" w:space="0" w:color="D3D3D3"/>
              <w:left w:val="single" w:sz="4" w:space="0" w:color="D3D3D3"/>
              <w:bottom w:val="single" w:sz="4" w:space="0" w:color="D3D3D3"/>
              <w:right w:val="single" w:sz="4" w:space="0" w:color="D3D3D3"/>
            </w:tcBorders>
            <w:shd w:val="clear" w:color="6E9ECA" w:fill="6E9ECA"/>
            <w:hideMark/>
          </w:tcPr>
          <w:p w14:paraId="4A72C935" w14:textId="752F16FC" w:rsidR="0083755C" w:rsidRPr="00476008" w:rsidRDefault="00186258" w:rsidP="0083755C">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Company</w:t>
            </w:r>
          </w:p>
        </w:tc>
        <w:tc>
          <w:tcPr>
            <w:tcW w:w="1460" w:type="dxa"/>
            <w:tcBorders>
              <w:top w:val="single" w:sz="4" w:space="0" w:color="D3D3D3"/>
              <w:left w:val="nil"/>
              <w:bottom w:val="single" w:sz="4" w:space="0" w:color="D3D3D3"/>
              <w:right w:val="single" w:sz="4" w:space="0" w:color="D3D3D3"/>
            </w:tcBorders>
            <w:shd w:val="clear" w:color="6E9ECA" w:fill="6E9ECA"/>
            <w:hideMark/>
          </w:tcPr>
          <w:p w14:paraId="309DCA1A" w14:textId="2FA2EA1F" w:rsidR="0083755C" w:rsidRPr="00476008" w:rsidRDefault="00186258" w:rsidP="00783741">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 xml:space="preserve">Sales </w:t>
            </w:r>
            <w:r w:rsidR="00FC152C" w:rsidRPr="00476008">
              <w:rPr>
                <w:rFonts w:ascii="Times New Roman" w:eastAsia="Times New Roman" w:hAnsi="Times New Roman" w:cs="Times New Roman"/>
                <w:b/>
                <w:bCs/>
                <w:color w:val="FFFFFF"/>
                <w:sz w:val="24"/>
                <w:szCs w:val="24"/>
                <w:lang w:eastAsia="tr-TR"/>
              </w:rPr>
              <w:t>Volume</w:t>
            </w:r>
          </w:p>
        </w:tc>
        <w:tc>
          <w:tcPr>
            <w:tcW w:w="880" w:type="dxa"/>
            <w:tcBorders>
              <w:top w:val="single" w:sz="4" w:space="0" w:color="D3D3D3"/>
              <w:left w:val="nil"/>
              <w:bottom w:val="single" w:sz="4" w:space="0" w:color="D3D3D3"/>
              <w:right w:val="single" w:sz="4" w:space="0" w:color="D3D3D3"/>
            </w:tcBorders>
            <w:shd w:val="clear" w:color="6E9ECA" w:fill="6E9ECA"/>
            <w:hideMark/>
          </w:tcPr>
          <w:p w14:paraId="305F04BD" w14:textId="6FB86E8E" w:rsidR="0083755C" w:rsidRPr="00476008" w:rsidRDefault="00186258" w:rsidP="00783741">
            <w:pPr>
              <w:spacing w:after="0" w:line="240" w:lineRule="auto"/>
              <w:jc w:val="center"/>
              <w:rPr>
                <w:rFonts w:ascii="Times New Roman" w:eastAsia="Times New Roman" w:hAnsi="Times New Roman" w:cs="Times New Roman"/>
                <w:b/>
                <w:bCs/>
                <w:color w:val="FFFFFF"/>
                <w:sz w:val="24"/>
                <w:szCs w:val="24"/>
                <w:lang w:eastAsia="tr-TR"/>
              </w:rPr>
            </w:pPr>
            <w:proofErr w:type="gramStart"/>
            <w:r w:rsidRPr="00476008">
              <w:rPr>
                <w:rFonts w:ascii="Times New Roman" w:eastAsia="Times New Roman" w:hAnsi="Times New Roman" w:cs="Times New Roman"/>
                <w:b/>
                <w:bCs/>
                <w:color w:val="FFFFFF"/>
                <w:sz w:val="24"/>
                <w:szCs w:val="24"/>
                <w:lang w:eastAsia="tr-TR"/>
              </w:rPr>
              <w:t>Share</w:t>
            </w:r>
            <w:r w:rsidR="00214D1A" w:rsidRPr="00476008">
              <w:rPr>
                <w:rFonts w:ascii="Times New Roman" w:eastAsia="Times New Roman" w:hAnsi="Times New Roman" w:cs="Times New Roman"/>
                <w:b/>
                <w:bCs/>
                <w:color w:val="FFFFFF"/>
                <w:sz w:val="24"/>
                <w:szCs w:val="24"/>
                <w:lang w:eastAsia="tr-TR"/>
              </w:rPr>
              <w:t>(</w:t>
            </w:r>
            <w:proofErr w:type="gramEnd"/>
            <w:r w:rsidR="0083755C" w:rsidRPr="00476008">
              <w:rPr>
                <w:rFonts w:ascii="Times New Roman" w:eastAsia="Times New Roman" w:hAnsi="Times New Roman" w:cs="Times New Roman"/>
                <w:b/>
                <w:bCs/>
                <w:color w:val="FFFFFF"/>
                <w:sz w:val="24"/>
                <w:szCs w:val="24"/>
                <w:lang w:eastAsia="tr-TR"/>
              </w:rPr>
              <w:t>%)</w:t>
            </w:r>
          </w:p>
        </w:tc>
      </w:tr>
      <w:tr w:rsidR="0083755C" w:rsidRPr="00476008" w14:paraId="6A4BCE3B"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2FC3FBD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NATURELGAZ SANAYİ VE TİCARET ANONİM ŞİRKETİ</w:t>
            </w:r>
          </w:p>
        </w:tc>
        <w:tc>
          <w:tcPr>
            <w:tcW w:w="1460" w:type="dxa"/>
            <w:tcBorders>
              <w:top w:val="nil"/>
              <w:left w:val="nil"/>
              <w:bottom w:val="single" w:sz="4" w:space="0" w:color="D3D3D3"/>
              <w:right w:val="single" w:sz="4" w:space="0" w:color="D3D3D3"/>
            </w:tcBorders>
            <w:shd w:val="clear" w:color="auto" w:fill="auto"/>
            <w:hideMark/>
          </w:tcPr>
          <w:p w14:paraId="0CA18CC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134,52</w:t>
            </w:r>
          </w:p>
        </w:tc>
        <w:tc>
          <w:tcPr>
            <w:tcW w:w="880" w:type="dxa"/>
            <w:tcBorders>
              <w:top w:val="nil"/>
              <w:left w:val="nil"/>
              <w:bottom w:val="single" w:sz="4" w:space="0" w:color="D3D3D3"/>
              <w:right w:val="single" w:sz="4" w:space="0" w:color="D3D3D3"/>
            </w:tcBorders>
            <w:shd w:val="clear" w:color="F5F5F5" w:fill="F5F5F5"/>
            <w:hideMark/>
          </w:tcPr>
          <w:p w14:paraId="2CA252B6"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70,26</w:t>
            </w:r>
          </w:p>
        </w:tc>
      </w:tr>
      <w:tr w:rsidR="0083755C" w:rsidRPr="00476008" w14:paraId="101B7C10"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79339D8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ATAERK AKARYAKIT ÇİMENTO İNŞAAT SANAYİ VE TİCARET LİMİTED ŞİRKETİ</w:t>
            </w:r>
          </w:p>
        </w:tc>
        <w:tc>
          <w:tcPr>
            <w:tcW w:w="1460" w:type="dxa"/>
            <w:tcBorders>
              <w:top w:val="nil"/>
              <w:left w:val="nil"/>
              <w:bottom w:val="single" w:sz="4" w:space="0" w:color="D3D3D3"/>
              <w:right w:val="single" w:sz="4" w:space="0" w:color="D3D3D3"/>
            </w:tcBorders>
            <w:shd w:val="clear" w:color="auto" w:fill="auto"/>
            <w:hideMark/>
          </w:tcPr>
          <w:p w14:paraId="4C2F13B1"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7,84</w:t>
            </w:r>
          </w:p>
        </w:tc>
        <w:tc>
          <w:tcPr>
            <w:tcW w:w="880" w:type="dxa"/>
            <w:tcBorders>
              <w:top w:val="nil"/>
              <w:left w:val="nil"/>
              <w:bottom w:val="single" w:sz="4" w:space="0" w:color="D3D3D3"/>
              <w:right w:val="single" w:sz="4" w:space="0" w:color="D3D3D3"/>
            </w:tcBorders>
            <w:shd w:val="clear" w:color="F5F5F5" w:fill="F5F5F5"/>
            <w:hideMark/>
          </w:tcPr>
          <w:p w14:paraId="45134A7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4,09</w:t>
            </w:r>
          </w:p>
        </w:tc>
      </w:tr>
      <w:tr w:rsidR="0083755C" w:rsidRPr="00476008" w14:paraId="687EC137"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09732F55"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OR-CAN DOĞAL GAZ TOPTAN SATIŞ DAĞITIM ANONİM ŞİRKETİ</w:t>
            </w:r>
          </w:p>
        </w:tc>
        <w:tc>
          <w:tcPr>
            <w:tcW w:w="1460" w:type="dxa"/>
            <w:tcBorders>
              <w:top w:val="nil"/>
              <w:left w:val="nil"/>
              <w:bottom w:val="single" w:sz="4" w:space="0" w:color="D3D3D3"/>
              <w:right w:val="single" w:sz="4" w:space="0" w:color="D3D3D3"/>
            </w:tcBorders>
            <w:shd w:val="clear" w:color="auto" w:fill="auto"/>
            <w:hideMark/>
          </w:tcPr>
          <w:p w14:paraId="22EB883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6,98</w:t>
            </w:r>
          </w:p>
        </w:tc>
        <w:tc>
          <w:tcPr>
            <w:tcW w:w="880" w:type="dxa"/>
            <w:tcBorders>
              <w:top w:val="nil"/>
              <w:left w:val="nil"/>
              <w:bottom w:val="single" w:sz="4" w:space="0" w:color="D3D3D3"/>
              <w:right w:val="single" w:sz="4" w:space="0" w:color="D3D3D3"/>
            </w:tcBorders>
            <w:shd w:val="clear" w:color="F5F5F5" w:fill="F5F5F5"/>
            <w:hideMark/>
          </w:tcPr>
          <w:p w14:paraId="40D5E35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3,65</w:t>
            </w:r>
          </w:p>
        </w:tc>
      </w:tr>
      <w:tr w:rsidR="0083755C" w:rsidRPr="00476008" w14:paraId="7218962B"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61C7418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GENİA TURKEY ENERJİ YATIRIMLARI VE TURİZM ANONİM ŞİRKETİ</w:t>
            </w:r>
          </w:p>
        </w:tc>
        <w:tc>
          <w:tcPr>
            <w:tcW w:w="1460" w:type="dxa"/>
            <w:tcBorders>
              <w:top w:val="nil"/>
              <w:left w:val="nil"/>
              <w:bottom w:val="single" w:sz="4" w:space="0" w:color="D3D3D3"/>
              <w:right w:val="single" w:sz="4" w:space="0" w:color="D3D3D3"/>
            </w:tcBorders>
            <w:shd w:val="clear" w:color="auto" w:fill="auto"/>
            <w:hideMark/>
          </w:tcPr>
          <w:p w14:paraId="342AD7F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5,10</w:t>
            </w:r>
          </w:p>
        </w:tc>
        <w:tc>
          <w:tcPr>
            <w:tcW w:w="880" w:type="dxa"/>
            <w:tcBorders>
              <w:top w:val="nil"/>
              <w:left w:val="nil"/>
              <w:bottom w:val="single" w:sz="4" w:space="0" w:color="D3D3D3"/>
              <w:right w:val="single" w:sz="4" w:space="0" w:color="D3D3D3"/>
            </w:tcBorders>
            <w:shd w:val="clear" w:color="F5F5F5" w:fill="F5F5F5"/>
            <w:hideMark/>
          </w:tcPr>
          <w:p w14:paraId="6AAC612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2,66</w:t>
            </w:r>
          </w:p>
        </w:tc>
      </w:tr>
      <w:tr w:rsidR="0083755C" w:rsidRPr="00476008" w14:paraId="2A438F74"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3445F0E0"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İNCİ ENERJİ LPG DOĞALGAZ VE AKARYAKIT SANAYİ TİCARET LİMİTED ŞİRKETİ</w:t>
            </w:r>
          </w:p>
        </w:tc>
        <w:tc>
          <w:tcPr>
            <w:tcW w:w="1460" w:type="dxa"/>
            <w:tcBorders>
              <w:top w:val="nil"/>
              <w:left w:val="nil"/>
              <w:bottom w:val="single" w:sz="4" w:space="0" w:color="D3D3D3"/>
              <w:right w:val="single" w:sz="4" w:space="0" w:color="D3D3D3"/>
            </w:tcBorders>
            <w:shd w:val="clear" w:color="auto" w:fill="auto"/>
            <w:hideMark/>
          </w:tcPr>
          <w:p w14:paraId="7A36819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3,24</w:t>
            </w:r>
          </w:p>
        </w:tc>
        <w:tc>
          <w:tcPr>
            <w:tcW w:w="880" w:type="dxa"/>
            <w:tcBorders>
              <w:top w:val="nil"/>
              <w:left w:val="nil"/>
              <w:bottom w:val="single" w:sz="4" w:space="0" w:color="D3D3D3"/>
              <w:right w:val="single" w:sz="4" w:space="0" w:color="D3D3D3"/>
            </w:tcBorders>
            <w:shd w:val="clear" w:color="F5F5F5" w:fill="F5F5F5"/>
            <w:hideMark/>
          </w:tcPr>
          <w:p w14:paraId="18164AE2"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1,69</w:t>
            </w:r>
          </w:p>
        </w:tc>
      </w:tr>
      <w:tr w:rsidR="0083755C" w:rsidRPr="00476008" w14:paraId="03220BAB"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7CE3165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TEZ OKSİJEN SANAYİ VE TİCARET ANONİM ŞİRKETİ</w:t>
            </w:r>
          </w:p>
        </w:tc>
        <w:tc>
          <w:tcPr>
            <w:tcW w:w="1460" w:type="dxa"/>
            <w:tcBorders>
              <w:top w:val="nil"/>
              <w:left w:val="nil"/>
              <w:bottom w:val="single" w:sz="4" w:space="0" w:color="D3D3D3"/>
              <w:right w:val="single" w:sz="4" w:space="0" w:color="D3D3D3"/>
            </w:tcBorders>
            <w:shd w:val="clear" w:color="auto" w:fill="auto"/>
            <w:hideMark/>
          </w:tcPr>
          <w:p w14:paraId="2EDC6F68"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3,22</w:t>
            </w:r>
          </w:p>
        </w:tc>
        <w:tc>
          <w:tcPr>
            <w:tcW w:w="880" w:type="dxa"/>
            <w:tcBorders>
              <w:top w:val="nil"/>
              <w:left w:val="nil"/>
              <w:bottom w:val="single" w:sz="4" w:space="0" w:color="D3D3D3"/>
              <w:right w:val="single" w:sz="4" w:space="0" w:color="D3D3D3"/>
            </w:tcBorders>
            <w:shd w:val="clear" w:color="F5F5F5" w:fill="F5F5F5"/>
            <w:hideMark/>
          </w:tcPr>
          <w:p w14:paraId="59AAA8FE"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1,68</w:t>
            </w:r>
          </w:p>
        </w:tc>
      </w:tr>
      <w:tr w:rsidR="0083755C" w:rsidRPr="00476008" w14:paraId="3945FC80"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4C26481B"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YILMAZLAR SINAİ VE TIBBİ GAZLAR PAZARLAMA SANAYİ VE TİCARET LİMİTED ŞİRKETİ</w:t>
            </w:r>
          </w:p>
        </w:tc>
        <w:tc>
          <w:tcPr>
            <w:tcW w:w="1460" w:type="dxa"/>
            <w:tcBorders>
              <w:top w:val="nil"/>
              <w:left w:val="nil"/>
              <w:bottom w:val="single" w:sz="4" w:space="0" w:color="D3D3D3"/>
              <w:right w:val="single" w:sz="4" w:space="0" w:color="D3D3D3"/>
            </w:tcBorders>
            <w:shd w:val="clear" w:color="auto" w:fill="auto"/>
            <w:hideMark/>
          </w:tcPr>
          <w:p w14:paraId="73A91B5C"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3,20</w:t>
            </w:r>
          </w:p>
        </w:tc>
        <w:tc>
          <w:tcPr>
            <w:tcW w:w="880" w:type="dxa"/>
            <w:tcBorders>
              <w:top w:val="nil"/>
              <w:left w:val="nil"/>
              <w:bottom w:val="single" w:sz="4" w:space="0" w:color="D3D3D3"/>
              <w:right w:val="single" w:sz="4" w:space="0" w:color="D3D3D3"/>
            </w:tcBorders>
            <w:shd w:val="clear" w:color="F5F5F5" w:fill="F5F5F5"/>
            <w:hideMark/>
          </w:tcPr>
          <w:p w14:paraId="398B8A5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1,67</w:t>
            </w:r>
          </w:p>
        </w:tc>
      </w:tr>
      <w:tr w:rsidR="0083755C" w:rsidRPr="00476008" w14:paraId="0021D601"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4CF48162"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AY-TEK DOĞALGAZ DÖNÜŞÜM SİSTEMLERİ MÜHENDİSLİK İNŞAAT VE TAAHHÜT SANAYİ VE TİCARET LİMİTED ŞİRKETİ</w:t>
            </w:r>
          </w:p>
        </w:tc>
        <w:tc>
          <w:tcPr>
            <w:tcW w:w="1460" w:type="dxa"/>
            <w:tcBorders>
              <w:top w:val="nil"/>
              <w:left w:val="nil"/>
              <w:bottom w:val="single" w:sz="4" w:space="0" w:color="D3D3D3"/>
              <w:right w:val="single" w:sz="4" w:space="0" w:color="D3D3D3"/>
            </w:tcBorders>
            <w:shd w:val="clear" w:color="auto" w:fill="auto"/>
            <w:hideMark/>
          </w:tcPr>
          <w:p w14:paraId="5B145FF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2,93</w:t>
            </w:r>
          </w:p>
        </w:tc>
        <w:tc>
          <w:tcPr>
            <w:tcW w:w="880" w:type="dxa"/>
            <w:tcBorders>
              <w:top w:val="nil"/>
              <w:left w:val="nil"/>
              <w:bottom w:val="single" w:sz="4" w:space="0" w:color="D3D3D3"/>
              <w:right w:val="single" w:sz="4" w:space="0" w:color="D3D3D3"/>
            </w:tcBorders>
            <w:shd w:val="clear" w:color="F5F5F5" w:fill="F5F5F5"/>
            <w:hideMark/>
          </w:tcPr>
          <w:p w14:paraId="37B399D8"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1,53</w:t>
            </w:r>
          </w:p>
        </w:tc>
      </w:tr>
      <w:tr w:rsidR="0083755C" w:rsidRPr="00476008" w14:paraId="11F1332C"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2D1B925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CNG GAZ SANAYİ VE TİCARET ANONİM ŞİRKETİ</w:t>
            </w:r>
          </w:p>
        </w:tc>
        <w:tc>
          <w:tcPr>
            <w:tcW w:w="1460" w:type="dxa"/>
            <w:tcBorders>
              <w:top w:val="nil"/>
              <w:left w:val="nil"/>
              <w:bottom w:val="single" w:sz="4" w:space="0" w:color="D3D3D3"/>
              <w:right w:val="single" w:sz="4" w:space="0" w:color="D3D3D3"/>
            </w:tcBorders>
            <w:shd w:val="clear" w:color="auto" w:fill="auto"/>
            <w:hideMark/>
          </w:tcPr>
          <w:p w14:paraId="15CB0E39"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2,92</w:t>
            </w:r>
          </w:p>
        </w:tc>
        <w:tc>
          <w:tcPr>
            <w:tcW w:w="880" w:type="dxa"/>
            <w:tcBorders>
              <w:top w:val="nil"/>
              <w:left w:val="nil"/>
              <w:bottom w:val="single" w:sz="4" w:space="0" w:color="D3D3D3"/>
              <w:right w:val="single" w:sz="4" w:space="0" w:color="D3D3D3"/>
            </w:tcBorders>
            <w:shd w:val="clear" w:color="F5F5F5" w:fill="F5F5F5"/>
            <w:hideMark/>
          </w:tcPr>
          <w:p w14:paraId="29ED5C0D"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1,53</w:t>
            </w:r>
          </w:p>
        </w:tc>
      </w:tr>
      <w:tr w:rsidR="0083755C" w:rsidRPr="00476008" w14:paraId="50CBB991"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6D44C74B"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ERD CNG ENDÜSTRİYEL GAZLAR SANAYİ VE TİCARET ANONİM ŞİRKETİ</w:t>
            </w:r>
          </w:p>
        </w:tc>
        <w:tc>
          <w:tcPr>
            <w:tcW w:w="1460" w:type="dxa"/>
            <w:tcBorders>
              <w:top w:val="nil"/>
              <w:left w:val="nil"/>
              <w:bottom w:val="single" w:sz="4" w:space="0" w:color="D3D3D3"/>
              <w:right w:val="single" w:sz="4" w:space="0" w:color="D3D3D3"/>
            </w:tcBorders>
            <w:shd w:val="clear" w:color="auto" w:fill="auto"/>
            <w:hideMark/>
          </w:tcPr>
          <w:p w14:paraId="029E7DD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2,73</w:t>
            </w:r>
          </w:p>
        </w:tc>
        <w:tc>
          <w:tcPr>
            <w:tcW w:w="880" w:type="dxa"/>
            <w:tcBorders>
              <w:top w:val="nil"/>
              <w:left w:val="nil"/>
              <w:bottom w:val="single" w:sz="4" w:space="0" w:color="D3D3D3"/>
              <w:right w:val="single" w:sz="4" w:space="0" w:color="D3D3D3"/>
            </w:tcBorders>
            <w:shd w:val="clear" w:color="F5F5F5" w:fill="F5F5F5"/>
            <w:hideMark/>
          </w:tcPr>
          <w:p w14:paraId="154D47E4"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1,42</w:t>
            </w:r>
          </w:p>
        </w:tc>
      </w:tr>
      <w:tr w:rsidR="0083755C" w:rsidRPr="00476008" w14:paraId="3B52A6B3"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329AC1F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KARABÖRK GAZ PAZARLAMA VE TİCARET LİMİTED ŞİRKETİ</w:t>
            </w:r>
          </w:p>
        </w:tc>
        <w:tc>
          <w:tcPr>
            <w:tcW w:w="1460" w:type="dxa"/>
            <w:tcBorders>
              <w:top w:val="nil"/>
              <w:left w:val="nil"/>
              <w:bottom w:val="single" w:sz="4" w:space="0" w:color="D3D3D3"/>
              <w:right w:val="single" w:sz="4" w:space="0" w:color="D3D3D3"/>
            </w:tcBorders>
            <w:shd w:val="clear" w:color="auto" w:fill="auto"/>
            <w:hideMark/>
          </w:tcPr>
          <w:p w14:paraId="760F4BA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2,71</w:t>
            </w:r>
          </w:p>
        </w:tc>
        <w:tc>
          <w:tcPr>
            <w:tcW w:w="880" w:type="dxa"/>
            <w:tcBorders>
              <w:top w:val="nil"/>
              <w:left w:val="nil"/>
              <w:bottom w:val="single" w:sz="4" w:space="0" w:color="D3D3D3"/>
              <w:right w:val="single" w:sz="4" w:space="0" w:color="D3D3D3"/>
            </w:tcBorders>
            <w:shd w:val="clear" w:color="F5F5F5" w:fill="F5F5F5"/>
            <w:hideMark/>
          </w:tcPr>
          <w:p w14:paraId="43D7728F"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1,41</w:t>
            </w:r>
          </w:p>
        </w:tc>
      </w:tr>
      <w:tr w:rsidR="0083755C" w:rsidRPr="00476008" w14:paraId="0DA617E0"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6CD1F731"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ÇEKİCİ GAZ VE YANGIN EKİPMANLARI SANAYİ VE TİCARET ANONİM ŞİRKETİ</w:t>
            </w:r>
          </w:p>
        </w:tc>
        <w:tc>
          <w:tcPr>
            <w:tcW w:w="1460" w:type="dxa"/>
            <w:tcBorders>
              <w:top w:val="nil"/>
              <w:left w:val="nil"/>
              <w:bottom w:val="single" w:sz="4" w:space="0" w:color="D3D3D3"/>
              <w:right w:val="single" w:sz="4" w:space="0" w:color="D3D3D3"/>
            </w:tcBorders>
            <w:shd w:val="clear" w:color="auto" w:fill="auto"/>
            <w:hideMark/>
          </w:tcPr>
          <w:p w14:paraId="4E050EA8"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2,55</w:t>
            </w:r>
          </w:p>
        </w:tc>
        <w:tc>
          <w:tcPr>
            <w:tcW w:w="880" w:type="dxa"/>
            <w:tcBorders>
              <w:top w:val="nil"/>
              <w:left w:val="nil"/>
              <w:bottom w:val="single" w:sz="4" w:space="0" w:color="D3D3D3"/>
              <w:right w:val="single" w:sz="4" w:space="0" w:color="D3D3D3"/>
            </w:tcBorders>
            <w:shd w:val="clear" w:color="F5F5F5" w:fill="F5F5F5"/>
            <w:hideMark/>
          </w:tcPr>
          <w:p w14:paraId="3310269D"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1,33</w:t>
            </w:r>
          </w:p>
        </w:tc>
      </w:tr>
      <w:tr w:rsidR="0083755C" w:rsidRPr="00476008" w14:paraId="7AFA6D4A"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37EEA0C0"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CNGAZ PETROL ÜRÜNLERİ DAĞITIM VE TİCARET ANONİM ŞİRKETİ</w:t>
            </w:r>
          </w:p>
        </w:tc>
        <w:tc>
          <w:tcPr>
            <w:tcW w:w="1460" w:type="dxa"/>
            <w:tcBorders>
              <w:top w:val="nil"/>
              <w:left w:val="nil"/>
              <w:bottom w:val="single" w:sz="4" w:space="0" w:color="D3D3D3"/>
              <w:right w:val="single" w:sz="4" w:space="0" w:color="D3D3D3"/>
            </w:tcBorders>
            <w:shd w:val="clear" w:color="auto" w:fill="auto"/>
            <w:hideMark/>
          </w:tcPr>
          <w:p w14:paraId="5899BE5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2,49</w:t>
            </w:r>
          </w:p>
        </w:tc>
        <w:tc>
          <w:tcPr>
            <w:tcW w:w="880" w:type="dxa"/>
            <w:tcBorders>
              <w:top w:val="nil"/>
              <w:left w:val="nil"/>
              <w:bottom w:val="single" w:sz="4" w:space="0" w:color="D3D3D3"/>
              <w:right w:val="single" w:sz="4" w:space="0" w:color="D3D3D3"/>
            </w:tcBorders>
            <w:shd w:val="clear" w:color="F5F5F5" w:fill="F5F5F5"/>
            <w:hideMark/>
          </w:tcPr>
          <w:p w14:paraId="1D26F7B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1,30</w:t>
            </w:r>
          </w:p>
        </w:tc>
      </w:tr>
      <w:tr w:rsidR="0083755C" w:rsidRPr="00476008" w14:paraId="5DDCF520"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743F9E1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AKPET GAZ ANONİM ŞİRKETİ</w:t>
            </w:r>
          </w:p>
        </w:tc>
        <w:tc>
          <w:tcPr>
            <w:tcW w:w="1460" w:type="dxa"/>
            <w:tcBorders>
              <w:top w:val="nil"/>
              <w:left w:val="nil"/>
              <w:bottom w:val="single" w:sz="4" w:space="0" w:color="D3D3D3"/>
              <w:right w:val="single" w:sz="4" w:space="0" w:color="D3D3D3"/>
            </w:tcBorders>
            <w:shd w:val="clear" w:color="auto" w:fill="auto"/>
            <w:hideMark/>
          </w:tcPr>
          <w:p w14:paraId="47A12CC7"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2,49</w:t>
            </w:r>
          </w:p>
        </w:tc>
        <w:tc>
          <w:tcPr>
            <w:tcW w:w="880" w:type="dxa"/>
            <w:tcBorders>
              <w:top w:val="nil"/>
              <w:left w:val="nil"/>
              <w:bottom w:val="single" w:sz="4" w:space="0" w:color="D3D3D3"/>
              <w:right w:val="single" w:sz="4" w:space="0" w:color="D3D3D3"/>
            </w:tcBorders>
            <w:shd w:val="clear" w:color="F5F5F5" w:fill="F5F5F5"/>
            <w:hideMark/>
          </w:tcPr>
          <w:p w14:paraId="0D3FA656"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1,30</w:t>
            </w:r>
          </w:p>
        </w:tc>
      </w:tr>
      <w:tr w:rsidR="0083755C" w:rsidRPr="00476008" w14:paraId="00495A3B"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00B4BC3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HABAŞ SINAİ VE TIBBİ GAZLAR İSTİHSAL ENDÜSTRİSİ ANONİM ŞİRKETİ</w:t>
            </w:r>
          </w:p>
        </w:tc>
        <w:tc>
          <w:tcPr>
            <w:tcW w:w="1460" w:type="dxa"/>
            <w:tcBorders>
              <w:top w:val="nil"/>
              <w:left w:val="nil"/>
              <w:bottom w:val="single" w:sz="4" w:space="0" w:color="D3D3D3"/>
              <w:right w:val="single" w:sz="4" w:space="0" w:color="D3D3D3"/>
            </w:tcBorders>
            <w:shd w:val="clear" w:color="auto" w:fill="auto"/>
            <w:hideMark/>
          </w:tcPr>
          <w:p w14:paraId="30A48F6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1,67</w:t>
            </w:r>
          </w:p>
        </w:tc>
        <w:tc>
          <w:tcPr>
            <w:tcW w:w="880" w:type="dxa"/>
            <w:tcBorders>
              <w:top w:val="nil"/>
              <w:left w:val="nil"/>
              <w:bottom w:val="single" w:sz="4" w:space="0" w:color="D3D3D3"/>
              <w:right w:val="single" w:sz="4" w:space="0" w:color="D3D3D3"/>
            </w:tcBorders>
            <w:shd w:val="clear" w:color="F5F5F5" w:fill="F5F5F5"/>
            <w:hideMark/>
          </w:tcPr>
          <w:p w14:paraId="341E0F9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0,87</w:t>
            </w:r>
          </w:p>
        </w:tc>
      </w:tr>
      <w:tr w:rsidR="0083755C" w:rsidRPr="00476008" w14:paraId="75FAC430"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19174C0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METE TURİZM TİCARET SANAYİ İTHALAT İHRACAT LİMİTED ŞİRKETİ</w:t>
            </w:r>
          </w:p>
        </w:tc>
        <w:tc>
          <w:tcPr>
            <w:tcW w:w="1460" w:type="dxa"/>
            <w:tcBorders>
              <w:top w:val="nil"/>
              <w:left w:val="nil"/>
              <w:bottom w:val="single" w:sz="4" w:space="0" w:color="D3D3D3"/>
              <w:right w:val="single" w:sz="4" w:space="0" w:color="D3D3D3"/>
            </w:tcBorders>
            <w:shd w:val="clear" w:color="auto" w:fill="auto"/>
            <w:hideMark/>
          </w:tcPr>
          <w:p w14:paraId="2DCBBE43"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1,58</w:t>
            </w:r>
          </w:p>
        </w:tc>
        <w:tc>
          <w:tcPr>
            <w:tcW w:w="880" w:type="dxa"/>
            <w:tcBorders>
              <w:top w:val="nil"/>
              <w:left w:val="nil"/>
              <w:bottom w:val="single" w:sz="4" w:space="0" w:color="D3D3D3"/>
              <w:right w:val="single" w:sz="4" w:space="0" w:color="D3D3D3"/>
            </w:tcBorders>
            <w:shd w:val="clear" w:color="F5F5F5" w:fill="F5F5F5"/>
            <w:hideMark/>
          </w:tcPr>
          <w:p w14:paraId="7C4ECC26"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0,83</w:t>
            </w:r>
          </w:p>
        </w:tc>
      </w:tr>
      <w:tr w:rsidR="0083755C" w:rsidRPr="00476008" w14:paraId="56318108"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30456557"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DOĞALHAYAT PETROL ÜRÜNLERİ, CNG, GAZ, İNŞAAT, GIDA SANAYİ VE TİCARET LİMİTED ŞİRKETİ</w:t>
            </w:r>
          </w:p>
        </w:tc>
        <w:tc>
          <w:tcPr>
            <w:tcW w:w="1460" w:type="dxa"/>
            <w:tcBorders>
              <w:top w:val="nil"/>
              <w:left w:val="nil"/>
              <w:bottom w:val="single" w:sz="4" w:space="0" w:color="D3D3D3"/>
              <w:right w:val="single" w:sz="4" w:space="0" w:color="D3D3D3"/>
            </w:tcBorders>
            <w:shd w:val="clear" w:color="auto" w:fill="auto"/>
            <w:hideMark/>
          </w:tcPr>
          <w:p w14:paraId="714D96D7"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1,58</w:t>
            </w:r>
          </w:p>
        </w:tc>
        <w:tc>
          <w:tcPr>
            <w:tcW w:w="880" w:type="dxa"/>
            <w:tcBorders>
              <w:top w:val="nil"/>
              <w:left w:val="nil"/>
              <w:bottom w:val="single" w:sz="4" w:space="0" w:color="D3D3D3"/>
              <w:right w:val="single" w:sz="4" w:space="0" w:color="D3D3D3"/>
            </w:tcBorders>
            <w:shd w:val="clear" w:color="F5F5F5" w:fill="F5F5F5"/>
            <w:hideMark/>
          </w:tcPr>
          <w:p w14:paraId="48A0A6F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0,82</w:t>
            </w:r>
          </w:p>
        </w:tc>
      </w:tr>
      <w:tr w:rsidR="0083755C" w:rsidRPr="00476008" w14:paraId="2C16DB0F"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442FF80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KAYSERİ ULAŞIM TURİZM İNŞAAT TAAHHÜT PROJE MÜŞAVİRLİK TELEKOMÜNİKASYON SANAYİ VE TİCARET A.Ş.</w:t>
            </w:r>
          </w:p>
        </w:tc>
        <w:tc>
          <w:tcPr>
            <w:tcW w:w="1460" w:type="dxa"/>
            <w:tcBorders>
              <w:top w:val="nil"/>
              <w:left w:val="nil"/>
              <w:bottom w:val="single" w:sz="4" w:space="0" w:color="D3D3D3"/>
              <w:right w:val="single" w:sz="4" w:space="0" w:color="D3D3D3"/>
            </w:tcBorders>
            <w:shd w:val="clear" w:color="auto" w:fill="auto"/>
            <w:hideMark/>
          </w:tcPr>
          <w:p w14:paraId="7F4C1D5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1,33</w:t>
            </w:r>
          </w:p>
        </w:tc>
        <w:tc>
          <w:tcPr>
            <w:tcW w:w="880" w:type="dxa"/>
            <w:tcBorders>
              <w:top w:val="nil"/>
              <w:left w:val="nil"/>
              <w:bottom w:val="single" w:sz="4" w:space="0" w:color="D3D3D3"/>
              <w:right w:val="single" w:sz="4" w:space="0" w:color="D3D3D3"/>
            </w:tcBorders>
            <w:shd w:val="clear" w:color="F5F5F5" w:fill="F5F5F5"/>
            <w:hideMark/>
          </w:tcPr>
          <w:p w14:paraId="260F17F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0,70</w:t>
            </w:r>
          </w:p>
        </w:tc>
      </w:tr>
      <w:tr w:rsidR="0083755C" w:rsidRPr="00476008" w14:paraId="32324F63"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03DEAC1D"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ERZURUM ENERJİ ÜRETİM DAĞITIM DOĞALGAZ PETROL METAL TAŞIMACILIK SANAYİ VE TİCARET ANONİM ŞİRKETİ</w:t>
            </w:r>
          </w:p>
        </w:tc>
        <w:tc>
          <w:tcPr>
            <w:tcW w:w="1460" w:type="dxa"/>
            <w:tcBorders>
              <w:top w:val="nil"/>
              <w:left w:val="nil"/>
              <w:bottom w:val="single" w:sz="4" w:space="0" w:color="D3D3D3"/>
              <w:right w:val="single" w:sz="4" w:space="0" w:color="D3D3D3"/>
            </w:tcBorders>
            <w:shd w:val="clear" w:color="auto" w:fill="auto"/>
            <w:hideMark/>
          </w:tcPr>
          <w:p w14:paraId="107D89F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1,32</w:t>
            </w:r>
          </w:p>
        </w:tc>
        <w:tc>
          <w:tcPr>
            <w:tcW w:w="880" w:type="dxa"/>
            <w:tcBorders>
              <w:top w:val="nil"/>
              <w:left w:val="nil"/>
              <w:bottom w:val="single" w:sz="4" w:space="0" w:color="D3D3D3"/>
              <w:right w:val="single" w:sz="4" w:space="0" w:color="D3D3D3"/>
            </w:tcBorders>
            <w:shd w:val="clear" w:color="F5F5F5" w:fill="F5F5F5"/>
            <w:hideMark/>
          </w:tcPr>
          <w:p w14:paraId="3B226966"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0,69</w:t>
            </w:r>
          </w:p>
        </w:tc>
      </w:tr>
      <w:tr w:rsidR="0083755C" w:rsidRPr="00476008" w14:paraId="5442448E"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4F1C60E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ANG DOĞAL GAZ TAŞIMACILIK DÖNÜŞÜM İNŞAAT SANAYİ VE TİCARET LİMİTED ŞİRKETİ</w:t>
            </w:r>
          </w:p>
        </w:tc>
        <w:tc>
          <w:tcPr>
            <w:tcW w:w="1460" w:type="dxa"/>
            <w:tcBorders>
              <w:top w:val="nil"/>
              <w:left w:val="nil"/>
              <w:bottom w:val="single" w:sz="4" w:space="0" w:color="D3D3D3"/>
              <w:right w:val="single" w:sz="4" w:space="0" w:color="D3D3D3"/>
            </w:tcBorders>
            <w:shd w:val="clear" w:color="auto" w:fill="auto"/>
            <w:hideMark/>
          </w:tcPr>
          <w:p w14:paraId="0EBF6DB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0,43</w:t>
            </w:r>
          </w:p>
        </w:tc>
        <w:tc>
          <w:tcPr>
            <w:tcW w:w="880" w:type="dxa"/>
            <w:tcBorders>
              <w:top w:val="nil"/>
              <w:left w:val="nil"/>
              <w:bottom w:val="single" w:sz="4" w:space="0" w:color="D3D3D3"/>
              <w:right w:val="single" w:sz="4" w:space="0" w:color="D3D3D3"/>
            </w:tcBorders>
            <w:shd w:val="clear" w:color="F5F5F5" w:fill="F5F5F5"/>
            <w:hideMark/>
          </w:tcPr>
          <w:p w14:paraId="60E1DF5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0,23</w:t>
            </w:r>
          </w:p>
        </w:tc>
      </w:tr>
      <w:tr w:rsidR="0083755C" w:rsidRPr="00476008" w14:paraId="2A39F73A"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0D4CD2A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BEWER GRUP ENERJİ ANONİM ŞİRKETİ</w:t>
            </w:r>
          </w:p>
        </w:tc>
        <w:tc>
          <w:tcPr>
            <w:tcW w:w="1460" w:type="dxa"/>
            <w:tcBorders>
              <w:top w:val="nil"/>
              <w:left w:val="nil"/>
              <w:bottom w:val="single" w:sz="4" w:space="0" w:color="D3D3D3"/>
              <w:right w:val="single" w:sz="4" w:space="0" w:color="D3D3D3"/>
            </w:tcBorders>
            <w:shd w:val="clear" w:color="auto" w:fill="auto"/>
            <w:hideMark/>
          </w:tcPr>
          <w:p w14:paraId="573A2D0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0,22</w:t>
            </w:r>
          </w:p>
        </w:tc>
        <w:tc>
          <w:tcPr>
            <w:tcW w:w="880" w:type="dxa"/>
            <w:tcBorders>
              <w:top w:val="nil"/>
              <w:left w:val="nil"/>
              <w:bottom w:val="single" w:sz="4" w:space="0" w:color="D3D3D3"/>
              <w:right w:val="single" w:sz="4" w:space="0" w:color="D3D3D3"/>
            </w:tcBorders>
            <w:shd w:val="clear" w:color="F5F5F5" w:fill="F5F5F5"/>
            <w:hideMark/>
          </w:tcPr>
          <w:p w14:paraId="6DDF4A8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0,12</w:t>
            </w:r>
          </w:p>
        </w:tc>
      </w:tr>
      <w:tr w:rsidR="0083755C" w:rsidRPr="00476008" w14:paraId="7CA2A464"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0CCE471D"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SARP CNG ENDÜSTRİYEL GAZLAR SANAYİ VE TİCARET ANONİM ŞİRKETİ</w:t>
            </w:r>
          </w:p>
        </w:tc>
        <w:tc>
          <w:tcPr>
            <w:tcW w:w="1460" w:type="dxa"/>
            <w:tcBorders>
              <w:top w:val="nil"/>
              <w:left w:val="nil"/>
              <w:bottom w:val="single" w:sz="4" w:space="0" w:color="D3D3D3"/>
              <w:right w:val="single" w:sz="4" w:space="0" w:color="D3D3D3"/>
            </w:tcBorders>
            <w:shd w:val="clear" w:color="auto" w:fill="auto"/>
            <w:hideMark/>
          </w:tcPr>
          <w:p w14:paraId="608ACB3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0,20</w:t>
            </w:r>
          </w:p>
        </w:tc>
        <w:tc>
          <w:tcPr>
            <w:tcW w:w="880" w:type="dxa"/>
            <w:tcBorders>
              <w:top w:val="nil"/>
              <w:left w:val="nil"/>
              <w:bottom w:val="single" w:sz="4" w:space="0" w:color="D3D3D3"/>
              <w:right w:val="single" w:sz="4" w:space="0" w:color="D3D3D3"/>
            </w:tcBorders>
            <w:shd w:val="clear" w:color="F5F5F5" w:fill="F5F5F5"/>
            <w:hideMark/>
          </w:tcPr>
          <w:p w14:paraId="47A4141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0,10</w:t>
            </w:r>
          </w:p>
        </w:tc>
      </w:tr>
      <w:tr w:rsidR="0083755C" w:rsidRPr="00476008" w14:paraId="7330092D"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068996D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GİTAŞ GAZ İŞLETMELERİ TAŞIMACILIK ANONİM ŞİRKETİ</w:t>
            </w:r>
          </w:p>
        </w:tc>
        <w:tc>
          <w:tcPr>
            <w:tcW w:w="1460" w:type="dxa"/>
            <w:tcBorders>
              <w:top w:val="nil"/>
              <w:left w:val="nil"/>
              <w:bottom w:val="single" w:sz="4" w:space="0" w:color="D3D3D3"/>
              <w:right w:val="single" w:sz="4" w:space="0" w:color="D3D3D3"/>
            </w:tcBorders>
            <w:shd w:val="clear" w:color="auto" w:fill="auto"/>
            <w:hideMark/>
          </w:tcPr>
          <w:p w14:paraId="676BF84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0,15</w:t>
            </w:r>
          </w:p>
        </w:tc>
        <w:tc>
          <w:tcPr>
            <w:tcW w:w="880" w:type="dxa"/>
            <w:tcBorders>
              <w:top w:val="nil"/>
              <w:left w:val="nil"/>
              <w:bottom w:val="single" w:sz="4" w:space="0" w:color="D3D3D3"/>
              <w:right w:val="single" w:sz="4" w:space="0" w:color="D3D3D3"/>
            </w:tcBorders>
            <w:shd w:val="clear" w:color="F5F5F5" w:fill="F5F5F5"/>
            <w:hideMark/>
          </w:tcPr>
          <w:p w14:paraId="34210E58"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0,08</w:t>
            </w:r>
          </w:p>
        </w:tc>
      </w:tr>
      <w:tr w:rsidR="0083755C" w:rsidRPr="00476008" w14:paraId="7F0C7E67"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14DD00E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ARAR PETROL ANONİM ŞİRKETİ</w:t>
            </w:r>
          </w:p>
        </w:tc>
        <w:tc>
          <w:tcPr>
            <w:tcW w:w="1460" w:type="dxa"/>
            <w:tcBorders>
              <w:top w:val="nil"/>
              <w:left w:val="nil"/>
              <w:bottom w:val="single" w:sz="4" w:space="0" w:color="D3D3D3"/>
              <w:right w:val="single" w:sz="4" w:space="0" w:color="D3D3D3"/>
            </w:tcBorders>
            <w:shd w:val="clear" w:color="auto" w:fill="auto"/>
            <w:hideMark/>
          </w:tcPr>
          <w:p w14:paraId="7D796E6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0,06</w:t>
            </w:r>
          </w:p>
        </w:tc>
        <w:tc>
          <w:tcPr>
            <w:tcW w:w="880" w:type="dxa"/>
            <w:tcBorders>
              <w:top w:val="nil"/>
              <w:left w:val="nil"/>
              <w:bottom w:val="single" w:sz="4" w:space="0" w:color="D3D3D3"/>
              <w:right w:val="single" w:sz="4" w:space="0" w:color="D3D3D3"/>
            </w:tcBorders>
            <w:shd w:val="clear" w:color="F5F5F5" w:fill="F5F5F5"/>
            <w:hideMark/>
          </w:tcPr>
          <w:p w14:paraId="368DF56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0,03</w:t>
            </w:r>
          </w:p>
        </w:tc>
      </w:tr>
      <w:tr w:rsidR="0083755C" w:rsidRPr="00476008" w14:paraId="4653D92F"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1D5A3DA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SERALGAZ SANAYİ GAZLARI TİCARET ANONİM ŞİRKETİ</w:t>
            </w:r>
          </w:p>
        </w:tc>
        <w:tc>
          <w:tcPr>
            <w:tcW w:w="1460" w:type="dxa"/>
            <w:tcBorders>
              <w:top w:val="nil"/>
              <w:left w:val="nil"/>
              <w:bottom w:val="single" w:sz="4" w:space="0" w:color="D3D3D3"/>
              <w:right w:val="single" w:sz="4" w:space="0" w:color="D3D3D3"/>
            </w:tcBorders>
            <w:shd w:val="clear" w:color="auto" w:fill="auto"/>
            <w:hideMark/>
          </w:tcPr>
          <w:p w14:paraId="29FB78B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0,01</w:t>
            </w:r>
          </w:p>
        </w:tc>
        <w:tc>
          <w:tcPr>
            <w:tcW w:w="880" w:type="dxa"/>
            <w:tcBorders>
              <w:top w:val="nil"/>
              <w:left w:val="nil"/>
              <w:bottom w:val="single" w:sz="4" w:space="0" w:color="D3D3D3"/>
              <w:right w:val="single" w:sz="4" w:space="0" w:color="D3D3D3"/>
            </w:tcBorders>
            <w:shd w:val="clear" w:color="F5F5F5" w:fill="F5F5F5"/>
            <w:hideMark/>
          </w:tcPr>
          <w:p w14:paraId="2F540BC2"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0,00</w:t>
            </w:r>
          </w:p>
        </w:tc>
      </w:tr>
      <w:tr w:rsidR="0083755C" w:rsidRPr="00476008" w14:paraId="35196B88" w14:textId="77777777" w:rsidTr="0083755C">
        <w:trPr>
          <w:trHeight w:val="630"/>
        </w:trPr>
        <w:tc>
          <w:tcPr>
            <w:tcW w:w="7800" w:type="dxa"/>
            <w:tcBorders>
              <w:top w:val="nil"/>
              <w:left w:val="single" w:sz="4" w:space="0" w:color="D3D3D3"/>
              <w:bottom w:val="single" w:sz="4" w:space="0" w:color="D3D3D3"/>
              <w:right w:val="single" w:sz="4" w:space="0" w:color="D3D3D3"/>
            </w:tcBorders>
            <w:shd w:val="clear" w:color="auto" w:fill="auto"/>
            <w:hideMark/>
          </w:tcPr>
          <w:p w14:paraId="19BFB36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TİNSA TIBBİ VE SINAİ GAZLAR SANAYİ VE TİCARET LİMİTED ŞİRKETİ</w:t>
            </w:r>
          </w:p>
        </w:tc>
        <w:tc>
          <w:tcPr>
            <w:tcW w:w="1460" w:type="dxa"/>
            <w:tcBorders>
              <w:top w:val="nil"/>
              <w:left w:val="nil"/>
              <w:bottom w:val="single" w:sz="4" w:space="0" w:color="D3D3D3"/>
              <w:right w:val="single" w:sz="4" w:space="0" w:color="D3D3D3"/>
            </w:tcBorders>
            <w:shd w:val="clear" w:color="auto" w:fill="auto"/>
            <w:hideMark/>
          </w:tcPr>
          <w:p w14:paraId="6A5202E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0,00</w:t>
            </w:r>
          </w:p>
        </w:tc>
        <w:tc>
          <w:tcPr>
            <w:tcW w:w="880" w:type="dxa"/>
            <w:tcBorders>
              <w:top w:val="nil"/>
              <w:left w:val="nil"/>
              <w:bottom w:val="single" w:sz="4" w:space="0" w:color="D3D3D3"/>
              <w:right w:val="single" w:sz="4" w:space="0" w:color="D3D3D3"/>
            </w:tcBorders>
            <w:shd w:val="clear" w:color="F5F5F5" w:fill="F5F5F5"/>
            <w:hideMark/>
          </w:tcPr>
          <w:p w14:paraId="67474B1C"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0,00</w:t>
            </w:r>
          </w:p>
        </w:tc>
      </w:tr>
      <w:tr w:rsidR="0083755C" w:rsidRPr="00476008" w14:paraId="0DB5DF4B" w14:textId="77777777" w:rsidTr="0083755C">
        <w:trPr>
          <w:trHeight w:val="315"/>
        </w:trPr>
        <w:tc>
          <w:tcPr>
            <w:tcW w:w="7800" w:type="dxa"/>
            <w:tcBorders>
              <w:top w:val="nil"/>
              <w:left w:val="single" w:sz="4" w:space="0" w:color="D3D3D3"/>
              <w:bottom w:val="single" w:sz="4" w:space="0" w:color="D3D3D3"/>
              <w:right w:val="single" w:sz="4" w:space="0" w:color="D3D3D3"/>
            </w:tcBorders>
            <w:shd w:val="clear" w:color="auto" w:fill="auto"/>
            <w:hideMark/>
          </w:tcPr>
          <w:p w14:paraId="2B3F0BA3" w14:textId="448B72B0"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G</w:t>
            </w:r>
            <w:r w:rsidR="000566A3" w:rsidRPr="00476008">
              <w:rPr>
                <w:rFonts w:ascii="Times New Roman" w:eastAsia="Times New Roman" w:hAnsi="Times New Roman" w:cs="Times New Roman"/>
                <w:b/>
                <w:bCs/>
                <w:color w:val="000000"/>
                <w:sz w:val="24"/>
                <w:szCs w:val="24"/>
                <w:lang w:eastAsia="tr-TR"/>
              </w:rPr>
              <w:t>rand</w:t>
            </w:r>
            <w:r w:rsidRPr="00476008">
              <w:rPr>
                <w:rFonts w:ascii="Times New Roman" w:eastAsia="Times New Roman" w:hAnsi="Times New Roman" w:cs="Times New Roman"/>
                <w:b/>
                <w:bCs/>
                <w:color w:val="000000"/>
                <w:sz w:val="24"/>
                <w:szCs w:val="24"/>
                <w:lang w:eastAsia="tr-TR"/>
              </w:rPr>
              <w:t xml:space="preserve"> To</w:t>
            </w:r>
            <w:r w:rsidR="000566A3" w:rsidRPr="00476008">
              <w:rPr>
                <w:rFonts w:ascii="Times New Roman" w:eastAsia="Times New Roman" w:hAnsi="Times New Roman" w:cs="Times New Roman"/>
                <w:b/>
                <w:bCs/>
                <w:color w:val="000000"/>
                <w:sz w:val="24"/>
                <w:szCs w:val="24"/>
                <w:lang w:eastAsia="tr-TR"/>
              </w:rPr>
              <w:t>tal</w:t>
            </w:r>
          </w:p>
        </w:tc>
        <w:tc>
          <w:tcPr>
            <w:tcW w:w="1460" w:type="dxa"/>
            <w:tcBorders>
              <w:top w:val="nil"/>
              <w:left w:val="nil"/>
              <w:bottom w:val="single" w:sz="4" w:space="0" w:color="D3D3D3"/>
              <w:right w:val="single" w:sz="4" w:space="0" w:color="D3D3D3"/>
            </w:tcBorders>
            <w:shd w:val="clear" w:color="auto" w:fill="auto"/>
            <w:hideMark/>
          </w:tcPr>
          <w:p w14:paraId="2CAE2DC7" w14:textId="77777777"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191,46</w:t>
            </w:r>
          </w:p>
        </w:tc>
        <w:tc>
          <w:tcPr>
            <w:tcW w:w="880" w:type="dxa"/>
            <w:tcBorders>
              <w:top w:val="nil"/>
              <w:left w:val="nil"/>
              <w:bottom w:val="single" w:sz="4" w:space="0" w:color="D3D3D3"/>
              <w:right w:val="single" w:sz="4" w:space="0" w:color="D3D3D3"/>
            </w:tcBorders>
            <w:shd w:val="clear" w:color="F5F5F5" w:fill="F5F5F5"/>
            <w:hideMark/>
          </w:tcPr>
          <w:p w14:paraId="311F02A9" w14:textId="77777777" w:rsidR="0083755C" w:rsidRPr="00476008" w:rsidRDefault="0083755C" w:rsidP="0083755C">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100</w:t>
            </w:r>
          </w:p>
        </w:tc>
      </w:tr>
    </w:tbl>
    <w:p w14:paraId="04659F0A" w14:textId="77777777" w:rsidR="00B4053F" w:rsidRPr="00476008" w:rsidRDefault="00B4053F" w:rsidP="00B4053F">
      <w:pPr>
        <w:rPr>
          <w:rFonts w:ascii="Times New Roman" w:hAnsi="Times New Roman" w:cs="Times New Roman"/>
        </w:rPr>
      </w:pPr>
    </w:p>
    <w:p w14:paraId="4992EDB7" w14:textId="7664A184" w:rsidR="00B4053F" w:rsidRPr="00476008" w:rsidRDefault="00C266CB" w:rsidP="00B4053F">
      <w:pPr>
        <w:pStyle w:val="Balk5"/>
      </w:pPr>
      <w:bookmarkStart w:id="306" w:name="_Toc202457469"/>
      <w:r w:rsidRPr="00476008">
        <w:t>Table 8.6: Natural Gas Sales Quantities of Wholesale License Holders to Final Consumers in 2024 (Million Sm</w:t>
      </w:r>
      <w:r w:rsidRPr="00476008">
        <w:rPr>
          <w:vertAlign w:val="superscript"/>
        </w:rPr>
        <w:t>3</w:t>
      </w:r>
      <w:r w:rsidRPr="00476008">
        <w:t>)</w:t>
      </w:r>
      <w:bookmarkEnd w:id="306"/>
    </w:p>
    <w:tbl>
      <w:tblPr>
        <w:tblW w:w="10140" w:type="dxa"/>
        <w:tblCellMar>
          <w:left w:w="70" w:type="dxa"/>
          <w:right w:w="70" w:type="dxa"/>
        </w:tblCellMar>
        <w:tblLook w:val="04A0" w:firstRow="1" w:lastRow="0" w:firstColumn="1" w:lastColumn="0" w:noHBand="0" w:noVBand="1"/>
      </w:tblPr>
      <w:tblGrid>
        <w:gridCol w:w="7560"/>
        <w:gridCol w:w="1440"/>
        <w:gridCol w:w="1140"/>
      </w:tblGrid>
      <w:tr w:rsidR="00083FB4" w:rsidRPr="00476008" w14:paraId="2713B407" w14:textId="77777777" w:rsidTr="00083FB4">
        <w:trPr>
          <w:trHeight w:val="315"/>
          <w:tblHeader/>
        </w:trPr>
        <w:tc>
          <w:tcPr>
            <w:tcW w:w="7757" w:type="dxa"/>
            <w:tcBorders>
              <w:top w:val="single" w:sz="4" w:space="0" w:color="D3D3D3"/>
              <w:left w:val="single" w:sz="4" w:space="0" w:color="D3D3D3"/>
              <w:bottom w:val="single" w:sz="4" w:space="0" w:color="D3D3D3"/>
              <w:right w:val="single" w:sz="4" w:space="0" w:color="D3D3D3"/>
            </w:tcBorders>
            <w:shd w:val="clear" w:color="6E9ECA" w:fill="6E9ECA"/>
            <w:hideMark/>
          </w:tcPr>
          <w:p w14:paraId="13DB8BE6" w14:textId="78B70C61" w:rsidR="00083FB4" w:rsidRPr="00476008" w:rsidRDefault="00083FB4" w:rsidP="00083FB4">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Company</w:t>
            </w:r>
          </w:p>
        </w:tc>
        <w:tc>
          <w:tcPr>
            <w:tcW w:w="1456" w:type="dxa"/>
            <w:tcBorders>
              <w:top w:val="single" w:sz="4" w:space="0" w:color="D3D3D3"/>
              <w:left w:val="nil"/>
              <w:bottom w:val="single" w:sz="4" w:space="0" w:color="D3D3D3"/>
              <w:right w:val="single" w:sz="4" w:space="0" w:color="D3D3D3"/>
            </w:tcBorders>
            <w:shd w:val="clear" w:color="6E9ECA" w:fill="6E9ECA"/>
            <w:hideMark/>
          </w:tcPr>
          <w:p w14:paraId="68929FD7" w14:textId="62137CD4" w:rsidR="00083FB4" w:rsidRPr="00476008" w:rsidRDefault="00083FB4" w:rsidP="00783741">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 xml:space="preserve">Sales </w:t>
            </w:r>
            <w:r w:rsidR="00FC152C" w:rsidRPr="00476008">
              <w:rPr>
                <w:rFonts w:ascii="Times New Roman" w:eastAsia="Times New Roman" w:hAnsi="Times New Roman" w:cs="Times New Roman"/>
                <w:b/>
                <w:bCs/>
                <w:color w:val="FFFFFF"/>
                <w:sz w:val="24"/>
                <w:szCs w:val="24"/>
                <w:lang w:eastAsia="tr-TR"/>
              </w:rPr>
              <w:t>Volume</w:t>
            </w:r>
          </w:p>
        </w:tc>
        <w:tc>
          <w:tcPr>
            <w:tcW w:w="927" w:type="dxa"/>
            <w:tcBorders>
              <w:top w:val="single" w:sz="4" w:space="0" w:color="D3D3D3"/>
              <w:left w:val="nil"/>
              <w:bottom w:val="single" w:sz="4" w:space="0" w:color="D3D3D3"/>
              <w:right w:val="single" w:sz="4" w:space="0" w:color="D3D3D3"/>
            </w:tcBorders>
            <w:shd w:val="clear" w:color="6E9ECA" w:fill="6E9ECA"/>
            <w:hideMark/>
          </w:tcPr>
          <w:p w14:paraId="5C0AD82A" w14:textId="11763267" w:rsidR="00083FB4" w:rsidRPr="00476008" w:rsidRDefault="00083FB4" w:rsidP="00783741">
            <w:pPr>
              <w:spacing w:after="0" w:line="240" w:lineRule="auto"/>
              <w:jc w:val="center"/>
              <w:rPr>
                <w:rFonts w:ascii="Times New Roman" w:eastAsia="Times New Roman" w:hAnsi="Times New Roman" w:cs="Times New Roman"/>
                <w:b/>
                <w:bCs/>
                <w:color w:val="FFFFFF"/>
                <w:sz w:val="24"/>
                <w:szCs w:val="24"/>
                <w:lang w:eastAsia="tr-TR"/>
              </w:rPr>
            </w:pPr>
            <w:proofErr w:type="gramStart"/>
            <w:r w:rsidRPr="00476008">
              <w:rPr>
                <w:rFonts w:ascii="Times New Roman" w:eastAsia="Times New Roman" w:hAnsi="Times New Roman" w:cs="Times New Roman"/>
                <w:b/>
                <w:bCs/>
                <w:color w:val="FFFFFF"/>
                <w:sz w:val="24"/>
                <w:szCs w:val="24"/>
                <w:lang w:eastAsia="tr-TR"/>
              </w:rPr>
              <w:t>Share</w:t>
            </w:r>
            <w:r w:rsidR="00214D1A" w:rsidRPr="00476008">
              <w:rPr>
                <w:rFonts w:ascii="Times New Roman" w:eastAsia="Times New Roman" w:hAnsi="Times New Roman" w:cs="Times New Roman"/>
                <w:b/>
                <w:bCs/>
                <w:color w:val="FFFFFF"/>
                <w:sz w:val="24"/>
                <w:szCs w:val="24"/>
                <w:lang w:eastAsia="tr-TR"/>
              </w:rPr>
              <w:t>(</w:t>
            </w:r>
            <w:proofErr w:type="gramEnd"/>
            <w:r w:rsidRPr="00476008">
              <w:rPr>
                <w:rFonts w:ascii="Times New Roman" w:eastAsia="Times New Roman" w:hAnsi="Times New Roman" w:cs="Times New Roman"/>
                <w:b/>
                <w:bCs/>
                <w:color w:val="FFFFFF"/>
                <w:sz w:val="24"/>
                <w:szCs w:val="24"/>
                <w:lang w:eastAsia="tr-TR"/>
              </w:rPr>
              <w:t>%)</w:t>
            </w:r>
          </w:p>
        </w:tc>
      </w:tr>
      <w:tr w:rsidR="0083755C" w:rsidRPr="00476008" w14:paraId="5F6E0E05"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39EE322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SOCAR ENERJİ TİCARET ANONİM ŞİRKETİ</w:t>
            </w:r>
          </w:p>
        </w:tc>
        <w:tc>
          <w:tcPr>
            <w:tcW w:w="1456" w:type="dxa"/>
            <w:tcBorders>
              <w:top w:val="nil"/>
              <w:left w:val="nil"/>
              <w:bottom w:val="single" w:sz="4" w:space="0" w:color="D3D3D3"/>
              <w:right w:val="single" w:sz="4" w:space="0" w:color="D3D3D3"/>
            </w:tcBorders>
            <w:shd w:val="clear" w:color="auto" w:fill="auto"/>
            <w:hideMark/>
          </w:tcPr>
          <w:p w14:paraId="0207ED0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904,72</w:t>
            </w:r>
          </w:p>
        </w:tc>
        <w:tc>
          <w:tcPr>
            <w:tcW w:w="927" w:type="dxa"/>
            <w:tcBorders>
              <w:top w:val="nil"/>
              <w:left w:val="nil"/>
              <w:bottom w:val="single" w:sz="4" w:space="0" w:color="D3D3D3"/>
              <w:right w:val="single" w:sz="4" w:space="0" w:color="D3D3D3"/>
            </w:tcBorders>
            <w:shd w:val="clear" w:color="F5F5F5" w:fill="F5F5F5"/>
            <w:hideMark/>
          </w:tcPr>
          <w:p w14:paraId="051DB324"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57,72</w:t>
            </w:r>
          </w:p>
        </w:tc>
      </w:tr>
      <w:tr w:rsidR="0083755C" w:rsidRPr="00476008" w14:paraId="4C6993CC"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1C1CD18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İPRAGAZ ANONİM ŞİRKETİ</w:t>
            </w:r>
          </w:p>
        </w:tc>
        <w:tc>
          <w:tcPr>
            <w:tcW w:w="1456" w:type="dxa"/>
            <w:tcBorders>
              <w:top w:val="nil"/>
              <w:left w:val="nil"/>
              <w:bottom w:val="single" w:sz="4" w:space="0" w:color="D3D3D3"/>
              <w:right w:val="single" w:sz="4" w:space="0" w:color="D3D3D3"/>
            </w:tcBorders>
            <w:shd w:val="clear" w:color="auto" w:fill="auto"/>
            <w:hideMark/>
          </w:tcPr>
          <w:p w14:paraId="189E7B3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142,75</w:t>
            </w:r>
          </w:p>
        </w:tc>
        <w:tc>
          <w:tcPr>
            <w:tcW w:w="927" w:type="dxa"/>
            <w:tcBorders>
              <w:top w:val="nil"/>
              <w:left w:val="nil"/>
              <w:bottom w:val="single" w:sz="4" w:space="0" w:color="D3D3D3"/>
              <w:right w:val="single" w:sz="4" w:space="0" w:color="D3D3D3"/>
            </w:tcBorders>
            <w:shd w:val="clear" w:color="F5F5F5" w:fill="F5F5F5"/>
            <w:hideMark/>
          </w:tcPr>
          <w:p w14:paraId="12EA952D"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9,11</w:t>
            </w:r>
          </w:p>
        </w:tc>
      </w:tr>
      <w:tr w:rsidR="0083755C" w:rsidRPr="00476008" w14:paraId="5EA301C1"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0957D8A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TÜRKİYE PETROLLERİ ANONİM ORTAKLIĞI</w:t>
            </w:r>
          </w:p>
        </w:tc>
        <w:tc>
          <w:tcPr>
            <w:tcW w:w="1456" w:type="dxa"/>
            <w:tcBorders>
              <w:top w:val="nil"/>
              <w:left w:val="nil"/>
              <w:bottom w:val="single" w:sz="4" w:space="0" w:color="D3D3D3"/>
              <w:right w:val="single" w:sz="4" w:space="0" w:color="D3D3D3"/>
            </w:tcBorders>
            <w:shd w:val="clear" w:color="auto" w:fill="auto"/>
            <w:hideMark/>
          </w:tcPr>
          <w:p w14:paraId="0A1EFC2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131,61</w:t>
            </w:r>
          </w:p>
        </w:tc>
        <w:tc>
          <w:tcPr>
            <w:tcW w:w="927" w:type="dxa"/>
            <w:tcBorders>
              <w:top w:val="nil"/>
              <w:left w:val="nil"/>
              <w:bottom w:val="single" w:sz="4" w:space="0" w:color="D3D3D3"/>
              <w:right w:val="single" w:sz="4" w:space="0" w:color="D3D3D3"/>
            </w:tcBorders>
            <w:shd w:val="clear" w:color="F5F5F5" w:fill="F5F5F5"/>
            <w:hideMark/>
          </w:tcPr>
          <w:p w14:paraId="61BB045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8,40</w:t>
            </w:r>
          </w:p>
        </w:tc>
      </w:tr>
      <w:tr w:rsidR="0083755C" w:rsidRPr="00476008" w14:paraId="6564CE7E"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2E873C21"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OMV ENERJİ TİCARET ANONİM ŞİRKETİ</w:t>
            </w:r>
          </w:p>
        </w:tc>
        <w:tc>
          <w:tcPr>
            <w:tcW w:w="1456" w:type="dxa"/>
            <w:tcBorders>
              <w:top w:val="nil"/>
              <w:left w:val="nil"/>
              <w:bottom w:val="single" w:sz="4" w:space="0" w:color="D3D3D3"/>
              <w:right w:val="single" w:sz="4" w:space="0" w:color="D3D3D3"/>
            </w:tcBorders>
            <w:shd w:val="clear" w:color="auto" w:fill="auto"/>
            <w:hideMark/>
          </w:tcPr>
          <w:p w14:paraId="151A90D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116,41</w:t>
            </w:r>
          </w:p>
        </w:tc>
        <w:tc>
          <w:tcPr>
            <w:tcW w:w="927" w:type="dxa"/>
            <w:tcBorders>
              <w:top w:val="nil"/>
              <w:left w:val="nil"/>
              <w:bottom w:val="single" w:sz="4" w:space="0" w:color="D3D3D3"/>
              <w:right w:val="single" w:sz="4" w:space="0" w:color="D3D3D3"/>
            </w:tcBorders>
            <w:shd w:val="clear" w:color="F5F5F5" w:fill="F5F5F5"/>
            <w:hideMark/>
          </w:tcPr>
          <w:p w14:paraId="37341DB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7,43</w:t>
            </w:r>
          </w:p>
        </w:tc>
      </w:tr>
      <w:tr w:rsidR="0083755C" w:rsidRPr="00476008" w14:paraId="71624D95"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6752AFE2"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AYGAZ DOĞAL GAZ TOPTAN SATIŞ ANONİM ŞİRKETİ</w:t>
            </w:r>
          </w:p>
        </w:tc>
        <w:tc>
          <w:tcPr>
            <w:tcW w:w="1456" w:type="dxa"/>
            <w:tcBorders>
              <w:top w:val="nil"/>
              <w:left w:val="nil"/>
              <w:bottom w:val="single" w:sz="4" w:space="0" w:color="D3D3D3"/>
              <w:right w:val="single" w:sz="4" w:space="0" w:color="D3D3D3"/>
            </w:tcBorders>
            <w:shd w:val="clear" w:color="auto" w:fill="auto"/>
            <w:hideMark/>
          </w:tcPr>
          <w:p w14:paraId="6A325175"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76,11</w:t>
            </w:r>
          </w:p>
        </w:tc>
        <w:tc>
          <w:tcPr>
            <w:tcW w:w="927" w:type="dxa"/>
            <w:tcBorders>
              <w:top w:val="nil"/>
              <w:left w:val="nil"/>
              <w:bottom w:val="single" w:sz="4" w:space="0" w:color="D3D3D3"/>
              <w:right w:val="single" w:sz="4" w:space="0" w:color="D3D3D3"/>
            </w:tcBorders>
            <w:shd w:val="clear" w:color="F5F5F5" w:fill="F5F5F5"/>
            <w:hideMark/>
          </w:tcPr>
          <w:p w14:paraId="276BE5F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4,86</w:t>
            </w:r>
          </w:p>
        </w:tc>
      </w:tr>
      <w:tr w:rsidR="0083755C" w:rsidRPr="00476008" w14:paraId="2528E11C" w14:textId="77777777" w:rsidTr="00083FB4">
        <w:trPr>
          <w:trHeight w:val="630"/>
        </w:trPr>
        <w:tc>
          <w:tcPr>
            <w:tcW w:w="7757" w:type="dxa"/>
            <w:tcBorders>
              <w:top w:val="nil"/>
              <w:left w:val="single" w:sz="4" w:space="0" w:color="D3D3D3"/>
              <w:bottom w:val="single" w:sz="4" w:space="0" w:color="D3D3D3"/>
              <w:right w:val="single" w:sz="4" w:space="0" w:color="D3D3D3"/>
            </w:tcBorders>
            <w:shd w:val="clear" w:color="auto" w:fill="auto"/>
            <w:hideMark/>
          </w:tcPr>
          <w:p w14:paraId="63473BF2"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THRACE BASIN NATURAL GAS (TÜRKİYE) CORPORATION TÜRKİYE-ANKARA ŞUBESİ</w:t>
            </w:r>
          </w:p>
        </w:tc>
        <w:tc>
          <w:tcPr>
            <w:tcW w:w="1456" w:type="dxa"/>
            <w:tcBorders>
              <w:top w:val="nil"/>
              <w:left w:val="nil"/>
              <w:bottom w:val="single" w:sz="4" w:space="0" w:color="D3D3D3"/>
              <w:right w:val="single" w:sz="4" w:space="0" w:color="D3D3D3"/>
            </w:tcBorders>
            <w:shd w:val="clear" w:color="auto" w:fill="auto"/>
            <w:hideMark/>
          </w:tcPr>
          <w:p w14:paraId="3ED3A5A1"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72,96</w:t>
            </w:r>
          </w:p>
        </w:tc>
        <w:tc>
          <w:tcPr>
            <w:tcW w:w="927" w:type="dxa"/>
            <w:tcBorders>
              <w:top w:val="nil"/>
              <w:left w:val="nil"/>
              <w:bottom w:val="single" w:sz="4" w:space="0" w:color="D3D3D3"/>
              <w:right w:val="single" w:sz="4" w:space="0" w:color="D3D3D3"/>
            </w:tcBorders>
            <w:shd w:val="clear" w:color="F5F5F5" w:fill="F5F5F5"/>
            <w:hideMark/>
          </w:tcPr>
          <w:p w14:paraId="5885EED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4,65</w:t>
            </w:r>
          </w:p>
        </w:tc>
      </w:tr>
      <w:tr w:rsidR="0083755C" w:rsidRPr="00476008" w14:paraId="3C06CA60" w14:textId="77777777" w:rsidTr="00083FB4">
        <w:trPr>
          <w:trHeight w:val="630"/>
        </w:trPr>
        <w:tc>
          <w:tcPr>
            <w:tcW w:w="7757" w:type="dxa"/>
            <w:tcBorders>
              <w:top w:val="nil"/>
              <w:left w:val="single" w:sz="4" w:space="0" w:color="D3D3D3"/>
              <w:bottom w:val="single" w:sz="4" w:space="0" w:color="D3D3D3"/>
              <w:right w:val="single" w:sz="4" w:space="0" w:color="D3D3D3"/>
            </w:tcBorders>
            <w:shd w:val="clear" w:color="auto" w:fill="auto"/>
            <w:hideMark/>
          </w:tcPr>
          <w:p w14:paraId="2C50C6B1"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HABAŞ SINAİ VE TIBBİ GAZLAR İSTİHSAL ENDÜSTRİSİ ANONİM ŞİRKETİ</w:t>
            </w:r>
          </w:p>
        </w:tc>
        <w:tc>
          <w:tcPr>
            <w:tcW w:w="1456" w:type="dxa"/>
            <w:tcBorders>
              <w:top w:val="nil"/>
              <w:left w:val="nil"/>
              <w:bottom w:val="single" w:sz="4" w:space="0" w:color="D3D3D3"/>
              <w:right w:val="single" w:sz="4" w:space="0" w:color="D3D3D3"/>
            </w:tcBorders>
            <w:shd w:val="clear" w:color="auto" w:fill="auto"/>
            <w:hideMark/>
          </w:tcPr>
          <w:p w14:paraId="31E32DC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41,90</w:t>
            </w:r>
          </w:p>
        </w:tc>
        <w:tc>
          <w:tcPr>
            <w:tcW w:w="927" w:type="dxa"/>
            <w:tcBorders>
              <w:top w:val="nil"/>
              <w:left w:val="nil"/>
              <w:bottom w:val="single" w:sz="4" w:space="0" w:color="D3D3D3"/>
              <w:right w:val="single" w:sz="4" w:space="0" w:color="D3D3D3"/>
            </w:tcBorders>
            <w:shd w:val="clear" w:color="F5F5F5" w:fill="F5F5F5"/>
            <w:hideMark/>
          </w:tcPr>
          <w:p w14:paraId="735FC49E"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2,67</w:t>
            </w:r>
          </w:p>
        </w:tc>
      </w:tr>
      <w:tr w:rsidR="0083755C" w:rsidRPr="00476008" w14:paraId="537EF73D"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6B8E8AC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AKPET GAZ ANONİM ŞİRKETİ</w:t>
            </w:r>
          </w:p>
        </w:tc>
        <w:tc>
          <w:tcPr>
            <w:tcW w:w="1456" w:type="dxa"/>
            <w:tcBorders>
              <w:top w:val="nil"/>
              <w:left w:val="nil"/>
              <w:bottom w:val="single" w:sz="4" w:space="0" w:color="D3D3D3"/>
              <w:right w:val="single" w:sz="4" w:space="0" w:color="D3D3D3"/>
            </w:tcBorders>
            <w:shd w:val="clear" w:color="auto" w:fill="auto"/>
            <w:hideMark/>
          </w:tcPr>
          <w:p w14:paraId="566F068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36,69</w:t>
            </w:r>
          </w:p>
        </w:tc>
        <w:tc>
          <w:tcPr>
            <w:tcW w:w="927" w:type="dxa"/>
            <w:tcBorders>
              <w:top w:val="nil"/>
              <w:left w:val="nil"/>
              <w:bottom w:val="single" w:sz="4" w:space="0" w:color="D3D3D3"/>
              <w:right w:val="single" w:sz="4" w:space="0" w:color="D3D3D3"/>
            </w:tcBorders>
            <w:shd w:val="clear" w:color="F5F5F5" w:fill="F5F5F5"/>
            <w:hideMark/>
          </w:tcPr>
          <w:p w14:paraId="7C5B3EA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2,34</w:t>
            </w:r>
          </w:p>
        </w:tc>
      </w:tr>
      <w:tr w:rsidR="0083755C" w:rsidRPr="00476008" w14:paraId="626C9E47"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48DFBB1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OR-CAN DOĞAL GAZ TOPTAN SATIŞ DAĞITIM ANONİM ŞİRKETİ</w:t>
            </w:r>
          </w:p>
        </w:tc>
        <w:tc>
          <w:tcPr>
            <w:tcW w:w="1456" w:type="dxa"/>
            <w:tcBorders>
              <w:top w:val="nil"/>
              <w:left w:val="nil"/>
              <w:bottom w:val="single" w:sz="4" w:space="0" w:color="D3D3D3"/>
              <w:right w:val="single" w:sz="4" w:space="0" w:color="D3D3D3"/>
            </w:tcBorders>
            <w:shd w:val="clear" w:color="auto" w:fill="auto"/>
            <w:hideMark/>
          </w:tcPr>
          <w:p w14:paraId="4A19830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26,92</w:t>
            </w:r>
          </w:p>
        </w:tc>
        <w:tc>
          <w:tcPr>
            <w:tcW w:w="927" w:type="dxa"/>
            <w:tcBorders>
              <w:top w:val="nil"/>
              <w:left w:val="nil"/>
              <w:bottom w:val="single" w:sz="4" w:space="0" w:color="D3D3D3"/>
              <w:right w:val="single" w:sz="4" w:space="0" w:color="D3D3D3"/>
            </w:tcBorders>
            <w:shd w:val="clear" w:color="F5F5F5" w:fill="F5F5F5"/>
            <w:hideMark/>
          </w:tcPr>
          <w:p w14:paraId="4FC562D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1,72</w:t>
            </w:r>
          </w:p>
        </w:tc>
      </w:tr>
      <w:tr w:rsidR="0083755C" w:rsidRPr="00476008" w14:paraId="141E03FF" w14:textId="77777777" w:rsidTr="00083FB4">
        <w:trPr>
          <w:trHeight w:val="630"/>
        </w:trPr>
        <w:tc>
          <w:tcPr>
            <w:tcW w:w="7757" w:type="dxa"/>
            <w:tcBorders>
              <w:top w:val="nil"/>
              <w:left w:val="single" w:sz="4" w:space="0" w:color="D3D3D3"/>
              <w:bottom w:val="single" w:sz="4" w:space="0" w:color="D3D3D3"/>
              <w:right w:val="single" w:sz="4" w:space="0" w:color="D3D3D3"/>
            </w:tcBorders>
            <w:shd w:val="clear" w:color="auto" w:fill="auto"/>
            <w:hideMark/>
          </w:tcPr>
          <w:p w14:paraId="7C00E607"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ENERJİ GRUP SIVI DOĞAL GAZ LNG AKARYAKIT PETROL ÜRÜNLERİ TOPTAN SATIŞ ANONİM ŞİRKETİ</w:t>
            </w:r>
          </w:p>
        </w:tc>
        <w:tc>
          <w:tcPr>
            <w:tcW w:w="1456" w:type="dxa"/>
            <w:tcBorders>
              <w:top w:val="nil"/>
              <w:left w:val="nil"/>
              <w:bottom w:val="single" w:sz="4" w:space="0" w:color="D3D3D3"/>
              <w:right w:val="single" w:sz="4" w:space="0" w:color="D3D3D3"/>
            </w:tcBorders>
            <w:shd w:val="clear" w:color="auto" w:fill="auto"/>
            <w:hideMark/>
          </w:tcPr>
          <w:p w14:paraId="49858B62"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14,89</w:t>
            </w:r>
          </w:p>
        </w:tc>
        <w:tc>
          <w:tcPr>
            <w:tcW w:w="927" w:type="dxa"/>
            <w:tcBorders>
              <w:top w:val="nil"/>
              <w:left w:val="nil"/>
              <w:bottom w:val="single" w:sz="4" w:space="0" w:color="D3D3D3"/>
              <w:right w:val="single" w:sz="4" w:space="0" w:color="D3D3D3"/>
            </w:tcBorders>
            <w:shd w:val="clear" w:color="F5F5F5" w:fill="F5F5F5"/>
            <w:hideMark/>
          </w:tcPr>
          <w:p w14:paraId="23411DB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0,95</w:t>
            </w:r>
          </w:p>
        </w:tc>
      </w:tr>
      <w:tr w:rsidR="0083755C" w:rsidRPr="00476008" w14:paraId="0203FB0D" w14:textId="77777777" w:rsidTr="00083FB4">
        <w:trPr>
          <w:trHeight w:val="630"/>
        </w:trPr>
        <w:tc>
          <w:tcPr>
            <w:tcW w:w="7757" w:type="dxa"/>
            <w:tcBorders>
              <w:top w:val="nil"/>
              <w:left w:val="single" w:sz="4" w:space="0" w:color="D3D3D3"/>
              <w:bottom w:val="single" w:sz="4" w:space="0" w:color="D3D3D3"/>
              <w:right w:val="single" w:sz="4" w:space="0" w:color="D3D3D3"/>
            </w:tcBorders>
            <w:shd w:val="clear" w:color="auto" w:fill="auto"/>
            <w:hideMark/>
          </w:tcPr>
          <w:p w14:paraId="5E8C138B"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HAS-GAZ LPG DAĞITIM VE METAL SANAYİ TİCARET ANONİM ŞİRKETİ</w:t>
            </w:r>
          </w:p>
        </w:tc>
        <w:tc>
          <w:tcPr>
            <w:tcW w:w="1456" w:type="dxa"/>
            <w:tcBorders>
              <w:top w:val="nil"/>
              <w:left w:val="nil"/>
              <w:bottom w:val="single" w:sz="4" w:space="0" w:color="D3D3D3"/>
              <w:right w:val="single" w:sz="4" w:space="0" w:color="D3D3D3"/>
            </w:tcBorders>
            <w:shd w:val="clear" w:color="auto" w:fill="auto"/>
            <w:hideMark/>
          </w:tcPr>
          <w:p w14:paraId="3ED6A765"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1,59</w:t>
            </w:r>
          </w:p>
        </w:tc>
        <w:tc>
          <w:tcPr>
            <w:tcW w:w="927" w:type="dxa"/>
            <w:tcBorders>
              <w:top w:val="nil"/>
              <w:left w:val="nil"/>
              <w:bottom w:val="single" w:sz="4" w:space="0" w:color="D3D3D3"/>
              <w:right w:val="single" w:sz="4" w:space="0" w:color="D3D3D3"/>
            </w:tcBorders>
            <w:shd w:val="clear" w:color="F5F5F5" w:fill="F5F5F5"/>
            <w:hideMark/>
          </w:tcPr>
          <w:p w14:paraId="4BE096BF"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0,10</w:t>
            </w:r>
          </w:p>
        </w:tc>
      </w:tr>
      <w:tr w:rsidR="0083755C" w:rsidRPr="00476008" w14:paraId="27C9BB0A"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6DC2D725"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LİKİTGAZ DAĞITIM VE ENDÜSTRİ ANONİM ŞİRKETİ</w:t>
            </w:r>
          </w:p>
        </w:tc>
        <w:tc>
          <w:tcPr>
            <w:tcW w:w="1456" w:type="dxa"/>
            <w:tcBorders>
              <w:top w:val="nil"/>
              <w:left w:val="nil"/>
              <w:bottom w:val="single" w:sz="4" w:space="0" w:color="D3D3D3"/>
              <w:right w:val="single" w:sz="4" w:space="0" w:color="D3D3D3"/>
            </w:tcBorders>
            <w:shd w:val="clear" w:color="auto" w:fill="auto"/>
            <w:hideMark/>
          </w:tcPr>
          <w:p w14:paraId="66C493D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0,79</w:t>
            </w:r>
          </w:p>
        </w:tc>
        <w:tc>
          <w:tcPr>
            <w:tcW w:w="927" w:type="dxa"/>
            <w:tcBorders>
              <w:top w:val="nil"/>
              <w:left w:val="nil"/>
              <w:bottom w:val="single" w:sz="4" w:space="0" w:color="D3D3D3"/>
              <w:right w:val="single" w:sz="4" w:space="0" w:color="D3D3D3"/>
            </w:tcBorders>
            <w:shd w:val="clear" w:color="F5F5F5" w:fill="F5F5F5"/>
            <w:hideMark/>
          </w:tcPr>
          <w:p w14:paraId="1E687128"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0,05</w:t>
            </w:r>
          </w:p>
        </w:tc>
      </w:tr>
      <w:tr w:rsidR="0083755C" w:rsidRPr="00476008" w14:paraId="79D6823C" w14:textId="77777777" w:rsidTr="00083FB4">
        <w:trPr>
          <w:trHeight w:val="315"/>
        </w:trPr>
        <w:tc>
          <w:tcPr>
            <w:tcW w:w="7757" w:type="dxa"/>
            <w:tcBorders>
              <w:top w:val="nil"/>
              <w:left w:val="single" w:sz="4" w:space="0" w:color="D3D3D3"/>
              <w:bottom w:val="single" w:sz="4" w:space="0" w:color="D3D3D3"/>
              <w:right w:val="single" w:sz="4" w:space="0" w:color="D3D3D3"/>
            </w:tcBorders>
            <w:shd w:val="clear" w:color="auto" w:fill="auto"/>
            <w:hideMark/>
          </w:tcPr>
          <w:p w14:paraId="01192842" w14:textId="17A96246" w:rsidR="0083755C" w:rsidRPr="00476008" w:rsidRDefault="0083755C" w:rsidP="00981D95">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G</w:t>
            </w:r>
            <w:r w:rsidR="00981D95" w:rsidRPr="00476008">
              <w:rPr>
                <w:rFonts w:ascii="Times New Roman" w:eastAsia="Times New Roman" w:hAnsi="Times New Roman" w:cs="Times New Roman"/>
                <w:b/>
                <w:bCs/>
                <w:color w:val="000000"/>
                <w:sz w:val="24"/>
                <w:szCs w:val="24"/>
                <w:lang w:eastAsia="tr-TR"/>
              </w:rPr>
              <w:t>rand</w:t>
            </w:r>
            <w:r w:rsidRPr="00476008">
              <w:rPr>
                <w:rFonts w:ascii="Times New Roman" w:eastAsia="Times New Roman" w:hAnsi="Times New Roman" w:cs="Times New Roman"/>
                <w:b/>
                <w:bCs/>
                <w:color w:val="000000"/>
                <w:sz w:val="24"/>
                <w:szCs w:val="24"/>
                <w:lang w:eastAsia="tr-TR"/>
              </w:rPr>
              <w:t xml:space="preserve"> To</w:t>
            </w:r>
            <w:r w:rsidR="00981D95" w:rsidRPr="00476008">
              <w:rPr>
                <w:rFonts w:ascii="Times New Roman" w:eastAsia="Times New Roman" w:hAnsi="Times New Roman" w:cs="Times New Roman"/>
                <w:b/>
                <w:bCs/>
                <w:color w:val="000000"/>
                <w:sz w:val="24"/>
                <w:szCs w:val="24"/>
                <w:lang w:eastAsia="tr-TR"/>
              </w:rPr>
              <w:t>tal</w:t>
            </w:r>
          </w:p>
        </w:tc>
        <w:tc>
          <w:tcPr>
            <w:tcW w:w="1456" w:type="dxa"/>
            <w:tcBorders>
              <w:top w:val="nil"/>
              <w:left w:val="nil"/>
              <w:bottom w:val="single" w:sz="4" w:space="0" w:color="D3D3D3"/>
              <w:right w:val="single" w:sz="4" w:space="0" w:color="D3D3D3"/>
            </w:tcBorders>
            <w:shd w:val="clear" w:color="auto" w:fill="auto"/>
            <w:hideMark/>
          </w:tcPr>
          <w:p w14:paraId="3D2A133D" w14:textId="77777777"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1.567,34</w:t>
            </w:r>
          </w:p>
        </w:tc>
        <w:tc>
          <w:tcPr>
            <w:tcW w:w="927" w:type="dxa"/>
            <w:tcBorders>
              <w:top w:val="nil"/>
              <w:left w:val="nil"/>
              <w:bottom w:val="single" w:sz="4" w:space="0" w:color="D3D3D3"/>
              <w:right w:val="single" w:sz="4" w:space="0" w:color="D3D3D3"/>
            </w:tcBorders>
            <w:shd w:val="clear" w:color="F5F5F5" w:fill="F5F5F5"/>
            <w:hideMark/>
          </w:tcPr>
          <w:p w14:paraId="1230EBE6" w14:textId="77777777" w:rsidR="0083755C" w:rsidRPr="00476008" w:rsidRDefault="0083755C" w:rsidP="0083755C">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100</w:t>
            </w:r>
          </w:p>
        </w:tc>
      </w:tr>
    </w:tbl>
    <w:p w14:paraId="387FE97D" w14:textId="77777777" w:rsidR="00B4053F" w:rsidRPr="00476008" w:rsidRDefault="00B4053F" w:rsidP="00B4053F">
      <w:pPr>
        <w:rPr>
          <w:rFonts w:ascii="Times New Roman" w:hAnsi="Times New Roman" w:cs="Times New Roman"/>
        </w:rPr>
      </w:pPr>
    </w:p>
    <w:p w14:paraId="49BB886E" w14:textId="6A040AED" w:rsidR="00B4053F" w:rsidRPr="00476008" w:rsidRDefault="00981D95" w:rsidP="00B4053F">
      <w:pPr>
        <w:pStyle w:val="Balk5"/>
      </w:pPr>
      <w:bookmarkStart w:id="307" w:name="_Toc202457470"/>
      <w:r w:rsidRPr="00476008">
        <w:t>Table 8.7: Natural Gas Sales Quantities Made by Natural Gas Distribution License Holders to Final Consumers in 2024 (Million Sm</w:t>
      </w:r>
      <w:r w:rsidRPr="00476008">
        <w:rPr>
          <w:vertAlign w:val="superscript"/>
        </w:rPr>
        <w:t>3</w:t>
      </w:r>
      <w:r w:rsidRPr="00476008">
        <w:t>)</w:t>
      </w:r>
      <w:bookmarkEnd w:id="307"/>
    </w:p>
    <w:tbl>
      <w:tblPr>
        <w:tblW w:w="10140" w:type="dxa"/>
        <w:tblCellMar>
          <w:left w:w="70" w:type="dxa"/>
          <w:right w:w="70" w:type="dxa"/>
        </w:tblCellMar>
        <w:tblLook w:val="04A0" w:firstRow="1" w:lastRow="0" w:firstColumn="1" w:lastColumn="0" w:noHBand="0" w:noVBand="1"/>
      </w:tblPr>
      <w:tblGrid>
        <w:gridCol w:w="7557"/>
        <w:gridCol w:w="1443"/>
        <w:gridCol w:w="1140"/>
      </w:tblGrid>
      <w:tr w:rsidR="00981D95" w:rsidRPr="00476008" w14:paraId="54F8CF69" w14:textId="77777777" w:rsidTr="00981D95">
        <w:trPr>
          <w:trHeight w:val="315"/>
          <w:tblHeader/>
        </w:trPr>
        <w:tc>
          <w:tcPr>
            <w:tcW w:w="7756" w:type="dxa"/>
            <w:tcBorders>
              <w:top w:val="single" w:sz="4" w:space="0" w:color="D3D3D3"/>
              <w:left w:val="single" w:sz="4" w:space="0" w:color="D3D3D3"/>
              <w:bottom w:val="single" w:sz="4" w:space="0" w:color="D3D3D3"/>
              <w:right w:val="single" w:sz="4" w:space="0" w:color="D3D3D3"/>
            </w:tcBorders>
            <w:shd w:val="clear" w:color="6E9ECA" w:fill="6E9ECA"/>
            <w:hideMark/>
          </w:tcPr>
          <w:p w14:paraId="39020B7A" w14:textId="34355548" w:rsidR="00981D95" w:rsidRPr="00476008" w:rsidRDefault="00981D95" w:rsidP="00981D95">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Company</w:t>
            </w:r>
          </w:p>
        </w:tc>
        <w:tc>
          <w:tcPr>
            <w:tcW w:w="1457" w:type="dxa"/>
            <w:tcBorders>
              <w:top w:val="single" w:sz="4" w:space="0" w:color="D3D3D3"/>
              <w:left w:val="nil"/>
              <w:bottom w:val="single" w:sz="4" w:space="0" w:color="D3D3D3"/>
              <w:right w:val="single" w:sz="4" w:space="0" w:color="D3D3D3"/>
            </w:tcBorders>
            <w:shd w:val="clear" w:color="6E9ECA" w:fill="6E9ECA"/>
            <w:hideMark/>
          </w:tcPr>
          <w:p w14:paraId="1E7F2668" w14:textId="38B764DA" w:rsidR="00981D95" w:rsidRPr="00476008" w:rsidRDefault="00981D95" w:rsidP="00783741">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 xml:space="preserve">Sales </w:t>
            </w:r>
            <w:r w:rsidR="00FC152C" w:rsidRPr="00476008">
              <w:rPr>
                <w:rFonts w:ascii="Times New Roman" w:eastAsia="Times New Roman" w:hAnsi="Times New Roman" w:cs="Times New Roman"/>
                <w:b/>
                <w:bCs/>
                <w:color w:val="FFFFFF"/>
                <w:sz w:val="24"/>
                <w:szCs w:val="24"/>
                <w:lang w:eastAsia="tr-TR"/>
              </w:rPr>
              <w:t>Volume</w:t>
            </w:r>
          </w:p>
        </w:tc>
        <w:tc>
          <w:tcPr>
            <w:tcW w:w="927" w:type="dxa"/>
            <w:tcBorders>
              <w:top w:val="single" w:sz="4" w:space="0" w:color="D3D3D3"/>
              <w:left w:val="nil"/>
              <w:bottom w:val="single" w:sz="4" w:space="0" w:color="D3D3D3"/>
              <w:right w:val="single" w:sz="4" w:space="0" w:color="D3D3D3"/>
            </w:tcBorders>
            <w:shd w:val="clear" w:color="6E9ECA" w:fill="6E9ECA"/>
            <w:hideMark/>
          </w:tcPr>
          <w:p w14:paraId="0EF12A84" w14:textId="7E7853C9" w:rsidR="00981D95" w:rsidRPr="00476008" w:rsidRDefault="00981D95" w:rsidP="00783741">
            <w:pPr>
              <w:spacing w:after="0" w:line="240" w:lineRule="auto"/>
              <w:jc w:val="center"/>
              <w:rPr>
                <w:rFonts w:ascii="Times New Roman" w:eastAsia="Times New Roman" w:hAnsi="Times New Roman" w:cs="Times New Roman"/>
                <w:b/>
                <w:bCs/>
                <w:color w:val="FFFFFF"/>
                <w:sz w:val="24"/>
                <w:szCs w:val="24"/>
                <w:lang w:eastAsia="tr-TR"/>
              </w:rPr>
            </w:pPr>
            <w:proofErr w:type="gramStart"/>
            <w:r w:rsidRPr="00476008">
              <w:rPr>
                <w:rFonts w:ascii="Times New Roman" w:eastAsia="Times New Roman" w:hAnsi="Times New Roman" w:cs="Times New Roman"/>
                <w:b/>
                <w:bCs/>
                <w:color w:val="FFFFFF"/>
                <w:sz w:val="24"/>
                <w:szCs w:val="24"/>
                <w:lang w:eastAsia="tr-TR"/>
              </w:rPr>
              <w:t>Share</w:t>
            </w:r>
            <w:r w:rsidR="00214D1A" w:rsidRPr="00476008">
              <w:rPr>
                <w:rFonts w:ascii="Times New Roman" w:eastAsia="Times New Roman" w:hAnsi="Times New Roman" w:cs="Times New Roman"/>
                <w:b/>
                <w:bCs/>
                <w:color w:val="FFFFFF"/>
                <w:sz w:val="24"/>
                <w:szCs w:val="24"/>
                <w:lang w:eastAsia="tr-TR"/>
              </w:rPr>
              <w:t>(</w:t>
            </w:r>
            <w:proofErr w:type="gramEnd"/>
            <w:r w:rsidRPr="00476008">
              <w:rPr>
                <w:rFonts w:ascii="Times New Roman" w:eastAsia="Times New Roman" w:hAnsi="Times New Roman" w:cs="Times New Roman"/>
                <w:b/>
                <w:bCs/>
                <w:color w:val="FFFFFF"/>
                <w:sz w:val="24"/>
                <w:szCs w:val="24"/>
                <w:lang w:eastAsia="tr-TR"/>
              </w:rPr>
              <w:t>%)</w:t>
            </w:r>
          </w:p>
        </w:tc>
      </w:tr>
      <w:tr w:rsidR="0083755C" w:rsidRPr="00476008" w14:paraId="7F28200F"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6839D79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İGDAŞ İSTANBUL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0E10C401"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6.926,29</w:t>
            </w:r>
          </w:p>
        </w:tc>
        <w:tc>
          <w:tcPr>
            <w:tcW w:w="927" w:type="dxa"/>
            <w:tcBorders>
              <w:top w:val="nil"/>
              <w:left w:val="nil"/>
              <w:bottom w:val="single" w:sz="4" w:space="0" w:color="D3D3D3"/>
              <w:right w:val="single" w:sz="4" w:space="0" w:color="D3D3D3"/>
            </w:tcBorders>
            <w:shd w:val="clear" w:color="F5F5F5" w:fill="F5F5F5"/>
            <w:hideMark/>
          </w:tcPr>
          <w:p w14:paraId="343C0F6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22,71</w:t>
            </w:r>
          </w:p>
        </w:tc>
      </w:tr>
      <w:tr w:rsidR="0083755C" w:rsidRPr="00476008" w14:paraId="1F30F9DE"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4162D56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BAŞKENT DOĞALGAZ DAĞITIM GAYRİMENKUL YATIRIM ORTAKLIĞI ANONİM ŞİRKETİ</w:t>
            </w:r>
          </w:p>
        </w:tc>
        <w:tc>
          <w:tcPr>
            <w:tcW w:w="1457" w:type="dxa"/>
            <w:tcBorders>
              <w:top w:val="nil"/>
              <w:left w:val="nil"/>
              <w:bottom w:val="single" w:sz="4" w:space="0" w:color="D3D3D3"/>
              <w:right w:val="single" w:sz="4" w:space="0" w:color="D3D3D3"/>
            </w:tcBorders>
            <w:shd w:val="clear" w:color="auto" w:fill="auto"/>
            <w:hideMark/>
          </w:tcPr>
          <w:p w14:paraId="07A10D3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3.104,42</w:t>
            </w:r>
          </w:p>
        </w:tc>
        <w:tc>
          <w:tcPr>
            <w:tcW w:w="927" w:type="dxa"/>
            <w:tcBorders>
              <w:top w:val="nil"/>
              <w:left w:val="nil"/>
              <w:bottom w:val="single" w:sz="4" w:space="0" w:color="D3D3D3"/>
              <w:right w:val="single" w:sz="4" w:space="0" w:color="D3D3D3"/>
            </w:tcBorders>
            <w:shd w:val="clear" w:color="F5F5F5" w:fill="F5F5F5"/>
            <w:hideMark/>
          </w:tcPr>
          <w:p w14:paraId="488486B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10,18</w:t>
            </w:r>
          </w:p>
        </w:tc>
      </w:tr>
      <w:tr w:rsidR="0083755C" w:rsidRPr="00476008" w14:paraId="175704F4"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34EE75E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İZMİR DOĞALGAZ DAĞITIM TİCARET VE TAAHHÜT ANONİM ŞİRKETİ</w:t>
            </w:r>
          </w:p>
        </w:tc>
        <w:tc>
          <w:tcPr>
            <w:tcW w:w="1457" w:type="dxa"/>
            <w:tcBorders>
              <w:top w:val="nil"/>
              <w:left w:val="nil"/>
              <w:bottom w:val="single" w:sz="4" w:space="0" w:color="D3D3D3"/>
              <w:right w:val="single" w:sz="4" w:space="0" w:color="D3D3D3"/>
            </w:tcBorders>
            <w:shd w:val="clear" w:color="auto" w:fill="auto"/>
            <w:hideMark/>
          </w:tcPr>
          <w:p w14:paraId="3B2D872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1.323,57</w:t>
            </w:r>
          </w:p>
        </w:tc>
        <w:tc>
          <w:tcPr>
            <w:tcW w:w="927" w:type="dxa"/>
            <w:tcBorders>
              <w:top w:val="nil"/>
              <w:left w:val="nil"/>
              <w:bottom w:val="single" w:sz="4" w:space="0" w:color="D3D3D3"/>
              <w:right w:val="single" w:sz="4" w:space="0" w:color="D3D3D3"/>
            </w:tcBorders>
            <w:shd w:val="clear" w:color="F5F5F5" w:fill="F5F5F5"/>
            <w:hideMark/>
          </w:tcPr>
          <w:p w14:paraId="5CA74034"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4,34</w:t>
            </w:r>
          </w:p>
        </w:tc>
      </w:tr>
      <w:tr w:rsidR="0083755C" w:rsidRPr="00476008" w14:paraId="4356176C"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0065B400"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PALGAZ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58B70FA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1.128,77</w:t>
            </w:r>
          </w:p>
        </w:tc>
        <w:tc>
          <w:tcPr>
            <w:tcW w:w="927" w:type="dxa"/>
            <w:tcBorders>
              <w:top w:val="nil"/>
              <w:left w:val="nil"/>
              <w:bottom w:val="single" w:sz="4" w:space="0" w:color="D3D3D3"/>
              <w:right w:val="single" w:sz="4" w:space="0" w:color="D3D3D3"/>
            </w:tcBorders>
            <w:shd w:val="clear" w:color="F5F5F5" w:fill="F5F5F5"/>
            <w:hideMark/>
          </w:tcPr>
          <w:p w14:paraId="01E1827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3,70</w:t>
            </w:r>
          </w:p>
        </w:tc>
      </w:tr>
      <w:tr w:rsidR="0083755C" w:rsidRPr="00476008" w14:paraId="39CDE661"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58CD5311"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BURSA ŞEHİRİÇİ DOĞAL GAZ DAĞITIM TİCARET VE TAAH. ANONİM ŞİRKETİ</w:t>
            </w:r>
          </w:p>
        </w:tc>
        <w:tc>
          <w:tcPr>
            <w:tcW w:w="1457" w:type="dxa"/>
            <w:tcBorders>
              <w:top w:val="nil"/>
              <w:left w:val="nil"/>
              <w:bottom w:val="single" w:sz="4" w:space="0" w:color="D3D3D3"/>
              <w:right w:val="single" w:sz="4" w:space="0" w:color="D3D3D3"/>
            </w:tcBorders>
            <w:shd w:val="clear" w:color="auto" w:fill="auto"/>
            <w:hideMark/>
          </w:tcPr>
          <w:p w14:paraId="57F892E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1.074,76</w:t>
            </w:r>
          </w:p>
        </w:tc>
        <w:tc>
          <w:tcPr>
            <w:tcW w:w="927" w:type="dxa"/>
            <w:tcBorders>
              <w:top w:val="nil"/>
              <w:left w:val="nil"/>
              <w:bottom w:val="single" w:sz="4" w:space="0" w:color="D3D3D3"/>
              <w:right w:val="single" w:sz="4" w:space="0" w:color="D3D3D3"/>
            </w:tcBorders>
            <w:shd w:val="clear" w:color="F5F5F5" w:fill="F5F5F5"/>
            <w:hideMark/>
          </w:tcPr>
          <w:p w14:paraId="7629B9E8"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3,52</w:t>
            </w:r>
          </w:p>
        </w:tc>
      </w:tr>
      <w:tr w:rsidR="0083755C" w:rsidRPr="00476008" w14:paraId="242759D7"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2B0BDCB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TRAKYA BÖLGESİ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011E811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965,88</w:t>
            </w:r>
          </w:p>
        </w:tc>
        <w:tc>
          <w:tcPr>
            <w:tcW w:w="927" w:type="dxa"/>
            <w:tcBorders>
              <w:top w:val="nil"/>
              <w:left w:val="nil"/>
              <w:bottom w:val="single" w:sz="4" w:space="0" w:color="D3D3D3"/>
              <w:right w:val="single" w:sz="4" w:space="0" w:color="D3D3D3"/>
            </w:tcBorders>
            <w:shd w:val="clear" w:color="F5F5F5" w:fill="F5F5F5"/>
            <w:hideMark/>
          </w:tcPr>
          <w:p w14:paraId="0A4C1752"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3,17</w:t>
            </w:r>
          </w:p>
        </w:tc>
      </w:tr>
      <w:tr w:rsidR="0083755C" w:rsidRPr="00476008" w14:paraId="48EA7C17"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14AE632A"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ÇUKUROVA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011EFA1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885,98</w:t>
            </w:r>
          </w:p>
        </w:tc>
        <w:tc>
          <w:tcPr>
            <w:tcW w:w="927" w:type="dxa"/>
            <w:tcBorders>
              <w:top w:val="nil"/>
              <w:left w:val="nil"/>
              <w:bottom w:val="single" w:sz="4" w:space="0" w:color="D3D3D3"/>
              <w:right w:val="single" w:sz="4" w:space="0" w:color="D3D3D3"/>
            </w:tcBorders>
            <w:shd w:val="clear" w:color="F5F5F5" w:fill="F5F5F5"/>
            <w:hideMark/>
          </w:tcPr>
          <w:p w14:paraId="1C6E2768"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2,90</w:t>
            </w:r>
          </w:p>
        </w:tc>
      </w:tr>
      <w:tr w:rsidR="0083755C" w:rsidRPr="00476008" w14:paraId="44ADC7C4"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66A747A2"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İZGAZ İZMİT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3A74046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840,79</w:t>
            </w:r>
          </w:p>
        </w:tc>
        <w:tc>
          <w:tcPr>
            <w:tcW w:w="927" w:type="dxa"/>
            <w:tcBorders>
              <w:top w:val="nil"/>
              <w:left w:val="nil"/>
              <w:bottom w:val="single" w:sz="4" w:space="0" w:color="D3D3D3"/>
              <w:right w:val="single" w:sz="4" w:space="0" w:color="D3D3D3"/>
            </w:tcBorders>
            <w:shd w:val="clear" w:color="F5F5F5" w:fill="F5F5F5"/>
            <w:hideMark/>
          </w:tcPr>
          <w:p w14:paraId="0FDA4C4C"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2,76</w:t>
            </w:r>
          </w:p>
        </w:tc>
      </w:tr>
      <w:tr w:rsidR="0083755C" w:rsidRPr="00476008" w14:paraId="38598F81"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9D580F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KONYA GAZ DAĞITIM ANONİM ŞİRKETİ</w:t>
            </w:r>
          </w:p>
        </w:tc>
        <w:tc>
          <w:tcPr>
            <w:tcW w:w="1457" w:type="dxa"/>
            <w:tcBorders>
              <w:top w:val="nil"/>
              <w:left w:val="nil"/>
              <w:bottom w:val="single" w:sz="4" w:space="0" w:color="D3D3D3"/>
              <w:right w:val="single" w:sz="4" w:space="0" w:color="D3D3D3"/>
            </w:tcBorders>
            <w:shd w:val="clear" w:color="auto" w:fill="auto"/>
            <w:hideMark/>
          </w:tcPr>
          <w:p w14:paraId="6EC190F8"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784,34</w:t>
            </w:r>
          </w:p>
        </w:tc>
        <w:tc>
          <w:tcPr>
            <w:tcW w:w="927" w:type="dxa"/>
            <w:tcBorders>
              <w:top w:val="nil"/>
              <w:left w:val="nil"/>
              <w:bottom w:val="single" w:sz="4" w:space="0" w:color="D3D3D3"/>
              <w:right w:val="single" w:sz="4" w:space="0" w:color="D3D3D3"/>
            </w:tcBorders>
            <w:shd w:val="clear" w:color="F5F5F5" w:fill="F5F5F5"/>
            <w:hideMark/>
          </w:tcPr>
          <w:p w14:paraId="12E362FF"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2,57</w:t>
            </w:r>
          </w:p>
        </w:tc>
      </w:tr>
      <w:tr w:rsidR="0083755C" w:rsidRPr="00476008" w14:paraId="5F30B576"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EE30A8C"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BİLECİK BOLU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4718900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683,40</w:t>
            </w:r>
          </w:p>
        </w:tc>
        <w:tc>
          <w:tcPr>
            <w:tcW w:w="927" w:type="dxa"/>
            <w:tcBorders>
              <w:top w:val="nil"/>
              <w:left w:val="nil"/>
              <w:bottom w:val="single" w:sz="4" w:space="0" w:color="D3D3D3"/>
              <w:right w:val="single" w:sz="4" w:space="0" w:color="D3D3D3"/>
            </w:tcBorders>
            <w:shd w:val="clear" w:color="F5F5F5" w:fill="F5F5F5"/>
            <w:hideMark/>
          </w:tcPr>
          <w:p w14:paraId="145A16FD"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2,24</w:t>
            </w:r>
          </w:p>
        </w:tc>
      </w:tr>
      <w:tr w:rsidR="0083755C" w:rsidRPr="00476008" w14:paraId="4E0CC3EF"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6AAE49A1"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KAYSERİGAZ KAYSERİ DOĞALGAZ DAĞITIM PAZARLAMA VE TİCARET ANONİM ŞİRKETİ</w:t>
            </w:r>
          </w:p>
        </w:tc>
        <w:tc>
          <w:tcPr>
            <w:tcW w:w="1457" w:type="dxa"/>
            <w:tcBorders>
              <w:top w:val="nil"/>
              <w:left w:val="nil"/>
              <w:bottom w:val="single" w:sz="4" w:space="0" w:color="D3D3D3"/>
              <w:right w:val="single" w:sz="4" w:space="0" w:color="D3D3D3"/>
            </w:tcBorders>
            <w:shd w:val="clear" w:color="auto" w:fill="auto"/>
            <w:hideMark/>
          </w:tcPr>
          <w:p w14:paraId="3B4B968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647,10</w:t>
            </w:r>
          </w:p>
        </w:tc>
        <w:tc>
          <w:tcPr>
            <w:tcW w:w="927" w:type="dxa"/>
            <w:tcBorders>
              <w:top w:val="nil"/>
              <w:left w:val="nil"/>
              <w:bottom w:val="single" w:sz="4" w:space="0" w:color="D3D3D3"/>
              <w:right w:val="single" w:sz="4" w:space="0" w:color="D3D3D3"/>
            </w:tcBorders>
            <w:shd w:val="clear" w:color="F5F5F5" w:fill="F5F5F5"/>
            <w:hideMark/>
          </w:tcPr>
          <w:p w14:paraId="5DDBA318"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2,12</w:t>
            </w:r>
          </w:p>
        </w:tc>
      </w:tr>
      <w:tr w:rsidR="0083755C" w:rsidRPr="00476008" w14:paraId="6F6B6754"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AC5771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GAZDAŞ GAZİANTEP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6476DAA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610,77</w:t>
            </w:r>
          </w:p>
        </w:tc>
        <w:tc>
          <w:tcPr>
            <w:tcW w:w="927" w:type="dxa"/>
            <w:tcBorders>
              <w:top w:val="nil"/>
              <w:left w:val="nil"/>
              <w:bottom w:val="single" w:sz="4" w:space="0" w:color="D3D3D3"/>
              <w:right w:val="single" w:sz="4" w:space="0" w:color="D3D3D3"/>
            </w:tcBorders>
            <w:shd w:val="clear" w:color="F5F5F5" w:fill="F5F5F5"/>
            <w:hideMark/>
          </w:tcPr>
          <w:p w14:paraId="3EAF8AC4"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2,00</w:t>
            </w:r>
          </w:p>
        </w:tc>
      </w:tr>
      <w:tr w:rsidR="0083755C" w:rsidRPr="00476008" w14:paraId="5311DBF9"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667F17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AGDAŞ ADAPAZARI GAZ DAĞITIM ANONİM ŞİRKETİ</w:t>
            </w:r>
          </w:p>
        </w:tc>
        <w:tc>
          <w:tcPr>
            <w:tcW w:w="1457" w:type="dxa"/>
            <w:tcBorders>
              <w:top w:val="nil"/>
              <w:left w:val="nil"/>
              <w:bottom w:val="single" w:sz="4" w:space="0" w:color="D3D3D3"/>
              <w:right w:val="single" w:sz="4" w:space="0" w:color="D3D3D3"/>
            </w:tcBorders>
            <w:shd w:val="clear" w:color="auto" w:fill="auto"/>
            <w:hideMark/>
          </w:tcPr>
          <w:p w14:paraId="5CA6FDB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562,70</w:t>
            </w:r>
          </w:p>
        </w:tc>
        <w:tc>
          <w:tcPr>
            <w:tcW w:w="927" w:type="dxa"/>
            <w:tcBorders>
              <w:top w:val="nil"/>
              <w:left w:val="nil"/>
              <w:bottom w:val="single" w:sz="4" w:space="0" w:color="D3D3D3"/>
              <w:right w:val="single" w:sz="4" w:space="0" w:color="D3D3D3"/>
            </w:tcBorders>
            <w:shd w:val="clear" w:color="F5F5F5" w:fill="F5F5F5"/>
            <w:hideMark/>
          </w:tcPr>
          <w:p w14:paraId="0D60BBD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1,84</w:t>
            </w:r>
          </w:p>
        </w:tc>
      </w:tr>
      <w:tr w:rsidR="0083755C" w:rsidRPr="00476008" w14:paraId="22E2E55E"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6F30CF3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ESGAZ ESKİŞEHİR ŞEHİRİÇİ DOĞAL GAZ DAĞITIM TİCARET VE TAAH. ANONİM ŞİRKETİ</w:t>
            </w:r>
          </w:p>
        </w:tc>
        <w:tc>
          <w:tcPr>
            <w:tcW w:w="1457" w:type="dxa"/>
            <w:tcBorders>
              <w:top w:val="nil"/>
              <w:left w:val="nil"/>
              <w:bottom w:val="single" w:sz="4" w:space="0" w:color="D3D3D3"/>
              <w:right w:val="single" w:sz="4" w:space="0" w:color="D3D3D3"/>
            </w:tcBorders>
            <w:shd w:val="clear" w:color="auto" w:fill="auto"/>
            <w:hideMark/>
          </w:tcPr>
          <w:p w14:paraId="3E8BA464"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465,91</w:t>
            </w:r>
          </w:p>
        </w:tc>
        <w:tc>
          <w:tcPr>
            <w:tcW w:w="927" w:type="dxa"/>
            <w:tcBorders>
              <w:top w:val="nil"/>
              <w:left w:val="nil"/>
              <w:bottom w:val="single" w:sz="4" w:space="0" w:color="D3D3D3"/>
              <w:right w:val="single" w:sz="4" w:space="0" w:color="D3D3D3"/>
            </w:tcBorders>
            <w:shd w:val="clear" w:color="F5F5F5" w:fill="F5F5F5"/>
            <w:hideMark/>
          </w:tcPr>
          <w:p w14:paraId="0E2E579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1,53</w:t>
            </w:r>
          </w:p>
        </w:tc>
      </w:tr>
      <w:tr w:rsidR="0083755C" w:rsidRPr="00476008" w14:paraId="05750205"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758612C0"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KARGAZ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338A3428"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415,35</w:t>
            </w:r>
          </w:p>
        </w:tc>
        <w:tc>
          <w:tcPr>
            <w:tcW w:w="927" w:type="dxa"/>
            <w:tcBorders>
              <w:top w:val="nil"/>
              <w:left w:val="nil"/>
              <w:bottom w:val="single" w:sz="4" w:space="0" w:color="D3D3D3"/>
              <w:right w:val="single" w:sz="4" w:space="0" w:color="D3D3D3"/>
            </w:tcBorders>
            <w:shd w:val="clear" w:color="F5F5F5" w:fill="F5F5F5"/>
            <w:hideMark/>
          </w:tcPr>
          <w:p w14:paraId="57FFA54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1,36</w:t>
            </w:r>
          </w:p>
        </w:tc>
      </w:tr>
      <w:tr w:rsidR="0083755C" w:rsidRPr="00476008" w14:paraId="2FFC9DC5"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74DB302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DENİZLİ GAZ DAĞITIM ANONİM ŞİRKETİ</w:t>
            </w:r>
          </w:p>
        </w:tc>
        <w:tc>
          <w:tcPr>
            <w:tcW w:w="1457" w:type="dxa"/>
            <w:tcBorders>
              <w:top w:val="nil"/>
              <w:left w:val="nil"/>
              <w:bottom w:val="single" w:sz="4" w:space="0" w:color="D3D3D3"/>
              <w:right w:val="single" w:sz="4" w:space="0" w:color="D3D3D3"/>
            </w:tcBorders>
            <w:shd w:val="clear" w:color="auto" w:fill="auto"/>
            <w:hideMark/>
          </w:tcPr>
          <w:p w14:paraId="17D2A302"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392,91</w:t>
            </w:r>
          </w:p>
        </w:tc>
        <w:tc>
          <w:tcPr>
            <w:tcW w:w="927" w:type="dxa"/>
            <w:tcBorders>
              <w:top w:val="nil"/>
              <w:left w:val="nil"/>
              <w:bottom w:val="single" w:sz="4" w:space="0" w:color="D3D3D3"/>
              <w:right w:val="single" w:sz="4" w:space="0" w:color="D3D3D3"/>
            </w:tcBorders>
            <w:shd w:val="clear" w:color="F5F5F5" w:fill="F5F5F5"/>
            <w:hideMark/>
          </w:tcPr>
          <w:p w14:paraId="06C4339C"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1,29</w:t>
            </w:r>
          </w:p>
        </w:tc>
      </w:tr>
      <w:tr w:rsidR="0083755C" w:rsidRPr="00476008" w14:paraId="5FB8B4A2"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93D6DF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DÜZCE EREĞLİ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14AFE5E3"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373,50</w:t>
            </w:r>
          </w:p>
        </w:tc>
        <w:tc>
          <w:tcPr>
            <w:tcW w:w="927" w:type="dxa"/>
            <w:tcBorders>
              <w:top w:val="nil"/>
              <w:left w:val="nil"/>
              <w:bottom w:val="single" w:sz="4" w:space="0" w:color="D3D3D3"/>
              <w:right w:val="single" w:sz="4" w:space="0" w:color="D3D3D3"/>
            </w:tcBorders>
            <w:shd w:val="clear" w:color="F5F5F5" w:fill="F5F5F5"/>
            <w:hideMark/>
          </w:tcPr>
          <w:p w14:paraId="3B12EA7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1,22</w:t>
            </w:r>
          </w:p>
        </w:tc>
      </w:tr>
      <w:tr w:rsidR="0083755C" w:rsidRPr="00476008" w14:paraId="1DB9D240"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BF6A4E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DİYARBAKIR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5021545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342,50</w:t>
            </w:r>
          </w:p>
        </w:tc>
        <w:tc>
          <w:tcPr>
            <w:tcW w:w="927" w:type="dxa"/>
            <w:tcBorders>
              <w:top w:val="nil"/>
              <w:left w:val="nil"/>
              <w:bottom w:val="single" w:sz="4" w:space="0" w:color="D3D3D3"/>
              <w:right w:val="single" w:sz="4" w:space="0" w:color="D3D3D3"/>
            </w:tcBorders>
            <w:shd w:val="clear" w:color="F5F5F5" w:fill="F5F5F5"/>
            <w:hideMark/>
          </w:tcPr>
          <w:p w14:paraId="29AE45D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1,12</w:t>
            </w:r>
          </w:p>
        </w:tc>
      </w:tr>
      <w:tr w:rsidR="0083755C" w:rsidRPr="00476008" w14:paraId="6DF023EF"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7CC39AD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PALEN ENERJİ DOĞAL GAZ DAĞITIM END. VE TİCARET ANONİM ŞİRKETİ</w:t>
            </w:r>
          </w:p>
        </w:tc>
        <w:tc>
          <w:tcPr>
            <w:tcW w:w="1457" w:type="dxa"/>
            <w:tcBorders>
              <w:top w:val="nil"/>
              <w:left w:val="nil"/>
              <w:bottom w:val="single" w:sz="4" w:space="0" w:color="D3D3D3"/>
              <w:right w:val="single" w:sz="4" w:space="0" w:color="D3D3D3"/>
            </w:tcBorders>
            <w:shd w:val="clear" w:color="auto" w:fill="auto"/>
            <w:hideMark/>
          </w:tcPr>
          <w:p w14:paraId="77192AA2"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341,94</w:t>
            </w:r>
          </w:p>
        </w:tc>
        <w:tc>
          <w:tcPr>
            <w:tcW w:w="927" w:type="dxa"/>
            <w:tcBorders>
              <w:top w:val="nil"/>
              <w:left w:val="nil"/>
              <w:bottom w:val="single" w:sz="4" w:space="0" w:color="D3D3D3"/>
              <w:right w:val="single" w:sz="4" w:space="0" w:color="D3D3D3"/>
            </w:tcBorders>
            <w:shd w:val="clear" w:color="F5F5F5" w:fill="F5F5F5"/>
            <w:hideMark/>
          </w:tcPr>
          <w:p w14:paraId="1B858FF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1,12</w:t>
            </w:r>
          </w:p>
        </w:tc>
      </w:tr>
      <w:tr w:rsidR="0083755C" w:rsidRPr="00476008" w14:paraId="0613D5AA"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309F6CA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ORDU GİRESUN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6F191591"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337,58</w:t>
            </w:r>
          </w:p>
        </w:tc>
        <w:tc>
          <w:tcPr>
            <w:tcW w:w="927" w:type="dxa"/>
            <w:tcBorders>
              <w:top w:val="nil"/>
              <w:left w:val="nil"/>
              <w:bottom w:val="single" w:sz="4" w:space="0" w:color="D3D3D3"/>
              <w:right w:val="single" w:sz="4" w:space="0" w:color="D3D3D3"/>
            </w:tcBorders>
            <w:shd w:val="clear" w:color="F5F5F5" w:fill="F5F5F5"/>
            <w:hideMark/>
          </w:tcPr>
          <w:p w14:paraId="305D4B0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1,11</w:t>
            </w:r>
          </w:p>
        </w:tc>
      </w:tr>
      <w:tr w:rsidR="0083755C" w:rsidRPr="00476008" w14:paraId="32922118"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1F87BE0"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ARMADAŞ ARSAN MARAŞ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74B52527"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335,96</w:t>
            </w:r>
          </w:p>
        </w:tc>
        <w:tc>
          <w:tcPr>
            <w:tcW w:w="927" w:type="dxa"/>
            <w:tcBorders>
              <w:top w:val="nil"/>
              <w:left w:val="nil"/>
              <w:bottom w:val="single" w:sz="4" w:space="0" w:color="D3D3D3"/>
              <w:right w:val="single" w:sz="4" w:space="0" w:color="D3D3D3"/>
            </w:tcBorders>
            <w:shd w:val="clear" w:color="F5F5F5" w:fill="F5F5F5"/>
            <w:hideMark/>
          </w:tcPr>
          <w:p w14:paraId="645F2EC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1,10</w:t>
            </w:r>
          </w:p>
        </w:tc>
      </w:tr>
      <w:tr w:rsidR="0083755C" w:rsidRPr="00476008" w14:paraId="5B37DE2B"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2B0C744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SAMGAZ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17D5AA7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311,26</w:t>
            </w:r>
          </w:p>
        </w:tc>
        <w:tc>
          <w:tcPr>
            <w:tcW w:w="927" w:type="dxa"/>
            <w:tcBorders>
              <w:top w:val="nil"/>
              <w:left w:val="nil"/>
              <w:bottom w:val="single" w:sz="4" w:space="0" w:color="D3D3D3"/>
              <w:right w:val="single" w:sz="4" w:space="0" w:color="D3D3D3"/>
            </w:tcBorders>
            <w:shd w:val="clear" w:color="F5F5F5" w:fill="F5F5F5"/>
            <w:hideMark/>
          </w:tcPr>
          <w:p w14:paraId="7AF9C642"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1,02</w:t>
            </w:r>
          </w:p>
        </w:tc>
      </w:tr>
      <w:tr w:rsidR="0083755C" w:rsidRPr="00476008" w14:paraId="630A537E"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952EBC5"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MALATYA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4D2B975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297,94</w:t>
            </w:r>
          </w:p>
        </w:tc>
        <w:tc>
          <w:tcPr>
            <w:tcW w:w="927" w:type="dxa"/>
            <w:tcBorders>
              <w:top w:val="nil"/>
              <w:left w:val="nil"/>
              <w:bottom w:val="single" w:sz="4" w:space="0" w:color="D3D3D3"/>
              <w:right w:val="single" w:sz="4" w:space="0" w:color="D3D3D3"/>
            </w:tcBorders>
            <w:shd w:val="clear" w:color="F5F5F5" w:fill="F5F5F5"/>
            <w:hideMark/>
          </w:tcPr>
          <w:p w14:paraId="1C5AD0D6"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0,98</w:t>
            </w:r>
          </w:p>
        </w:tc>
      </w:tr>
      <w:tr w:rsidR="0083755C" w:rsidRPr="00476008" w14:paraId="0E9A1002"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1E31F9F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KARADENİZ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7E504A5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295,76</w:t>
            </w:r>
          </w:p>
        </w:tc>
        <w:tc>
          <w:tcPr>
            <w:tcW w:w="927" w:type="dxa"/>
            <w:tcBorders>
              <w:top w:val="nil"/>
              <w:left w:val="nil"/>
              <w:bottom w:val="single" w:sz="4" w:space="0" w:color="D3D3D3"/>
              <w:right w:val="single" w:sz="4" w:space="0" w:color="D3D3D3"/>
            </w:tcBorders>
            <w:shd w:val="clear" w:color="F5F5F5" w:fill="F5F5F5"/>
            <w:hideMark/>
          </w:tcPr>
          <w:p w14:paraId="6941710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0,97</w:t>
            </w:r>
          </w:p>
        </w:tc>
      </w:tr>
      <w:tr w:rsidR="0083755C" w:rsidRPr="00476008" w14:paraId="2E31CEAA"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764D6D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MANİSA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0294010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289,78</w:t>
            </w:r>
          </w:p>
        </w:tc>
        <w:tc>
          <w:tcPr>
            <w:tcW w:w="927" w:type="dxa"/>
            <w:tcBorders>
              <w:top w:val="nil"/>
              <w:left w:val="nil"/>
              <w:bottom w:val="single" w:sz="4" w:space="0" w:color="D3D3D3"/>
              <w:right w:val="single" w:sz="4" w:space="0" w:color="D3D3D3"/>
            </w:tcBorders>
            <w:shd w:val="clear" w:color="F5F5F5" w:fill="F5F5F5"/>
            <w:hideMark/>
          </w:tcPr>
          <w:p w14:paraId="02F939F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0,95</w:t>
            </w:r>
          </w:p>
        </w:tc>
      </w:tr>
      <w:tr w:rsidR="0083755C" w:rsidRPr="00476008" w14:paraId="4F8AA136"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7D22BFD"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TOKAT AMASYA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64EE721C"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288,98</w:t>
            </w:r>
          </w:p>
        </w:tc>
        <w:tc>
          <w:tcPr>
            <w:tcW w:w="927" w:type="dxa"/>
            <w:tcBorders>
              <w:top w:val="nil"/>
              <w:left w:val="nil"/>
              <w:bottom w:val="single" w:sz="4" w:space="0" w:color="D3D3D3"/>
              <w:right w:val="single" w:sz="4" w:space="0" w:color="D3D3D3"/>
            </w:tcBorders>
            <w:shd w:val="clear" w:color="F5F5F5" w:fill="F5F5F5"/>
            <w:hideMark/>
          </w:tcPr>
          <w:p w14:paraId="2A9C76E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0,95</w:t>
            </w:r>
          </w:p>
        </w:tc>
      </w:tr>
      <w:tr w:rsidR="0083755C" w:rsidRPr="00476008" w14:paraId="14B48CBD"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145762EC"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BALIKESİR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777AA417"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283,12</w:t>
            </w:r>
          </w:p>
        </w:tc>
        <w:tc>
          <w:tcPr>
            <w:tcW w:w="927" w:type="dxa"/>
            <w:tcBorders>
              <w:top w:val="nil"/>
              <w:left w:val="nil"/>
              <w:bottom w:val="single" w:sz="4" w:space="0" w:color="D3D3D3"/>
              <w:right w:val="single" w:sz="4" w:space="0" w:color="D3D3D3"/>
            </w:tcBorders>
            <w:shd w:val="clear" w:color="F5F5F5" w:fill="F5F5F5"/>
            <w:hideMark/>
          </w:tcPr>
          <w:p w14:paraId="36F5F49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0,93</w:t>
            </w:r>
          </w:p>
        </w:tc>
      </w:tr>
      <w:tr w:rsidR="0083755C" w:rsidRPr="00476008" w14:paraId="56E80916"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6D87E04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VAN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10B34DA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276,82</w:t>
            </w:r>
          </w:p>
        </w:tc>
        <w:tc>
          <w:tcPr>
            <w:tcW w:w="927" w:type="dxa"/>
            <w:tcBorders>
              <w:top w:val="nil"/>
              <w:left w:val="nil"/>
              <w:bottom w:val="single" w:sz="4" w:space="0" w:color="D3D3D3"/>
              <w:right w:val="single" w:sz="4" w:space="0" w:color="D3D3D3"/>
            </w:tcBorders>
            <w:shd w:val="clear" w:color="F5F5F5" w:fill="F5F5F5"/>
            <w:hideMark/>
          </w:tcPr>
          <w:p w14:paraId="49B59A2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0,91</w:t>
            </w:r>
          </w:p>
        </w:tc>
      </w:tr>
      <w:tr w:rsidR="0083755C" w:rsidRPr="00476008" w14:paraId="653CE71B"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1EB163F1"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TOROSGAZ KÜTAHYA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1653CAF4"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259,75</w:t>
            </w:r>
          </w:p>
        </w:tc>
        <w:tc>
          <w:tcPr>
            <w:tcW w:w="927" w:type="dxa"/>
            <w:tcBorders>
              <w:top w:val="nil"/>
              <w:left w:val="nil"/>
              <w:bottom w:val="single" w:sz="4" w:space="0" w:color="D3D3D3"/>
              <w:right w:val="single" w:sz="4" w:space="0" w:color="D3D3D3"/>
            </w:tcBorders>
            <w:shd w:val="clear" w:color="F5F5F5" w:fill="F5F5F5"/>
            <w:hideMark/>
          </w:tcPr>
          <w:p w14:paraId="279DA12C"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0,85</w:t>
            </w:r>
          </w:p>
        </w:tc>
      </w:tr>
      <w:tr w:rsidR="0083755C" w:rsidRPr="00476008" w14:paraId="2C5946B2"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6C7AD3A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ELAZIĞ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3F163CC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249,31</w:t>
            </w:r>
          </w:p>
        </w:tc>
        <w:tc>
          <w:tcPr>
            <w:tcW w:w="927" w:type="dxa"/>
            <w:tcBorders>
              <w:top w:val="nil"/>
              <w:left w:val="nil"/>
              <w:bottom w:val="single" w:sz="4" w:space="0" w:color="D3D3D3"/>
              <w:right w:val="single" w:sz="4" w:space="0" w:color="D3D3D3"/>
            </w:tcBorders>
            <w:shd w:val="clear" w:color="F5F5F5" w:fill="F5F5F5"/>
            <w:hideMark/>
          </w:tcPr>
          <w:p w14:paraId="532778FC"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0,82</w:t>
            </w:r>
          </w:p>
        </w:tc>
      </w:tr>
      <w:tr w:rsidR="0083755C" w:rsidRPr="00476008" w14:paraId="5AA60FC2"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77F9EAC2"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TOROSGAZ ISPARTA BURDUR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49B01B59"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245,73</w:t>
            </w:r>
          </w:p>
        </w:tc>
        <w:tc>
          <w:tcPr>
            <w:tcW w:w="927" w:type="dxa"/>
            <w:tcBorders>
              <w:top w:val="nil"/>
              <w:left w:val="nil"/>
              <w:bottom w:val="single" w:sz="4" w:space="0" w:color="D3D3D3"/>
              <w:right w:val="single" w:sz="4" w:space="0" w:color="D3D3D3"/>
            </w:tcBorders>
            <w:shd w:val="clear" w:color="F5F5F5" w:fill="F5F5F5"/>
            <w:hideMark/>
          </w:tcPr>
          <w:p w14:paraId="0415FD6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0,81</w:t>
            </w:r>
          </w:p>
        </w:tc>
      </w:tr>
      <w:tr w:rsidR="0083755C" w:rsidRPr="00476008" w14:paraId="1F6F3AFD"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2FB7750C"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AYDIN GAZ DAĞITIM ANONİM ŞİRKETİ</w:t>
            </w:r>
          </w:p>
        </w:tc>
        <w:tc>
          <w:tcPr>
            <w:tcW w:w="1457" w:type="dxa"/>
            <w:tcBorders>
              <w:top w:val="nil"/>
              <w:left w:val="nil"/>
              <w:bottom w:val="single" w:sz="4" w:space="0" w:color="D3D3D3"/>
              <w:right w:val="single" w:sz="4" w:space="0" w:color="D3D3D3"/>
            </w:tcBorders>
            <w:shd w:val="clear" w:color="auto" w:fill="auto"/>
            <w:hideMark/>
          </w:tcPr>
          <w:p w14:paraId="2C121298"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235,31</w:t>
            </w:r>
          </w:p>
        </w:tc>
        <w:tc>
          <w:tcPr>
            <w:tcW w:w="927" w:type="dxa"/>
            <w:tcBorders>
              <w:top w:val="nil"/>
              <w:left w:val="nil"/>
              <w:bottom w:val="single" w:sz="4" w:space="0" w:color="D3D3D3"/>
              <w:right w:val="single" w:sz="4" w:space="0" w:color="D3D3D3"/>
            </w:tcBorders>
            <w:shd w:val="clear" w:color="F5F5F5" w:fill="F5F5F5"/>
            <w:hideMark/>
          </w:tcPr>
          <w:p w14:paraId="4C6024C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0,77</w:t>
            </w:r>
          </w:p>
        </w:tc>
      </w:tr>
      <w:tr w:rsidR="0083755C" w:rsidRPr="00476008" w14:paraId="03A6E1C1"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936AFD7"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SİVAS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120479D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234,81</w:t>
            </w:r>
          </w:p>
        </w:tc>
        <w:tc>
          <w:tcPr>
            <w:tcW w:w="927" w:type="dxa"/>
            <w:tcBorders>
              <w:top w:val="nil"/>
              <w:left w:val="nil"/>
              <w:bottom w:val="single" w:sz="4" w:space="0" w:color="D3D3D3"/>
              <w:right w:val="single" w:sz="4" w:space="0" w:color="D3D3D3"/>
            </w:tcBorders>
            <w:shd w:val="clear" w:color="F5F5F5" w:fill="F5F5F5"/>
            <w:hideMark/>
          </w:tcPr>
          <w:p w14:paraId="50C3D3F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0,77</w:t>
            </w:r>
          </w:p>
        </w:tc>
      </w:tr>
      <w:tr w:rsidR="0083755C" w:rsidRPr="00476008" w14:paraId="4A6A2B11"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342F5FBD"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KIRGAZ KIRIKKALE-KIRŞEHİR DOĞAL GAZ DAĞITIM PAZ. VE TİCARET ANONİM ŞİRKETİ</w:t>
            </w:r>
          </w:p>
        </w:tc>
        <w:tc>
          <w:tcPr>
            <w:tcW w:w="1457" w:type="dxa"/>
            <w:tcBorders>
              <w:top w:val="nil"/>
              <w:left w:val="nil"/>
              <w:bottom w:val="single" w:sz="4" w:space="0" w:color="D3D3D3"/>
              <w:right w:val="single" w:sz="4" w:space="0" w:color="D3D3D3"/>
            </w:tcBorders>
            <w:shd w:val="clear" w:color="auto" w:fill="auto"/>
            <w:hideMark/>
          </w:tcPr>
          <w:p w14:paraId="18789919"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226,78</w:t>
            </w:r>
          </w:p>
        </w:tc>
        <w:tc>
          <w:tcPr>
            <w:tcW w:w="927" w:type="dxa"/>
            <w:tcBorders>
              <w:top w:val="nil"/>
              <w:left w:val="nil"/>
              <w:bottom w:val="single" w:sz="4" w:space="0" w:color="D3D3D3"/>
              <w:right w:val="single" w:sz="4" w:space="0" w:color="D3D3D3"/>
            </w:tcBorders>
            <w:shd w:val="clear" w:color="F5F5F5" w:fill="F5F5F5"/>
            <w:hideMark/>
          </w:tcPr>
          <w:p w14:paraId="659619D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0,74</w:t>
            </w:r>
          </w:p>
        </w:tc>
      </w:tr>
      <w:tr w:rsidR="0083755C" w:rsidRPr="00476008" w14:paraId="0A77BD91"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6602FC7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KAPADOKYA GAZ DAĞITIM A.Ş.</w:t>
            </w:r>
          </w:p>
        </w:tc>
        <w:tc>
          <w:tcPr>
            <w:tcW w:w="1457" w:type="dxa"/>
            <w:tcBorders>
              <w:top w:val="nil"/>
              <w:left w:val="nil"/>
              <w:bottom w:val="single" w:sz="4" w:space="0" w:color="D3D3D3"/>
              <w:right w:val="single" w:sz="4" w:space="0" w:color="D3D3D3"/>
            </w:tcBorders>
            <w:shd w:val="clear" w:color="auto" w:fill="auto"/>
            <w:hideMark/>
          </w:tcPr>
          <w:p w14:paraId="1B9C8AD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225,09</w:t>
            </w:r>
          </w:p>
        </w:tc>
        <w:tc>
          <w:tcPr>
            <w:tcW w:w="927" w:type="dxa"/>
            <w:tcBorders>
              <w:top w:val="nil"/>
              <w:left w:val="nil"/>
              <w:bottom w:val="single" w:sz="4" w:space="0" w:color="D3D3D3"/>
              <w:right w:val="single" w:sz="4" w:space="0" w:color="D3D3D3"/>
            </w:tcBorders>
            <w:shd w:val="clear" w:color="F5F5F5" w:fill="F5F5F5"/>
            <w:hideMark/>
          </w:tcPr>
          <w:p w14:paraId="5F88497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0,74</w:t>
            </w:r>
          </w:p>
        </w:tc>
      </w:tr>
      <w:tr w:rsidR="0083755C" w:rsidRPr="00476008" w14:paraId="5FC0D180"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2EB01AE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ANTALYA GAZ DAĞITIM A.Ş.</w:t>
            </w:r>
          </w:p>
        </w:tc>
        <w:tc>
          <w:tcPr>
            <w:tcW w:w="1457" w:type="dxa"/>
            <w:tcBorders>
              <w:top w:val="nil"/>
              <w:left w:val="nil"/>
              <w:bottom w:val="single" w:sz="4" w:space="0" w:color="D3D3D3"/>
              <w:right w:val="single" w:sz="4" w:space="0" w:color="D3D3D3"/>
            </w:tcBorders>
            <w:shd w:val="clear" w:color="auto" w:fill="auto"/>
            <w:hideMark/>
          </w:tcPr>
          <w:p w14:paraId="3504BE6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215,45</w:t>
            </w:r>
          </w:p>
        </w:tc>
        <w:tc>
          <w:tcPr>
            <w:tcW w:w="927" w:type="dxa"/>
            <w:tcBorders>
              <w:top w:val="nil"/>
              <w:left w:val="nil"/>
              <w:bottom w:val="single" w:sz="4" w:space="0" w:color="D3D3D3"/>
              <w:right w:val="single" w:sz="4" w:space="0" w:color="D3D3D3"/>
            </w:tcBorders>
            <w:shd w:val="clear" w:color="F5F5F5" w:fill="F5F5F5"/>
            <w:hideMark/>
          </w:tcPr>
          <w:p w14:paraId="12083408"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0,71</w:t>
            </w:r>
          </w:p>
        </w:tc>
      </w:tr>
      <w:tr w:rsidR="0083755C" w:rsidRPr="00476008" w14:paraId="0116F9C4"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331F6F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ŞANLIURFA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2EDD196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215,34</w:t>
            </w:r>
          </w:p>
        </w:tc>
        <w:tc>
          <w:tcPr>
            <w:tcW w:w="927" w:type="dxa"/>
            <w:tcBorders>
              <w:top w:val="nil"/>
              <w:left w:val="nil"/>
              <w:bottom w:val="single" w:sz="4" w:space="0" w:color="D3D3D3"/>
              <w:right w:val="single" w:sz="4" w:space="0" w:color="D3D3D3"/>
            </w:tcBorders>
            <w:shd w:val="clear" w:color="F5F5F5" w:fill="F5F5F5"/>
            <w:hideMark/>
          </w:tcPr>
          <w:p w14:paraId="732582C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0,71</w:t>
            </w:r>
          </w:p>
        </w:tc>
      </w:tr>
      <w:tr w:rsidR="0083755C" w:rsidRPr="00476008" w14:paraId="0D7E658D"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6978963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DOĞUGAZ BİTLİS MUŞ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522796C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215,30</w:t>
            </w:r>
          </w:p>
        </w:tc>
        <w:tc>
          <w:tcPr>
            <w:tcW w:w="927" w:type="dxa"/>
            <w:tcBorders>
              <w:top w:val="nil"/>
              <w:left w:val="nil"/>
              <w:bottom w:val="single" w:sz="4" w:space="0" w:color="D3D3D3"/>
              <w:right w:val="single" w:sz="4" w:space="0" w:color="D3D3D3"/>
            </w:tcBorders>
            <w:shd w:val="clear" w:color="F5F5F5" w:fill="F5F5F5"/>
            <w:hideMark/>
          </w:tcPr>
          <w:p w14:paraId="53D0D4BE"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0,71</w:t>
            </w:r>
          </w:p>
        </w:tc>
      </w:tr>
      <w:tr w:rsidR="0083755C" w:rsidRPr="00476008" w14:paraId="0EB10873"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50A949C"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AFYON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41F3FBF7"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196,49</w:t>
            </w:r>
          </w:p>
        </w:tc>
        <w:tc>
          <w:tcPr>
            <w:tcW w:w="927" w:type="dxa"/>
            <w:tcBorders>
              <w:top w:val="nil"/>
              <w:left w:val="nil"/>
              <w:bottom w:val="single" w:sz="4" w:space="0" w:color="D3D3D3"/>
              <w:right w:val="single" w:sz="4" w:space="0" w:color="D3D3D3"/>
            </w:tcBorders>
            <w:shd w:val="clear" w:color="F5F5F5" w:fill="F5F5F5"/>
            <w:hideMark/>
          </w:tcPr>
          <w:p w14:paraId="4815FDA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0,64</w:t>
            </w:r>
          </w:p>
        </w:tc>
      </w:tr>
      <w:tr w:rsidR="0083755C" w:rsidRPr="00476008" w14:paraId="20BECDCA"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389DE54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ÇORUM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1C71321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196,29</w:t>
            </w:r>
          </w:p>
        </w:tc>
        <w:tc>
          <w:tcPr>
            <w:tcW w:w="927" w:type="dxa"/>
            <w:tcBorders>
              <w:top w:val="nil"/>
              <w:left w:val="nil"/>
              <w:bottom w:val="single" w:sz="4" w:space="0" w:color="D3D3D3"/>
              <w:right w:val="single" w:sz="4" w:space="0" w:color="D3D3D3"/>
            </w:tcBorders>
            <w:shd w:val="clear" w:color="F5F5F5" w:fill="F5F5F5"/>
            <w:hideMark/>
          </w:tcPr>
          <w:p w14:paraId="3D9BE57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0,64</w:t>
            </w:r>
          </w:p>
        </w:tc>
      </w:tr>
      <w:tr w:rsidR="0083755C" w:rsidRPr="00476008" w14:paraId="1243355C"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2E983C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ÇANAKKALE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6370D7A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178,66</w:t>
            </w:r>
          </w:p>
        </w:tc>
        <w:tc>
          <w:tcPr>
            <w:tcW w:w="927" w:type="dxa"/>
            <w:tcBorders>
              <w:top w:val="nil"/>
              <w:left w:val="nil"/>
              <w:bottom w:val="single" w:sz="4" w:space="0" w:color="D3D3D3"/>
              <w:right w:val="single" w:sz="4" w:space="0" w:color="D3D3D3"/>
            </w:tcBorders>
            <w:shd w:val="clear" w:color="F5F5F5" w:fill="F5F5F5"/>
            <w:hideMark/>
          </w:tcPr>
          <w:p w14:paraId="7B0F3A7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0,59</w:t>
            </w:r>
          </w:p>
        </w:tc>
      </w:tr>
      <w:tr w:rsidR="0083755C" w:rsidRPr="00476008" w14:paraId="72282946"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3762D89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BATIKAR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661B442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175,07</w:t>
            </w:r>
          </w:p>
        </w:tc>
        <w:tc>
          <w:tcPr>
            <w:tcW w:w="927" w:type="dxa"/>
            <w:tcBorders>
              <w:top w:val="nil"/>
              <w:left w:val="nil"/>
              <w:bottom w:val="single" w:sz="4" w:space="0" w:color="D3D3D3"/>
              <w:right w:val="single" w:sz="4" w:space="0" w:color="D3D3D3"/>
            </w:tcBorders>
            <w:shd w:val="clear" w:color="F5F5F5" w:fill="F5F5F5"/>
            <w:hideMark/>
          </w:tcPr>
          <w:p w14:paraId="3F13B58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0,57</w:t>
            </w:r>
          </w:p>
        </w:tc>
      </w:tr>
      <w:tr w:rsidR="0083755C" w:rsidRPr="00476008" w14:paraId="76B69DC9"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9C460D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SİİRT BATMAN DOĞALGAZ DAĞITIM A.Ş.</w:t>
            </w:r>
          </w:p>
        </w:tc>
        <w:tc>
          <w:tcPr>
            <w:tcW w:w="1457" w:type="dxa"/>
            <w:tcBorders>
              <w:top w:val="nil"/>
              <w:left w:val="nil"/>
              <w:bottom w:val="single" w:sz="4" w:space="0" w:color="D3D3D3"/>
              <w:right w:val="single" w:sz="4" w:space="0" w:color="D3D3D3"/>
            </w:tcBorders>
            <w:shd w:val="clear" w:color="auto" w:fill="auto"/>
            <w:hideMark/>
          </w:tcPr>
          <w:p w14:paraId="4DC3B5B4"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166,79</w:t>
            </w:r>
          </w:p>
        </w:tc>
        <w:tc>
          <w:tcPr>
            <w:tcW w:w="927" w:type="dxa"/>
            <w:tcBorders>
              <w:top w:val="nil"/>
              <w:left w:val="nil"/>
              <w:bottom w:val="single" w:sz="4" w:space="0" w:color="D3D3D3"/>
              <w:right w:val="single" w:sz="4" w:space="0" w:color="D3D3D3"/>
            </w:tcBorders>
            <w:shd w:val="clear" w:color="F5F5F5" w:fill="F5F5F5"/>
            <w:hideMark/>
          </w:tcPr>
          <w:p w14:paraId="681E8A9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0,55</w:t>
            </w:r>
          </w:p>
        </w:tc>
      </w:tr>
      <w:tr w:rsidR="0083755C" w:rsidRPr="00476008" w14:paraId="7618CCB1"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56D0224D"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ARMAGAZ ARSAN MARMARA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09C0CE99"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162,11</w:t>
            </w:r>
          </w:p>
        </w:tc>
        <w:tc>
          <w:tcPr>
            <w:tcW w:w="927" w:type="dxa"/>
            <w:tcBorders>
              <w:top w:val="nil"/>
              <w:left w:val="nil"/>
              <w:bottom w:val="single" w:sz="4" w:space="0" w:color="D3D3D3"/>
              <w:right w:val="single" w:sz="4" w:space="0" w:color="D3D3D3"/>
            </w:tcBorders>
            <w:shd w:val="clear" w:color="F5F5F5" w:fill="F5F5F5"/>
            <w:hideMark/>
          </w:tcPr>
          <w:p w14:paraId="44C28944"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0,53</w:t>
            </w:r>
          </w:p>
        </w:tc>
      </w:tr>
      <w:tr w:rsidR="0083755C" w:rsidRPr="00476008" w14:paraId="4916B428"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30719E15"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SÜRMELİ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11CA682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156,15</w:t>
            </w:r>
          </w:p>
        </w:tc>
        <w:tc>
          <w:tcPr>
            <w:tcW w:w="927" w:type="dxa"/>
            <w:tcBorders>
              <w:top w:val="nil"/>
              <w:left w:val="nil"/>
              <w:bottom w:val="single" w:sz="4" w:space="0" w:color="D3D3D3"/>
              <w:right w:val="single" w:sz="4" w:space="0" w:color="D3D3D3"/>
            </w:tcBorders>
            <w:shd w:val="clear" w:color="F5F5F5" w:fill="F5F5F5"/>
            <w:hideMark/>
          </w:tcPr>
          <w:p w14:paraId="1D0AF99D"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0,51</w:t>
            </w:r>
          </w:p>
        </w:tc>
      </w:tr>
      <w:tr w:rsidR="0083755C" w:rsidRPr="00476008" w14:paraId="014B7687"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070A3E3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ADIYAMAN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2F02B6F4"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127,52</w:t>
            </w:r>
          </w:p>
        </w:tc>
        <w:tc>
          <w:tcPr>
            <w:tcW w:w="927" w:type="dxa"/>
            <w:tcBorders>
              <w:top w:val="nil"/>
              <w:left w:val="nil"/>
              <w:bottom w:val="single" w:sz="4" w:space="0" w:color="D3D3D3"/>
              <w:right w:val="single" w:sz="4" w:space="0" w:color="D3D3D3"/>
            </w:tcBorders>
            <w:shd w:val="clear" w:color="F5F5F5" w:fill="F5F5F5"/>
            <w:hideMark/>
          </w:tcPr>
          <w:p w14:paraId="16316DBC"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0,42</w:t>
            </w:r>
          </w:p>
        </w:tc>
      </w:tr>
      <w:tr w:rsidR="0083755C" w:rsidRPr="00476008" w14:paraId="5328217D"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70ED97B"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AKSARAY GAZ DAĞITIM A.Ş.</w:t>
            </w:r>
          </w:p>
        </w:tc>
        <w:tc>
          <w:tcPr>
            <w:tcW w:w="1457" w:type="dxa"/>
            <w:tcBorders>
              <w:top w:val="nil"/>
              <w:left w:val="nil"/>
              <w:bottom w:val="single" w:sz="4" w:space="0" w:color="D3D3D3"/>
              <w:right w:val="single" w:sz="4" w:space="0" w:color="D3D3D3"/>
            </w:tcBorders>
            <w:shd w:val="clear" w:color="auto" w:fill="auto"/>
            <w:hideMark/>
          </w:tcPr>
          <w:p w14:paraId="1FBA259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125,62</w:t>
            </w:r>
          </w:p>
        </w:tc>
        <w:tc>
          <w:tcPr>
            <w:tcW w:w="927" w:type="dxa"/>
            <w:tcBorders>
              <w:top w:val="nil"/>
              <w:left w:val="nil"/>
              <w:bottom w:val="single" w:sz="4" w:space="0" w:color="D3D3D3"/>
              <w:right w:val="single" w:sz="4" w:space="0" w:color="D3D3D3"/>
            </w:tcBorders>
            <w:shd w:val="clear" w:color="F5F5F5" w:fill="F5F5F5"/>
            <w:hideMark/>
          </w:tcPr>
          <w:p w14:paraId="4341ECD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0,41</w:t>
            </w:r>
          </w:p>
        </w:tc>
      </w:tr>
      <w:tr w:rsidR="0083755C" w:rsidRPr="00476008" w14:paraId="4D79D7B3"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5999E6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MARMARA YALOVA GAZ DAĞITIM ANONİM ŞİRKETİ</w:t>
            </w:r>
          </w:p>
        </w:tc>
        <w:tc>
          <w:tcPr>
            <w:tcW w:w="1457" w:type="dxa"/>
            <w:tcBorders>
              <w:top w:val="nil"/>
              <w:left w:val="nil"/>
              <w:bottom w:val="single" w:sz="4" w:space="0" w:color="D3D3D3"/>
              <w:right w:val="single" w:sz="4" w:space="0" w:color="D3D3D3"/>
            </w:tcBorders>
            <w:shd w:val="clear" w:color="auto" w:fill="auto"/>
            <w:hideMark/>
          </w:tcPr>
          <w:p w14:paraId="315E1DF9"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125,15</w:t>
            </w:r>
          </w:p>
        </w:tc>
        <w:tc>
          <w:tcPr>
            <w:tcW w:w="927" w:type="dxa"/>
            <w:tcBorders>
              <w:top w:val="nil"/>
              <w:left w:val="nil"/>
              <w:bottom w:val="single" w:sz="4" w:space="0" w:color="D3D3D3"/>
              <w:right w:val="single" w:sz="4" w:space="0" w:color="D3D3D3"/>
            </w:tcBorders>
            <w:shd w:val="clear" w:color="F5F5F5" w:fill="F5F5F5"/>
            <w:hideMark/>
          </w:tcPr>
          <w:p w14:paraId="02B0A36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0,41</w:t>
            </w:r>
          </w:p>
        </w:tc>
      </w:tr>
      <w:tr w:rsidR="0083755C" w:rsidRPr="00476008" w14:paraId="120756A3"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654BEBA"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ÇORDAŞ ÇORLU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0C25C81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124,53</w:t>
            </w:r>
          </w:p>
        </w:tc>
        <w:tc>
          <w:tcPr>
            <w:tcW w:w="927" w:type="dxa"/>
            <w:tcBorders>
              <w:top w:val="nil"/>
              <w:left w:val="nil"/>
              <w:bottom w:val="single" w:sz="4" w:space="0" w:color="D3D3D3"/>
              <w:right w:val="single" w:sz="4" w:space="0" w:color="D3D3D3"/>
            </w:tcBorders>
            <w:shd w:val="clear" w:color="F5F5F5" w:fill="F5F5F5"/>
            <w:hideMark/>
          </w:tcPr>
          <w:p w14:paraId="207A61D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0,41</w:t>
            </w:r>
          </w:p>
        </w:tc>
      </w:tr>
      <w:tr w:rsidR="0083755C" w:rsidRPr="00476008" w14:paraId="69FC1B6A"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3E93582C"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MUSTAFAKEMALPAŞA SUSURLUK KARACABEY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35AA693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118,30</w:t>
            </w:r>
          </w:p>
        </w:tc>
        <w:tc>
          <w:tcPr>
            <w:tcW w:w="927" w:type="dxa"/>
            <w:tcBorders>
              <w:top w:val="nil"/>
              <w:left w:val="nil"/>
              <w:bottom w:val="single" w:sz="4" w:space="0" w:color="D3D3D3"/>
              <w:right w:val="single" w:sz="4" w:space="0" w:color="D3D3D3"/>
            </w:tcBorders>
            <w:shd w:val="clear" w:color="F5F5F5" w:fill="F5F5F5"/>
            <w:hideMark/>
          </w:tcPr>
          <w:p w14:paraId="6593965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0,39</w:t>
            </w:r>
          </w:p>
        </w:tc>
      </w:tr>
      <w:tr w:rsidR="0083755C" w:rsidRPr="00476008" w14:paraId="256BCC9E"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07B4A31A"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UDAŞ UŞAK DOĞALGAZ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37E1DE02"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112,91</w:t>
            </w:r>
          </w:p>
        </w:tc>
        <w:tc>
          <w:tcPr>
            <w:tcW w:w="927" w:type="dxa"/>
            <w:tcBorders>
              <w:top w:val="nil"/>
              <w:left w:val="nil"/>
              <w:bottom w:val="single" w:sz="4" w:space="0" w:color="D3D3D3"/>
              <w:right w:val="single" w:sz="4" w:space="0" w:color="D3D3D3"/>
            </w:tcBorders>
            <w:shd w:val="clear" w:color="F5F5F5" w:fill="F5F5F5"/>
            <w:hideMark/>
          </w:tcPr>
          <w:p w14:paraId="6F0ECA1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0,37</w:t>
            </w:r>
          </w:p>
        </w:tc>
      </w:tr>
      <w:tr w:rsidR="0083755C" w:rsidRPr="00476008" w14:paraId="15F58389"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3395916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BANDIRMA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0BF80B9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112,22</w:t>
            </w:r>
          </w:p>
        </w:tc>
        <w:tc>
          <w:tcPr>
            <w:tcW w:w="927" w:type="dxa"/>
            <w:tcBorders>
              <w:top w:val="nil"/>
              <w:left w:val="nil"/>
              <w:bottom w:val="single" w:sz="4" w:space="0" w:color="D3D3D3"/>
              <w:right w:val="single" w:sz="4" w:space="0" w:color="D3D3D3"/>
            </w:tcBorders>
            <w:shd w:val="clear" w:color="F5F5F5" w:fill="F5F5F5"/>
            <w:hideMark/>
          </w:tcPr>
          <w:p w14:paraId="45E24ECA"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0,37</w:t>
            </w:r>
          </w:p>
        </w:tc>
      </w:tr>
      <w:tr w:rsidR="0083755C" w:rsidRPr="00476008" w14:paraId="5D83A0B6"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6C3E4A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ERZİNCAN GAZ DAĞITIM ANONİM ŞİRKETİ</w:t>
            </w:r>
          </w:p>
        </w:tc>
        <w:tc>
          <w:tcPr>
            <w:tcW w:w="1457" w:type="dxa"/>
            <w:tcBorders>
              <w:top w:val="nil"/>
              <w:left w:val="nil"/>
              <w:bottom w:val="single" w:sz="4" w:space="0" w:color="D3D3D3"/>
              <w:right w:val="single" w:sz="4" w:space="0" w:color="D3D3D3"/>
            </w:tcBorders>
            <w:shd w:val="clear" w:color="auto" w:fill="auto"/>
            <w:hideMark/>
          </w:tcPr>
          <w:p w14:paraId="2428ACB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101,79</w:t>
            </w:r>
          </w:p>
        </w:tc>
        <w:tc>
          <w:tcPr>
            <w:tcW w:w="927" w:type="dxa"/>
            <w:tcBorders>
              <w:top w:val="nil"/>
              <w:left w:val="nil"/>
              <w:bottom w:val="single" w:sz="4" w:space="0" w:color="D3D3D3"/>
              <w:right w:val="single" w:sz="4" w:space="0" w:color="D3D3D3"/>
            </w:tcBorders>
            <w:shd w:val="clear" w:color="F5F5F5" w:fill="F5F5F5"/>
            <w:hideMark/>
          </w:tcPr>
          <w:p w14:paraId="4777E47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0,33</w:t>
            </w:r>
          </w:p>
        </w:tc>
      </w:tr>
      <w:tr w:rsidR="0083755C" w:rsidRPr="00476008" w14:paraId="2D7208A9"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1DB941E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DOĞUGAZ KARS ARDAHAN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6722285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101,65</w:t>
            </w:r>
          </w:p>
        </w:tc>
        <w:tc>
          <w:tcPr>
            <w:tcW w:w="927" w:type="dxa"/>
            <w:tcBorders>
              <w:top w:val="nil"/>
              <w:left w:val="nil"/>
              <w:bottom w:val="single" w:sz="4" w:space="0" w:color="D3D3D3"/>
              <w:right w:val="single" w:sz="4" w:space="0" w:color="D3D3D3"/>
            </w:tcBorders>
            <w:shd w:val="clear" w:color="F5F5F5" w:fill="F5F5F5"/>
            <w:hideMark/>
          </w:tcPr>
          <w:p w14:paraId="2471666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0,33</w:t>
            </w:r>
          </w:p>
        </w:tc>
      </w:tr>
      <w:tr w:rsidR="0083755C" w:rsidRPr="00476008" w14:paraId="4BF69794"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0AC2F851"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MARDİN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74BCE263"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95,63</w:t>
            </w:r>
          </w:p>
        </w:tc>
        <w:tc>
          <w:tcPr>
            <w:tcW w:w="927" w:type="dxa"/>
            <w:tcBorders>
              <w:top w:val="nil"/>
              <w:left w:val="nil"/>
              <w:bottom w:val="single" w:sz="4" w:space="0" w:color="D3D3D3"/>
              <w:right w:val="single" w:sz="4" w:space="0" w:color="D3D3D3"/>
            </w:tcBorders>
            <w:shd w:val="clear" w:color="F5F5F5" w:fill="F5F5F5"/>
            <w:hideMark/>
          </w:tcPr>
          <w:p w14:paraId="0D45DB3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0,31</w:t>
            </w:r>
          </w:p>
        </w:tc>
      </w:tr>
      <w:tr w:rsidR="0083755C" w:rsidRPr="00476008" w14:paraId="027C8A62"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E21EC1F"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KARAMAN GAZ DAĞITIM ANONİM ŞİRKETİ</w:t>
            </w:r>
          </w:p>
        </w:tc>
        <w:tc>
          <w:tcPr>
            <w:tcW w:w="1457" w:type="dxa"/>
            <w:tcBorders>
              <w:top w:val="nil"/>
              <w:left w:val="nil"/>
              <w:bottom w:val="single" w:sz="4" w:space="0" w:color="D3D3D3"/>
              <w:right w:val="single" w:sz="4" w:space="0" w:color="D3D3D3"/>
            </w:tcBorders>
            <w:shd w:val="clear" w:color="auto" w:fill="auto"/>
            <w:hideMark/>
          </w:tcPr>
          <w:p w14:paraId="066C358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93,78</w:t>
            </w:r>
          </w:p>
        </w:tc>
        <w:tc>
          <w:tcPr>
            <w:tcW w:w="927" w:type="dxa"/>
            <w:tcBorders>
              <w:top w:val="nil"/>
              <w:left w:val="nil"/>
              <w:bottom w:val="single" w:sz="4" w:space="0" w:color="D3D3D3"/>
              <w:right w:val="single" w:sz="4" w:space="0" w:color="D3D3D3"/>
            </w:tcBorders>
            <w:shd w:val="clear" w:color="F5F5F5" w:fill="F5F5F5"/>
            <w:hideMark/>
          </w:tcPr>
          <w:p w14:paraId="004F6FB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0,31</w:t>
            </w:r>
          </w:p>
        </w:tc>
      </w:tr>
      <w:tr w:rsidR="0083755C" w:rsidRPr="00476008" w14:paraId="3885339F"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7ED5841A"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MARMARA ÇORLU GAZ DAĞITIM ANONİM ŞİRKETİ</w:t>
            </w:r>
          </w:p>
        </w:tc>
        <w:tc>
          <w:tcPr>
            <w:tcW w:w="1457" w:type="dxa"/>
            <w:tcBorders>
              <w:top w:val="nil"/>
              <w:left w:val="nil"/>
              <w:bottom w:val="single" w:sz="4" w:space="0" w:color="D3D3D3"/>
              <w:right w:val="single" w:sz="4" w:space="0" w:color="D3D3D3"/>
            </w:tcBorders>
            <w:shd w:val="clear" w:color="auto" w:fill="auto"/>
            <w:hideMark/>
          </w:tcPr>
          <w:p w14:paraId="6039D1F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93,47</w:t>
            </w:r>
          </w:p>
        </w:tc>
        <w:tc>
          <w:tcPr>
            <w:tcW w:w="927" w:type="dxa"/>
            <w:tcBorders>
              <w:top w:val="nil"/>
              <w:left w:val="nil"/>
              <w:bottom w:val="single" w:sz="4" w:space="0" w:color="D3D3D3"/>
              <w:right w:val="single" w:sz="4" w:space="0" w:color="D3D3D3"/>
            </w:tcBorders>
            <w:shd w:val="clear" w:color="F5F5F5" w:fill="F5F5F5"/>
            <w:hideMark/>
          </w:tcPr>
          <w:p w14:paraId="2539E14E"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0,31</w:t>
            </w:r>
          </w:p>
        </w:tc>
      </w:tr>
      <w:tr w:rsidR="0083755C" w:rsidRPr="00476008" w14:paraId="56EAF221"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691A1CC5"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GEMLİK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29CEB2B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91,34</w:t>
            </w:r>
          </w:p>
        </w:tc>
        <w:tc>
          <w:tcPr>
            <w:tcW w:w="927" w:type="dxa"/>
            <w:tcBorders>
              <w:top w:val="nil"/>
              <w:left w:val="nil"/>
              <w:bottom w:val="single" w:sz="4" w:space="0" w:color="D3D3D3"/>
              <w:right w:val="single" w:sz="4" w:space="0" w:color="D3D3D3"/>
            </w:tcBorders>
            <w:shd w:val="clear" w:color="F5F5F5" w:fill="F5F5F5"/>
            <w:hideMark/>
          </w:tcPr>
          <w:p w14:paraId="79AC028E"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0,30</w:t>
            </w:r>
          </w:p>
        </w:tc>
      </w:tr>
      <w:tr w:rsidR="0083755C" w:rsidRPr="00476008" w14:paraId="4F71D6E6"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0E57AF3D"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DELTA DOĞALGAZ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54EA6311"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87,01</w:t>
            </w:r>
          </w:p>
        </w:tc>
        <w:tc>
          <w:tcPr>
            <w:tcW w:w="927" w:type="dxa"/>
            <w:tcBorders>
              <w:top w:val="nil"/>
              <w:left w:val="nil"/>
              <w:bottom w:val="single" w:sz="4" w:space="0" w:color="D3D3D3"/>
              <w:right w:val="single" w:sz="4" w:space="0" w:color="D3D3D3"/>
            </w:tcBorders>
            <w:shd w:val="clear" w:color="F5F5F5" w:fill="F5F5F5"/>
            <w:hideMark/>
          </w:tcPr>
          <w:p w14:paraId="3EE76DF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0,29</w:t>
            </w:r>
          </w:p>
        </w:tc>
      </w:tr>
      <w:tr w:rsidR="0083755C" w:rsidRPr="00476008" w14:paraId="28DB1291"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D4E044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AĞRI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1507FA82"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83,22</w:t>
            </w:r>
          </w:p>
        </w:tc>
        <w:tc>
          <w:tcPr>
            <w:tcW w:w="927" w:type="dxa"/>
            <w:tcBorders>
              <w:top w:val="nil"/>
              <w:left w:val="nil"/>
              <w:bottom w:val="single" w:sz="4" w:space="0" w:color="D3D3D3"/>
              <w:right w:val="single" w:sz="4" w:space="0" w:color="D3D3D3"/>
            </w:tcBorders>
            <w:shd w:val="clear" w:color="F5F5F5" w:fill="F5F5F5"/>
            <w:hideMark/>
          </w:tcPr>
          <w:p w14:paraId="6E21FC5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0,27</w:t>
            </w:r>
          </w:p>
        </w:tc>
      </w:tr>
      <w:tr w:rsidR="0083755C" w:rsidRPr="00476008" w14:paraId="128D62D1"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7764008A"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MUĞLA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5275B35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82,59</w:t>
            </w:r>
          </w:p>
        </w:tc>
        <w:tc>
          <w:tcPr>
            <w:tcW w:w="927" w:type="dxa"/>
            <w:tcBorders>
              <w:top w:val="nil"/>
              <w:left w:val="nil"/>
              <w:bottom w:val="single" w:sz="4" w:space="0" w:color="D3D3D3"/>
              <w:right w:val="single" w:sz="4" w:space="0" w:color="D3D3D3"/>
            </w:tcBorders>
            <w:shd w:val="clear" w:color="F5F5F5" w:fill="F5F5F5"/>
            <w:hideMark/>
          </w:tcPr>
          <w:p w14:paraId="086E826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0,27</w:t>
            </w:r>
          </w:p>
        </w:tc>
      </w:tr>
      <w:tr w:rsidR="0083755C" w:rsidRPr="00476008" w14:paraId="38DFBECE"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514A4A5"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İNEGÖL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13FD3B0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79,25</w:t>
            </w:r>
          </w:p>
        </w:tc>
        <w:tc>
          <w:tcPr>
            <w:tcW w:w="927" w:type="dxa"/>
            <w:tcBorders>
              <w:top w:val="nil"/>
              <w:left w:val="nil"/>
              <w:bottom w:val="single" w:sz="4" w:space="0" w:color="D3D3D3"/>
              <w:right w:val="single" w:sz="4" w:space="0" w:color="D3D3D3"/>
            </w:tcBorders>
            <w:shd w:val="clear" w:color="F5F5F5" w:fill="F5F5F5"/>
            <w:hideMark/>
          </w:tcPr>
          <w:p w14:paraId="74CEB417"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0,26</w:t>
            </w:r>
          </w:p>
        </w:tc>
      </w:tr>
      <w:tr w:rsidR="0083755C" w:rsidRPr="00476008" w14:paraId="7139B29E"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7AA7C6C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SELÇUK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1181368E"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77,63</w:t>
            </w:r>
          </w:p>
        </w:tc>
        <w:tc>
          <w:tcPr>
            <w:tcW w:w="927" w:type="dxa"/>
            <w:tcBorders>
              <w:top w:val="nil"/>
              <w:left w:val="nil"/>
              <w:bottom w:val="single" w:sz="4" w:space="0" w:color="D3D3D3"/>
              <w:right w:val="single" w:sz="4" w:space="0" w:color="D3D3D3"/>
            </w:tcBorders>
            <w:shd w:val="clear" w:color="F5F5F5" w:fill="F5F5F5"/>
            <w:hideMark/>
          </w:tcPr>
          <w:p w14:paraId="2516A80D"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0,25</w:t>
            </w:r>
          </w:p>
        </w:tc>
      </w:tr>
      <w:tr w:rsidR="0083755C" w:rsidRPr="00476008" w14:paraId="62BA17FF"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D864492"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ENERYA EREĞLİ GAZ DAĞITIM ANONİM ŞİRKETİ</w:t>
            </w:r>
          </w:p>
        </w:tc>
        <w:tc>
          <w:tcPr>
            <w:tcW w:w="1457" w:type="dxa"/>
            <w:tcBorders>
              <w:top w:val="nil"/>
              <w:left w:val="nil"/>
              <w:bottom w:val="single" w:sz="4" w:space="0" w:color="D3D3D3"/>
              <w:right w:val="single" w:sz="4" w:space="0" w:color="D3D3D3"/>
            </w:tcBorders>
            <w:shd w:val="clear" w:color="auto" w:fill="auto"/>
            <w:hideMark/>
          </w:tcPr>
          <w:p w14:paraId="3301618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73,04</w:t>
            </w:r>
          </w:p>
        </w:tc>
        <w:tc>
          <w:tcPr>
            <w:tcW w:w="927" w:type="dxa"/>
            <w:tcBorders>
              <w:top w:val="nil"/>
              <w:left w:val="nil"/>
              <w:bottom w:val="single" w:sz="4" w:space="0" w:color="D3D3D3"/>
              <w:right w:val="single" w:sz="4" w:space="0" w:color="D3D3D3"/>
            </w:tcBorders>
            <w:shd w:val="clear" w:color="F5F5F5" w:fill="F5F5F5"/>
            <w:hideMark/>
          </w:tcPr>
          <w:p w14:paraId="5707D66E"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0,24</w:t>
            </w:r>
          </w:p>
        </w:tc>
      </w:tr>
      <w:tr w:rsidR="0083755C" w:rsidRPr="00476008" w14:paraId="238510BA"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183769E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GÜMÜŞHANE BAYBURT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20E69BB6"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70,70</w:t>
            </w:r>
          </w:p>
        </w:tc>
        <w:tc>
          <w:tcPr>
            <w:tcW w:w="927" w:type="dxa"/>
            <w:tcBorders>
              <w:top w:val="nil"/>
              <w:left w:val="nil"/>
              <w:bottom w:val="single" w:sz="4" w:space="0" w:color="D3D3D3"/>
              <w:right w:val="single" w:sz="4" w:space="0" w:color="D3D3D3"/>
            </w:tcBorders>
            <w:shd w:val="clear" w:color="F5F5F5" w:fill="F5F5F5"/>
            <w:hideMark/>
          </w:tcPr>
          <w:p w14:paraId="49F051F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0,23</w:t>
            </w:r>
          </w:p>
        </w:tc>
      </w:tr>
      <w:tr w:rsidR="0083755C" w:rsidRPr="00476008" w14:paraId="0F5D7508"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42DF788D"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HAKKARİ ŞIRNAK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12208FE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57,62</w:t>
            </w:r>
          </w:p>
        </w:tc>
        <w:tc>
          <w:tcPr>
            <w:tcW w:w="927" w:type="dxa"/>
            <w:tcBorders>
              <w:top w:val="nil"/>
              <w:left w:val="nil"/>
              <w:bottom w:val="single" w:sz="4" w:space="0" w:color="D3D3D3"/>
              <w:right w:val="single" w:sz="4" w:space="0" w:color="D3D3D3"/>
            </w:tcBorders>
            <w:shd w:val="clear" w:color="F5F5F5" w:fill="F5F5F5"/>
            <w:hideMark/>
          </w:tcPr>
          <w:p w14:paraId="063DE3E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0,19</w:t>
            </w:r>
          </w:p>
        </w:tc>
      </w:tr>
      <w:tr w:rsidR="0083755C" w:rsidRPr="00476008" w14:paraId="5E66DE52"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F5F726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POLGAZ POLATLI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5BB47943"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56,81</w:t>
            </w:r>
          </w:p>
        </w:tc>
        <w:tc>
          <w:tcPr>
            <w:tcW w:w="927" w:type="dxa"/>
            <w:tcBorders>
              <w:top w:val="nil"/>
              <w:left w:val="nil"/>
              <w:bottom w:val="single" w:sz="4" w:space="0" w:color="D3D3D3"/>
              <w:right w:val="single" w:sz="4" w:space="0" w:color="D3D3D3"/>
            </w:tcBorders>
            <w:shd w:val="clear" w:color="F5F5F5" w:fill="F5F5F5"/>
            <w:hideMark/>
          </w:tcPr>
          <w:p w14:paraId="359CE0BF"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0,19</w:t>
            </w:r>
          </w:p>
        </w:tc>
      </w:tr>
      <w:tr w:rsidR="0083755C" w:rsidRPr="00476008" w14:paraId="0AAB3225"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2B6BCEF3"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61EF0DF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47,75</w:t>
            </w:r>
          </w:p>
        </w:tc>
        <w:tc>
          <w:tcPr>
            <w:tcW w:w="927" w:type="dxa"/>
            <w:tcBorders>
              <w:top w:val="nil"/>
              <w:left w:val="nil"/>
              <w:bottom w:val="single" w:sz="4" w:space="0" w:color="D3D3D3"/>
              <w:right w:val="single" w:sz="4" w:space="0" w:color="D3D3D3"/>
            </w:tcBorders>
            <w:shd w:val="clear" w:color="F5F5F5" w:fill="F5F5F5"/>
            <w:hideMark/>
          </w:tcPr>
          <w:p w14:paraId="2AF81786"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0,16</w:t>
            </w:r>
          </w:p>
        </w:tc>
      </w:tr>
      <w:tr w:rsidR="0083755C" w:rsidRPr="00476008" w14:paraId="17D95C28"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64AF6D5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SİNOP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3902696A"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46,14</w:t>
            </w:r>
          </w:p>
        </w:tc>
        <w:tc>
          <w:tcPr>
            <w:tcW w:w="927" w:type="dxa"/>
            <w:tcBorders>
              <w:top w:val="nil"/>
              <w:left w:val="nil"/>
              <w:bottom w:val="single" w:sz="4" w:space="0" w:color="D3D3D3"/>
              <w:right w:val="single" w:sz="4" w:space="0" w:color="D3D3D3"/>
            </w:tcBorders>
            <w:shd w:val="clear" w:color="F5F5F5" w:fill="F5F5F5"/>
            <w:hideMark/>
          </w:tcPr>
          <w:p w14:paraId="2C92D3F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0,15</w:t>
            </w:r>
          </w:p>
        </w:tc>
      </w:tr>
      <w:tr w:rsidR="0083755C" w:rsidRPr="00476008" w14:paraId="22D12826"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8B12654"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DOĞUGAZ IĞDIR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0F18160C"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38,55</w:t>
            </w:r>
          </w:p>
        </w:tc>
        <w:tc>
          <w:tcPr>
            <w:tcW w:w="927" w:type="dxa"/>
            <w:tcBorders>
              <w:top w:val="nil"/>
              <w:left w:val="nil"/>
              <w:bottom w:val="single" w:sz="4" w:space="0" w:color="D3D3D3"/>
              <w:right w:val="single" w:sz="4" w:space="0" w:color="D3D3D3"/>
            </w:tcBorders>
            <w:shd w:val="clear" w:color="F5F5F5" w:fill="F5F5F5"/>
            <w:hideMark/>
          </w:tcPr>
          <w:p w14:paraId="2A12804F"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0,13</w:t>
            </w:r>
          </w:p>
        </w:tc>
      </w:tr>
      <w:tr w:rsidR="0083755C" w:rsidRPr="00476008" w14:paraId="17863C0A"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4CFDFE4A"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GEPA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47113779"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33,65</w:t>
            </w:r>
          </w:p>
        </w:tc>
        <w:tc>
          <w:tcPr>
            <w:tcW w:w="927" w:type="dxa"/>
            <w:tcBorders>
              <w:top w:val="nil"/>
              <w:left w:val="nil"/>
              <w:bottom w:val="single" w:sz="4" w:space="0" w:color="D3D3D3"/>
              <w:right w:val="single" w:sz="4" w:space="0" w:color="D3D3D3"/>
            </w:tcBorders>
            <w:shd w:val="clear" w:color="F5F5F5" w:fill="F5F5F5"/>
            <w:hideMark/>
          </w:tcPr>
          <w:p w14:paraId="7A89E795"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0,11</w:t>
            </w:r>
          </w:p>
        </w:tc>
      </w:tr>
      <w:tr w:rsidR="0083755C" w:rsidRPr="00476008" w14:paraId="4530820F"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13B9F752"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lastRenderedPageBreak/>
              <w:t>BAHÇEŞEHİR GAZ DAĞITIM ANONİM ŞİRKETİ</w:t>
            </w:r>
          </w:p>
        </w:tc>
        <w:tc>
          <w:tcPr>
            <w:tcW w:w="1457" w:type="dxa"/>
            <w:tcBorders>
              <w:top w:val="nil"/>
              <w:left w:val="nil"/>
              <w:bottom w:val="single" w:sz="4" w:space="0" w:color="D3D3D3"/>
              <w:right w:val="single" w:sz="4" w:space="0" w:color="D3D3D3"/>
            </w:tcBorders>
            <w:shd w:val="clear" w:color="auto" w:fill="auto"/>
            <w:hideMark/>
          </w:tcPr>
          <w:p w14:paraId="6051B44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29,90</w:t>
            </w:r>
          </w:p>
        </w:tc>
        <w:tc>
          <w:tcPr>
            <w:tcW w:w="927" w:type="dxa"/>
            <w:tcBorders>
              <w:top w:val="nil"/>
              <w:left w:val="nil"/>
              <w:bottom w:val="single" w:sz="4" w:space="0" w:color="D3D3D3"/>
              <w:right w:val="single" w:sz="4" w:space="0" w:color="D3D3D3"/>
            </w:tcBorders>
            <w:shd w:val="clear" w:color="F5F5F5" w:fill="F5F5F5"/>
            <w:hideMark/>
          </w:tcPr>
          <w:p w14:paraId="397E813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0,10</w:t>
            </w:r>
          </w:p>
        </w:tc>
      </w:tr>
      <w:tr w:rsidR="0083755C" w:rsidRPr="00476008" w14:paraId="69933E70"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70FA5A2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ARTVİN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4F6283A8"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21,22</w:t>
            </w:r>
          </w:p>
        </w:tc>
        <w:tc>
          <w:tcPr>
            <w:tcW w:w="927" w:type="dxa"/>
            <w:tcBorders>
              <w:top w:val="nil"/>
              <w:left w:val="nil"/>
              <w:bottom w:val="single" w:sz="4" w:space="0" w:color="D3D3D3"/>
              <w:right w:val="single" w:sz="4" w:space="0" w:color="D3D3D3"/>
            </w:tcBorders>
            <w:shd w:val="clear" w:color="F5F5F5" w:fill="F5F5F5"/>
            <w:hideMark/>
          </w:tcPr>
          <w:p w14:paraId="1161A212"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0,07</w:t>
            </w:r>
          </w:p>
        </w:tc>
      </w:tr>
      <w:tr w:rsidR="0083755C" w:rsidRPr="00476008" w14:paraId="679B8336"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50CF4DD7"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AKMERCAN TUNCELİ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3BEA145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19,90</w:t>
            </w:r>
          </w:p>
        </w:tc>
        <w:tc>
          <w:tcPr>
            <w:tcW w:w="927" w:type="dxa"/>
            <w:tcBorders>
              <w:top w:val="nil"/>
              <w:left w:val="nil"/>
              <w:bottom w:val="single" w:sz="4" w:space="0" w:color="D3D3D3"/>
              <w:right w:val="single" w:sz="4" w:space="0" w:color="D3D3D3"/>
            </w:tcBorders>
            <w:shd w:val="clear" w:color="F5F5F5" w:fill="F5F5F5"/>
            <w:hideMark/>
          </w:tcPr>
          <w:p w14:paraId="1E1A076C"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0,07</w:t>
            </w:r>
          </w:p>
        </w:tc>
      </w:tr>
      <w:tr w:rsidR="0083755C" w:rsidRPr="00476008" w14:paraId="4F6E8D43"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405ABAC"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ARH BİNGÖL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7897C564"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18,87</w:t>
            </w:r>
          </w:p>
        </w:tc>
        <w:tc>
          <w:tcPr>
            <w:tcW w:w="927" w:type="dxa"/>
            <w:tcBorders>
              <w:top w:val="nil"/>
              <w:left w:val="nil"/>
              <w:bottom w:val="single" w:sz="4" w:space="0" w:color="D3D3D3"/>
              <w:right w:val="single" w:sz="4" w:space="0" w:color="D3D3D3"/>
            </w:tcBorders>
            <w:shd w:val="clear" w:color="F5F5F5" w:fill="F5F5F5"/>
            <w:hideMark/>
          </w:tcPr>
          <w:p w14:paraId="717C7A59"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0,06</w:t>
            </w:r>
          </w:p>
        </w:tc>
      </w:tr>
      <w:tr w:rsidR="0083755C" w:rsidRPr="00476008" w14:paraId="43B51B6F"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F2E1097"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KIZILCAHAMAM DOĞALGAZ DAĞITIM ANONİM ŞİRKETİ</w:t>
            </w:r>
          </w:p>
        </w:tc>
        <w:tc>
          <w:tcPr>
            <w:tcW w:w="1457" w:type="dxa"/>
            <w:tcBorders>
              <w:top w:val="nil"/>
              <w:left w:val="nil"/>
              <w:bottom w:val="single" w:sz="4" w:space="0" w:color="D3D3D3"/>
              <w:right w:val="single" w:sz="4" w:space="0" w:color="D3D3D3"/>
            </w:tcBorders>
            <w:shd w:val="clear" w:color="auto" w:fill="auto"/>
            <w:hideMark/>
          </w:tcPr>
          <w:p w14:paraId="053F551D"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9,14</w:t>
            </w:r>
          </w:p>
        </w:tc>
        <w:tc>
          <w:tcPr>
            <w:tcW w:w="927" w:type="dxa"/>
            <w:tcBorders>
              <w:top w:val="nil"/>
              <w:left w:val="nil"/>
              <w:bottom w:val="single" w:sz="4" w:space="0" w:color="D3D3D3"/>
              <w:right w:val="single" w:sz="4" w:space="0" w:color="D3D3D3"/>
            </w:tcBorders>
            <w:shd w:val="clear" w:color="F5F5F5" w:fill="F5F5F5"/>
            <w:hideMark/>
          </w:tcPr>
          <w:p w14:paraId="69B0EE5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0,03</w:t>
            </w:r>
          </w:p>
        </w:tc>
      </w:tr>
      <w:tr w:rsidR="0083755C" w:rsidRPr="00476008" w14:paraId="1670491A"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15EA4D44" w14:textId="0CD261F3"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G</w:t>
            </w:r>
            <w:r w:rsidR="00914334" w:rsidRPr="00476008">
              <w:rPr>
                <w:rFonts w:ascii="Times New Roman" w:eastAsia="Times New Roman" w:hAnsi="Times New Roman" w:cs="Times New Roman"/>
                <w:b/>
                <w:bCs/>
                <w:color w:val="000000"/>
                <w:sz w:val="24"/>
                <w:szCs w:val="24"/>
                <w:lang w:eastAsia="tr-TR"/>
              </w:rPr>
              <w:t>rand</w:t>
            </w:r>
            <w:r w:rsidRPr="00476008">
              <w:rPr>
                <w:rFonts w:ascii="Times New Roman" w:eastAsia="Times New Roman" w:hAnsi="Times New Roman" w:cs="Times New Roman"/>
                <w:b/>
                <w:bCs/>
                <w:color w:val="000000"/>
                <w:sz w:val="24"/>
                <w:szCs w:val="24"/>
                <w:lang w:eastAsia="tr-TR"/>
              </w:rPr>
              <w:t xml:space="preserve"> To</w:t>
            </w:r>
            <w:r w:rsidR="00914334" w:rsidRPr="00476008">
              <w:rPr>
                <w:rFonts w:ascii="Times New Roman" w:eastAsia="Times New Roman" w:hAnsi="Times New Roman" w:cs="Times New Roman"/>
                <w:b/>
                <w:bCs/>
                <w:color w:val="000000"/>
                <w:sz w:val="24"/>
                <w:szCs w:val="24"/>
                <w:lang w:eastAsia="tr-TR"/>
              </w:rPr>
              <w:t>tal</w:t>
            </w:r>
          </w:p>
        </w:tc>
        <w:tc>
          <w:tcPr>
            <w:tcW w:w="1457" w:type="dxa"/>
            <w:tcBorders>
              <w:top w:val="nil"/>
              <w:left w:val="nil"/>
              <w:bottom w:val="single" w:sz="4" w:space="0" w:color="D3D3D3"/>
              <w:right w:val="single" w:sz="4" w:space="0" w:color="D3D3D3"/>
            </w:tcBorders>
            <w:shd w:val="clear" w:color="auto" w:fill="auto"/>
            <w:hideMark/>
          </w:tcPr>
          <w:p w14:paraId="58A2D84F" w14:textId="77777777"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30.499,42</w:t>
            </w:r>
          </w:p>
        </w:tc>
        <w:tc>
          <w:tcPr>
            <w:tcW w:w="927" w:type="dxa"/>
            <w:tcBorders>
              <w:top w:val="nil"/>
              <w:left w:val="nil"/>
              <w:bottom w:val="single" w:sz="4" w:space="0" w:color="D3D3D3"/>
              <w:right w:val="single" w:sz="4" w:space="0" w:color="D3D3D3"/>
            </w:tcBorders>
            <w:shd w:val="clear" w:color="F5F5F5" w:fill="F5F5F5"/>
            <w:hideMark/>
          </w:tcPr>
          <w:p w14:paraId="7A5127C9" w14:textId="77777777" w:rsidR="0083755C" w:rsidRPr="00476008" w:rsidRDefault="0083755C" w:rsidP="0083755C">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100</w:t>
            </w:r>
          </w:p>
        </w:tc>
      </w:tr>
    </w:tbl>
    <w:p w14:paraId="1F9B24B8" w14:textId="77777777" w:rsidR="00B4053F" w:rsidRPr="00476008" w:rsidRDefault="00B4053F" w:rsidP="00B4053F">
      <w:pPr>
        <w:jc w:val="both"/>
        <w:rPr>
          <w:rFonts w:ascii="Times New Roman" w:hAnsi="Times New Roman" w:cs="Times New Roman"/>
          <w:sz w:val="24"/>
          <w:szCs w:val="24"/>
        </w:rPr>
      </w:pPr>
    </w:p>
    <w:p w14:paraId="1DDC75BF" w14:textId="404955C0" w:rsidR="00B4053F" w:rsidRPr="00476008" w:rsidRDefault="008B3918" w:rsidP="00B4053F">
      <w:pPr>
        <w:pStyle w:val="Balk5"/>
      </w:pPr>
      <w:bookmarkStart w:id="308" w:name="_Toc202457471"/>
      <w:r w:rsidRPr="00476008">
        <w:t>Table 8.8: Sales Shares of the 10 Companies Selling the Most Natural Gas to Final Consumers in the Country in 2024 (Million Sm</w:t>
      </w:r>
      <w:r w:rsidRPr="00476008">
        <w:rPr>
          <w:vertAlign w:val="superscript"/>
        </w:rPr>
        <w:t>3</w:t>
      </w:r>
      <w:r w:rsidRPr="00476008">
        <w:t>)</w:t>
      </w:r>
      <w:bookmarkEnd w:id="308"/>
    </w:p>
    <w:tbl>
      <w:tblPr>
        <w:tblW w:w="10140" w:type="dxa"/>
        <w:tblCellMar>
          <w:left w:w="70" w:type="dxa"/>
          <w:right w:w="70" w:type="dxa"/>
        </w:tblCellMar>
        <w:tblLook w:val="04A0" w:firstRow="1" w:lastRow="0" w:firstColumn="1" w:lastColumn="0" w:noHBand="0" w:noVBand="1"/>
      </w:tblPr>
      <w:tblGrid>
        <w:gridCol w:w="7555"/>
        <w:gridCol w:w="1445"/>
        <w:gridCol w:w="1140"/>
      </w:tblGrid>
      <w:tr w:rsidR="00981D95" w:rsidRPr="00476008" w14:paraId="14C462D1" w14:textId="77777777" w:rsidTr="00981D95">
        <w:trPr>
          <w:trHeight w:val="315"/>
        </w:trPr>
        <w:tc>
          <w:tcPr>
            <w:tcW w:w="7756" w:type="dxa"/>
            <w:tcBorders>
              <w:top w:val="single" w:sz="4" w:space="0" w:color="D3D3D3"/>
              <w:left w:val="single" w:sz="4" w:space="0" w:color="D3D3D3"/>
              <w:bottom w:val="single" w:sz="4" w:space="0" w:color="D3D3D3"/>
              <w:right w:val="single" w:sz="4" w:space="0" w:color="D3D3D3"/>
            </w:tcBorders>
            <w:shd w:val="clear" w:color="6E9ECA" w:fill="6E9ECA"/>
            <w:hideMark/>
          </w:tcPr>
          <w:p w14:paraId="270E435E" w14:textId="15F10F90" w:rsidR="00981D95" w:rsidRPr="00476008" w:rsidRDefault="00981D95" w:rsidP="00981D95">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Company</w:t>
            </w:r>
          </w:p>
        </w:tc>
        <w:tc>
          <w:tcPr>
            <w:tcW w:w="1457" w:type="dxa"/>
            <w:tcBorders>
              <w:top w:val="single" w:sz="4" w:space="0" w:color="D3D3D3"/>
              <w:left w:val="nil"/>
              <w:bottom w:val="single" w:sz="4" w:space="0" w:color="D3D3D3"/>
              <w:right w:val="single" w:sz="4" w:space="0" w:color="D3D3D3"/>
            </w:tcBorders>
            <w:shd w:val="clear" w:color="6E9ECA" w:fill="6E9ECA"/>
            <w:hideMark/>
          </w:tcPr>
          <w:p w14:paraId="693B4569" w14:textId="2249FD7E" w:rsidR="00981D95" w:rsidRPr="00476008" w:rsidRDefault="00981D95" w:rsidP="00783741">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 xml:space="preserve">Sales </w:t>
            </w:r>
            <w:r w:rsidR="00FC152C" w:rsidRPr="00476008">
              <w:rPr>
                <w:rFonts w:ascii="Times New Roman" w:eastAsia="Times New Roman" w:hAnsi="Times New Roman" w:cs="Times New Roman"/>
                <w:b/>
                <w:bCs/>
                <w:color w:val="FFFFFF"/>
                <w:sz w:val="24"/>
                <w:szCs w:val="24"/>
                <w:lang w:eastAsia="tr-TR"/>
              </w:rPr>
              <w:t>Volume</w:t>
            </w:r>
          </w:p>
        </w:tc>
        <w:tc>
          <w:tcPr>
            <w:tcW w:w="927" w:type="dxa"/>
            <w:tcBorders>
              <w:top w:val="single" w:sz="4" w:space="0" w:color="D3D3D3"/>
              <w:left w:val="nil"/>
              <w:bottom w:val="single" w:sz="4" w:space="0" w:color="D3D3D3"/>
              <w:right w:val="single" w:sz="4" w:space="0" w:color="D3D3D3"/>
            </w:tcBorders>
            <w:shd w:val="clear" w:color="6E9ECA" w:fill="6E9ECA"/>
            <w:hideMark/>
          </w:tcPr>
          <w:p w14:paraId="21E2CC4D" w14:textId="693332F7" w:rsidR="00981D95" w:rsidRPr="00476008" w:rsidRDefault="00981D95" w:rsidP="00783741">
            <w:pPr>
              <w:spacing w:after="0" w:line="240" w:lineRule="auto"/>
              <w:jc w:val="center"/>
              <w:rPr>
                <w:rFonts w:ascii="Times New Roman" w:eastAsia="Times New Roman" w:hAnsi="Times New Roman" w:cs="Times New Roman"/>
                <w:b/>
                <w:bCs/>
                <w:color w:val="FFFFFF"/>
                <w:sz w:val="24"/>
                <w:szCs w:val="24"/>
                <w:lang w:eastAsia="tr-TR"/>
              </w:rPr>
            </w:pPr>
            <w:proofErr w:type="gramStart"/>
            <w:r w:rsidRPr="00476008">
              <w:rPr>
                <w:rFonts w:ascii="Times New Roman" w:eastAsia="Times New Roman" w:hAnsi="Times New Roman" w:cs="Times New Roman"/>
                <w:b/>
                <w:bCs/>
                <w:color w:val="FFFFFF"/>
                <w:sz w:val="24"/>
                <w:szCs w:val="24"/>
                <w:lang w:eastAsia="tr-TR"/>
              </w:rPr>
              <w:t>Share</w:t>
            </w:r>
            <w:r w:rsidR="00214D1A" w:rsidRPr="00476008">
              <w:rPr>
                <w:rFonts w:ascii="Times New Roman" w:eastAsia="Times New Roman" w:hAnsi="Times New Roman" w:cs="Times New Roman"/>
                <w:b/>
                <w:bCs/>
                <w:color w:val="FFFFFF"/>
                <w:sz w:val="24"/>
                <w:szCs w:val="24"/>
                <w:lang w:eastAsia="tr-TR"/>
              </w:rPr>
              <w:t>(</w:t>
            </w:r>
            <w:proofErr w:type="gramEnd"/>
            <w:r w:rsidRPr="00476008">
              <w:rPr>
                <w:rFonts w:ascii="Times New Roman" w:eastAsia="Times New Roman" w:hAnsi="Times New Roman" w:cs="Times New Roman"/>
                <w:b/>
                <w:bCs/>
                <w:color w:val="FFFFFF"/>
                <w:sz w:val="24"/>
                <w:szCs w:val="24"/>
                <w:lang w:eastAsia="tr-TR"/>
              </w:rPr>
              <w:t>%)</w:t>
            </w:r>
          </w:p>
        </w:tc>
      </w:tr>
      <w:tr w:rsidR="0083755C" w:rsidRPr="00476008" w14:paraId="0107C3CA"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4D0FB24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BOTAŞ BORU HATLARI İLE PETROL TAŞIMA ANONİM ŞİRKETİ</w:t>
            </w:r>
          </w:p>
        </w:tc>
        <w:tc>
          <w:tcPr>
            <w:tcW w:w="1457" w:type="dxa"/>
            <w:tcBorders>
              <w:top w:val="nil"/>
              <w:left w:val="nil"/>
              <w:bottom w:val="single" w:sz="4" w:space="0" w:color="D3D3D3"/>
              <w:right w:val="single" w:sz="4" w:space="0" w:color="D3D3D3"/>
            </w:tcBorders>
            <w:shd w:val="clear" w:color="auto" w:fill="auto"/>
            <w:hideMark/>
          </w:tcPr>
          <w:p w14:paraId="6E37637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20.660,39</w:t>
            </w:r>
          </w:p>
        </w:tc>
        <w:tc>
          <w:tcPr>
            <w:tcW w:w="927" w:type="dxa"/>
            <w:tcBorders>
              <w:top w:val="nil"/>
              <w:left w:val="nil"/>
              <w:bottom w:val="single" w:sz="4" w:space="0" w:color="D3D3D3"/>
              <w:right w:val="single" w:sz="4" w:space="0" w:color="D3D3D3"/>
            </w:tcBorders>
            <w:shd w:val="clear" w:color="F5F5F5" w:fill="F5F5F5"/>
            <w:hideMark/>
          </w:tcPr>
          <w:p w14:paraId="5DF0FC3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39,01</w:t>
            </w:r>
          </w:p>
        </w:tc>
      </w:tr>
      <w:tr w:rsidR="0083755C" w:rsidRPr="00476008" w14:paraId="1CB155F6"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21EEC3A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İGDAŞ İSTANBUL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5FD471AC"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6.926,29</w:t>
            </w:r>
          </w:p>
        </w:tc>
        <w:tc>
          <w:tcPr>
            <w:tcW w:w="927" w:type="dxa"/>
            <w:tcBorders>
              <w:top w:val="nil"/>
              <w:left w:val="nil"/>
              <w:bottom w:val="single" w:sz="4" w:space="0" w:color="D3D3D3"/>
              <w:right w:val="single" w:sz="4" w:space="0" w:color="D3D3D3"/>
            </w:tcBorders>
            <w:shd w:val="clear" w:color="F5F5F5" w:fill="F5F5F5"/>
            <w:hideMark/>
          </w:tcPr>
          <w:p w14:paraId="7419CBEE"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13,08</w:t>
            </w:r>
          </w:p>
        </w:tc>
      </w:tr>
      <w:tr w:rsidR="0083755C" w:rsidRPr="00476008" w14:paraId="19B1B672"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5A3B7271"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BAŞKENT DOĞALGAZ DAĞITIM GAYRİMENKUL YATIRIM ORTAKLIĞI ANONİM ŞİRKETİ</w:t>
            </w:r>
          </w:p>
        </w:tc>
        <w:tc>
          <w:tcPr>
            <w:tcW w:w="1457" w:type="dxa"/>
            <w:tcBorders>
              <w:top w:val="nil"/>
              <w:left w:val="nil"/>
              <w:bottom w:val="single" w:sz="4" w:space="0" w:color="D3D3D3"/>
              <w:right w:val="single" w:sz="4" w:space="0" w:color="D3D3D3"/>
            </w:tcBorders>
            <w:shd w:val="clear" w:color="auto" w:fill="auto"/>
            <w:hideMark/>
          </w:tcPr>
          <w:p w14:paraId="35A23C1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3.104,42</w:t>
            </w:r>
          </w:p>
        </w:tc>
        <w:tc>
          <w:tcPr>
            <w:tcW w:w="927" w:type="dxa"/>
            <w:tcBorders>
              <w:top w:val="nil"/>
              <w:left w:val="nil"/>
              <w:bottom w:val="single" w:sz="4" w:space="0" w:color="D3D3D3"/>
              <w:right w:val="single" w:sz="4" w:space="0" w:color="D3D3D3"/>
            </w:tcBorders>
            <w:shd w:val="clear" w:color="F5F5F5" w:fill="F5F5F5"/>
            <w:hideMark/>
          </w:tcPr>
          <w:p w14:paraId="2BE8B698"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5,86</w:t>
            </w:r>
          </w:p>
        </w:tc>
      </w:tr>
      <w:tr w:rsidR="0083755C" w:rsidRPr="00476008" w14:paraId="756F9382"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51B0E2F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İZMİR DOĞALGAZ DAĞITIM TİCARET VE TAAHHÜT ANONİM ŞİRKETİ</w:t>
            </w:r>
          </w:p>
        </w:tc>
        <w:tc>
          <w:tcPr>
            <w:tcW w:w="1457" w:type="dxa"/>
            <w:tcBorders>
              <w:top w:val="nil"/>
              <w:left w:val="nil"/>
              <w:bottom w:val="single" w:sz="4" w:space="0" w:color="D3D3D3"/>
              <w:right w:val="single" w:sz="4" w:space="0" w:color="D3D3D3"/>
            </w:tcBorders>
            <w:shd w:val="clear" w:color="auto" w:fill="auto"/>
            <w:hideMark/>
          </w:tcPr>
          <w:p w14:paraId="0A01113B"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1.323,57</w:t>
            </w:r>
          </w:p>
        </w:tc>
        <w:tc>
          <w:tcPr>
            <w:tcW w:w="927" w:type="dxa"/>
            <w:tcBorders>
              <w:top w:val="nil"/>
              <w:left w:val="nil"/>
              <w:bottom w:val="single" w:sz="4" w:space="0" w:color="D3D3D3"/>
              <w:right w:val="single" w:sz="4" w:space="0" w:color="D3D3D3"/>
            </w:tcBorders>
            <w:shd w:val="clear" w:color="F5F5F5" w:fill="F5F5F5"/>
            <w:hideMark/>
          </w:tcPr>
          <w:p w14:paraId="65FEA793"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2,50</w:t>
            </w:r>
          </w:p>
        </w:tc>
      </w:tr>
      <w:tr w:rsidR="0083755C" w:rsidRPr="00476008" w14:paraId="49CAC3FF"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547ACBA6"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PALGAZ DOĞAL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05E38F07"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1.128,77</w:t>
            </w:r>
          </w:p>
        </w:tc>
        <w:tc>
          <w:tcPr>
            <w:tcW w:w="927" w:type="dxa"/>
            <w:tcBorders>
              <w:top w:val="nil"/>
              <w:left w:val="nil"/>
              <w:bottom w:val="single" w:sz="4" w:space="0" w:color="D3D3D3"/>
              <w:right w:val="single" w:sz="4" w:space="0" w:color="D3D3D3"/>
            </w:tcBorders>
            <w:shd w:val="clear" w:color="F5F5F5" w:fill="F5F5F5"/>
            <w:hideMark/>
          </w:tcPr>
          <w:p w14:paraId="05F2AC5B"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2,13</w:t>
            </w:r>
          </w:p>
        </w:tc>
      </w:tr>
      <w:tr w:rsidR="0083755C" w:rsidRPr="00476008" w14:paraId="615C30F6" w14:textId="77777777" w:rsidTr="00981D95">
        <w:trPr>
          <w:trHeight w:val="630"/>
        </w:trPr>
        <w:tc>
          <w:tcPr>
            <w:tcW w:w="7756" w:type="dxa"/>
            <w:tcBorders>
              <w:top w:val="nil"/>
              <w:left w:val="single" w:sz="4" w:space="0" w:color="D3D3D3"/>
              <w:bottom w:val="single" w:sz="4" w:space="0" w:color="D3D3D3"/>
              <w:right w:val="single" w:sz="4" w:space="0" w:color="D3D3D3"/>
            </w:tcBorders>
            <w:shd w:val="clear" w:color="auto" w:fill="auto"/>
            <w:hideMark/>
          </w:tcPr>
          <w:p w14:paraId="02CDFC8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BURSA ŞEHİRİÇİ DOĞAL GAZ DAĞITIM TİCARET VE TAAH. ANONİM ŞİRKETİ</w:t>
            </w:r>
          </w:p>
        </w:tc>
        <w:tc>
          <w:tcPr>
            <w:tcW w:w="1457" w:type="dxa"/>
            <w:tcBorders>
              <w:top w:val="nil"/>
              <w:left w:val="nil"/>
              <w:bottom w:val="single" w:sz="4" w:space="0" w:color="D3D3D3"/>
              <w:right w:val="single" w:sz="4" w:space="0" w:color="D3D3D3"/>
            </w:tcBorders>
            <w:shd w:val="clear" w:color="auto" w:fill="auto"/>
            <w:hideMark/>
          </w:tcPr>
          <w:p w14:paraId="335DC0A7"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1.074,76</w:t>
            </w:r>
          </w:p>
        </w:tc>
        <w:tc>
          <w:tcPr>
            <w:tcW w:w="927" w:type="dxa"/>
            <w:tcBorders>
              <w:top w:val="nil"/>
              <w:left w:val="nil"/>
              <w:bottom w:val="single" w:sz="4" w:space="0" w:color="D3D3D3"/>
              <w:right w:val="single" w:sz="4" w:space="0" w:color="D3D3D3"/>
            </w:tcBorders>
            <w:shd w:val="clear" w:color="F5F5F5" w:fill="F5F5F5"/>
            <w:hideMark/>
          </w:tcPr>
          <w:p w14:paraId="2EB498F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2,03</w:t>
            </w:r>
          </w:p>
        </w:tc>
      </w:tr>
      <w:tr w:rsidR="0083755C" w:rsidRPr="00476008" w14:paraId="3D59E616"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28CF3E49"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TRAKYA BÖLGESİ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31954618"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965,88</w:t>
            </w:r>
          </w:p>
        </w:tc>
        <w:tc>
          <w:tcPr>
            <w:tcW w:w="927" w:type="dxa"/>
            <w:tcBorders>
              <w:top w:val="nil"/>
              <w:left w:val="nil"/>
              <w:bottom w:val="single" w:sz="4" w:space="0" w:color="D3D3D3"/>
              <w:right w:val="single" w:sz="4" w:space="0" w:color="D3D3D3"/>
            </w:tcBorders>
            <w:shd w:val="clear" w:color="F5F5F5" w:fill="F5F5F5"/>
            <w:hideMark/>
          </w:tcPr>
          <w:p w14:paraId="46AEDCD0"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1,82</w:t>
            </w:r>
          </w:p>
        </w:tc>
      </w:tr>
      <w:tr w:rsidR="0083755C" w:rsidRPr="00476008" w14:paraId="0663CC26"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3CDCC19E"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SOCAR ENERJİ TİCARET ANONİM ŞİRKETİ</w:t>
            </w:r>
          </w:p>
        </w:tc>
        <w:tc>
          <w:tcPr>
            <w:tcW w:w="1457" w:type="dxa"/>
            <w:tcBorders>
              <w:top w:val="nil"/>
              <w:left w:val="nil"/>
              <w:bottom w:val="single" w:sz="4" w:space="0" w:color="D3D3D3"/>
              <w:right w:val="single" w:sz="4" w:space="0" w:color="D3D3D3"/>
            </w:tcBorders>
            <w:shd w:val="clear" w:color="auto" w:fill="auto"/>
            <w:hideMark/>
          </w:tcPr>
          <w:p w14:paraId="7BFCAC4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904,72</w:t>
            </w:r>
          </w:p>
        </w:tc>
        <w:tc>
          <w:tcPr>
            <w:tcW w:w="927" w:type="dxa"/>
            <w:tcBorders>
              <w:top w:val="nil"/>
              <w:left w:val="nil"/>
              <w:bottom w:val="single" w:sz="4" w:space="0" w:color="D3D3D3"/>
              <w:right w:val="single" w:sz="4" w:space="0" w:color="D3D3D3"/>
            </w:tcBorders>
            <w:shd w:val="clear" w:color="F5F5F5" w:fill="F5F5F5"/>
            <w:hideMark/>
          </w:tcPr>
          <w:p w14:paraId="27691BFF"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1,71</w:t>
            </w:r>
          </w:p>
        </w:tc>
      </w:tr>
      <w:tr w:rsidR="0083755C" w:rsidRPr="00476008" w14:paraId="74EECA18"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3D9B7E5C"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AKSA ÇUKUROVA DOĞAL GAZ DAĞITIM ANONİM ŞİRKETİ</w:t>
            </w:r>
          </w:p>
        </w:tc>
        <w:tc>
          <w:tcPr>
            <w:tcW w:w="1457" w:type="dxa"/>
            <w:tcBorders>
              <w:top w:val="nil"/>
              <w:left w:val="nil"/>
              <w:bottom w:val="single" w:sz="4" w:space="0" w:color="D3D3D3"/>
              <w:right w:val="single" w:sz="4" w:space="0" w:color="D3D3D3"/>
            </w:tcBorders>
            <w:shd w:val="clear" w:color="auto" w:fill="auto"/>
            <w:hideMark/>
          </w:tcPr>
          <w:p w14:paraId="114B5DE0"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885,98</w:t>
            </w:r>
          </w:p>
        </w:tc>
        <w:tc>
          <w:tcPr>
            <w:tcW w:w="927" w:type="dxa"/>
            <w:tcBorders>
              <w:top w:val="nil"/>
              <w:left w:val="nil"/>
              <w:bottom w:val="single" w:sz="4" w:space="0" w:color="D3D3D3"/>
              <w:right w:val="single" w:sz="4" w:space="0" w:color="D3D3D3"/>
            </w:tcBorders>
            <w:shd w:val="clear" w:color="F5F5F5" w:fill="F5F5F5"/>
            <w:hideMark/>
          </w:tcPr>
          <w:p w14:paraId="135D14AC"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1,67</w:t>
            </w:r>
          </w:p>
        </w:tc>
      </w:tr>
      <w:tr w:rsidR="0083755C" w:rsidRPr="00476008" w14:paraId="2133A850"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07CC0318" w14:textId="77777777" w:rsidR="0083755C" w:rsidRPr="00476008" w:rsidRDefault="0083755C" w:rsidP="0083755C">
            <w:pPr>
              <w:spacing w:after="0" w:line="240" w:lineRule="auto"/>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İZGAZ İZMİT GAZ DAĞITIM SANAYİ VE TİCARET ANONİM ŞİRKETİ</w:t>
            </w:r>
          </w:p>
        </w:tc>
        <w:tc>
          <w:tcPr>
            <w:tcW w:w="1457" w:type="dxa"/>
            <w:tcBorders>
              <w:top w:val="nil"/>
              <w:left w:val="nil"/>
              <w:bottom w:val="single" w:sz="4" w:space="0" w:color="D3D3D3"/>
              <w:right w:val="single" w:sz="4" w:space="0" w:color="D3D3D3"/>
            </w:tcBorders>
            <w:shd w:val="clear" w:color="auto" w:fill="auto"/>
            <w:hideMark/>
          </w:tcPr>
          <w:p w14:paraId="389F534F" w14:textId="77777777" w:rsidR="0083755C" w:rsidRPr="00476008" w:rsidRDefault="0083755C" w:rsidP="0083755C">
            <w:pPr>
              <w:spacing w:after="0" w:line="240" w:lineRule="auto"/>
              <w:jc w:val="right"/>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840,79</w:t>
            </w:r>
          </w:p>
        </w:tc>
        <w:tc>
          <w:tcPr>
            <w:tcW w:w="927" w:type="dxa"/>
            <w:tcBorders>
              <w:top w:val="nil"/>
              <w:left w:val="nil"/>
              <w:bottom w:val="single" w:sz="4" w:space="0" w:color="D3D3D3"/>
              <w:right w:val="single" w:sz="4" w:space="0" w:color="D3D3D3"/>
            </w:tcBorders>
            <w:shd w:val="clear" w:color="F5F5F5" w:fill="F5F5F5"/>
            <w:hideMark/>
          </w:tcPr>
          <w:p w14:paraId="534BE241" w14:textId="77777777" w:rsidR="0083755C" w:rsidRPr="00476008" w:rsidRDefault="0083755C" w:rsidP="0083755C">
            <w:pPr>
              <w:spacing w:after="0" w:line="240" w:lineRule="auto"/>
              <w:jc w:val="center"/>
              <w:rPr>
                <w:rFonts w:ascii="Times New Roman" w:eastAsia="Times New Roman" w:hAnsi="Times New Roman" w:cs="Times New Roman"/>
                <w:color w:val="000000"/>
                <w:sz w:val="24"/>
                <w:szCs w:val="24"/>
                <w:lang w:eastAsia="tr-TR"/>
              </w:rPr>
            </w:pPr>
            <w:r w:rsidRPr="00476008">
              <w:rPr>
                <w:rFonts w:ascii="Times New Roman" w:eastAsia="Times New Roman" w:hAnsi="Times New Roman" w:cs="Times New Roman"/>
                <w:color w:val="000000"/>
                <w:sz w:val="24"/>
                <w:szCs w:val="24"/>
                <w:lang w:eastAsia="tr-TR"/>
              </w:rPr>
              <w:t>1,59</w:t>
            </w:r>
          </w:p>
        </w:tc>
      </w:tr>
      <w:tr w:rsidR="0083755C" w:rsidRPr="00476008" w14:paraId="27C73763" w14:textId="77777777" w:rsidTr="00981D95">
        <w:trPr>
          <w:trHeight w:val="315"/>
        </w:trPr>
        <w:tc>
          <w:tcPr>
            <w:tcW w:w="7756" w:type="dxa"/>
            <w:tcBorders>
              <w:top w:val="nil"/>
              <w:left w:val="single" w:sz="4" w:space="0" w:color="D3D3D3"/>
              <w:bottom w:val="single" w:sz="4" w:space="0" w:color="D3D3D3"/>
              <w:right w:val="single" w:sz="4" w:space="0" w:color="D3D3D3"/>
            </w:tcBorders>
            <w:shd w:val="clear" w:color="auto" w:fill="auto"/>
            <w:hideMark/>
          </w:tcPr>
          <w:p w14:paraId="55CCD097" w14:textId="4BADD652"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 xml:space="preserve"> To</w:t>
            </w:r>
            <w:r w:rsidR="00C52570" w:rsidRPr="00476008">
              <w:rPr>
                <w:rFonts w:ascii="Times New Roman" w:eastAsia="Times New Roman" w:hAnsi="Times New Roman" w:cs="Times New Roman"/>
                <w:b/>
                <w:bCs/>
                <w:color w:val="000000"/>
                <w:sz w:val="24"/>
                <w:szCs w:val="24"/>
                <w:lang w:eastAsia="tr-TR"/>
              </w:rPr>
              <w:t>tal</w:t>
            </w:r>
          </w:p>
        </w:tc>
        <w:tc>
          <w:tcPr>
            <w:tcW w:w="1457" w:type="dxa"/>
            <w:tcBorders>
              <w:top w:val="nil"/>
              <w:left w:val="nil"/>
              <w:bottom w:val="single" w:sz="4" w:space="0" w:color="D3D3D3"/>
              <w:right w:val="single" w:sz="4" w:space="0" w:color="D3D3D3"/>
            </w:tcBorders>
            <w:shd w:val="clear" w:color="auto" w:fill="auto"/>
            <w:hideMark/>
          </w:tcPr>
          <w:p w14:paraId="2D6B0E4B" w14:textId="77777777" w:rsidR="0083755C" w:rsidRPr="00476008" w:rsidRDefault="0083755C" w:rsidP="0083755C">
            <w:pPr>
              <w:spacing w:after="0" w:line="240" w:lineRule="auto"/>
              <w:jc w:val="right"/>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37.815,58</w:t>
            </w:r>
          </w:p>
        </w:tc>
        <w:tc>
          <w:tcPr>
            <w:tcW w:w="927" w:type="dxa"/>
            <w:tcBorders>
              <w:top w:val="nil"/>
              <w:left w:val="nil"/>
              <w:bottom w:val="single" w:sz="4" w:space="0" w:color="D3D3D3"/>
              <w:right w:val="single" w:sz="4" w:space="0" w:color="D3D3D3"/>
            </w:tcBorders>
            <w:shd w:val="clear" w:color="F5F5F5" w:fill="F5F5F5"/>
            <w:hideMark/>
          </w:tcPr>
          <w:p w14:paraId="7F101A20" w14:textId="77777777" w:rsidR="0083755C" w:rsidRPr="00476008" w:rsidRDefault="0083755C" w:rsidP="0083755C">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71,40</w:t>
            </w:r>
          </w:p>
        </w:tc>
      </w:tr>
    </w:tbl>
    <w:p w14:paraId="52D34F17" w14:textId="77777777" w:rsidR="00B4053F" w:rsidRPr="00476008" w:rsidRDefault="00B4053F" w:rsidP="00DB2AC6">
      <w:pPr>
        <w:spacing w:after="0" w:line="360" w:lineRule="auto"/>
        <w:jc w:val="both"/>
        <w:rPr>
          <w:rFonts w:ascii="Times New Roman" w:hAnsi="Times New Roman" w:cs="Times New Roman"/>
          <w:sz w:val="24"/>
          <w:szCs w:val="24"/>
        </w:rPr>
      </w:pPr>
    </w:p>
    <w:p w14:paraId="0F8DF7B4" w14:textId="1DE87BAD" w:rsidR="00B4053F" w:rsidRDefault="00B97D51" w:rsidP="00DB2AC6">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t xml:space="preserve">Transportation service is provided by the natural gas distribution company in the relevant city to eligible consumers who are located within the distribution region but purchase natural gas from suppliers. The transportation </w:t>
      </w:r>
      <w:r w:rsidR="003F29EB" w:rsidRPr="00476008">
        <w:rPr>
          <w:rFonts w:ascii="Times New Roman" w:hAnsi="Times New Roman" w:cs="Times New Roman"/>
          <w:sz w:val="24"/>
          <w:szCs w:val="24"/>
        </w:rPr>
        <w:t xml:space="preserve">volume </w:t>
      </w:r>
      <w:r w:rsidRPr="00476008">
        <w:rPr>
          <w:rFonts w:ascii="Times New Roman" w:hAnsi="Times New Roman" w:cs="Times New Roman"/>
          <w:sz w:val="24"/>
          <w:szCs w:val="24"/>
        </w:rPr>
        <w:t>made by the distribution companies for 2024 are shown in Table 8.9.</w:t>
      </w:r>
    </w:p>
    <w:p w14:paraId="7ADD5E91" w14:textId="77777777" w:rsidR="00783741" w:rsidRPr="00476008" w:rsidRDefault="00783741" w:rsidP="00DB2AC6">
      <w:pPr>
        <w:spacing w:after="0" w:line="360" w:lineRule="auto"/>
        <w:jc w:val="both"/>
        <w:rPr>
          <w:rFonts w:ascii="Times New Roman" w:hAnsi="Times New Roman" w:cs="Times New Roman"/>
          <w:sz w:val="24"/>
          <w:szCs w:val="24"/>
        </w:rPr>
      </w:pPr>
    </w:p>
    <w:p w14:paraId="2E867811" w14:textId="57BC8ABB" w:rsidR="00B4053F" w:rsidRPr="00476008" w:rsidRDefault="003D0C30" w:rsidP="00B4053F">
      <w:pPr>
        <w:pStyle w:val="Balk5"/>
      </w:pPr>
      <w:bookmarkStart w:id="309" w:name="_Toc202457472"/>
      <w:r w:rsidRPr="00476008">
        <w:lastRenderedPageBreak/>
        <w:t>Table 8.9: Quantities and Shares of Gas Transported by Distribution Companies in 2024 (Million Sm</w:t>
      </w:r>
      <w:r w:rsidRPr="00476008">
        <w:rPr>
          <w:vertAlign w:val="superscript"/>
        </w:rPr>
        <w:t>3</w:t>
      </w:r>
      <w:r w:rsidRPr="00476008">
        <w:t>)</w:t>
      </w:r>
      <w:bookmarkEnd w:id="309"/>
    </w:p>
    <w:tbl>
      <w:tblPr>
        <w:tblW w:w="9580" w:type="dxa"/>
        <w:tblCellMar>
          <w:left w:w="70" w:type="dxa"/>
          <w:right w:w="70" w:type="dxa"/>
        </w:tblCellMar>
        <w:tblLook w:val="04A0" w:firstRow="1" w:lastRow="0" w:firstColumn="1" w:lastColumn="0" w:noHBand="0" w:noVBand="1"/>
      </w:tblPr>
      <w:tblGrid>
        <w:gridCol w:w="6726"/>
        <w:gridCol w:w="1714"/>
        <w:gridCol w:w="1140"/>
      </w:tblGrid>
      <w:tr w:rsidR="006D439A" w:rsidRPr="00476008" w14:paraId="19685702" w14:textId="77777777" w:rsidTr="006D439A">
        <w:trPr>
          <w:trHeight w:val="315"/>
          <w:tblHeader/>
        </w:trPr>
        <w:tc>
          <w:tcPr>
            <w:tcW w:w="7000" w:type="dxa"/>
            <w:tcBorders>
              <w:top w:val="single" w:sz="4" w:space="0" w:color="auto"/>
              <w:left w:val="single" w:sz="4" w:space="0" w:color="auto"/>
              <w:bottom w:val="single" w:sz="4" w:space="0" w:color="auto"/>
              <w:right w:val="single" w:sz="4" w:space="0" w:color="auto"/>
            </w:tcBorders>
            <w:shd w:val="clear" w:color="000000" w:fill="6E9ECA"/>
            <w:vAlign w:val="center"/>
            <w:hideMark/>
          </w:tcPr>
          <w:p w14:paraId="42FF1ACD" w14:textId="2CFB91D9" w:rsidR="006D439A" w:rsidRPr="00476008" w:rsidRDefault="00981D95" w:rsidP="006D439A">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Company</w:t>
            </w:r>
          </w:p>
        </w:tc>
        <w:tc>
          <w:tcPr>
            <w:tcW w:w="1700" w:type="dxa"/>
            <w:tcBorders>
              <w:top w:val="single" w:sz="4" w:space="0" w:color="auto"/>
              <w:left w:val="nil"/>
              <w:bottom w:val="single" w:sz="4" w:space="0" w:color="auto"/>
              <w:right w:val="single" w:sz="4" w:space="0" w:color="auto"/>
            </w:tcBorders>
            <w:shd w:val="clear" w:color="000000" w:fill="6E9ECA"/>
            <w:vAlign w:val="center"/>
            <w:hideMark/>
          </w:tcPr>
          <w:p w14:paraId="4FB3F5B3" w14:textId="7AFE49C6" w:rsidR="006D439A" w:rsidRPr="00476008" w:rsidRDefault="00981D95" w:rsidP="00783741">
            <w:pPr>
              <w:spacing w:after="0" w:line="240" w:lineRule="auto"/>
              <w:jc w:val="center"/>
              <w:rPr>
                <w:rFonts w:ascii="Times New Roman" w:eastAsia="Times New Roman" w:hAnsi="Times New Roman" w:cs="Times New Roman"/>
                <w:b/>
                <w:bCs/>
                <w:color w:val="FFFFFF"/>
                <w:sz w:val="24"/>
                <w:szCs w:val="24"/>
                <w:lang w:eastAsia="tr-TR"/>
              </w:rPr>
            </w:pPr>
            <w:r w:rsidRPr="00476008">
              <w:rPr>
                <w:rFonts w:ascii="Times New Roman" w:eastAsia="Times New Roman" w:hAnsi="Times New Roman" w:cs="Times New Roman"/>
                <w:b/>
                <w:bCs/>
                <w:color w:val="FFFFFF"/>
                <w:sz w:val="24"/>
                <w:szCs w:val="24"/>
                <w:lang w:eastAsia="tr-TR"/>
              </w:rPr>
              <w:t xml:space="preserve">Transportation </w:t>
            </w:r>
            <w:r w:rsidR="003F29EB" w:rsidRPr="00476008">
              <w:rPr>
                <w:rFonts w:ascii="Times New Roman" w:eastAsia="Times New Roman" w:hAnsi="Times New Roman" w:cs="Times New Roman"/>
                <w:b/>
                <w:bCs/>
                <w:color w:val="FFFFFF"/>
                <w:sz w:val="24"/>
                <w:szCs w:val="24"/>
                <w:lang w:eastAsia="tr-TR"/>
              </w:rPr>
              <w:t>Volume</w:t>
            </w:r>
          </w:p>
        </w:tc>
        <w:tc>
          <w:tcPr>
            <w:tcW w:w="880" w:type="dxa"/>
            <w:tcBorders>
              <w:top w:val="single" w:sz="4" w:space="0" w:color="auto"/>
              <w:left w:val="nil"/>
              <w:bottom w:val="single" w:sz="4" w:space="0" w:color="auto"/>
              <w:right w:val="single" w:sz="4" w:space="0" w:color="auto"/>
            </w:tcBorders>
            <w:shd w:val="clear" w:color="000000" w:fill="6E9ECA"/>
            <w:vAlign w:val="center"/>
            <w:hideMark/>
          </w:tcPr>
          <w:p w14:paraId="45E5BBF4" w14:textId="303206BD" w:rsidR="006D439A" w:rsidRPr="00476008" w:rsidRDefault="00981D95" w:rsidP="00783741">
            <w:pPr>
              <w:spacing w:after="0" w:line="240" w:lineRule="auto"/>
              <w:jc w:val="center"/>
              <w:rPr>
                <w:rFonts w:ascii="Times New Roman" w:eastAsia="Times New Roman" w:hAnsi="Times New Roman" w:cs="Times New Roman"/>
                <w:b/>
                <w:bCs/>
                <w:color w:val="FFFFFF"/>
                <w:sz w:val="24"/>
                <w:szCs w:val="24"/>
                <w:lang w:eastAsia="tr-TR"/>
              </w:rPr>
            </w:pPr>
            <w:proofErr w:type="gramStart"/>
            <w:r w:rsidRPr="00476008">
              <w:rPr>
                <w:rFonts w:ascii="Times New Roman" w:eastAsia="Times New Roman" w:hAnsi="Times New Roman" w:cs="Times New Roman"/>
                <w:b/>
                <w:bCs/>
                <w:color w:val="FFFFFF"/>
                <w:sz w:val="24"/>
                <w:szCs w:val="24"/>
                <w:lang w:eastAsia="tr-TR"/>
              </w:rPr>
              <w:t>Share</w:t>
            </w:r>
            <w:r w:rsidR="006D439A" w:rsidRPr="00476008">
              <w:rPr>
                <w:rFonts w:ascii="Times New Roman" w:eastAsia="Times New Roman" w:hAnsi="Times New Roman" w:cs="Times New Roman"/>
                <w:b/>
                <w:bCs/>
                <w:color w:val="FFFFFF"/>
                <w:sz w:val="24"/>
                <w:szCs w:val="24"/>
                <w:lang w:eastAsia="tr-TR"/>
              </w:rPr>
              <w:t>(</w:t>
            </w:r>
            <w:proofErr w:type="gramEnd"/>
            <w:r w:rsidR="006D439A" w:rsidRPr="00476008">
              <w:rPr>
                <w:rFonts w:ascii="Times New Roman" w:eastAsia="Times New Roman" w:hAnsi="Times New Roman" w:cs="Times New Roman"/>
                <w:b/>
                <w:bCs/>
                <w:color w:val="FFFFFF"/>
                <w:sz w:val="24"/>
                <w:szCs w:val="24"/>
                <w:lang w:eastAsia="tr-TR"/>
              </w:rPr>
              <w:t>%)</w:t>
            </w:r>
          </w:p>
        </w:tc>
      </w:tr>
      <w:tr w:rsidR="006D439A" w:rsidRPr="00476008" w14:paraId="74AA15F0"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52DEB99F"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İZMİR DOĞALGAZ DAĞITIM TİCARET VE TAAHHÜT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4583F70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2.572,35</w:t>
            </w:r>
          </w:p>
        </w:tc>
        <w:tc>
          <w:tcPr>
            <w:tcW w:w="880" w:type="dxa"/>
            <w:tcBorders>
              <w:top w:val="nil"/>
              <w:left w:val="nil"/>
              <w:bottom w:val="single" w:sz="4" w:space="0" w:color="auto"/>
              <w:right w:val="single" w:sz="4" w:space="0" w:color="auto"/>
            </w:tcBorders>
            <w:shd w:val="clear" w:color="auto" w:fill="auto"/>
            <w:noWrap/>
            <w:vAlign w:val="bottom"/>
            <w:hideMark/>
          </w:tcPr>
          <w:p w14:paraId="72A9BC4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13,49</w:t>
            </w:r>
          </w:p>
        </w:tc>
      </w:tr>
      <w:tr w:rsidR="006D439A" w:rsidRPr="00476008" w14:paraId="45D33DBF"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3C18801D"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ÇUKUROVA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2F7AFFB"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1.785,01</w:t>
            </w:r>
          </w:p>
        </w:tc>
        <w:tc>
          <w:tcPr>
            <w:tcW w:w="880" w:type="dxa"/>
            <w:tcBorders>
              <w:top w:val="nil"/>
              <w:left w:val="nil"/>
              <w:bottom w:val="single" w:sz="4" w:space="0" w:color="auto"/>
              <w:right w:val="single" w:sz="4" w:space="0" w:color="auto"/>
            </w:tcBorders>
            <w:shd w:val="clear" w:color="auto" w:fill="auto"/>
            <w:noWrap/>
            <w:vAlign w:val="bottom"/>
            <w:hideMark/>
          </w:tcPr>
          <w:p w14:paraId="4326E2A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9,36</w:t>
            </w:r>
          </w:p>
        </w:tc>
      </w:tr>
      <w:tr w:rsidR="006D439A" w:rsidRPr="00476008" w14:paraId="10396ED5"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53F4B0FC"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İZGAZ İZMİT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6D36A34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1.750,51</w:t>
            </w:r>
          </w:p>
        </w:tc>
        <w:tc>
          <w:tcPr>
            <w:tcW w:w="880" w:type="dxa"/>
            <w:tcBorders>
              <w:top w:val="nil"/>
              <w:left w:val="nil"/>
              <w:bottom w:val="single" w:sz="4" w:space="0" w:color="auto"/>
              <w:right w:val="single" w:sz="4" w:space="0" w:color="auto"/>
            </w:tcBorders>
            <w:shd w:val="clear" w:color="auto" w:fill="auto"/>
            <w:noWrap/>
            <w:vAlign w:val="bottom"/>
            <w:hideMark/>
          </w:tcPr>
          <w:p w14:paraId="64223AD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9,18</w:t>
            </w:r>
          </w:p>
        </w:tc>
      </w:tr>
      <w:tr w:rsidR="006D439A" w:rsidRPr="00476008" w14:paraId="726322C0"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065D917D"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BAŞKENT DOĞALGAZ DAĞITIM GAYRİMENKUL YATIRIM ORTAKLIĞI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4EA30D0D"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1.304,69</w:t>
            </w:r>
          </w:p>
        </w:tc>
        <w:tc>
          <w:tcPr>
            <w:tcW w:w="880" w:type="dxa"/>
            <w:tcBorders>
              <w:top w:val="nil"/>
              <w:left w:val="nil"/>
              <w:bottom w:val="single" w:sz="4" w:space="0" w:color="auto"/>
              <w:right w:val="single" w:sz="4" w:space="0" w:color="auto"/>
            </w:tcBorders>
            <w:shd w:val="clear" w:color="auto" w:fill="auto"/>
            <w:noWrap/>
            <w:vAlign w:val="bottom"/>
            <w:hideMark/>
          </w:tcPr>
          <w:p w14:paraId="60387EB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6,84</w:t>
            </w:r>
          </w:p>
        </w:tc>
      </w:tr>
      <w:tr w:rsidR="006D439A" w:rsidRPr="00476008" w14:paraId="6BD8669C"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603916E2"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BURSA ŞEHİRİÇİ DOĞAL GAZ DAĞITIM TİCARET VE TAAH.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092FD51D"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1.122,57</w:t>
            </w:r>
          </w:p>
        </w:tc>
        <w:tc>
          <w:tcPr>
            <w:tcW w:w="880" w:type="dxa"/>
            <w:tcBorders>
              <w:top w:val="nil"/>
              <w:left w:val="nil"/>
              <w:bottom w:val="single" w:sz="4" w:space="0" w:color="auto"/>
              <w:right w:val="single" w:sz="4" w:space="0" w:color="auto"/>
            </w:tcBorders>
            <w:shd w:val="clear" w:color="auto" w:fill="auto"/>
            <w:noWrap/>
            <w:vAlign w:val="bottom"/>
            <w:hideMark/>
          </w:tcPr>
          <w:p w14:paraId="0B0F7A6D"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5,88</w:t>
            </w:r>
          </w:p>
        </w:tc>
      </w:tr>
      <w:tr w:rsidR="006D439A" w:rsidRPr="00476008" w14:paraId="693CDD08"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67E565A8"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BANDIRMA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6679C8F4"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1.108,46</w:t>
            </w:r>
          </w:p>
        </w:tc>
        <w:tc>
          <w:tcPr>
            <w:tcW w:w="880" w:type="dxa"/>
            <w:tcBorders>
              <w:top w:val="nil"/>
              <w:left w:val="nil"/>
              <w:bottom w:val="single" w:sz="4" w:space="0" w:color="auto"/>
              <w:right w:val="single" w:sz="4" w:space="0" w:color="auto"/>
            </w:tcBorders>
            <w:shd w:val="clear" w:color="auto" w:fill="auto"/>
            <w:noWrap/>
            <w:vAlign w:val="bottom"/>
            <w:hideMark/>
          </w:tcPr>
          <w:p w14:paraId="691F1A32"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5,81</w:t>
            </w:r>
          </w:p>
        </w:tc>
      </w:tr>
      <w:tr w:rsidR="006D439A" w:rsidRPr="00476008" w14:paraId="6C715063"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5EF8792F"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İGDAŞ İSTANBUL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D4DF4E2"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997,95</w:t>
            </w:r>
          </w:p>
        </w:tc>
        <w:tc>
          <w:tcPr>
            <w:tcW w:w="880" w:type="dxa"/>
            <w:tcBorders>
              <w:top w:val="nil"/>
              <w:left w:val="nil"/>
              <w:bottom w:val="single" w:sz="4" w:space="0" w:color="auto"/>
              <w:right w:val="single" w:sz="4" w:space="0" w:color="auto"/>
            </w:tcBorders>
            <w:shd w:val="clear" w:color="auto" w:fill="auto"/>
            <w:noWrap/>
            <w:vAlign w:val="bottom"/>
            <w:hideMark/>
          </w:tcPr>
          <w:p w14:paraId="32B8892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5,23</w:t>
            </w:r>
          </w:p>
        </w:tc>
      </w:tr>
      <w:tr w:rsidR="006D439A" w:rsidRPr="00476008" w14:paraId="570A2A38"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5225D5E8"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KIRGAZ KIRIKKALE-KIRŞEHİR DOĞAL GAZ DAĞITIM PAZ.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08C0D82"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837,37</w:t>
            </w:r>
          </w:p>
        </w:tc>
        <w:tc>
          <w:tcPr>
            <w:tcW w:w="880" w:type="dxa"/>
            <w:tcBorders>
              <w:top w:val="nil"/>
              <w:left w:val="nil"/>
              <w:bottom w:val="single" w:sz="4" w:space="0" w:color="auto"/>
              <w:right w:val="single" w:sz="4" w:space="0" w:color="auto"/>
            </w:tcBorders>
            <w:shd w:val="clear" w:color="auto" w:fill="auto"/>
            <w:noWrap/>
            <w:vAlign w:val="bottom"/>
            <w:hideMark/>
          </w:tcPr>
          <w:p w14:paraId="67EF011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4,39</w:t>
            </w:r>
          </w:p>
        </w:tc>
      </w:tr>
      <w:tr w:rsidR="006D439A" w:rsidRPr="00476008" w14:paraId="17733FEE"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3C029623"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ANTALYA GAZ DAĞITIM A.Ş.</w:t>
            </w:r>
          </w:p>
        </w:tc>
        <w:tc>
          <w:tcPr>
            <w:tcW w:w="1700" w:type="dxa"/>
            <w:tcBorders>
              <w:top w:val="nil"/>
              <w:left w:val="nil"/>
              <w:bottom w:val="single" w:sz="4" w:space="0" w:color="auto"/>
              <w:right w:val="single" w:sz="4" w:space="0" w:color="auto"/>
            </w:tcBorders>
            <w:shd w:val="clear" w:color="auto" w:fill="auto"/>
            <w:noWrap/>
            <w:vAlign w:val="bottom"/>
            <w:hideMark/>
          </w:tcPr>
          <w:p w14:paraId="4A4696D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737,45</w:t>
            </w:r>
          </w:p>
        </w:tc>
        <w:tc>
          <w:tcPr>
            <w:tcW w:w="880" w:type="dxa"/>
            <w:tcBorders>
              <w:top w:val="nil"/>
              <w:left w:val="nil"/>
              <w:bottom w:val="single" w:sz="4" w:space="0" w:color="auto"/>
              <w:right w:val="single" w:sz="4" w:space="0" w:color="auto"/>
            </w:tcBorders>
            <w:shd w:val="clear" w:color="auto" w:fill="auto"/>
            <w:noWrap/>
            <w:vAlign w:val="bottom"/>
            <w:hideMark/>
          </w:tcPr>
          <w:p w14:paraId="111616B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3,87</w:t>
            </w:r>
          </w:p>
        </w:tc>
      </w:tr>
      <w:tr w:rsidR="006D439A" w:rsidRPr="00476008" w14:paraId="13241CBC"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3B685D2F"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ORDU GİRESUN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2DCBB81B"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677,51</w:t>
            </w:r>
          </w:p>
        </w:tc>
        <w:tc>
          <w:tcPr>
            <w:tcW w:w="880" w:type="dxa"/>
            <w:tcBorders>
              <w:top w:val="nil"/>
              <w:left w:val="nil"/>
              <w:bottom w:val="single" w:sz="4" w:space="0" w:color="auto"/>
              <w:right w:val="single" w:sz="4" w:space="0" w:color="auto"/>
            </w:tcBorders>
            <w:shd w:val="clear" w:color="auto" w:fill="auto"/>
            <w:noWrap/>
            <w:vAlign w:val="bottom"/>
            <w:hideMark/>
          </w:tcPr>
          <w:p w14:paraId="7B62AA1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3,55</w:t>
            </w:r>
          </w:p>
        </w:tc>
      </w:tr>
      <w:tr w:rsidR="006D439A" w:rsidRPr="00476008" w14:paraId="5AE9894E"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6B6F0CD2"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DENİZLİ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E4BBACB"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671,85</w:t>
            </w:r>
          </w:p>
        </w:tc>
        <w:tc>
          <w:tcPr>
            <w:tcW w:w="880" w:type="dxa"/>
            <w:tcBorders>
              <w:top w:val="nil"/>
              <w:left w:val="nil"/>
              <w:bottom w:val="single" w:sz="4" w:space="0" w:color="auto"/>
              <w:right w:val="single" w:sz="4" w:space="0" w:color="auto"/>
            </w:tcBorders>
            <w:shd w:val="clear" w:color="auto" w:fill="auto"/>
            <w:noWrap/>
            <w:vAlign w:val="bottom"/>
            <w:hideMark/>
          </w:tcPr>
          <w:p w14:paraId="5A49C3C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3,52</w:t>
            </w:r>
          </w:p>
        </w:tc>
      </w:tr>
      <w:tr w:rsidR="006D439A" w:rsidRPr="00476008" w14:paraId="2289B393"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4C455C83"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SAMGAZ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BFAEC01"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583,89</w:t>
            </w:r>
          </w:p>
        </w:tc>
        <w:tc>
          <w:tcPr>
            <w:tcW w:w="880" w:type="dxa"/>
            <w:tcBorders>
              <w:top w:val="nil"/>
              <w:left w:val="nil"/>
              <w:bottom w:val="single" w:sz="4" w:space="0" w:color="auto"/>
              <w:right w:val="single" w:sz="4" w:space="0" w:color="auto"/>
            </w:tcBorders>
            <w:shd w:val="clear" w:color="auto" w:fill="auto"/>
            <w:noWrap/>
            <w:vAlign w:val="bottom"/>
            <w:hideMark/>
          </w:tcPr>
          <w:p w14:paraId="043C90B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3,06</w:t>
            </w:r>
          </w:p>
        </w:tc>
      </w:tr>
      <w:tr w:rsidR="006D439A" w:rsidRPr="00476008" w14:paraId="7B74CB7B"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17BACD1F"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ESGAZ ESKİŞEHİR ŞEHİRİÇİ DOĞAL GAZ DAĞITIM TİCARET VE TAAH.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45BD302"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478,58</w:t>
            </w:r>
          </w:p>
        </w:tc>
        <w:tc>
          <w:tcPr>
            <w:tcW w:w="880" w:type="dxa"/>
            <w:tcBorders>
              <w:top w:val="nil"/>
              <w:left w:val="nil"/>
              <w:bottom w:val="single" w:sz="4" w:space="0" w:color="auto"/>
              <w:right w:val="single" w:sz="4" w:space="0" w:color="auto"/>
            </w:tcBorders>
            <w:shd w:val="clear" w:color="auto" w:fill="auto"/>
            <w:noWrap/>
            <w:vAlign w:val="bottom"/>
            <w:hideMark/>
          </w:tcPr>
          <w:p w14:paraId="01BAEF2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2,51</w:t>
            </w:r>
          </w:p>
        </w:tc>
      </w:tr>
      <w:tr w:rsidR="006D439A" w:rsidRPr="00476008" w14:paraId="161E1406"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4AAF2F9C"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AGDAŞ ADAPAZARI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3DC2633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475,82</w:t>
            </w:r>
          </w:p>
        </w:tc>
        <w:tc>
          <w:tcPr>
            <w:tcW w:w="880" w:type="dxa"/>
            <w:tcBorders>
              <w:top w:val="nil"/>
              <w:left w:val="nil"/>
              <w:bottom w:val="single" w:sz="4" w:space="0" w:color="auto"/>
              <w:right w:val="single" w:sz="4" w:space="0" w:color="auto"/>
            </w:tcBorders>
            <w:shd w:val="clear" w:color="auto" w:fill="auto"/>
            <w:noWrap/>
            <w:vAlign w:val="bottom"/>
            <w:hideMark/>
          </w:tcPr>
          <w:p w14:paraId="656606C1"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2,49</w:t>
            </w:r>
          </w:p>
        </w:tc>
      </w:tr>
      <w:tr w:rsidR="006D439A" w:rsidRPr="00476008" w14:paraId="2957B6D5"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1AF2F1F7"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DÜZCE EREĞLİ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53944A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439,64</w:t>
            </w:r>
          </w:p>
        </w:tc>
        <w:tc>
          <w:tcPr>
            <w:tcW w:w="880" w:type="dxa"/>
            <w:tcBorders>
              <w:top w:val="nil"/>
              <w:left w:val="nil"/>
              <w:bottom w:val="single" w:sz="4" w:space="0" w:color="auto"/>
              <w:right w:val="single" w:sz="4" w:space="0" w:color="auto"/>
            </w:tcBorders>
            <w:shd w:val="clear" w:color="auto" w:fill="auto"/>
            <w:noWrap/>
            <w:vAlign w:val="bottom"/>
            <w:hideMark/>
          </w:tcPr>
          <w:p w14:paraId="310BB62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2,30</w:t>
            </w:r>
          </w:p>
        </w:tc>
      </w:tr>
      <w:tr w:rsidR="006D439A" w:rsidRPr="00476008" w14:paraId="33DB4259"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250DD9DB"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GEMLİK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F6B5D2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437,80</w:t>
            </w:r>
          </w:p>
        </w:tc>
        <w:tc>
          <w:tcPr>
            <w:tcW w:w="880" w:type="dxa"/>
            <w:tcBorders>
              <w:top w:val="nil"/>
              <w:left w:val="nil"/>
              <w:bottom w:val="single" w:sz="4" w:space="0" w:color="auto"/>
              <w:right w:val="single" w:sz="4" w:space="0" w:color="auto"/>
            </w:tcBorders>
            <w:shd w:val="clear" w:color="auto" w:fill="auto"/>
            <w:noWrap/>
            <w:vAlign w:val="bottom"/>
            <w:hideMark/>
          </w:tcPr>
          <w:p w14:paraId="74E29782"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2,30</w:t>
            </w:r>
          </w:p>
        </w:tc>
      </w:tr>
      <w:tr w:rsidR="006D439A" w:rsidRPr="00476008" w14:paraId="1DDCB98F"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7D8D2E5D"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TRAKYA BÖLGESİ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2C38A46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347,43</w:t>
            </w:r>
          </w:p>
        </w:tc>
        <w:tc>
          <w:tcPr>
            <w:tcW w:w="880" w:type="dxa"/>
            <w:tcBorders>
              <w:top w:val="nil"/>
              <w:left w:val="nil"/>
              <w:bottom w:val="single" w:sz="4" w:space="0" w:color="auto"/>
              <w:right w:val="single" w:sz="4" w:space="0" w:color="auto"/>
            </w:tcBorders>
            <w:shd w:val="clear" w:color="auto" w:fill="auto"/>
            <w:noWrap/>
            <w:vAlign w:val="bottom"/>
            <w:hideMark/>
          </w:tcPr>
          <w:p w14:paraId="14084F7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1,82</w:t>
            </w:r>
          </w:p>
        </w:tc>
      </w:tr>
      <w:tr w:rsidR="006D439A" w:rsidRPr="00476008" w14:paraId="54C29099"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37C76111"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MANİSA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6E392E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289,45</w:t>
            </w:r>
          </w:p>
        </w:tc>
        <w:tc>
          <w:tcPr>
            <w:tcW w:w="880" w:type="dxa"/>
            <w:tcBorders>
              <w:top w:val="nil"/>
              <w:left w:val="nil"/>
              <w:bottom w:val="single" w:sz="4" w:space="0" w:color="auto"/>
              <w:right w:val="single" w:sz="4" w:space="0" w:color="auto"/>
            </w:tcBorders>
            <w:shd w:val="clear" w:color="auto" w:fill="auto"/>
            <w:noWrap/>
            <w:vAlign w:val="bottom"/>
            <w:hideMark/>
          </w:tcPr>
          <w:p w14:paraId="13879DE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1,52</w:t>
            </w:r>
          </w:p>
        </w:tc>
      </w:tr>
      <w:tr w:rsidR="006D439A" w:rsidRPr="00476008" w14:paraId="45C8A9CC"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47320EF4"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GAZDAŞ GAZİANTEP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66748A85"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276,82</w:t>
            </w:r>
          </w:p>
        </w:tc>
        <w:tc>
          <w:tcPr>
            <w:tcW w:w="880" w:type="dxa"/>
            <w:tcBorders>
              <w:top w:val="nil"/>
              <w:left w:val="nil"/>
              <w:bottom w:val="single" w:sz="4" w:space="0" w:color="auto"/>
              <w:right w:val="single" w:sz="4" w:space="0" w:color="auto"/>
            </w:tcBorders>
            <w:shd w:val="clear" w:color="auto" w:fill="auto"/>
            <w:noWrap/>
            <w:vAlign w:val="bottom"/>
            <w:hideMark/>
          </w:tcPr>
          <w:p w14:paraId="1FF2EF0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1,45</w:t>
            </w:r>
          </w:p>
        </w:tc>
      </w:tr>
      <w:tr w:rsidR="006D439A" w:rsidRPr="00476008" w14:paraId="065B18F5"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3E26D12C"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KÜTAHYA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2336B8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259,09</w:t>
            </w:r>
          </w:p>
        </w:tc>
        <w:tc>
          <w:tcPr>
            <w:tcW w:w="880" w:type="dxa"/>
            <w:tcBorders>
              <w:top w:val="nil"/>
              <w:left w:val="nil"/>
              <w:bottom w:val="single" w:sz="4" w:space="0" w:color="auto"/>
              <w:right w:val="single" w:sz="4" w:space="0" w:color="auto"/>
            </w:tcBorders>
            <w:shd w:val="clear" w:color="auto" w:fill="auto"/>
            <w:noWrap/>
            <w:vAlign w:val="bottom"/>
            <w:hideMark/>
          </w:tcPr>
          <w:p w14:paraId="39B2405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1,36</w:t>
            </w:r>
          </w:p>
        </w:tc>
      </w:tr>
      <w:tr w:rsidR="006D439A" w:rsidRPr="00476008" w14:paraId="334C350E"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6FD93030"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PALGAZ DOĞAL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A1AA2B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181,76</w:t>
            </w:r>
          </w:p>
        </w:tc>
        <w:tc>
          <w:tcPr>
            <w:tcW w:w="880" w:type="dxa"/>
            <w:tcBorders>
              <w:top w:val="nil"/>
              <w:left w:val="nil"/>
              <w:bottom w:val="single" w:sz="4" w:space="0" w:color="auto"/>
              <w:right w:val="single" w:sz="4" w:space="0" w:color="auto"/>
            </w:tcBorders>
            <w:shd w:val="clear" w:color="auto" w:fill="auto"/>
            <w:noWrap/>
            <w:vAlign w:val="bottom"/>
            <w:hideMark/>
          </w:tcPr>
          <w:p w14:paraId="6AE0208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0,95</w:t>
            </w:r>
          </w:p>
        </w:tc>
      </w:tr>
      <w:tr w:rsidR="006D439A" w:rsidRPr="00476008" w14:paraId="736BFDE6"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0D9C307B"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3BFCA2B8"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148,71</w:t>
            </w:r>
          </w:p>
        </w:tc>
        <w:tc>
          <w:tcPr>
            <w:tcW w:w="880" w:type="dxa"/>
            <w:tcBorders>
              <w:top w:val="nil"/>
              <w:left w:val="nil"/>
              <w:bottom w:val="single" w:sz="4" w:space="0" w:color="auto"/>
              <w:right w:val="single" w:sz="4" w:space="0" w:color="auto"/>
            </w:tcBorders>
            <w:shd w:val="clear" w:color="auto" w:fill="auto"/>
            <w:noWrap/>
            <w:vAlign w:val="bottom"/>
            <w:hideMark/>
          </w:tcPr>
          <w:p w14:paraId="65FB43FC"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0,78</w:t>
            </w:r>
          </w:p>
        </w:tc>
      </w:tr>
      <w:tr w:rsidR="006D439A" w:rsidRPr="00476008" w14:paraId="08BBEA47"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10F85B37"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KAYSERİGAZ KAYSERİ DOĞALGAZ DAĞITIM PAZARLAMA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22D00DCC"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148,01</w:t>
            </w:r>
          </w:p>
        </w:tc>
        <w:tc>
          <w:tcPr>
            <w:tcW w:w="880" w:type="dxa"/>
            <w:tcBorders>
              <w:top w:val="nil"/>
              <w:left w:val="nil"/>
              <w:bottom w:val="single" w:sz="4" w:space="0" w:color="auto"/>
              <w:right w:val="single" w:sz="4" w:space="0" w:color="auto"/>
            </w:tcBorders>
            <w:shd w:val="clear" w:color="auto" w:fill="auto"/>
            <w:noWrap/>
            <w:vAlign w:val="bottom"/>
            <w:hideMark/>
          </w:tcPr>
          <w:p w14:paraId="22AE0328"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0,78</w:t>
            </w:r>
          </w:p>
        </w:tc>
      </w:tr>
      <w:tr w:rsidR="006D439A" w:rsidRPr="00476008" w14:paraId="1FB8BF2B"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2C1769FB"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BİLECİK BOLU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94980E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129,55</w:t>
            </w:r>
          </w:p>
        </w:tc>
        <w:tc>
          <w:tcPr>
            <w:tcW w:w="880" w:type="dxa"/>
            <w:tcBorders>
              <w:top w:val="nil"/>
              <w:left w:val="nil"/>
              <w:bottom w:val="single" w:sz="4" w:space="0" w:color="auto"/>
              <w:right w:val="single" w:sz="4" w:space="0" w:color="auto"/>
            </w:tcBorders>
            <w:shd w:val="clear" w:color="auto" w:fill="auto"/>
            <w:noWrap/>
            <w:vAlign w:val="bottom"/>
            <w:hideMark/>
          </w:tcPr>
          <w:p w14:paraId="33E2D2AB"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0,68</w:t>
            </w:r>
          </w:p>
        </w:tc>
      </w:tr>
      <w:tr w:rsidR="006D439A" w:rsidRPr="00476008" w14:paraId="3E8E6CEB"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0D8A8E52"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KONYA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7828E06"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128,42</w:t>
            </w:r>
          </w:p>
        </w:tc>
        <w:tc>
          <w:tcPr>
            <w:tcW w:w="880" w:type="dxa"/>
            <w:tcBorders>
              <w:top w:val="nil"/>
              <w:left w:val="nil"/>
              <w:bottom w:val="single" w:sz="4" w:space="0" w:color="auto"/>
              <w:right w:val="single" w:sz="4" w:space="0" w:color="auto"/>
            </w:tcBorders>
            <w:shd w:val="clear" w:color="auto" w:fill="auto"/>
            <w:noWrap/>
            <w:vAlign w:val="bottom"/>
            <w:hideMark/>
          </w:tcPr>
          <w:p w14:paraId="068F326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0,67</w:t>
            </w:r>
          </w:p>
        </w:tc>
      </w:tr>
      <w:tr w:rsidR="006D439A" w:rsidRPr="00476008" w14:paraId="19E4FF06"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78F54DBB"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UDAŞ UŞAK DOĞALGAZ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5B40161"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123,67</w:t>
            </w:r>
          </w:p>
        </w:tc>
        <w:tc>
          <w:tcPr>
            <w:tcW w:w="880" w:type="dxa"/>
            <w:tcBorders>
              <w:top w:val="nil"/>
              <w:left w:val="nil"/>
              <w:bottom w:val="single" w:sz="4" w:space="0" w:color="auto"/>
              <w:right w:val="single" w:sz="4" w:space="0" w:color="auto"/>
            </w:tcBorders>
            <w:shd w:val="clear" w:color="auto" w:fill="auto"/>
            <w:noWrap/>
            <w:vAlign w:val="bottom"/>
            <w:hideMark/>
          </w:tcPr>
          <w:p w14:paraId="15A5EF96"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0,65</w:t>
            </w:r>
          </w:p>
        </w:tc>
      </w:tr>
      <w:tr w:rsidR="006D439A" w:rsidRPr="00476008" w14:paraId="16580D14"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01183F22"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POLGAZ POLATLI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A3AA67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119,41</w:t>
            </w:r>
          </w:p>
        </w:tc>
        <w:tc>
          <w:tcPr>
            <w:tcW w:w="880" w:type="dxa"/>
            <w:tcBorders>
              <w:top w:val="nil"/>
              <w:left w:val="nil"/>
              <w:bottom w:val="single" w:sz="4" w:space="0" w:color="auto"/>
              <w:right w:val="single" w:sz="4" w:space="0" w:color="auto"/>
            </w:tcBorders>
            <w:shd w:val="clear" w:color="auto" w:fill="auto"/>
            <w:noWrap/>
            <w:vAlign w:val="bottom"/>
            <w:hideMark/>
          </w:tcPr>
          <w:p w14:paraId="570FDB2C"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0,63</w:t>
            </w:r>
          </w:p>
        </w:tc>
      </w:tr>
      <w:tr w:rsidR="006D439A" w:rsidRPr="00476008" w14:paraId="0FC194E5"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4AFA6B37"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MARDİN DOĞAL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03F00A9B"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116,84</w:t>
            </w:r>
          </w:p>
        </w:tc>
        <w:tc>
          <w:tcPr>
            <w:tcW w:w="880" w:type="dxa"/>
            <w:tcBorders>
              <w:top w:val="nil"/>
              <w:left w:val="nil"/>
              <w:bottom w:val="single" w:sz="4" w:space="0" w:color="auto"/>
              <w:right w:val="single" w:sz="4" w:space="0" w:color="auto"/>
            </w:tcBorders>
            <w:shd w:val="clear" w:color="auto" w:fill="auto"/>
            <w:noWrap/>
            <w:vAlign w:val="bottom"/>
            <w:hideMark/>
          </w:tcPr>
          <w:p w14:paraId="2AD385D2"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0,61</w:t>
            </w:r>
          </w:p>
        </w:tc>
      </w:tr>
      <w:tr w:rsidR="006D439A" w:rsidRPr="00476008" w14:paraId="074CEB89"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1079D33C"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İNEGÖL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2CA9678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108,79</w:t>
            </w:r>
          </w:p>
        </w:tc>
        <w:tc>
          <w:tcPr>
            <w:tcW w:w="880" w:type="dxa"/>
            <w:tcBorders>
              <w:top w:val="nil"/>
              <w:left w:val="nil"/>
              <w:bottom w:val="single" w:sz="4" w:space="0" w:color="auto"/>
              <w:right w:val="single" w:sz="4" w:space="0" w:color="auto"/>
            </w:tcBorders>
            <w:shd w:val="clear" w:color="auto" w:fill="auto"/>
            <w:noWrap/>
            <w:vAlign w:val="bottom"/>
            <w:hideMark/>
          </w:tcPr>
          <w:p w14:paraId="79F6ACB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0,57</w:t>
            </w:r>
          </w:p>
        </w:tc>
      </w:tr>
      <w:tr w:rsidR="006D439A" w:rsidRPr="00476008" w14:paraId="5C48F6CB"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2CF48E68"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ÇANAKKALE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3D0808F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81,47</w:t>
            </w:r>
          </w:p>
        </w:tc>
        <w:tc>
          <w:tcPr>
            <w:tcW w:w="880" w:type="dxa"/>
            <w:tcBorders>
              <w:top w:val="nil"/>
              <w:left w:val="nil"/>
              <w:bottom w:val="single" w:sz="4" w:space="0" w:color="auto"/>
              <w:right w:val="single" w:sz="4" w:space="0" w:color="auto"/>
            </w:tcBorders>
            <w:shd w:val="clear" w:color="auto" w:fill="auto"/>
            <w:noWrap/>
            <w:vAlign w:val="bottom"/>
            <w:hideMark/>
          </w:tcPr>
          <w:p w14:paraId="784DD09C"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0,43</w:t>
            </w:r>
          </w:p>
        </w:tc>
      </w:tr>
      <w:tr w:rsidR="006D439A" w:rsidRPr="00476008" w14:paraId="6F0BEBDE"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7630A8FA"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lastRenderedPageBreak/>
              <w:t>AKMERCAN GEPA DOĞAL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43CF79D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73,38</w:t>
            </w:r>
          </w:p>
        </w:tc>
        <w:tc>
          <w:tcPr>
            <w:tcW w:w="880" w:type="dxa"/>
            <w:tcBorders>
              <w:top w:val="nil"/>
              <w:left w:val="nil"/>
              <w:bottom w:val="single" w:sz="4" w:space="0" w:color="auto"/>
              <w:right w:val="single" w:sz="4" w:space="0" w:color="auto"/>
            </w:tcBorders>
            <w:shd w:val="clear" w:color="auto" w:fill="auto"/>
            <w:noWrap/>
            <w:vAlign w:val="bottom"/>
            <w:hideMark/>
          </w:tcPr>
          <w:p w14:paraId="098283E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0,38</w:t>
            </w:r>
          </w:p>
        </w:tc>
      </w:tr>
      <w:tr w:rsidR="006D439A" w:rsidRPr="00476008" w14:paraId="7AE474E0"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37649C82"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AKSARAY GAZ DAĞITIM A.Ş.</w:t>
            </w:r>
          </w:p>
        </w:tc>
        <w:tc>
          <w:tcPr>
            <w:tcW w:w="1700" w:type="dxa"/>
            <w:tcBorders>
              <w:top w:val="nil"/>
              <w:left w:val="nil"/>
              <w:bottom w:val="single" w:sz="4" w:space="0" w:color="auto"/>
              <w:right w:val="single" w:sz="4" w:space="0" w:color="auto"/>
            </w:tcBorders>
            <w:shd w:val="clear" w:color="auto" w:fill="auto"/>
            <w:noWrap/>
            <w:vAlign w:val="bottom"/>
            <w:hideMark/>
          </w:tcPr>
          <w:p w14:paraId="29D5009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65,81</w:t>
            </w:r>
          </w:p>
        </w:tc>
        <w:tc>
          <w:tcPr>
            <w:tcW w:w="880" w:type="dxa"/>
            <w:tcBorders>
              <w:top w:val="nil"/>
              <w:left w:val="nil"/>
              <w:bottom w:val="single" w:sz="4" w:space="0" w:color="auto"/>
              <w:right w:val="single" w:sz="4" w:space="0" w:color="auto"/>
            </w:tcBorders>
            <w:shd w:val="clear" w:color="auto" w:fill="auto"/>
            <w:noWrap/>
            <w:vAlign w:val="bottom"/>
            <w:hideMark/>
          </w:tcPr>
          <w:p w14:paraId="6B857B9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0,35</w:t>
            </w:r>
          </w:p>
        </w:tc>
      </w:tr>
      <w:tr w:rsidR="006D439A" w:rsidRPr="00476008" w14:paraId="7B692C12"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2964A7CB"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ARMADAŞ ARSAN MARAŞ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585D85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62,26</w:t>
            </w:r>
          </w:p>
        </w:tc>
        <w:tc>
          <w:tcPr>
            <w:tcW w:w="880" w:type="dxa"/>
            <w:tcBorders>
              <w:top w:val="nil"/>
              <w:left w:val="nil"/>
              <w:bottom w:val="single" w:sz="4" w:space="0" w:color="auto"/>
              <w:right w:val="single" w:sz="4" w:space="0" w:color="auto"/>
            </w:tcBorders>
            <w:shd w:val="clear" w:color="auto" w:fill="auto"/>
            <w:noWrap/>
            <w:vAlign w:val="bottom"/>
            <w:hideMark/>
          </w:tcPr>
          <w:p w14:paraId="4AC82611"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0,33</w:t>
            </w:r>
          </w:p>
        </w:tc>
      </w:tr>
      <w:tr w:rsidR="006D439A" w:rsidRPr="00476008" w14:paraId="590C34D9"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0CCC9CD6"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EREĞLİ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20A97F9B"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37,47</w:t>
            </w:r>
          </w:p>
        </w:tc>
        <w:tc>
          <w:tcPr>
            <w:tcW w:w="880" w:type="dxa"/>
            <w:tcBorders>
              <w:top w:val="nil"/>
              <w:left w:val="nil"/>
              <w:bottom w:val="single" w:sz="4" w:space="0" w:color="auto"/>
              <w:right w:val="single" w:sz="4" w:space="0" w:color="auto"/>
            </w:tcBorders>
            <w:shd w:val="clear" w:color="auto" w:fill="auto"/>
            <w:noWrap/>
            <w:vAlign w:val="bottom"/>
            <w:hideMark/>
          </w:tcPr>
          <w:p w14:paraId="21912A3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0,20</w:t>
            </w:r>
          </w:p>
        </w:tc>
      </w:tr>
      <w:tr w:rsidR="006D439A" w:rsidRPr="00476008" w14:paraId="4A04B485"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445458A0"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TOKAT AMASYA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2D8CC4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37,33</w:t>
            </w:r>
          </w:p>
        </w:tc>
        <w:tc>
          <w:tcPr>
            <w:tcW w:w="880" w:type="dxa"/>
            <w:tcBorders>
              <w:top w:val="nil"/>
              <w:left w:val="nil"/>
              <w:bottom w:val="single" w:sz="4" w:space="0" w:color="auto"/>
              <w:right w:val="single" w:sz="4" w:space="0" w:color="auto"/>
            </w:tcBorders>
            <w:shd w:val="clear" w:color="auto" w:fill="auto"/>
            <w:noWrap/>
            <w:vAlign w:val="bottom"/>
            <w:hideMark/>
          </w:tcPr>
          <w:p w14:paraId="022113E4"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0,20</w:t>
            </w:r>
          </w:p>
        </w:tc>
      </w:tr>
      <w:tr w:rsidR="006D439A" w:rsidRPr="00476008" w14:paraId="0C104F29"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318E2FFB"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KARAMAN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36D37C9D"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33,88</w:t>
            </w:r>
          </w:p>
        </w:tc>
        <w:tc>
          <w:tcPr>
            <w:tcW w:w="880" w:type="dxa"/>
            <w:tcBorders>
              <w:top w:val="nil"/>
              <w:left w:val="nil"/>
              <w:bottom w:val="single" w:sz="4" w:space="0" w:color="auto"/>
              <w:right w:val="single" w:sz="4" w:space="0" w:color="auto"/>
            </w:tcBorders>
            <w:shd w:val="clear" w:color="auto" w:fill="auto"/>
            <w:noWrap/>
            <w:vAlign w:val="bottom"/>
            <w:hideMark/>
          </w:tcPr>
          <w:p w14:paraId="6A60510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0,18</w:t>
            </w:r>
          </w:p>
        </w:tc>
      </w:tr>
      <w:tr w:rsidR="006D439A" w:rsidRPr="00476008" w14:paraId="543C072F"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68B9896C"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BATIKAR DOĞAL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30D9D08C"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33,33</w:t>
            </w:r>
          </w:p>
        </w:tc>
        <w:tc>
          <w:tcPr>
            <w:tcW w:w="880" w:type="dxa"/>
            <w:tcBorders>
              <w:top w:val="nil"/>
              <w:left w:val="nil"/>
              <w:bottom w:val="single" w:sz="4" w:space="0" w:color="auto"/>
              <w:right w:val="single" w:sz="4" w:space="0" w:color="auto"/>
            </w:tcBorders>
            <w:shd w:val="clear" w:color="auto" w:fill="auto"/>
            <w:noWrap/>
            <w:vAlign w:val="bottom"/>
            <w:hideMark/>
          </w:tcPr>
          <w:p w14:paraId="2F225C4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0,17</w:t>
            </w:r>
          </w:p>
        </w:tc>
      </w:tr>
      <w:tr w:rsidR="006D439A" w:rsidRPr="00476008" w14:paraId="7A135D32"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1DEC70AA"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SİVAS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2AAF464"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29,58</w:t>
            </w:r>
          </w:p>
        </w:tc>
        <w:tc>
          <w:tcPr>
            <w:tcW w:w="880" w:type="dxa"/>
            <w:tcBorders>
              <w:top w:val="nil"/>
              <w:left w:val="nil"/>
              <w:bottom w:val="single" w:sz="4" w:space="0" w:color="auto"/>
              <w:right w:val="single" w:sz="4" w:space="0" w:color="auto"/>
            </w:tcBorders>
            <w:shd w:val="clear" w:color="auto" w:fill="auto"/>
            <w:noWrap/>
            <w:vAlign w:val="bottom"/>
            <w:hideMark/>
          </w:tcPr>
          <w:p w14:paraId="436E5082"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0,16</w:t>
            </w:r>
          </w:p>
        </w:tc>
      </w:tr>
      <w:tr w:rsidR="006D439A" w:rsidRPr="00476008" w14:paraId="10C1BCBA"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53EB3C6D"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TOROSGAZ ISPARTA BURDUR DOĞALGAZ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027A05C8"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27,75</w:t>
            </w:r>
          </w:p>
        </w:tc>
        <w:tc>
          <w:tcPr>
            <w:tcW w:w="880" w:type="dxa"/>
            <w:tcBorders>
              <w:top w:val="nil"/>
              <w:left w:val="nil"/>
              <w:bottom w:val="single" w:sz="4" w:space="0" w:color="auto"/>
              <w:right w:val="single" w:sz="4" w:space="0" w:color="auto"/>
            </w:tcBorders>
            <w:shd w:val="clear" w:color="auto" w:fill="auto"/>
            <w:noWrap/>
            <w:vAlign w:val="bottom"/>
            <w:hideMark/>
          </w:tcPr>
          <w:p w14:paraId="1E3C7784"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0,15</w:t>
            </w:r>
          </w:p>
        </w:tc>
      </w:tr>
      <w:tr w:rsidR="006D439A" w:rsidRPr="00476008" w14:paraId="34EB59D3"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7371F7C5"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ÇORLU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63B365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27,35</w:t>
            </w:r>
          </w:p>
        </w:tc>
        <w:tc>
          <w:tcPr>
            <w:tcW w:w="880" w:type="dxa"/>
            <w:tcBorders>
              <w:top w:val="nil"/>
              <w:left w:val="nil"/>
              <w:bottom w:val="single" w:sz="4" w:space="0" w:color="auto"/>
              <w:right w:val="single" w:sz="4" w:space="0" w:color="auto"/>
            </w:tcBorders>
            <w:shd w:val="clear" w:color="auto" w:fill="auto"/>
            <w:noWrap/>
            <w:vAlign w:val="bottom"/>
            <w:hideMark/>
          </w:tcPr>
          <w:p w14:paraId="58A1093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0,14</w:t>
            </w:r>
          </w:p>
        </w:tc>
      </w:tr>
      <w:tr w:rsidR="006D439A" w:rsidRPr="00476008" w14:paraId="30F1ED62"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43E1BB22"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KARGAZ DOĞAL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45D4EC21"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24,29</w:t>
            </w:r>
          </w:p>
        </w:tc>
        <w:tc>
          <w:tcPr>
            <w:tcW w:w="880" w:type="dxa"/>
            <w:tcBorders>
              <w:top w:val="nil"/>
              <w:left w:val="nil"/>
              <w:bottom w:val="single" w:sz="4" w:space="0" w:color="auto"/>
              <w:right w:val="single" w:sz="4" w:space="0" w:color="auto"/>
            </w:tcBorders>
            <w:shd w:val="clear" w:color="auto" w:fill="auto"/>
            <w:noWrap/>
            <w:vAlign w:val="bottom"/>
            <w:hideMark/>
          </w:tcPr>
          <w:p w14:paraId="14739398"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0,13</w:t>
            </w:r>
          </w:p>
        </w:tc>
      </w:tr>
      <w:tr w:rsidR="006D439A" w:rsidRPr="00476008" w14:paraId="30DF6C95"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4C2CA729"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ÇORUM DOĞAL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6815B29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22,62</w:t>
            </w:r>
          </w:p>
        </w:tc>
        <w:tc>
          <w:tcPr>
            <w:tcW w:w="880" w:type="dxa"/>
            <w:tcBorders>
              <w:top w:val="nil"/>
              <w:left w:val="nil"/>
              <w:bottom w:val="single" w:sz="4" w:space="0" w:color="auto"/>
              <w:right w:val="single" w:sz="4" w:space="0" w:color="auto"/>
            </w:tcBorders>
            <w:shd w:val="clear" w:color="auto" w:fill="auto"/>
            <w:noWrap/>
            <w:vAlign w:val="bottom"/>
            <w:hideMark/>
          </w:tcPr>
          <w:p w14:paraId="237093B6"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0,12</w:t>
            </w:r>
          </w:p>
        </w:tc>
      </w:tr>
      <w:tr w:rsidR="006D439A" w:rsidRPr="00476008" w14:paraId="2A15EDD5"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06556434"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ÇORDAŞ ÇORLU DOĞALGAZ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4F1CAB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21,88</w:t>
            </w:r>
          </w:p>
        </w:tc>
        <w:tc>
          <w:tcPr>
            <w:tcW w:w="880" w:type="dxa"/>
            <w:tcBorders>
              <w:top w:val="nil"/>
              <w:left w:val="nil"/>
              <w:bottom w:val="single" w:sz="4" w:space="0" w:color="auto"/>
              <w:right w:val="single" w:sz="4" w:space="0" w:color="auto"/>
            </w:tcBorders>
            <w:shd w:val="clear" w:color="auto" w:fill="auto"/>
            <w:noWrap/>
            <w:vAlign w:val="bottom"/>
            <w:hideMark/>
          </w:tcPr>
          <w:p w14:paraId="1AFAFF04"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0,11</w:t>
            </w:r>
          </w:p>
        </w:tc>
      </w:tr>
      <w:tr w:rsidR="006D439A" w:rsidRPr="00476008" w14:paraId="5AEE63AB"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2651D2C1"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MALATYA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2C0F0FC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21,00</w:t>
            </w:r>
          </w:p>
        </w:tc>
        <w:tc>
          <w:tcPr>
            <w:tcW w:w="880" w:type="dxa"/>
            <w:tcBorders>
              <w:top w:val="nil"/>
              <w:left w:val="nil"/>
              <w:bottom w:val="single" w:sz="4" w:space="0" w:color="auto"/>
              <w:right w:val="single" w:sz="4" w:space="0" w:color="auto"/>
            </w:tcBorders>
            <w:shd w:val="clear" w:color="auto" w:fill="auto"/>
            <w:noWrap/>
            <w:vAlign w:val="bottom"/>
            <w:hideMark/>
          </w:tcPr>
          <w:p w14:paraId="58DE1592"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0,11</w:t>
            </w:r>
          </w:p>
        </w:tc>
      </w:tr>
      <w:tr w:rsidR="006D439A" w:rsidRPr="00476008" w14:paraId="79DC56C3"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06728AF7"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AĞRI DOĞALGAZ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7349D229"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19,25</w:t>
            </w:r>
          </w:p>
        </w:tc>
        <w:tc>
          <w:tcPr>
            <w:tcW w:w="880" w:type="dxa"/>
            <w:tcBorders>
              <w:top w:val="nil"/>
              <w:left w:val="nil"/>
              <w:bottom w:val="single" w:sz="4" w:space="0" w:color="auto"/>
              <w:right w:val="single" w:sz="4" w:space="0" w:color="auto"/>
            </w:tcBorders>
            <w:shd w:val="clear" w:color="auto" w:fill="auto"/>
            <w:noWrap/>
            <w:vAlign w:val="bottom"/>
            <w:hideMark/>
          </w:tcPr>
          <w:p w14:paraId="72106414"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0,10</w:t>
            </w:r>
          </w:p>
        </w:tc>
      </w:tr>
      <w:tr w:rsidR="006D439A" w:rsidRPr="00476008" w14:paraId="430179FF"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14F96EA7"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SİİRT BATMAN DOĞALGAZ DAĞITIM A.Ş.</w:t>
            </w:r>
          </w:p>
        </w:tc>
        <w:tc>
          <w:tcPr>
            <w:tcW w:w="1700" w:type="dxa"/>
            <w:tcBorders>
              <w:top w:val="nil"/>
              <w:left w:val="nil"/>
              <w:bottom w:val="single" w:sz="4" w:space="0" w:color="auto"/>
              <w:right w:val="single" w:sz="4" w:space="0" w:color="auto"/>
            </w:tcBorders>
            <w:shd w:val="clear" w:color="auto" w:fill="auto"/>
            <w:noWrap/>
            <w:vAlign w:val="bottom"/>
            <w:hideMark/>
          </w:tcPr>
          <w:p w14:paraId="4016C13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18,51</w:t>
            </w:r>
          </w:p>
        </w:tc>
        <w:tc>
          <w:tcPr>
            <w:tcW w:w="880" w:type="dxa"/>
            <w:tcBorders>
              <w:top w:val="nil"/>
              <w:left w:val="nil"/>
              <w:bottom w:val="single" w:sz="4" w:space="0" w:color="auto"/>
              <w:right w:val="single" w:sz="4" w:space="0" w:color="auto"/>
            </w:tcBorders>
            <w:shd w:val="clear" w:color="auto" w:fill="auto"/>
            <w:noWrap/>
            <w:vAlign w:val="bottom"/>
            <w:hideMark/>
          </w:tcPr>
          <w:p w14:paraId="43FFAFA1"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0,10</w:t>
            </w:r>
          </w:p>
        </w:tc>
      </w:tr>
      <w:tr w:rsidR="006D439A" w:rsidRPr="00476008" w14:paraId="7ADC6F12"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2AB2028E"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ARMAGAZ ARSAN MARMARA DOĞALGAZ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0A18D00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16,48</w:t>
            </w:r>
          </w:p>
        </w:tc>
        <w:tc>
          <w:tcPr>
            <w:tcW w:w="880" w:type="dxa"/>
            <w:tcBorders>
              <w:top w:val="nil"/>
              <w:left w:val="nil"/>
              <w:bottom w:val="single" w:sz="4" w:space="0" w:color="auto"/>
              <w:right w:val="single" w:sz="4" w:space="0" w:color="auto"/>
            </w:tcBorders>
            <w:shd w:val="clear" w:color="auto" w:fill="auto"/>
            <w:noWrap/>
            <w:vAlign w:val="bottom"/>
            <w:hideMark/>
          </w:tcPr>
          <w:p w14:paraId="74F1C9ED"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0,09</w:t>
            </w:r>
          </w:p>
        </w:tc>
      </w:tr>
      <w:tr w:rsidR="006D439A" w:rsidRPr="00476008" w14:paraId="136D8861"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759E0DFB"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MUSTAFAKEMALPAŞA SUSURLUK KARACABEY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4B8B4D8B"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16,10</w:t>
            </w:r>
          </w:p>
        </w:tc>
        <w:tc>
          <w:tcPr>
            <w:tcW w:w="880" w:type="dxa"/>
            <w:tcBorders>
              <w:top w:val="nil"/>
              <w:left w:val="nil"/>
              <w:bottom w:val="single" w:sz="4" w:space="0" w:color="auto"/>
              <w:right w:val="single" w:sz="4" w:space="0" w:color="auto"/>
            </w:tcBorders>
            <w:shd w:val="clear" w:color="auto" w:fill="auto"/>
            <w:noWrap/>
            <w:vAlign w:val="bottom"/>
            <w:hideMark/>
          </w:tcPr>
          <w:p w14:paraId="3A2AB4F9"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0,08</w:t>
            </w:r>
          </w:p>
        </w:tc>
      </w:tr>
      <w:tr w:rsidR="006D439A" w:rsidRPr="00476008" w14:paraId="14E95857"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6C15B57F"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SELÇUK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7E0B53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10,06</w:t>
            </w:r>
          </w:p>
        </w:tc>
        <w:tc>
          <w:tcPr>
            <w:tcW w:w="880" w:type="dxa"/>
            <w:tcBorders>
              <w:top w:val="nil"/>
              <w:left w:val="nil"/>
              <w:bottom w:val="single" w:sz="4" w:space="0" w:color="auto"/>
              <w:right w:val="single" w:sz="4" w:space="0" w:color="auto"/>
            </w:tcBorders>
            <w:shd w:val="clear" w:color="auto" w:fill="auto"/>
            <w:noWrap/>
            <w:vAlign w:val="bottom"/>
            <w:hideMark/>
          </w:tcPr>
          <w:p w14:paraId="2293A338"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0,05</w:t>
            </w:r>
          </w:p>
        </w:tc>
      </w:tr>
      <w:tr w:rsidR="006D439A" w:rsidRPr="00476008" w14:paraId="4E8EFE01"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56EEAF89"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ELAZIĞ DOĞALGAZ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1DD101E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9,98</w:t>
            </w:r>
          </w:p>
        </w:tc>
        <w:tc>
          <w:tcPr>
            <w:tcW w:w="880" w:type="dxa"/>
            <w:tcBorders>
              <w:top w:val="nil"/>
              <w:left w:val="nil"/>
              <w:bottom w:val="single" w:sz="4" w:space="0" w:color="auto"/>
              <w:right w:val="single" w:sz="4" w:space="0" w:color="auto"/>
            </w:tcBorders>
            <w:shd w:val="clear" w:color="auto" w:fill="auto"/>
            <w:noWrap/>
            <w:vAlign w:val="bottom"/>
            <w:hideMark/>
          </w:tcPr>
          <w:p w14:paraId="76419F7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0,05</w:t>
            </w:r>
          </w:p>
        </w:tc>
      </w:tr>
      <w:tr w:rsidR="006D439A" w:rsidRPr="00476008" w14:paraId="60F72739"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5EB356AF"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SÜRMELİ DOĞAL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21116E1D"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7,47</w:t>
            </w:r>
          </w:p>
        </w:tc>
        <w:tc>
          <w:tcPr>
            <w:tcW w:w="880" w:type="dxa"/>
            <w:tcBorders>
              <w:top w:val="nil"/>
              <w:left w:val="nil"/>
              <w:bottom w:val="single" w:sz="4" w:space="0" w:color="auto"/>
              <w:right w:val="single" w:sz="4" w:space="0" w:color="auto"/>
            </w:tcBorders>
            <w:shd w:val="clear" w:color="auto" w:fill="auto"/>
            <w:noWrap/>
            <w:vAlign w:val="bottom"/>
            <w:hideMark/>
          </w:tcPr>
          <w:p w14:paraId="34BA0FA6"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0,04</w:t>
            </w:r>
          </w:p>
        </w:tc>
      </w:tr>
      <w:tr w:rsidR="006D439A" w:rsidRPr="00476008" w14:paraId="60C796C1"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04A8A055"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KAPADOKYA GAZ DAĞITIM A.Ş.</w:t>
            </w:r>
          </w:p>
        </w:tc>
        <w:tc>
          <w:tcPr>
            <w:tcW w:w="1700" w:type="dxa"/>
            <w:tcBorders>
              <w:top w:val="nil"/>
              <w:left w:val="nil"/>
              <w:bottom w:val="single" w:sz="4" w:space="0" w:color="auto"/>
              <w:right w:val="single" w:sz="4" w:space="0" w:color="auto"/>
            </w:tcBorders>
            <w:shd w:val="clear" w:color="auto" w:fill="auto"/>
            <w:noWrap/>
            <w:vAlign w:val="bottom"/>
            <w:hideMark/>
          </w:tcPr>
          <w:p w14:paraId="541BA290"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6,00</w:t>
            </w:r>
          </w:p>
        </w:tc>
        <w:tc>
          <w:tcPr>
            <w:tcW w:w="880" w:type="dxa"/>
            <w:tcBorders>
              <w:top w:val="nil"/>
              <w:left w:val="nil"/>
              <w:bottom w:val="single" w:sz="4" w:space="0" w:color="auto"/>
              <w:right w:val="single" w:sz="4" w:space="0" w:color="auto"/>
            </w:tcBorders>
            <w:shd w:val="clear" w:color="auto" w:fill="auto"/>
            <w:noWrap/>
            <w:vAlign w:val="bottom"/>
            <w:hideMark/>
          </w:tcPr>
          <w:p w14:paraId="4338454E"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0,03</w:t>
            </w:r>
          </w:p>
        </w:tc>
      </w:tr>
      <w:tr w:rsidR="006D439A" w:rsidRPr="00476008" w14:paraId="1FC776BE"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63EF46A6"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PALEN ENERJİ DOĞAL GAZ DAĞITIM END.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6D7634A7"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4,71</w:t>
            </w:r>
          </w:p>
        </w:tc>
        <w:tc>
          <w:tcPr>
            <w:tcW w:w="880" w:type="dxa"/>
            <w:tcBorders>
              <w:top w:val="nil"/>
              <w:left w:val="nil"/>
              <w:bottom w:val="single" w:sz="4" w:space="0" w:color="auto"/>
              <w:right w:val="single" w:sz="4" w:space="0" w:color="auto"/>
            </w:tcBorders>
            <w:shd w:val="clear" w:color="auto" w:fill="auto"/>
            <w:noWrap/>
            <w:vAlign w:val="bottom"/>
            <w:hideMark/>
          </w:tcPr>
          <w:p w14:paraId="6ACEEF8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0,02</w:t>
            </w:r>
          </w:p>
        </w:tc>
      </w:tr>
      <w:tr w:rsidR="006D439A" w:rsidRPr="00476008" w14:paraId="08AA853B" w14:textId="77777777" w:rsidTr="006D439A">
        <w:trPr>
          <w:trHeight w:val="6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42231E21"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AKMERCAN ADIYAMAN DOĞAL GAZ DAĞITIM SANAYİ VE TİCARET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5847C04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4,07</w:t>
            </w:r>
          </w:p>
        </w:tc>
        <w:tc>
          <w:tcPr>
            <w:tcW w:w="880" w:type="dxa"/>
            <w:tcBorders>
              <w:top w:val="nil"/>
              <w:left w:val="nil"/>
              <w:bottom w:val="single" w:sz="4" w:space="0" w:color="auto"/>
              <w:right w:val="single" w:sz="4" w:space="0" w:color="auto"/>
            </w:tcBorders>
            <w:shd w:val="clear" w:color="auto" w:fill="auto"/>
            <w:noWrap/>
            <w:vAlign w:val="bottom"/>
            <w:hideMark/>
          </w:tcPr>
          <w:p w14:paraId="53A8AABA"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0,02</w:t>
            </w:r>
          </w:p>
        </w:tc>
      </w:tr>
      <w:tr w:rsidR="006D439A" w:rsidRPr="00476008" w14:paraId="291883C3"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10C5CBE1"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MARMARA YALOVA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0F2B26F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2,80</w:t>
            </w:r>
          </w:p>
        </w:tc>
        <w:tc>
          <w:tcPr>
            <w:tcW w:w="880" w:type="dxa"/>
            <w:tcBorders>
              <w:top w:val="nil"/>
              <w:left w:val="nil"/>
              <w:bottom w:val="single" w:sz="4" w:space="0" w:color="auto"/>
              <w:right w:val="single" w:sz="4" w:space="0" w:color="auto"/>
            </w:tcBorders>
            <w:shd w:val="clear" w:color="auto" w:fill="auto"/>
            <w:noWrap/>
            <w:vAlign w:val="bottom"/>
            <w:hideMark/>
          </w:tcPr>
          <w:p w14:paraId="0583B738"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0,01</w:t>
            </w:r>
          </w:p>
        </w:tc>
      </w:tr>
      <w:tr w:rsidR="006D439A" w:rsidRPr="00476008" w14:paraId="4F6D90F9"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2C838DF5"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AYDIN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4DE9B9BC"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0,70</w:t>
            </w:r>
          </w:p>
        </w:tc>
        <w:tc>
          <w:tcPr>
            <w:tcW w:w="880" w:type="dxa"/>
            <w:tcBorders>
              <w:top w:val="nil"/>
              <w:left w:val="nil"/>
              <w:bottom w:val="single" w:sz="4" w:space="0" w:color="auto"/>
              <w:right w:val="single" w:sz="4" w:space="0" w:color="auto"/>
            </w:tcBorders>
            <w:shd w:val="clear" w:color="auto" w:fill="auto"/>
            <w:noWrap/>
            <w:vAlign w:val="bottom"/>
            <w:hideMark/>
          </w:tcPr>
          <w:p w14:paraId="1A8730F3"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0,00</w:t>
            </w:r>
          </w:p>
        </w:tc>
      </w:tr>
      <w:tr w:rsidR="006D439A" w:rsidRPr="00476008" w14:paraId="5A71DD21"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395F913A"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ENERYA ERZİNCAN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22531FB6"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0,46</w:t>
            </w:r>
          </w:p>
        </w:tc>
        <w:tc>
          <w:tcPr>
            <w:tcW w:w="880" w:type="dxa"/>
            <w:tcBorders>
              <w:top w:val="nil"/>
              <w:left w:val="nil"/>
              <w:bottom w:val="single" w:sz="4" w:space="0" w:color="auto"/>
              <w:right w:val="single" w:sz="4" w:space="0" w:color="auto"/>
            </w:tcBorders>
            <w:shd w:val="clear" w:color="auto" w:fill="auto"/>
            <w:noWrap/>
            <w:vAlign w:val="bottom"/>
            <w:hideMark/>
          </w:tcPr>
          <w:p w14:paraId="69F44116"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0,00</w:t>
            </w:r>
          </w:p>
        </w:tc>
      </w:tr>
      <w:tr w:rsidR="006D439A" w:rsidRPr="00476008" w14:paraId="103F5C1D" w14:textId="77777777" w:rsidTr="006D439A">
        <w:trPr>
          <w:trHeight w:val="300"/>
        </w:trPr>
        <w:tc>
          <w:tcPr>
            <w:tcW w:w="7000" w:type="dxa"/>
            <w:tcBorders>
              <w:top w:val="nil"/>
              <w:left w:val="single" w:sz="4" w:space="0" w:color="auto"/>
              <w:bottom w:val="single" w:sz="4" w:space="0" w:color="auto"/>
              <w:right w:val="single" w:sz="4" w:space="0" w:color="auto"/>
            </w:tcBorders>
            <w:shd w:val="clear" w:color="auto" w:fill="auto"/>
            <w:vAlign w:val="bottom"/>
            <w:hideMark/>
          </w:tcPr>
          <w:p w14:paraId="5D3D29A8" w14:textId="77777777" w:rsidR="006D439A" w:rsidRPr="00476008" w:rsidRDefault="006D439A" w:rsidP="006D439A">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AKSA ŞANLIURFA DOĞAL GAZ DAĞITIM ANONİM ŞİRKETİ</w:t>
            </w:r>
          </w:p>
        </w:tc>
        <w:tc>
          <w:tcPr>
            <w:tcW w:w="1700" w:type="dxa"/>
            <w:tcBorders>
              <w:top w:val="nil"/>
              <w:left w:val="nil"/>
              <w:bottom w:val="single" w:sz="4" w:space="0" w:color="auto"/>
              <w:right w:val="single" w:sz="4" w:space="0" w:color="auto"/>
            </w:tcBorders>
            <w:shd w:val="clear" w:color="auto" w:fill="auto"/>
            <w:noWrap/>
            <w:vAlign w:val="bottom"/>
            <w:hideMark/>
          </w:tcPr>
          <w:p w14:paraId="0E73F6BD"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0,00</w:t>
            </w:r>
          </w:p>
        </w:tc>
        <w:tc>
          <w:tcPr>
            <w:tcW w:w="880" w:type="dxa"/>
            <w:tcBorders>
              <w:top w:val="nil"/>
              <w:left w:val="nil"/>
              <w:bottom w:val="single" w:sz="4" w:space="0" w:color="auto"/>
              <w:right w:val="single" w:sz="4" w:space="0" w:color="auto"/>
            </w:tcBorders>
            <w:shd w:val="clear" w:color="auto" w:fill="auto"/>
            <w:noWrap/>
            <w:vAlign w:val="bottom"/>
            <w:hideMark/>
          </w:tcPr>
          <w:p w14:paraId="11CD68EF" w14:textId="77777777" w:rsidR="006D439A" w:rsidRPr="00476008" w:rsidRDefault="006D439A" w:rsidP="006D439A">
            <w:pPr>
              <w:spacing w:after="0" w:line="240" w:lineRule="auto"/>
              <w:jc w:val="right"/>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0,00</w:t>
            </w:r>
          </w:p>
        </w:tc>
      </w:tr>
      <w:tr w:rsidR="006D439A" w:rsidRPr="00476008" w14:paraId="3A66176B" w14:textId="77777777" w:rsidTr="006D439A">
        <w:trPr>
          <w:trHeight w:val="300"/>
        </w:trPr>
        <w:tc>
          <w:tcPr>
            <w:tcW w:w="7000" w:type="dxa"/>
            <w:tcBorders>
              <w:top w:val="nil"/>
              <w:left w:val="single" w:sz="4" w:space="0" w:color="auto"/>
              <w:bottom w:val="single" w:sz="4" w:space="0" w:color="auto"/>
              <w:right w:val="single" w:sz="4" w:space="0" w:color="auto"/>
            </w:tcBorders>
            <w:shd w:val="clear" w:color="000000" w:fill="BDD7EE"/>
            <w:vAlign w:val="bottom"/>
            <w:hideMark/>
          </w:tcPr>
          <w:p w14:paraId="69BD7C5B" w14:textId="5354E3D2" w:rsidR="006D439A" w:rsidRPr="00476008" w:rsidRDefault="006D439A" w:rsidP="006D439A">
            <w:pPr>
              <w:spacing w:after="0" w:line="240" w:lineRule="auto"/>
              <w:rPr>
                <w:rFonts w:ascii="Times New Roman" w:eastAsia="Times New Roman" w:hAnsi="Times New Roman" w:cs="Times New Roman"/>
                <w:b/>
                <w:color w:val="000000"/>
                <w:lang w:eastAsia="tr-TR"/>
              </w:rPr>
            </w:pPr>
            <w:r w:rsidRPr="00476008">
              <w:rPr>
                <w:rFonts w:ascii="Times New Roman" w:eastAsia="Times New Roman" w:hAnsi="Times New Roman" w:cs="Times New Roman"/>
                <w:b/>
                <w:color w:val="000000"/>
                <w:lang w:eastAsia="tr-TR"/>
              </w:rPr>
              <w:t>G</w:t>
            </w:r>
            <w:r w:rsidR="002233FE" w:rsidRPr="00476008">
              <w:rPr>
                <w:rFonts w:ascii="Times New Roman" w:eastAsia="Times New Roman" w:hAnsi="Times New Roman" w:cs="Times New Roman"/>
                <w:b/>
                <w:color w:val="000000"/>
                <w:lang w:eastAsia="tr-TR"/>
              </w:rPr>
              <w:t>rand</w:t>
            </w:r>
            <w:r w:rsidRPr="00476008">
              <w:rPr>
                <w:rFonts w:ascii="Times New Roman" w:eastAsia="Times New Roman" w:hAnsi="Times New Roman" w:cs="Times New Roman"/>
                <w:b/>
                <w:color w:val="000000"/>
                <w:lang w:eastAsia="tr-TR"/>
              </w:rPr>
              <w:t xml:space="preserve"> To</w:t>
            </w:r>
            <w:r w:rsidR="002233FE" w:rsidRPr="00476008">
              <w:rPr>
                <w:rFonts w:ascii="Times New Roman" w:eastAsia="Times New Roman" w:hAnsi="Times New Roman" w:cs="Times New Roman"/>
                <w:b/>
                <w:color w:val="000000"/>
                <w:lang w:eastAsia="tr-TR"/>
              </w:rPr>
              <w:t>tal</w:t>
            </w:r>
          </w:p>
        </w:tc>
        <w:tc>
          <w:tcPr>
            <w:tcW w:w="1700" w:type="dxa"/>
            <w:tcBorders>
              <w:top w:val="nil"/>
              <w:left w:val="nil"/>
              <w:bottom w:val="single" w:sz="4" w:space="0" w:color="auto"/>
              <w:right w:val="single" w:sz="4" w:space="0" w:color="auto"/>
            </w:tcBorders>
            <w:shd w:val="clear" w:color="000000" w:fill="BDD7EE"/>
            <w:noWrap/>
            <w:vAlign w:val="bottom"/>
            <w:hideMark/>
          </w:tcPr>
          <w:p w14:paraId="25589543" w14:textId="77777777" w:rsidR="006D439A" w:rsidRPr="00476008" w:rsidRDefault="006D439A" w:rsidP="006D439A">
            <w:pPr>
              <w:spacing w:after="0" w:line="240" w:lineRule="auto"/>
              <w:jc w:val="right"/>
              <w:rPr>
                <w:rFonts w:ascii="Times New Roman" w:eastAsia="Times New Roman" w:hAnsi="Times New Roman" w:cs="Times New Roman"/>
                <w:b/>
                <w:color w:val="000000"/>
                <w:lang w:eastAsia="tr-TR"/>
              </w:rPr>
            </w:pPr>
            <w:r w:rsidRPr="00476008">
              <w:rPr>
                <w:rFonts w:ascii="Times New Roman" w:eastAsia="Times New Roman" w:hAnsi="Times New Roman" w:cs="Times New Roman"/>
                <w:b/>
                <w:color w:val="000000"/>
                <w:lang w:eastAsia="tr-TR"/>
              </w:rPr>
              <w:t>19.075,41</w:t>
            </w:r>
          </w:p>
        </w:tc>
        <w:tc>
          <w:tcPr>
            <w:tcW w:w="880" w:type="dxa"/>
            <w:tcBorders>
              <w:top w:val="nil"/>
              <w:left w:val="nil"/>
              <w:bottom w:val="single" w:sz="4" w:space="0" w:color="auto"/>
              <w:right w:val="single" w:sz="4" w:space="0" w:color="auto"/>
            </w:tcBorders>
            <w:shd w:val="clear" w:color="000000" w:fill="BDD7EE"/>
            <w:noWrap/>
            <w:vAlign w:val="bottom"/>
            <w:hideMark/>
          </w:tcPr>
          <w:p w14:paraId="5262FBE3" w14:textId="77777777" w:rsidR="006D439A" w:rsidRPr="00476008" w:rsidRDefault="006D439A" w:rsidP="006D439A">
            <w:pPr>
              <w:spacing w:after="0" w:line="240" w:lineRule="auto"/>
              <w:jc w:val="right"/>
              <w:rPr>
                <w:rFonts w:ascii="Times New Roman" w:eastAsia="Times New Roman" w:hAnsi="Times New Roman" w:cs="Times New Roman"/>
                <w:b/>
                <w:color w:val="000000"/>
                <w:lang w:eastAsia="tr-TR"/>
              </w:rPr>
            </w:pPr>
            <w:r w:rsidRPr="00476008">
              <w:rPr>
                <w:rFonts w:ascii="Times New Roman" w:eastAsia="Times New Roman" w:hAnsi="Times New Roman" w:cs="Times New Roman"/>
                <w:b/>
                <w:color w:val="000000"/>
                <w:lang w:eastAsia="tr-TR"/>
              </w:rPr>
              <w:t>100,00</w:t>
            </w:r>
          </w:p>
        </w:tc>
      </w:tr>
    </w:tbl>
    <w:p w14:paraId="7A4A6B77" w14:textId="77777777" w:rsidR="00B4053F" w:rsidRPr="00476008" w:rsidRDefault="00B4053F" w:rsidP="00B4053F">
      <w:pPr>
        <w:jc w:val="both"/>
        <w:rPr>
          <w:rFonts w:ascii="Times New Roman" w:hAnsi="Times New Roman" w:cs="Times New Roman"/>
          <w:sz w:val="24"/>
          <w:szCs w:val="24"/>
        </w:rPr>
      </w:pPr>
    </w:p>
    <w:p w14:paraId="1409AC1E" w14:textId="1981EA82" w:rsidR="00B4053F" w:rsidRDefault="00DA34D2" w:rsidP="00DB2AC6">
      <w:pPr>
        <w:spacing w:after="0" w:line="360" w:lineRule="auto"/>
        <w:jc w:val="both"/>
        <w:rPr>
          <w:rFonts w:ascii="Times New Roman" w:hAnsi="Times New Roman" w:cs="Times New Roman"/>
          <w:sz w:val="24"/>
          <w:szCs w:val="24"/>
        </w:rPr>
      </w:pPr>
      <w:r w:rsidRPr="00476008">
        <w:rPr>
          <w:rFonts w:ascii="Times New Roman" w:hAnsi="Times New Roman" w:cs="Times New Roman"/>
          <w:sz w:val="24"/>
          <w:szCs w:val="24"/>
        </w:rPr>
        <w:lastRenderedPageBreak/>
        <w:t>The comparison of the sales volume of natural gas distribution companies to their subscribers and eligible consumers in 2024 and the natural gas transportation volume they provide to their customers within their distribution regions who purchase natural gas from other suppliers is shown in Figure 8.5.</w:t>
      </w:r>
    </w:p>
    <w:p w14:paraId="280E48D5" w14:textId="77777777" w:rsidR="00783741" w:rsidRPr="00476008" w:rsidRDefault="00783741" w:rsidP="00DB2AC6">
      <w:pPr>
        <w:spacing w:after="0" w:line="360" w:lineRule="auto"/>
        <w:jc w:val="both"/>
        <w:rPr>
          <w:rFonts w:ascii="Times New Roman" w:hAnsi="Times New Roman" w:cs="Times New Roman"/>
          <w:sz w:val="24"/>
          <w:szCs w:val="24"/>
        </w:rPr>
      </w:pPr>
    </w:p>
    <w:p w14:paraId="521CC65A" w14:textId="613F2399" w:rsidR="00B4053F" w:rsidRPr="00476008" w:rsidRDefault="00656D78" w:rsidP="00B4053F">
      <w:pPr>
        <w:jc w:val="center"/>
        <w:rPr>
          <w:rFonts w:ascii="Times New Roman" w:hAnsi="Times New Roman" w:cs="Times New Roman"/>
          <w:sz w:val="24"/>
          <w:szCs w:val="24"/>
        </w:rPr>
      </w:pPr>
      <w:r w:rsidRPr="00476008">
        <w:rPr>
          <w:rFonts w:ascii="Times New Roman" w:hAnsi="Times New Roman" w:cs="Times New Roman"/>
          <w:noProof/>
        </w:rPr>
        <w:drawing>
          <wp:inline distT="0" distB="0" distL="0" distR="0" wp14:anchorId="4E459C2B" wp14:editId="4BAC9811">
            <wp:extent cx="5394960" cy="2800350"/>
            <wp:effectExtent l="0" t="0" r="15240" b="0"/>
            <wp:docPr id="62" name="Grafik 62">
              <a:extLst xmlns:a="http://schemas.openxmlformats.org/drawingml/2006/main">
                <a:ext uri="{FF2B5EF4-FFF2-40B4-BE49-F238E27FC236}">
                  <a16:creationId xmlns:a16="http://schemas.microsoft.com/office/drawing/2014/main" id="{0540E272-2112-46BB-A749-43C93D7C6A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4CBAB343" w14:textId="430716D7" w:rsidR="00B4053F" w:rsidRPr="00476008" w:rsidRDefault="00D978D7" w:rsidP="00D978D7">
      <w:pPr>
        <w:pStyle w:val="Balk6"/>
        <w:rPr>
          <w:b w:val="0"/>
          <w:szCs w:val="24"/>
          <w:highlight w:val="yellow"/>
        </w:rPr>
        <w:sectPr w:rsidR="00B4053F" w:rsidRPr="00476008" w:rsidSect="003B6112">
          <w:pgSz w:w="11906" w:h="16838"/>
          <w:pgMar w:top="1560" w:right="1418" w:bottom="1985" w:left="1134" w:header="425" w:footer="567" w:gutter="0"/>
          <w:cols w:space="708"/>
          <w:docGrid w:linePitch="360"/>
        </w:sectPr>
      </w:pPr>
      <w:bookmarkStart w:id="310" w:name="_Toc202457647"/>
      <w:r w:rsidRPr="00476008">
        <w:t>Figure 8.5: Total Pipeline Gas Consumption in Natural Gas Distribution Regions in 2024 (Million Sm</w:t>
      </w:r>
      <w:r w:rsidRPr="00476008">
        <w:rPr>
          <w:vertAlign w:val="superscript"/>
        </w:rPr>
        <w:t>3</w:t>
      </w:r>
      <w:r w:rsidRPr="00476008">
        <w:t>)</w:t>
      </w:r>
      <w:bookmarkEnd w:id="310"/>
    </w:p>
    <w:p w14:paraId="05DCBB3E" w14:textId="56800A81" w:rsidR="0063311E" w:rsidRPr="00476008" w:rsidRDefault="0063311E" w:rsidP="0063311E">
      <w:pPr>
        <w:keepNext/>
        <w:keepLines/>
        <w:spacing w:before="240" w:after="0"/>
        <w:outlineLvl w:val="0"/>
        <w:rPr>
          <w:rFonts w:ascii="Times New Roman" w:eastAsiaTheme="majorEastAsia" w:hAnsi="Times New Roman" w:cs="Times New Roman"/>
          <w:b/>
          <w:sz w:val="24"/>
          <w:szCs w:val="32"/>
        </w:rPr>
      </w:pPr>
      <w:bookmarkStart w:id="311" w:name="_Toc202457423"/>
      <w:r w:rsidRPr="00476008">
        <w:rPr>
          <w:rFonts w:ascii="Times New Roman" w:eastAsiaTheme="majorEastAsia" w:hAnsi="Times New Roman" w:cs="Times New Roman"/>
          <w:b/>
          <w:sz w:val="24"/>
          <w:szCs w:val="32"/>
        </w:rPr>
        <w:lastRenderedPageBreak/>
        <w:t xml:space="preserve">9. </w:t>
      </w:r>
      <w:r w:rsidR="006B0ED3" w:rsidRPr="00476008">
        <w:rPr>
          <w:rFonts w:ascii="Times New Roman" w:eastAsiaTheme="majorEastAsia" w:hAnsi="Times New Roman" w:cs="Times New Roman"/>
          <w:b/>
          <w:sz w:val="24"/>
          <w:szCs w:val="32"/>
        </w:rPr>
        <w:t>Tariff and Pricing</w:t>
      </w:r>
      <w:bookmarkEnd w:id="311"/>
    </w:p>
    <w:p w14:paraId="0007FFBC" w14:textId="3F4BF44B" w:rsidR="0063311E" w:rsidRPr="00476008" w:rsidRDefault="0063311E" w:rsidP="0063311E">
      <w:pPr>
        <w:keepNext/>
        <w:keepLines/>
        <w:spacing w:before="40" w:after="0"/>
        <w:outlineLvl w:val="1"/>
        <w:rPr>
          <w:rFonts w:ascii="Times New Roman" w:eastAsiaTheme="majorEastAsia" w:hAnsi="Times New Roman" w:cs="Times New Roman"/>
          <w:b/>
          <w:color w:val="000000"/>
          <w:sz w:val="24"/>
          <w:szCs w:val="24"/>
        </w:rPr>
      </w:pPr>
      <w:bookmarkStart w:id="312" w:name="_Toc202457424"/>
      <w:r w:rsidRPr="00476008">
        <w:rPr>
          <w:rFonts w:ascii="Times New Roman" w:eastAsiaTheme="majorEastAsia" w:hAnsi="Times New Roman" w:cs="Times New Roman"/>
          <w:b/>
          <w:color w:val="000000"/>
          <w:sz w:val="24"/>
          <w:szCs w:val="24"/>
        </w:rPr>
        <w:t xml:space="preserve">9.1 </w:t>
      </w:r>
      <w:r w:rsidR="00C51E0F" w:rsidRPr="00476008">
        <w:rPr>
          <w:rFonts w:ascii="Times New Roman" w:eastAsiaTheme="majorEastAsia" w:hAnsi="Times New Roman" w:cs="Times New Roman"/>
          <w:b/>
          <w:color w:val="000000"/>
          <w:sz w:val="24"/>
          <w:szCs w:val="24"/>
        </w:rPr>
        <w:t>Türkiye</w:t>
      </w:r>
      <w:bookmarkEnd w:id="312"/>
    </w:p>
    <w:p w14:paraId="4DEA8A57" w14:textId="3EB7589C" w:rsidR="0063311E" w:rsidRPr="00476008" w:rsidRDefault="00F75CAF" w:rsidP="0063311E">
      <w:pPr>
        <w:jc w:val="both"/>
        <w:rPr>
          <w:rFonts w:ascii="Times New Roman" w:eastAsiaTheme="minorEastAsia" w:hAnsi="Times New Roman" w:cs="Times New Roman"/>
          <w:sz w:val="24"/>
          <w:szCs w:val="24"/>
          <w:lang w:eastAsia="tr-TR"/>
        </w:rPr>
      </w:pPr>
      <w:r w:rsidRPr="00476008">
        <w:rPr>
          <w:rFonts w:ascii="Times New Roman" w:eastAsiaTheme="minorEastAsia" w:hAnsi="Times New Roman" w:cs="Times New Roman"/>
          <w:sz w:val="24"/>
          <w:szCs w:val="24"/>
          <w:lang w:eastAsia="tr-TR"/>
        </w:rPr>
        <w:t>The average unit prices of natural gas sold by distribution and supply companies to residential and industrial consumers in 2024 and the components constituting these average unit prices are given in Table 9.1.</w:t>
      </w:r>
    </w:p>
    <w:p w14:paraId="39CA0A8B" w14:textId="37F56C35" w:rsidR="0063311E" w:rsidRPr="00476008" w:rsidRDefault="00F75CAF" w:rsidP="0063311E">
      <w:pPr>
        <w:pStyle w:val="Balk5"/>
        <w:jc w:val="center"/>
      </w:pPr>
      <w:bookmarkStart w:id="313" w:name="_Toc202457473"/>
      <w:r w:rsidRPr="00476008">
        <w:t>Table 9.1: Average Unit Prices of Natural Gas Sold by Distribution and Supply Companies to Residential and Industrial Consumers in 2024 (TL/Sm</w:t>
      </w:r>
      <w:r w:rsidRPr="00476008">
        <w:rPr>
          <w:vertAlign w:val="superscript"/>
        </w:rPr>
        <w:t>3</w:t>
      </w:r>
      <w:r w:rsidRPr="00476008">
        <w:t>)</w:t>
      </w:r>
      <w:bookmarkEnd w:id="313"/>
    </w:p>
    <w:tbl>
      <w:tblPr>
        <w:tblW w:w="5000" w:type="pct"/>
        <w:tblCellMar>
          <w:left w:w="70" w:type="dxa"/>
          <w:right w:w="70" w:type="dxa"/>
        </w:tblCellMar>
        <w:tblLook w:val="04A0" w:firstRow="1" w:lastRow="0" w:firstColumn="1" w:lastColumn="0" w:noHBand="0" w:noVBand="1"/>
      </w:tblPr>
      <w:tblGrid>
        <w:gridCol w:w="1094"/>
        <w:gridCol w:w="1804"/>
        <w:gridCol w:w="1488"/>
        <w:gridCol w:w="1220"/>
        <w:gridCol w:w="1528"/>
        <w:gridCol w:w="1125"/>
        <w:gridCol w:w="1075"/>
      </w:tblGrid>
      <w:tr w:rsidR="0063311E" w:rsidRPr="00476008" w14:paraId="50660A1D" w14:textId="77777777" w:rsidTr="00DC2502">
        <w:trPr>
          <w:trHeight w:val="905"/>
        </w:trPr>
        <w:tc>
          <w:tcPr>
            <w:tcW w:w="637" w:type="pct"/>
            <w:tcBorders>
              <w:top w:val="single" w:sz="8" w:space="0" w:color="auto"/>
              <w:left w:val="single" w:sz="8" w:space="0" w:color="auto"/>
              <w:bottom w:val="nil"/>
              <w:right w:val="nil"/>
            </w:tcBorders>
            <w:shd w:val="clear" w:color="000000" w:fill="E5B8B7"/>
            <w:vAlign w:val="center"/>
            <w:hideMark/>
          </w:tcPr>
          <w:p w14:paraId="17033CEE" w14:textId="77777777" w:rsidR="0063311E" w:rsidRPr="00476008" w:rsidRDefault="0063311E" w:rsidP="00DC2502">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1017" w:type="pct"/>
            <w:tcBorders>
              <w:top w:val="single" w:sz="8" w:space="0" w:color="auto"/>
              <w:left w:val="nil"/>
              <w:bottom w:val="nil"/>
              <w:right w:val="nil"/>
            </w:tcBorders>
            <w:shd w:val="clear" w:color="000000" w:fill="E5B8B7"/>
            <w:vAlign w:val="center"/>
            <w:hideMark/>
          </w:tcPr>
          <w:p w14:paraId="72454668" w14:textId="77777777" w:rsidR="0063311E" w:rsidRPr="00476008" w:rsidRDefault="0063311E" w:rsidP="00DC2502">
            <w:pPr>
              <w:spacing w:after="0" w:line="240" w:lineRule="auto"/>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 </w:t>
            </w:r>
          </w:p>
        </w:tc>
        <w:tc>
          <w:tcPr>
            <w:tcW w:w="848" w:type="pct"/>
            <w:tcBorders>
              <w:top w:val="single" w:sz="8" w:space="0" w:color="auto"/>
              <w:left w:val="single" w:sz="8" w:space="0" w:color="auto"/>
              <w:bottom w:val="single" w:sz="8" w:space="0" w:color="auto"/>
              <w:right w:val="single" w:sz="8" w:space="0" w:color="auto"/>
            </w:tcBorders>
            <w:shd w:val="clear" w:color="000000" w:fill="E5B8B7"/>
            <w:vAlign w:val="center"/>
            <w:hideMark/>
          </w:tcPr>
          <w:p w14:paraId="66AAFCB7" w14:textId="250E40AD"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Gas Price</w:t>
            </w:r>
          </w:p>
        </w:tc>
        <w:tc>
          <w:tcPr>
            <w:tcW w:w="704" w:type="pct"/>
            <w:tcBorders>
              <w:top w:val="single" w:sz="8" w:space="0" w:color="auto"/>
              <w:left w:val="nil"/>
              <w:bottom w:val="single" w:sz="8" w:space="0" w:color="auto"/>
              <w:right w:val="single" w:sz="8" w:space="0" w:color="auto"/>
            </w:tcBorders>
            <w:shd w:val="clear" w:color="000000" w:fill="E5B8B7"/>
            <w:vAlign w:val="center"/>
            <w:hideMark/>
          </w:tcPr>
          <w:p w14:paraId="48ADD8EA" w14:textId="25A97D3D"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System Usage Fee</w:t>
            </w:r>
            <w:r w:rsidR="0063311E" w:rsidRPr="00476008">
              <w:rPr>
                <w:rFonts w:ascii="Times New Roman" w:eastAsia="Times New Roman" w:hAnsi="Times New Roman" w:cs="Times New Roman"/>
                <w:b/>
                <w:bCs/>
                <w:color w:val="000000"/>
                <w:sz w:val="24"/>
                <w:szCs w:val="24"/>
                <w:lang w:eastAsia="tr-TR"/>
              </w:rPr>
              <w:t>*</w:t>
            </w:r>
          </w:p>
        </w:tc>
        <w:tc>
          <w:tcPr>
            <w:tcW w:w="547" w:type="pct"/>
            <w:tcBorders>
              <w:top w:val="single" w:sz="8" w:space="0" w:color="auto"/>
              <w:left w:val="nil"/>
              <w:bottom w:val="single" w:sz="8" w:space="0" w:color="auto"/>
              <w:right w:val="single" w:sz="8" w:space="0" w:color="auto"/>
            </w:tcBorders>
            <w:shd w:val="clear" w:color="000000" w:fill="E5B8B7"/>
            <w:vAlign w:val="center"/>
            <w:hideMark/>
          </w:tcPr>
          <w:p w14:paraId="50675A14" w14:textId="0F82A151"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Special Consumption Tax</w:t>
            </w:r>
          </w:p>
        </w:tc>
        <w:tc>
          <w:tcPr>
            <w:tcW w:w="653" w:type="pct"/>
            <w:tcBorders>
              <w:top w:val="single" w:sz="8" w:space="0" w:color="auto"/>
              <w:left w:val="nil"/>
              <w:bottom w:val="single" w:sz="8" w:space="0" w:color="auto"/>
              <w:right w:val="single" w:sz="8" w:space="0" w:color="auto"/>
            </w:tcBorders>
            <w:shd w:val="clear" w:color="000000" w:fill="E5B8B7"/>
            <w:vAlign w:val="center"/>
            <w:hideMark/>
          </w:tcPr>
          <w:p w14:paraId="27F79FA3" w14:textId="7E9575E4"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VAT</w:t>
            </w:r>
          </w:p>
        </w:tc>
        <w:tc>
          <w:tcPr>
            <w:tcW w:w="594" w:type="pct"/>
            <w:tcBorders>
              <w:top w:val="single" w:sz="8" w:space="0" w:color="auto"/>
              <w:left w:val="nil"/>
              <w:bottom w:val="nil"/>
              <w:right w:val="single" w:sz="8" w:space="0" w:color="auto"/>
            </w:tcBorders>
            <w:shd w:val="clear" w:color="000000" w:fill="E5B8B7"/>
            <w:vAlign w:val="center"/>
            <w:hideMark/>
          </w:tcPr>
          <w:p w14:paraId="61B3F90B" w14:textId="1B6022E3" w:rsidR="0063311E" w:rsidRPr="00476008" w:rsidRDefault="0063311E"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To</w:t>
            </w:r>
            <w:r w:rsidR="00FC183C" w:rsidRPr="00476008">
              <w:rPr>
                <w:rFonts w:ascii="Times New Roman" w:eastAsia="Times New Roman" w:hAnsi="Times New Roman" w:cs="Times New Roman"/>
                <w:b/>
                <w:bCs/>
                <w:color w:val="000000"/>
                <w:sz w:val="24"/>
                <w:szCs w:val="24"/>
                <w:lang w:eastAsia="tr-TR"/>
              </w:rPr>
              <w:t>tal</w:t>
            </w:r>
          </w:p>
        </w:tc>
      </w:tr>
      <w:tr w:rsidR="0063311E" w:rsidRPr="00476008" w14:paraId="633A57DE" w14:textId="77777777" w:rsidTr="00DC2502">
        <w:trPr>
          <w:trHeight w:val="330"/>
        </w:trPr>
        <w:tc>
          <w:tcPr>
            <w:tcW w:w="637" w:type="pct"/>
            <w:tcBorders>
              <w:top w:val="single" w:sz="8" w:space="0" w:color="auto"/>
              <w:left w:val="single" w:sz="8" w:space="0" w:color="auto"/>
              <w:bottom w:val="nil"/>
              <w:right w:val="single" w:sz="8" w:space="0" w:color="auto"/>
            </w:tcBorders>
            <w:shd w:val="clear" w:color="000000" w:fill="E5B8B7"/>
            <w:vAlign w:val="center"/>
            <w:hideMark/>
          </w:tcPr>
          <w:p w14:paraId="759EE2AF" w14:textId="77777777" w:rsidR="0063311E" w:rsidRPr="00476008" w:rsidRDefault="0063311E"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2024</w:t>
            </w:r>
          </w:p>
        </w:tc>
        <w:tc>
          <w:tcPr>
            <w:tcW w:w="1017" w:type="pct"/>
            <w:tcBorders>
              <w:top w:val="single" w:sz="8" w:space="0" w:color="auto"/>
              <w:left w:val="nil"/>
              <w:bottom w:val="single" w:sz="8" w:space="0" w:color="auto"/>
              <w:right w:val="single" w:sz="8" w:space="0" w:color="auto"/>
            </w:tcBorders>
            <w:shd w:val="clear" w:color="000000" w:fill="E5B8B7"/>
            <w:noWrap/>
            <w:vAlign w:val="center"/>
            <w:hideMark/>
          </w:tcPr>
          <w:p w14:paraId="6B6B3FD8" w14:textId="0B42ECAB"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Residential</w:t>
            </w:r>
          </w:p>
        </w:tc>
        <w:tc>
          <w:tcPr>
            <w:tcW w:w="848" w:type="pct"/>
            <w:tcBorders>
              <w:top w:val="nil"/>
              <w:left w:val="nil"/>
              <w:bottom w:val="single" w:sz="8" w:space="0" w:color="auto"/>
              <w:right w:val="single" w:sz="8" w:space="0" w:color="auto"/>
            </w:tcBorders>
            <w:shd w:val="clear" w:color="000000" w:fill="F2DBDB"/>
            <w:noWrap/>
            <w:vAlign w:val="center"/>
            <w:hideMark/>
          </w:tcPr>
          <w:p w14:paraId="0C7D2D72"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4,080634</w:t>
            </w:r>
          </w:p>
        </w:tc>
        <w:tc>
          <w:tcPr>
            <w:tcW w:w="704" w:type="pct"/>
            <w:tcBorders>
              <w:top w:val="nil"/>
              <w:left w:val="nil"/>
              <w:bottom w:val="single" w:sz="8" w:space="0" w:color="auto"/>
              <w:right w:val="single" w:sz="8" w:space="0" w:color="auto"/>
            </w:tcBorders>
            <w:shd w:val="clear" w:color="000000" w:fill="F2DBDB"/>
            <w:noWrap/>
            <w:vAlign w:val="center"/>
            <w:hideMark/>
          </w:tcPr>
          <w:p w14:paraId="39451826"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1,774251</w:t>
            </w:r>
          </w:p>
        </w:tc>
        <w:tc>
          <w:tcPr>
            <w:tcW w:w="547" w:type="pct"/>
            <w:tcBorders>
              <w:top w:val="nil"/>
              <w:left w:val="nil"/>
              <w:bottom w:val="single" w:sz="8" w:space="0" w:color="auto"/>
              <w:right w:val="single" w:sz="8" w:space="0" w:color="auto"/>
            </w:tcBorders>
            <w:shd w:val="clear" w:color="000000" w:fill="F2DBDB"/>
            <w:noWrap/>
            <w:vAlign w:val="center"/>
            <w:hideMark/>
          </w:tcPr>
          <w:p w14:paraId="2ABC4A50"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0,0938</w:t>
            </w:r>
          </w:p>
        </w:tc>
        <w:tc>
          <w:tcPr>
            <w:tcW w:w="653" w:type="pct"/>
            <w:tcBorders>
              <w:top w:val="nil"/>
              <w:left w:val="nil"/>
              <w:bottom w:val="single" w:sz="8" w:space="0" w:color="auto"/>
              <w:right w:val="nil"/>
            </w:tcBorders>
            <w:shd w:val="clear" w:color="000000" w:fill="F2DBDB"/>
            <w:noWrap/>
            <w:vAlign w:val="center"/>
            <w:hideMark/>
          </w:tcPr>
          <w:p w14:paraId="147BB71B"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1,189737</w:t>
            </w:r>
          </w:p>
        </w:tc>
        <w:tc>
          <w:tcPr>
            <w:tcW w:w="594" w:type="pct"/>
            <w:tcBorders>
              <w:top w:val="single" w:sz="8" w:space="0" w:color="auto"/>
              <w:left w:val="single" w:sz="8" w:space="0" w:color="auto"/>
              <w:bottom w:val="single" w:sz="8" w:space="0" w:color="auto"/>
              <w:right w:val="single" w:sz="8" w:space="0" w:color="auto"/>
            </w:tcBorders>
            <w:shd w:val="clear" w:color="000000" w:fill="F2DCDB"/>
            <w:noWrap/>
            <w:vAlign w:val="center"/>
            <w:hideMark/>
          </w:tcPr>
          <w:p w14:paraId="692C4AB1"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7,138422</w:t>
            </w:r>
          </w:p>
        </w:tc>
      </w:tr>
      <w:tr w:rsidR="0063311E" w:rsidRPr="00476008" w14:paraId="713D0E6F" w14:textId="77777777" w:rsidTr="00DC2502">
        <w:trPr>
          <w:trHeight w:val="330"/>
        </w:trPr>
        <w:tc>
          <w:tcPr>
            <w:tcW w:w="637" w:type="pct"/>
            <w:tcBorders>
              <w:top w:val="nil"/>
              <w:left w:val="single" w:sz="8" w:space="0" w:color="auto"/>
              <w:bottom w:val="single" w:sz="8" w:space="0" w:color="000000"/>
              <w:right w:val="single" w:sz="8" w:space="0" w:color="auto"/>
            </w:tcBorders>
            <w:shd w:val="clear" w:color="000000" w:fill="E5B8B7"/>
            <w:vAlign w:val="center"/>
            <w:hideMark/>
          </w:tcPr>
          <w:p w14:paraId="5049CB3F" w14:textId="7C1D21B2" w:rsidR="0063311E" w:rsidRPr="00476008" w:rsidRDefault="0063311E"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I</w:t>
            </w:r>
            <w:r w:rsidR="00FC183C" w:rsidRPr="00476008">
              <w:rPr>
                <w:rFonts w:ascii="Times New Roman" w:eastAsia="Times New Roman" w:hAnsi="Times New Roman" w:cs="Times New Roman"/>
                <w:b/>
                <w:bCs/>
                <w:color w:val="000000"/>
                <w:sz w:val="24"/>
                <w:szCs w:val="24"/>
                <w:vertAlign w:val="superscript"/>
                <w:lang w:eastAsia="tr-TR"/>
              </w:rPr>
              <w:t xml:space="preserve">st </w:t>
            </w:r>
            <w:r w:rsidR="00FC183C" w:rsidRPr="00476008">
              <w:rPr>
                <w:rFonts w:ascii="Times New Roman" w:eastAsia="Times New Roman" w:hAnsi="Times New Roman" w:cs="Times New Roman"/>
                <w:b/>
                <w:bCs/>
                <w:color w:val="000000"/>
                <w:sz w:val="24"/>
                <w:szCs w:val="24"/>
                <w:lang w:eastAsia="tr-TR"/>
              </w:rPr>
              <w:t>Half</w:t>
            </w:r>
          </w:p>
        </w:tc>
        <w:tc>
          <w:tcPr>
            <w:tcW w:w="1017" w:type="pct"/>
            <w:tcBorders>
              <w:top w:val="nil"/>
              <w:left w:val="nil"/>
              <w:bottom w:val="single" w:sz="8" w:space="0" w:color="auto"/>
              <w:right w:val="single" w:sz="8" w:space="0" w:color="auto"/>
            </w:tcBorders>
            <w:shd w:val="clear" w:color="000000" w:fill="E5B8B7"/>
            <w:noWrap/>
            <w:vAlign w:val="center"/>
            <w:hideMark/>
          </w:tcPr>
          <w:p w14:paraId="3A07036F" w14:textId="1561E2A8"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Industry</w:t>
            </w:r>
          </w:p>
        </w:tc>
        <w:tc>
          <w:tcPr>
            <w:tcW w:w="848" w:type="pct"/>
            <w:tcBorders>
              <w:top w:val="nil"/>
              <w:left w:val="nil"/>
              <w:bottom w:val="single" w:sz="8" w:space="0" w:color="auto"/>
              <w:right w:val="single" w:sz="8" w:space="0" w:color="auto"/>
            </w:tcBorders>
            <w:shd w:val="clear" w:color="000000" w:fill="F2DBDB"/>
            <w:noWrap/>
            <w:vAlign w:val="center"/>
            <w:hideMark/>
          </w:tcPr>
          <w:p w14:paraId="3A1B811B"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11,374109</w:t>
            </w:r>
          </w:p>
        </w:tc>
        <w:tc>
          <w:tcPr>
            <w:tcW w:w="704" w:type="pct"/>
            <w:tcBorders>
              <w:top w:val="nil"/>
              <w:left w:val="nil"/>
              <w:bottom w:val="single" w:sz="8" w:space="0" w:color="auto"/>
              <w:right w:val="single" w:sz="8" w:space="0" w:color="auto"/>
            </w:tcBorders>
            <w:shd w:val="clear" w:color="000000" w:fill="F2DBDB"/>
            <w:noWrap/>
            <w:vAlign w:val="center"/>
            <w:hideMark/>
          </w:tcPr>
          <w:p w14:paraId="4C34C319"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0,591422</w:t>
            </w:r>
          </w:p>
        </w:tc>
        <w:tc>
          <w:tcPr>
            <w:tcW w:w="547" w:type="pct"/>
            <w:tcBorders>
              <w:top w:val="nil"/>
              <w:left w:val="nil"/>
              <w:bottom w:val="single" w:sz="8" w:space="0" w:color="auto"/>
              <w:right w:val="single" w:sz="8" w:space="0" w:color="auto"/>
            </w:tcBorders>
            <w:shd w:val="clear" w:color="000000" w:fill="F2DBDB"/>
            <w:noWrap/>
            <w:vAlign w:val="center"/>
            <w:hideMark/>
          </w:tcPr>
          <w:p w14:paraId="1F2D6B34"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0,0938</w:t>
            </w:r>
          </w:p>
        </w:tc>
        <w:tc>
          <w:tcPr>
            <w:tcW w:w="653" w:type="pct"/>
            <w:tcBorders>
              <w:top w:val="nil"/>
              <w:left w:val="nil"/>
              <w:bottom w:val="single" w:sz="8" w:space="0" w:color="auto"/>
              <w:right w:val="nil"/>
            </w:tcBorders>
            <w:shd w:val="clear" w:color="000000" w:fill="F2DBDB"/>
            <w:noWrap/>
            <w:vAlign w:val="center"/>
            <w:hideMark/>
          </w:tcPr>
          <w:p w14:paraId="2C766A8E"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2,411610</w:t>
            </w:r>
          </w:p>
        </w:tc>
        <w:tc>
          <w:tcPr>
            <w:tcW w:w="594" w:type="pct"/>
            <w:tcBorders>
              <w:top w:val="nil"/>
              <w:left w:val="single" w:sz="8" w:space="0" w:color="auto"/>
              <w:bottom w:val="single" w:sz="8" w:space="0" w:color="auto"/>
              <w:right w:val="single" w:sz="8" w:space="0" w:color="auto"/>
            </w:tcBorders>
            <w:shd w:val="clear" w:color="000000" w:fill="F2DCDB"/>
            <w:noWrap/>
            <w:vAlign w:val="center"/>
            <w:hideMark/>
          </w:tcPr>
          <w:p w14:paraId="55E29A0F"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14,469662</w:t>
            </w:r>
          </w:p>
        </w:tc>
      </w:tr>
      <w:tr w:rsidR="0063311E" w:rsidRPr="00476008" w14:paraId="08ED017A" w14:textId="77777777" w:rsidTr="00DC2502">
        <w:trPr>
          <w:trHeight w:val="330"/>
        </w:trPr>
        <w:tc>
          <w:tcPr>
            <w:tcW w:w="637" w:type="pct"/>
            <w:tcBorders>
              <w:top w:val="nil"/>
              <w:left w:val="single" w:sz="8" w:space="0" w:color="auto"/>
              <w:bottom w:val="nil"/>
              <w:right w:val="single" w:sz="8" w:space="0" w:color="auto"/>
            </w:tcBorders>
            <w:shd w:val="clear" w:color="000000" w:fill="E5B8B7"/>
            <w:vAlign w:val="center"/>
            <w:hideMark/>
          </w:tcPr>
          <w:p w14:paraId="4E5FA21F" w14:textId="77777777" w:rsidR="0063311E" w:rsidRPr="00476008" w:rsidRDefault="0063311E"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2024</w:t>
            </w:r>
          </w:p>
        </w:tc>
        <w:tc>
          <w:tcPr>
            <w:tcW w:w="1017" w:type="pct"/>
            <w:tcBorders>
              <w:top w:val="nil"/>
              <w:left w:val="nil"/>
              <w:bottom w:val="single" w:sz="8" w:space="0" w:color="auto"/>
              <w:right w:val="single" w:sz="8" w:space="0" w:color="auto"/>
            </w:tcBorders>
            <w:shd w:val="clear" w:color="000000" w:fill="E5B8B7"/>
            <w:noWrap/>
            <w:vAlign w:val="center"/>
            <w:hideMark/>
          </w:tcPr>
          <w:p w14:paraId="45DB6B62" w14:textId="737DDA34"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Residential</w:t>
            </w:r>
          </w:p>
        </w:tc>
        <w:tc>
          <w:tcPr>
            <w:tcW w:w="848" w:type="pct"/>
            <w:tcBorders>
              <w:top w:val="nil"/>
              <w:left w:val="nil"/>
              <w:bottom w:val="single" w:sz="8" w:space="0" w:color="auto"/>
              <w:right w:val="single" w:sz="8" w:space="0" w:color="auto"/>
            </w:tcBorders>
            <w:shd w:val="clear" w:color="000000" w:fill="F2DBDB"/>
            <w:noWrap/>
            <w:vAlign w:val="center"/>
            <w:hideMark/>
          </w:tcPr>
          <w:p w14:paraId="0DB36C91"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5,372834</w:t>
            </w:r>
          </w:p>
        </w:tc>
        <w:tc>
          <w:tcPr>
            <w:tcW w:w="704" w:type="pct"/>
            <w:tcBorders>
              <w:top w:val="nil"/>
              <w:left w:val="nil"/>
              <w:bottom w:val="single" w:sz="8" w:space="0" w:color="auto"/>
              <w:right w:val="single" w:sz="8" w:space="0" w:color="auto"/>
            </w:tcBorders>
            <w:shd w:val="clear" w:color="000000" w:fill="F2DBDB"/>
            <w:noWrap/>
            <w:vAlign w:val="center"/>
            <w:hideMark/>
          </w:tcPr>
          <w:p w14:paraId="3758A19C"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2,257263</w:t>
            </w:r>
          </w:p>
        </w:tc>
        <w:tc>
          <w:tcPr>
            <w:tcW w:w="547" w:type="pct"/>
            <w:tcBorders>
              <w:top w:val="nil"/>
              <w:left w:val="nil"/>
              <w:bottom w:val="single" w:sz="8" w:space="0" w:color="auto"/>
              <w:right w:val="single" w:sz="8" w:space="0" w:color="auto"/>
            </w:tcBorders>
            <w:shd w:val="clear" w:color="000000" w:fill="F2DBDB"/>
            <w:noWrap/>
            <w:vAlign w:val="center"/>
            <w:hideMark/>
          </w:tcPr>
          <w:p w14:paraId="5E3CBA95"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0,1120</w:t>
            </w:r>
          </w:p>
        </w:tc>
        <w:tc>
          <w:tcPr>
            <w:tcW w:w="653" w:type="pct"/>
            <w:tcBorders>
              <w:top w:val="nil"/>
              <w:left w:val="nil"/>
              <w:bottom w:val="single" w:sz="8" w:space="0" w:color="auto"/>
              <w:right w:val="nil"/>
            </w:tcBorders>
            <w:shd w:val="clear" w:color="000000" w:fill="F2DBDB"/>
            <w:noWrap/>
            <w:vAlign w:val="center"/>
            <w:hideMark/>
          </w:tcPr>
          <w:p w14:paraId="5ACEC8F5"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1,548419</w:t>
            </w:r>
          </w:p>
        </w:tc>
        <w:tc>
          <w:tcPr>
            <w:tcW w:w="594" w:type="pct"/>
            <w:tcBorders>
              <w:top w:val="nil"/>
              <w:left w:val="single" w:sz="8" w:space="0" w:color="auto"/>
              <w:bottom w:val="single" w:sz="8" w:space="0" w:color="auto"/>
              <w:right w:val="single" w:sz="8" w:space="0" w:color="auto"/>
            </w:tcBorders>
            <w:shd w:val="clear" w:color="000000" w:fill="F2DCDB"/>
            <w:noWrap/>
            <w:vAlign w:val="center"/>
            <w:hideMark/>
          </w:tcPr>
          <w:p w14:paraId="4A004F3F"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9,290517</w:t>
            </w:r>
          </w:p>
        </w:tc>
      </w:tr>
      <w:tr w:rsidR="0063311E" w:rsidRPr="00476008" w14:paraId="7EFD0829" w14:textId="77777777" w:rsidTr="00DC2502">
        <w:trPr>
          <w:trHeight w:val="330"/>
        </w:trPr>
        <w:tc>
          <w:tcPr>
            <w:tcW w:w="637" w:type="pct"/>
            <w:tcBorders>
              <w:top w:val="nil"/>
              <w:left w:val="single" w:sz="8" w:space="0" w:color="auto"/>
              <w:bottom w:val="single" w:sz="8" w:space="0" w:color="000000"/>
              <w:right w:val="single" w:sz="8" w:space="0" w:color="auto"/>
            </w:tcBorders>
            <w:shd w:val="clear" w:color="000000" w:fill="E5B8B7"/>
            <w:vAlign w:val="center"/>
            <w:hideMark/>
          </w:tcPr>
          <w:p w14:paraId="075E53C8" w14:textId="0AD973D3"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2</w:t>
            </w:r>
            <w:r w:rsidRPr="00476008">
              <w:rPr>
                <w:rFonts w:ascii="Times New Roman" w:eastAsia="Times New Roman" w:hAnsi="Times New Roman" w:cs="Times New Roman"/>
                <w:b/>
                <w:bCs/>
                <w:color w:val="000000"/>
                <w:sz w:val="24"/>
                <w:szCs w:val="24"/>
                <w:vertAlign w:val="superscript"/>
                <w:lang w:eastAsia="tr-TR"/>
              </w:rPr>
              <w:t>nd</w:t>
            </w:r>
            <w:r w:rsidRPr="00476008">
              <w:rPr>
                <w:rFonts w:ascii="Times New Roman" w:eastAsia="Times New Roman" w:hAnsi="Times New Roman" w:cs="Times New Roman"/>
                <w:b/>
                <w:bCs/>
                <w:color w:val="000000"/>
                <w:sz w:val="24"/>
                <w:szCs w:val="24"/>
                <w:lang w:eastAsia="tr-TR"/>
              </w:rPr>
              <w:t xml:space="preserve"> Half</w:t>
            </w:r>
          </w:p>
        </w:tc>
        <w:tc>
          <w:tcPr>
            <w:tcW w:w="1017" w:type="pct"/>
            <w:tcBorders>
              <w:top w:val="nil"/>
              <w:left w:val="nil"/>
              <w:bottom w:val="single" w:sz="8" w:space="0" w:color="auto"/>
              <w:right w:val="single" w:sz="8" w:space="0" w:color="auto"/>
            </w:tcBorders>
            <w:shd w:val="clear" w:color="000000" w:fill="E5B8B7"/>
            <w:noWrap/>
            <w:vAlign w:val="center"/>
            <w:hideMark/>
          </w:tcPr>
          <w:p w14:paraId="48C0C472" w14:textId="3F470E04" w:rsidR="0063311E" w:rsidRPr="00476008" w:rsidRDefault="00FC183C" w:rsidP="00DC2502">
            <w:pPr>
              <w:spacing w:after="0" w:line="240" w:lineRule="auto"/>
              <w:jc w:val="center"/>
              <w:rPr>
                <w:rFonts w:ascii="Times New Roman" w:eastAsia="Times New Roman" w:hAnsi="Times New Roman" w:cs="Times New Roman"/>
                <w:b/>
                <w:bCs/>
                <w:color w:val="000000"/>
                <w:sz w:val="24"/>
                <w:szCs w:val="24"/>
                <w:lang w:eastAsia="tr-TR"/>
              </w:rPr>
            </w:pPr>
            <w:r w:rsidRPr="00476008">
              <w:rPr>
                <w:rFonts w:ascii="Times New Roman" w:eastAsia="Times New Roman" w:hAnsi="Times New Roman" w:cs="Times New Roman"/>
                <w:b/>
                <w:bCs/>
                <w:color w:val="000000"/>
                <w:sz w:val="24"/>
                <w:szCs w:val="24"/>
                <w:lang w:eastAsia="tr-TR"/>
              </w:rPr>
              <w:t>Industry</w:t>
            </w:r>
          </w:p>
        </w:tc>
        <w:tc>
          <w:tcPr>
            <w:tcW w:w="848" w:type="pct"/>
            <w:tcBorders>
              <w:top w:val="nil"/>
              <w:left w:val="nil"/>
              <w:bottom w:val="single" w:sz="8" w:space="0" w:color="auto"/>
              <w:right w:val="single" w:sz="8" w:space="0" w:color="auto"/>
            </w:tcBorders>
            <w:shd w:val="clear" w:color="000000" w:fill="F2DBDB"/>
            <w:noWrap/>
            <w:vAlign w:val="center"/>
            <w:hideMark/>
          </w:tcPr>
          <w:p w14:paraId="263D2A60"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11,379779</w:t>
            </w:r>
          </w:p>
        </w:tc>
        <w:tc>
          <w:tcPr>
            <w:tcW w:w="704" w:type="pct"/>
            <w:tcBorders>
              <w:top w:val="nil"/>
              <w:left w:val="nil"/>
              <w:bottom w:val="single" w:sz="8" w:space="0" w:color="auto"/>
              <w:right w:val="single" w:sz="8" w:space="0" w:color="auto"/>
            </w:tcBorders>
            <w:shd w:val="clear" w:color="000000" w:fill="F2DBDB"/>
            <w:noWrap/>
            <w:vAlign w:val="center"/>
            <w:hideMark/>
          </w:tcPr>
          <w:p w14:paraId="138F5A01"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0,734591</w:t>
            </w:r>
          </w:p>
        </w:tc>
        <w:tc>
          <w:tcPr>
            <w:tcW w:w="547" w:type="pct"/>
            <w:tcBorders>
              <w:top w:val="nil"/>
              <w:left w:val="nil"/>
              <w:bottom w:val="single" w:sz="8" w:space="0" w:color="auto"/>
              <w:right w:val="single" w:sz="8" w:space="0" w:color="auto"/>
            </w:tcBorders>
            <w:shd w:val="clear" w:color="000000" w:fill="F2DBDB"/>
            <w:noWrap/>
            <w:vAlign w:val="center"/>
            <w:hideMark/>
          </w:tcPr>
          <w:p w14:paraId="7D7C8385"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0,1120</w:t>
            </w:r>
          </w:p>
        </w:tc>
        <w:tc>
          <w:tcPr>
            <w:tcW w:w="653" w:type="pct"/>
            <w:tcBorders>
              <w:top w:val="nil"/>
              <w:left w:val="nil"/>
              <w:bottom w:val="single" w:sz="8" w:space="0" w:color="auto"/>
              <w:right w:val="nil"/>
            </w:tcBorders>
            <w:shd w:val="clear" w:color="000000" w:fill="F2DBDB"/>
            <w:noWrap/>
            <w:vAlign w:val="center"/>
            <w:hideMark/>
          </w:tcPr>
          <w:p w14:paraId="2CCE7722"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2,445274</w:t>
            </w:r>
          </w:p>
        </w:tc>
        <w:tc>
          <w:tcPr>
            <w:tcW w:w="594" w:type="pct"/>
            <w:tcBorders>
              <w:top w:val="nil"/>
              <w:left w:val="single" w:sz="8" w:space="0" w:color="auto"/>
              <w:bottom w:val="single" w:sz="8" w:space="0" w:color="auto"/>
              <w:right w:val="single" w:sz="8" w:space="0" w:color="auto"/>
            </w:tcBorders>
            <w:shd w:val="clear" w:color="000000" w:fill="F2DCDB"/>
            <w:noWrap/>
            <w:vAlign w:val="center"/>
            <w:hideMark/>
          </w:tcPr>
          <w:p w14:paraId="07BD29E6" w14:textId="77777777" w:rsidR="0063311E" w:rsidRPr="00476008" w:rsidRDefault="0063311E" w:rsidP="00DC2502">
            <w:pPr>
              <w:spacing w:after="0" w:line="240" w:lineRule="auto"/>
              <w:jc w:val="center"/>
              <w:rPr>
                <w:rFonts w:ascii="Times New Roman" w:eastAsia="Times New Roman" w:hAnsi="Times New Roman" w:cs="Times New Roman"/>
                <w:color w:val="000000"/>
                <w:lang w:eastAsia="tr-TR"/>
              </w:rPr>
            </w:pPr>
            <w:r w:rsidRPr="00476008">
              <w:rPr>
                <w:rFonts w:ascii="Times New Roman" w:eastAsia="Times New Roman" w:hAnsi="Times New Roman" w:cs="Times New Roman"/>
                <w:color w:val="000000"/>
                <w:lang w:eastAsia="tr-TR"/>
              </w:rPr>
              <w:t>14,671645</w:t>
            </w:r>
          </w:p>
        </w:tc>
      </w:tr>
    </w:tbl>
    <w:p w14:paraId="4C2F0228" w14:textId="0E0DEE44" w:rsidR="0063311E" w:rsidRPr="00476008" w:rsidRDefault="0063311E" w:rsidP="0063311E">
      <w:pPr>
        <w:spacing w:after="0" w:line="240" w:lineRule="auto"/>
        <w:jc w:val="both"/>
        <w:rPr>
          <w:rFonts w:ascii="Times New Roman" w:eastAsiaTheme="minorEastAsia" w:hAnsi="Times New Roman" w:cs="Times New Roman"/>
          <w:sz w:val="18"/>
          <w:lang w:eastAsia="tr-TR"/>
        </w:rPr>
      </w:pPr>
      <w:r w:rsidRPr="00476008">
        <w:rPr>
          <w:rFonts w:ascii="Times New Roman" w:eastAsiaTheme="minorEastAsia" w:hAnsi="Times New Roman" w:cs="Times New Roman"/>
          <w:sz w:val="18"/>
          <w:lang w:eastAsia="tr-TR"/>
        </w:rPr>
        <w:t>*</w:t>
      </w:r>
      <w:r w:rsidR="00FC183C" w:rsidRPr="00476008">
        <w:rPr>
          <w:rFonts w:ascii="Times New Roman" w:hAnsi="Times New Roman" w:cs="Times New Roman"/>
        </w:rPr>
        <w:t xml:space="preserve"> </w:t>
      </w:r>
      <w:r w:rsidR="00FC183C" w:rsidRPr="00476008">
        <w:rPr>
          <w:rFonts w:ascii="Times New Roman" w:eastAsiaTheme="minorEastAsia" w:hAnsi="Times New Roman" w:cs="Times New Roman"/>
          <w:sz w:val="18"/>
          <w:lang w:eastAsia="tr-TR"/>
        </w:rPr>
        <w:t xml:space="preserve">The average of the system usage fees valid for the consumption levels of </w:t>
      </w:r>
      <w:proofErr w:type="gramStart"/>
      <w:r w:rsidR="00FC183C" w:rsidRPr="00476008">
        <w:rPr>
          <w:rFonts w:ascii="Times New Roman" w:eastAsiaTheme="minorEastAsia" w:hAnsi="Times New Roman" w:cs="Times New Roman"/>
          <w:sz w:val="18"/>
          <w:lang w:eastAsia="tr-TR"/>
        </w:rPr>
        <w:t>0 -</w:t>
      </w:r>
      <w:proofErr w:type="gramEnd"/>
      <w:r w:rsidR="00FC183C" w:rsidRPr="00476008">
        <w:rPr>
          <w:rFonts w:ascii="Times New Roman" w:eastAsiaTheme="minorEastAsia" w:hAnsi="Times New Roman" w:cs="Times New Roman"/>
          <w:sz w:val="18"/>
          <w:lang w:eastAsia="tr-TR"/>
        </w:rPr>
        <w:t xml:space="preserve"> 100,000 Sm</w:t>
      </w:r>
      <w:r w:rsidR="00FC183C" w:rsidRPr="00476008">
        <w:rPr>
          <w:rFonts w:ascii="Times New Roman" w:eastAsiaTheme="minorEastAsia" w:hAnsi="Times New Roman" w:cs="Times New Roman"/>
          <w:sz w:val="18"/>
          <w:vertAlign w:val="superscript"/>
          <w:lang w:eastAsia="tr-TR"/>
        </w:rPr>
        <w:t>3</w:t>
      </w:r>
      <w:r w:rsidR="00FC183C" w:rsidRPr="00476008">
        <w:rPr>
          <w:rFonts w:ascii="Times New Roman" w:eastAsiaTheme="minorEastAsia" w:hAnsi="Times New Roman" w:cs="Times New Roman"/>
          <w:sz w:val="18"/>
          <w:lang w:eastAsia="tr-TR"/>
        </w:rPr>
        <w:t xml:space="preserve"> for residential and 1,000,001-10,000,000 Sm</w:t>
      </w:r>
      <w:r w:rsidR="00FC183C" w:rsidRPr="00476008">
        <w:rPr>
          <w:rFonts w:ascii="Times New Roman" w:eastAsiaTheme="minorEastAsia" w:hAnsi="Times New Roman" w:cs="Times New Roman"/>
          <w:sz w:val="18"/>
          <w:vertAlign w:val="superscript"/>
          <w:lang w:eastAsia="tr-TR"/>
        </w:rPr>
        <w:t>3</w:t>
      </w:r>
      <w:r w:rsidR="00FC183C" w:rsidRPr="00476008">
        <w:rPr>
          <w:rFonts w:ascii="Times New Roman" w:eastAsiaTheme="minorEastAsia" w:hAnsi="Times New Roman" w:cs="Times New Roman"/>
          <w:sz w:val="18"/>
          <w:lang w:eastAsia="tr-TR"/>
        </w:rPr>
        <w:t xml:space="preserve"> for industry is taken as basis.</w:t>
      </w:r>
    </w:p>
    <w:p w14:paraId="42729CB6" w14:textId="77777777" w:rsidR="0063311E" w:rsidRPr="00476008" w:rsidRDefault="0063311E" w:rsidP="0063311E">
      <w:pPr>
        <w:rPr>
          <w:rFonts w:ascii="Times New Roman" w:eastAsiaTheme="minorEastAsia" w:hAnsi="Times New Roman" w:cs="Times New Roman"/>
          <w:lang w:eastAsia="tr-TR"/>
        </w:rPr>
      </w:pPr>
    </w:p>
    <w:p w14:paraId="41F2C656" w14:textId="77777777" w:rsidR="0063311E" w:rsidRPr="00476008" w:rsidRDefault="0063311E" w:rsidP="0063311E">
      <w:pPr>
        <w:rPr>
          <w:rFonts w:ascii="Times New Roman" w:eastAsiaTheme="minorEastAsia" w:hAnsi="Times New Roman" w:cs="Times New Roman"/>
          <w:lang w:eastAsia="tr-TR"/>
        </w:rPr>
      </w:pPr>
    </w:p>
    <w:p w14:paraId="19AFB161" w14:textId="58A0E834" w:rsidR="0063311E" w:rsidRPr="00476008" w:rsidRDefault="005D6959" w:rsidP="0063311E">
      <w:pPr>
        <w:rPr>
          <w:rFonts w:ascii="Times New Roman" w:eastAsiaTheme="minorEastAsia" w:hAnsi="Times New Roman" w:cs="Times New Roman"/>
          <w:lang w:eastAsia="tr-TR"/>
        </w:rPr>
      </w:pPr>
      <w:r w:rsidRPr="00476008">
        <w:rPr>
          <w:rFonts w:ascii="Times New Roman" w:hAnsi="Times New Roman" w:cs="Times New Roman"/>
          <w:noProof/>
        </w:rPr>
        <w:drawing>
          <wp:inline distT="0" distB="0" distL="0" distR="0" wp14:anchorId="2FF8FE6A" wp14:editId="37529B05">
            <wp:extent cx="5939790" cy="3700780"/>
            <wp:effectExtent l="0" t="0" r="3810" b="13970"/>
            <wp:docPr id="64" name="Grafik 64">
              <a:extLst xmlns:a="http://schemas.openxmlformats.org/drawingml/2006/main">
                <a:ext uri="{FF2B5EF4-FFF2-40B4-BE49-F238E27FC236}">
                  <a16:creationId xmlns:a16="http://schemas.microsoft.com/office/drawing/2014/main" id="{96D2C20F-5155-4E0D-A8F3-2A9D7A675B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04348B71" w14:textId="4FA4E49F" w:rsidR="0063311E" w:rsidRPr="00476008" w:rsidRDefault="00682535" w:rsidP="0063311E">
      <w:pPr>
        <w:pStyle w:val="Balk6"/>
      </w:pPr>
      <w:bookmarkStart w:id="314" w:name="_Toc202457648"/>
      <w:r w:rsidRPr="00476008">
        <w:t>Figure 9.1: Price Formations of Natural Gas Sold to Residential and Industrial Consumers by Distribution and Supply Companies in 2024</w:t>
      </w:r>
      <w:bookmarkEnd w:id="314"/>
    </w:p>
    <w:p w14:paraId="42830356" w14:textId="77777777" w:rsidR="00B4053F" w:rsidRPr="00476008" w:rsidRDefault="00B4053F" w:rsidP="00B4053F">
      <w:pPr>
        <w:rPr>
          <w:rFonts w:ascii="Times New Roman" w:eastAsia="Times New Roman" w:hAnsi="Times New Roman" w:cs="Times New Roman"/>
          <w:b/>
          <w:i/>
          <w:sz w:val="24"/>
          <w:szCs w:val="24"/>
          <w:highlight w:val="yellow"/>
          <w:lang w:eastAsia="tr-TR"/>
        </w:rPr>
        <w:sectPr w:rsidR="00B4053F" w:rsidRPr="00476008" w:rsidSect="008A07E0">
          <w:footerReference w:type="first" r:id="rId61"/>
          <w:pgSz w:w="11906" w:h="16838"/>
          <w:pgMar w:top="1701" w:right="1418" w:bottom="1985" w:left="1134" w:header="425" w:footer="567" w:gutter="0"/>
          <w:cols w:space="708"/>
          <w:docGrid w:linePitch="360"/>
        </w:sectPr>
      </w:pPr>
    </w:p>
    <w:p w14:paraId="3723D368" w14:textId="78F38390" w:rsidR="00B4053F" w:rsidRPr="00476008" w:rsidRDefault="00B4053F" w:rsidP="00B4053F">
      <w:pPr>
        <w:pStyle w:val="AnaBalklar"/>
        <w:rPr>
          <w:rFonts w:cs="Times New Roman"/>
        </w:rPr>
      </w:pPr>
      <w:bookmarkStart w:id="315" w:name="_Toc69303500"/>
      <w:bookmarkStart w:id="316" w:name="_Toc202457425"/>
      <w:r w:rsidRPr="00476008">
        <w:rPr>
          <w:rFonts w:cs="Times New Roman"/>
        </w:rPr>
        <w:lastRenderedPageBreak/>
        <w:t xml:space="preserve">10. </w:t>
      </w:r>
      <w:r w:rsidR="00E50C6D" w:rsidRPr="00476008">
        <w:rPr>
          <w:rFonts w:cs="Times New Roman"/>
        </w:rPr>
        <w:t xml:space="preserve">Detailed Distribution of Natural Gas Sales by Companies and Sectors in 2024 for All Provinces </w:t>
      </w:r>
      <w:r w:rsidRPr="00476008">
        <w:rPr>
          <w:rFonts w:cs="Times New Roman"/>
        </w:rPr>
        <w:t>(Sm</w:t>
      </w:r>
      <w:r w:rsidRPr="00476008">
        <w:rPr>
          <w:rFonts w:cs="Times New Roman"/>
          <w:vertAlign w:val="superscript"/>
        </w:rPr>
        <w:t>3</w:t>
      </w:r>
      <w:r w:rsidRPr="00476008">
        <w:rPr>
          <w:rFonts w:cs="Times New Roman"/>
        </w:rPr>
        <w:t>)</w:t>
      </w:r>
      <w:bookmarkEnd w:id="315"/>
      <w:bookmarkEnd w:id="316"/>
    </w:p>
    <w:p w14:paraId="74721C76" w14:textId="70F16436" w:rsidR="00B4053F" w:rsidRPr="00476008" w:rsidRDefault="009C2151" w:rsidP="000A1087">
      <w:pPr>
        <w:pStyle w:val="Balk5"/>
        <w:spacing w:after="0"/>
      </w:pPr>
      <w:bookmarkStart w:id="317" w:name="_Toc69303547"/>
      <w:bookmarkStart w:id="318" w:name="_Toc202457474"/>
      <w:r w:rsidRPr="00476008">
        <w:t>Table</w:t>
      </w:r>
      <w:r w:rsidR="00B4053F" w:rsidRPr="00476008">
        <w:t xml:space="preserve"> 10.1 ADANA</w:t>
      </w:r>
      <w:bookmarkEnd w:id="317"/>
      <w:bookmarkEnd w:id="31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3F0DE9" w:rsidRPr="00476008" w14:paraId="4FC4B72A"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2DDF69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bookmarkStart w:id="319" w:name="_Toc69303548"/>
            <w:r w:rsidRPr="00476008">
              <w:rPr>
                <w:rFonts w:ascii="Times New Roman" w:eastAsia="Times New Roman" w:hAnsi="Times New Roman" w:cs="Times New Roman"/>
                <w:b/>
                <w:bCs/>
                <w:color w:val="FFFFFF"/>
                <w:sz w:val="16"/>
                <w:szCs w:val="16"/>
                <w:lang w:eastAsia="tr-TR"/>
              </w:rPr>
              <w:t>ADANA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84A262C" w14:textId="00EED4AD" w:rsidR="003F0DE9" w:rsidRPr="00476008" w:rsidRDefault="00EA1DFA"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FA7309E" w14:textId="63171FE8" w:rsidR="003F0DE9"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C00CD94" w14:textId="48408082" w:rsidR="003F0DE9"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5DB78BC" w14:textId="322C60F4" w:rsidR="003F0DE9"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FB3B990" w14:textId="3676F35F" w:rsidR="003F0DE9"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CE2870E" w14:textId="32224EA7" w:rsidR="003F0DE9"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963F156" w14:textId="57F7F09B" w:rsidR="003F0DE9" w:rsidRPr="00476008" w:rsidRDefault="00D1339D" w:rsidP="003F0DE9">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A2E547F" w14:textId="64BEC078" w:rsidR="003F0DE9" w:rsidRPr="00476008" w:rsidRDefault="00D1339D" w:rsidP="003F0DE9">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E6C6752" w14:textId="371C59BF" w:rsidR="003F0DE9" w:rsidRPr="00476008" w:rsidRDefault="00D1339D"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66BD8343" w14:textId="77777777" w:rsidTr="003F0DE9">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48B3A23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E622D22" w14:textId="66E1D55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76A4A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B6A9C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9BA0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66D98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601.150,75</w:t>
            </w:r>
          </w:p>
        </w:tc>
        <w:tc>
          <w:tcPr>
            <w:tcW w:w="1720" w:type="dxa"/>
            <w:tcBorders>
              <w:top w:val="nil"/>
              <w:left w:val="nil"/>
              <w:bottom w:val="single" w:sz="4" w:space="0" w:color="D3D3D3"/>
              <w:right w:val="single" w:sz="4" w:space="0" w:color="D3D3D3"/>
            </w:tcBorders>
            <w:shd w:val="clear" w:color="auto" w:fill="auto"/>
            <w:vAlign w:val="center"/>
            <w:hideMark/>
          </w:tcPr>
          <w:p w14:paraId="46B3FF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56.496,33</w:t>
            </w:r>
          </w:p>
        </w:tc>
        <w:tc>
          <w:tcPr>
            <w:tcW w:w="1720" w:type="dxa"/>
            <w:tcBorders>
              <w:top w:val="nil"/>
              <w:left w:val="nil"/>
              <w:bottom w:val="single" w:sz="4" w:space="0" w:color="D3D3D3"/>
              <w:right w:val="single" w:sz="4" w:space="0" w:color="D3D3D3"/>
            </w:tcBorders>
            <w:shd w:val="clear" w:color="auto" w:fill="auto"/>
            <w:vAlign w:val="center"/>
            <w:hideMark/>
          </w:tcPr>
          <w:p w14:paraId="024AF0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F1AE7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5BFB63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657.647,09</w:t>
            </w:r>
          </w:p>
        </w:tc>
      </w:tr>
      <w:tr w:rsidR="003F0DE9" w:rsidRPr="00476008" w14:paraId="39225DCD" w14:textId="77777777" w:rsidTr="003F0DE9">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0F619F2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2F23274F" w14:textId="0E1B4FB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2A7C5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50F4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CD32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1239A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368.564,87</w:t>
            </w:r>
          </w:p>
        </w:tc>
        <w:tc>
          <w:tcPr>
            <w:tcW w:w="1720" w:type="dxa"/>
            <w:tcBorders>
              <w:top w:val="nil"/>
              <w:left w:val="nil"/>
              <w:bottom w:val="single" w:sz="4" w:space="0" w:color="D3D3D3"/>
              <w:right w:val="single" w:sz="4" w:space="0" w:color="D3D3D3"/>
            </w:tcBorders>
            <w:shd w:val="clear" w:color="auto" w:fill="auto"/>
            <w:vAlign w:val="center"/>
            <w:hideMark/>
          </w:tcPr>
          <w:p w14:paraId="4E3BB9E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56B5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74EB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9742E5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368.564,87</w:t>
            </w:r>
          </w:p>
        </w:tc>
      </w:tr>
      <w:tr w:rsidR="003F0DE9" w:rsidRPr="00476008" w14:paraId="1DF8641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675630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ÇUKUROVA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064F06B" w14:textId="78D1640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B67E9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28.977.783,32</w:t>
            </w:r>
          </w:p>
        </w:tc>
        <w:tc>
          <w:tcPr>
            <w:tcW w:w="1720" w:type="dxa"/>
            <w:tcBorders>
              <w:top w:val="nil"/>
              <w:left w:val="nil"/>
              <w:bottom w:val="single" w:sz="4" w:space="0" w:color="D3D3D3"/>
              <w:right w:val="single" w:sz="4" w:space="0" w:color="D3D3D3"/>
            </w:tcBorders>
            <w:shd w:val="clear" w:color="auto" w:fill="auto"/>
            <w:vAlign w:val="center"/>
            <w:hideMark/>
          </w:tcPr>
          <w:p w14:paraId="2C75A8E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61,28</w:t>
            </w:r>
          </w:p>
        </w:tc>
        <w:tc>
          <w:tcPr>
            <w:tcW w:w="1720" w:type="dxa"/>
            <w:tcBorders>
              <w:top w:val="nil"/>
              <w:left w:val="nil"/>
              <w:bottom w:val="single" w:sz="4" w:space="0" w:color="D3D3D3"/>
              <w:right w:val="single" w:sz="4" w:space="0" w:color="D3D3D3"/>
            </w:tcBorders>
            <w:shd w:val="clear" w:color="auto" w:fill="auto"/>
            <w:vAlign w:val="center"/>
            <w:hideMark/>
          </w:tcPr>
          <w:p w14:paraId="38DE1BE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E179A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105.664.619,27</w:t>
            </w:r>
          </w:p>
        </w:tc>
        <w:tc>
          <w:tcPr>
            <w:tcW w:w="1720" w:type="dxa"/>
            <w:tcBorders>
              <w:top w:val="nil"/>
              <w:left w:val="nil"/>
              <w:bottom w:val="single" w:sz="4" w:space="0" w:color="D3D3D3"/>
              <w:right w:val="single" w:sz="4" w:space="0" w:color="D3D3D3"/>
            </w:tcBorders>
            <w:shd w:val="clear" w:color="auto" w:fill="auto"/>
            <w:vAlign w:val="center"/>
            <w:hideMark/>
          </w:tcPr>
          <w:p w14:paraId="54041A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39.048.473,37</w:t>
            </w:r>
          </w:p>
        </w:tc>
        <w:tc>
          <w:tcPr>
            <w:tcW w:w="1720" w:type="dxa"/>
            <w:tcBorders>
              <w:top w:val="nil"/>
              <w:left w:val="nil"/>
              <w:bottom w:val="single" w:sz="4" w:space="0" w:color="D3D3D3"/>
              <w:right w:val="single" w:sz="4" w:space="0" w:color="D3D3D3"/>
            </w:tcBorders>
            <w:shd w:val="clear" w:color="auto" w:fill="auto"/>
            <w:vAlign w:val="center"/>
            <w:hideMark/>
          </w:tcPr>
          <w:p w14:paraId="3C7330F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152.119.162,65</w:t>
            </w:r>
          </w:p>
        </w:tc>
        <w:tc>
          <w:tcPr>
            <w:tcW w:w="1720" w:type="dxa"/>
            <w:tcBorders>
              <w:top w:val="nil"/>
              <w:left w:val="nil"/>
              <w:bottom w:val="single" w:sz="4" w:space="0" w:color="D3D3D3"/>
              <w:right w:val="single" w:sz="4" w:space="0" w:color="D3D3D3"/>
            </w:tcBorders>
            <w:shd w:val="clear" w:color="auto" w:fill="auto"/>
            <w:vAlign w:val="center"/>
            <w:hideMark/>
          </w:tcPr>
          <w:p w14:paraId="2A29E7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7.035.579,92</w:t>
            </w:r>
          </w:p>
        </w:tc>
        <w:tc>
          <w:tcPr>
            <w:tcW w:w="1720" w:type="dxa"/>
            <w:tcBorders>
              <w:top w:val="nil"/>
              <w:left w:val="nil"/>
              <w:bottom w:val="single" w:sz="4" w:space="0" w:color="D3D3D3"/>
              <w:right w:val="single" w:sz="4" w:space="0" w:color="D3D3D3"/>
            </w:tcBorders>
            <w:shd w:val="clear" w:color="708090" w:fill="708090"/>
            <w:vAlign w:val="center"/>
            <w:hideMark/>
          </w:tcPr>
          <w:p w14:paraId="24925CA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332.845.679,80</w:t>
            </w:r>
          </w:p>
        </w:tc>
      </w:tr>
      <w:tr w:rsidR="003F0DE9" w:rsidRPr="00476008" w14:paraId="00A66959"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D243A1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ARAR PETROL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1D4801B" w14:textId="2239936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04375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F2683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94899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6EC1D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0E3AA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476,00</w:t>
            </w:r>
          </w:p>
        </w:tc>
        <w:tc>
          <w:tcPr>
            <w:tcW w:w="1720" w:type="dxa"/>
            <w:tcBorders>
              <w:top w:val="nil"/>
              <w:left w:val="nil"/>
              <w:bottom w:val="single" w:sz="4" w:space="0" w:color="D3D3D3"/>
              <w:right w:val="single" w:sz="4" w:space="0" w:color="D3D3D3"/>
            </w:tcBorders>
            <w:shd w:val="clear" w:color="auto" w:fill="auto"/>
            <w:vAlign w:val="center"/>
            <w:hideMark/>
          </w:tcPr>
          <w:p w14:paraId="41EDF1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4A9F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9CEE14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476,00</w:t>
            </w:r>
          </w:p>
        </w:tc>
      </w:tr>
      <w:tr w:rsidR="003F0DE9" w:rsidRPr="00476008" w14:paraId="402C7DF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24200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3EE465A" w14:textId="1291955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70DAF7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1061D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86914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7F592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3.602.307,18</w:t>
            </w:r>
          </w:p>
        </w:tc>
        <w:tc>
          <w:tcPr>
            <w:tcW w:w="1720" w:type="dxa"/>
            <w:tcBorders>
              <w:top w:val="nil"/>
              <w:left w:val="nil"/>
              <w:bottom w:val="single" w:sz="4" w:space="0" w:color="D3D3D3"/>
              <w:right w:val="single" w:sz="4" w:space="0" w:color="D3D3D3"/>
            </w:tcBorders>
            <w:shd w:val="clear" w:color="auto" w:fill="auto"/>
            <w:vAlign w:val="center"/>
            <w:hideMark/>
          </w:tcPr>
          <w:p w14:paraId="678B44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C3F9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4D13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93.329,90</w:t>
            </w:r>
          </w:p>
        </w:tc>
        <w:tc>
          <w:tcPr>
            <w:tcW w:w="1720" w:type="dxa"/>
            <w:tcBorders>
              <w:top w:val="nil"/>
              <w:left w:val="nil"/>
              <w:bottom w:val="single" w:sz="4" w:space="0" w:color="D3D3D3"/>
              <w:right w:val="single" w:sz="4" w:space="0" w:color="D3D3D3"/>
            </w:tcBorders>
            <w:shd w:val="clear" w:color="708090" w:fill="708090"/>
            <w:vAlign w:val="center"/>
            <w:hideMark/>
          </w:tcPr>
          <w:p w14:paraId="20FA5F7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3.695.637,08</w:t>
            </w:r>
          </w:p>
        </w:tc>
      </w:tr>
      <w:tr w:rsidR="003F0DE9" w:rsidRPr="00476008" w14:paraId="4A412D0D"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E8651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F7BC5DA" w14:textId="1319922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A621E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35.558.381,77</w:t>
            </w:r>
          </w:p>
        </w:tc>
        <w:tc>
          <w:tcPr>
            <w:tcW w:w="1720" w:type="dxa"/>
            <w:tcBorders>
              <w:top w:val="nil"/>
              <w:left w:val="nil"/>
              <w:bottom w:val="single" w:sz="4" w:space="0" w:color="D3D3D3"/>
              <w:right w:val="single" w:sz="4" w:space="0" w:color="D3D3D3"/>
            </w:tcBorders>
            <w:shd w:val="clear" w:color="auto" w:fill="auto"/>
            <w:vAlign w:val="center"/>
            <w:hideMark/>
          </w:tcPr>
          <w:p w14:paraId="7138FA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E83C9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6918D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178.539.758,48</w:t>
            </w:r>
          </w:p>
        </w:tc>
        <w:tc>
          <w:tcPr>
            <w:tcW w:w="1720" w:type="dxa"/>
            <w:tcBorders>
              <w:top w:val="nil"/>
              <w:left w:val="nil"/>
              <w:bottom w:val="single" w:sz="4" w:space="0" w:color="D3D3D3"/>
              <w:right w:val="single" w:sz="4" w:space="0" w:color="D3D3D3"/>
            </w:tcBorders>
            <w:shd w:val="clear" w:color="auto" w:fill="auto"/>
            <w:vAlign w:val="center"/>
            <w:hideMark/>
          </w:tcPr>
          <w:p w14:paraId="1BEABB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2753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BCF0F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D75C63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214.098.140,25</w:t>
            </w:r>
          </w:p>
        </w:tc>
      </w:tr>
      <w:tr w:rsidR="003F0DE9" w:rsidRPr="00476008" w14:paraId="453ACDB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16A311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1EA8312" w14:textId="250E280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CB30E1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30B6A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DB781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9ABAE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014B1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108,52</w:t>
            </w:r>
          </w:p>
        </w:tc>
        <w:tc>
          <w:tcPr>
            <w:tcW w:w="1720" w:type="dxa"/>
            <w:tcBorders>
              <w:top w:val="nil"/>
              <w:left w:val="nil"/>
              <w:bottom w:val="single" w:sz="4" w:space="0" w:color="D3D3D3"/>
              <w:right w:val="single" w:sz="4" w:space="0" w:color="D3D3D3"/>
            </w:tcBorders>
            <w:shd w:val="clear" w:color="auto" w:fill="auto"/>
            <w:vAlign w:val="center"/>
            <w:hideMark/>
          </w:tcPr>
          <w:p w14:paraId="78AAB8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7020D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0A92D4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108,52</w:t>
            </w:r>
          </w:p>
        </w:tc>
      </w:tr>
      <w:tr w:rsidR="003F0DE9" w:rsidRPr="00476008" w14:paraId="7FDEFD9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F2C5E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B9F7315" w14:textId="167DB7A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F0EB4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3A59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935AE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12EC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342.462,00</w:t>
            </w:r>
          </w:p>
        </w:tc>
        <w:tc>
          <w:tcPr>
            <w:tcW w:w="1720" w:type="dxa"/>
            <w:tcBorders>
              <w:top w:val="nil"/>
              <w:left w:val="nil"/>
              <w:bottom w:val="single" w:sz="4" w:space="0" w:color="D3D3D3"/>
              <w:right w:val="single" w:sz="4" w:space="0" w:color="D3D3D3"/>
            </w:tcBorders>
            <w:shd w:val="clear" w:color="auto" w:fill="auto"/>
            <w:vAlign w:val="center"/>
            <w:hideMark/>
          </w:tcPr>
          <w:p w14:paraId="1BF8139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1424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BCC5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6F2136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342.462,00</w:t>
            </w:r>
          </w:p>
        </w:tc>
      </w:tr>
      <w:tr w:rsidR="003F0DE9" w:rsidRPr="00476008" w14:paraId="00D5717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8B3FD1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1C008CC2" w14:textId="5337BC6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C24B38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0960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D80D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94A50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8B66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35.210,00</w:t>
            </w:r>
          </w:p>
        </w:tc>
        <w:tc>
          <w:tcPr>
            <w:tcW w:w="1720" w:type="dxa"/>
            <w:tcBorders>
              <w:top w:val="nil"/>
              <w:left w:val="nil"/>
              <w:bottom w:val="single" w:sz="4" w:space="0" w:color="D3D3D3"/>
              <w:right w:val="single" w:sz="4" w:space="0" w:color="D3D3D3"/>
            </w:tcBorders>
            <w:shd w:val="clear" w:color="auto" w:fill="auto"/>
            <w:vAlign w:val="center"/>
            <w:hideMark/>
          </w:tcPr>
          <w:p w14:paraId="0FEC7EE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CD7D5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C4F7F5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35.210,00</w:t>
            </w:r>
          </w:p>
        </w:tc>
      </w:tr>
      <w:tr w:rsidR="003F0DE9" w:rsidRPr="00476008" w14:paraId="09C6515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76DDC6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AD723F" w14:textId="3993A41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504D8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0106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71C91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3C720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355.205,00</w:t>
            </w:r>
          </w:p>
        </w:tc>
        <w:tc>
          <w:tcPr>
            <w:tcW w:w="1720" w:type="dxa"/>
            <w:tcBorders>
              <w:top w:val="nil"/>
              <w:left w:val="nil"/>
              <w:bottom w:val="single" w:sz="4" w:space="0" w:color="D3D3D3"/>
              <w:right w:val="single" w:sz="4" w:space="0" w:color="D3D3D3"/>
            </w:tcBorders>
            <w:shd w:val="clear" w:color="auto" w:fill="auto"/>
            <w:vAlign w:val="center"/>
            <w:hideMark/>
          </w:tcPr>
          <w:p w14:paraId="11EEC43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E963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911A6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148.446,00</w:t>
            </w:r>
          </w:p>
        </w:tc>
        <w:tc>
          <w:tcPr>
            <w:tcW w:w="1720" w:type="dxa"/>
            <w:tcBorders>
              <w:top w:val="nil"/>
              <w:left w:val="nil"/>
              <w:bottom w:val="single" w:sz="4" w:space="0" w:color="D3D3D3"/>
              <w:right w:val="single" w:sz="4" w:space="0" w:color="D3D3D3"/>
            </w:tcBorders>
            <w:shd w:val="clear" w:color="708090" w:fill="708090"/>
            <w:vAlign w:val="center"/>
            <w:hideMark/>
          </w:tcPr>
          <w:p w14:paraId="64AE322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503.651,00</w:t>
            </w:r>
          </w:p>
        </w:tc>
      </w:tr>
      <w:tr w:rsidR="003F0DE9" w:rsidRPr="00476008" w14:paraId="0D29CF40"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82A59C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BC320D4" w14:textId="5BDF2F9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7CF30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7D82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FD57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00C68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725.721,69</w:t>
            </w:r>
          </w:p>
        </w:tc>
        <w:tc>
          <w:tcPr>
            <w:tcW w:w="1720" w:type="dxa"/>
            <w:tcBorders>
              <w:top w:val="nil"/>
              <w:left w:val="nil"/>
              <w:bottom w:val="single" w:sz="4" w:space="0" w:color="D3D3D3"/>
              <w:right w:val="single" w:sz="4" w:space="0" w:color="D3D3D3"/>
            </w:tcBorders>
            <w:shd w:val="clear" w:color="auto" w:fill="auto"/>
            <w:vAlign w:val="center"/>
            <w:hideMark/>
          </w:tcPr>
          <w:p w14:paraId="1DCD86E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BD45E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2F7DA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1.762,01</w:t>
            </w:r>
          </w:p>
        </w:tc>
        <w:tc>
          <w:tcPr>
            <w:tcW w:w="1720" w:type="dxa"/>
            <w:tcBorders>
              <w:top w:val="nil"/>
              <w:left w:val="nil"/>
              <w:bottom w:val="single" w:sz="4" w:space="0" w:color="D3D3D3"/>
              <w:right w:val="single" w:sz="4" w:space="0" w:color="D3D3D3"/>
            </w:tcBorders>
            <w:shd w:val="clear" w:color="708090" w:fill="708090"/>
            <w:vAlign w:val="center"/>
            <w:hideMark/>
          </w:tcPr>
          <w:p w14:paraId="40F4DF5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727.483,70</w:t>
            </w:r>
          </w:p>
        </w:tc>
      </w:tr>
      <w:tr w:rsidR="003F0DE9" w:rsidRPr="00476008" w14:paraId="65DC677C" w14:textId="77777777" w:rsidTr="003F0DE9">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1800834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B8D0AC" w14:textId="219A4C3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B2A31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C62F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0F0AD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2049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265.708,12</w:t>
            </w:r>
          </w:p>
        </w:tc>
        <w:tc>
          <w:tcPr>
            <w:tcW w:w="1720" w:type="dxa"/>
            <w:tcBorders>
              <w:top w:val="nil"/>
              <w:left w:val="nil"/>
              <w:bottom w:val="single" w:sz="4" w:space="0" w:color="D3D3D3"/>
              <w:right w:val="single" w:sz="4" w:space="0" w:color="D3D3D3"/>
            </w:tcBorders>
            <w:shd w:val="clear" w:color="auto" w:fill="auto"/>
            <w:vAlign w:val="center"/>
            <w:hideMark/>
          </w:tcPr>
          <w:p w14:paraId="07AADAB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25.830,00</w:t>
            </w:r>
          </w:p>
        </w:tc>
        <w:tc>
          <w:tcPr>
            <w:tcW w:w="1720" w:type="dxa"/>
            <w:tcBorders>
              <w:top w:val="nil"/>
              <w:left w:val="nil"/>
              <w:bottom w:val="single" w:sz="4" w:space="0" w:color="D3D3D3"/>
              <w:right w:val="single" w:sz="4" w:space="0" w:color="D3D3D3"/>
            </w:tcBorders>
            <w:shd w:val="clear" w:color="auto" w:fill="auto"/>
            <w:vAlign w:val="center"/>
            <w:hideMark/>
          </w:tcPr>
          <w:p w14:paraId="409549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3F83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118.864,85</w:t>
            </w:r>
          </w:p>
        </w:tc>
        <w:tc>
          <w:tcPr>
            <w:tcW w:w="1720" w:type="dxa"/>
            <w:tcBorders>
              <w:top w:val="nil"/>
              <w:left w:val="nil"/>
              <w:bottom w:val="single" w:sz="4" w:space="0" w:color="D3D3D3"/>
              <w:right w:val="single" w:sz="4" w:space="0" w:color="D3D3D3"/>
            </w:tcBorders>
            <w:shd w:val="clear" w:color="708090" w:fill="708090"/>
            <w:vAlign w:val="center"/>
            <w:hideMark/>
          </w:tcPr>
          <w:p w14:paraId="31AA1B0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410.402,97</w:t>
            </w:r>
          </w:p>
        </w:tc>
      </w:tr>
      <w:tr w:rsidR="003F0DE9" w:rsidRPr="00476008" w14:paraId="480C4167" w14:textId="77777777" w:rsidTr="003F0DE9">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537AEED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2E2A86ED" w14:textId="5A00026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087087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5D8D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16155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3D8DF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7BEA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424.944,00</w:t>
            </w:r>
          </w:p>
        </w:tc>
        <w:tc>
          <w:tcPr>
            <w:tcW w:w="1720" w:type="dxa"/>
            <w:tcBorders>
              <w:top w:val="nil"/>
              <w:left w:val="nil"/>
              <w:bottom w:val="single" w:sz="4" w:space="0" w:color="D3D3D3"/>
              <w:right w:val="single" w:sz="4" w:space="0" w:color="D3D3D3"/>
            </w:tcBorders>
            <w:shd w:val="clear" w:color="auto" w:fill="auto"/>
            <w:vAlign w:val="center"/>
            <w:hideMark/>
          </w:tcPr>
          <w:p w14:paraId="01EBFC3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387F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116.328,00</w:t>
            </w:r>
          </w:p>
        </w:tc>
        <w:tc>
          <w:tcPr>
            <w:tcW w:w="1720" w:type="dxa"/>
            <w:tcBorders>
              <w:top w:val="nil"/>
              <w:left w:val="nil"/>
              <w:bottom w:val="single" w:sz="4" w:space="0" w:color="D3D3D3"/>
              <w:right w:val="single" w:sz="4" w:space="0" w:color="D3D3D3"/>
            </w:tcBorders>
            <w:shd w:val="clear" w:color="708090" w:fill="708090"/>
            <w:vAlign w:val="center"/>
            <w:hideMark/>
          </w:tcPr>
          <w:p w14:paraId="737AC60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541.272,00</w:t>
            </w:r>
          </w:p>
        </w:tc>
      </w:tr>
      <w:tr w:rsidR="003F0DE9" w:rsidRPr="00476008" w14:paraId="62882A0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35E94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4423E7A" w14:textId="4970B71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C639C5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64.536.165,09</w:t>
            </w:r>
          </w:p>
        </w:tc>
        <w:tc>
          <w:tcPr>
            <w:tcW w:w="1720" w:type="dxa"/>
            <w:tcBorders>
              <w:top w:val="nil"/>
              <w:left w:val="nil"/>
              <w:bottom w:val="single" w:sz="4" w:space="0" w:color="D3D3D3"/>
              <w:right w:val="single" w:sz="4" w:space="0" w:color="D3D3D3"/>
            </w:tcBorders>
            <w:shd w:val="clear" w:color="708090" w:fill="708090"/>
            <w:vAlign w:val="center"/>
            <w:hideMark/>
          </w:tcPr>
          <w:p w14:paraId="5470D30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61,28</w:t>
            </w:r>
          </w:p>
        </w:tc>
        <w:tc>
          <w:tcPr>
            <w:tcW w:w="1720" w:type="dxa"/>
            <w:tcBorders>
              <w:top w:val="nil"/>
              <w:left w:val="nil"/>
              <w:bottom w:val="single" w:sz="4" w:space="0" w:color="D3D3D3"/>
              <w:right w:val="single" w:sz="4" w:space="0" w:color="D3D3D3"/>
            </w:tcBorders>
            <w:shd w:val="clear" w:color="708090" w:fill="708090"/>
            <w:vAlign w:val="center"/>
            <w:hideMark/>
          </w:tcPr>
          <w:p w14:paraId="075B7F5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C310C5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290.465.497,36</w:t>
            </w:r>
          </w:p>
        </w:tc>
        <w:tc>
          <w:tcPr>
            <w:tcW w:w="1720" w:type="dxa"/>
            <w:tcBorders>
              <w:top w:val="nil"/>
              <w:left w:val="nil"/>
              <w:bottom w:val="single" w:sz="4" w:space="0" w:color="D3D3D3"/>
              <w:right w:val="single" w:sz="4" w:space="0" w:color="D3D3D3"/>
            </w:tcBorders>
            <w:shd w:val="clear" w:color="708090" w:fill="708090"/>
            <w:vAlign w:val="center"/>
            <w:hideMark/>
          </w:tcPr>
          <w:p w14:paraId="60B42AD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39.591.538,23</w:t>
            </w:r>
          </w:p>
        </w:tc>
        <w:tc>
          <w:tcPr>
            <w:tcW w:w="1720" w:type="dxa"/>
            <w:tcBorders>
              <w:top w:val="nil"/>
              <w:left w:val="nil"/>
              <w:bottom w:val="single" w:sz="4" w:space="0" w:color="D3D3D3"/>
              <w:right w:val="single" w:sz="4" w:space="0" w:color="D3D3D3"/>
            </w:tcBorders>
            <w:shd w:val="clear" w:color="708090" w:fill="708090"/>
            <w:vAlign w:val="center"/>
            <w:hideMark/>
          </w:tcPr>
          <w:p w14:paraId="7ADD73B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152.119.162,65</w:t>
            </w:r>
          </w:p>
        </w:tc>
        <w:tc>
          <w:tcPr>
            <w:tcW w:w="1720" w:type="dxa"/>
            <w:tcBorders>
              <w:top w:val="nil"/>
              <w:left w:val="nil"/>
              <w:bottom w:val="single" w:sz="4" w:space="0" w:color="D3D3D3"/>
              <w:right w:val="single" w:sz="4" w:space="0" w:color="D3D3D3"/>
            </w:tcBorders>
            <w:shd w:val="clear" w:color="708090" w:fill="708090"/>
            <w:vAlign w:val="center"/>
            <w:hideMark/>
          </w:tcPr>
          <w:p w14:paraId="1CAE2BD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7.514.310,69</w:t>
            </w:r>
          </w:p>
        </w:tc>
        <w:tc>
          <w:tcPr>
            <w:tcW w:w="1720" w:type="dxa"/>
            <w:tcBorders>
              <w:top w:val="nil"/>
              <w:left w:val="nil"/>
              <w:bottom w:val="single" w:sz="4" w:space="0" w:color="D3D3D3"/>
              <w:right w:val="single" w:sz="4" w:space="0" w:color="D3D3D3"/>
            </w:tcBorders>
            <w:shd w:val="clear" w:color="708090" w:fill="708090"/>
            <w:vAlign w:val="center"/>
            <w:hideMark/>
          </w:tcPr>
          <w:p w14:paraId="60D4E5F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554.226.735,29</w:t>
            </w:r>
          </w:p>
        </w:tc>
      </w:tr>
    </w:tbl>
    <w:p w14:paraId="6F594F14" w14:textId="77777777" w:rsidR="00234C45" w:rsidRPr="00476008" w:rsidRDefault="00234C45" w:rsidP="00B4053F">
      <w:pPr>
        <w:pStyle w:val="Balk5"/>
      </w:pPr>
    </w:p>
    <w:p w14:paraId="1CD8BBBD" w14:textId="77777777" w:rsidR="00234C45" w:rsidRPr="00476008" w:rsidRDefault="00234C45" w:rsidP="00B4053F">
      <w:pPr>
        <w:pStyle w:val="Balk5"/>
      </w:pPr>
    </w:p>
    <w:p w14:paraId="41D13AF1" w14:textId="77777777" w:rsidR="00234C45" w:rsidRPr="00476008" w:rsidRDefault="00234C45" w:rsidP="00B4053F">
      <w:pPr>
        <w:pStyle w:val="Balk5"/>
      </w:pPr>
    </w:p>
    <w:p w14:paraId="2A4C42A6" w14:textId="77777777" w:rsidR="00234C45" w:rsidRPr="00476008" w:rsidRDefault="00234C45" w:rsidP="00B4053F">
      <w:pPr>
        <w:pStyle w:val="Balk5"/>
      </w:pPr>
    </w:p>
    <w:p w14:paraId="51E8A205" w14:textId="77777777" w:rsidR="00234C45" w:rsidRPr="00476008" w:rsidRDefault="00234C45" w:rsidP="00B4053F">
      <w:pPr>
        <w:pStyle w:val="Balk5"/>
      </w:pPr>
    </w:p>
    <w:p w14:paraId="5F8F76E7" w14:textId="77777777" w:rsidR="00234C45" w:rsidRPr="00476008" w:rsidRDefault="00234C45" w:rsidP="00B4053F">
      <w:pPr>
        <w:pStyle w:val="Balk5"/>
      </w:pPr>
    </w:p>
    <w:p w14:paraId="2C40DC64" w14:textId="6561B34F" w:rsidR="00B4053F" w:rsidRPr="00476008" w:rsidRDefault="009C2151" w:rsidP="00B4053F">
      <w:pPr>
        <w:pStyle w:val="Balk5"/>
      </w:pPr>
      <w:bookmarkStart w:id="320" w:name="_Toc202457475"/>
      <w:r w:rsidRPr="00476008">
        <w:lastRenderedPageBreak/>
        <w:t>Table</w:t>
      </w:r>
      <w:r w:rsidR="00B4053F" w:rsidRPr="00476008">
        <w:t xml:space="preserve"> 10.2 ADIYAMAN</w:t>
      </w:r>
      <w:bookmarkEnd w:id="319"/>
      <w:bookmarkEnd w:id="32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05EC7FCD"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4EC3C1F"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ADIYAMAN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15CB2FE8" w14:textId="3F96FA4E"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F98510" w14:textId="0511078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728FFA" w14:textId="0C008F4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0A4982" w14:textId="09556CA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0B2B1FB" w14:textId="2911977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262B509" w14:textId="6ACC7FE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FC805B8" w14:textId="45BCBA0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902974" w14:textId="767CC5D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093172A" w14:textId="71B6B76F"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7E29002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CEF914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ADIYAMAN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A4EDF0" w14:textId="6A1BBE3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B4903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10.906.158,16</w:t>
            </w:r>
          </w:p>
        </w:tc>
        <w:tc>
          <w:tcPr>
            <w:tcW w:w="1720" w:type="dxa"/>
            <w:tcBorders>
              <w:top w:val="nil"/>
              <w:left w:val="nil"/>
              <w:bottom w:val="single" w:sz="4" w:space="0" w:color="D3D3D3"/>
              <w:right w:val="single" w:sz="4" w:space="0" w:color="D3D3D3"/>
            </w:tcBorders>
            <w:shd w:val="clear" w:color="auto" w:fill="auto"/>
            <w:vAlign w:val="center"/>
            <w:hideMark/>
          </w:tcPr>
          <w:p w14:paraId="6B0F94A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C5DC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ACBA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3.230.876,73</w:t>
            </w:r>
          </w:p>
        </w:tc>
        <w:tc>
          <w:tcPr>
            <w:tcW w:w="1720" w:type="dxa"/>
            <w:tcBorders>
              <w:top w:val="nil"/>
              <w:left w:val="nil"/>
              <w:bottom w:val="single" w:sz="4" w:space="0" w:color="D3D3D3"/>
              <w:right w:val="single" w:sz="4" w:space="0" w:color="D3D3D3"/>
            </w:tcBorders>
            <w:shd w:val="clear" w:color="auto" w:fill="auto"/>
            <w:vAlign w:val="center"/>
            <w:hideMark/>
          </w:tcPr>
          <w:p w14:paraId="2168FC8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18.606.436,74</w:t>
            </w:r>
          </w:p>
        </w:tc>
        <w:tc>
          <w:tcPr>
            <w:tcW w:w="1720" w:type="dxa"/>
            <w:tcBorders>
              <w:top w:val="nil"/>
              <w:left w:val="nil"/>
              <w:bottom w:val="single" w:sz="4" w:space="0" w:color="D3D3D3"/>
              <w:right w:val="single" w:sz="4" w:space="0" w:color="D3D3D3"/>
            </w:tcBorders>
            <w:shd w:val="clear" w:color="auto" w:fill="auto"/>
            <w:vAlign w:val="center"/>
            <w:hideMark/>
          </w:tcPr>
          <w:p w14:paraId="53AC8F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94.731.726,99</w:t>
            </w:r>
          </w:p>
        </w:tc>
        <w:tc>
          <w:tcPr>
            <w:tcW w:w="1720" w:type="dxa"/>
            <w:tcBorders>
              <w:top w:val="nil"/>
              <w:left w:val="nil"/>
              <w:bottom w:val="single" w:sz="4" w:space="0" w:color="D3D3D3"/>
              <w:right w:val="single" w:sz="4" w:space="0" w:color="D3D3D3"/>
            </w:tcBorders>
            <w:shd w:val="clear" w:color="auto" w:fill="auto"/>
            <w:vAlign w:val="center"/>
            <w:hideMark/>
          </w:tcPr>
          <w:p w14:paraId="1DFE6E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49.160,17</w:t>
            </w:r>
          </w:p>
        </w:tc>
        <w:tc>
          <w:tcPr>
            <w:tcW w:w="1720" w:type="dxa"/>
            <w:tcBorders>
              <w:top w:val="nil"/>
              <w:left w:val="nil"/>
              <w:bottom w:val="single" w:sz="4" w:space="0" w:color="D3D3D3"/>
              <w:right w:val="single" w:sz="4" w:space="0" w:color="D3D3D3"/>
            </w:tcBorders>
            <w:shd w:val="clear" w:color="708090" w:fill="708090"/>
            <w:vAlign w:val="center"/>
            <w:hideMark/>
          </w:tcPr>
          <w:p w14:paraId="44DA1A1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127.524.358,79</w:t>
            </w:r>
          </w:p>
        </w:tc>
      </w:tr>
      <w:tr w:rsidR="003F0DE9" w:rsidRPr="00476008" w14:paraId="441FDF5B"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F80A2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7A93064" w14:textId="79370AF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0B219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921DF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951A7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256A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4.071.407,50</w:t>
            </w:r>
          </w:p>
        </w:tc>
        <w:tc>
          <w:tcPr>
            <w:tcW w:w="1720" w:type="dxa"/>
            <w:tcBorders>
              <w:top w:val="nil"/>
              <w:left w:val="nil"/>
              <w:bottom w:val="single" w:sz="4" w:space="0" w:color="D3D3D3"/>
              <w:right w:val="single" w:sz="4" w:space="0" w:color="D3D3D3"/>
            </w:tcBorders>
            <w:shd w:val="clear" w:color="auto" w:fill="auto"/>
            <w:vAlign w:val="center"/>
            <w:hideMark/>
          </w:tcPr>
          <w:p w14:paraId="446802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4783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84B6D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567A48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4.071.407,50</w:t>
            </w:r>
          </w:p>
        </w:tc>
      </w:tr>
      <w:tr w:rsidR="003F0DE9" w:rsidRPr="00476008" w14:paraId="6CD707F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5C879C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6F3B6D5" w14:textId="3A20D68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EB9DB6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23BA7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B5473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79D6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1.246.231,41</w:t>
            </w:r>
          </w:p>
        </w:tc>
        <w:tc>
          <w:tcPr>
            <w:tcW w:w="1720" w:type="dxa"/>
            <w:tcBorders>
              <w:top w:val="nil"/>
              <w:left w:val="nil"/>
              <w:bottom w:val="single" w:sz="4" w:space="0" w:color="D3D3D3"/>
              <w:right w:val="single" w:sz="4" w:space="0" w:color="D3D3D3"/>
            </w:tcBorders>
            <w:shd w:val="clear" w:color="auto" w:fill="auto"/>
            <w:vAlign w:val="center"/>
            <w:hideMark/>
          </w:tcPr>
          <w:p w14:paraId="022AD90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D541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41A8A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1EFF00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1.246.231,41</w:t>
            </w:r>
          </w:p>
        </w:tc>
      </w:tr>
      <w:tr w:rsidR="003F0DE9" w:rsidRPr="00476008" w14:paraId="1E67133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059720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277C16B" w14:textId="4E8880F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744080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F4CC6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539AA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6030A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91.698,00</w:t>
            </w:r>
          </w:p>
        </w:tc>
        <w:tc>
          <w:tcPr>
            <w:tcW w:w="1720" w:type="dxa"/>
            <w:tcBorders>
              <w:top w:val="nil"/>
              <w:left w:val="nil"/>
              <w:bottom w:val="single" w:sz="4" w:space="0" w:color="D3D3D3"/>
              <w:right w:val="single" w:sz="4" w:space="0" w:color="D3D3D3"/>
            </w:tcBorders>
            <w:shd w:val="clear" w:color="auto" w:fill="auto"/>
            <w:vAlign w:val="center"/>
            <w:hideMark/>
          </w:tcPr>
          <w:p w14:paraId="7C37AE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245B1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C832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B3C2BC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91.698,00</w:t>
            </w:r>
          </w:p>
        </w:tc>
      </w:tr>
      <w:tr w:rsidR="003F0DE9" w:rsidRPr="00476008" w14:paraId="4D47990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358A36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81ADBD" w14:textId="5721490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BF307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6BCE1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CD4B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DFDBF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36.148,00</w:t>
            </w:r>
          </w:p>
        </w:tc>
        <w:tc>
          <w:tcPr>
            <w:tcW w:w="1720" w:type="dxa"/>
            <w:tcBorders>
              <w:top w:val="nil"/>
              <w:left w:val="nil"/>
              <w:bottom w:val="single" w:sz="4" w:space="0" w:color="D3D3D3"/>
              <w:right w:val="single" w:sz="4" w:space="0" w:color="D3D3D3"/>
            </w:tcBorders>
            <w:shd w:val="clear" w:color="auto" w:fill="auto"/>
            <w:vAlign w:val="center"/>
            <w:hideMark/>
          </w:tcPr>
          <w:p w14:paraId="78067D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249.239,00</w:t>
            </w:r>
          </w:p>
        </w:tc>
        <w:tc>
          <w:tcPr>
            <w:tcW w:w="1720" w:type="dxa"/>
            <w:tcBorders>
              <w:top w:val="nil"/>
              <w:left w:val="nil"/>
              <w:bottom w:val="single" w:sz="4" w:space="0" w:color="D3D3D3"/>
              <w:right w:val="single" w:sz="4" w:space="0" w:color="D3D3D3"/>
            </w:tcBorders>
            <w:shd w:val="clear" w:color="auto" w:fill="auto"/>
            <w:vAlign w:val="center"/>
            <w:hideMark/>
          </w:tcPr>
          <w:p w14:paraId="2BF8524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7895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D1016C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285.387,00</w:t>
            </w:r>
          </w:p>
        </w:tc>
      </w:tr>
      <w:tr w:rsidR="003F0DE9" w:rsidRPr="00476008" w14:paraId="489E380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EC58FB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C27E702" w14:textId="6061EEE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1D5E4A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B2E6D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4DA04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0B11D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171.157,00</w:t>
            </w:r>
          </w:p>
        </w:tc>
        <w:tc>
          <w:tcPr>
            <w:tcW w:w="1720" w:type="dxa"/>
            <w:tcBorders>
              <w:top w:val="nil"/>
              <w:left w:val="nil"/>
              <w:bottom w:val="single" w:sz="4" w:space="0" w:color="D3D3D3"/>
              <w:right w:val="single" w:sz="4" w:space="0" w:color="D3D3D3"/>
            </w:tcBorders>
            <w:shd w:val="clear" w:color="auto" w:fill="auto"/>
            <w:vAlign w:val="center"/>
            <w:hideMark/>
          </w:tcPr>
          <w:p w14:paraId="2FB878F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119.132,00</w:t>
            </w:r>
          </w:p>
        </w:tc>
        <w:tc>
          <w:tcPr>
            <w:tcW w:w="1720" w:type="dxa"/>
            <w:tcBorders>
              <w:top w:val="nil"/>
              <w:left w:val="nil"/>
              <w:bottom w:val="single" w:sz="4" w:space="0" w:color="D3D3D3"/>
              <w:right w:val="single" w:sz="4" w:space="0" w:color="D3D3D3"/>
            </w:tcBorders>
            <w:shd w:val="clear" w:color="auto" w:fill="auto"/>
            <w:vAlign w:val="center"/>
            <w:hideMark/>
          </w:tcPr>
          <w:p w14:paraId="5304777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50.668,00</w:t>
            </w:r>
          </w:p>
        </w:tc>
        <w:tc>
          <w:tcPr>
            <w:tcW w:w="1720" w:type="dxa"/>
            <w:tcBorders>
              <w:top w:val="nil"/>
              <w:left w:val="nil"/>
              <w:bottom w:val="single" w:sz="4" w:space="0" w:color="D3D3D3"/>
              <w:right w:val="single" w:sz="4" w:space="0" w:color="D3D3D3"/>
            </w:tcBorders>
            <w:shd w:val="clear" w:color="auto" w:fill="auto"/>
            <w:vAlign w:val="center"/>
            <w:hideMark/>
          </w:tcPr>
          <w:p w14:paraId="6D68CA4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824034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340.957,00</w:t>
            </w:r>
          </w:p>
        </w:tc>
      </w:tr>
      <w:tr w:rsidR="003F0DE9" w:rsidRPr="00476008" w14:paraId="79637E6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D7FC5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SARP CNG ENDÜSTRİYEL GAZLAR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0F99936" w14:textId="30F0E39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277783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4BE0B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F9E88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59BD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124.239,42</w:t>
            </w:r>
          </w:p>
        </w:tc>
        <w:tc>
          <w:tcPr>
            <w:tcW w:w="1720" w:type="dxa"/>
            <w:tcBorders>
              <w:top w:val="nil"/>
              <w:left w:val="nil"/>
              <w:bottom w:val="single" w:sz="4" w:space="0" w:color="D3D3D3"/>
              <w:right w:val="single" w:sz="4" w:space="0" w:color="D3D3D3"/>
            </w:tcBorders>
            <w:shd w:val="clear" w:color="auto" w:fill="auto"/>
            <w:vAlign w:val="center"/>
            <w:hideMark/>
          </w:tcPr>
          <w:p w14:paraId="20C24F1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61B31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209C5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19F89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124.239,42</w:t>
            </w:r>
          </w:p>
        </w:tc>
      </w:tr>
      <w:tr w:rsidR="003F0DE9" w:rsidRPr="00476008" w14:paraId="3E21010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F5B17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TÜRKİYE PETROLLERİ ANONİM ORTAKLIĞI</w:t>
            </w:r>
          </w:p>
        </w:tc>
        <w:tc>
          <w:tcPr>
            <w:tcW w:w="2020" w:type="dxa"/>
            <w:tcBorders>
              <w:top w:val="nil"/>
              <w:left w:val="nil"/>
              <w:bottom w:val="single" w:sz="4" w:space="0" w:color="D3D3D3"/>
              <w:right w:val="single" w:sz="4" w:space="0" w:color="D3D3D3"/>
            </w:tcBorders>
            <w:shd w:val="clear" w:color="708090" w:fill="708090"/>
            <w:vAlign w:val="center"/>
            <w:hideMark/>
          </w:tcPr>
          <w:p w14:paraId="04A670A9" w14:textId="4464407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03CC70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AD3E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4D1D5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6BC0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717.208,00</w:t>
            </w:r>
          </w:p>
        </w:tc>
        <w:tc>
          <w:tcPr>
            <w:tcW w:w="1720" w:type="dxa"/>
            <w:tcBorders>
              <w:top w:val="nil"/>
              <w:left w:val="nil"/>
              <w:bottom w:val="single" w:sz="4" w:space="0" w:color="D3D3D3"/>
              <w:right w:val="single" w:sz="4" w:space="0" w:color="D3D3D3"/>
            </w:tcBorders>
            <w:shd w:val="clear" w:color="auto" w:fill="auto"/>
            <w:vAlign w:val="center"/>
            <w:hideMark/>
          </w:tcPr>
          <w:p w14:paraId="0CB6F2A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86E44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EF5C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FB56CF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717.208,00</w:t>
            </w:r>
          </w:p>
        </w:tc>
      </w:tr>
      <w:tr w:rsidR="003F0DE9" w:rsidRPr="00476008" w14:paraId="6A3CF40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331ABE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739CC3DC" w14:textId="3358FC8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012D44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10.906.158,16</w:t>
            </w:r>
          </w:p>
        </w:tc>
        <w:tc>
          <w:tcPr>
            <w:tcW w:w="1720" w:type="dxa"/>
            <w:tcBorders>
              <w:top w:val="nil"/>
              <w:left w:val="nil"/>
              <w:bottom w:val="single" w:sz="4" w:space="0" w:color="D3D3D3"/>
              <w:right w:val="single" w:sz="4" w:space="0" w:color="D3D3D3"/>
            </w:tcBorders>
            <w:shd w:val="clear" w:color="708090" w:fill="708090"/>
            <w:vAlign w:val="center"/>
            <w:hideMark/>
          </w:tcPr>
          <w:p w14:paraId="4D67275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95E577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34DE53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9.688.966,06</w:t>
            </w:r>
          </w:p>
        </w:tc>
        <w:tc>
          <w:tcPr>
            <w:tcW w:w="1720" w:type="dxa"/>
            <w:tcBorders>
              <w:top w:val="nil"/>
              <w:left w:val="nil"/>
              <w:bottom w:val="single" w:sz="4" w:space="0" w:color="D3D3D3"/>
              <w:right w:val="single" w:sz="4" w:space="0" w:color="D3D3D3"/>
            </w:tcBorders>
            <w:shd w:val="clear" w:color="708090" w:fill="708090"/>
            <w:vAlign w:val="center"/>
            <w:hideMark/>
          </w:tcPr>
          <w:p w14:paraId="5E5F544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18.974.807,74</w:t>
            </w:r>
          </w:p>
        </w:tc>
        <w:tc>
          <w:tcPr>
            <w:tcW w:w="1720" w:type="dxa"/>
            <w:tcBorders>
              <w:top w:val="nil"/>
              <w:left w:val="nil"/>
              <w:bottom w:val="single" w:sz="4" w:space="0" w:color="D3D3D3"/>
              <w:right w:val="single" w:sz="4" w:space="0" w:color="D3D3D3"/>
            </w:tcBorders>
            <w:shd w:val="clear" w:color="708090" w:fill="708090"/>
            <w:vAlign w:val="center"/>
            <w:hideMark/>
          </w:tcPr>
          <w:p w14:paraId="0A313E2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94.782.394,99</w:t>
            </w:r>
          </w:p>
        </w:tc>
        <w:tc>
          <w:tcPr>
            <w:tcW w:w="1720" w:type="dxa"/>
            <w:tcBorders>
              <w:top w:val="nil"/>
              <w:left w:val="nil"/>
              <w:bottom w:val="single" w:sz="4" w:space="0" w:color="D3D3D3"/>
              <w:right w:val="single" w:sz="4" w:space="0" w:color="D3D3D3"/>
            </w:tcBorders>
            <w:shd w:val="clear" w:color="708090" w:fill="708090"/>
            <w:vAlign w:val="center"/>
            <w:hideMark/>
          </w:tcPr>
          <w:p w14:paraId="1E2B240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49.160,17</w:t>
            </w:r>
          </w:p>
        </w:tc>
        <w:tc>
          <w:tcPr>
            <w:tcW w:w="1720" w:type="dxa"/>
            <w:tcBorders>
              <w:top w:val="nil"/>
              <w:left w:val="nil"/>
              <w:bottom w:val="single" w:sz="4" w:space="0" w:color="D3D3D3"/>
              <w:right w:val="single" w:sz="4" w:space="0" w:color="D3D3D3"/>
            </w:tcBorders>
            <w:shd w:val="clear" w:color="708090" w:fill="708090"/>
            <w:vAlign w:val="center"/>
            <w:hideMark/>
          </w:tcPr>
          <w:p w14:paraId="78121F0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134.401.487,12</w:t>
            </w:r>
          </w:p>
        </w:tc>
      </w:tr>
    </w:tbl>
    <w:p w14:paraId="5C92A1A8" w14:textId="77777777" w:rsidR="00B4053F" w:rsidRPr="00476008" w:rsidRDefault="00B4053F" w:rsidP="00B4053F">
      <w:pPr>
        <w:rPr>
          <w:rFonts w:ascii="Times New Roman" w:hAnsi="Times New Roman" w:cs="Times New Roman"/>
        </w:rPr>
      </w:pPr>
    </w:p>
    <w:p w14:paraId="0050A392" w14:textId="77777777" w:rsidR="00B4053F" w:rsidRPr="00476008" w:rsidRDefault="00B4053F" w:rsidP="00B4053F">
      <w:pPr>
        <w:rPr>
          <w:rFonts w:ascii="Times New Roman" w:hAnsi="Times New Roman" w:cs="Times New Roman"/>
        </w:rPr>
      </w:pPr>
    </w:p>
    <w:p w14:paraId="7B21B1B6" w14:textId="1E0D506A" w:rsidR="00B4053F" w:rsidRPr="00476008" w:rsidRDefault="009C2151" w:rsidP="00B4053F">
      <w:pPr>
        <w:pStyle w:val="Balk5"/>
      </w:pPr>
      <w:bookmarkStart w:id="321" w:name="_Toc69303549"/>
      <w:bookmarkStart w:id="322" w:name="_Toc202457476"/>
      <w:r w:rsidRPr="00476008">
        <w:t>Table</w:t>
      </w:r>
      <w:r w:rsidR="00B4053F" w:rsidRPr="00476008">
        <w:t xml:space="preserve"> 10.3 AFYONKARAHİSAR</w:t>
      </w:r>
      <w:bookmarkEnd w:id="321"/>
      <w:bookmarkEnd w:id="32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7411F2F0"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1BE22E7C"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AFYONKARAHİSAR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F1E038B" w14:textId="4AA3C02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D7AC3B0" w14:textId="3002DD3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9B208C2" w14:textId="704A9EE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E06E1CE" w14:textId="366EA18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91161E5" w14:textId="0B48C52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E561AA" w14:textId="331D242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CE07792" w14:textId="1DA3DB5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A57FA72" w14:textId="67F60AC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C2FE286" w14:textId="18D8BCB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4D7AA0F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FA1CD3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D4B4DF1" w14:textId="2340B23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CF9D39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382FA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89496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D0BF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1.024.122,63</w:t>
            </w:r>
          </w:p>
        </w:tc>
        <w:tc>
          <w:tcPr>
            <w:tcW w:w="1720" w:type="dxa"/>
            <w:tcBorders>
              <w:top w:val="nil"/>
              <w:left w:val="nil"/>
              <w:bottom w:val="single" w:sz="4" w:space="0" w:color="D3D3D3"/>
              <w:right w:val="single" w:sz="4" w:space="0" w:color="D3D3D3"/>
            </w:tcBorders>
            <w:shd w:val="clear" w:color="auto" w:fill="auto"/>
            <w:vAlign w:val="center"/>
            <w:hideMark/>
          </w:tcPr>
          <w:p w14:paraId="2556BE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DC95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6086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A1C5F2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1.024.122,63</w:t>
            </w:r>
          </w:p>
        </w:tc>
      </w:tr>
      <w:tr w:rsidR="003F0DE9" w:rsidRPr="00476008" w14:paraId="18BC0DB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47D5EF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AFYON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B04D7F" w14:textId="01CEB23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E99C40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291.991,81</w:t>
            </w:r>
          </w:p>
        </w:tc>
        <w:tc>
          <w:tcPr>
            <w:tcW w:w="1720" w:type="dxa"/>
            <w:tcBorders>
              <w:top w:val="nil"/>
              <w:left w:val="nil"/>
              <w:bottom w:val="single" w:sz="4" w:space="0" w:color="D3D3D3"/>
              <w:right w:val="single" w:sz="4" w:space="0" w:color="D3D3D3"/>
            </w:tcBorders>
            <w:shd w:val="clear" w:color="auto" w:fill="auto"/>
            <w:vAlign w:val="center"/>
            <w:hideMark/>
          </w:tcPr>
          <w:p w14:paraId="1C02E2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A77A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17F46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32.619.268,39</w:t>
            </w:r>
          </w:p>
        </w:tc>
        <w:tc>
          <w:tcPr>
            <w:tcW w:w="1720" w:type="dxa"/>
            <w:tcBorders>
              <w:top w:val="nil"/>
              <w:left w:val="nil"/>
              <w:bottom w:val="single" w:sz="4" w:space="0" w:color="D3D3D3"/>
              <w:right w:val="single" w:sz="4" w:space="0" w:color="D3D3D3"/>
            </w:tcBorders>
            <w:shd w:val="clear" w:color="auto" w:fill="auto"/>
            <w:vAlign w:val="center"/>
            <w:hideMark/>
          </w:tcPr>
          <w:p w14:paraId="33093B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30.659.727,41</w:t>
            </w:r>
          </w:p>
        </w:tc>
        <w:tc>
          <w:tcPr>
            <w:tcW w:w="1720" w:type="dxa"/>
            <w:tcBorders>
              <w:top w:val="nil"/>
              <w:left w:val="nil"/>
              <w:bottom w:val="single" w:sz="4" w:space="0" w:color="D3D3D3"/>
              <w:right w:val="single" w:sz="4" w:space="0" w:color="D3D3D3"/>
            </w:tcBorders>
            <w:shd w:val="clear" w:color="auto" w:fill="auto"/>
            <w:vAlign w:val="center"/>
            <w:hideMark/>
          </w:tcPr>
          <w:p w14:paraId="044B4D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132.915.302,54</w:t>
            </w:r>
          </w:p>
        </w:tc>
        <w:tc>
          <w:tcPr>
            <w:tcW w:w="1720" w:type="dxa"/>
            <w:tcBorders>
              <w:top w:val="nil"/>
              <w:left w:val="nil"/>
              <w:bottom w:val="single" w:sz="4" w:space="0" w:color="D3D3D3"/>
              <w:right w:val="single" w:sz="4" w:space="0" w:color="D3D3D3"/>
            </w:tcBorders>
            <w:shd w:val="clear" w:color="auto" w:fill="auto"/>
            <w:vAlign w:val="center"/>
            <w:hideMark/>
          </w:tcPr>
          <w:p w14:paraId="57DBBB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23AC015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196.486.290,15</w:t>
            </w:r>
          </w:p>
        </w:tc>
      </w:tr>
      <w:tr w:rsidR="003F0DE9" w:rsidRPr="00476008" w14:paraId="4D884B0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1671EA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0F4866" w14:textId="75D9CF5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159748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D948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C1F2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8DE7D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84.034,97</w:t>
            </w:r>
          </w:p>
        </w:tc>
        <w:tc>
          <w:tcPr>
            <w:tcW w:w="1720" w:type="dxa"/>
            <w:tcBorders>
              <w:top w:val="nil"/>
              <w:left w:val="nil"/>
              <w:bottom w:val="single" w:sz="4" w:space="0" w:color="D3D3D3"/>
              <w:right w:val="single" w:sz="4" w:space="0" w:color="D3D3D3"/>
            </w:tcBorders>
            <w:shd w:val="clear" w:color="auto" w:fill="auto"/>
            <w:vAlign w:val="center"/>
            <w:hideMark/>
          </w:tcPr>
          <w:p w14:paraId="7304E73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217.037,84</w:t>
            </w:r>
          </w:p>
        </w:tc>
        <w:tc>
          <w:tcPr>
            <w:tcW w:w="1720" w:type="dxa"/>
            <w:tcBorders>
              <w:top w:val="nil"/>
              <w:left w:val="nil"/>
              <w:bottom w:val="single" w:sz="4" w:space="0" w:color="D3D3D3"/>
              <w:right w:val="single" w:sz="4" w:space="0" w:color="D3D3D3"/>
            </w:tcBorders>
            <w:shd w:val="clear" w:color="auto" w:fill="auto"/>
            <w:vAlign w:val="center"/>
            <w:hideMark/>
          </w:tcPr>
          <w:p w14:paraId="1E282D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5A41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54.052,22</w:t>
            </w:r>
          </w:p>
        </w:tc>
        <w:tc>
          <w:tcPr>
            <w:tcW w:w="1720" w:type="dxa"/>
            <w:tcBorders>
              <w:top w:val="nil"/>
              <w:left w:val="nil"/>
              <w:bottom w:val="single" w:sz="4" w:space="0" w:color="D3D3D3"/>
              <w:right w:val="single" w:sz="4" w:space="0" w:color="D3D3D3"/>
            </w:tcBorders>
            <w:shd w:val="clear" w:color="708090" w:fill="708090"/>
            <w:vAlign w:val="center"/>
            <w:hideMark/>
          </w:tcPr>
          <w:p w14:paraId="4F7EC63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355.125,03</w:t>
            </w:r>
          </w:p>
        </w:tc>
      </w:tr>
      <w:tr w:rsidR="003F0DE9" w:rsidRPr="00476008" w14:paraId="08C0090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0B269B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78D563C" w14:textId="53829CA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643218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EAC60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BCA29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B6217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22.276.991,91</w:t>
            </w:r>
          </w:p>
        </w:tc>
        <w:tc>
          <w:tcPr>
            <w:tcW w:w="1720" w:type="dxa"/>
            <w:tcBorders>
              <w:top w:val="nil"/>
              <w:left w:val="nil"/>
              <w:bottom w:val="single" w:sz="4" w:space="0" w:color="D3D3D3"/>
              <w:right w:val="single" w:sz="4" w:space="0" w:color="D3D3D3"/>
            </w:tcBorders>
            <w:shd w:val="clear" w:color="auto" w:fill="auto"/>
            <w:vAlign w:val="center"/>
            <w:hideMark/>
          </w:tcPr>
          <w:p w14:paraId="6A2DDAD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3269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FE124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20FF1E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22.276.991,91</w:t>
            </w:r>
          </w:p>
        </w:tc>
      </w:tr>
      <w:tr w:rsidR="003F0DE9" w:rsidRPr="00476008" w14:paraId="783A8AC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A2730C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8716F6" w14:textId="7D5393E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588BE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12331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3FBA4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D9E80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A5EFE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233.845,58</w:t>
            </w:r>
          </w:p>
        </w:tc>
        <w:tc>
          <w:tcPr>
            <w:tcW w:w="1720" w:type="dxa"/>
            <w:tcBorders>
              <w:top w:val="nil"/>
              <w:left w:val="nil"/>
              <w:bottom w:val="single" w:sz="4" w:space="0" w:color="D3D3D3"/>
              <w:right w:val="single" w:sz="4" w:space="0" w:color="D3D3D3"/>
            </w:tcBorders>
            <w:shd w:val="clear" w:color="auto" w:fill="auto"/>
            <w:vAlign w:val="center"/>
            <w:hideMark/>
          </w:tcPr>
          <w:p w14:paraId="04F29CE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7A75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6FD8DE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233.845,58</w:t>
            </w:r>
          </w:p>
        </w:tc>
      </w:tr>
      <w:tr w:rsidR="003F0DE9" w:rsidRPr="00476008" w14:paraId="1F2AFC7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EB9BE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1C81CF9" w14:textId="456CCF6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50C37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B168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0F42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85EF6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811.621,00</w:t>
            </w:r>
          </w:p>
        </w:tc>
        <w:tc>
          <w:tcPr>
            <w:tcW w:w="1720" w:type="dxa"/>
            <w:tcBorders>
              <w:top w:val="nil"/>
              <w:left w:val="nil"/>
              <w:bottom w:val="single" w:sz="4" w:space="0" w:color="D3D3D3"/>
              <w:right w:val="single" w:sz="4" w:space="0" w:color="D3D3D3"/>
            </w:tcBorders>
            <w:shd w:val="clear" w:color="auto" w:fill="auto"/>
            <w:vAlign w:val="center"/>
            <w:hideMark/>
          </w:tcPr>
          <w:p w14:paraId="2A3D522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453.748,00</w:t>
            </w:r>
          </w:p>
        </w:tc>
        <w:tc>
          <w:tcPr>
            <w:tcW w:w="1720" w:type="dxa"/>
            <w:tcBorders>
              <w:top w:val="nil"/>
              <w:left w:val="nil"/>
              <w:bottom w:val="single" w:sz="4" w:space="0" w:color="D3D3D3"/>
              <w:right w:val="single" w:sz="4" w:space="0" w:color="D3D3D3"/>
            </w:tcBorders>
            <w:shd w:val="clear" w:color="auto" w:fill="auto"/>
            <w:vAlign w:val="center"/>
            <w:hideMark/>
          </w:tcPr>
          <w:p w14:paraId="0D865E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E1E39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40.262,00</w:t>
            </w:r>
          </w:p>
        </w:tc>
        <w:tc>
          <w:tcPr>
            <w:tcW w:w="1720" w:type="dxa"/>
            <w:tcBorders>
              <w:top w:val="nil"/>
              <w:left w:val="nil"/>
              <w:bottom w:val="single" w:sz="4" w:space="0" w:color="D3D3D3"/>
              <w:right w:val="single" w:sz="4" w:space="0" w:color="D3D3D3"/>
            </w:tcBorders>
            <w:shd w:val="clear" w:color="708090" w:fill="708090"/>
            <w:vAlign w:val="center"/>
            <w:hideMark/>
          </w:tcPr>
          <w:p w14:paraId="52E4660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1.305.631,00</w:t>
            </w:r>
          </w:p>
        </w:tc>
      </w:tr>
      <w:tr w:rsidR="003F0DE9" w:rsidRPr="00476008" w14:paraId="272A99C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F24974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LİKİTGAZ DAĞITIM VE ENDÜSTRİ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9CD7403" w14:textId="7B86D69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9E8676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D41C8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5865A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3F96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14.597,81</w:t>
            </w:r>
          </w:p>
        </w:tc>
        <w:tc>
          <w:tcPr>
            <w:tcW w:w="1720" w:type="dxa"/>
            <w:tcBorders>
              <w:top w:val="nil"/>
              <w:left w:val="nil"/>
              <w:bottom w:val="single" w:sz="4" w:space="0" w:color="D3D3D3"/>
              <w:right w:val="single" w:sz="4" w:space="0" w:color="D3D3D3"/>
            </w:tcBorders>
            <w:shd w:val="clear" w:color="auto" w:fill="auto"/>
            <w:vAlign w:val="center"/>
            <w:hideMark/>
          </w:tcPr>
          <w:p w14:paraId="377D6B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8418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A21BE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D1419B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14.597,81</w:t>
            </w:r>
          </w:p>
        </w:tc>
      </w:tr>
      <w:tr w:rsidR="003F0DE9" w:rsidRPr="00476008" w14:paraId="1EA604A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85A588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D025EAD" w14:textId="4D5B7E1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EF6D8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DAD08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7EA49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7CC45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596.208,66</w:t>
            </w:r>
          </w:p>
        </w:tc>
        <w:tc>
          <w:tcPr>
            <w:tcW w:w="1720" w:type="dxa"/>
            <w:tcBorders>
              <w:top w:val="nil"/>
              <w:left w:val="nil"/>
              <w:bottom w:val="single" w:sz="4" w:space="0" w:color="D3D3D3"/>
              <w:right w:val="single" w:sz="4" w:space="0" w:color="D3D3D3"/>
            </w:tcBorders>
            <w:shd w:val="clear" w:color="auto" w:fill="auto"/>
            <w:vAlign w:val="center"/>
            <w:hideMark/>
          </w:tcPr>
          <w:p w14:paraId="618614A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D22D1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18CBE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B545DF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596.208,66</w:t>
            </w:r>
          </w:p>
        </w:tc>
      </w:tr>
      <w:tr w:rsidR="003F0DE9" w:rsidRPr="00476008" w14:paraId="2227EBF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0E5E5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46860C" w14:textId="1EF1E2D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89175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43018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9F7C0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65F1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2.308.718,00</w:t>
            </w:r>
          </w:p>
        </w:tc>
        <w:tc>
          <w:tcPr>
            <w:tcW w:w="1720" w:type="dxa"/>
            <w:tcBorders>
              <w:top w:val="nil"/>
              <w:left w:val="nil"/>
              <w:bottom w:val="single" w:sz="4" w:space="0" w:color="D3D3D3"/>
              <w:right w:val="single" w:sz="4" w:space="0" w:color="D3D3D3"/>
            </w:tcBorders>
            <w:shd w:val="clear" w:color="auto" w:fill="auto"/>
            <w:vAlign w:val="center"/>
            <w:hideMark/>
          </w:tcPr>
          <w:p w14:paraId="66EB0CF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323.426,00</w:t>
            </w:r>
          </w:p>
        </w:tc>
        <w:tc>
          <w:tcPr>
            <w:tcW w:w="1720" w:type="dxa"/>
            <w:tcBorders>
              <w:top w:val="nil"/>
              <w:left w:val="nil"/>
              <w:bottom w:val="single" w:sz="4" w:space="0" w:color="D3D3D3"/>
              <w:right w:val="single" w:sz="4" w:space="0" w:color="D3D3D3"/>
            </w:tcBorders>
            <w:shd w:val="clear" w:color="auto" w:fill="auto"/>
            <w:vAlign w:val="center"/>
            <w:hideMark/>
          </w:tcPr>
          <w:p w14:paraId="625CD5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6D74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829AEE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2.632.144,00</w:t>
            </w:r>
          </w:p>
        </w:tc>
      </w:tr>
      <w:tr w:rsidR="003F0DE9" w:rsidRPr="00476008" w14:paraId="7701FDF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09391C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4D8571" w14:textId="7B05047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10538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5F5C3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619FD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3DFC0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FB961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65.249,00</w:t>
            </w:r>
          </w:p>
        </w:tc>
        <w:tc>
          <w:tcPr>
            <w:tcW w:w="1720" w:type="dxa"/>
            <w:tcBorders>
              <w:top w:val="nil"/>
              <w:left w:val="nil"/>
              <w:bottom w:val="single" w:sz="4" w:space="0" w:color="D3D3D3"/>
              <w:right w:val="single" w:sz="4" w:space="0" w:color="D3D3D3"/>
            </w:tcBorders>
            <w:shd w:val="clear" w:color="auto" w:fill="auto"/>
            <w:vAlign w:val="center"/>
            <w:hideMark/>
          </w:tcPr>
          <w:p w14:paraId="77B953C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D0FE2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BB3AD0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65.249,00</w:t>
            </w:r>
          </w:p>
        </w:tc>
      </w:tr>
      <w:tr w:rsidR="003F0DE9" w:rsidRPr="00476008" w14:paraId="674B4247"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278184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74488D98" w14:textId="4F32975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E6D01B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291.991,81</w:t>
            </w:r>
          </w:p>
        </w:tc>
        <w:tc>
          <w:tcPr>
            <w:tcW w:w="1720" w:type="dxa"/>
            <w:tcBorders>
              <w:top w:val="nil"/>
              <w:left w:val="nil"/>
              <w:bottom w:val="single" w:sz="4" w:space="0" w:color="D3D3D3"/>
              <w:right w:val="single" w:sz="4" w:space="0" w:color="D3D3D3"/>
            </w:tcBorders>
            <w:shd w:val="clear" w:color="708090" w:fill="708090"/>
            <w:vAlign w:val="center"/>
            <w:hideMark/>
          </w:tcPr>
          <w:p w14:paraId="56E6DEB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1FAA5C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7B7F12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59.735.563,37</w:t>
            </w:r>
          </w:p>
        </w:tc>
        <w:tc>
          <w:tcPr>
            <w:tcW w:w="1720" w:type="dxa"/>
            <w:tcBorders>
              <w:top w:val="nil"/>
              <w:left w:val="nil"/>
              <w:bottom w:val="single" w:sz="4" w:space="0" w:color="D3D3D3"/>
              <w:right w:val="single" w:sz="4" w:space="0" w:color="D3D3D3"/>
            </w:tcBorders>
            <w:shd w:val="clear" w:color="708090" w:fill="708090"/>
            <w:vAlign w:val="center"/>
            <w:hideMark/>
          </w:tcPr>
          <w:p w14:paraId="26AB683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31.953.033,83</w:t>
            </w:r>
          </w:p>
        </w:tc>
        <w:tc>
          <w:tcPr>
            <w:tcW w:w="1720" w:type="dxa"/>
            <w:tcBorders>
              <w:top w:val="nil"/>
              <w:left w:val="nil"/>
              <w:bottom w:val="single" w:sz="4" w:space="0" w:color="D3D3D3"/>
              <w:right w:val="single" w:sz="4" w:space="0" w:color="D3D3D3"/>
            </w:tcBorders>
            <w:shd w:val="clear" w:color="708090" w:fill="708090"/>
            <w:vAlign w:val="center"/>
            <w:hideMark/>
          </w:tcPr>
          <w:p w14:paraId="18C9FA4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132.915.302,54</w:t>
            </w:r>
          </w:p>
        </w:tc>
        <w:tc>
          <w:tcPr>
            <w:tcW w:w="1720" w:type="dxa"/>
            <w:tcBorders>
              <w:top w:val="nil"/>
              <w:left w:val="nil"/>
              <w:bottom w:val="single" w:sz="4" w:space="0" w:color="D3D3D3"/>
              <w:right w:val="single" w:sz="4" w:space="0" w:color="D3D3D3"/>
            </w:tcBorders>
            <w:shd w:val="clear" w:color="708090" w:fill="708090"/>
            <w:vAlign w:val="center"/>
            <w:hideMark/>
          </w:tcPr>
          <w:p w14:paraId="1792FF5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94.314,22</w:t>
            </w:r>
          </w:p>
        </w:tc>
        <w:tc>
          <w:tcPr>
            <w:tcW w:w="1720" w:type="dxa"/>
            <w:tcBorders>
              <w:top w:val="nil"/>
              <w:left w:val="nil"/>
              <w:bottom w:val="single" w:sz="4" w:space="0" w:color="D3D3D3"/>
              <w:right w:val="single" w:sz="4" w:space="0" w:color="D3D3D3"/>
            </w:tcBorders>
            <w:shd w:val="clear" w:color="708090" w:fill="708090"/>
            <w:vAlign w:val="center"/>
            <w:hideMark/>
          </w:tcPr>
          <w:p w14:paraId="7D59562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224.990.205,77</w:t>
            </w:r>
          </w:p>
        </w:tc>
      </w:tr>
    </w:tbl>
    <w:p w14:paraId="236F7328" w14:textId="77777777" w:rsidR="00B4053F" w:rsidRPr="00476008" w:rsidRDefault="00B4053F" w:rsidP="00B4053F">
      <w:pPr>
        <w:rPr>
          <w:rFonts w:ascii="Times New Roman" w:hAnsi="Times New Roman" w:cs="Times New Roman"/>
          <w:b/>
        </w:rPr>
      </w:pPr>
      <w:r w:rsidRPr="00476008">
        <w:rPr>
          <w:rFonts w:ascii="Times New Roman" w:hAnsi="Times New Roman" w:cs="Times New Roman"/>
        </w:rPr>
        <w:br w:type="page"/>
      </w:r>
    </w:p>
    <w:p w14:paraId="05A19136" w14:textId="070F0E82" w:rsidR="00B4053F" w:rsidRPr="00476008" w:rsidRDefault="009C2151" w:rsidP="00B4053F">
      <w:pPr>
        <w:pStyle w:val="Balk5"/>
      </w:pPr>
      <w:bookmarkStart w:id="323" w:name="_Toc69303550"/>
      <w:bookmarkStart w:id="324" w:name="_Toc202457477"/>
      <w:r w:rsidRPr="00476008">
        <w:lastRenderedPageBreak/>
        <w:t>Table</w:t>
      </w:r>
      <w:r w:rsidR="00B4053F" w:rsidRPr="00476008">
        <w:t xml:space="preserve"> 10.4 AĞRI</w:t>
      </w:r>
      <w:bookmarkEnd w:id="323"/>
      <w:bookmarkEnd w:id="32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388214E4"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FC7DA0A"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AĞRI</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104A372" w14:textId="78697E67"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9FF4953" w14:textId="61EC77B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1ACA0C3" w14:textId="3B5F53D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6A027BC" w14:textId="1E568FF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92161C3" w14:textId="3D943B2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0B06975" w14:textId="63B39D4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ACA6B78" w14:textId="2082535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289BCC0" w14:textId="60CC7B2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91AE9A5" w14:textId="2216044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129487C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168404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AĞRI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776A847" w14:textId="5EBDF9F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E22868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253,38</w:t>
            </w:r>
          </w:p>
        </w:tc>
        <w:tc>
          <w:tcPr>
            <w:tcW w:w="1720" w:type="dxa"/>
            <w:tcBorders>
              <w:top w:val="nil"/>
              <w:left w:val="nil"/>
              <w:bottom w:val="single" w:sz="4" w:space="0" w:color="D3D3D3"/>
              <w:right w:val="single" w:sz="4" w:space="0" w:color="D3D3D3"/>
            </w:tcBorders>
            <w:shd w:val="clear" w:color="auto" w:fill="auto"/>
            <w:vAlign w:val="center"/>
            <w:hideMark/>
          </w:tcPr>
          <w:p w14:paraId="7D8FE7F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1.074,85</w:t>
            </w:r>
          </w:p>
        </w:tc>
        <w:tc>
          <w:tcPr>
            <w:tcW w:w="1720" w:type="dxa"/>
            <w:tcBorders>
              <w:top w:val="nil"/>
              <w:left w:val="nil"/>
              <w:bottom w:val="single" w:sz="4" w:space="0" w:color="D3D3D3"/>
              <w:right w:val="single" w:sz="4" w:space="0" w:color="D3D3D3"/>
            </w:tcBorders>
            <w:shd w:val="clear" w:color="auto" w:fill="auto"/>
            <w:vAlign w:val="center"/>
            <w:hideMark/>
          </w:tcPr>
          <w:p w14:paraId="14C309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746,36</w:t>
            </w:r>
          </w:p>
        </w:tc>
        <w:tc>
          <w:tcPr>
            <w:tcW w:w="1720" w:type="dxa"/>
            <w:tcBorders>
              <w:top w:val="nil"/>
              <w:left w:val="nil"/>
              <w:bottom w:val="single" w:sz="4" w:space="0" w:color="D3D3D3"/>
              <w:right w:val="single" w:sz="4" w:space="0" w:color="D3D3D3"/>
            </w:tcBorders>
            <w:shd w:val="clear" w:color="auto" w:fill="auto"/>
            <w:vAlign w:val="center"/>
            <w:hideMark/>
          </w:tcPr>
          <w:p w14:paraId="195A2A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113.399,36</w:t>
            </w:r>
          </w:p>
        </w:tc>
        <w:tc>
          <w:tcPr>
            <w:tcW w:w="1720" w:type="dxa"/>
            <w:tcBorders>
              <w:top w:val="nil"/>
              <w:left w:val="nil"/>
              <w:bottom w:val="single" w:sz="4" w:space="0" w:color="D3D3D3"/>
              <w:right w:val="single" w:sz="4" w:space="0" w:color="D3D3D3"/>
            </w:tcBorders>
            <w:shd w:val="clear" w:color="auto" w:fill="auto"/>
            <w:vAlign w:val="center"/>
            <w:hideMark/>
          </w:tcPr>
          <w:p w14:paraId="33148E4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23.246.405,50</w:t>
            </w:r>
          </w:p>
        </w:tc>
        <w:tc>
          <w:tcPr>
            <w:tcW w:w="1720" w:type="dxa"/>
            <w:tcBorders>
              <w:top w:val="nil"/>
              <w:left w:val="nil"/>
              <w:bottom w:val="single" w:sz="4" w:space="0" w:color="D3D3D3"/>
              <w:right w:val="single" w:sz="4" w:space="0" w:color="D3D3D3"/>
            </w:tcBorders>
            <w:shd w:val="clear" w:color="auto" w:fill="auto"/>
            <w:vAlign w:val="center"/>
            <w:hideMark/>
          </w:tcPr>
          <w:p w14:paraId="36A230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59.526.776,24</w:t>
            </w:r>
          </w:p>
        </w:tc>
        <w:tc>
          <w:tcPr>
            <w:tcW w:w="1720" w:type="dxa"/>
            <w:tcBorders>
              <w:top w:val="nil"/>
              <w:left w:val="nil"/>
              <w:bottom w:val="single" w:sz="4" w:space="0" w:color="D3D3D3"/>
              <w:right w:val="single" w:sz="4" w:space="0" w:color="D3D3D3"/>
            </w:tcBorders>
            <w:shd w:val="clear" w:color="auto" w:fill="auto"/>
            <w:vAlign w:val="center"/>
            <w:hideMark/>
          </w:tcPr>
          <w:p w14:paraId="073507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328.436,15</w:t>
            </w:r>
          </w:p>
        </w:tc>
        <w:tc>
          <w:tcPr>
            <w:tcW w:w="1720" w:type="dxa"/>
            <w:tcBorders>
              <w:top w:val="nil"/>
              <w:left w:val="nil"/>
              <w:bottom w:val="single" w:sz="4" w:space="0" w:color="D3D3D3"/>
              <w:right w:val="single" w:sz="4" w:space="0" w:color="D3D3D3"/>
            </w:tcBorders>
            <w:shd w:val="clear" w:color="708090" w:fill="708090"/>
            <w:vAlign w:val="center"/>
            <w:hideMark/>
          </w:tcPr>
          <w:p w14:paraId="185F142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83.217.091,84</w:t>
            </w:r>
          </w:p>
        </w:tc>
      </w:tr>
      <w:tr w:rsidR="003F0DE9" w:rsidRPr="00476008" w14:paraId="2A2265F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72A1AA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54CB947" w14:textId="751A4BB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B6CBF5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F66C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AEB9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0E8B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651.650,60</w:t>
            </w:r>
          </w:p>
        </w:tc>
        <w:tc>
          <w:tcPr>
            <w:tcW w:w="1720" w:type="dxa"/>
            <w:tcBorders>
              <w:top w:val="nil"/>
              <w:left w:val="nil"/>
              <w:bottom w:val="single" w:sz="4" w:space="0" w:color="D3D3D3"/>
              <w:right w:val="single" w:sz="4" w:space="0" w:color="D3D3D3"/>
            </w:tcBorders>
            <w:shd w:val="clear" w:color="auto" w:fill="auto"/>
            <w:vAlign w:val="center"/>
            <w:hideMark/>
          </w:tcPr>
          <w:p w14:paraId="5C0057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234.145,82</w:t>
            </w:r>
          </w:p>
        </w:tc>
        <w:tc>
          <w:tcPr>
            <w:tcW w:w="1720" w:type="dxa"/>
            <w:tcBorders>
              <w:top w:val="nil"/>
              <w:left w:val="nil"/>
              <w:bottom w:val="single" w:sz="4" w:space="0" w:color="D3D3D3"/>
              <w:right w:val="single" w:sz="4" w:space="0" w:color="D3D3D3"/>
            </w:tcBorders>
            <w:shd w:val="clear" w:color="auto" w:fill="auto"/>
            <w:vAlign w:val="center"/>
            <w:hideMark/>
          </w:tcPr>
          <w:p w14:paraId="1430BB1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85B4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063A7A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885.796,42</w:t>
            </w:r>
          </w:p>
        </w:tc>
      </w:tr>
      <w:tr w:rsidR="003F0DE9" w:rsidRPr="00476008" w14:paraId="069E7A1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AD869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0117054" w14:textId="6631EB5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80F0A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1.832.451,28</w:t>
            </w:r>
          </w:p>
        </w:tc>
        <w:tc>
          <w:tcPr>
            <w:tcW w:w="1720" w:type="dxa"/>
            <w:tcBorders>
              <w:top w:val="nil"/>
              <w:left w:val="nil"/>
              <w:bottom w:val="single" w:sz="4" w:space="0" w:color="D3D3D3"/>
              <w:right w:val="single" w:sz="4" w:space="0" w:color="D3D3D3"/>
            </w:tcBorders>
            <w:shd w:val="clear" w:color="auto" w:fill="auto"/>
            <w:vAlign w:val="center"/>
            <w:hideMark/>
          </w:tcPr>
          <w:p w14:paraId="441A5A1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FF98E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9A6AC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17.415.906,10</w:t>
            </w:r>
          </w:p>
        </w:tc>
        <w:tc>
          <w:tcPr>
            <w:tcW w:w="1720" w:type="dxa"/>
            <w:tcBorders>
              <w:top w:val="nil"/>
              <w:left w:val="nil"/>
              <w:bottom w:val="single" w:sz="4" w:space="0" w:color="D3D3D3"/>
              <w:right w:val="single" w:sz="4" w:space="0" w:color="D3D3D3"/>
            </w:tcBorders>
            <w:shd w:val="clear" w:color="auto" w:fill="auto"/>
            <w:vAlign w:val="center"/>
            <w:hideMark/>
          </w:tcPr>
          <w:p w14:paraId="0FFF34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88354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71347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1F7B31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19.248.357,38</w:t>
            </w:r>
          </w:p>
        </w:tc>
      </w:tr>
      <w:tr w:rsidR="003F0DE9" w:rsidRPr="00476008" w14:paraId="594C0B3D"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8BE53B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ÇEKİCİ GAZ VE YANGIN EKİPMANLARI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9E7664" w14:textId="00750BD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23084D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63F90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5556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ED58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6101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46.738,20</w:t>
            </w:r>
          </w:p>
        </w:tc>
        <w:tc>
          <w:tcPr>
            <w:tcW w:w="1720" w:type="dxa"/>
            <w:tcBorders>
              <w:top w:val="nil"/>
              <w:left w:val="nil"/>
              <w:bottom w:val="single" w:sz="4" w:space="0" w:color="D3D3D3"/>
              <w:right w:val="single" w:sz="4" w:space="0" w:color="D3D3D3"/>
            </w:tcBorders>
            <w:shd w:val="clear" w:color="auto" w:fill="auto"/>
            <w:vAlign w:val="center"/>
            <w:hideMark/>
          </w:tcPr>
          <w:p w14:paraId="0C8727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142E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955528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46.738,20</w:t>
            </w:r>
          </w:p>
        </w:tc>
      </w:tr>
      <w:tr w:rsidR="003F0DE9" w:rsidRPr="00476008" w14:paraId="37C614D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558094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D692577" w14:textId="3AADEDF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5CF07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708DD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FED4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200AA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45D6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85.832,00</w:t>
            </w:r>
          </w:p>
        </w:tc>
        <w:tc>
          <w:tcPr>
            <w:tcW w:w="1720" w:type="dxa"/>
            <w:tcBorders>
              <w:top w:val="nil"/>
              <w:left w:val="nil"/>
              <w:bottom w:val="single" w:sz="4" w:space="0" w:color="D3D3D3"/>
              <w:right w:val="single" w:sz="4" w:space="0" w:color="D3D3D3"/>
            </w:tcBorders>
            <w:shd w:val="clear" w:color="auto" w:fill="auto"/>
            <w:vAlign w:val="center"/>
            <w:hideMark/>
          </w:tcPr>
          <w:p w14:paraId="1745B5C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5C18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01BDBA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85.832,00</w:t>
            </w:r>
          </w:p>
        </w:tc>
      </w:tr>
      <w:tr w:rsidR="003F0DE9" w:rsidRPr="00476008" w14:paraId="35E1072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51A7C6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422943E" w14:textId="5A35D14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D9DE3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38B15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F86B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4351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239.016,00</w:t>
            </w:r>
          </w:p>
        </w:tc>
        <w:tc>
          <w:tcPr>
            <w:tcW w:w="1720" w:type="dxa"/>
            <w:tcBorders>
              <w:top w:val="nil"/>
              <w:left w:val="nil"/>
              <w:bottom w:val="single" w:sz="4" w:space="0" w:color="D3D3D3"/>
              <w:right w:val="single" w:sz="4" w:space="0" w:color="D3D3D3"/>
            </w:tcBorders>
            <w:shd w:val="clear" w:color="auto" w:fill="auto"/>
            <w:vAlign w:val="center"/>
            <w:hideMark/>
          </w:tcPr>
          <w:p w14:paraId="74891C1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086D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697FF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35F9B9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239.016,00</w:t>
            </w:r>
          </w:p>
        </w:tc>
      </w:tr>
      <w:tr w:rsidR="003F0DE9" w:rsidRPr="00476008" w14:paraId="3204C13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4DB995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YILMAZLAR SINAİ VE TIBBİ GAZLAR PAZARLAMA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479761D9" w14:textId="39343E1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5918C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BDC1C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C08D7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FF1C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124.000,00</w:t>
            </w:r>
          </w:p>
        </w:tc>
        <w:tc>
          <w:tcPr>
            <w:tcW w:w="1720" w:type="dxa"/>
            <w:tcBorders>
              <w:top w:val="nil"/>
              <w:left w:val="nil"/>
              <w:bottom w:val="single" w:sz="4" w:space="0" w:color="D3D3D3"/>
              <w:right w:val="single" w:sz="4" w:space="0" w:color="D3D3D3"/>
            </w:tcBorders>
            <w:shd w:val="clear" w:color="auto" w:fill="auto"/>
            <w:vAlign w:val="center"/>
            <w:hideMark/>
          </w:tcPr>
          <w:p w14:paraId="67E94C1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121.287,50</w:t>
            </w:r>
          </w:p>
        </w:tc>
        <w:tc>
          <w:tcPr>
            <w:tcW w:w="1720" w:type="dxa"/>
            <w:tcBorders>
              <w:top w:val="nil"/>
              <w:left w:val="nil"/>
              <w:bottom w:val="single" w:sz="4" w:space="0" w:color="D3D3D3"/>
              <w:right w:val="single" w:sz="4" w:space="0" w:color="D3D3D3"/>
            </w:tcBorders>
            <w:shd w:val="clear" w:color="auto" w:fill="auto"/>
            <w:vAlign w:val="center"/>
            <w:hideMark/>
          </w:tcPr>
          <w:p w14:paraId="7C198C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305C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94EE06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245.287,50</w:t>
            </w:r>
          </w:p>
        </w:tc>
      </w:tr>
      <w:tr w:rsidR="003F0DE9" w:rsidRPr="00476008" w14:paraId="1ABFAF2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74377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34818336" w14:textId="7BEC72C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7938F7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1.832.704,66</w:t>
            </w:r>
          </w:p>
        </w:tc>
        <w:tc>
          <w:tcPr>
            <w:tcW w:w="1720" w:type="dxa"/>
            <w:tcBorders>
              <w:top w:val="nil"/>
              <w:left w:val="nil"/>
              <w:bottom w:val="single" w:sz="4" w:space="0" w:color="D3D3D3"/>
              <w:right w:val="single" w:sz="4" w:space="0" w:color="D3D3D3"/>
            </w:tcBorders>
            <w:shd w:val="clear" w:color="708090" w:fill="708090"/>
            <w:vAlign w:val="center"/>
            <w:hideMark/>
          </w:tcPr>
          <w:p w14:paraId="22F4F60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1.074,85</w:t>
            </w:r>
          </w:p>
        </w:tc>
        <w:tc>
          <w:tcPr>
            <w:tcW w:w="1720" w:type="dxa"/>
            <w:tcBorders>
              <w:top w:val="nil"/>
              <w:left w:val="nil"/>
              <w:bottom w:val="single" w:sz="4" w:space="0" w:color="D3D3D3"/>
              <w:right w:val="single" w:sz="4" w:space="0" w:color="D3D3D3"/>
            </w:tcBorders>
            <w:shd w:val="clear" w:color="708090" w:fill="708090"/>
            <w:vAlign w:val="center"/>
            <w:hideMark/>
          </w:tcPr>
          <w:p w14:paraId="2A8EF37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746,36</w:t>
            </w:r>
          </w:p>
        </w:tc>
        <w:tc>
          <w:tcPr>
            <w:tcW w:w="1720" w:type="dxa"/>
            <w:tcBorders>
              <w:top w:val="nil"/>
              <w:left w:val="nil"/>
              <w:bottom w:val="single" w:sz="4" w:space="0" w:color="D3D3D3"/>
              <w:right w:val="single" w:sz="4" w:space="0" w:color="D3D3D3"/>
            </w:tcBorders>
            <w:shd w:val="clear" w:color="708090" w:fill="708090"/>
            <w:vAlign w:val="center"/>
            <w:hideMark/>
          </w:tcPr>
          <w:p w14:paraId="491EC0F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18.543.972,06</w:t>
            </w:r>
          </w:p>
        </w:tc>
        <w:tc>
          <w:tcPr>
            <w:tcW w:w="1720" w:type="dxa"/>
            <w:tcBorders>
              <w:top w:val="nil"/>
              <w:left w:val="nil"/>
              <w:bottom w:val="single" w:sz="4" w:space="0" w:color="D3D3D3"/>
              <w:right w:val="single" w:sz="4" w:space="0" w:color="D3D3D3"/>
            </w:tcBorders>
            <w:shd w:val="clear" w:color="708090" w:fill="708090"/>
            <w:vAlign w:val="center"/>
            <w:hideMark/>
          </w:tcPr>
          <w:p w14:paraId="3BDCDDE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23.734.409,02</w:t>
            </w:r>
          </w:p>
        </w:tc>
        <w:tc>
          <w:tcPr>
            <w:tcW w:w="1720" w:type="dxa"/>
            <w:tcBorders>
              <w:top w:val="nil"/>
              <w:left w:val="nil"/>
              <w:bottom w:val="single" w:sz="4" w:space="0" w:color="D3D3D3"/>
              <w:right w:val="single" w:sz="4" w:space="0" w:color="D3D3D3"/>
            </w:tcBorders>
            <w:shd w:val="clear" w:color="708090" w:fill="708090"/>
            <w:vAlign w:val="center"/>
            <w:hideMark/>
          </w:tcPr>
          <w:p w14:paraId="2339C68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59.526.776,24</w:t>
            </w:r>
          </w:p>
        </w:tc>
        <w:tc>
          <w:tcPr>
            <w:tcW w:w="1720" w:type="dxa"/>
            <w:tcBorders>
              <w:top w:val="nil"/>
              <w:left w:val="nil"/>
              <w:bottom w:val="single" w:sz="4" w:space="0" w:color="D3D3D3"/>
              <w:right w:val="single" w:sz="4" w:space="0" w:color="D3D3D3"/>
            </w:tcBorders>
            <w:shd w:val="clear" w:color="708090" w:fill="708090"/>
            <w:vAlign w:val="center"/>
            <w:hideMark/>
          </w:tcPr>
          <w:p w14:paraId="7A81FA3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328.436,15</w:t>
            </w:r>
          </w:p>
        </w:tc>
        <w:tc>
          <w:tcPr>
            <w:tcW w:w="1720" w:type="dxa"/>
            <w:tcBorders>
              <w:top w:val="nil"/>
              <w:left w:val="nil"/>
              <w:bottom w:val="single" w:sz="4" w:space="0" w:color="D3D3D3"/>
              <w:right w:val="single" w:sz="4" w:space="0" w:color="D3D3D3"/>
            </w:tcBorders>
            <w:shd w:val="clear" w:color="708090" w:fill="708090"/>
            <w:vAlign w:val="center"/>
            <w:hideMark/>
          </w:tcPr>
          <w:p w14:paraId="6767F8C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103.968.119,34</w:t>
            </w:r>
          </w:p>
        </w:tc>
      </w:tr>
    </w:tbl>
    <w:p w14:paraId="2DDF1934" w14:textId="77777777" w:rsidR="00B4053F" w:rsidRPr="00476008" w:rsidRDefault="00B4053F" w:rsidP="00B4053F">
      <w:pPr>
        <w:rPr>
          <w:rFonts w:ascii="Times New Roman" w:hAnsi="Times New Roman" w:cs="Times New Roman"/>
        </w:rPr>
      </w:pPr>
    </w:p>
    <w:p w14:paraId="62D6A99E" w14:textId="02233E77" w:rsidR="00B4053F" w:rsidRPr="00476008" w:rsidRDefault="009C2151" w:rsidP="00B4053F">
      <w:pPr>
        <w:pStyle w:val="Balk5"/>
      </w:pPr>
      <w:bookmarkStart w:id="325" w:name="_Toc69303551"/>
      <w:bookmarkStart w:id="326" w:name="_Toc202457478"/>
      <w:r w:rsidRPr="00476008">
        <w:t>Table</w:t>
      </w:r>
      <w:r w:rsidR="00B4053F" w:rsidRPr="00476008">
        <w:t xml:space="preserve"> 10.5 AKSARAY</w:t>
      </w:r>
      <w:bookmarkEnd w:id="325"/>
      <w:bookmarkEnd w:id="32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FFE165B"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BB203B5"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AKSARAY</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07450489" w14:textId="20452BDD"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DCB9DB5" w14:textId="7B4373C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6E33D3" w14:textId="44D0A0D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9C6DDED" w14:textId="3E6AD3C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D3C9062" w14:textId="3F33D8B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7BDDCA" w14:textId="28B77B6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5F84E39" w14:textId="5357FB1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1DDB142" w14:textId="2914FB6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0E5EE92" w14:textId="56CB9505"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21D9948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1AC673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FF9D3E" w14:textId="0EFD7C1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240103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BAECC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19EC6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8FE7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B280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67.673,16</w:t>
            </w:r>
          </w:p>
        </w:tc>
        <w:tc>
          <w:tcPr>
            <w:tcW w:w="1720" w:type="dxa"/>
            <w:tcBorders>
              <w:top w:val="nil"/>
              <w:left w:val="nil"/>
              <w:bottom w:val="single" w:sz="4" w:space="0" w:color="D3D3D3"/>
              <w:right w:val="single" w:sz="4" w:space="0" w:color="D3D3D3"/>
            </w:tcBorders>
            <w:shd w:val="clear" w:color="auto" w:fill="auto"/>
            <w:vAlign w:val="center"/>
            <w:hideMark/>
          </w:tcPr>
          <w:p w14:paraId="22E895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BC0A3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BE1D5F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67.673,16</w:t>
            </w:r>
          </w:p>
        </w:tc>
      </w:tr>
      <w:tr w:rsidR="003F0DE9" w:rsidRPr="00476008" w14:paraId="641FD830"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324FE4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D3CAD56" w14:textId="43E2F71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BD27C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2.217.364,63</w:t>
            </w:r>
          </w:p>
        </w:tc>
        <w:tc>
          <w:tcPr>
            <w:tcW w:w="1720" w:type="dxa"/>
            <w:tcBorders>
              <w:top w:val="nil"/>
              <w:left w:val="nil"/>
              <w:bottom w:val="single" w:sz="4" w:space="0" w:color="D3D3D3"/>
              <w:right w:val="single" w:sz="4" w:space="0" w:color="D3D3D3"/>
            </w:tcBorders>
            <w:shd w:val="clear" w:color="auto" w:fill="auto"/>
            <w:vAlign w:val="center"/>
            <w:hideMark/>
          </w:tcPr>
          <w:p w14:paraId="24F1E2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79C6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B52BD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63.594.301,35</w:t>
            </w:r>
          </w:p>
        </w:tc>
        <w:tc>
          <w:tcPr>
            <w:tcW w:w="1720" w:type="dxa"/>
            <w:tcBorders>
              <w:top w:val="nil"/>
              <w:left w:val="nil"/>
              <w:bottom w:val="single" w:sz="4" w:space="0" w:color="D3D3D3"/>
              <w:right w:val="single" w:sz="4" w:space="0" w:color="D3D3D3"/>
            </w:tcBorders>
            <w:shd w:val="clear" w:color="auto" w:fill="auto"/>
            <w:vAlign w:val="center"/>
            <w:hideMark/>
          </w:tcPr>
          <w:p w14:paraId="516033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9DA48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BEDEA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96FE13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65.811.665,98</w:t>
            </w:r>
          </w:p>
        </w:tc>
      </w:tr>
      <w:tr w:rsidR="003F0DE9" w:rsidRPr="00476008" w14:paraId="508C76D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4B5A82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AKSARAY 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38004CD6" w14:textId="73BA4AB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E908CD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7767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D3F63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9937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4.928.327,78</w:t>
            </w:r>
          </w:p>
        </w:tc>
        <w:tc>
          <w:tcPr>
            <w:tcW w:w="1720" w:type="dxa"/>
            <w:tcBorders>
              <w:top w:val="nil"/>
              <w:left w:val="nil"/>
              <w:bottom w:val="single" w:sz="4" w:space="0" w:color="D3D3D3"/>
              <w:right w:val="single" w:sz="4" w:space="0" w:color="D3D3D3"/>
            </w:tcBorders>
            <w:shd w:val="clear" w:color="auto" w:fill="auto"/>
            <w:vAlign w:val="center"/>
            <w:hideMark/>
          </w:tcPr>
          <w:p w14:paraId="1FFAD62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32.489.261,35</w:t>
            </w:r>
          </w:p>
        </w:tc>
        <w:tc>
          <w:tcPr>
            <w:tcW w:w="1720" w:type="dxa"/>
            <w:tcBorders>
              <w:top w:val="nil"/>
              <w:left w:val="nil"/>
              <w:bottom w:val="single" w:sz="4" w:space="0" w:color="D3D3D3"/>
              <w:right w:val="single" w:sz="4" w:space="0" w:color="D3D3D3"/>
            </w:tcBorders>
            <w:shd w:val="clear" w:color="auto" w:fill="auto"/>
            <w:vAlign w:val="center"/>
            <w:hideMark/>
          </w:tcPr>
          <w:p w14:paraId="74F731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87.644.547,45</w:t>
            </w:r>
          </w:p>
        </w:tc>
        <w:tc>
          <w:tcPr>
            <w:tcW w:w="1720" w:type="dxa"/>
            <w:tcBorders>
              <w:top w:val="nil"/>
              <w:left w:val="nil"/>
              <w:bottom w:val="single" w:sz="4" w:space="0" w:color="D3D3D3"/>
              <w:right w:val="single" w:sz="4" w:space="0" w:color="D3D3D3"/>
            </w:tcBorders>
            <w:shd w:val="clear" w:color="auto" w:fill="auto"/>
            <w:vAlign w:val="center"/>
            <w:hideMark/>
          </w:tcPr>
          <w:p w14:paraId="4A2EE0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558.517,04</w:t>
            </w:r>
          </w:p>
        </w:tc>
        <w:tc>
          <w:tcPr>
            <w:tcW w:w="1720" w:type="dxa"/>
            <w:tcBorders>
              <w:top w:val="nil"/>
              <w:left w:val="nil"/>
              <w:bottom w:val="single" w:sz="4" w:space="0" w:color="D3D3D3"/>
              <w:right w:val="single" w:sz="4" w:space="0" w:color="D3D3D3"/>
            </w:tcBorders>
            <w:shd w:val="clear" w:color="708090" w:fill="708090"/>
            <w:vAlign w:val="center"/>
            <w:hideMark/>
          </w:tcPr>
          <w:p w14:paraId="036B905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125.620.653,62</w:t>
            </w:r>
          </w:p>
        </w:tc>
      </w:tr>
      <w:tr w:rsidR="003F0DE9" w:rsidRPr="00476008" w14:paraId="71BE4DA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7B8539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6BFC95" w14:textId="1ED6A77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AC5BE7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28A90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E87A0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9E69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16.644,50</w:t>
            </w:r>
          </w:p>
        </w:tc>
        <w:tc>
          <w:tcPr>
            <w:tcW w:w="1720" w:type="dxa"/>
            <w:tcBorders>
              <w:top w:val="nil"/>
              <w:left w:val="nil"/>
              <w:bottom w:val="single" w:sz="4" w:space="0" w:color="D3D3D3"/>
              <w:right w:val="single" w:sz="4" w:space="0" w:color="D3D3D3"/>
            </w:tcBorders>
            <w:shd w:val="clear" w:color="auto" w:fill="auto"/>
            <w:vAlign w:val="center"/>
            <w:hideMark/>
          </w:tcPr>
          <w:p w14:paraId="024664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5.300,00</w:t>
            </w:r>
          </w:p>
        </w:tc>
        <w:tc>
          <w:tcPr>
            <w:tcW w:w="1720" w:type="dxa"/>
            <w:tcBorders>
              <w:top w:val="nil"/>
              <w:left w:val="nil"/>
              <w:bottom w:val="single" w:sz="4" w:space="0" w:color="D3D3D3"/>
              <w:right w:val="single" w:sz="4" w:space="0" w:color="D3D3D3"/>
            </w:tcBorders>
            <w:shd w:val="clear" w:color="auto" w:fill="auto"/>
            <w:vAlign w:val="center"/>
            <w:hideMark/>
          </w:tcPr>
          <w:p w14:paraId="6182EDF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F0BAB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C38952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21.944,50</w:t>
            </w:r>
          </w:p>
        </w:tc>
      </w:tr>
      <w:tr w:rsidR="003F0DE9" w:rsidRPr="00476008" w14:paraId="430D88D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CB52B9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D566E37" w14:textId="61D0485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7CF01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77B84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E630C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EADF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337.059,00</w:t>
            </w:r>
          </w:p>
        </w:tc>
        <w:tc>
          <w:tcPr>
            <w:tcW w:w="1720" w:type="dxa"/>
            <w:tcBorders>
              <w:top w:val="nil"/>
              <w:left w:val="nil"/>
              <w:bottom w:val="single" w:sz="4" w:space="0" w:color="D3D3D3"/>
              <w:right w:val="single" w:sz="4" w:space="0" w:color="D3D3D3"/>
            </w:tcBorders>
            <w:shd w:val="clear" w:color="auto" w:fill="auto"/>
            <w:vAlign w:val="center"/>
            <w:hideMark/>
          </w:tcPr>
          <w:p w14:paraId="0C83454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04D8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0028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D15A95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337.059,00</w:t>
            </w:r>
          </w:p>
        </w:tc>
      </w:tr>
      <w:tr w:rsidR="003F0DE9" w:rsidRPr="00476008" w14:paraId="14B7870E"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947F9E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94BADB2" w14:textId="4B8A7BA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75373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7A876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A8F9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7096A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792.025,53</w:t>
            </w:r>
          </w:p>
        </w:tc>
        <w:tc>
          <w:tcPr>
            <w:tcW w:w="1720" w:type="dxa"/>
            <w:tcBorders>
              <w:top w:val="nil"/>
              <w:left w:val="nil"/>
              <w:bottom w:val="single" w:sz="4" w:space="0" w:color="D3D3D3"/>
              <w:right w:val="single" w:sz="4" w:space="0" w:color="D3D3D3"/>
            </w:tcBorders>
            <w:shd w:val="clear" w:color="auto" w:fill="auto"/>
            <w:vAlign w:val="center"/>
            <w:hideMark/>
          </w:tcPr>
          <w:p w14:paraId="0550476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D11AB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FB54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FEA25C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792.025,53</w:t>
            </w:r>
          </w:p>
        </w:tc>
      </w:tr>
      <w:tr w:rsidR="003F0DE9" w:rsidRPr="00476008" w14:paraId="79B73ECC"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FC4D61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D550393" w14:textId="1BBE775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176D71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27AD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3267E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C80B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328.996,00</w:t>
            </w:r>
          </w:p>
        </w:tc>
        <w:tc>
          <w:tcPr>
            <w:tcW w:w="1720" w:type="dxa"/>
            <w:tcBorders>
              <w:top w:val="nil"/>
              <w:left w:val="nil"/>
              <w:bottom w:val="single" w:sz="4" w:space="0" w:color="D3D3D3"/>
              <w:right w:val="single" w:sz="4" w:space="0" w:color="D3D3D3"/>
            </w:tcBorders>
            <w:shd w:val="clear" w:color="auto" w:fill="auto"/>
            <w:vAlign w:val="center"/>
            <w:hideMark/>
          </w:tcPr>
          <w:p w14:paraId="156212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61C9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85ED8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4F658B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328.996,00</w:t>
            </w:r>
          </w:p>
        </w:tc>
      </w:tr>
      <w:tr w:rsidR="003F0DE9" w:rsidRPr="00476008" w14:paraId="1506A4B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F106C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A9DE513" w14:textId="66E3504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669C9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564F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38CB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F1E6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22.322,00</w:t>
            </w:r>
          </w:p>
        </w:tc>
        <w:tc>
          <w:tcPr>
            <w:tcW w:w="1720" w:type="dxa"/>
            <w:tcBorders>
              <w:top w:val="nil"/>
              <w:left w:val="nil"/>
              <w:bottom w:val="single" w:sz="4" w:space="0" w:color="D3D3D3"/>
              <w:right w:val="single" w:sz="4" w:space="0" w:color="D3D3D3"/>
            </w:tcBorders>
            <w:shd w:val="clear" w:color="auto" w:fill="auto"/>
            <w:vAlign w:val="center"/>
            <w:hideMark/>
          </w:tcPr>
          <w:p w14:paraId="4D1E06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F88C1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242EF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42AB24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22.322,00</w:t>
            </w:r>
          </w:p>
        </w:tc>
      </w:tr>
      <w:tr w:rsidR="003F0DE9" w:rsidRPr="00476008" w14:paraId="7605000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E8CBA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FDAA097" w14:textId="38463AF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14F742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2.217.364,63</w:t>
            </w:r>
          </w:p>
        </w:tc>
        <w:tc>
          <w:tcPr>
            <w:tcW w:w="1720" w:type="dxa"/>
            <w:tcBorders>
              <w:top w:val="nil"/>
              <w:left w:val="nil"/>
              <w:bottom w:val="single" w:sz="4" w:space="0" w:color="D3D3D3"/>
              <w:right w:val="single" w:sz="4" w:space="0" w:color="D3D3D3"/>
            </w:tcBorders>
            <w:shd w:val="clear" w:color="708090" w:fill="708090"/>
            <w:vAlign w:val="center"/>
            <w:hideMark/>
          </w:tcPr>
          <w:p w14:paraId="7028F2C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F7D0D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71348E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70.019.676,16</w:t>
            </w:r>
          </w:p>
        </w:tc>
        <w:tc>
          <w:tcPr>
            <w:tcW w:w="1720" w:type="dxa"/>
            <w:tcBorders>
              <w:top w:val="nil"/>
              <w:left w:val="nil"/>
              <w:bottom w:val="single" w:sz="4" w:space="0" w:color="D3D3D3"/>
              <w:right w:val="single" w:sz="4" w:space="0" w:color="D3D3D3"/>
            </w:tcBorders>
            <w:shd w:val="clear" w:color="708090" w:fill="708090"/>
            <w:vAlign w:val="center"/>
            <w:hideMark/>
          </w:tcPr>
          <w:p w14:paraId="19E1AC4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32.562.234,51</w:t>
            </w:r>
          </w:p>
        </w:tc>
        <w:tc>
          <w:tcPr>
            <w:tcW w:w="1720" w:type="dxa"/>
            <w:tcBorders>
              <w:top w:val="nil"/>
              <w:left w:val="nil"/>
              <w:bottom w:val="single" w:sz="4" w:space="0" w:color="D3D3D3"/>
              <w:right w:val="single" w:sz="4" w:space="0" w:color="D3D3D3"/>
            </w:tcBorders>
            <w:shd w:val="clear" w:color="708090" w:fill="708090"/>
            <w:vAlign w:val="center"/>
            <w:hideMark/>
          </w:tcPr>
          <w:p w14:paraId="019BD7A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87.644.547,45</w:t>
            </w:r>
          </w:p>
        </w:tc>
        <w:tc>
          <w:tcPr>
            <w:tcW w:w="1720" w:type="dxa"/>
            <w:tcBorders>
              <w:top w:val="nil"/>
              <w:left w:val="nil"/>
              <w:bottom w:val="single" w:sz="4" w:space="0" w:color="D3D3D3"/>
              <w:right w:val="single" w:sz="4" w:space="0" w:color="D3D3D3"/>
            </w:tcBorders>
            <w:shd w:val="clear" w:color="708090" w:fill="708090"/>
            <w:vAlign w:val="center"/>
            <w:hideMark/>
          </w:tcPr>
          <w:p w14:paraId="52ACAE5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558.517,04</w:t>
            </w:r>
          </w:p>
        </w:tc>
        <w:tc>
          <w:tcPr>
            <w:tcW w:w="1720" w:type="dxa"/>
            <w:tcBorders>
              <w:top w:val="nil"/>
              <w:left w:val="nil"/>
              <w:bottom w:val="single" w:sz="4" w:space="0" w:color="D3D3D3"/>
              <w:right w:val="single" w:sz="4" w:space="0" w:color="D3D3D3"/>
            </w:tcBorders>
            <w:shd w:val="clear" w:color="708090" w:fill="708090"/>
            <w:vAlign w:val="center"/>
            <w:hideMark/>
          </w:tcPr>
          <w:p w14:paraId="45A8C11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193.002.339,79</w:t>
            </w:r>
          </w:p>
        </w:tc>
      </w:tr>
    </w:tbl>
    <w:p w14:paraId="54D0DBA5" w14:textId="77777777" w:rsidR="00B4053F" w:rsidRPr="00476008" w:rsidRDefault="00B4053F" w:rsidP="00B4053F">
      <w:pPr>
        <w:rPr>
          <w:rFonts w:ascii="Times New Roman" w:hAnsi="Times New Roman" w:cs="Times New Roman"/>
        </w:rPr>
      </w:pPr>
    </w:p>
    <w:p w14:paraId="6B8733F0" w14:textId="77777777" w:rsidR="00CC51CB" w:rsidRPr="00476008" w:rsidRDefault="00CC51CB" w:rsidP="00B4053F">
      <w:pPr>
        <w:rPr>
          <w:rFonts w:ascii="Times New Roman" w:hAnsi="Times New Roman" w:cs="Times New Roman"/>
        </w:rPr>
      </w:pPr>
    </w:p>
    <w:p w14:paraId="3CE066B7" w14:textId="77777777" w:rsidR="00B4053F" w:rsidRPr="00476008" w:rsidRDefault="00B4053F" w:rsidP="00B4053F">
      <w:pPr>
        <w:rPr>
          <w:rFonts w:ascii="Times New Roman" w:hAnsi="Times New Roman" w:cs="Times New Roman"/>
        </w:rPr>
      </w:pPr>
    </w:p>
    <w:p w14:paraId="07D13CF2" w14:textId="77777777" w:rsidR="00B4053F" w:rsidRPr="00476008" w:rsidRDefault="00B4053F" w:rsidP="00B4053F">
      <w:pPr>
        <w:rPr>
          <w:rFonts w:ascii="Times New Roman" w:hAnsi="Times New Roman" w:cs="Times New Roman"/>
        </w:rPr>
      </w:pPr>
    </w:p>
    <w:p w14:paraId="011BC7D1" w14:textId="18B072B6" w:rsidR="00B4053F" w:rsidRPr="00476008" w:rsidRDefault="009C2151" w:rsidP="00B4053F">
      <w:pPr>
        <w:pStyle w:val="Balk5"/>
      </w:pPr>
      <w:bookmarkStart w:id="327" w:name="_Toc69303552"/>
      <w:bookmarkStart w:id="328" w:name="_Toc202457479"/>
      <w:r w:rsidRPr="00476008">
        <w:lastRenderedPageBreak/>
        <w:t>Table</w:t>
      </w:r>
      <w:r w:rsidR="00B4053F" w:rsidRPr="00476008">
        <w:t xml:space="preserve"> 10.6 AMASYA</w:t>
      </w:r>
      <w:bookmarkEnd w:id="327"/>
      <w:bookmarkEnd w:id="32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43CF09C0"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0D5A0C61"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AMASYA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299AA79" w14:textId="4C09ADFA"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C2DB780" w14:textId="5BD5E3F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0E597A5" w14:textId="3396EED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2F76F61" w14:textId="5A0BD1B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978BF4C" w14:textId="4AF84D6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84F7F2E" w14:textId="404148E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CCEE6DF" w14:textId="485DEAF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87BC6B7" w14:textId="37636EA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F831BD1" w14:textId="1CBDE5E2"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1E2377EE"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B5E90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TOKAT AMASYA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B8DEE5" w14:textId="6F49510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04BEA0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6.998.216,27</w:t>
            </w:r>
          </w:p>
        </w:tc>
        <w:tc>
          <w:tcPr>
            <w:tcW w:w="1720" w:type="dxa"/>
            <w:tcBorders>
              <w:top w:val="nil"/>
              <w:left w:val="nil"/>
              <w:bottom w:val="single" w:sz="4" w:space="0" w:color="D3D3D3"/>
              <w:right w:val="single" w:sz="4" w:space="0" w:color="D3D3D3"/>
            </w:tcBorders>
            <w:shd w:val="clear" w:color="auto" w:fill="auto"/>
            <w:vAlign w:val="center"/>
            <w:hideMark/>
          </w:tcPr>
          <w:p w14:paraId="0B5F067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879B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659E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3.824.222,97</w:t>
            </w:r>
          </w:p>
        </w:tc>
        <w:tc>
          <w:tcPr>
            <w:tcW w:w="1720" w:type="dxa"/>
            <w:tcBorders>
              <w:top w:val="nil"/>
              <w:left w:val="nil"/>
              <w:bottom w:val="single" w:sz="4" w:space="0" w:color="D3D3D3"/>
              <w:right w:val="single" w:sz="4" w:space="0" w:color="D3D3D3"/>
            </w:tcBorders>
            <w:shd w:val="clear" w:color="auto" w:fill="auto"/>
            <w:vAlign w:val="center"/>
            <w:hideMark/>
          </w:tcPr>
          <w:p w14:paraId="3D797B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21.641.864,05</w:t>
            </w:r>
          </w:p>
        </w:tc>
        <w:tc>
          <w:tcPr>
            <w:tcW w:w="1720" w:type="dxa"/>
            <w:tcBorders>
              <w:top w:val="nil"/>
              <w:left w:val="nil"/>
              <w:bottom w:val="single" w:sz="4" w:space="0" w:color="D3D3D3"/>
              <w:right w:val="single" w:sz="4" w:space="0" w:color="D3D3D3"/>
            </w:tcBorders>
            <w:shd w:val="clear" w:color="auto" w:fill="auto"/>
            <w:vAlign w:val="center"/>
            <w:hideMark/>
          </w:tcPr>
          <w:p w14:paraId="788A7B8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89.699.433,08</w:t>
            </w:r>
          </w:p>
        </w:tc>
        <w:tc>
          <w:tcPr>
            <w:tcW w:w="1720" w:type="dxa"/>
            <w:tcBorders>
              <w:top w:val="nil"/>
              <w:left w:val="nil"/>
              <w:bottom w:val="single" w:sz="4" w:space="0" w:color="D3D3D3"/>
              <w:right w:val="single" w:sz="4" w:space="0" w:color="D3D3D3"/>
            </w:tcBorders>
            <w:shd w:val="clear" w:color="auto" w:fill="auto"/>
            <w:vAlign w:val="center"/>
            <w:hideMark/>
          </w:tcPr>
          <w:p w14:paraId="73B1E8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14.019,55</w:t>
            </w:r>
          </w:p>
        </w:tc>
        <w:tc>
          <w:tcPr>
            <w:tcW w:w="1720" w:type="dxa"/>
            <w:tcBorders>
              <w:top w:val="nil"/>
              <w:left w:val="nil"/>
              <w:bottom w:val="single" w:sz="4" w:space="0" w:color="D3D3D3"/>
              <w:right w:val="single" w:sz="4" w:space="0" w:color="D3D3D3"/>
            </w:tcBorders>
            <w:shd w:val="clear" w:color="708090" w:fill="708090"/>
            <w:vAlign w:val="center"/>
            <w:hideMark/>
          </w:tcPr>
          <w:p w14:paraId="0B32278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122.177.755,93</w:t>
            </w:r>
          </w:p>
        </w:tc>
      </w:tr>
      <w:tr w:rsidR="003F0DE9" w:rsidRPr="00476008" w14:paraId="197C25B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1BCB20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F06F589" w14:textId="6BF64F6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90662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04AC3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4F8F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3758D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183.981,00</w:t>
            </w:r>
          </w:p>
        </w:tc>
        <w:tc>
          <w:tcPr>
            <w:tcW w:w="1720" w:type="dxa"/>
            <w:tcBorders>
              <w:top w:val="nil"/>
              <w:left w:val="nil"/>
              <w:bottom w:val="single" w:sz="4" w:space="0" w:color="D3D3D3"/>
              <w:right w:val="single" w:sz="4" w:space="0" w:color="D3D3D3"/>
            </w:tcBorders>
            <w:shd w:val="clear" w:color="auto" w:fill="auto"/>
            <w:vAlign w:val="center"/>
            <w:hideMark/>
          </w:tcPr>
          <w:p w14:paraId="28586B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20F2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F8938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840655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183.981,00</w:t>
            </w:r>
          </w:p>
        </w:tc>
      </w:tr>
      <w:tr w:rsidR="003F0DE9" w:rsidRPr="00476008" w14:paraId="22DC5FC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ABF413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6366248" w14:textId="6793FA3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F65229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EC20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AD191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A8FF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54.562,00</w:t>
            </w:r>
          </w:p>
        </w:tc>
        <w:tc>
          <w:tcPr>
            <w:tcW w:w="1720" w:type="dxa"/>
            <w:tcBorders>
              <w:top w:val="nil"/>
              <w:left w:val="nil"/>
              <w:bottom w:val="single" w:sz="4" w:space="0" w:color="D3D3D3"/>
              <w:right w:val="single" w:sz="4" w:space="0" w:color="D3D3D3"/>
            </w:tcBorders>
            <w:shd w:val="clear" w:color="auto" w:fill="auto"/>
            <w:vAlign w:val="center"/>
            <w:hideMark/>
          </w:tcPr>
          <w:p w14:paraId="1B599BD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BBF6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E58D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176BA7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54.562,00</w:t>
            </w:r>
          </w:p>
        </w:tc>
      </w:tr>
      <w:tr w:rsidR="003F0DE9" w:rsidRPr="00476008" w14:paraId="5BCF12D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53AC2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SOCAR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401852D" w14:textId="1D87B5A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95F04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2F798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56FC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16128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11.348.462,84</w:t>
            </w:r>
          </w:p>
        </w:tc>
        <w:tc>
          <w:tcPr>
            <w:tcW w:w="1720" w:type="dxa"/>
            <w:tcBorders>
              <w:top w:val="nil"/>
              <w:left w:val="nil"/>
              <w:bottom w:val="single" w:sz="4" w:space="0" w:color="D3D3D3"/>
              <w:right w:val="single" w:sz="4" w:space="0" w:color="D3D3D3"/>
            </w:tcBorders>
            <w:shd w:val="clear" w:color="auto" w:fill="auto"/>
            <w:vAlign w:val="center"/>
            <w:hideMark/>
          </w:tcPr>
          <w:p w14:paraId="56D1DB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E72C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AD058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EBA4AA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11.348.462,84</w:t>
            </w:r>
          </w:p>
        </w:tc>
      </w:tr>
      <w:tr w:rsidR="003F0DE9" w:rsidRPr="00476008" w14:paraId="2A42B1C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123C4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09EA9BD" w14:textId="5A4CE56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1E271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2944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31B68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3418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58.377,50</w:t>
            </w:r>
          </w:p>
        </w:tc>
        <w:tc>
          <w:tcPr>
            <w:tcW w:w="1720" w:type="dxa"/>
            <w:tcBorders>
              <w:top w:val="nil"/>
              <w:left w:val="nil"/>
              <w:bottom w:val="single" w:sz="4" w:space="0" w:color="D3D3D3"/>
              <w:right w:val="single" w:sz="4" w:space="0" w:color="D3D3D3"/>
            </w:tcBorders>
            <w:shd w:val="clear" w:color="auto" w:fill="auto"/>
            <w:vAlign w:val="center"/>
            <w:hideMark/>
          </w:tcPr>
          <w:p w14:paraId="7CA5A6E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60.152,00</w:t>
            </w:r>
          </w:p>
        </w:tc>
        <w:tc>
          <w:tcPr>
            <w:tcW w:w="1720" w:type="dxa"/>
            <w:tcBorders>
              <w:top w:val="nil"/>
              <w:left w:val="nil"/>
              <w:bottom w:val="single" w:sz="4" w:space="0" w:color="D3D3D3"/>
              <w:right w:val="single" w:sz="4" w:space="0" w:color="D3D3D3"/>
            </w:tcBorders>
            <w:shd w:val="clear" w:color="auto" w:fill="auto"/>
            <w:vAlign w:val="center"/>
            <w:hideMark/>
          </w:tcPr>
          <w:p w14:paraId="7A00FE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2F734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E652B8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118.529,50</w:t>
            </w:r>
          </w:p>
        </w:tc>
      </w:tr>
      <w:tr w:rsidR="003F0DE9" w:rsidRPr="00476008" w14:paraId="53DEEF0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AA144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6D9A9FD" w14:textId="472AE68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75B047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6.998.216,27</w:t>
            </w:r>
          </w:p>
        </w:tc>
        <w:tc>
          <w:tcPr>
            <w:tcW w:w="1720" w:type="dxa"/>
            <w:tcBorders>
              <w:top w:val="nil"/>
              <w:left w:val="nil"/>
              <w:bottom w:val="single" w:sz="4" w:space="0" w:color="D3D3D3"/>
              <w:right w:val="single" w:sz="4" w:space="0" w:color="D3D3D3"/>
            </w:tcBorders>
            <w:shd w:val="clear" w:color="708090" w:fill="708090"/>
            <w:vAlign w:val="center"/>
            <w:hideMark/>
          </w:tcPr>
          <w:p w14:paraId="49C7DE0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9D188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CC3653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15.469.606,31</w:t>
            </w:r>
          </w:p>
        </w:tc>
        <w:tc>
          <w:tcPr>
            <w:tcW w:w="1720" w:type="dxa"/>
            <w:tcBorders>
              <w:top w:val="nil"/>
              <w:left w:val="nil"/>
              <w:bottom w:val="single" w:sz="4" w:space="0" w:color="D3D3D3"/>
              <w:right w:val="single" w:sz="4" w:space="0" w:color="D3D3D3"/>
            </w:tcBorders>
            <w:shd w:val="clear" w:color="708090" w:fill="708090"/>
            <w:vAlign w:val="center"/>
            <w:hideMark/>
          </w:tcPr>
          <w:p w14:paraId="3F0EA4D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21.702.016,05</w:t>
            </w:r>
          </w:p>
        </w:tc>
        <w:tc>
          <w:tcPr>
            <w:tcW w:w="1720" w:type="dxa"/>
            <w:tcBorders>
              <w:top w:val="nil"/>
              <w:left w:val="nil"/>
              <w:bottom w:val="single" w:sz="4" w:space="0" w:color="D3D3D3"/>
              <w:right w:val="single" w:sz="4" w:space="0" w:color="D3D3D3"/>
            </w:tcBorders>
            <w:shd w:val="clear" w:color="708090" w:fill="708090"/>
            <w:vAlign w:val="center"/>
            <w:hideMark/>
          </w:tcPr>
          <w:p w14:paraId="2FD7300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89.699.433,08</w:t>
            </w:r>
          </w:p>
        </w:tc>
        <w:tc>
          <w:tcPr>
            <w:tcW w:w="1720" w:type="dxa"/>
            <w:tcBorders>
              <w:top w:val="nil"/>
              <w:left w:val="nil"/>
              <w:bottom w:val="single" w:sz="4" w:space="0" w:color="D3D3D3"/>
              <w:right w:val="single" w:sz="4" w:space="0" w:color="D3D3D3"/>
            </w:tcBorders>
            <w:shd w:val="clear" w:color="708090" w:fill="708090"/>
            <w:vAlign w:val="center"/>
            <w:hideMark/>
          </w:tcPr>
          <w:p w14:paraId="6D5AB83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14.019,55</w:t>
            </w:r>
          </w:p>
        </w:tc>
        <w:tc>
          <w:tcPr>
            <w:tcW w:w="1720" w:type="dxa"/>
            <w:tcBorders>
              <w:top w:val="nil"/>
              <w:left w:val="nil"/>
              <w:bottom w:val="single" w:sz="4" w:space="0" w:color="D3D3D3"/>
              <w:right w:val="single" w:sz="4" w:space="0" w:color="D3D3D3"/>
            </w:tcBorders>
            <w:shd w:val="clear" w:color="708090" w:fill="708090"/>
            <w:vAlign w:val="center"/>
            <w:hideMark/>
          </w:tcPr>
          <w:p w14:paraId="4C5AD66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133.883.291,27</w:t>
            </w:r>
          </w:p>
        </w:tc>
      </w:tr>
    </w:tbl>
    <w:p w14:paraId="32E2C149" w14:textId="77777777" w:rsidR="00B4053F" w:rsidRPr="00476008" w:rsidRDefault="00B4053F" w:rsidP="00B4053F">
      <w:pPr>
        <w:rPr>
          <w:rFonts w:ascii="Times New Roman" w:hAnsi="Times New Roman" w:cs="Times New Roman"/>
          <w:b/>
        </w:rPr>
      </w:pPr>
      <w:r w:rsidRPr="00476008">
        <w:rPr>
          <w:rFonts w:ascii="Times New Roman" w:hAnsi="Times New Roman" w:cs="Times New Roman"/>
        </w:rPr>
        <w:br w:type="page"/>
      </w:r>
    </w:p>
    <w:p w14:paraId="401DCF62" w14:textId="2A642ADC" w:rsidR="00B4053F" w:rsidRPr="00476008" w:rsidRDefault="009C2151" w:rsidP="00B4053F">
      <w:pPr>
        <w:pStyle w:val="Balk5"/>
        <w:tabs>
          <w:tab w:val="left" w:pos="4635"/>
        </w:tabs>
      </w:pPr>
      <w:bookmarkStart w:id="329" w:name="_Toc69303553"/>
      <w:bookmarkStart w:id="330" w:name="_Toc202457480"/>
      <w:r w:rsidRPr="00476008">
        <w:lastRenderedPageBreak/>
        <w:t>Table</w:t>
      </w:r>
      <w:r w:rsidR="00B4053F" w:rsidRPr="00476008">
        <w:t xml:space="preserve"> 10.7 ANKARA</w:t>
      </w:r>
      <w:bookmarkEnd w:id="329"/>
      <w:bookmarkEnd w:id="330"/>
      <w:r w:rsidR="00B4053F" w:rsidRPr="00476008">
        <w:tab/>
      </w:r>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38BEE80"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CCECB62"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ANKARA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45D5208" w14:textId="551DAC7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B20D83F" w14:textId="18B1491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614AC79" w14:textId="0199C31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22971A6" w14:textId="3ACC065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AF9E963" w14:textId="38A2773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07B4D03" w14:textId="45A7341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4641F5" w14:textId="4980998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35D33FC" w14:textId="0344968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9A03E8A" w14:textId="668A19B6"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6295FD8D" w14:textId="77777777" w:rsidTr="003F0DE9">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0A49917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35DA04D" w14:textId="5E70959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9DB74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098F0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BFFBE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2F54A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582.469,92</w:t>
            </w:r>
          </w:p>
        </w:tc>
        <w:tc>
          <w:tcPr>
            <w:tcW w:w="1720" w:type="dxa"/>
            <w:tcBorders>
              <w:top w:val="nil"/>
              <w:left w:val="nil"/>
              <w:bottom w:val="single" w:sz="4" w:space="0" w:color="D3D3D3"/>
              <w:right w:val="single" w:sz="4" w:space="0" w:color="D3D3D3"/>
            </w:tcBorders>
            <w:shd w:val="clear" w:color="auto" w:fill="auto"/>
            <w:vAlign w:val="center"/>
            <w:hideMark/>
          </w:tcPr>
          <w:p w14:paraId="62CEBF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A45D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976EE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886487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582.469,92</w:t>
            </w:r>
          </w:p>
        </w:tc>
      </w:tr>
      <w:tr w:rsidR="003F0DE9" w:rsidRPr="00476008" w14:paraId="70D5EBD8" w14:textId="77777777" w:rsidTr="003F0DE9">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2F2CF6A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6AFEEB69" w14:textId="106E075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09A02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57E2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90732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9E12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1.539.151,23</w:t>
            </w:r>
          </w:p>
        </w:tc>
        <w:tc>
          <w:tcPr>
            <w:tcW w:w="1720" w:type="dxa"/>
            <w:tcBorders>
              <w:top w:val="nil"/>
              <w:left w:val="nil"/>
              <w:bottom w:val="single" w:sz="4" w:space="0" w:color="D3D3D3"/>
              <w:right w:val="single" w:sz="4" w:space="0" w:color="D3D3D3"/>
            </w:tcBorders>
            <w:shd w:val="clear" w:color="auto" w:fill="auto"/>
            <w:vAlign w:val="center"/>
            <w:hideMark/>
          </w:tcPr>
          <w:p w14:paraId="3C38C4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D02F0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A8934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F26068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1.539.151,23</w:t>
            </w:r>
          </w:p>
        </w:tc>
      </w:tr>
      <w:tr w:rsidR="003F0DE9" w:rsidRPr="00476008" w14:paraId="3F7616D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9C5A64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E896996" w14:textId="1FCCA1E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8A446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40FA9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DA31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9E29C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3.392.899,26</w:t>
            </w:r>
          </w:p>
        </w:tc>
        <w:tc>
          <w:tcPr>
            <w:tcW w:w="1720" w:type="dxa"/>
            <w:tcBorders>
              <w:top w:val="nil"/>
              <w:left w:val="nil"/>
              <w:bottom w:val="single" w:sz="4" w:space="0" w:color="D3D3D3"/>
              <w:right w:val="single" w:sz="4" w:space="0" w:color="D3D3D3"/>
            </w:tcBorders>
            <w:shd w:val="clear" w:color="auto" w:fill="auto"/>
            <w:vAlign w:val="center"/>
            <w:hideMark/>
          </w:tcPr>
          <w:p w14:paraId="7BB660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312.948,13</w:t>
            </w:r>
          </w:p>
        </w:tc>
        <w:tc>
          <w:tcPr>
            <w:tcW w:w="1720" w:type="dxa"/>
            <w:tcBorders>
              <w:top w:val="nil"/>
              <w:left w:val="nil"/>
              <w:bottom w:val="single" w:sz="4" w:space="0" w:color="D3D3D3"/>
              <w:right w:val="single" w:sz="4" w:space="0" w:color="D3D3D3"/>
            </w:tcBorders>
            <w:shd w:val="clear" w:color="auto" w:fill="auto"/>
            <w:vAlign w:val="center"/>
            <w:hideMark/>
          </w:tcPr>
          <w:p w14:paraId="1EAAD0A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13C9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229.358,30</w:t>
            </w:r>
          </w:p>
        </w:tc>
        <w:tc>
          <w:tcPr>
            <w:tcW w:w="1720" w:type="dxa"/>
            <w:tcBorders>
              <w:top w:val="nil"/>
              <w:left w:val="nil"/>
              <w:bottom w:val="single" w:sz="4" w:space="0" w:color="D3D3D3"/>
              <w:right w:val="single" w:sz="4" w:space="0" w:color="D3D3D3"/>
            </w:tcBorders>
            <w:shd w:val="clear" w:color="708090" w:fill="708090"/>
            <w:vAlign w:val="center"/>
            <w:hideMark/>
          </w:tcPr>
          <w:p w14:paraId="042CA30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3.935.205,69</w:t>
            </w:r>
          </w:p>
        </w:tc>
      </w:tr>
      <w:tr w:rsidR="003F0DE9" w:rsidRPr="00476008" w14:paraId="791CE80B"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056CF6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BAŞKENT DOĞALGAZ DAĞITIM GAYRİMENKUL YATIRIM ORTAKLIĞI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6097F0" w14:textId="5732221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DB198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43.758.721,59</w:t>
            </w:r>
          </w:p>
        </w:tc>
        <w:tc>
          <w:tcPr>
            <w:tcW w:w="1720" w:type="dxa"/>
            <w:tcBorders>
              <w:top w:val="nil"/>
              <w:left w:val="nil"/>
              <w:bottom w:val="single" w:sz="4" w:space="0" w:color="D3D3D3"/>
              <w:right w:val="single" w:sz="4" w:space="0" w:color="D3D3D3"/>
            </w:tcBorders>
            <w:shd w:val="clear" w:color="auto" w:fill="auto"/>
            <w:vAlign w:val="center"/>
            <w:hideMark/>
          </w:tcPr>
          <w:p w14:paraId="3121DCB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13.515,94</w:t>
            </w:r>
          </w:p>
        </w:tc>
        <w:tc>
          <w:tcPr>
            <w:tcW w:w="1720" w:type="dxa"/>
            <w:tcBorders>
              <w:top w:val="nil"/>
              <w:left w:val="nil"/>
              <w:bottom w:val="single" w:sz="4" w:space="0" w:color="D3D3D3"/>
              <w:right w:val="single" w:sz="4" w:space="0" w:color="D3D3D3"/>
            </w:tcBorders>
            <w:shd w:val="clear" w:color="auto" w:fill="auto"/>
            <w:vAlign w:val="center"/>
            <w:hideMark/>
          </w:tcPr>
          <w:p w14:paraId="7B1E588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78.714.293,29</w:t>
            </w:r>
          </w:p>
        </w:tc>
        <w:tc>
          <w:tcPr>
            <w:tcW w:w="1720" w:type="dxa"/>
            <w:tcBorders>
              <w:top w:val="nil"/>
              <w:left w:val="nil"/>
              <w:bottom w:val="single" w:sz="4" w:space="0" w:color="D3D3D3"/>
              <w:right w:val="single" w:sz="4" w:space="0" w:color="D3D3D3"/>
            </w:tcBorders>
            <w:shd w:val="clear" w:color="auto" w:fill="auto"/>
            <w:vAlign w:val="center"/>
            <w:hideMark/>
          </w:tcPr>
          <w:p w14:paraId="563869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144.120.593,58</w:t>
            </w:r>
          </w:p>
        </w:tc>
        <w:tc>
          <w:tcPr>
            <w:tcW w:w="1720" w:type="dxa"/>
            <w:tcBorders>
              <w:top w:val="nil"/>
              <w:left w:val="nil"/>
              <w:bottom w:val="single" w:sz="4" w:space="0" w:color="D3D3D3"/>
              <w:right w:val="single" w:sz="4" w:space="0" w:color="D3D3D3"/>
            </w:tcBorders>
            <w:shd w:val="clear" w:color="auto" w:fill="auto"/>
            <w:vAlign w:val="center"/>
            <w:hideMark/>
          </w:tcPr>
          <w:p w14:paraId="4D37F1F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791.088.495,85</w:t>
            </w:r>
          </w:p>
        </w:tc>
        <w:tc>
          <w:tcPr>
            <w:tcW w:w="1720" w:type="dxa"/>
            <w:tcBorders>
              <w:top w:val="nil"/>
              <w:left w:val="nil"/>
              <w:bottom w:val="single" w:sz="4" w:space="0" w:color="D3D3D3"/>
              <w:right w:val="single" w:sz="4" w:space="0" w:color="D3D3D3"/>
            </w:tcBorders>
            <w:shd w:val="clear" w:color="auto" w:fill="auto"/>
            <w:vAlign w:val="center"/>
            <w:hideMark/>
          </w:tcPr>
          <w:p w14:paraId="764A73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2.046.726.494,09</w:t>
            </w:r>
          </w:p>
        </w:tc>
        <w:tc>
          <w:tcPr>
            <w:tcW w:w="1720" w:type="dxa"/>
            <w:tcBorders>
              <w:top w:val="nil"/>
              <w:left w:val="nil"/>
              <w:bottom w:val="single" w:sz="4" w:space="0" w:color="D3D3D3"/>
              <w:right w:val="single" w:sz="4" w:space="0" w:color="D3D3D3"/>
            </w:tcBorders>
            <w:shd w:val="clear" w:color="auto" w:fill="auto"/>
            <w:vAlign w:val="center"/>
            <w:hideMark/>
          </w:tcPr>
          <w:p w14:paraId="2137859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6A0C68C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3.104.422.114,33</w:t>
            </w:r>
          </w:p>
        </w:tc>
      </w:tr>
      <w:tr w:rsidR="003F0DE9" w:rsidRPr="00476008" w14:paraId="7B01CBE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FEE5F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1C8BA81" w14:textId="09B5E02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CA799D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834.522.566,15</w:t>
            </w:r>
          </w:p>
        </w:tc>
        <w:tc>
          <w:tcPr>
            <w:tcW w:w="1720" w:type="dxa"/>
            <w:tcBorders>
              <w:top w:val="nil"/>
              <w:left w:val="nil"/>
              <w:bottom w:val="single" w:sz="4" w:space="0" w:color="D3D3D3"/>
              <w:right w:val="single" w:sz="4" w:space="0" w:color="D3D3D3"/>
            </w:tcBorders>
            <w:shd w:val="clear" w:color="auto" w:fill="auto"/>
            <w:vAlign w:val="center"/>
            <w:hideMark/>
          </w:tcPr>
          <w:p w14:paraId="34C4AE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5B10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A605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589.572.660,72</w:t>
            </w:r>
          </w:p>
        </w:tc>
        <w:tc>
          <w:tcPr>
            <w:tcW w:w="1720" w:type="dxa"/>
            <w:tcBorders>
              <w:top w:val="nil"/>
              <w:left w:val="nil"/>
              <w:bottom w:val="single" w:sz="4" w:space="0" w:color="D3D3D3"/>
              <w:right w:val="single" w:sz="4" w:space="0" w:color="D3D3D3"/>
            </w:tcBorders>
            <w:shd w:val="clear" w:color="auto" w:fill="auto"/>
            <w:vAlign w:val="center"/>
            <w:hideMark/>
          </w:tcPr>
          <w:p w14:paraId="743C6D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36C7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7FF38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AF454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1.424.095.226,87</w:t>
            </w:r>
          </w:p>
        </w:tc>
      </w:tr>
      <w:tr w:rsidR="003F0DE9" w:rsidRPr="00476008" w14:paraId="5D2D6BE9"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EF904B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2377EA3" w14:textId="1A63C7F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601DAA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2D1AC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69D97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C80C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1.905.976,61</w:t>
            </w:r>
          </w:p>
        </w:tc>
        <w:tc>
          <w:tcPr>
            <w:tcW w:w="1720" w:type="dxa"/>
            <w:tcBorders>
              <w:top w:val="nil"/>
              <w:left w:val="nil"/>
              <w:bottom w:val="single" w:sz="4" w:space="0" w:color="D3D3D3"/>
              <w:right w:val="single" w:sz="4" w:space="0" w:color="D3D3D3"/>
            </w:tcBorders>
            <w:shd w:val="clear" w:color="auto" w:fill="auto"/>
            <w:vAlign w:val="center"/>
            <w:hideMark/>
          </w:tcPr>
          <w:p w14:paraId="459C663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347.457,19</w:t>
            </w:r>
          </w:p>
        </w:tc>
        <w:tc>
          <w:tcPr>
            <w:tcW w:w="1720" w:type="dxa"/>
            <w:tcBorders>
              <w:top w:val="nil"/>
              <w:left w:val="nil"/>
              <w:bottom w:val="single" w:sz="4" w:space="0" w:color="D3D3D3"/>
              <w:right w:val="single" w:sz="4" w:space="0" w:color="D3D3D3"/>
            </w:tcBorders>
            <w:shd w:val="clear" w:color="auto" w:fill="auto"/>
            <w:vAlign w:val="center"/>
            <w:hideMark/>
          </w:tcPr>
          <w:p w14:paraId="1C0A9D4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3FACD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BD59E7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2.253.433,80</w:t>
            </w:r>
          </w:p>
        </w:tc>
      </w:tr>
      <w:tr w:rsidR="003F0DE9" w:rsidRPr="00476008" w14:paraId="432B4BD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91AF5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9FFC94A" w14:textId="36CFC01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4D9CFF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0BCD0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C697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A4AA0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1B57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89.811,34</w:t>
            </w:r>
          </w:p>
        </w:tc>
        <w:tc>
          <w:tcPr>
            <w:tcW w:w="1720" w:type="dxa"/>
            <w:tcBorders>
              <w:top w:val="nil"/>
              <w:left w:val="nil"/>
              <w:bottom w:val="single" w:sz="4" w:space="0" w:color="D3D3D3"/>
              <w:right w:val="single" w:sz="4" w:space="0" w:color="D3D3D3"/>
            </w:tcBorders>
            <w:shd w:val="clear" w:color="auto" w:fill="auto"/>
            <w:vAlign w:val="center"/>
            <w:hideMark/>
          </w:tcPr>
          <w:p w14:paraId="5F0294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07E95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78F653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89.811,34</w:t>
            </w:r>
          </w:p>
        </w:tc>
      </w:tr>
      <w:tr w:rsidR="003F0DE9" w:rsidRPr="00476008" w14:paraId="51A255A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F0A7B4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HABAŞ SINAİ VE TIBBİ GAZLAR İSTİHSAL ENDÜSTRİSİ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027F2B7" w14:textId="25D2738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79718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9934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7960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6B6C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107.400,00</w:t>
            </w:r>
          </w:p>
        </w:tc>
        <w:tc>
          <w:tcPr>
            <w:tcW w:w="1720" w:type="dxa"/>
            <w:tcBorders>
              <w:top w:val="nil"/>
              <w:left w:val="nil"/>
              <w:bottom w:val="single" w:sz="4" w:space="0" w:color="D3D3D3"/>
              <w:right w:val="single" w:sz="4" w:space="0" w:color="D3D3D3"/>
            </w:tcBorders>
            <w:shd w:val="clear" w:color="auto" w:fill="auto"/>
            <w:vAlign w:val="center"/>
            <w:hideMark/>
          </w:tcPr>
          <w:p w14:paraId="0527B79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16.950,00</w:t>
            </w:r>
          </w:p>
        </w:tc>
        <w:tc>
          <w:tcPr>
            <w:tcW w:w="1720" w:type="dxa"/>
            <w:tcBorders>
              <w:top w:val="nil"/>
              <w:left w:val="nil"/>
              <w:bottom w:val="single" w:sz="4" w:space="0" w:color="D3D3D3"/>
              <w:right w:val="single" w:sz="4" w:space="0" w:color="D3D3D3"/>
            </w:tcBorders>
            <w:shd w:val="clear" w:color="auto" w:fill="auto"/>
            <w:vAlign w:val="center"/>
            <w:hideMark/>
          </w:tcPr>
          <w:p w14:paraId="5FBA7C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419C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16.890,00</w:t>
            </w:r>
          </w:p>
        </w:tc>
        <w:tc>
          <w:tcPr>
            <w:tcW w:w="1720" w:type="dxa"/>
            <w:tcBorders>
              <w:top w:val="nil"/>
              <w:left w:val="nil"/>
              <w:bottom w:val="single" w:sz="4" w:space="0" w:color="D3D3D3"/>
              <w:right w:val="single" w:sz="4" w:space="0" w:color="D3D3D3"/>
            </w:tcBorders>
            <w:shd w:val="clear" w:color="708090" w:fill="708090"/>
            <w:vAlign w:val="center"/>
            <w:hideMark/>
          </w:tcPr>
          <w:p w14:paraId="4027CAF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141.240,00</w:t>
            </w:r>
          </w:p>
        </w:tc>
      </w:tr>
      <w:tr w:rsidR="003F0DE9" w:rsidRPr="00476008" w14:paraId="15832E0D"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BD8F8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12394641" w14:textId="118F36A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A48F5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F620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5320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154B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311.250,11</w:t>
            </w:r>
          </w:p>
        </w:tc>
        <w:tc>
          <w:tcPr>
            <w:tcW w:w="1720" w:type="dxa"/>
            <w:tcBorders>
              <w:top w:val="nil"/>
              <w:left w:val="nil"/>
              <w:bottom w:val="single" w:sz="4" w:space="0" w:color="D3D3D3"/>
              <w:right w:val="single" w:sz="4" w:space="0" w:color="D3D3D3"/>
            </w:tcBorders>
            <w:shd w:val="clear" w:color="auto" w:fill="auto"/>
            <w:vAlign w:val="center"/>
            <w:hideMark/>
          </w:tcPr>
          <w:p w14:paraId="47EDB6B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147.337,96</w:t>
            </w:r>
          </w:p>
        </w:tc>
        <w:tc>
          <w:tcPr>
            <w:tcW w:w="1720" w:type="dxa"/>
            <w:tcBorders>
              <w:top w:val="nil"/>
              <w:left w:val="nil"/>
              <w:bottom w:val="single" w:sz="4" w:space="0" w:color="D3D3D3"/>
              <w:right w:val="single" w:sz="4" w:space="0" w:color="D3D3D3"/>
            </w:tcBorders>
            <w:shd w:val="clear" w:color="auto" w:fill="auto"/>
            <w:vAlign w:val="center"/>
            <w:hideMark/>
          </w:tcPr>
          <w:p w14:paraId="0586BD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24AF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362848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458.588,07</w:t>
            </w:r>
          </w:p>
        </w:tc>
      </w:tr>
      <w:tr w:rsidR="003F0DE9" w:rsidRPr="00476008" w14:paraId="0E6E527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8A57A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508A17" w14:textId="2FC2E25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ECE5C9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C2C4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EEC7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77B2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445.886,00</w:t>
            </w:r>
          </w:p>
        </w:tc>
        <w:tc>
          <w:tcPr>
            <w:tcW w:w="1720" w:type="dxa"/>
            <w:tcBorders>
              <w:top w:val="nil"/>
              <w:left w:val="nil"/>
              <w:bottom w:val="single" w:sz="4" w:space="0" w:color="D3D3D3"/>
              <w:right w:val="single" w:sz="4" w:space="0" w:color="D3D3D3"/>
            </w:tcBorders>
            <w:shd w:val="clear" w:color="auto" w:fill="auto"/>
            <w:vAlign w:val="center"/>
            <w:hideMark/>
          </w:tcPr>
          <w:p w14:paraId="0D15F9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148.191,00</w:t>
            </w:r>
          </w:p>
        </w:tc>
        <w:tc>
          <w:tcPr>
            <w:tcW w:w="1720" w:type="dxa"/>
            <w:tcBorders>
              <w:top w:val="nil"/>
              <w:left w:val="nil"/>
              <w:bottom w:val="single" w:sz="4" w:space="0" w:color="D3D3D3"/>
              <w:right w:val="single" w:sz="4" w:space="0" w:color="D3D3D3"/>
            </w:tcBorders>
            <w:shd w:val="clear" w:color="auto" w:fill="auto"/>
            <w:vAlign w:val="center"/>
            <w:hideMark/>
          </w:tcPr>
          <w:p w14:paraId="1F1400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5F2E6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1.504.220,00</w:t>
            </w:r>
          </w:p>
        </w:tc>
        <w:tc>
          <w:tcPr>
            <w:tcW w:w="1720" w:type="dxa"/>
            <w:tcBorders>
              <w:top w:val="nil"/>
              <w:left w:val="nil"/>
              <w:bottom w:val="single" w:sz="4" w:space="0" w:color="D3D3D3"/>
              <w:right w:val="single" w:sz="4" w:space="0" w:color="D3D3D3"/>
            </w:tcBorders>
            <w:shd w:val="clear" w:color="708090" w:fill="708090"/>
            <w:vAlign w:val="center"/>
            <w:hideMark/>
          </w:tcPr>
          <w:p w14:paraId="278402D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2.098.297,00</w:t>
            </w:r>
          </w:p>
        </w:tc>
      </w:tr>
      <w:tr w:rsidR="003F0DE9" w:rsidRPr="00476008" w14:paraId="34BC902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95D8C7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KIZILCAHAMAM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4E1D19F" w14:textId="1C18C2B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633A34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0C489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4A9D4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7FA7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57E70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4.034.352,16</w:t>
            </w:r>
          </w:p>
        </w:tc>
        <w:tc>
          <w:tcPr>
            <w:tcW w:w="1720" w:type="dxa"/>
            <w:tcBorders>
              <w:top w:val="nil"/>
              <w:left w:val="nil"/>
              <w:bottom w:val="single" w:sz="4" w:space="0" w:color="D3D3D3"/>
              <w:right w:val="single" w:sz="4" w:space="0" w:color="D3D3D3"/>
            </w:tcBorders>
            <w:shd w:val="clear" w:color="auto" w:fill="auto"/>
            <w:vAlign w:val="center"/>
            <w:hideMark/>
          </w:tcPr>
          <w:p w14:paraId="34461F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5.103.661,86</w:t>
            </w:r>
          </w:p>
        </w:tc>
        <w:tc>
          <w:tcPr>
            <w:tcW w:w="1720" w:type="dxa"/>
            <w:tcBorders>
              <w:top w:val="nil"/>
              <w:left w:val="nil"/>
              <w:bottom w:val="single" w:sz="4" w:space="0" w:color="D3D3D3"/>
              <w:right w:val="single" w:sz="4" w:space="0" w:color="D3D3D3"/>
            </w:tcBorders>
            <w:shd w:val="clear" w:color="auto" w:fill="auto"/>
            <w:vAlign w:val="center"/>
            <w:hideMark/>
          </w:tcPr>
          <w:p w14:paraId="012501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3C842E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9.138.014,02</w:t>
            </w:r>
          </w:p>
        </w:tc>
      </w:tr>
      <w:tr w:rsidR="003F0DE9" w:rsidRPr="00476008" w14:paraId="311BBA96" w14:textId="77777777" w:rsidTr="003F0DE9">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40F24E5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B51074" w14:textId="63E2ED9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7F44F9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122E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919DB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5B2C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747.878,31</w:t>
            </w:r>
          </w:p>
        </w:tc>
        <w:tc>
          <w:tcPr>
            <w:tcW w:w="1720" w:type="dxa"/>
            <w:tcBorders>
              <w:top w:val="nil"/>
              <w:left w:val="nil"/>
              <w:bottom w:val="single" w:sz="4" w:space="0" w:color="D3D3D3"/>
              <w:right w:val="single" w:sz="4" w:space="0" w:color="D3D3D3"/>
            </w:tcBorders>
            <w:shd w:val="clear" w:color="auto" w:fill="auto"/>
            <w:vAlign w:val="center"/>
            <w:hideMark/>
          </w:tcPr>
          <w:p w14:paraId="35B6A52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EA914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D3140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3B4FB5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747.878,31</w:t>
            </w:r>
          </w:p>
        </w:tc>
      </w:tr>
      <w:tr w:rsidR="003F0DE9" w:rsidRPr="00476008" w14:paraId="3FDA2597" w14:textId="77777777" w:rsidTr="003F0DE9">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0FD1CEE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7EFA6507" w14:textId="4019810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702AED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FA13C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D63A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92D0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520.324,46</w:t>
            </w:r>
          </w:p>
        </w:tc>
        <w:tc>
          <w:tcPr>
            <w:tcW w:w="1720" w:type="dxa"/>
            <w:tcBorders>
              <w:top w:val="nil"/>
              <w:left w:val="nil"/>
              <w:bottom w:val="single" w:sz="4" w:space="0" w:color="D3D3D3"/>
              <w:right w:val="single" w:sz="4" w:space="0" w:color="D3D3D3"/>
            </w:tcBorders>
            <w:shd w:val="clear" w:color="auto" w:fill="auto"/>
            <w:vAlign w:val="center"/>
            <w:hideMark/>
          </w:tcPr>
          <w:p w14:paraId="2C4765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1EB43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F501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49F21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520.324,46</w:t>
            </w:r>
          </w:p>
        </w:tc>
      </w:tr>
      <w:tr w:rsidR="003F0DE9" w:rsidRPr="00476008" w14:paraId="0629EA9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EE0F0A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67C94CE" w14:textId="28C71B2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465526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1793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80DF8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0BE0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4.041.182,00</w:t>
            </w:r>
          </w:p>
        </w:tc>
        <w:tc>
          <w:tcPr>
            <w:tcW w:w="1720" w:type="dxa"/>
            <w:tcBorders>
              <w:top w:val="nil"/>
              <w:left w:val="nil"/>
              <w:bottom w:val="single" w:sz="4" w:space="0" w:color="D3D3D3"/>
              <w:right w:val="single" w:sz="4" w:space="0" w:color="D3D3D3"/>
            </w:tcBorders>
            <w:shd w:val="clear" w:color="auto" w:fill="auto"/>
            <w:vAlign w:val="center"/>
            <w:hideMark/>
          </w:tcPr>
          <w:p w14:paraId="62ADEA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135.489,00</w:t>
            </w:r>
          </w:p>
        </w:tc>
        <w:tc>
          <w:tcPr>
            <w:tcW w:w="1720" w:type="dxa"/>
            <w:tcBorders>
              <w:top w:val="nil"/>
              <w:left w:val="nil"/>
              <w:bottom w:val="single" w:sz="4" w:space="0" w:color="D3D3D3"/>
              <w:right w:val="single" w:sz="4" w:space="0" w:color="D3D3D3"/>
            </w:tcBorders>
            <w:shd w:val="clear" w:color="auto" w:fill="auto"/>
            <w:vAlign w:val="center"/>
            <w:hideMark/>
          </w:tcPr>
          <w:p w14:paraId="450910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C07A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294.288,00</w:t>
            </w:r>
          </w:p>
        </w:tc>
        <w:tc>
          <w:tcPr>
            <w:tcW w:w="1720" w:type="dxa"/>
            <w:tcBorders>
              <w:top w:val="nil"/>
              <w:left w:val="nil"/>
              <w:bottom w:val="single" w:sz="4" w:space="0" w:color="D3D3D3"/>
              <w:right w:val="single" w:sz="4" w:space="0" w:color="D3D3D3"/>
            </w:tcBorders>
            <w:shd w:val="clear" w:color="708090" w:fill="708090"/>
            <w:vAlign w:val="center"/>
            <w:hideMark/>
          </w:tcPr>
          <w:p w14:paraId="7E2C579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4.470.959,00</w:t>
            </w:r>
          </w:p>
        </w:tc>
      </w:tr>
      <w:tr w:rsidR="003F0DE9" w:rsidRPr="00476008" w14:paraId="4261675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1188FE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6562301" w14:textId="766C13B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189C82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CFBA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2F23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7FA7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90.576,00</w:t>
            </w:r>
          </w:p>
        </w:tc>
        <w:tc>
          <w:tcPr>
            <w:tcW w:w="1720" w:type="dxa"/>
            <w:tcBorders>
              <w:top w:val="nil"/>
              <w:left w:val="nil"/>
              <w:bottom w:val="single" w:sz="4" w:space="0" w:color="D3D3D3"/>
              <w:right w:val="single" w:sz="4" w:space="0" w:color="D3D3D3"/>
            </w:tcBorders>
            <w:shd w:val="clear" w:color="auto" w:fill="auto"/>
            <w:vAlign w:val="center"/>
            <w:hideMark/>
          </w:tcPr>
          <w:p w14:paraId="68433DB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134.570,00</w:t>
            </w:r>
          </w:p>
        </w:tc>
        <w:tc>
          <w:tcPr>
            <w:tcW w:w="1720" w:type="dxa"/>
            <w:tcBorders>
              <w:top w:val="nil"/>
              <w:left w:val="nil"/>
              <w:bottom w:val="single" w:sz="4" w:space="0" w:color="D3D3D3"/>
              <w:right w:val="single" w:sz="4" w:space="0" w:color="D3D3D3"/>
            </w:tcBorders>
            <w:shd w:val="clear" w:color="auto" w:fill="auto"/>
            <w:vAlign w:val="center"/>
            <w:hideMark/>
          </w:tcPr>
          <w:p w14:paraId="76A4A85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DC12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23.839,00</w:t>
            </w:r>
          </w:p>
        </w:tc>
        <w:tc>
          <w:tcPr>
            <w:tcW w:w="1720" w:type="dxa"/>
            <w:tcBorders>
              <w:top w:val="nil"/>
              <w:left w:val="nil"/>
              <w:bottom w:val="single" w:sz="4" w:space="0" w:color="D3D3D3"/>
              <w:right w:val="single" w:sz="4" w:space="0" w:color="D3D3D3"/>
            </w:tcBorders>
            <w:shd w:val="clear" w:color="708090" w:fill="708090"/>
            <w:vAlign w:val="center"/>
            <w:hideMark/>
          </w:tcPr>
          <w:p w14:paraId="06B0A97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248.985,00</w:t>
            </w:r>
          </w:p>
        </w:tc>
      </w:tr>
      <w:tr w:rsidR="003F0DE9" w:rsidRPr="00476008" w14:paraId="2D98041C"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C7124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POLGAZ POLATLI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9162B07" w14:textId="5D93A19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27D8C9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5586C5D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6156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3F39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2.237.839,62</w:t>
            </w:r>
          </w:p>
        </w:tc>
        <w:tc>
          <w:tcPr>
            <w:tcW w:w="1720" w:type="dxa"/>
            <w:tcBorders>
              <w:top w:val="nil"/>
              <w:left w:val="nil"/>
              <w:bottom w:val="single" w:sz="4" w:space="0" w:color="D3D3D3"/>
              <w:right w:val="single" w:sz="4" w:space="0" w:color="D3D3D3"/>
            </w:tcBorders>
            <w:shd w:val="clear" w:color="auto" w:fill="auto"/>
            <w:vAlign w:val="center"/>
            <w:hideMark/>
          </w:tcPr>
          <w:p w14:paraId="7F9638E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8.249.193,34</w:t>
            </w:r>
          </w:p>
        </w:tc>
        <w:tc>
          <w:tcPr>
            <w:tcW w:w="1720" w:type="dxa"/>
            <w:tcBorders>
              <w:top w:val="nil"/>
              <w:left w:val="nil"/>
              <w:bottom w:val="single" w:sz="4" w:space="0" w:color="D3D3D3"/>
              <w:right w:val="single" w:sz="4" w:space="0" w:color="D3D3D3"/>
            </w:tcBorders>
            <w:shd w:val="clear" w:color="auto" w:fill="auto"/>
            <w:vAlign w:val="center"/>
            <w:hideMark/>
          </w:tcPr>
          <w:p w14:paraId="411220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46.325.019,66</w:t>
            </w:r>
          </w:p>
        </w:tc>
        <w:tc>
          <w:tcPr>
            <w:tcW w:w="1720" w:type="dxa"/>
            <w:tcBorders>
              <w:top w:val="nil"/>
              <w:left w:val="nil"/>
              <w:bottom w:val="single" w:sz="4" w:space="0" w:color="D3D3D3"/>
              <w:right w:val="single" w:sz="4" w:space="0" w:color="D3D3D3"/>
            </w:tcBorders>
            <w:shd w:val="clear" w:color="auto" w:fill="auto"/>
            <w:vAlign w:val="center"/>
            <w:hideMark/>
          </w:tcPr>
          <w:p w14:paraId="6F686C6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12BAE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56.812.052,62</w:t>
            </w:r>
          </w:p>
        </w:tc>
      </w:tr>
      <w:tr w:rsidR="003F0DE9" w:rsidRPr="00476008" w14:paraId="335D0AA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BE26CC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787305FF" w14:textId="286AF96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FB9F85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878.281.287,74</w:t>
            </w:r>
          </w:p>
        </w:tc>
        <w:tc>
          <w:tcPr>
            <w:tcW w:w="1720" w:type="dxa"/>
            <w:tcBorders>
              <w:top w:val="nil"/>
              <w:left w:val="nil"/>
              <w:bottom w:val="single" w:sz="4" w:space="0" w:color="D3D3D3"/>
              <w:right w:val="single" w:sz="4" w:space="0" w:color="D3D3D3"/>
            </w:tcBorders>
            <w:shd w:val="clear" w:color="708090" w:fill="708090"/>
            <w:vAlign w:val="center"/>
            <w:hideMark/>
          </w:tcPr>
          <w:p w14:paraId="4C788F8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13.515,94</w:t>
            </w:r>
          </w:p>
        </w:tc>
        <w:tc>
          <w:tcPr>
            <w:tcW w:w="1720" w:type="dxa"/>
            <w:tcBorders>
              <w:top w:val="nil"/>
              <w:left w:val="nil"/>
              <w:bottom w:val="single" w:sz="4" w:space="0" w:color="D3D3D3"/>
              <w:right w:val="single" w:sz="4" w:space="0" w:color="D3D3D3"/>
            </w:tcBorders>
            <w:shd w:val="clear" w:color="708090" w:fill="708090"/>
            <w:vAlign w:val="center"/>
            <w:hideMark/>
          </w:tcPr>
          <w:p w14:paraId="4827D06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78.714.293,29</w:t>
            </w:r>
          </w:p>
        </w:tc>
        <w:tc>
          <w:tcPr>
            <w:tcW w:w="1720" w:type="dxa"/>
            <w:tcBorders>
              <w:top w:val="nil"/>
              <w:left w:val="nil"/>
              <w:bottom w:val="single" w:sz="4" w:space="0" w:color="D3D3D3"/>
              <w:right w:val="single" w:sz="4" w:space="0" w:color="D3D3D3"/>
            </w:tcBorders>
            <w:shd w:val="clear" w:color="708090" w:fill="708090"/>
            <w:vAlign w:val="center"/>
            <w:hideMark/>
          </w:tcPr>
          <w:p w14:paraId="3A7260B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749.616.087,82</w:t>
            </w:r>
          </w:p>
        </w:tc>
        <w:tc>
          <w:tcPr>
            <w:tcW w:w="1720" w:type="dxa"/>
            <w:tcBorders>
              <w:top w:val="nil"/>
              <w:left w:val="nil"/>
              <w:bottom w:val="single" w:sz="4" w:space="0" w:color="D3D3D3"/>
              <w:right w:val="single" w:sz="4" w:space="0" w:color="D3D3D3"/>
            </w:tcBorders>
            <w:shd w:val="clear" w:color="708090" w:fill="708090"/>
            <w:vAlign w:val="center"/>
            <w:hideMark/>
          </w:tcPr>
          <w:p w14:paraId="50F47AB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804.704.795,97</w:t>
            </w:r>
          </w:p>
        </w:tc>
        <w:tc>
          <w:tcPr>
            <w:tcW w:w="1720" w:type="dxa"/>
            <w:tcBorders>
              <w:top w:val="nil"/>
              <w:left w:val="nil"/>
              <w:bottom w:val="single" w:sz="4" w:space="0" w:color="D3D3D3"/>
              <w:right w:val="single" w:sz="4" w:space="0" w:color="D3D3D3"/>
            </w:tcBorders>
            <w:shd w:val="clear" w:color="708090" w:fill="708090"/>
            <w:vAlign w:val="center"/>
            <w:hideMark/>
          </w:tcPr>
          <w:p w14:paraId="4E15519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2.098.155.175,60</w:t>
            </w:r>
          </w:p>
        </w:tc>
        <w:tc>
          <w:tcPr>
            <w:tcW w:w="1720" w:type="dxa"/>
            <w:tcBorders>
              <w:top w:val="nil"/>
              <w:left w:val="nil"/>
              <w:bottom w:val="single" w:sz="4" w:space="0" w:color="D3D3D3"/>
              <w:right w:val="single" w:sz="4" w:space="0" w:color="D3D3D3"/>
            </w:tcBorders>
            <w:shd w:val="clear" w:color="708090" w:fill="708090"/>
            <w:vAlign w:val="center"/>
            <w:hideMark/>
          </w:tcPr>
          <w:p w14:paraId="22E8F3A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2.068.595,30</w:t>
            </w:r>
          </w:p>
        </w:tc>
        <w:tc>
          <w:tcPr>
            <w:tcW w:w="1720" w:type="dxa"/>
            <w:tcBorders>
              <w:top w:val="nil"/>
              <w:left w:val="nil"/>
              <w:bottom w:val="single" w:sz="4" w:space="0" w:color="D3D3D3"/>
              <w:right w:val="single" w:sz="4" w:space="0" w:color="D3D3D3"/>
            </w:tcBorders>
            <w:shd w:val="clear" w:color="708090" w:fill="708090"/>
            <w:vAlign w:val="center"/>
            <w:hideMark/>
          </w:tcPr>
          <w:p w14:paraId="5DD79AD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4.611.553.751,66</w:t>
            </w:r>
          </w:p>
        </w:tc>
      </w:tr>
    </w:tbl>
    <w:p w14:paraId="07E11F3C" w14:textId="77777777" w:rsidR="00B4053F" w:rsidRPr="00476008" w:rsidRDefault="00B4053F" w:rsidP="00B4053F">
      <w:pPr>
        <w:rPr>
          <w:rFonts w:ascii="Times New Roman" w:hAnsi="Times New Roman" w:cs="Times New Roman"/>
        </w:rPr>
      </w:pPr>
    </w:p>
    <w:p w14:paraId="6277F9E4" w14:textId="77777777" w:rsidR="00CC51CB" w:rsidRPr="00476008" w:rsidRDefault="00CC51CB" w:rsidP="00B4053F">
      <w:pPr>
        <w:rPr>
          <w:rFonts w:ascii="Times New Roman" w:hAnsi="Times New Roman" w:cs="Times New Roman"/>
        </w:rPr>
      </w:pPr>
    </w:p>
    <w:p w14:paraId="2FBA8967" w14:textId="77777777" w:rsidR="00CC51CB" w:rsidRPr="00476008" w:rsidRDefault="00CC51CB" w:rsidP="00B4053F">
      <w:pPr>
        <w:rPr>
          <w:rFonts w:ascii="Times New Roman" w:hAnsi="Times New Roman" w:cs="Times New Roman"/>
        </w:rPr>
      </w:pPr>
    </w:p>
    <w:p w14:paraId="22360BA3" w14:textId="77777777" w:rsidR="00CC51CB" w:rsidRPr="00476008" w:rsidRDefault="00CC51CB" w:rsidP="00B4053F">
      <w:pPr>
        <w:rPr>
          <w:rFonts w:ascii="Times New Roman" w:hAnsi="Times New Roman" w:cs="Times New Roman"/>
        </w:rPr>
      </w:pPr>
    </w:p>
    <w:p w14:paraId="0E69302E" w14:textId="77777777" w:rsidR="00CC51CB" w:rsidRPr="00476008" w:rsidRDefault="00CC51CB" w:rsidP="00B4053F">
      <w:pPr>
        <w:rPr>
          <w:rFonts w:ascii="Times New Roman" w:hAnsi="Times New Roman" w:cs="Times New Roman"/>
        </w:rPr>
      </w:pPr>
    </w:p>
    <w:p w14:paraId="7469FE85" w14:textId="77777777" w:rsidR="00CC51CB" w:rsidRPr="00476008" w:rsidRDefault="00CC51CB" w:rsidP="00B4053F">
      <w:pPr>
        <w:rPr>
          <w:rFonts w:ascii="Times New Roman" w:hAnsi="Times New Roman" w:cs="Times New Roman"/>
        </w:rPr>
      </w:pPr>
    </w:p>
    <w:p w14:paraId="21561BCB" w14:textId="77777777" w:rsidR="00CC51CB" w:rsidRPr="00476008" w:rsidRDefault="00CC51CB" w:rsidP="00B4053F">
      <w:pPr>
        <w:rPr>
          <w:rFonts w:ascii="Times New Roman" w:hAnsi="Times New Roman" w:cs="Times New Roman"/>
        </w:rPr>
      </w:pPr>
    </w:p>
    <w:p w14:paraId="7F750EBD" w14:textId="6E6DC038" w:rsidR="00B4053F" w:rsidRPr="00476008" w:rsidRDefault="009C2151" w:rsidP="00B4053F">
      <w:pPr>
        <w:pStyle w:val="Balk5"/>
      </w:pPr>
      <w:bookmarkStart w:id="331" w:name="_Toc69303554"/>
      <w:bookmarkStart w:id="332" w:name="_Toc202457481"/>
      <w:r w:rsidRPr="00476008">
        <w:lastRenderedPageBreak/>
        <w:t>Table</w:t>
      </w:r>
      <w:r w:rsidR="00B4053F" w:rsidRPr="00476008">
        <w:t xml:space="preserve"> 10.8 ANTALYA</w:t>
      </w:r>
      <w:bookmarkEnd w:id="331"/>
      <w:bookmarkEnd w:id="33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24153FC"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C5F882A"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ANTALYA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7F775A5" w14:textId="4F5F4076"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B69123C" w14:textId="440BEB9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8ED52B9" w14:textId="3F9B8B1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38B759F" w14:textId="59AD705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82C3CB0" w14:textId="2B7F336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421034E" w14:textId="6BC9783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188993B" w14:textId="7857B06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06B5ABB" w14:textId="609B262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18479CB" w14:textId="1AFF95D3"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64CFA9D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F3FD25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E748395" w14:textId="5381FE0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6E8C5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E4AF4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23F3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34154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2.021.540,89</w:t>
            </w:r>
          </w:p>
        </w:tc>
        <w:tc>
          <w:tcPr>
            <w:tcW w:w="1720" w:type="dxa"/>
            <w:tcBorders>
              <w:top w:val="nil"/>
              <w:left w:val="nil"/>
              <w:bottom w:val="single" w:sz="4" w:space="0" w:color="D3D3D3"/>
              <w:right w:val="single" w:sz="4" w:space="0" w:color="D3D3D3"/>
            </w:tcBorders>
            <w:shd w:val="clear" w:color="auto" w:fill="auto"/>
            <w:vAlign w:val="center"/>
            <w:hideMark/>
          </w:tcPr>
          <w:p w14:paraId="412042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12.661.095,86</w:t>
            </w:r>
          </w:p>
        </w:tc>
        <w:tc>
          <w:tcPr>
            <w:tcW w:w="1720" w:type="dxa"/>
            <w:tcBorders>
              <w:top w:val="nil"/>
              <w:left w:val="nil"/>
              <w:bottom w:val="single" w:sz="4" w:space="0" w:color="D3D3D3"/>
              <w:right w:val="single" w:sz="4" w:space="0" w:color="D3D3D3"/>
            </w:tcBorders>
            <w:shd w:val="clear" w:color="auto" w:fill="auto"/>
            <w:vAlign w:val="center"/>
            <w:hideMark/>
          </w:tcPr>
          <w:p w14:paraId="0DA991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353D6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E808DE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14.682.636,75</w:t>
            </w:r>
          </w:p>
        </w:tc>
      </w:tr>
      <w:tr w:rsidR="003F0DE9" w:rsidRPr="00476008" w14:paraId="4292901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DB339F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C31CDC" w14:textId="08337C3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B36E7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6A994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86FA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33CCF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1.053.048,47</w:t>
            </w:r>
          </w:p>
        </w:tc>
        <w:tc>
          <w:tcPr>
            <w:tcW w:w="1720" w:type="dxa"/>
            <w:tcBorders>
              <w:top w:val="nil"/>
              <w:left w:val="nil"/>
              <w:bottom w:val="single" w:sz="4" w:space="0" w:color="D3D3D3"/>
              <w:right w:val="single" w:sz="4" w:space="0" w:color="D3D3D3"/>
            </w:tcBorders>
            <w:shd w:val="clear" w:color="auto" w:fill="auto"/>
            <w:vAlign w:val="center"/>
            <w:hideMark/>
          </w:tcPr>
          <w:p w14:paraId="774A1C1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6.548.210,57</w:t>
            </w:r>
          </w:p>
        </w:tc>
        <w:tc>
          <w:tcPr>
            <w:tcW w:w="1720" w:type="dxa"/>
            <w:tcBorders>
              <w:top w:val="nil"/>
              <w:left w:val="nil"/>
              <w:bottom w:val="single" w:sz="4" w:space="0" w:color="D3D3D3"/>
              <w:right w:val="single" w:sz="4" w:space="0" w:color="D3D3D3"/>
            </w:tcBorders>
            <w:shd w:val="clear" w:color="auto" w:fill="auto"/>
            <w:vAlign w:val="center"/>
            <w:hideMark/>
          </w:tcPr>
          <w:p w14:paraId="712426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D575A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265.803,18</w:t>
            </w:r>
          </w:p>
        </w:tc>
        <w:tc>
          <w:tcPr>
            <w:tcW w:w="1720" w:type="dxa"/>
            <w:tcBorders>
              <w:top w:val="nil"/>
              <w:left w:val="nil"/>
              <w:bottom w:val="single" w:sz="4" w:space="0" w:color="D3D3D3"/>
              <w:right w:val="single" w:sz="4" w:space="0" w:color="D3D3D3"/>
            </w:tcBorders>
            <w:shd w:val="clear" w:color="708090" w:fill="708090"/>
            <w:vAlign w:val="center"/>
            <w:hideMark/>
          </w:tcPr>
          <w:p w14:paraId="220F5DE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7.867.062,22</w:t>
            </w:r>
          </w:p>
        </w:tc>
      </w:tr>
      <w:tr w:rsidR="003F0DE9" w:rsidRPr="00476008" w14:paraId="2376D4A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AF3B3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BEWER GRUP ENERJİ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7EA968" w14:textId="73A141B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235D61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6426D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33268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59F5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3629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220.674,16</w:t>
            </w:r>
          </w:p>
        </w:tc>
        <w:tc>
          <w:tcPr>
            <w:tcW w:w="1720" w:type="dxa"/>
            <w:tcBorders>
              <w:top w:val="nil"/>
              <w:left w:val="nil"/>
              <w:bottom w:val="single" w:sz="4" w:space="0" w:color="D3D3D3"/>
              <w:right w:val="single" w:sz="4" w:space="0" w:color="D3D3D3"/>
            </w:tcBorders>
            <w:shd w:val="clear" w:color="auto" w:fill="auto"/>
            <w:vAlign w:val="center"/>
            <w:hideMark/>
          </w:tcPr>
          <w:p w14:paraId="3AD6C6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942D1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B93783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220.674,16</w:t>
            </w:r>
          </w:p>
        </w:tc>
      </w:tr>
      <w:tr w:rsidR="003F0DE9" w:rsidRPr="00476008" w14:paraId="634555B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0C8F73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8C1C091" w14:textId="7F8EDBE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C0559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705.192.748,90</w:t>
            </w:r>
          </w:p>
        </w:tc>
        <w:tc>
          <w:tcPr>
            <w:tcW w:w="1720" w:type="dxa"/>
            <w:tcBorders>
              <w:top w:val="nil"/>
              <w:left w:val="nil"/>
              <w:bottom w:val="single" w:sz="4" w:space="0" w:color="D3D3D3"/>
              <w:right w:val="single" w:sz="4" w:space="0" w:color="D3D3D3"/>
            </w:tcBorders>
            <w:shd w:val="clear" w:color="auto" w:fill="auto"/>
            <w:vAlign w:val="center"/>
            <w:hideMark/>
          </w:tcPr>
          <w:p w14:paraId="144B94D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997D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604FF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32.260.006,69</w:t>
            </w:r>
          </w:p>
        </w:tc>
        <w:tc>
          <w:tcPr>
            <w:tcW w:w="1720" w:type="dxa"/>
            <w:tcBorders>
              <w:top w:val="nil"/>
              <w:left w:val="nil"/>
              <w:bottom w:val="single" w:sz="4" w:space="0" w:color="D3D3D3"/>
              <w:right w:val="single" w:sz="4" w:space="0" w:color="D3D3D3"/>
            </w:tcBorders>
            <w:shd w:val="clear" w:color="auto" w:fill="auto"/>
            <w:vAlign w:val="center"/>
            <w:hideMark/>
          </w:tcPr>
          <w:p w14:paraId="1AE89F8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3DE8D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1A93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19EC70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737.452.755,59</w:t>
            </w:r>
          </w:p>
        </w:tc>
      </w:tr>
      <w:tr w:rsidR="003F0DE9" w:rsidRPr="00476008" w14:paraId="1C9EAB1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F5497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E0FE565" w14:textId="5A48C90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2E030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A147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47C4E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5B062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511.117,41</w:t>
            </w:r>
          </w:p>
        </w:tc>
        <w:tc>
          <w:tcPr>
            <w:tcW w:w="1720" w:type="dxa"/>
            <w:tcBorders>
              <w:top w:val="nil"/>
              <w:left w:val="nil"/>
              <w:bottom w:val="single" w:sz="4" w:space="0" w:color="D3D3D3"/>
              <w:right w:val="single" w:sz="4" w:space="0" w:color="D3D3D3"/>
            </w:tcBorders>
            <w:shd w:val="clear" w:color="auto" w:fill="auto"/>
            <w:vAlign w:val="center"/>
            <w:hideMark/>
          </w:tcPr>
          <w:p w14:paraId="6207CD6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2.820.517,50</w:t>
            </w:r>
          </w:p>
        </w:tc>
        <w:tc>
          <w:tcPr>
            <w:tcW w:w="1720" w:type="dxa"/>
            <w:tcBorders>
              <w:top w:val="nil"/>
              <w:left w:val="nil"/>
              <w:bottom w:val="single" w:sz="4" w:space="0" w:color="D3D3D3"/>
              <w:right w:val="single" w:sz="4" w:space="0" w:color="D3D3D3"/>
            </w:tcBorders>
            <w:shd w:val="clear" w:color="auto" w:fill="auto"/>
            <w:vAlign w:val="center"/>
            <w:hideMark/>
          </w:tcPr>
          <w:p w14:paraId="60609E8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23.780,86</w:t>
            </w:r>
          </w:p>
        </w:tc>
        <w:tc>
          <w:tcPr>
            <w:tcW w:w="1720" w:type="dxa"/>
            <w:tcBorders>
              <w:top w:val="nil"/>
              <w:left w:val="nil"/>
              <w:bottom w:val="single" w:sz="4" w:space="0" w:color="D3D3D3"/>
              <w:right w:val="single" w:sz="4" w:space="0" w:color="D3D3D3"/>
            </w:tcBorders>
            <w:shd w:val="clear" w:color="auto" w:fill="auto"/>
            <w:vAlign w:val="center"/>
            <w:hideMark/>
          </w:tcPr>
          <w:p w14:paraId="75AF336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118.869,62</w:t>
            </w:r>
          </w:p>
        </w:tc>
        <w:tc>
          <w:tcPr>
            <w:tcW w:w="1720" w:type="dxa"/>
            <w:tcBorders>
              <w:top w:val="nil"/>
              <w:left w:val="nil"/>
              <w:bottom w:val="single" w:sz="4" w:space="0" w:color="D3D3D3"/>
              <w:right w:val="single" w:sz="4" w:space="0" w:color="D3D3D3"/>
            </w:tcBorders>
            <w:shd w:val="clear" w:color="708090" w:fill="708090"/>
            <w:vAlign w:val="center"/>
            <w:hideMark/>
          </w:tcPr>
          <w:p w14:paraId="5D54E33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3.474.285,39</w:t>
            </w:r>
          </w:p>
        </w:tc>
      </w:tr>
      <w:tr w:rsidR="003F0DE9" w:rsidRPr="00476008" w14:paraId="3BB9539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E16B54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ANTALYA 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18360EEF" w14:textId="5B3642D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CE7B6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643C1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62F88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E544A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4.727.219,74</w:t>
            </w:r>
          </w:p>
        </w:tc>
        <w:tc>
          <w:tcPr>
            <w:tcW w:w="1720" w:type="dxa"/>
            <w:tcBorders>
              <w:top w:val="nil"/>
              <w:left w:val="nil"/>
              <w:bottom w:val="single" w:sz="4" w:space="0" w:color="D3D3D3"/>
              <w:right w:val="single" w:sz="4" w:space="0" w:color="D3D3D3"/>
            </w:tcBorders>
            <w:shd w:val="clear" w:color="auto" w:fill="auto"/>
            <w:vAlign w:val="center"/>
            <w:hideMark/>
          </w:tcPr>
          <w:p w14:paraId="3986E2C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100.016.600,37</w:t>
            </w:r>
          </w:p>
        </w:tc>
        <w:tc>
          <w:tcPr>
            <w:tcW w:w="1720" w:type="dxa"/>
            <w:tcBorders>
              <w:top w:val="nil"/>
              <w:left w:val="nil"/>
              <w:bottom w:val="single" w:sz="4" w:space="0" w:color="D3D3D3"/>
              <w:right w:val="single" w:sz="4" w:space="0" w:color="D3D3D3"/>
            </w:tcBorders>
            <w:shd w:val="clear" w:color="auto" w:fill="auto"/>
            <w:vAlign w:val="center"/>
            <w:hideMark/>
          </w:tcPr>
          <w:p w14:paraId="06B6C3A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110.219.286,95</w:t>
            </w:r>
          </w:p>
        </w:tc>
        <w:tc>
          <w:tcPr>
            <w:tcW w:w="1720" w:type="dxa"/>
            <w:tcBorders>
              <w:top w:val="nil"/>
              <w:left w:val="nil"/>
              <w:bottom w:val="single" w:sz="4" w:space="0" w:color="D3D3D3"/>
              <w:right w:val="single" w:sz="4" w:space="0" w:color="D3D3D3"/>
            </w:tcBorders>
            <w:shd w:val="clear" w:color="auto" w:fill="auto"/>
            <w:vAlign w:val="center"/>
            <w:hideMark/>
          </w:tcPr>
          <w:p w14:paraId="2C7CFC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489.760,53</w:t>
            </w:r>
          </w:p>
        </w:tc>
        <w:tc>
          <w:tcPr>
            <w:tcW w:w="1720" w:type="dxa"/>
            <w:tcBorders>
              <w:top w:val="nil"/>
              <w:left w:val="nil"/>
              <w:bottom w:val="single" w:sz="4" w:space="0" w:color="D3D3D3"/>
              <w:right w:val="single" w:sz="4" w:space="0" w:color="D3D3D3"/>
            </w:tcBorders>
            <w:shd w:val="clear" w:color="708090" w:fill="708090"/>
            <w:vAlign w:val="center"/>
            <w:hideMark/>
          </w:tcPr>
          <w:p w14:paraId="51E7912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215.452.867,58</w:t>
            </w:r>
          </w:p>
        </w:tc>
      </w:tr>
      <w:tr w:rsidR="003F0DE9" w:rsidRPr="00476008" w14:paraId="29B6003B"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FC7FB4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FFBA92" w14:textId="6AEB489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EA53C7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0DA1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02708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A4C77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84C57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2.748.728,21</w:t>
            </w:r>
          </w:p>
        </w:tc>
        <w:tc>
          <w:tcPr>
            <w:tcW w:w="1720" w:type="dxa"/>
            <w:tcBorders>
              <w:top w:val="nil"/>
              <w:left w:val="nil"/>
              <w:bottom w:val="single" w:sz="4" w:space="0" w:color="D3D3D3"/>
              <w:right w:val="single" w:sz="4" w:space="0" w:color="D3D3D3"/>
            </w:tcBorders>
            <w:shd w:val="clear" w:color="auto" w:fill="auto"/>
            <w:vAlign w:val="center"/>
            <w:hideMark/>
          </w:tcPr>
          <w:p w14:paraId="769870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33CF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BB63FA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2.748.728,21</w:t>
            </w:r>
          </w:p>
        </w:tc>
      </w:tr>
      <w:tr w:rsidR="003F0DE9" w:rsidRPr="00476008" w14:paraId="3FC00B3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633A13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BD77C7" w14:textId="3B9F8D1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0A8E6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95569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2729E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7E8C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ED970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8.400,00</w:t>
            </w:r>
          </w:p>
        </w:tc>
        <w:tc>
          <w:tcPr>
            <w:tcW w:w="1720" w:type="dxa"/>
            <w:tcBorders>
              <w:top w:val="nil"/>
              <w:left w:val="nil"/>
              <w:bottom w:val="single" w:sz="4" w:space="0" w:color="D3D3D3"/>
              <w:right w:val="single" w:sz="4" w:space="0" w:color="D3D3D3"/>
            </w:tcBorders>
            <w:shd w:val="clear" w:color="auto" w:fill="auto"/>
            <w:vAlign w:val="center"/>
            <w:hideMark/>
          </w:tcPr>
          <w:p w14:paraId="29C7C4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CE38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562861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8.400,00</w:t>
            </w:r>
          </w:p>
        </w:tc>
      </w:tr>
      <w:tr w:rsidR="003F0DE9" w:rsidRPr="00476008" w14:paraId="3E4BC9F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57BCA9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91731B5" w14:textId="2C9A9ED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9DAD1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A2542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82AC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1B49F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1.660.445,00</w:t>
            </w:r>
          </w:p>
        </w:tc>
        <w:tc>
          <w:tcPr>
            <w:tcW w:w="1720" w:type="dxa"/>
            <w:tcBorders>
              <w:top w:val="nil"/>
              <w:left w:val="nil"/>
              <w:bottom w:val="single" w:sz="4" w:space="0" w:color="D3D3D3"/>
              <w:right w:val="single" w:sz="4" w:space="0" w:color="D3D3D3"/>
            </w:tcBorders>
            <w:shd w:val="clear" w:color="auto" w:fill="auto"/>
            <w:vAlign w:val="center"/>
            <w:hideMark/>
          </w:tcPr>
          <w:p w14:paraId="11F195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44.388.916,00</w:t>
            </w:r>
          </w:p>
        </w:tc>
        <w:tc>
          <w:tcPr>
            <w:tcW w:w="1720" w:type="dxa"/>
            <w:tcBorders>
              <w:top w:val="nil"/>
              <w:left w:val="nil"/>
              <w:bottom w:val="single" w:sz="4" w:space="0" w:color="D3D3D3"/>
              <w:right w:val="single" w:sz="4" w:space="0" w:color="D3D3D3"/>
            </w:tcBorders>
            <w:shd w:val="clear" w:color="auto" w:fill="auto"/>
            <w:vAlign w:val="center"/>
            <w:hideMark/>
          </w:tcPr>
          <w:p w14:paraId="7BFC350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8B2D6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1.547.523,00</w:t>
            </w:r>
          </w:p>
        </w:tc>
        <w:tc>
          <w:tcPr>
            <w:tcW w:w="1720" w:type="dxa"/>
            <w:tcBorders>
              <w:top w:val="nil"/>
              <w:left w:val="nil"/>
              <w:bottom w:val="single" w:sz="4" w:space="0" w:color="D3D3D3"/>
              <w:right w:val="single" w:sz="4" w:space="0" w:color="D3D3D3"/>
            </w:tcBorders>
            <w:shd w:val="clear" w:color="708090" w:fill="708090"/>
            <w:vAlign w:val="center"/>
            <w:hideMark/>
          </w:tcPr>
          <w:p w14:paraId="1758A20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47.596.884,00</w:t>
            </w:r>
          </w:p>
        </w:tc>
      </w:tr>
      <w:tr w:rsidR="003F0DE9" w:rsidRPr="00476008" w14:paraId="1C57CB06" w14:textId="77777777" w:rsidTr="003F0DE9">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7C8F0A9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697816E" w14:textId="1841F89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4D4D22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35D0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7C70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F2B5C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358B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298.346,38</w:t>
            </w:r>
          </w:p>
        </w:tc>
        <w:tc>
          <w:tcPr>
            <w:tcW w:w="1720" w:type="dxa"/>
            <w:tcBorders>
              <w:top w:val="nil"/>
              <w:left w:val="nil"/>
              <w:bottom w:val="single" w:sz="4" w:space="0" w:color="D3D3D3"/>
              <w:right w:val="single" w:sz="4" w:space="0" w:color="D3D3D3"/>
            </w:tcBorders>
            <w:shd w:val="clear" w:color="auto" w:fill="auto"/>
            <w:vAlign w:val="center"/>
            <w:hideMark/>
          </w:tcPr>
          <w:p w14:paraId="1D30150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A26C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A38B3D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298.346,38</w:t>
            </w:r>
          </w:p>
        </w:tc>
      </w:tr>
      <w:tr w:rsidR="003F0DE9" w:rsidRPr="00476008" w14:paraId="7897AB56" w14:textId="77777777" w:rsidTr="003F0DE9">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6F14541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79EA9E97" w14:textId="36926FB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8D2F58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21FA7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92401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B231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4.707.212,37</w:t>
            </w:r>
          </w:p>
        </w:tc>
        <w:tc>
          <w:tcPr>
            <w:tcW w:w="1720" w:type="dxa"/>
            <w:tcBorders>
              <w:top w:val="nil"/>
              <w:left w:val="nil"/>
              <w:bottom w:val="single" w:sz="4" w:space="0" w:color="D3D3D3"/>
              <w:right w:val="single" w:sz="4" w:space="0" w:color="D3D3D3"/>
            </w:tcBorders>
            <w:shd w:val="clear" w:color="auto" w:fill="auto"/>
            <w:vAlign w:val="center"/>
            <w:hideMark/>
          </w:tcPr>
          <w:p w14:paraId="321B8EC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2.792.734,25</w:t>
            </w:r>
          </w:p>
        </w:tc>
        <w:tc>
          <w:tcPr>
            <w:tcW w:w="1720" w:type="dxa"/>
            <w:tcBorders>
              <w:top w:val="nil"/>
              <w:left w:val="nil"/>
              <w:bottom w:val="single" w:sz="4" w:space="0" w:color="D3D3D3"/>
              <w:right w:val="single" w:sz="4" w:space="0" w:color="D3D3D3"/>
            </w:tcBorders>
            <w:shd w:val="clear" w:color="auto" w:fill="auto"/>
            <w:vAlign w:val="center"/>
            <w:hideMark/>
          </w:tcPr>
          <w:p w14:paraId="6642482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D6FFC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231.176,19</w:t>
            </w:r>
          </w:p>
        </w:tc>
        <w:tc>
          <w:tcPr>
            <w:tcW w:w="1720" w:type="dxa"/>
            <w:tcBorders>
              <w:top w:val="nil"/>
              <w:left w:val="nil"/>
              <w:bottom w:val="single" w:sz="4" w:space="0" w:color="D3D3D3"/>
              <w:right w:val="single" w:sz="4" w:space="0" w:color="D3D3D3"/>
            </w:tcBorders>
            <w:shd w:val="clear" w:color="708090" w:fill="708090"/>
            <w:vAlign w:val="center"/>
            <w:hideMark/>
          </w:tcPr>
          <w:p w14:paraId="2E1F0F3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7.731.122,81</w:t>
            </w:r>
          </w:p>
        </w:tc>
      </w:tr>
      <w:tr w:rsidR="003F0DE9" w:rsidRPr="00476008" w14:paraId="642FFB5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D94F3D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65B1A4F" w14:textId="20A22AC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00CF9C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D720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F988D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0409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1.546.548,87</w:t>
            </w:r>
          </w:p>
        </w:tc>
        <w:tc>
          <w:tcPr>
            <w:tcW w:w="1720" w:type="dxa"/>
            <w:tcBorders>
              <w:top w:val="nil"/>
              <w:left w:val="nil"/>
              <w:bottom w:val="single" w:sz="4" w:space="0" w:color="D3D3D3"/>
              <w:right w:val="single" w:sz="4" w:space="0" w:color="D3D3D3"/>
            </w:tcBorders>
            <w:shd w:val="clear" w:color="auto" w:fill="auto"/>
            <w:vAlign w:val="center"/>
            <w:hideMark/>
          </w:tcPr>
          <w:p w14:paraId="30F6326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3.153.240,00</w:t>
            </w:r>
          </w:p>
        </w:tc>
        <w:tc>
          <w:tcPr>
            <w:tcW w:w="1720" w:type="dxa"/>
            <w:tcBorders>
              <w:top w:val="nil"/>
              <w:left w:val="nil"/>
              <w:bottom w:val="single" w:sz="4" w:space="0" w:color="D3D3D3"/>
              <w:right w:val="single" w:sz="4" w:space="0" w:color="D3D3D3"/>
            </w:tcBorders>
            <w:shd w:val="clear" w:color="auto" w:fill="auto"/>
            <w:vAlign w:val="center"/>
            <w:hideMark/>
          </w:tcPr>
          <w:p w14:paraId="6FF8BA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06E2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279.380,57</w:t>
            </w:r>
          </w:p>
        </w:tc>
        <w:tc>
          <w:tcPr>
            <w:tcW w:w="1720" w:type="dxa"/>
            <w:tcBorders>
              <w:top w:val="nil"/>
              <w:left w:val="nil"/>
              <w:bottom w:val="single" w:sz="4" w:space="0" w:color="D3D3D3"/>
              <w:right w:val="single" w:sz="4" w:space="0" w:color="D3D3D3"/>
            </w:tcBorders>
            <w:shd w:val="clear" w:color="708090" w:fill="708090"/>
            <w:vAlign w:val="center"/>
            <w:hideMark/>
          </w:tcPr>
          <w:p w14:paraId="0729A87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4.979.169,44</w:t>
            </w:r>
          </w:p>
        </w:tc>
      </w:tr>
      <w:tr w:rsidR="003F0DE9" w:rsidRPr="00476008" w14:paraId="4F1E6B1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FCB632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8A86BE5" w14:textId="79E308E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04013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26970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7DF80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A1461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0AAB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1.904.180,00</w:t>
            </w:r>
          </w:p>
        </w:tc>
        <w:tc>
          <w:tcPr>
            <w:tcW w:w="1720" w:type="dxa"/>
            <w:tcBorders>
              <w:top w:val="nil"/>
              <w:left w:val="nil"/>
              <w:bottom w:val="single" w:sz="4" w:space="0" w:color="D3D3D3"/>
              <w:right w:val="single" w:sz="4" w:space="0" w:color="D3D3D3"/>
            </w:tcBorders>
            <w:shd w:val="clear" w:color="auto" w:fill="auto"/>
            <w:vAlign w:val="center"/>
            <w:hideMark/>
          </w:tcPr>
          <w:p w14:paraId="79627B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1C95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DA286E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1.904.180,00</w:t>
            </w:r>
          </w:p>
        </w:tc>
      </w:tr>
      <w:tr w:rsidR="003F0DE9" w:rsidRPr="00476008" w14:paraId="62C1A0DC"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CFE3D8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08B090F" w14:textId="03E2EDC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0E753F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705.192.748,90</w:t>
            </w:r>
          </w:p>
        </w:tc>
        <w:tc>
          <w:tcPr>
            <w:tcW w:w="1720" w:type="dxa"/>
            <w:tcBorders>
              <w:top w:val="nil"/>
              <w:left w:val="nil"/>
              <w:bottom w:val="single" w:sz="4" w:space="0" w:color="D3D3D3"/>
              <w:right w:val="single" w:sz="4" w:space="0" w:color="D3D3D3"/>
            </w:tcBorders>
            <w:shd w:val="clear" w:color="708090" w:fill="708090"/>
            <w:vAlign w:val="center"/>
            <w:hideMark/>
          </w:tcPr>
          <w:p w14:paraId="158C606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55B221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436A71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48.487.139,44</w:t>
            </w:r>
          </w:p>
        </w:tc>
        <w:tc>
          <w:tcPr>
            <w:tcW w:w="1720" w:type="dxa"/>
            <w:tcBorders>
              <w:top w:val="nil"/>
              <w:left w:val="nil"/>
              <w:bottom w:val="single" w:sz="4" w:space="0" w:color="D3D3D3"/>
              <w:right w:val="single" w:sz="4" w:space="0" w:color="D3D3D3"/>
            </w:tcBorders>
            <w:shd w:val="clear" w:color="708090" w:fill="708090"/>
            <w:vAlign w:val="center"/>
            <w:hideMark/>
          </w:tcPr>
          <w:p w14:paraId="4FB3F63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177.561.643,29</w:t>
            </w:r>
          </w:p>
        </w:tc>
        <w:tc>
          <w:tcPr>
            <w:tcW w:w="1720" w:type="dxa"/>
            <w:tcBorders>
              <w:top w:val="nil"/>
              <w:left w:val="nil"/>
              <w:bottom w:val="single" w:sz="4" w:space="0" w:color="D3D3D3"/>
              <w:right w:val="single" w:sz="4" w:space="0" w:color="D3D3D3"/>
            </w:tcBorders>
            <w:shd w:val="clear" w:color="708090" w:fill="708090"/>
            <w:vAlign w:val="center"/>
            <w:hideMark/>
          </w:tcPr>
          <w:p w14:paraId="45F8866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110.243.067,81</w:t>
            </w:r>
          </w:p>
        </w:tc>
        <w:tc>
          <w:tcPr>
            <w:tcW w:w="1720" w:type="dxa"/>
            <w:tcBorders>
              <w:top w:val="nil"/>
              <w:left w:val="nil"/>
              <w:bottom w:val="single" w:sz="4" w:space="0" w:color="D3D3D3"/>
              <w:right w:val="single" w:sz="4" w:space="0" w:color="D3D3D3"/>
            </w:tcBorders>
            <w:shd w:val="clear" w:color="708090" w:fill="708090"/>
            <w:vAlign w:val="center"/>
            <w:hideMark/>
          </w:tcPr>
          <w:p w14:paraId="6A49C82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2.932.513,09</w:t>
            </w:r>
          </w:p>
        </w:tc>
        <w:tc>
          <w:tcPr>
            <w:tcW w:w="1720" w:type="dxa"/>
            <w:tcBorders>
              <w:top w:val="nil"/>
              <w:left w:val="nil"/>
              <w:bottom w:val="single" w:sz="4" w:space="0" w:color="D3D3D3"/>
              <w:right w:val="single" w:sz="4" w:space="0" w:color="D3D3D3"/>
            </w:tcBorders>
            <w:shd w:val="clear" w:color="708090" w:fill="708090"/>
            <w:vAlign w:val="center"/>
            <w:hideMark/>
          </w:tcPr>
          <w:p w14:paraId="2B90881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1.044.417.112,53</w:t>
            </w:r>
          </w:p>
        </w:tc>
      </w:tr>
    </w:tbl>
    <w:p w14:paraId="3951EA52" w14:textId="77777777" w:rsidR="00B4053F" w:rsidRPr="00476008" w:rsidRDefault="00B4053F" w:rsidP="00B4053F">
      <w:pPr>
        <w:pStyle w:val="Tablo1"/>
        <w:rPr>
          <w:rFonts w:ascii="Times New Roman" w:hAnsi="Times New Roman"/>
        </w:rPr>
      </w:pPr>
    </w:p>
    <w:p w14:paraId="169716A5" w14:textId="1438CC9B" w:rsidR="00B4053F" w:rsidRPr="00476008" w:rsidRDefault="009C2151" w:rsidP="00225E0E">
      <w:pPr>
        <w:pStyle w:val="Balk5"/>
      </w:pPr>
      <w:bookmarkStart w:id="333" w:name="_Toc69303555"/>
      <w:bookmarkStart w:id="334" w:name="_Toc202457482"/>
      <w:r w:rsidRPr="00476008">
        <w:t>Table</w:t>
      </w:r>
      <w:r w:rsidR="00B4053F" w:rsidRPr="00476008">
        <w:t xml:space="preserve"> 10.9 ARDAHAN</w:t>
      </w:r>
      <w:bookmarkEnd w:id="333"/>
      <w:bookmarkEnd w:id="33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779A10FA"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D7C3FAD"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ARDAHAN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2A3B779" w14:textId="13578066"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DC27ED0" w14:textId="69FA426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987D3F1" w14:textId="7E9EEE3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DAB159" w14:textId="7EB4839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2D27348" w14:textId="6404576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E9D63BA" w14:textId="2ED2D7D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07B6DB" w14:textId="6C9EB4F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DFEB2C4" w14:textId="7F1D67E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F1D06C8" w14:textId="180D3D9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344B521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C8A3D5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KARS ARDAHAN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E60B3B0" w14:textId="46CC1BD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EDA22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6A98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5E384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A265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1F6CA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12.359.411,29</w:t>
            </w:r>
          </w:p>
        </w:tc>
        <w:tc>
          <w:tcPr>
            <w:tcW w:w="1720" w:type="dxa"/>
            <w:tcBorders>
              <w:top w:val="nil"/>
              <w:left w:val="nil"/>
              <w:bottom w:val="single" w:sz="4" w:space="0" w:color="D3D3D3"/>
              <w:right w:val="single" w:sz="4" w:space="0" w:color="D3D3D3"/>
            </w:tcBorders>
            <w:shd w:val="clear" w:color="auto" w:fill="auto"/>
            <w:vAlign w:val="center"/>
            <w:hideMark/>
          </w:tcPr>
          <w:p w14:paraId="5397271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13.628.531,89</w:t>
            </w:r>
          </w:p>
        </w:tc>
        <w:tc>
          <w:tcPr>
            <w:tcW w:w="1720" w:type="dxa"/>
            <w:tcBorders>
              <w:top w:val="nil"/>
              <w:left w:val="nil"/>
              <w:bottom w:val="single" w:sz="4" w:space="0" w:color="D3D3D3"/>
              <w:right w:val="single" w:sz="4" w:space="0" w:color="D3D3D3"/>
            </w:tcBorders>
            <w:shd w:val="clear" w:color="auto" w:fill="auto"/>
            <w:vAlign w:val="center"/>
            <w:hideMark/>
          </w:tcPr>
          <w:p w14:paraId="68C480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186.353,76</w:t>
            </w:r>
          </w:p>
        </w:tc>
        <w:tc>
          <w:tcPr>
            <w:tcW w:w="1720" w:type="dxa"/>
            <w:tcBorders>
              <w:top w:val="nil"/>
              <w:left w:val="nil"/>
              <w:bottom w:val="single" w:sz="4" w:space="0" w:color="D3D3D3"/>
              <w:right w:val="single" w:sz="4" w:space="0" w:color="D3D3D3"/>
            </w:tcBorders>
            <w:shd w:val="clear" w:color="708090" w:fill="708090"/>
            <w:vAlign w:val="center"/>
            <w:hideMark/>
          </w:tcPr>
          <w:p w14:paraId="5580410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26.174.296,93</w:t>
            </w:r>
          </w:p>
        </w:tc>
      </w:tr>
      <w:tr w:rsidR="003F0DE9" w:rsidRPr="00476008" w14:paraId="259373C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898AD5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43FE2C4" w14:textId="3D9A724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1EB37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AD6E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8496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8697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91.033,00</w:t>
            </w:r>
          </w:p>
        </w:tc>
        <w:tc>
          <w:tcPr>
            <w:tcW w:w="1720" w:type="dxa"/>
            <w:tcBorders>
              <w:top w:val="nil"/>
              <w:left w:val="nil"/>
              <w:bottom w:val="single" w:sz="4" w:space="0" w:color="D3D3D3"/>
              <w:right w:val="single" w:sz="4" w:space="0" w:color="D3D3D3"/>
            </w:tcBorders>
            <w:shd w:val="clear" w:color="auto" w:fill="auto"/>
            <w:vAlign w:val="center"/>
            <w:hideMark/>
          </w:tcPr>
          <w:p w14:paraId="6662BB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548.140,51</w:t>
            </w:r>
          </w:p>
        </w:tc>
        <w:tc>
          <w:tcPr>
            <w:tcW w:w="1720" w:type="dxa"/>
            <w:tcBorders>
              <w:top w:val="nil"/>
              <w:left w:val="nil"/>
              <w:bottom w:val="single" w:sz="4" w:space="0" w:color="D3D3D3"/>
              <w:right w:val="single" w:sz="4" w:space="0" w:color="D3D3D3"/>
            </w:tcBorders>
            <w:shd w:val="clear" w:color="auto" w:fill="auto"/>
            <w:vAlign w:val="center"/>
            <w:hideMark/>
          </w:tcPr>
          <w:p w14:paraId="74AE6E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C21A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B876DF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639.173,51</w:t>
            </w:r>
          </w:p>
        </w:tc>
      </w:tr>
      <w:tr w:rsidR="003F0DE9" w:rsidRPr="00476008" w14:paraId="7C95DD2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4CC7BB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3B31C0E" w14:textId="3AB7DE9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948399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2D68DB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C080F0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C35866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91.033,00</w:t>
            </w:r>
          </w:p>
        </w:tc>
        <w:tc>
          <w:tcPr>
            <w:tcW w:w="1720" w:type="dxa"/>
            <w:tcBorders>
              <w:top w:val="nil"/>
              <w:left w:val="nil"/>
              <w:bottom w:val="single" w:sz="4" w:space="0" w:color="D3D3D3"/>
              <w:right w:val="single" w:sz="4" w:space="0" w:color="D3D3D3"/>
            </w:tcBorders>
            <w:shd w:val="clear" w:color="708090" w:fill="708090"/>
            <w:vAlign w:val="center"/>
            <w:hideMark/>
          </w:tcPr>
          <w:p w14:paraId="0C727FA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12.907.551,79</w:t>
            </w:r>
          </w:p>
        </w:tc>
        <w:tc>
          <w:tcPr>
            <w:tcW w:w="1720" w:type="dxa"/>
            <w:tcBorders>
              <w:top w:val="nil"/>
              <w:left w:val="nil"/>
              <w:bottom w:val="single" w:sz="4" w:space="0" w:color="D3D3D3"/>
              <w:right w:val="single" w:sz="4" w:space="0" w:color="D3D3D3"/>
            </w:tcBorders>
            <w:shd w:val="clear" w:color="708090" w:fill="708090"/>
            <w:vAlign w:val="center"/>
            <w:hideMark/>
          </w:tcPr>
          <w:p w14:paraId="1F97054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13.628.531,89</w:t>
            </w:r>
          </w:p>
        </w:tc>
        <w:tc>
          <w:tcPr>
            <w:tcW w:w="1720" w:type="dxa"/>
            <w:tcBorders>
              <w:top w:val="nil"/>
              <w:left w:val="nil"/>
              <w:bottom w:val="single" w:sz="4" w:space="0" w:color="D3D3D3"/>
              <w:right w:val="single" w:sz="4" w:space="0" w:color="D3D3D3"/>
            </w:tcBorders>
            <w:shd w:val="clear" w:color="708090" w:fill="708090"/>
            <w:vAlign w:val="center"/>
            <w:hideMark/>
          </w:tcPr>
          <w:p w14:paraId="7FB23AB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186.353,76</w:t>
            </w:r>
          </w:p>
        </w:tc>
        <w:tc>
          <w:tcPr>
            <w:tcW w:w="1720" w:type="dxa"/>
            <w:tcBorders>
              <w:top w:val="nil"/>
              <w:left w:val="nil"/>
              <w:bottom w:val="single" w:sz="4" w:space="0" w:color="D3D3D3"/>
              <w:right w:val="single" w:sz="4" w:space="0" w:color="D3D3D3"/>
            </w:tcBorders>
            <w:shd w:val="clear" w:color="708090" w:fill="708090"/>
            <w:vAlign w:val="center"/>
            <w:hideMark/>
          </w:tcPr>
          <w:p w14:paraId="7382D0E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26.813.470,44</w:t>
            </w:r>
          </w:p>
        </w:tc>
      </w:tr>
    </w:tbl>
    <w:p w14:paraId="1499C85E" w14:textId="77777777" w:rsidR="00225E0E" w:rsidRPr="00476008" w:rsidRDefault="00225E0E" w:rsidP="00225E0E">
      <w:pPr>
        <w:rPr>
          <w:rFonts w:ascii="Times New Roman" w:hAnsi="Times New Roman" w:cs="Times New Roman"/>
        </w:rPr>
      </w:pPr>
    </w:p>
    <w:p w14:paraId="6AA877FE" w14:textId="77777777" w:rsidR="00CC51CB" w:rsidRPr="00476008" w:rsidRDefault="00CC51CB" w:rsidP="00225E0E">
      <w:pPr>
        <w:rPr>
          <w:rFonts w:ascii="Times New Roman" w:hAnsi="Times New Roman" w:cs="Times New Roman"/>
        </w:rPr>
      </w:pPr>
    </w:p>
    <w:p w14:paraId="5C102DCE" w14:textId="77777777" w:rsidR="00CC51CB" w:rsidRPr="00476008" w:rsidRDefault="00CC51CB" w:rsidP="00225E0E">
      <w:pPr>
        <w:rPr>
          <w:rFonts w:ascii="Times New Roman" w:hAnsi="Times New Roman" w:cs="Times New Roman"/>
        </w:rPr>
      </w:pPr>
    </w:p>
    <w:p w14:paraId="73BA0C34" w14:textId="77777777" w:rsidR="00B4053F" w:rsidRPr="00476008" w:rsidRDefault="00B4053F" w:rsidP="00B4053F">
      <w:pPr>
        <w:rPr>
          <w:rFonts w:ascii="Times New Roman" w:hAnsi="Times New Roman" w:cs="Times New Roman"/>
          <w:b/>
        </w:rPr>
      </w:pPr>
    </w:p>
    <w:p w14:paraId="437314F6" w14:textId="1EE57903" w:rsidR="00B4053F" w:rsidRPr="00476008" w:rsidRDefault="009C2151" w:rsidP="00B4053F">
      <w:pPr>
        <w:pStyle w:val="Balk5"/>
      </w:pPr>
      <w:bookmarkStart w:id="335" w:name="_Toc69303556"/>
      <w:bookmarkStart w:id="336" w:name="_Toc202457483"/>
      <w:r w:rsidRPr="00476008">
        <w:lastRenderedPageBreak/>
        <w:t>Table</w:t>
      </w:r>
      <w:r w:rsidR="00B4053F" w:rsidRPr="00476008">
        <w:t xml:space="preserve"> 10.10 ARTVİN</w:t>
      </w:r>
      <w:bookmarkEnd w:id="335"/>
      <w:bookmarkEnd w:id="33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3DC6BD72"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AD03C8A"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337" w:name="_Toc69303557"/>
            <w:r w:rsidRPr="00476008">
              <w:rPr>
                <w:rFonts w:ascii="Times New Roman" w:eastAsia="Times New Roman" w:hAnsi="Times New Roman" w:cs="Times New Roman"/>
                <w:b/>
                <w:bCs/>
                <w:color w:val="FFFFFF"/>
                <w:sz w:val="16"/>
                <w:szCs w:val="16"/>
                <w:lang w:eastAsia="tr-TR"/>
              </w:rPr>
              <w:t>ARTVİN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01AF527A" w14:textId="3BC3AE32"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DFBCBB7" w14:textId="032BAAC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C30A90" w14:textId="3E1B59A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8793A68" w14:textId="798E9A7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C2B0F9" w14:textId="3CDEEA1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0C30C7" w14:textId="36DA3CA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BB8007C" w14:textId="19AB5D6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CF765BE" w14:textId="440C970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A071BEA" w14:textId="4466AF4C"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606F514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5E854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ARTVİN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12C8802" w14:textId="6B6D631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46A6E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20B9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7BEA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DC85D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07CF9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5.402.379,85</w:t>
            </w:r>
          </w:p>
        </w:tc>
        <w:tc>
          <w:tcPr>
            <w:tcW w:w="1720" w:type="dxa"/>
            <w:tcBorders>
              <w:top w:val="nil"/>
              <w:left w:val="nil"/>
              <w:bottom w:val="single" w:sz="4" w:space="0" w:color="D3D3D3"/>
              <w:right w:val="single" w:sz="4" w:space="0" w:color="D3D3D3"/>
            </w:tcBorders>
            <w:shd w:val="clear" w:color="auto" w:fill="auto"/>
            <w:vAlign w:val="center"/>
            <w:hideMark/>
          </w:tcPr>
          <w:p w14:paraId="69B3B4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15.817.178,77</w:t>
            </w:r>
          </w:p>
        </w:tc>
        <w:tc>
          <w:tcPr>
            <w:tcW w:w="1720" w:type="dxa"/>
            <w:tcBorders>
              <w:top w:val="nil"/>
              <w:left w:val="nil"/>
              <w:bottom w:val="single" w:sz="4" w:space="0" w:color="D3D3D3"/>
              <w:right w:val="single" w:sz="4" w:space="0" w:color="D3D3D3"/>
            </w:tcBorders>
            <w:shd w:val="clear" w:color="auto" w:fill="auto"/>
            <w:vAlign w:val="center"/>
            <w:hideMark/>
          </w:tcPr>
          <w:p w14:paraId="2E0FAC5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A53805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21.219.558,61</w:t>
            </w:r>
          </w:p>
        </w:tc>
      </w:tr>
      <w:tr w:rsidR="003F0DE9" w:rsidRPr="00476008" w14:paraId="16C623EC"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98F3D6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732B1D7" w14:textId="4F6435F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EDD6B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7BC5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593E0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AC6CA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D116A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538.045,15</w:t>
            </w:r>
          </w:p>
        </w:tc>
        <w:tc>
          <w:tcPr>
            <w:tcW w:w="1720" w:type="dxa"/>
            <w:tcBorders>
              <w:top w:val="nil"/>
              <w:left w:val="nil"/>
              <w:bottom w:val="single" w:sz="4" w:space="0" w:color="D3D3D3"/>
              <w:right w:val="single" w:sz="4" w:space="0" w:color="D3D3D3"/>
            </w:tcBorders>
            <w:shd w:val="clear" w:color="auto" w:fill="auto"/>
            <w:vAlign w:val="center"/>
            <w:hideMark/>
          </w:tcPr>
          <w:p w14:paraId="795F42F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99A5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F6DEA6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538.045,15</w:t>
            </w:r>
          </w:p>
        </w:tc>
      </w:tr>
      <w:tr w:rsidR="003F0DE9" w:rsidRPr="00476008" w14:paraId="43226559"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A5CD88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EC3518" w14:textId="3EF58C4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EBDC97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E5A0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58E3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11F0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4817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437.975,47</w:t>
            </w:r>
          </w:p>
        </w:tc>
        <w:tc>
          <w:tcPr>
            <w:tcW w:w="1720" w:type="dxa"/>
            <w:tcBorders>
              <w:top w:val="nil"/>
              <w:left w:val="nil"/>
              <w:bottom w:val="single" w:sz="4" w:space="0" w:color="D3D3D3"/>
              <w:right w:val="single" w:sz="4" w:space="0" w:color="D3D3D3"/>
            </w:tcBorders>
            <w:shd w:val="clear" w:color="auto" w:fill="auto"/>
            <w:vAlign w:val="center"/>
            <w:hideMark/>
          </w:tcPr>
          <w:p w14:paraId="41AE908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EBBA8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E5F8FF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437.975,47</w:t>
            </w:r>
          </w:p>
        </w:tc>
      </w:tr>
      <w:tr w:rsidR="003F0DE9" w:rsidRPr="00476008" w14:paraId="7B57A45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96DBC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B7A2FF8" w14:textId="154297D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98F0C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D772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5E450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8BE98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105.234,00</w:t>
            </w:r>
          </w:p>
        </w:tc>
        <w:tc>
          <w:tcPr>
            <w:tcW w:w="1720" w:type="dxa"/>
            <w:tcBorders>
              <w:top w:val="nil"/>
              <w:left w:val="nil"/>
              <w:bottom w:val="single" w:sz="4" w:space="0" w:color="D3D3D3"/>
              <w:right w:val="single" w:sz="4" w:space="0" w:color="D3D3D3"/>
            </w:tcBorders>
            <w:shd w:val="clear" w:color="auto" w:fill="auto"/>
            <w:vAlign w:val="center"/>
            <w:hideMark/>
          </w:tcPr>
          <w:p w14:paraId="308B9A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300.612,00</w:t>
            </w:r>
          </w:p>
        </w:tc>
        <w:tc>
          <w:tcPr>
            <w:tcW w:w="1720" w:type="dxa"/>
            <w:tcBorders>
              <w:top w:val="nil"/>
              <w:left w:val="nil"/>
              <w:bottom w:val="single" w:sz="4" w:space="0" w:color="D3D3D3"/>
              <w:right w:val="single" w:sz="4" w:space="0" w:color="D3D3D3"/>
            </w:tcBorders>
            <w:shd w:val="clear" w:color="auto" w:fill="auto"/>
            <w:vAlign w:val="center"/>
            <w:hideMark/>
          </w:tcPr>
          <w:p w14:paraId="76AB01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632F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D2FBC4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405.846,00</w:t>
            </w:r>
          </w:p>
        </w:tc>
      </w:tr>
      <w:tr w:rsidR="003F0DE9" w:rsidRPr="00476008" w14:paraId="03AD7F5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C48C40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E94DDFD" w14:textId="44CB650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0151B9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D019D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7B35F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1.829,00</w:t>
            </w:r>
          </w:p>
        </w:tc>
        <w:tc>
          <w:tcPr>
            <w:tcW w:w="1720" w:type="dxa"/>
            <w:tcBorders>
              <w:top w:val="nil"/>
              <w:left w:val="nil"/>
              <w:bottom w:val="single" w:sz="4" w:space="0" w:color="D3D3D3"/>
              <w:right w:val="single" w:sz="4" w:space="0" w:color="D3D3D3"/>
            </w:tcBorders>
            <w:shd w:val="clear" w:color="auto" w:fill="auto"/>
            <w:vAlign w:val="center"/>
            <w:hideMark/>
          </w:tcPr>
          <w:p w14:paraId="07D283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0E6A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16CB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9C9FA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A65F9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1.829,00</w:t>
            </w:r>
          </w:p>
        </w:tc>
      </w:tr>
      <w:tr w:rsidR="003F0DE9" w:rsidRPr="00476008" w14:paraId="4EBB27A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FC016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BCDC3FA" w14:textId="1BB691E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FE40A3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A68A2E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B3DE68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1.829,00</w:t>
            </w:r>
          </w:p>
        </w:tc>
        <w:tc>
          <w:tcPr>
            <w:tcW w:w="1720" w:type="dxa"/>
            <w:tcBorders>
              <w:top w:val="nil"/>
              <w:left w:val="nil"/>
              <w:bottom w:val="single" w:sz="4" w:space="0" w:color="D3D3D3"/>
              <w:right w:val="single" w:sz="4" w:space="0" w:color="D3D3D3"/>
            </w:tcBorders>
            <w:shd w:val="clear" w:color="708090" w:fill="708090"/>
            <w:vAlign w:val="center"/>
            <w:hideMark/>
          </w:tcPr>
          <w:p w14:paraId="70C1EA3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105.234,00</w:t>
            </w:r>
          </w:p>
        </w:tc>
        <w:tc>
          <w:tcPr>
            <w:tcW w:w="1720" w:type="dxa"/>
            <w:tcBorders>
              <w:top w:val="nil"/>
              <w:left w:val="nil"/>
              <w:bottom w:val="single" w:sz="4" w:space="0" w:color="D3D3D3"/>
              <w:right w:val="single" w:sz="4" w:space="0" w:color="D3D3D3"/>
            </w:tcBorders>
            <w:shd w:val="clear" w:color="708090" w:fill="708090"/>
            <w:vAlign w:val="center"/>
            <w:hideMark/>
          </w:tcPr>
          <w:p w14:paraId="5A430EA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6.679.012,47</w:t>
            </w:r>
          </w:p>
        </w:tc>
        <w:tc>
          <w:tcPr>
            <w:tcW w:w="1720" w:type="dxa"/>
            <w:tcBorders>
              <w:top w:val="nil"/>
              <w:left w:val="nil"/>
              <w:bottom w:val="single" w:sz="4" w:space="0" w:color="D3D3D3"/>
              <w:right w:val="single" w:sz="4" w:space="0" w:color="D3D3D3"/>
            </w:tcBorders>
            <w:shd w:val="clear" w:color="708090" w:fill="708090"/>
            <w:vAlign w:val="center"/>
            <w:hideMark/>
          </w:tcPr>
          <w:p w14:paraId="5996126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15.817.178,77</w:t>
            </w:r>
          </w:p>
        </w:tc>
        <w:tc>
          <w:tcPr>
            <w:tcW w:w="1720" w:type="dxa"/>
            <w:tcBorders>
              <w:top w:val="nil"/>
              <w:left w:val="nil"/>
              <w:bottom w:val="single" w:sz="4" w:space="0" w:color="D3D3D3"/>
              <w:right w:val="single" w:sz="4" w:space="0" w:color="D3D3D3"/>
            </w:tcBorders>
            <w:shd w:val="clear" w:color="708090" w:fill="708090"/>
            <w:vAlign w:val="center"/>
            <w:hideMark/>
          </w:tcPr>
          <w:p w14:paraId="6D4BFAC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6E0F24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22.603.254,23</w:t>
            </w:r>
          </w:p>
        </w:tc>
      </w:tr>
    </w:tbl>
    <w:p w14:paraId="13D627ED" w14:textId="61C84302" w:rsidR="00225E0E" w:rsidRPr="00476008" w:rsidRDefault="00225E0E" w:rsidP="00225E0E">
      <w:pPr>
        <w:rPr>
          <w:rFonts w:ascii="Times New Roman" w:hAnsi="Times New Roman" w:cs="Times New Roman"/>
        </w:rPr>
      </w:pPr>
    </w:p>
    <w:p w14:paraId="5ABF7DB7" w14:textId="071F97EB" w:rsidR="00234C45" w:rsidRPr="00476008" w:rsidRDefault="00234C45" w:rsidP="00225E0E">
      <w:pPr>
        <w:rPr>
          <w:rFonts w:ascii="Times New Roman" w:hAnsi="Times New Roman" w:cs="Times New Roman"/>
        </w:rPr>
      </w:pPr>
    </w:p>
    <w:p w14:paraId="6213B7AF" w14:textId="01A56A85" w:rsidR="00234C45" w:rsidRPr="00476008" w:rsidRDefault="00234C45" w:rsidP="00225E0E">
      <w:pPr>
        <w:rPr>
          <w:rFonts w:ascii="Times New Roman" w:hAnsi="Times New Roman" w:cs="Times New Roman"/>
        </w:rPr>
      </w:pPr>
    </w:p>
    <w:p w14:paraId="41F4231E" w14:textId="444280F4" w:rsidR="00234C45" w:rsidRPr="00476008" w:rsidRDefault="00234C45" w:rsidP="00225E0E">
      <w:pPr>
        <w:rPr>
          <w:rFonts w:ascii="Times New Roman" w:hAnsi="Times New Roman" w:cs="Times New Roman"/>
        </w:rPr>
      </w:pPr>
    </w:p>
    <w:p w14:paraId="4659EB61" w14:textId="2413AA71" w:rsidR="00234C45" w:rsidRPr="00476008" w:rsidRDefault="00234C45" w:rsidP="00225E0E">
      <w:pPr>
        <w:rPr>
          <w:rFonts w:ascii="Times New Roman" w:hAnsi="Times New Roman" w:cs="Times New Roman"/>
        </w:rPr>
      </w:pPr>
    </w:p>
    <w:p w14:paraId="217E69A0" w14:textId="4BB8F806" w:rsidR="00234C45" w:rsidRPr="00476008" w:rsidRDefault="00234C45" w:rsidP="00225E0E">
      <w:pPr>
        <w:rPr>
          <w:rFonts w:ascii="Times New Roman" w:hAnsi="Times New Roman" w:cs="Times New Roman"/>
        </w:rPr>
      </w:pPr>
    </w:p>
    <w:p w14:paraId="120FE702" w14:textId="6CFE0440" w:rsidR="00234C45" w:rsidRPr="00476008" w:rsidRDefault="00234C45" w:rsidP="00225E0E">
      <w:pPr>
        <w:rPr>
          <w:rFonts w:ascii="Times New Roman" w:hAnsi="Times New Roman" w:cs="Times New Roman"/>
        </w:rPr>
      </w:pPr>
    </w:p>
    <w:p w14:paraId="67F5EF94" w14:textId="1AEBF354" w:rsidR="00234C45" w:rsidRPr="00476008" w:rsidRDefault="00234C45" w:rsidP="00225E0E">
      <w:pPr>
        <w:rPr>
          <w:rFonts w:ascii="Times New Roman" w:hAnsi="Times New Roman" w:cs="Times New Roman"/>
        </w:rPr>
      </w:pPr>
    </w:p>
    <w:p w14:paraId="68E2AF56" w14:textId="04F562AF" w:rsidR="00234C45" w:rsidRPr="00476008" w:rsidRDefault="00234C45" w:rsidP="00225E0E">
      <w:pPr>
        <w:rPr>
          <w:rFonts w:ascii="Times New Roman" w:hAnsi="Times New Roman" w:cs="Times New Roman"/>
        </w:rPr>
      </w:pPr>
    </w:p>
    <w:p w14:paraId="54D79882" w14:textId="4C110640" w:rsidR="00234C45" w:rsidRPr="00476008" w:rsidRDefault="00234C45" w:rsidP="00225E0E">
      <w:pPr>
        <w:rPr>
          <w:rFonts w:ascii="Times New Roman" w:hAnsi="Times New Roman" w:cs="Times New Roman"/>
        </w:rPr>
      </w:pPr>
    </w:p>
    <w:p w14:paraId="4429901A" w14:textId="4F9DA67F" w:rsidR="00234C45" w:rsidRPr="00476008" w:rsidRDefault="00234C45" w:rsidP="00225E0E">
      <w:pPr>
        <w:rPr>
          <w:rFonts w:ascii="Times New Roman" w:hAnsi="Times New Roman" w:cs="Times New Roman"/>
        </w:rPr>
      </w:pPr>
    </w:p>
    <w:p w14:paraId="6E092FAC" w14:textId="5FB8FA7D" w:rsidR="00234C45" w:rsidRPr="00476008" w:rsidRDefault="00234C45" w:rsidP="00225E0E">
      <w:pPr>
        <w:rPr>
          <w:rFonts w:ascii="Times New Roman" w:hAnsi="Times New Roman" w:cs="Times New Roman"/>
        </w:rPr>
      </w:pPr>
    </w:p>
    <w:p w14:paraId="566E660D" w14:textId="2BFA3C9C" w:rsidR="00234C45" w:rsidRPr="00476008" w:rsidRDefault="00234C45" w:rsidP="00225E0E">
      <w:pPr>
        <w:rPr>
          <w:rFonts w:ascii="Times New Roman" w:hAnsi="Times New Roman" w:cs="Times New Roman"/>
        </w:rPr>
      </w:pPr>
    </w:p>
    <w:p w14:paraId="39F3E40B" w14:textId="31E096E3" w:rsidR="00234C45" w:rsidRPr="00476008" w:rsidRDefault="00234C45" w:rsidP="00225E0E">
      <w:pPr>
        <w:rPr>
          <w:rFonts w:ascii="Times New Roman" w:hAnsi="Times New Roman" w:cs="Times New Roman"/>
        </w:rPr>
      </w:pPr>
    </w:p>
    <w:p w14:paraId="100956EA" w14:textId="454C6A86" w:rsidR="00234C45" w:rsidRPr="00476008" w:rsidRDefault="00234C45" w:rsidP="00225E0E">
      <w:pPr>
        <w:rPr>
          <w:rFonts w:ascii="Times New Roman" w:hAnsi="Times New Roman" w:cs="Times New Roman"/>
        </w:rPr>
      </w:pPr>
    </w:p>
    <w:p w14:paraId="1F9F79D0" w14:textId="77777777" w:rsidR="00234C45" w:rsidRPr="00476008" w:rsidRDefault="00234C45" w:rsidP="00225E0E">
      <w:pPr>
        <w:rPr>
          <w:rFonts w:ascii="Times New Roman" w:hAnsi="Times New Roman" w:cs="Times New Roman"/>
        </w:rPr>
      </w:pPr>
    </w:p>
    <w:p w14:paraId="19C6765B" w14:textId="5CFE81A3" w:rsidR="00B4053F" w:rsidRPr="00476008" w:rsidRDefault="009C2151" w:rsidP="00B4053F">
      <w:pPr>
        <w:pStyle w:val="Balk5"/>
      </w:pPr>
      <w:bookmarkStart w:id="338" w:name="_Toc202457484"/>
      <w:r w:rsidRPr="00476008">
        <w:lastRenderedPageBreak/>
        <w:t>Table</w:t>
      </w:r>
      <w:r w:rsidR="00B4053F" w:rsidRPr="00476008">
        <w:t xml:space="preserve"> 10.11 AYDIN</w:t>
      </w:r>
      <w:bookmarkEnd w:id="337"/>
      <w:bookmarkEnd w:id="33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C606490"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0926C3A5"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AYDIN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F2C54C1" w14:textId="5E37ED52"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2BC3259" w14:textId="2371325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8E4700E" w14:textId="0C8C441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EAB75E5" w14:textId="2A5F635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2D69D7E" w14:textId="7B4A107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E64D9AA" w14:textId="5C11B78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FF485D" w14:textId="1E9FCA6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588106C" w14:textId="4C4CE0A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FEAC3A4" w14:textId="781141B5"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564ACB4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8FEB71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EC1B6FB" w14:textId="3547154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89590A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DC205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D1FE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2DA90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435.211,89</w:t>
            </w:r>
          </w:p>
        </w:tc>
        <w:tc>
          <w:tcPr>
            <w:tcW w:w="1720" w:type="dxa"/>
            <w:tcBorders>
              <w:top w:val="nil"/>
              <w:left w:val="nil"/>
              <w:bottom w:val="single" w:sz="4" w:space="0" w:color="D3D3D3"/>
              <w:right w:val="single" w:sz="4" w:space="0" w:color="D3D3D3"/>
            </w:tcBorders>
            <w:shd w:val="clear" w:color="auto" w:fill="auto"/>
            <w:vAlign w:val="center"/>
            <w:hideMark/>
          </w:tcPr>
          <w:p w14:paraId="04BA77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1.437.526,55</w:t>
            </w:r>
          </w:p>
        </w:tc>
        <w:tc>
          <w:tcPr>
            <w:tcW w:w="1720" w:type="dxa"/>
            <w:tcBorders>
              <w:top w:val="nil"/>
              <w:left w:val="nil"/>
              <w:bottom w:val="single" w:sz="4" w:space="0" w:color="D3D3D3"/>
              <w:right w:val="single" w:sz="4" w:space="0" w:color="D3D3D3"/>
            </w:tcBorders>
            <w:shd w:val="clear" w:color="auto" w:fill="auto"/>
            <w:vAlign w:val="center"/>
            <w:hideMark/>
          </w:tcPr>
          <w:p w14:paraId="007694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3A3D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545EAB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1.872.738,44</w:t>
            </w:r>
          </w:p>
        </w:tc>
      </w:tr>
      <w:tr w:rsidR="003F0DE9" w:rsidRPr="00476008" w14:paraId="64F87BC9"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E65E16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ANG DOĞAL GAZ TAŞIMACILIK DÖNÜŞÜM İNŞAAT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84E822" w14:textId="42DC132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6CA57A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90E8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39F96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20C6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186.025,00</w:t>
            </w:r>
          </w:p>
        </w:tc>
        <w:tc>
          <w:tcPr>
            <w:tcW w:w="1720" w:type="dxa"/>
            <w:tcBorders>
              <w:top w:val="nil"/>
              <w:left w:val="nil"/>
              <w:bottom w:val="single" w:sz="4" w:space="0" w:color="D3D3D3"/>
              <w:right w:val="single" w:sz="4" w:space="0" w:color="D3D3D3"/>
            </w:tcBorders>
            <w:shd w:val="clear" w:color="auto" w:fill="auto"/>
            <w:vAlign w:val="center"/>
            <w:hideMark/>
          </w:tcPr>
          <w:p w14:paraId="2C6227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158.744,00</w:t>
            </w:r>
          </w:p>
        </w:tc>
        <w:tc>
          <w:tcPr>
            <w:tcW w:w="1720" w:type="dxa"/>
            <w:tcBorders>
              <w:top w:val="nil"/>
              <w:left w:val="nil"/>
              <w:bottom w:val="single" w:sz="4" w:space="0" w:color="D3D3D3"/>
              <w:right w:val="single" w:sz="4" w:space="0" w:color="D3D3D3"/>
            </w:tcBorders>
            <w:shd w:val="clear" w:color="auto" w:fill="auto"/>
            <w:vAlign w:val="center"/>
            <w:hideMark/>
          </w:tcPr>
          <w:p w14:paraId="4C9A86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2A83B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10.082,00</w:t>
            </w:r>
          </w:p>
        </w:tc>
        <w:tc>
          <w:tcPr>
            <w:tcW w:w="1720" w:type="dxa"/>
            <w:tcBorders>
              <w:top w:val="nil"/>
              <w:left w:val="nil"/>
              <w:bottom w:val="single" w:sz="4" w:space="0" w:color="D3D3D3"/>
              <w:right w:val="single" w:sz="4" w:space="0" w:color="D3D3D3"/>
            </w:tcBorders>
            <w:shd w:val="clear" w:color="708090" w:fill="708090"/>
            <w:vAlign w:val="center"/>
            <w:hideMark/>
          </w:tcPr>
          <w:p w14:paraId="7D0C893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354.851,00</w:t>
            </w:r>
          </w:p>
        </w:tc>
      </w:tr>
      <w:tr w:rsidR="003F0DE9" w:rsidRPr="00476008" w14:paraId="733B19D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BB1BD7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BD4F59" w14:textId="7425847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599E51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F79D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5A27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AD30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2.104.935,66</w:t>
            </w:r>
          </w:p>
        </w:tc>
        <w:tc>
          <w:tcPr>
            <w:tcW w:w="1720" w:type="dxa"/>
            <w:tcBorders>
              <w:top w:val="nil"/>
              <w:left w:val="nil"/>
              <w:bottom w:val="single" w:sz="4" w:space="0" w:color="D3D3D3"/>
              <w:right w:val="single" w:sz="4" w:space="0" w:color="D3D3D3"/>
            </w:tcBorders>
            <w:shd w:val="clear" w:color="auto" w:fill="auto"/>
            <w:vAlign w:val="center"/>
            <w:hideMark/>
          </w:tcPr>
          <w:p w14:paraId="453359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169.835,36</w:t>
            </w:r>
          </w:p>
        </w:tc>
        <w:tc>
          <w:tcPr>
            <w:tcW w:w="1720" w:type="dxa"/>
            <w:tcBorders>
              <w:top w:val="nil"/>
              <w:left w:val="nil"/>
              <w:bottom w:val="single" w:sz="4" w:space="0" w:color="D3D3D3"/>
              <w:right w:val="single" w:sz="4" w:space="0" w:color="D3D3D3"/>
            </w:tcBorders>
            <w:shd w:val="clear" w:color="auto" w:fill="auto"/>
            <w:vAlign w:val="center"/>
            <w:hideMark/>
          </w:tcPr>
          <w:p w14:paraId="5DF2604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657B8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E41F40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2.274.771,02</w:t>
            </w:r>
          </w:p>
        </w:tc>
      </w:tr>
      <w:tr w:rsidR="003F0DE9" w:rsidRPr="00476008" w14:paraId="0523F5C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D5B259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BE25FC" w14:textId="7AB8882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5C438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276.290,14</w:t>
            </w:r>
          </w:p>
        </w:tc>
        <w:tc>
          <w:tcPr>
            <w:tcW w:w="1720" w:type="dxa"/>
            <w:tcBorders>
              <w:top w:val="nil"/>
              <w:left w:val="nil"/>
              <w:bottom w:val="single" w:sz="4" w:space="0" w:color="D3D3D3"/>
              <w:right w:val="single" w:sz="4" w:space="0" w:color="D3D3D3"/>
            </w:tcBorders>
            <w:shd w:val="clear" w:color="auto" w:fill="auto"/>
            <w:vAlign w:val="center"/>
            <w:hideMark/>
          </w:tcPr>
          <w:p w14:paraId="63C0D4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A7A3D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44DE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6.558,76</w:t>
            </w:r>
          </w:p>
        </w:tc>
        <w:tc>
          <w:tcPr>
            <w:tcW w:w="1720" w:type="dxa"/>
            <w:tcBorders>
              <w:top w:val="nil"/>
              <w:left w:val="nil"/>
              <w:bottom w:val="single" w:sz="4" w:space="0" w:color="D3D3D3"/>
              <w:right w:val="single" w:sz="4" w:space="0" w:color="D3D3D3"/>
            </w:tcBorders>
            <w:shd w:val="clear" w:color="auto" w:fill="auto"/>
            <w:vAlign w:val="center"/>
            <w:hideMark/>
          </w:tcPr>
          <w:p w14:paraId="6E09361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6C84B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2D41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B24281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282.848,90</w:t>
            </w:r>
          </w:p>
        </w:tc>
      </w:tr>
      <w:tr w:rsidR="003F0DE9" w:rsidRPr="00476008" w14:paraId="29EB07D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F993FF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 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38C58B" w14:textId="6C32C55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DFF50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B73AB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5340B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E5761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506.957,00</w:t>
            </w:r>
          </w:p>
        </w:tc>
        <w:tc>
          <w:tcPr>
            <w:tcW w:w="1720" w:type="dxa"/>
            <w:tcBorders>
              <w:top w:val="nil"/>
              <w:left w:val="nil"/>
              <w:bottom w:val="single" w:sz="4" w:space="0" w:color="D3D3D3"/>
              <w:right w:val="single" w:sz="4" w:space="0" w:color="D3D3D3"/>
            </w:tcBorders>
            <w:shd w:val="clear" w:color="auto" w:fill="auto"/>
            <w:vAlign w:val="center"/>
            <w:hideMark/>
          </w:tcPr>
          <w:p w14:paraId="5FF0BF4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226.135,00</w:t>
            </w:r>
          </w:p>
        </w:tc>
        <w:tc>
          <w:tcPr>
            <w:tcW w:w="1720" w:type="dxa"/>
            <w:tcBorders>
              <w:top w:val="nil"/>
              <w:left w:val="nil"/>
              <w:bottom w:val="single" w:sz="4" w:space="0" w:color="D3D3D3"/>
              <w:right w:val="single" w:sz="4" w:space="0" w:color="D3D3D3"/>
            </w:tcBorders>
            <w:shd w:val="clear" w:color="auto" w:fill="auto"/>
            <w:vAlign w:val="center"/>
            <w:hideMark/>
          </w:tcPr>
          <w:p w14:paraId="31E7D0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35BA8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942921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733.092,00</w:t>
            </w:r>
          </w:p>
        </w:tc>
      </w:tr>
      <w:tr w:rsidR="003F0DE9" w:rsidRPr="00476008" w14:paraId="2E8CFA8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897D51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DOĞALHAYAT PETROL ÜRÜNLERİ, CNG, GAZ, İNŞAAT, GIDA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33D77A80" w14:textId="20D079A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C8346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33CF8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AE19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0AD17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11A0E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102.181,85</w:t>
            </w:r>
          </w:p>
        </w:tc>
        <w:tc>
          <w:tcPr>
            <w:tcW w:w="1720" w:type="dxa"/>
            <w:tcBorders>
              <w:top w:val="nil"/>
              <w:left w:val="nil"/>
              <w:bottom w:val="single" w:sz="4" w:space="0" w:color="D3D3D3"/>
              <w:right w:val="single" w:sz="4" w:space="0" w:color="D3D3D3"/>
            </w:tcBorders>
            <w:shd w:val="clear" w:color="auto" w:fill="auto"/>
            <w:vAlign w:val="center"/>
            <w:hideMark/>
          </w:tcPr>
          <w:p w14:paraId="5C56E1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1DDF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114304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102.181,85</w:t>
            </w:r>
          </w:p>
        </w:tc>
      </w:tr>
      <w:tr w:rsidR="003F0DE9" w:rsidRPr="00476008" w14:paraId="6C83343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1739B5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1BC021" w14:textId="3E323B2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2A6BCA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A141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586A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0D24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845.186,14</w:t>
            </w:r>
          </w:p>
        </w:tc>
        <w:tc>
          <w:tcPr>
            <w:tcW w:w="1720" w:type="dxa"/>
            <w:tcBorders>
              <w:top w:val="nil"/>
              <w:left w:val="nil"/>
              <w:bottom w:val="single" w:sz="4" w:space="0" w:color="D3D3D3"/>
              <w:right w:val="single" w:sz="4" w:space="0" w:color="D3D3D3"/>
            </w:tcBorders>
            <w:shd w:val="clear" w:color="auto" w:fill="auto"/>
            <w:vAlign w:val="center"/>
            <w:hideMark/>
          </w:tcPr>
          <w:p w14:paraId="54460CF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254.879,26</w:t>
            </w:r>
          </w:p>
        </w:tc>
        <w:tc>
          <w:tcPr>
            <w:tcW w:w="1720" w:type="dxa"/>
            <w:tcBorders>
              <w:top w:val="nil"/>
              <w:left w:val="nil"/>
              <w:bottom w:val="single" w:sz="4" w:space="0" w:color="D3D3D3"/>
              <w:right w:val="single" w:sz="4" w:space="0" w:color="D3D3D3"/>
            </w:tcBorders>
            <w:shd w:val="clear" w:color="auto" w:fill="auto"/>
            <w:vAlign w:val="center"/>
            <w:hideMark/>
          </w:tcPr>
          <w:p w14:paraId="1E6BE2F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EFED1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E6825E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1.100.065,40</w:t>
            </w:r>
          </w:p>
        </w:tc>
      </w:tr>
      <w:tr w:rsidR="003F0DE9" w:rsidRPr="00476008" w14:paraId="25CD8197"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076C9E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AYDIN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2D0F2A" w14:textId="7D48841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3ABB37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10050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9D33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D95F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100.293.126,68</w:t>
            </w:r>
          </w:p>
        </w:tc>
        <w:tc>
          <w:tcPr>
            <w:tcW w:w="1720" w:type="dxa"/>
            <w:tcBorders>
              <w:top w:val="nil"/>
              <w:left w:val="nil"/>
              <w:bottom w:val="single" w:sz="4" w:space="0" w:color="D3D3D3"/>
              <w:right w:val="single" w:sz="4" w:space="0" w:color="D3D3D3"/>
            </w:tcBorders>
            <w:shd w:val="clear" w:color="auto" w:fill="auto"/>
            <w:vAlign w:val="center"/>
            <w:hideMark/>
          </w:tcPr>
          <w:p w14:paraId="1D2C8AD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14.833.230,26</w:t>
            </w:r>
          </w:p>
        </w:tc>
        <w:tc>
          <w:tcPr>
            <w:tcW w:w="1720" w:type="dxa"/>
            <w:tcBorders>
              <w:top w:val="nil"/>
              <w:left w:val="nil"/>
              <w:bottom w:val="single" w:sz="4" w:space="0" w:color="D3D3D3"/>
              <w:right w:val="single" w:sz="4" w:space="0" w:color="D3D3D3"/>
            </w:tcBorders>
            <w:shd w:val="clear" w:color="auto" w:fill="auto"/>
            <w:vAlign w:val="center"/>
            <w:hideMark/>
          </w:tcPr>
          <w:p w14:paraId="50D63C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119.875.155,00</w:t>
            </w:r>
          </w:p>
        </w:tc>
        <w:tc>
          <w:tcPr>
            <w:tcW w:w="1720" w:type="dxa"/>
            <w:tcBorders>
              <w:top w:val="nil"/>
              <w:left w:val="nil"/>
              <w:bottom w:val="single" w:sz="4" w:space="0" w:color="D3D3D3"/>
              <w:right w:val="single" w:sz="4" w:space="0" w:color="D3D3D3"/>
            </w:tcBorders>
            <w:shd w:val="clear" w:color="auto" w:fill="auto"/>
            <w:vAlign w:val="center"/>
            <w:hideMark/>
          </w:tcPr>
          <w:p w14:paraId="45DA27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304.104,61</w:t>
            </w:r>
          </w:p>
        </w:tc>
        <w:tc>
          <w:tcPr>
            <w:tcW w:w="1720" w:type="dxa"/>
            <w:tcBorders>
              <w:top w:val="nil"/>
              <w:left w:val="nil"/>
              <w:bottom w:val="single" w:sz="4" w:space="0" w:color="D3D3D3"/>
              <w:right w:val="single" w:sz="4" w:space="0" w:color="D3D3D3"/>
            </w:tcBorders>
            <w:shd w:val="clear" w:color="708090" w:fill="708090"/>
            <w:vAlign w:val="center"/>
            <w:hideMark/>
          </w:tcPr>
          <w:p w14:paraId="5D33C30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235.305.616,54</w:t>
            </w:r>
          </w:p>
        </w:tc>
      </w:tr>
      <w:tr w:rsidR="003F0DE9" w:rsidRPr="00476008" w14:paraId="1EE85D5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7F1517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ERD CNG ENDÜSTRİYEL GAZLAR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FCF8411" w14:textId="75A325A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70A7C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5F014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BFB16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052B8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22.154,26</w:t>
            </w:r>
          </w:p>
        </w:tc>
        <w:tc>
          <w:tcPr>
            <w:tcW w:w="1720" w:type="dxa"/>
            <w:tcBorders>
              <w:top w:val="nil"/>
              <w:left w:val="nil"/>
              <w:bottom w:val="single" w:sz="4" w:space="0" w:color="D3D3D3"/>
              <w:right w:val="single" w:sz="4" w:space="0" w:color="D3D3D3"/>
            </w:tcBorders>
            <w:shd w:val="clear" w:color="auto" w:fill="auto"/>
            <w:vAlign w:val="center"/>
            <w:hideMark/>
          </w:tcPr>
          <w:p w14:paraId="5964EB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B73C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949A2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173.176,98</w:t>
            </w:r>
          </w:p>
        </w:tc>
        <w:tc>
          <w:tcPr>
            <w:tcW w:w="1720" w:type="dxa"/>
            <w:tcBorders>
              <w:top w:val="nil"/>
              <w:left w:val="nil"/>
              <w:bottom w:val="single" w:sz="4" w:space="0" w:color="D3D3D3"/>
              <w:right w:val="single" w:sz="4" w:space="0" w:color="D3D3D3"/>
            </w:tcBorders>
            <w:shd w:val="clear" w:color="708090" w:fill="708090"/>
            <w:vAlign w:val="center"/>
            <w:hideMark/>
          </w:tcPr>
          <w:p w14:paraId="76EA8B2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195.331,24</w:t>
            </w:r>
          </w:p>
        </w:tc>
      </w:tr>
      <w:tr w:rsidR="003F0DE9" w:rsidRPr="00476008" w14:paraId="692C54B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35178E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GAZPORT DOĞALGAZ TOPTAN SATIŞ TİCARET VE SANAYİ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797BC0F" w14:textId="5B2F02D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31687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414.435,24</w:t>
            </w:r>
          </w:p>
        </w:tc>
        <w:tc>
          <w:tcPr>
            <w:tcW w:w="1720" w:type="dxa"/>
            <w:tcBorders>
              <w:top w:val="nil"/>
              <w:left w:val="nil"/>
              <w:bottom w:val="single" w:sz="4" w:space="0" w:color="D3D3D3"/>
              <w:right w:val="single" w:sz="4" w:space="0" w:color="D3D3D3"/>
            </w:tcBorders>
            <w:shd w:val="clear" w:color="auto" w:fill="auto"/>
            <w:vAlign w:val="center"/>
            <w:hideMark/>
          </w:tcPr>
          <w:p w14:paraId="625D1E6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6407C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8AECC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AB655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5A9D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4CD5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4B5453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414.435,24</w:t>
            </w:r>
          </w:p>
        </w:tc>
      </w:tr>
      <w:tr w:rsidR="003F0DE9" w:rsidRPr="00476008" w14:paraId="52462EA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BA201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36DA34A" w14:textId="3435727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01E29A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3172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0313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07AF7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E40B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232.216,00</w:t>
            </w:r>
          </w:p>
        </w:tc>
        <w:tc>
          <w:tcPr>
            <w:tcW w:w="1720" w:type="dxa"/>
            <w:tcBorders>
              <w:top w:val="nil"/>
              <w:left w:val="nil"/>
              <w:bottom w:val="single" w:sz="4" w:space="0" w:color="D3D3D3"/>
              <w:right w:val="single" w:sz="4" w:space="0" w:color="D3D3D3"/>
            </w:tcBorders>
            <w:shd w:val="clear" w:color="auto" w:fill="auto"/>
            <w:vAlign w:val="center"/>
            <w:hideMark/>
          </w:tcPr>
          <w:p w14:paraId="619362D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43BD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7C3169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232.216,00</w:t>
            </w:r>
          </w:p>
        </w:tc>
      </w:tr>
      <w:tr w:rsidR="003F0DE9" w:rsidRPr="00476008" w14:paraId="27BB859E"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979161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5520EA8" w14:textId="4E02FD1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8091EB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ED457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8E32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29D9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2.046.682,00</w:t>
            </w:r>
          </w:p>
        </w:tc>
        <w:tc>
          <w:tcPr>
            <w:tcW w:w="1720" w:type="dxa"/>
            <w:tcBorders>
              <w:top w:val="nil"/>
              <w:left w:val="nil"/>
              <w:bottom w:val="single" w:sz="4" w:space="0" w:color="D3D3D3"/>
              <w:right w:val="single" w:sz="4" w:space="0" w:color="D3D3D3"/>
            </w:tcBorders>
            <w:shd w:val="clear" w:color="auto" w:fill="auto"/>
            <w:vAlign w:val="center"/>
            <w:hideMark/>
          </w:tcPr>
          <w:p w14:paraId="0377A1F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2.310.229,00</w:t>
            </w:r>
          </w:p>
        </w:tc>
        <w:tc>
          <w:tcPr>
            <w:tcW w:w="1720" w:type="dxa"/>
            <w:tcBorders>
              <w:top w:val="nil"/>
              <w:left w:val="nil"/>
              <w:bottom w:val="single" w:sz="4" w:space="0" w:color="D3D3D3"/>
              <w:right w:val="single" w:sz="4" w:space="0" w:color="D3D3D3"/>
            </w:tcBorders>
            <w:shd w:val="clear" w:color="auto" w:fill="auto"/>
            <w:vAlign w:val="center"/>
            <w:hideMark/>
          </w:tcPr>
          <w:p w14:paraId="1F8DFC1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0DCD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193.834,00</w:t>
            </w:r>
          </w:p>
        </w:tc>
        <w:tc>
          <w:tcPr>
            <w:tcW w:w="1720" w:type="dxa"/>
            <w:tcBorders>
              <w:top w:val="nil"/>
              <w:left w:val="nil"/>
              <w:bottom w:val="single" w:sz="4" w:space="0" w:color="D3D3D3"/>
              <w:right w:val="single" w:sz="4" w:space="0" w:color="D3D3D3"/>
            </w:tcBorders>
            <w:shd w:val="clear" w:color="708090" w:fill="708090"/>
            <w:vAlign w:val="center"/>
            <w:hideMark/>
          </w:tcPr>
          <w:p w14:paraId="1DA03FC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4.550.745,00</w:t>
            </w:r>
          </w:p>
        </w:tc>
      </w:tr>
      <w:tr w:rsidR="003F0DE9" w:rsidRPr="00476008" w14:paraId="6FFFB1D7" w14:textId="77777777" w:rsidTr="003F0DE9">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6001CD7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0338075" w14:textId="623CD21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2D3CD8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7FFF9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7D3E5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CE4EF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274.061,93</w:t>
            </w:r>
          </w:p>
        </w:tc>
        <w:tc>
          <w:tcPr>
            <w:tcW w:w="1720" w:type="dxa"/>
            <w:tcBorders>
              <w:top w:val="nil"/>
              <w:left w:val="nil"/>
              <w:bottom w:val="single" w:sz="4" w:space="0" w:color="D3D3D3"/>
              <w:right w:val="single" w:sz="4" w:space="0" w:color="D3D3D3"/>
            </w:tcBorders>
            <w:shd w:val="clear" w:color="auto" w:fill="auto"/>
            <w:vAlign w:val="center"/>
            <w:hideMark/>
          </w:tcPr>
          <w:p w14:paraId="43B79FF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8078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9AF7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9251E1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274.061,93</w:t>
            </w:r>
          </w:p>
        </w:tc>
      </w:tr>
      <w:tr w:rsidR="003F0DE9" w:rsidRPr="00476008" w14:paraId="4024D650" w14:textId="77777777" w:rsidTr="003F0DE9">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3F56775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732E517F" w14:textId="75D65FE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2F97B1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F4B2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69C2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619DE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1.093.392,52</w:t>
            </w:r>
          </w:p>
        </w:tc>
        <w:tc>
          <w:tcPr>
            <w:tcW w:w="1720" w:type="dxa"/>
            <w:tcBorders>
              <w:top w:val="nil"/>
              <w:left w:val="nil"/>
              <w:bottom w:val="single" w:sz="4" w:space="0" w:color="D3D3D3"/>
              <w:right w:val="single" w:sz="4" w:space="0" w:color="D3D3D3"/>
            </w:tcBorders>
            <w:shd w:val="clear" w:color="auto" w:fill="auto"/>
            <w:vAlign w:val="center"/>
            <w:hideMark/>
          </w:tcPr>
          <w:p w14:paraId="38F3E32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5D9A5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F6F9A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1D3A9C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1.093.392,52</w:t>
            </w:r>
          </w:p>
        </w:tc>
      </w:tr>
      <w:tr w:rsidR="003F0DE9" w:rsidRPr="00476008" w14:paraId="2EA95C1E"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03E9C8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D086666" w14:textId="1ABE9C6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64D32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8790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CA9F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661B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123.450,00</w:t>
            </w:r>
          </w:p>
        </w:tc>
        <w:tc>
          <w:tcPr>
            <w:tcW w:w="1720" w:type="dxa"/>
            <w:tcBorders>
              <w:top w:val="nil"/>
              <w:left w:val="nil"/>
              <w:bottom w:val="single" w:sz="4" w:space="0" w:color="D3D3D3"/>
              <w:right w:val="single" w:sz="4" w:space="0" w:color="D3D3D3"/>
            </w:tcBorders>
            <w:shd w:val="clear" w:color="auto" w:fill="auto"/>
            <w:vAlign w:val="center"/>
            <w:hideMark/>
          </w:tcPr>
          <w:p w14:paraId="6535B26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96.687,00</w:t>
            </w:r>
          </w:p>
        </w:tc>
        <w:tc>
          <w:tcPr>
            <w:tcW w:w="1720" w:type="dxa"/>
            <w:tcBorders>
              <w:top w:val="nil"/>
              <w:left w:val="nil"/>
              <w:bottom w:val="single" w:sz="4" w:space="0" w:color="D3D3D3"/>
              <w:right w:val="single" w:sz="4" w:space="0" w:color="D3D3D3"/>
            </w:tcBorders>
            <w:shd w:val="clear" w:color="auto" w:fill="auto"/>
            <w:vAlign w:val="center"/>
            <w:hideMark/>
          </w:tcPr>
          <w:p w14:paraId="580AFD6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A831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777815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220.137,00</w:t>
            </w:r>
          </w:p>
        </w:tc>
      </w:tr>
      <w:tr w:rsidR="003F0DE9" w:rsidRPr="00476008" w14:paraId="3BA1E60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3FB44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F2F4C8" w14:textId="2C1FE9F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3A58E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51CE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72E2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7464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228.821,00</w:t>
            </w:r>
          </w:p>
        </w:tc>
        <w:tc>
          <w:tcPr>
            <w:tcW w:w="1720" w:type="dxa"/>
            <w:tcBorders>
              <w:top w:val="nil"/>
              <w:left w:val="nil"/>
              <w:bottom w:val="single" w:sz="4" w:space="0" w:color="D3D3D3"/>
              <w:right w:val="single" w:sz="4" w:space="0" w:color="D3D3D3"/>
            </w:tcBorders>
            <w:shd w:val="clear" w:color="auto" w:fill="auto"/>
            <w:vAlign w:val="center"/>
            <w:hideMark/>
          </w:tcPr>
          <w:p w14:paraId="7042AC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E908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047B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194.901,00</w:t>
            </w:r>
          </w:p>
        </w:tc>
        <w:tc>
          <w:tcPr>
            <w:tcW w:w="1720" w:type="dxa"/>
            <w:tcBorders>
              <w:top w:val="nil"/>
              <w:left w:val="nil"/>
              <w:bottom w:val="single" w:sz="4" w:space="0" w:color="D3D3D3"/>
              <w:right w:val="single" w:sz="4" w:space="0" w:color="D3D3D3"/>
            </w:tcBorders>
            <w:shd w:val="clear" w:color="708090" w:fill="708090"/>
            <w:vAlign w:val="center"/>
            <w:hideMark/>
          </w:tcPr>
          <w:p w14:paraId="5A0CE45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423.722,00</w:t>
            </w:r>
          </w:p>
        </w:tc>
      </w:tr>
      <w:tr w:rsidR="003F0DE9" w:rsidRPr="00476008" w14:paraId="4801D3F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D0197D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12C01E1" w14:textId="610C7ED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050F39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690.725,38</w:t>
            </w:r>
          </w:p>
        </w:tc>
        <w:tc>
          <w:tcPr>
            <w:tcW w:w="1720" w:type="dxa"/>
            <w:tcBorders>
              <w:top w:val="nil"/>
              <w:left w:val="nil"/>
              <w:bottom w:val="single" w:sz="4" w:space="0" w:color="D3D3D3"/>
              <w:right w:val="single" w:sz="4" w:space="0" w:color="D3D3D3"/>
            </w:tcBorders>
            <w:shd w:val="clear" w:color="708090" w:fill="708090"/>
            <w:vAlign w:val="center"/>
            <w:hideMark/>
          </w:tcPr>
          <w:p w14:paraId="5C9E0CC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65CD9C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31A821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108.166.562,85</w:t>
            </w:r>
          </w:p>
        </w:tc>
        <w:tc>
          <w:tcPr>
            <w:tcW w:w="1720" w:type="dxa"/>
            <w:tcBorders>
              <w:top w:val="nil"/>
              <w:left w:val="nil"/>
              <w:bottom w:val="single" w:sz="4" w:space="0" w:color="D3D3D3"/>
              <w:right w:val="single" w:sz="4" w:space="0" w:color="D3D3D3"/>
            </w:tcBorders>
            <w:shd w:val="clear" w:color="708090" w:fill="708090"/>
            <w:vAlign w:val="center"/>
            <w:hideMark/>
          </w:tcPr>
          <w:p w14:paraId="4AFCFF4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19.821.664,27</w:t>
            </w:r>
          </w:p>
        </w:tc>
        <w:tc>
          <w:tcPr>
            <w:tcW w:w="1720" w:type="dxa"/>
            <w:tcBorders>
              <w:top w:val="nil"/>
              <w:left w:val="nil"/>
              <w:bottom w:val="single" w:sz="4" w:space="0" w:color="D3D3D3"/>
              <w:right w:val="single" w:sz="4" w:space="0" w:color="D3D3D3"/>
            </w:tcBorders>
            <w:shd w:val="clear" w:color="708090" w:fill="708090"/>
            <w:vAlign w:val="center"/>
            <w:hideMark/>
          </w:tcPr>
          <w:p w14:paraId="66D906C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119.875.155,00</w:t>
            </w:r>
          </w:p>
        </w:tc>
        <w:tc>
          <w:tcPr>
            <w:tcW w:w="1720" w:type="dxa"/>
            <w:tcBorders>
              <w:top w:val="nil"/>
              <w:left w:val="nil"/>
              <w:bottom w:val="single" w:sz="4" w:space="0" w:color="D3D3D3"/>
              <w:right w:val="single" w:sz="4" w:space="0" w:color="D3D3D3"/>
            </w:tcBorders>
            <w:shd w:val="clear" w:color="708090" w:fill="708090"/>
            <w:vAlign w:val="center"/>
            <w:hideMark/>
          </w:tcPr>
          <w:p w14:paraId="2EE4DF0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876.098,59</w:t>
            </w:r>
          </w:p>
        </w:tc>
        <w:tc>
          <w:tcPr>
            <w:tcW w:w="1720" w:type="dxa"/>
            <w:tcBorders>
              <w:top w:val="nil"/>
              <w:left w:val="nil"/>
              <w:bottom w:val="single" w:sz="4" w:space="0" w:color="D3D3D3"/>
              <w:right w:val="single" w:sz="4" w:space="0" w:color="D3D3D3"/>
            </w:tcBorders>
            <w:shd w:val="clear" w:color="708090" w:fill="708090"/>
            <w:vAlign w:val="center"/>
            <w:hideMark/>
          </w:tcPr>
          <w:p w14:paraId="1D4DAD6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249.430.206,08</w:t>
            </w:r>
          </w:p>
        </w:tc>
      </w:tr>
    </w:tbl>
    <w:p w14:paraId="254ABFE0" w14:textId="16C82F58" w:rsidR="00B4053F" w:rsidRPr="00476008" w:rsidRDefault="00B4053F" w:rsidP="00B4053F">
      <w:pPr>
        <w:pStyle w:val="Tablo1"/>
        <w:rPr>
          <w:rFonts w:ascii="Times New Roman" w:hAnsi="Times New Roman"/>
        </w:rPr>
      </w:pPr>
    </w:p>
    <w:p w14:paraId="18CD000A" w14:textId="10D535C9" w:rsidR="00234C45" w:rsidRPr="00476008" w:rsidRDefault="00234C45" w:rsidP="00B4053F">
      <w:pPr>
        <w:pStyle w:val="Tablo1"/>
        <w:rPr>
          <w:rFonts w:ascii="Times New Roman" w:hAnsi="Times New Roman"/>
        </w:rPr>
      </w:pPr>
    </w:p>
    <w:p w14:paraId="5E7D0EFF" w14:textId="25A408FE" w:rsidR="00234C45" w:rsidRPr="00476008" w:rsidRDefault="00234C45" w:rsidP="00B4053F">
      <w:pPr>
        <w:pStyle w:val="Tablo1"/>
        <w:rPr>
          <w:rFonts w:ascii="Times New Roman" w:hAnsi="Times New Roman"/>
        </w:rPr>
      </w:pPr>
    </w:p>
    <w:p w14:paraId="20F9B81D" w14:textId="38AB47CF" w:rsidR="00234C45" w:rsidRPr="00476008" w:rsidRDefault="00234C45" w:rsidP="00B4053F">
      <w:pPr>
        <w:pStyle w:val="Tablo1"/>
        <w:rPr>
          <w:rFonts w:ascii="Times New Roman" w:hAnsi="Times New Roman"/>
        </w:rPr>
      </w:pPr>
    </w:p>
    <w:p w14:paraId="1DEE9656" w14:textId="1B85F878" w:rsidR="00234C45" w:rsidRPr="00476008" w:rsidRDefault="00234C45" w:rsidP="00B4053F">
      <w:pPr>
        <w:pStyle w:val="Tablo1"/>
        <w:rPr>
          <w:rFonts w:ascii="Times New Roman" w:hAnsi="Times New Roman"/>
        </w:rPr>
      </w:pPr>
    </w:p>
    <w:p w14:paraId="7D99E4D0" w14:textId="76E56F51" w:rsidR="00234C45" w:rsidRPr="00476008" w:rsidRDefault="00234C45" w:rsidP="00B4053F">
      <w:pPr>
        <w:pStyle w:val="Tablo1"/>
        <w:rPr>
          <w:rFonts w:ascii="Times New Roman" w:hAnsi="Times New Roman"/>
        </w:rPr>
      </w:pPr>
    </w:p>
    <w:p w14:paraId="5AEC79C6" w14:textId="77777777" w:rsidR="00234C45" w:rsidRPr="00476008" w:rsidRDefault="00234C45" w:rsidP="00B4053F">
      <w:pPr>
        <w:pStyle w:val="Tablo1"/>
        <w:rPr>
          <w:rFonts w:ascii="Times New Roman" w:hAnsi="Times New Roman"/>
        </w:rPr>
      </w:pPr>
    </w:p>
    <w:p w14:paraId="3FAFC419" w14:textId="2298397A" w:rsidR="00B4053F" w:rsidRPr="00476008" w:rsidRDefault="009C2151" w:rsidP="00B4053F">
      <w:pPr>
        <w:pStyle w:val="Balk5"/>
      </w:pPr>
      <w:bookmarkStart w:id="339" w:name="_Toc69303558"/>
      <w:bookmarkStart w:id="340" w:name="_Toc202457485"/>
      <w:r w:rsidRPr="00476008">
        <w:lastRenderedPageBreak/>
        <w:t>Table</w:t>
      </w:r>
      <w:r w:rsidR="00B4053F" w:rsidRPr="00476008">
        <w:t xml:space="preserve"> 10.12 BALIKESİR</w:t>
      </w:r>
      <w:bookmarkEnd w:id="339"/>
      <w:bookmarkEnd w:id="34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08C8A125"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E3420DD"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BALIKESİR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0DDC169" w14:textId="35892ADE"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651C51E" w14:textId="72E3750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A03DFEB" w14:textId="678F827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1B23A47" w14:textId="3E138B8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D726BAB" w14:textId="67ED20E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999499B" w14:textId="3D48DFA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8A9788E" w14:textId="7502545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882B0BD" w14:textId="002012B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8C2EB46" w14:textId="3CA738D9"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0FFA5F27"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3DAAB3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BALIKESİR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6E6F4E2" w14:textId="18BAA4D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54D59C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33.263.832,68</w:t>
            </w:r>
          </w:p>
        </w:tc>
        <w:tc>
          <w:tcPr>
            <w:tcW w:w="1720" w:type="dxa"/>
            <w:tcBorders>
              <w:top w:val="nil"/>
              <w:left w:val="nil"/>
              <w:bottom w:val="single" w:sz="4" w:space="0" w:color="D3D3D3"/>
              <w:right w:val="single" w:sz="4" w:space="0" w:color="D3D3D3"/>
            </w:tcBorders>
            <w:shd w:val="clear" w:color="auto" w:fill="auto"/>
            <w:vAlign w:val="center"/>
            <w:hideMark/>
          </w:tcPr>
          <w:p w14:paraId="2379A1F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6.909,90</w:t>
            </w:r>
          </w:p>
        </w:tc>
        <w:tc>
          <w:tcPr>
            <w:tcW w:w="1720" w:type="dxa"/>
            <w:tcBorders>
              <w:top w:val="nil"/>
              <w:left w:val="nil"/>
              <w:bottom w:val="single" w:sz="4" w:space="0" w:color="D3D3D3"/>
              <w:right w:val="single" w:sz="4" w:space="0" w:color="D3D3D3"/>
            </w:tcBorders>
            <w:shd w:val="clear" w:color="auto" w:fill="auto"/>
            <w:vAlign w:val="center"/>
            <w:hideMark/>
          </w:tcPr>
          <w:p w14:paraId="0C47AB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2.903,13</w:t>
            </w:r>
          </w:p>
        </w:tc>
        <w:tc>
          <w:tcPr>
            <w:tcW w:w="1720" w:type="dxa"/>
            <w:tcBorders>
              <w:top w:val="nil"/>
              <w:left w:val="nil"/>
              <w:bottom w:val="single" w:sz="4" w:space="0" w:color="D3D3D3"/>
              <w:right w:val="single" w:sz="4" w:space="0" w:color="D3D3D3"/>
            </w:tcBorders>
            <w:shd w:val="clear" w:color="auto" w:fill="auto"/>
            <w:vAlign w:val="center"/>
            <w:hideMark/>
          </w:tcPr>
          <w:p w14:paraId="3482396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56.634.411,52</w:t>
            </w:r>
          </w:p>
        </w:tc>
        <w:tc>
          <w:tcPr>
            <w:tcW w:w="1720" w:type="dxa"/>
            <w:tcBorders>
              <w:top w:val="nil"/>
              <w:left w:val="nil"/>
              <w:bottom w:val="single" w:sz="4" w:space="0" w:color="D3D3D3"/>
              <w:right w:val="single" w:sz="4" w:space="0" w:color="D3D3D3"/>
            </w:tcBorders>
            <w:shd w:val="clear" w:color="auto" w:fill="auto"/>
            <w:vAlign w:val="center"/>
            <w:hideMark/>
          </w:tcPr>
          <w:p w14:paraId="02E1EF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26.105.659,71</w:t>
            </w:r>
          </w:p>
        </w:tc>
        <w:tc>
          <w:tcPr>
            <w:tcW w:w="1720" w:type="dxa"/>
            <w:tcBorders>
              <w:top w:val="nil"/>
              <w:left w:val="nil"/>
              <w:bottom w:val="single" w:sz="4" w:space="0" w:color="D3D3D3"/>
              <w:right w:val="single" w:sz="4" w:space="0" w:color="D3D3D3"/>
            </w:tcBorders>
            <w:shd w:val="clear" w:color="auto" w:fill="auto"/>
            <w:vAlign w:val="center"/>
            <w:hideMark/>
          </w:tcPr>
          <w:p w14:paraId="30B77AD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166.266.021,97</w:t>
            </w:r>
          </w:p>
        </w:tc>
        <w:tc>
          <w:tcPr>
            <w:tcW w:w="1720" w:type="dxa"/>
            <w:tcBorders>
              <w:top w:val="nil"/>
              <w:left w:val="nil"/>
              <w:bottom w:val="single" w:sz="4" w:space="0" w:color="D3D3D3"/>
              <w:right w:val="single" w:sz="4" w:space="0" w:color="D3D3D3"/>
            </w:tcBorders>
            <w:shd w:val="clear" w:color="auto" w:fill="auto"/>
            <w:vAlign w:val="center"/>
            <w:hideMark/>
          </w:tcPr>
          <w:p w14:paraId="09F00E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841.071,09</w:t>
            </w:r>
          </w:p>
        </w:tc>
        <w:tc>
          <w:tcPr>
            <w:tcW w:w="1720" w:type="dxa"/>
            <w:tcBorders>
              <w:top w:val="nil"/>
              <w:left w:val="nil"/>
              <w:bottom w:val="single" w:sz="4" w:space="0" w:color="D3D3D3"/>
              <w:right w:val="single" w:sz="4" w:space="0" w:color="D3D3D3"/>
            </w:tcBorders>
            <w:shd w:val="clear" w:color="708090" w:fill="708090"/>
            <w:vAlign w:val="center"/>
            <w:hideMark/>
          </w:tcPr>
          <w:p w14:paraId="5961976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283.120.810,00</w:t>
            </w:r>
          </w:p>
        </w:tc>
      </w:tr>
      <w:tr w:rsidR="003F0DE9" w:rsidRPr="00476008" w14:paraId="57D3816E"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321240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BANDIRMA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96EDCC1" w14:textId="2B44EF6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D17C0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17.936.130,67</w:t>
            </w:r>
          </w:p>
        </w:tc>
        <w:tc>
          <w:tcPr>
            <w:tcW w:w="1720" w:type="dxa"/>
            <w:tcBorders>
              <w:top w:val="nil"/>
              <w:left w:val="nil"/>
              <w:bottom w:val="single" w:sz="4" w:space="0" w:color="D3D3D3"/>
              <w:right w:val="single" w:sz="4" w:space="0" w:color="D3D3D3"/>
            </w:tcBorders>
            <w:shd w:val="clear" w:color="auto" w:fill="auto"/>
            <w:vAlign w:val="center"/>
            <w:hideMark/>
          </w:tcPr>
          <w:p w14:paraId="0337B6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6B2A5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42FF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29.182.675,61</w:t>
            </w:r>
          </w:p>
        </w:tc>
        <w:tc>
          <w:tcPr>
            <w:tcW w:w="1720" w:type="dxa"/>
            <w:tcBorders>
              <w:top w:val="nil"/>
              <w:left w:val="nil"/>
              <w:bottom w:val="single" w:sz="4" w:space="0" w:color="D3D3D3"/>
              <w:right w:val="single" w:sz="4" w:space="0" w:color="D3D3D3"/>
            </w:tcBorders>
            <w:shd w:val="clear" w:color="auto" w:fill="auto"/>
            <w:vAlign w:val="center"/>
            <w:hideMark/>
          </w:tcPr>
          <w:p w14:paraId="0A5F29C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11.612.781,01</w:t>
            </w:r>
          </w:p>
        </w:tc>
        <w:tc>
          <w:tcPr>
            <w:tcW w:w="1720" w:type="dxa"/>
            <w:tcBorders>
              <w:top w:val="nil"/>
              <w:left w:val="nil"/>
              <w:bottom w:val="single" w:sz="4" w:space="0" w:color="D3D3D3"/>
              <w:right w:val="single" w:sz="4" w:space="0" w:color="D3D3D3"/>
            </w:tcBorders>
            <w:shd w:val="clear" w:color="auto" w:fill="auto"/>
            <w:vAlign w:val="center"/>
            <w:hideMark/>
          </w:tcPr>
          <w:p w14:paraId="7FD29A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53.485.566,68</w:t>
            </w:r>
          </w:p>
        </w:tc>
        <w:tc>
          <w:tcPr>
            <w:tcW w:w="1720" w:type="dxa"/>
            <w:tcBorders>
              <w:top w:val="nil"/>
              <w:left w:val="nil"/>
              <w:bottom w:val="single" w:sz="4" w:space="0" w:color="D3D3D3"/>
              <w:right w:val="single" w:sz="4" w:space="0" w:color="D3D3D3"/>
            </w:tcBorders>
            <w:shd w:val="clear" w:color="auto" w:fill="auto"/>
            <w:vAlign w:val="center"/>
            <w:hideMark/>
          </w:tcPr>
          <w:p w14:paraId="4D6E17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8B088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112.217.153,97</w:t>
            </w:r>
          </w:p>
        </w:tc>
      </w:tr>
      <w:tr w:rsidR="003F0DE9" w:rsidRPr="00476008" w14:paraId="4225306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1936F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ÇANAKKALE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5FACE7" w14:textId="7CF2FE6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378F2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1.321,83</w:t>
            </w:r>
          </w:p>
        </w:tc>
        <w:tc>
          <w:tcPr>
            <w:tcW w:w="1720" w:type="dxa"/>
            <w:tcBorders>
              <w:top w:val="nil"/>
              <w:left w:val="nil"/>
              <w:bottom w:val="single" w:sz="4" w:space="0" w:color="D3D3D3"/>
              <w:right w:val="single" w:sz="4" w:space="0" w:color="D3D3D3"/>
            </w:tcBorders>
            <w:shd w:val="clear" w:color="auto" w:fill="auto"/>
            <w:vAlign w:val="center"/>
            <w:hideMark/>
          </w:tcPr>
          <w:p w14:paraId="4203ECF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A65FB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B32B8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8.181.878,09</w:t>
            </w:r>
          </w:p>
        </w:tc>
        <w:tc>
          <w:tcPr>
            <w:tcW w:w="1720" w:type="dxa"/>
            <w:tcBorders>
              <w:top w:val="nil"/>
              <w:left w:val="nil"/>
              <w:bottom w:val="single" w:sz="4" w:space="0" w:color="D3D3D3"/>
              <w:right w:val="single" w:sz="4" w:space="0" w:color="D3D3D3"/>
            </w:tcBorders>
            <w:shd w:val="clear" w:color="auto" w:fill="auto"/>
            <w:vAlign w:val="center"/>
            <w:hideMark/>
          </w:tcPr>
          <w:p w14:paraId="7C9A96E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1.847.330,89</w:t>
            </w:r>
          </w:p>
        </w:tc>
        <w:tc>
          <w:tcPr>
            <w:tcW w:w="1720" w:type="dxa"/>
            <w:tcBorders>
              <w:top w:val="nil"/>
              <w:left w:val="nil"/>
              <w:bottom w:val="single" w:sz="4" w:space="0" w:color="D3D3D3"/>
              <w:right w:val="single" w:sz="4" w:space="0" w:color="D3D3D3"/>
            </w:tcBorders>
            <w:shd w:val="clear" w:color="auto" w:fill="auto"/>
            <w:vAlign w:val="center"/>
            <w:hideMark/>
          </w:tcPr>
          <w:p w14:paraId="519C6EE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18.154.557,75</w:t>
            </w:r>
          </w:p>
        </w:tc>
        <w:tc>
          <w:tcPr>
            <w:tcW w:w="1720" w:type="dxa"/>
            <w:tcBorders>
              <w:top w:val="nil"/>
              <w:left w:val="nil"/>
              <w:bottom w:val="single" w:sz="4" w:space="0" w:color="D3D3D3"/>
              <w:right w:val="single" w:sz="4" w:space="0" w:color="D3D3D3"/>
            </w:tcBorders>
            <w:shd w:val="clear" w:color="auto" w:fill="auto"/>
            <w:vAlign w:val="center"/>
            <w:hideMark/>
          </w:tcPr>
          <w:p w14:paraId="7957F40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15.871,83</w:t>
            </w:r>
          </w:p>
        </w:tc>
        <w:tc>
          <w:tcPr>
            <w:tcW w:w="1720" w:type="dxa"/>
            <w:tcBorders>
              <w:top w:val="nil"/>
              <w:left w:val="nil"/>
              <w:bottom w:val="single" w:sz="4" w:space="0" w:color="D3D3D3"/>
              <w:right w:val="single" w:sz="4" w:space="0" w:color="D3D3D3"/>
            </w:tcBorders>
            <w:shd w:val="clear" w:color="708090" w:fill="708090"/>
            <w:vAlign w:val="center"/>
            <w:hideMark/>
          </w:tcPr>
          <w:p w14:paraId="3E39956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28.200.960,38</w:t>
            </w:r>
          </w:p>
        </w:tc>
      </w:tr>
      <w:tr w:rsidR="003F0DE9" w:rsidRPr="00476008" w14:paraId="20DBBBF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7BF1B7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MUSTAFAKEMALPAŞA SUSURLUK KARACABEY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98E611A" w14:textId="52DD6C7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63002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D723B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8208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86917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59.529,17</w:t>
            </w:r>
          </w:p>
        </w:tc>
        <w:tc>
          <w:tcPr>
            <w:tcW w:w="1720" w:type="dxa"/>
            <w:tcBorders>
              <w:top w:val="nil"/>
              <w:left w:val="nil"/>
              <w:bottom w:val="single" w:sz="4" w:space="0" w:color="D3D3D3"/>
              <w:right w:val="single" w:sz="4" w:space="0" w:color="D3D3D3"/>
            </w:tcBorders>
            <w:shd w:val="clear" w:color="auto" w:fill="auto"/>
            <w:vAlign w:val="center"/>
            <w:hideMark/>
          </w:tcPr>
          <w:p w14:paraId="2A86CA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1.523.595,36</w:t>
            </w:r>
          </w:p>
        </w:tc>
        <w:tc>
          <w:tcPr>
            <w:tcW w:w="1720" w:type="dxa"/>
            <w:tcBorders>
              <w:top w:val="nil"/>
              <w:left w:val="nil"/>
              <w:bottom w:val="single" w:sz="4" w:space="0" w:color="D3D3D3"/>
              <w:right w:val="single" w:sz="4" w:space="0" w:color="D3D3D3"/>
            </w:tcBorders>
            <w:shd w:val="clear" w:color="auto" w:fill="auto"/>
            <w:vAlign w:val="center"/>
            <w:hideMark/>
          </w:tcPr>
          <w:p w14:paraId="10074C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9.090.874,53</w:t>
            </w:r>
          </w:p>
        </w:tc>
        <w:tc>
          <w:tcPr>
            <w:tcW w:w="1720" w:type="dxa"/>
            <w:tcBorders>
              <w:top w:val="nil"/>
              <w:left w:val="nil"/>
              <w:bottom w:val="single" w:sz="4" w:space="0" w:color="D3D3D3"/>
              <w:right w:val="single" w:sz="4" w:space="0" w:color="D3D3D3"/>
            </w:tcBorders>
            <w:shd w:val="clear" w:color="auto" w:fill="auto"/>
            <w:vAlign w:val="center"/>
            <w:hideMark/>
          </w:tcPr>
          <w:p w14:paraId="02FBC7E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0301D2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10.673.999,06</w:t>
            </w:r>
          </w:p>
        </w:tc>
      </w:tr>
      <w:tr w:rsidR="003F0DE9" w:rsidRPr="00476008" w14:paraId="32CA04F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8C6A5D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7D4B192" w14:textId="0916963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5AD1C0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1951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5D1E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59718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1.498.971,82</w:t>
            </w:r>
          </w:p>
        </w:tc>
        <w:tc>
          <w:tcPr>
            <w:tcW w:w="1720" w:type="dxa"/>
            <w:tcBorders>
              <w:top w:val="nil"/>
              <w:left w:val="nil"/>
              <w:bottom w:val="single" w:sz="4" w:space="0" w:color="D3D3D3"/>
              <w:right w:val="single" w:sz="4" w:space="0" w:color="D3D3D3"/>
            </w:tcBorders>
            <w:shd w:val="clear" w:color="auto" w:fill="auto"/>
            <w:vAlign w:val="center"/>
            <w:hideMark/>
          </w:tcPr>
          <w:p w14:paraId="3C6592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3.501.363,12</w:t>
            </w:r>
          </w:p>
        </w:tc>
        <w:tc>
          <w:tcPr>
            <w:tcW w:w="1720" w:type="dxa"/>
            <w:tcBorders>
              <w:top w:val="nil"/>
              <w:left w:val="nil"/>
              <w:bottom w:val="single" w:sz="4" w:space="0" w:color="D3D3D3"/>
              <w:right w:val="single" w:sz="4" w:space="0" w:color="D3D3D3"/>
            </w:tcBorders>
            <w:shd w:val="clear" w:color="auto" w:fill="auto"/>
            <w:vAlign w:val="center"/>
            <w:hideMark/>
          </w:tcPr>
          <w:p w14:paraId="1FB7CA2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D29DC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295.937,72</w:t>
            </w:r>
          </w:p>
        </w:tc>
        <w:tc>
          <w:tcPr>
            <w:tcW w:w="1720" w:type="dxa"/>
            <w:tcBorders>
              <w:top w:val="nil"/>
              <w:left w:val="nil"/>
              <w:bottom w:val="single" w:sz="4" w:space="0" w:color="D3D3D3"/>
              <w:right w:val="single" w:sz="4" w:space="0" w:color="D3D3D3"/>
            </w:tcBorders>
            <w:shd w:val="clear" w:color="708090" w:fill="708090"/>
            <w:vAlign w:val="center"/>
            <w:hideMark/>
          </w:tcPr>
          <w:p w14:paraId="72FB6E7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5.296.272,66</w:t>
            </w:r>
          </w:p>
        </w:tc>
      </w:tr>
      <w:tr w:rsidR="003F0DE9" w:rsidRPr="00476008" w14:paraId="5A72EAE0"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2DCFC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787C5EC" w14:textId="40139BF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EC0F26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1.098.983.158,94</w:t>
            </w:r>
          </w:p>
        </w:tc>
        <w:tc>
          <w:tcPr>
            <w:tcW w:w="1720" w:type="dxa"/>
            <w:tcBorders>
              <w:top w:val="nil"/>
              <w:left w:val="nil"/>
              <w:bottom w:val="single" w:sz="4" w:space="0" w:color="D3D3D3"/>
              <w:right w:val="single" w:sz="4" w:space="0" w:color="D3D3D3"/>
            </w:tcBorders>
            <w:shd w:val="clear" w:color="auto" w:fill="auto"/>
            <w:vAlign w:val="center"/>
            <w:hideMark/>
          </w:tcPr>
          <w:p w14:paraId="3B1F78F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713E2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6A39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32.276.926,92</w:t>
            </w:r>
          </w:p>
        </w:tc>
        <w:tc>
          <w:tcPr>
            <w:tcW w:w="1720" w:type="dxa"/>
            <w:tcBorders>
              <w:top w:val="nil"/>
              <w:left w:val="nil"/>
              <w:bottom w:val="single" w:sz="4" w:space="0" w:color="D3D3D3"/>
              <w:right w:val="single" w:sz="4" w:space="0" w:color="D3D3D3"/>
            </w:tcBorders>
            <w:shd w:val="clear" w:color="auto" w:fill="auto"/>
            <w:vAlign w:val="center"/>
            <w:hideMark/>
          </w:tcPr>
          <w:p w14:paraId="762CF3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92464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9E27C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968899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1.131.260.085,86</w:t>
            </w:r>
          </w:p>
        </w:tc>
      </w:tr>
      <w:tr w:rsidR="003F0DE9" w:rsidRPr="00476008" w14:paraId="7DE78AED"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A973B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C9BD66" w14:textId="361F0F4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673E48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1397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A0CA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8D31C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36.748,67</w:t>
            </w:r>
          </w:p>
        </w:tc>
        <w:tc>
          <w:tcPr>
            <w:tcW w:w="1720" w:type="dxa"/>
            <w:tcBorders>
              <w:top w:val="nil"/>
              <w:left w:val="nil"/>
              <w:bottom w:val="single" w:sz="4" w:space="0" w:color="D3D3D3"/>
              <w:right w:val="single" w:sz="4" w:space="0" w:color="D3D3D3"/>
            </w:tcBorders>
            <w:shd w:val="clear" w:color="auto" w:fill="auto"/>
            <w:vAlign w:val="center"/>
            <w:hideMark/>
          </w:tcPr>
          <w:p w14:paraId="47BBB00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5DE0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6FF46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00CDE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36.748,67</w:t>
            </w:r>
          </w:p>
        </w:tc>
      </w:tr>
      <w:tr w:rsidR="003F0DE9" w:rsidRPr="00476008" w14:paraId="5A7B9D9E"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6C9A3E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0A1ADDB" w14:textId="3FA2FF2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5979B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3D06A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3532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E6C4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0AB42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19.514,84</w:t>
            </w:r>
          </w:p>
        </w:tc>
        <w:tc>
          <w:tcPr>
            <w:tcW w:w="1720" w:type="dxa"/>
            <w:tcBorders>
              <w:top w:val="nil"/>
              <w:left w:val="nil"/>
              <w:bottom w:val="single" w:sz="4" w:space="0" w:color="D3D3D3"/>
              <w:right w:val="single" w:sz="4" w:space="0" w:color="D3D3D3"/>
            </w:tcBorders>
            <w:shd w:val="clear" w:color="auto" w:fill="auto"/>
            <w:vAlign w:val="center"/>
            <w:hideMark/>
          </w:tcPr>
          <w:p w14:paraId="34AD661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31CC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06E172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19.514,84</w:t>
            </w:r>
          </w:p>
        </w:tc>
      </w:tr>
      <w:tr w:rsidR="003F0DE9" w:rsidRPr="00476008" w14:paraId="687EB2D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35A9DC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6648E6C" w14:textId="2500908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AB8B3F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DD697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24E14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E3978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2.040.766,00</w:t>
            </w:r>
          </w:p>
        </w:tc>
        <w:tc>
          <w:tcPr>
            <w:tcW w:w="1720" w:type="dxa"/>
            <w:tcBorders>
              <w:top w:val="nil"/>
              <w:left w:val="nil"/>
              <w:bottom w:val="single" w:sz="4" w:space="0" w:color="D3D3D3"/>
              <w:right w:val="single" w:sz="4" w:space="0" w:color="D3D3D3"/>
            </w:tcBorders>
            <w:shd w:val="clear" w:color="auto" w:fill="auto"/>
            <w:vAlign w:val="center"/>
            <w:hideMark/>
          </w:tcPr>
          <w:p w14:paraId="76398A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364.805,00</w:t>
            </w:r>
          </w:p>
        </w:tc>
        <w:tc>
          <w:tcPr>
            <w:tcW w:w="1720" w:type="dxa"/>
            <w:tcBorders>
              <w:top w:val="nil"/>
              <w:left w:val="nil"/>
              <w:bottom w:val="single" w:sz="4" w:space="0" w:color="D3D3D3"/>
              <w:right w:val="single" w:sz="4" w:space="0" w:color="D3D3D3"/>
            </w:tcBorders>
            <w:shd w:val="clear" w:color="auto" w:fill="auto"/>
            <w:vAlign w:val="center"/>
            <w:hideMark/>
          </w:tcPr>
          <w:p w14:paraId="1876187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966C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764.337,00</w:t>
            </w:r>
          </w:p>
        </w:tc>
        <w:tc>
          <w:tcPr>
            <w:tcW w:w="1720" w:type="dxa"/>
            <w:tcBorders>
              <w:top w:val="nil"/>
              <w:left w:val="nil"/>
              <w:bottom w:val="single" w:sz="4" w:space="0" w:color="D3D3D3"/>
              <w:right w:val="single" w:sz="4" w:space="0" w:color="D3D3D3"/>
            </w:tcBorders>
            <w:shd w:val="clear" w:color="708090" w:fill="708090"/>
            <w:vAlign w:val="center"/>
            <w:hideMark/>
          </w:tcPr>
          <w:p w14:paraId="76C46C6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3.169.908,00</w:t>
            </w:r>
          </w:p>
        </w:tc>
      </w:tr>
      <w:tr w:rsidR="003F0DE9" w:rsidRPr="00476008" w14:paraId="227FF0B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FA071D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KARABÖRK GAZ PAZARLAMA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3D4A96" w14:textId="1CDE336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F63166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5FA3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15C1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A13C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48.294,72</w:t>
            </w:r>
          </w:p>
        </w:tc>
        <w:tc>
          <w:tcPr>
            <w:tcW w:w="1720" w:type="dxa"/>
            <w:tcBorders>
              <w:top w:val="nil"/>
              <w:left w:val="nil"/>
              <w:bottom w:val="single" w:sz="4" w:space="0" w:color="D3D3D3"/>
              <w:right w:val="single" w:sz="4" w:space="0" w:color="D3D3D3"/>
            </w:tcBorders>
            <w:shd w:val="clear" w:color="auto" w:fill="auto"/>
            <w:vAlign w:val="center"/>
            <w:hideMark/>
          </w:tcPr>
          <w:p w14:paraId="20A97A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46.366,60</w:t>
            </w:r>
          </w:p>
        </w:tc>
        <w:tc>
          <w:tcPr>
            <w:tcW w:w="1720" w:type="dxa"/>
            <w:tcBorders>
              <w:top w:val="nil"/>
              <w:left w:val="nil"/>
              <w:bottom w:val="single" w:sz="4" w:space="0" w:color="D3D3D3"/>
              <w:right w:val="single" w:sz="4" w:space="0" w:color="D3D3D3"/>
            </w:tcBorders>
            <w:shd w:val="clear" w:color="auto" w:fill="auto"/>
            <w:vAlign w:val="center"/>
            <w:hideMark/>
          </w:tcPr>
          <w:p w14:paraId="20BC17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D6788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2.010.104,03</w:t>
            </w:r>
          </w:p>
        </w:tc>
        <w:tc>
          <w:tcPr>
            <w:tcW w:w="1720" w:type="dxa"/>
            <w:tcBorders>
              <w:top w:val="nil"/>
              <w:left w:val="nil"/>
              <w:bottom w:val="single" w:sz="4" w:space="0" w:color="D3D3D3"/>
              <w:right w:val="single" w:sz="4" w:space="0" w:color="D3D3D3"/>
            </w:tcBorders>
            <w:shd w:val="clear" w:color="708090" w:fill="708090"/>
            <w:vAlign w:val="center"/>
            <w:hideMark/>
          </w:tcPr>
          <w:p w14:paraId="40DABC8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2.104.765,35</w:t>
            </w:r>
          </w:p>
        </w:tc>
      </w:tr>
      <w:tr w:rsidR="003F0DE9" w:rsidRPr="00476008" w14:paraId="71B8E0FB" w14:textId="77777777" w:rsidTr="003F0DE9">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2143977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916A665" w14:textId="72B0C94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4FA355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DC99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006A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06470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719.494,74</w:t>
            </w:r>
          </w:p>
        </w:tc>
        <w:tc>
          <w:tcPr>
            <w:tcW w:w="1720" w:type="dxa"/>
            <w:tcBorders>
              <w:top w:val="nil"/>
              <w:left w:val="nil"/>
              <w:bottom w:val="single" w:sz="4" w:space="0" w:color="D3D3D3"/>
              <w:right w:val="single" w:sz="4" w:space="0" w:color="D3D3D3"/>
            </w:tcBorders>
            <w:shd w:val="clear" w:color="auto" w:fill="auto"/>
            <w:vAlign w:val="center"/>
            <w:hideMark/>
          </w:tcPr>
          <w:p w14:paraId="15DF8A0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BFB22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2304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E65C81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719.494,74</w:t>
            </w:r>
          </w:p>
        </w:tc>
      </w:tr>
      <w:tr w:rsidR="003F0DE9" w:rsidRPr="00476008" w14:paraId="23B5F0F4" w14:textId="77777777" w:rsidTr="003F0DE9">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5C9BEED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6526E9CD" w14:textId="111E86B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0E437B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39291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EA1C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46615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1.023.965,13</w:t>
            </w:r>
          </w:p>
        </w:tc>
        <w:tc>
          <w:tcPr>
            <w:tcW w:w="1720" w:type="dxa"/>
            <w:tcBorders>
              <w:top w:val="nil"/>
              <w:left w:val="nil"/>
              <w:bottom w:val="single" w:sz="4" w:space="0" w:color="D3D3D3"/>
              <w:right w:val="single" w:sz="4" w:space="0" w:color="D3D3D3"/>
            </w:tcBorders>
            <w:shd w:val="clear" w:color="auto" w:fill="auto"/>
            <w:vAlign w:val="center"/>
            <w:hideMark/>
          </w:tcPr>
          <w:p w14:paraId="00109B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29.229,79</w:t>
            </w:r>
          </w:p>
        </w:tc>
        <w:tc>
          <w:tcPr>
            <w:tcW w:w="1720" w:type="dxa"/>
            <w:tcBorders>
              <w:top w:val="nil"/>
              <w:left w:val="nil"/>
              <w:bottom w:val="single" w:sz="4" w:space="0" w:color="D3D3D3"/>
              <w:right w:val="single" w:sz="4" w:space="0" w:color="D3D3D3"/>
            </w:tcBorders>
            <w:shd w:val="clear" w:color="auto" w:fill="auto"/>
            <w:vAlign w:val="center"/>
            <w:hideMark/>
          </w:tcPr>
          <w:p w14:paraId="182E0C6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9DD0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64A83F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1.053.194,92</w:t>
            </w:r>
          </w:p>
        </w:tc>
      </w:tr>
      <w:tr w:rsidR="003F0DE9" w:rsidRPr="00476008" w14:paraId="63C894B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5E9801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9E45FE1" w14:textId="4F15C5C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93F0CF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E010A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EAC83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104D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781.763,00</w:t>
            </w:r>
          </w:p>
        </w:tc>
        <w:tc>
          <w:tcPr>
            <w:tcW w:w="1720" w:type="dxa"/>
            <w:tcBorders>
              <w:top w:val="nil"/>
              <w:left w:val="nil"/>
              <w:bottom w:val="single" w:sz="4" w:space="0" w:color="D3D3D3"/>
              <w:right w:val="single" w:sz="4" w:space="0" w:color="D3D3D3"/>
            </w:tcBorders>
            <w:shd w:val="clear" w:color="auto" w:fill="auto"/>
            <w:vAlign w:val="center"/>
            <w:hideMark/>
          </w:tcPr>
          <w:p w14:paraId="2685D8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390.128,00</w:t>
            </w:r>
          </w:p>
        </w:tc>
        <w:tc>
          <w:tcPr>
            <w:tcW w:w="1720" w:type="dxa"/>
            <w:tcBorders>
              <w:top w:val="nil"/>
              <w:left w:val="nil"/>
              <w:bottom w:val="single" w:sz="4" w:space="0" w:color="D3D3D3"/>
              <w:right w:val="single" w:sz="4" w:space="0" w:color="D3D3D3"/>
            </w:tcBorders>
            <w:shd w:val="clear" w:color="auto" w:fill="auto"/>
            <w:vAlign w:val="center"/>
            <w:hideMark/>
          </w:tcPr>
          <w:p w14:paraId="77BDC94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E08EB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FD043D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1.171.891,00</w:t>
            </w:r>
          </w:p>
        </w:tc>
      </w:tr>
      <w:tr w:rsidR="003F0DE9" w:rsidRPr="00476008" w14:paraId="077F436D"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0FEB82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EB916C" w14:textId="5186876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636D39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6055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C181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9A11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322.008,00</w:t>
            </w:r>
          </w:p>
        </w:tc>
        <w:tc>
          <w:tcPr>
            <w:tcW w:w="1720" w:type="dxa"/>
            <w:tcBorders>
              <w:top w:val="nil"/>
              <w:left w:val="nil"/>
              <w:bottom w:val="single" w:sz="4" w:space="0" w:color="D3D3D3"/>
              <w:right w:val="single" w:sz="4" w:space="0" w:color="D3D3D3"/>
            </w:tcBorders>
            <w:shd w:val="clear" w:color="auto" w:fill="auto"/>
            <w:vAlign w:val="center"/>
            <w:hideMark/>
          </w:tcPr>
          <w:p w14:paraId="6DAC10B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0B31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78B0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274.815,00</w:t>
            </w:r>
          </w:p>
        </w:tc>
        <w:tc>
          <w:tcPr>
            <w:tcW w:w="1720" w:type="dxa"/>
            <w:tcBorders>
              <w:top w:val="nil"/>
              <w:left w:val="nil"/>
              <w:bottom w:val="single" w:sz="4" w:space="0" w:color="D3D3D3"/>
              <w:right w:val="single" w:sz="4" w:space="0" w:color="D3D3D3"/>
            </w:tcBorders>
            <w:shd w:val="clear" w:color="708090" w:fill="708090"/>
            <w:vAlign w:val="center"/>
            <w:hideMark/>
          </w:tcPr>
          <w:p w14:paraId="7E1F07E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596.823,00</w:t>
            </w:r>
          </w:p>
        </w:tc>
      </w:tr>
      <w:tr w:rsidR="003F0DE9" w:rsidRPr="00476008" w14:paraId="2618F21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84A4EB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15B9A895" w14:textId="41E158C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E850C2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1.150.184.444,12</w:t>
            </w:r>
          </w:p>
        </w:tc>
        <w:tc>
          <w:tcPr>
            <w:tcW w:w="1720" w:type="dxa"/>
            <w:tcBorders>
              <w:top w:val="nil"/>
              <w:left w:val="nil"/>
              <w:bottom w:val="single" w:sz="4" w:space="0" w:color="D3D3D3"/>
              <w:right w:val="single" w:sz="4" w:space="0" w:color="D3D3D3"/>
            </w:tcBorders>
            <w:shd w:val="clear" w:color="708090" w:fill="708090"/>
            <w:vAlign w:val="center"/>
            <w:hideMark/>
          </w:tcPr>
          <w:p w14:paraId="213044E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6.909,90</w:t>
            </w:r>
          </w:p>
        </w:tc>
        <w:tc>
          <w:tcPr>
            <w:tcW w:w="1720" w:type="dxa"/>
            <w:tcBorders>
              <w:top w:val="nil"/>
              <w:left w:val="nil"/>
              <w:bottom w:val="single" w:sz="4" w:space="0" w:color="D3D3D3"/>
              <w:right w:val="single" w:sz="4" w:space="0" w:color="D3D3D3"/>
            </w:tcBorders>
            <w:shd w:val="clear" w:color="708090" w:fill="708090"/>
            <w:vAlign w:val="center"/>
            <w:hideMark/>
          </w:tcPr>
          <w:p w14:paraId="53D1359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2.903,13</w:t>
            </w:r>
          </w:p>
        </w:tc>
        <w:tc>
          <w:tcPr>
            <w:tcW w:w="1720" w:type="dxa"/>
            <w:tcBorders>
              <w:top w:val="nil"/>
              <w:left w:val="nil"/>
              <w:bottom w:val="single" w:sz="4" w:space="0" w:color="D3D3D3"/>
              <w:right w:val="single" w:sz="4" w:space="0" w:color="D3D3D3"/>
            </w:tcBorders>
            <w:shd w:val="clear" w:color="708090" w:fill="708090"/>
            <w:vAlign w:val="center"/>
            <w:hideMark/>
          </w:tcPr>
          <w:p w14:paraId="1C02384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132.807.433,38</w:t>
            </w:r>
          </w:p>
        </w:tc>
        <w:tc>
          <w:tcPr>
            <w:tcW w:w="1720" w:type="dxa"/>
            <w:tcBorders>
              <w:top w:val="nil"/>
              <w:left w:val="nil"/>
              <w:bottom w:val="single" w:sz="4" w:space="0" w:color="D3D3D3"/>
              <w:right w:val="single" w:sz="4" w:space="0" w:color="D3D3D3"/>
            </w:tcBorders>
            <w:shd w:val="clear" w:color="708090" w:fill="708090"/>
            <w:vAlign w:val="center"/>
            <w:hideMark/>
          </w:tcPr>
          <w:p w14:paraId="1C36B64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45.440.774,33</w:t>
            </w:r>
          </w:p>
        </w:tc>
        <w:tc>
          <w:tcPr>
            <w:tcW w:w="1720" w:type="dxa"/>
            <w:tcBorders>
              <w:top w:val="nil"/>
              <w:left w:val="nil"/>
              <w:bottom w:val="single" w:sz="4" w:space="0" w:color="D3D3D3"/>
              <w:right w:val="single" w:sz="4" w:space="0" w:color="D3D3D3"/>
            </w:tcBorders>
            <w:shd w:val="clear" w:color="708090" w:fill="708090"/>
            <w:vAlign w:val="center"/>
            <w:hideMark/>
          </w:tcPr>
          <w:p w14:paraId="79FB35C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246.997.020,93</w:t>
            </w:r>
          </w:p>
        </w:tc>
        <w:tc>
          <w:tcPr>
            <w:tcW w:w="1720" w:type="dxa"/>
            <w:tcBorders>
              <w:top w:val="nil"/>
              <w:left w:val="nil"/>
              <w:bottom w:val="single" w:sz="4" w:space="0" w:color="D3D3D3"/>
              <w:right w:val="single" w:sz="4" w:space="0" w:color="D3D3D3"/>
            </w:tcBorders>
            <w:shd w:val="clear" w:color="708090" w:fill="708090"/>
            <w:vAlign w:val="center"/>
            <w:hideMark/>
          </w:tcPr>
          <w:p w14:paraId="354BF74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4.202.136,66</w:t>
            </w:r>
          </w:p>
        </w:tc>
        <w:tc>
          <w:tcPr>
            <w:tcW w:w="1720" w:type="dxa"/>
            <w:tcBorders>
              <w:top w:val="nil"/>
              <w:left w:val="nil"/>
              <w:bottom w:val="single" w:sz="4" w:space="0" w:color="D3D3D3"/>
              <w:right w:val="single" w:sz="4" w:space="0" w:color="D3D3D3"/>
            </w:tcBorders>
            <w:shd w:val="clear" w:color="708090" w:fill="708090"/>
            <w:vAlign w:val="center"/>
            <w:hideMark/>
          </w:tcPr>
          <w:p w14:paraId="3E5A37B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1.579.641.622,45</w:t>
            </w:r>
          </w:p>
        </w:tc>
      </w:tr>
    </w:tbl>
    <w:p w14:paraId="7B8CFC13" w14:textId="77777777" w:rsidR="00241491" w:rsidRPr="00476008" w:rsidRDefault="00241491" w:rsidP="00B4053F">
      <w:pPr>
        <w:pStyle w:val="Tablo1"/>
        <w:rPr>
          <w:rFonts w:ascii="Times New Roman" w:hAnsi="Times New Roman"/>
        </w:rPr>
      </w:pPr>
    </w:p>
    <w:p w14:paraId="6AAF60C2" w14:textId="6A3E46CA" w:rsidR="00B4053F" w:rsidRPr="00476008" w:rsidRDefault="009C2151" w:rsidP="00B4053F">
      <w:pPr>
        <w:pStyle w:val="Balk5"/>
      </w:pPr>
      <w:bookmarkStart w:id="341" w:name="_Toc69303559"/>
      <w:bookmarkStart w:id="342" w:name="_Toc202457486"/>
      <w:r w:rsidRPr="00476008">
        <w:t>Table</w:t>
      </w:r>
      <w:r w:rsidR="00B4053F" w:rsidRPr="00476008">
        <w:t xml:space="preserve"> 10.13 BARTIN</w:t>
      </w:r>
      <w:bookmarkEnd w:id="341"/>
      <w:bookmarkEnd w:id="34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EC6FFC3"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096412A6"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BARTIN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F2C1D08" w14:textId="0BF5E708"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A62949F" w14:textId="2044D9D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2EC73FF" w14:textId="203627A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42AEE7A" w14:textId="1904B23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0BAD71" w14:textId="5EBD878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0989EA" w14:textId="441E0BF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FCA2E3" w14:textId="3B46297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8019FE1" w14:textId="6B3D854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15F442B" w14:textId="24755053"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2EBE66AD"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34EA30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BATIKAR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AD0E616" w14:textId="4662467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B17A9B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D6B5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FE28E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72DB6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7.744.718,76</w:t>
            </w:r>
          </w:p>
        </w:tc>
        <w:tc>
          <w:tcPr>
            <w:tcW w:w="1720" w:type="dxa"/>
            <w:tcBorders>
              <w:top w:val="nil"/>
              <w:left w:val="nil"/>
              <w:bottom w:val="single" w:sz="4" w:space="0" w:color="D3D3D3"/>
              <w:right w:val="single" w:sz="4" w:space="0" w:color="D3D3D3"/>
            </w:tcBorders>
            <w:shd w:val="clear" w:color="auto" w:fill="auto"/>
            <w:vAlign w:val="center"/>
            <w:hideMark/>
          </w:tcPr>
          <w:p w14:paraId="66573FC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9.324.250,68</w:t>
            </w:r>
          </w:p>
        </w:tc>
        <w:tc>
          <w:tcPr>
            <w:tcW w:w="1720" w:type="dxa"/>
            <w:tcBorders>
              <w:top w:val="nil"/>
              <w:left w:val="nil"/>
              <w:bottom w:val="single" w:sz="4" w:space="0" w:color="D3D3D3"/>
              <w:right w:val="single" w:sz="4" w:space="0" w:color="D3D3D3"/>
            </w:tcBorders>
            <w:shd w:val="clear" w:color="auto" w:fill="auto"/>
            <w:vAlign w:val="center"/>
            <w:hideMark/>
          </w:tcPr>
          <w:p w14:paraId="3C3694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34.985.109,48</w:t>
            </w:r>
          </w:p>
        </w:tc>
        <w:tc>
          <w:tcPr>
            <w:tcW w:w="1720" w:type="dxa"/>
            <w:tcBorders>
              <w:top w:val="nil"/>
              <w:left w:val="nil"/>
              <w:bottom w:val="single" w:sz="4" w:space="0" w:color="D3D3D3"/>
              <w:right w:val="single" w:sz="4" w:space="0" w:color="D3D3D3"/>
            </w:tcBorders>
            <w:shd w:val="clear" w:color="auto" w:fill="auto"/>
            <w:vAlign w:val="center"/>
            <w:hideMark/>
          </w:tcPr>
          <w:p w14:paraId="14F853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206.573,95</w:t>
            </w:r>
          </w:p>
        </w:tc>
        <w:tc>
          <w:tcPr>
            <w:tcW w:w="1720" w:type="dxa"/>
            <w:tcBorders>
              <w:top w:val="nil"/>
              <w:left w:val="nil"/>
              <w:bottom w:val="single" w:sz="4" w:space="0" w:color="D3D3D3"/>
              <w:right w:val="single" w:sz="4" w:space="0" w:color="D3D3D3"/>
            </w:tcBorders>
            <w:shd w:val="clear" w:color="708090" w:fill="708090"/>
            <w:vAlign w:val="center"/>
            <w:hideMark/>
          </w:tcPr>
          <w:p w14:paraId="159C784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52.260.652,87</w:t>
            </w:r>
          </w:p>
        </w:tc>
      </w:tr>
      <w:tr w:rsidR="003F0DE9" w:rsidRPr="00476008" w14:paraId="5B14803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975C78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6734C60" w14:textId="28887CF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6045AE4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3CBF5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85B1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F51C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33.326.724,04</w:t>
            </w:r>
          </w:p>
        </w:tc>
        <w:tc>
          <w:tcPr>
            <w:tcW w:w="1720" w:type="dxa"/>
            <w:tcBorders>
              <w:top w:val="nil"/>
              <w:left w:val="nil"/>
              <w:bottom w:val="single" w:sz="4" w:space="0" w:color="D3D3D3"/>
              <w:right w:val="single" w:sz="4" w:space="0" w:color="D3D3D3"/>
            </w:tcBorders>
            <w:shd w:val="clear" w:color="auto" w:fill="auto"/>
            <w:vAlign w:val="center"/>
            <w:hideMark/>
          </w:tcPr>
          <w:p w14:paraId="4652923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BF572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7EC4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D50428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33.326.724,04</w:t>
            </w:r>
          </w:p>
        </w:tc>
      </w:tr>
      <w:tr w:rsidR="003F0DE9" w:rsidRPr="00476008" w14:paraId="1DEDD3F0"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C87BC0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E44867F" w14:textId="5664533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5E893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8094A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D316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0DF6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AC06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7CB17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B1FFD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201.494,00</w:t>
            </w:r>
          </w:p>
        </w:tc>
        <w:tc>
          <w:tcPr>
            <w:tcW w:w="1720" w:type="dxa"/>
            <w:tcBorders>
              <w:top w:val="nil"/>
              <w:left w:val="nil"/>
              <w:bottom w:val="single" w:sz="4" w:space="0" w:color="D3D3D3"/>
              <w:right w:val="single" w:sz="4" w:space="0" w:color="D3D3D3"/>
            </w:tcBorders>
            <w:shd w:val="clear" w:color="708090" w:fill="708090"/>
            <w:vAlign w:val="center"/>
            <w:hideMark/>
          </w:tcPr>
          <w:p w14:paraId="0BB0EFD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201.494,00</w:t>
            </w:r>
          </w:p>
        </w:tc>
      </w:tr>
      <w:tr w:rsidR="003F0DE9" w:rsidRPr="00476008" w14:paraId="6057E54E"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7E866F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39C213B4" w14:textId="37E5670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57AA64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D4A9D8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2894D4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866A0D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41.071.442,80</w:t>
            </w:r>
          </w:p>
        </w:tc>
        <w:tc>
          <w:tcPr>
            <w:tcW w:w="1720" w:type="dxa"/>
            <w:tcBorders>
              <w:top w:val="nil"/>
              <w:left w:val="nil"/>
              <w:bottom w:val="single" w:sz="4" w:space="0" w:color="D3D3D3"/>
              <w:right w:val="single" w:sz="4" w:space="0" w:color="D3D3D3"/>
            </w:tcBorders>
            <w:shd w:val="clear" w:color="708090" w:fill="708090"/>
            <w:vAlign w:val="center"/>
            <w:hideMark/>
          </w:tcPr>
          <w:p w14:paraId="64344DB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9.324.250,68</w:t>
            </w:r>
          </w:p>
        </w:tc>
        <w:tc>
          <w:tcPr>
            <w:tcW w:w="1720" w:type="dxa"/>
            <w:tcBorders>
              <w:top w:val="nil"/>
              <w:left w:val="nil"/>
              <w:bottom w:val="single" w:sz="4" w:space="0" w:color="D3D3D3"/>
              <w:right w:val="single" w:sz="4" w:space="0" w:color="D3D3D3"/>
            </w:tcBorders>
            <w:shd w:val="clear" w:color="708090" w:fill="708090"/>
            <w:vAlign w:val="center"/>
            <w:hideMark/>
          </w:tcPr>
          <w:p w14:paraId="45962C8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34.985.109,48</w:t>
            </w:r>
          </w:p>
        </w:tc>
        <w:tc>
          <w:tcPr>
            <w:tcW w:w="1720" w:type="dxa"/>
            <w:tcBorders>
              <w:top w:val="nil"/>
              <w:left w:val="nil"/>
              <w:bottom w:val="single" w:sz="4" w:space="0" w:color="D3D3D3"/>
              <w:right w:val="single" w:sz="4" w:space="0" w:color="D3D3D3"/>
            </w:tcBorders>
            <w:shd w:val="clear" w:color="708090" w:fill="708090"/>
            <w:vAlign w:val="center"/>
            <w:hideMark/>
          </w:tcPr>
          <w:p w14:paraId="2D367EE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408.067,95</w:t>
            </w:r>
          </w:p>
        </w:tc>
        <w:tc>
          <w:tcPr>
            <w:tcW w:w="1720" w:type="dxa"/>
            <w:tcBorders>
              <w:top w:val="nil"/>
              <w:left w:val="nil"/>
              <w:bottom w:val="single" w:sz="4" w:space="0" w:color="D3D3D3"/>
              <w:right w:val="single" w:sz="4" w:space="0" w:color="D3D3D3"/>
            </w:tcBorders>
            <w:shd w:val="clear" w:color="708090" w:fill="708090"/>
            <w:vAlign w:val="center"/>
            <w:hideMark/>
          </w:tcPr>
          <w:p w14:paraId="1EAFFBB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85.788.870,91</w:t>
            </w:r>
          </w:p>
        </w:tc>
      </w:tr>
    </w:tbl>
    <w:p w14:paraId="6A605713" w14:textId="77777777" w:rsidR="00B4053F" w:rsidRPr="00476008" w:rsidRDefault="00B4053F" w:rsidP="00B4053F">
      <w:pPr>
        <w:rPr>
          <w:rFonts w:ascii="Times New Roman" w:hAnsi="Times New Roman" w:cs="Times New Roman"/>
        </w:rPr>
      </w:pPr>
    </w:p>
    <w:p w14:paraId="0CF974A2" w14:textId="77777777" w:rsidR="00CC51CB" w:rsidRPr="00476008" w:rsidRDefault="00CC51CB" w:rsidP="00B4053F">
      <w:pPr>
        <w:rPr>
          <w:rFonts w:ascii="Times New Roman" w:hAnsi="Times New Roman" w:cs="Times New Roman"/>
        </w:rPr>
      </w:pPr>
    </w:p>
    <w:p w14:paraId="58FC2093" w14:textId="73ACD833" w:rsidR="00B4053F" w:rsidRPr="00476008" w:rsidRDefault="009C2151" w:rsidP="00B4053F">
      <w:pPr>
        <w:pStyle w:val="Balk5"/>
      </w:pPr>
      <w:bookmarkStart w:id="343" w:name="_Toc69303560"/>
      <w:bookmarkStart w:id="344" w:name="_Toc202457487"/>
      <w:r w:rsidRPr="00476008">
        <w:lastRenderedPageBreak/>
        <w:t>Table</w:t>
      </w:r>
      <w:r w:rsidR="00B4053F" w:rsidRPr="00476008">
        <w:t xml:space="preserve"> 10.14 BATMAN</w:t>
      </w:r>
      <w:bookmarkEnd w:id="343"/>
      <w:bookmarkEnd w:id="34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01C0F74"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4D89B54"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BATMAN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4CBC772" w14:textId="101CB58A"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8AF49C3" w14:textId="0F3E680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7ADA683" w14:textId="78F270F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BD9E647" w14:textId="11109CE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16400D8" w14:textId="3DF3DB3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4812A25" w14:textId="2D221ED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A3AB8D0" w14:textId="43DF696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9D0E891" w14:textId="4117AFF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E76D6D1" w14:textId="7F5CF285"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1F48214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89B4F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SİİRT BATMAN DOĞALGAZ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50F09A82" w14:textId="05C54C4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96456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1.952,59</w:t>
            </w:r>
          </w:p>
        </w:tc>
        <w:tc>
          <w:tcPr>
            <w:tcW w:w="1720" w:type="dxa"/>
            <w:tcBorders>
              <w:top w:val="nil"/>
              <w:left w:val="nil"/>
              <w:bottom w:val="single" w:sz="4" w:space="0" w:color="D3D3D3"/>
              <w:right w:val="single" w:sz="4" w:space="0" w:color="D3D3D3"/>
            </w:tcBorders>
            <w:shd w:val="clear" w:color="auto" w:fill="auto"/>
            <w:vAlign w:val="center"/>
            <w:hideMark/>
          </w:tcPr>
          <w:p w14:paraId="594BCE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812.937,06</w:t>
            </w:r>
          </w:p>
        </w:tc>
        <w:tc>
          <w:tcPr>
            <w:tcW w:w="1720" w:type="dxa"/>
            <w:tcBorders>
              <w:top w:val="nil"/>
              <w:left w:val="nil"/>
              <w:bottom w:val="single" w:sz="4" w:space="0" w:color="D3D3D3"/>
              <w:right w:val="single" w:sz="4" w:space="0" w:color="D3D3D3"/>
            </w:tcBorders>
            <w:shd w:val="clear" w:color="auto" w:fill="auto"/>
            <w:vAlign w:val="center"/>
            <w:hideMark/>
          </w:tcPr>
          <w:p w14:paraId="4C46742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45E22FE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185.983,98</w:t>
            </w:r>
          </w:p>
        </w:tc>
        <w:tc>
          <w:tcPr>
            <w:tcW w:w="1720" w:type="dxa"/>
            <w:tcBorders>
              <w:top w:val="nil"/>
              <w:left w:val="nil"/>
              <w:bottom w:val="single" w:sz="4" w:space="0" w:color="D3D3D3"/>
              <w:right w:val="single" w:sz="4" w:space="0" w:color="D3D3D3"/>
            </w:tcBorders>
            <w:shd w:val="clear" w:color="auto" w:fill="auto"/>
            <w:vAlign w:val="center"/>
            <w:hideMark/>
          </w:tcPr>
          <w:p w14:paraId="11541B1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18.173.762,87</w:t>
            </w:r>
          </w:p>
        </w:tc>
        <w:tc>
          <w:tcPr>
            <w:tcW w:w="1720" w:type="dxa"/>
            <w:tcBorders>
              <w:top w:val="nil"/>
              <w:left w:val="nil"/>
              <w:bottom w:val="single" w:sz="4" w:space="0" w:color="D3D3D3"/>
              <w:right w:val="single" w:sz="4" w:space="0" w:color="D3D3D3"/>
            </w:tcBorders>
            <w:shd w:val="clear" w:color="auto" w:fill="auto"/>
            <w:vAlign w:val="center"/>
            <w:hideMark/>
          </w:tcPr>
          <w:p w14:paraId="62A106D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95.013.445,86</w:t>
            </w:r>
          </w:p>
        </w:tc>
        <w:tc>
          <w:tcPr>
            <w:tcW w:w="1720" w:type="dxa"/>
            <w:tcBorders>
              <w:top w:val="nil"/>
              <w:left w:val="nil"/>
              <w:bottom w:val="single" w:sz="4" w:space="0" w:color="D3D3D3"/>
              <w:right w:val="single" w:sz="4" w:space="0" w:color="D3D3D3"/>
            </w:tcBorders>
            <w:shd w:val="clear" w:color="auto" w:fill="auto"/>
            <w:vAlign w:val="center"/>
            <w:hideMark/>
          </w:tcPr>
          <w:p w14:paraId="5690681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76.740,15</w:t>
            </w:r>
          </w:p>
        </w:tc>
        <w:tc>
          <w:tcPr>
            <w:tcW w:w="1720" w:type="dxa"/>
            <w:tcBorders>
              <w:top w:val="nil"/>
              <w:left w:val="nil"/>
              <w:bottom w:val="single" w:sz="4" w:space="0" w:color="D3D3D3"/>
              <w:right w:val="single" w:sz="4" w:space="0" w:color="D3D3D3"/>
            </w:tcBorders>
            <w:shd w:val="clear" w:color="708090" w:fill="708090"/>
            <w:vAlign w:val="center"/>
            <w:hideMark/>
          </w:tcPr>
          <w:p w14:paraId="7CF6B34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114.264.822,51</w:t>
            </w:r>
          </w:p>
        </w:tc>
      </w:tr>
      <w:tr w:rsidR="003F0DE9" w:rsidRPr="00476008" w14:paraId="46B48B1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31781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AY-TEK DOĞALGAZ DÖNÜŞÜM SİSTEMLERİ MÜHENDİSLİK İNŞAAT VE TAAHHÜT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5DD8AEEB" w14:textId="4E8399A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CBB5F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5689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F400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C092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B41CD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721.583,00</w:t>
            </w:r>
          </w:p>
        </w:tc>
        <w:tc>
          <w:tcPr>
            <w:tcW w:w="1720" w:type="dxa"/>
            <w:tcBorders>
              <w:top w:val="nil"/>
              <w:left w:val="nil"/>
              <w:bottom w:val="single" w:sz="4" w:space="0" w:color="D3D3D3"/>
              <w:right w:val="single" w:sz="4" w:space="0" w:color="D3D3D3"/>
            </w:tcBorders>
            <w:shd w:val="clear" w:color="auto" w:fill="auto"/>
            <w:vAlign w:val="center"/>
            <w:hideMark/>
          </w:tcPr>
          <w:p w14:paraId="1EC2435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9D0F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D5C3D9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721.583,00</w:t>
            </w:r>
          </w:p>
        </w:tc>
      </w:tr>
      <w:tr w:rsidR="003F0DE9" w:rsidRPr="00476008" w14:paraId="40C975CD"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74825F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E5CC00" w14:textId="1618767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BCFF0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3F74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25.940.309,32</w:t>
            </w:r>
          </w:p>
        </w:tc>
        <w:tc>
          <w:tcPr>
            <w:tcW w:w="1720" w:type="dxa"/>
            <w:tcBorders>
              <w:top w:val="nil"/>
              <w:left w:val="nil"/>
              <w:bottom w:val="single" w:sz="4" w:space="0" w:color="D3D3D3"/>
              <w:right w:val="single" w:sz="4" w:space="0" w:color="D3D3D3"/>
            </w:tcBorders>
            <w:shd w:val="clear" w:color="auto" w:fill="auto"/>
            <w:vAlign w:val="center"/>
            <w:hideMark/>
          </w:tcPr>
          <w:p w14:paraId="046447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26819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19.697.387,47</w:t>
            </w:r>
          </w:p>
        </w:tc>
        <w:tc>
          <w:tcPr>
            <w:tcW w:w="1720" w:type="dxa"/>
            <w:tcBorders>
              <w:top w:val="nil"/>
              <w:left w:val="nil"/>
              <w:bottom w:val="single" w:sz="4" w:space="0" w:color="D3D3D3"/>
              <w:right w:val="single" w:sz="4" w:space="0" w:color="D3D3D3"/>
            </w:tcBorders>
            <w:shd w:val="clear" w:color="auto" w:fill="auto"/>
            <w:vAlign w:val="center"/>
            <w:hideMark/>
          </w:tcPr>
          <w:p w14:paraId="5E466B8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98D7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7F6EA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BC507D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45.637.696,79</w:t>
            </w:r>
          </w:p>
        </w:tc>
      </w:tr>
      <w:tr w:rsidR="003F0DE9" w:rsidRPr="00476008" w14:paraId="63AB639B"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B91F0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7E7218F" w14:textId="6477450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8FF4DA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51FBC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35809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925B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264.669,07</w:t>
            </w:r>
          </w:p>
        </w:tc>
        <w:tc>
          <w:tcPr>
            <w:tcW w:w="1720" w:type="dxa"/>
            <w:tcBorders>
              <w:top w:val="nil"/>
              <w:left w:val="nil"/>
              <w:bottom w:val="single" w:sz="4" w:space="0" w:color="D3D3D3"/>
              <w:right w:val="single" w:sz="4" w:space="0" w:color="D3D3D3"/>
            </w:tcBorders>
            <w:shd w:val="clear" w:color="auto" w:fill="auto"/>
            <w:vAlign w:val="center"/>
            <w:hideMark/>
          </w:tcPr>
          <w:p w14:paraId="79CC032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A1D2F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2772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554DCE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264.669,07</w:t>
            </w:r>
          </w:p>
        </w:tc>
      </w:tr>
      <w:tr w:rsidR="003F0DE9" w:rsidRPr="00476008" w14:paraId="3C1BE63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1191B6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3D4669" w14:textId="7DFE74A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8C31DF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621F7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5F01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CD99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8ACAB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24.676,00</w:t>
            </w:r>
          </w:p>
        </w:tc>
        <w:tc>
          <w:tcPr>
            <w:tcW w:w="1720" w:type="dxa"/>
            <w:tcBorders>
              <w:top w:val="nil"/>
              <w:left w:val="nil"/>
              <w:bottom w:val="single" w:sz="4" w:space="0" w:color="D3D3D3"/>
              <w:right w:val="single" w:sz="4" w:space="0" w:color="D3D3D3"/>
            </w:tcBorders>
            <w:shd w:val="clear" w:color="auto" w:fill="auto"/>
            <w:vAlign w:val="center"/>
            <w:hideMark/>
          </w:tcPr>
          <w:p w14:paraId="338FAE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2A98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F2CFE1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24.676,00</w:t>
            </w:r>
          </w:p>
        </w:tc>
      </w:tr>
      <w:tr w:rsidR="003F0DE9" w:rsidRPr="00476008" w14:paraId="0648F9B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55C62A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40F510" w14:textId="693CBBA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B0625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CF07A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66370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594CA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137.061,00</w:t>
            </w:r>
          </w:p>
        </w:tc>
        <w:tc>
          <w:tcPr>
            <w:tcW w:w="1720" w:type="dxa"/>
            <w:tcBorders>
              <w:top w:val="nil"/>
              <w:left w:val="nil"/>
              <w:bottom w:val="single" w:sz="4" w:space="0" w:color="D3D3D3"/>
              <w:right w:val="single" w:sz="4" w:space="0" w:color="D3D3D3"/>
            </w:tcBorders>
            <w:shd w:val="clear" w:color="auto" w:fill="auto"/>
            <w:vAlign w:val="center"/>
            <w:hideMark/>
          </w:tcPr>
          <w:p w14:paraId="4ADE5E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EEE2D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81C8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FEEC6A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137.061,00</w:t>
            </w:r>
          </w:p>
        </w:tc>
      </w:tr>
      <w:tr w:rsidR="003F0DE9" w:rsidRPr="00476008" w14:paraId="68AA7AE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89FFE8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F3505C" w14:textId="2B2A082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D5ECD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09754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E610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1965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39.778,00</w:t>
            </w:r>
          </w:p>
        </w:tc>
        <w:tc>
          <w:tcPr>
            <w:tcW w:w="1720" w:type="dxa"/>
            <w:tcBorders>
              <w:top w:val="nil"/>
              <w:left w:val="nil"/>
              <w:bottom w:val="single" w:sz="4" w:space="0" w:color="D3D3D3"/>
              <w:right w:val="single" w:sz="4" w:space="0" w:color="D3D3D3"/>
            </w:tcBorders>
            <w:shd w:val="clear" w:color="auto" w:fill="auto"/>
            <w:vAlign w:val="center"/>
            <w:hideMark/>
          </w:tcPr>
          <w:p w14:paraId="645ABE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365.024,00</w:t>
            </w:r>
          </w:p>
        </w:tc>
        <w:tc>
          <w:tcPr>
            <w:tcW w:w="1720" w:type="dxa"/>
            <w:tcBorders>
              <w:top w:val="nil"/>
              <w:left w:val="nil"/>
              <w:bottom w:val="single" w:sz="4" w:space="0" w:color="D3D3D3"/>
              <w:right w:val="single" w:sz="4" w:space="0" w:color="D3D3D3"/>
            </w:tcBorders>
            <w:shd w:val="clear" w:color="auto" w:fill="auto"/>
            <w:vAlign w:val="center"/>
            <w:hideMark/>
          </w:tcPr>
          <w:p w14:paraId="08407A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9FF3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F486DD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404.802,00</w:t>
            </w:r>
          </w:p>
        </w:tc>
      </w:tr>
      <w:tr w:rsidR="003F0DE9" w:rsidRPr="00476008" w14:paraId="61A461D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F3A4A7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A484AF8" w14:textId="0B9102B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270D05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1.952,59</w:t>
            </w:r>
          </w:p>
        </w:tc>
        <w:tc>
          <w:tcPr>
            <w:tcW w:w="1720" w:type="dxa"/>
            <w:tcBorders>
              <w:top w:val="nil"/>
              <w:left w:val="nil"/>
              <w:bottom w:val="single" w:sz="4" w:space="0" w:color="D3D3D3"/>
              <w:right w:val="single" w:sz="4" w:space="0" w:color="D3D3D3"/>
            </w:tcBorders>
            <w:shd w:val="clear" w:color="708090" w:fill="708090"/>
            <w:vAlign w:val="center"/>
            <w:hideMark/>
          </w:tcPr>
          <w:p w14:paraId="2CF5F8B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26.753.246,38</w:t>
            </w:r>
          </w:p>
        </w:tc>
        <w:tc>
          <w:tcPr>
            <w:tcW w:w="1720" w:type="dxa"/>
            <w:tcBorders>
              <w:top w:val="nil"/>
              <w:left w:val="nil"/>
              <w:bottom w:val="single" w:sz="4" w:space="0" w:color="D3D3D3"/>
              <w:right w:val="single" w:sz="4" w:space="0" w:color="D3D3D3"/>
            </w:tcBorders>
            <w:shd w:val="clear" w:color="708090" w:fill="708090"/>
            <w:vAlign w:val="center"/>
            <w:hideMark/>
          </w:tcPr>
          <w:p w14:paraId="7354680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082736E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20.324.879,52</w:t>
            </w:r>
          </w:p>
        </w:tc>
        <w:tc>
          <w:tcPr>
            <w:tcW w:w="1720" w:type="dxa"/>
            <w:tcBorders>
              <w:top w:val="nil"/>
              <w:left w:val="nil"/>
              <w:bottom w:val="single" w:sz="4" w:space="0" w:color="D3D3D3"/>
              <w:right w:val="single" w:sz="4" w:space="0" w:color="D3D3D3"/>
            </w:tcBorders>
            <w:shd w:val="clear" w:color="708090" w:fill="708090"/>
            <w:vAlign w:val="center"/>
            <w:hideMark/>
          </w:tcPr>
          <w:p w14:paraId="6370E58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19.285.045,87</w:t>
            </w:r>
          </w:p>
        </w:tc>
        <w:tc>
          <w:tcPr>
            <w:tcW w:w="1720" w:type="dxa"/>
            <w:tcBorders>
              <w:top w:val="nil"/>
              <w:left w:val="nil"/>
              <w:bottom w:val="single" w:sz="4" w:space="0" w:color="D3D3D3"/>
              <w:right w:val="single" w:sz="4" w:space="0" w:color="D3D3D3"/>
            </w:tcBorders>
            <w:shd w:val="clear" w:color="708090" w:fill="708090"/>
            <w:vAlign w:val="center"/>
            <w:hideMark/>
          </w:tcPr>
          <w:p w14:paraId="7D23123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95.013.445,86</w:t>
            </w:r>
          </w:p>
        </w:tc>
        <w:tc>
          <w:tcPr>
            <w:tcW w:w="1720" w:type="dxa"/>
            <w:tcBorders>
              <w:top w:val="nil"/>
              <w:left w:val="nil"/>
              <w:bottom w:val="single" w:sz="4" w:space="0" w:color="D3D3D3"/>
              <w:right w:val="single" w:sz="4" w:space="0" w:color="D3D3D3"/>
            </w:tcBorders>
            <w:shd w:val="clear" w:color="708090" w:fill="708090"/>
            <w:vAlign w:val="center"/>
            <w:hideMark/>
          </w:tcPr>
          <w:p w14:paraId="457E801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76.740,15</w:t>
            </w:r>
          </w:p>
        </w:tc>
        <w:tc>
          <w:tcPr>
            <w:tcW w:w="1720" w:type="dxa"/>
            <w:tcBorders>
              <w:top w:val="nil"/>
              <w:left w:val="nil"/>
              <w:bottom w:val="single" w:sz="4" w:space="0" w:color="D3D3D3"/>
              <w:right w:val="single" w:sz="4" w:space="0" w:color="D3D3D3"/>
            </w:tcBorders>
            <w:shd w:val="clear" w:color="708090" w:fill="708090"/>
            <w:vAlign w:val="center"/>
            <w:hideMark/>
          </w:tcPr>
          <w:p w14:paraId="2105413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161.455.310,37</w:t>
            </w:r>
          </w:p>
        </w:tc>
      </w:tr>
    </w:tbl>
    <w:p w14:paraId="1F295CBC" w14:textId="77777777" w:rsidR="00B4053F" w:rsidRPr="00476008" w:rsidRDefault="00B4053F" w:rsidP="00B4053F">
      <w:pPr>
        <w:rPr>
          <w:rFonts w:ascii="Times New Roman" w:hAnsi="Times New Roman" w:cs="Times New Roman"/>
          <w:b/>
        </w:rPr>
      </w:pPr>
    </w:p>
    <w:p w14:paraId="10D76BFF" w14:textId="386D1DD0" w:rsidR="00B4053F" w:rsidRPr="00476008" w:rsidRDefault="009C2151" w:rsidP="00B4053F">
      <w:pPr>
        <w:pStyle w:val="Balk5"/>
      </w:pPr>
      <w:bookmarkStart w:id="345" w:name="_Toc69303561"/>
      <w:bookmarkStart w:id="346" w:name="_Toc202457488"/>
      <w:r w:rsidRPr="00476008">
        <w:t>Table</w:t>
      </w:r>
      <w:r w:rsidR="00B4053F" w:rsidRPr="00476008">
        <w:t xml:space="preserve"> 10.15 BAYBURT</w:t>
      </w:r>
      <w:bookmarkEnd w:id="345"/>
      <w:bookmarkEnd w:id="34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390005D"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1596CB91"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BAYBURT</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50C389D" w14:textId="2FB24C73"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0E4CF0D" w14:textId="0878B9B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4E814C3" w14:textId="3D8EB7B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6718464" w14:textId="3D250D3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BF09412" w14:textId="3E4FDEA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76D42AA" w14:textId="2E872E0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5A36293" w14:textId="422CAD5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809940B" w14:textId="3392EF2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2814064" w14:textId="09DC4A45"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18009C2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6AC6E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GÜMÜŞHANE BAYBURT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5E5574" w14:textId="42AD97E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30117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ECE46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0401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A8B59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152,24</w:t>
            </w:r>
          </w:p>
        </w:tc>
        <w:tc>
          <w:tcPr>
            <w:tcW w:w="1720" w:type="dxa"/>
            <w:tcBorders>
              <w:top w:val="nil"/>
              <w:left w:val="nil"/>
              <w:bottom w:val="single" w:sz="4" w:space="0" w:color="D3D3D3"/>
              <w:right w:val="single" w:sz="4" w:space="0" w:color="D3D3D3"/>
            </w:tcBorders>
            <w:shd w:val="clear" w:color="auto" w:fill="auto"/>
            <w:vAlign w:val="center"/>
            <w:hideMark/>
          </w:tcPr>
          <w:p w14:paraId="614A93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11.655.890,75</w:t>
            </w:r>
          </w:p>
        </w:tc>
        <w:tc>
          <w:tcPr>
            <w:tcW w:w="1720" w:type="dxa"/>
            <w:tcBorders>
              <w:top w:val="nil"/>
              <w:left w:val="nil"/>
              <w:bottom w:val="single" w:sz="4" w:space="0" w:color="D3D3D3"/>
              <w:right w:val="single" w:sz="4" w:space="0" w:color="D3D3D3"/>
            </w:tcBorders>
            <w:shd w:val="clear" w:color="auto" w:fill="auto"/>
            <w:vAlign w:val="center"/>
            <w:hideMark/>
          </w:tcPr>
          <w:p w14:paraId="04FD303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20.593.627,97</w:t>
            </w:r>
          </w:p>
        </w:tc>
        <w:tc>
          <w:tcPr>
            <w:tcW w:w="1720" w:type="dxa"/>
            <w:tcBorders>
              <w:top w:val="nil"/>
              <w:left w:val="nil"/>
              <w:bottom w:val="single" w:sz="4" w:space="0" w:color="D3D3D3"/>
              <w:right w:val="single" w:sz="4" w:space="0" w:color="D3D3D3"/>
            </w:tcBorders>
            <w:shd w:val="clear" w:color="auto" w:fill="auto"/>
            <w:vAlign w:val="center"/>
            <w:hideMark/>
          </w:tcPr>
          <w:p w14:paraId="002E918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591DE0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32.249.670,96</w:t>
            </w:r>
          </w:p>
        </w:tc>
      </w:tr>
      <w:tr w:rsidR="003F0DE9" w:rsidRPr="00476008" w14:paraId="382A41C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A73369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019074" w14:textId="30117FB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40FA9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E67A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05BC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2B7F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614.948,17</w:t>
            </w:r>
          </w:p>
        </w:tc>
        <w:tc>
          <w:tcPr>
            <w:tcW w:w="1720" w:type="dxa"/>
            <w:tcBorders>
              <w:top w:val="nil"/>
              <w:left w:val="nil"/>
              <w:bottom w:val="single" w:sz="4" w:space="0" w:color="D3D3D3"/>
              <w:right w:val="single" w:sz="4" w:space="0" w:color="D3D3D3"/>
            </w:tcBorders>
            <w:shd w:val="clear" w:color="auto" w:fill="auto"/>
            <w:vAlign w:val="center"/>
            <w:hideMark/>
          </w:tcPr>
          <w:p w14:paraId="7AC30A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23.591,88</w:t>
            </w:r>
          </w:p>
        </w:tc>
        <w:tc>
          <w:tcPr>
            <w:tcW w:w="1720" w:type="dxa"/>
            <w:tcBorders>
              <w:top w:val="nil"/>
              <w:left w:val="nil"/>
              <w:bottom w:val="single" w:sz="4" w:space="0" w:color="D3D3D3"/>
              <w:right w:val="single" w:sz="4" w:space="0" w:color="D3D3D3"/>
            </w:tcBorders>
            <w:shd w:val="clear" w:color="auto" w:fill="auto"/>
            <w:vAlign w:val="center"/>
            <w:hideMark/>
          </w:tcPr>
          <w:p w14:paraId="2789D98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6A60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20941B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638.540,05</w:t>
            </w:r>
          </w:p>
        </w:tc>
      </w:tr>
      <w:tr w:rsidR="003F0DE9" w:rsidRPr="00476008" w14:paraId="0854450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82A294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7EDCFE" w14:textId="688DD6F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1F0BF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E90F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0553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6FD4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178.062,00</w:t>
            </w:r>
          </w:p>
        </w:tc>
        <w:tc>
          <w:tcPr>
            <w:tcW w:w="1720" w:type="dxa"/>
            <w:tcBorders>
              <w:top w:val="nil"/>
              <w:left w:val="nil"/>
              <w:bottom w:val="single" w:sz="4" w:space="0" w:color="D3D3D3"/>
              <w:right w:val="single" w:sz="4" w:space="0" w:color="D3D3D3"/>
            </w:tcBorders>
            <w:shd w:val="clear" w:color="auto" w:fill="auto"/>
            <w:vAlign w:val="center"/>
            <w:hideMark/>
          </w:tcPr>
          <w:p w14:paraId="273BE7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1C70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08A25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482F8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178.062,00</w:t>
            </w:r>
          </w:p>
        </w:tc>
      </w:tr>
      <w:tr w:rsidR="003F0DE9" w:rsidRPr="00476008" w14:paraId="5C54505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3E9087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DF69ECA" w14:textId="7CBF61B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93671E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BC0EB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8E83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64897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FAD3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159.693,00</w:t>
            </w:r>
          </w:p>
        </w:tc>
        <w:tc>
          <w:tcPr>
            <w:tcW w:w="1720" w:type="dxa"/>
            <w:tcBorders>
              <w:top w:val="nil"/>
              <w:left w:val="nil"/>
              <w:bottom w:val="single" w:sz="4" w:space="0" w:color="D3D3D3"/>
              <w:right w:val="single" w:sz="4" w:space="0" w:color="D3D3D3"/>
            </w:tcBorders>
            <w:shd w:val="clear" w:color="auto" w:fill="auto"/>
            <w:vAlign w:val="center"/>
            <w:hideMark/>
          </w:tcPr>
          <w:p w14:paraId="5BA022C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64032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CDA434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159.693,00</w:t>
            </w:r>
          </w:p>
        </w:tc>
      </w:tr>
      <w:tr w:rsidR="003F0DE9" w:rsidRPr="00476008" w14:paraId="6F14357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99AE72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36A2C34C" w14:textId="38BD797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D2B055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677AB9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7FDF44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49030E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793.162,41</w:t>
            </w:r>
          </w:p>
        </w:tc>
        <w:tc>
          <w:tcPr>
            <w:tcW w:w="1720" w:type="dxa"/>
            <w:tcBorders>
              <w:top w:val="nil"/>
              <w:left w:val="nil"/>
              <w:bottom w:val="single" w:sz="4" w:space="0" w:color="D3D3D3"/>
              <w:right w:val="single" w:sz="4" w:space="0" w:color="D3D3D3"/>
            </w:tcBorders>
            <w:shd w:val="clear" w:color="708090" w:fill="708090"/>
            <w:vAlign w:val="center"/>
            <w:hideMark/>
          </w:tcPr>
          <w:p w14:paraId="1AB0550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11.839.175,63</w:t>
            </w:r>
          </w:p>
        </w:tc>
        <w:tc>
          <w:tcPr>
            <w:tcW w:w="1720" w:type="dxa"/>
            <w:tcBorders>
              <w:top w:val="nil"/>
              <w:left w:val="nil"/>
              <w:bottom w:val="single" w:sz="4" w:space="0" w:color="D3D3D3"/>
              <w:right w:val="single" w:sz="4" w:space="0" w:color="D3D3D3"/>
            </w:tcBorders>
            <w:shd w:val="clear" w:color="708090" w:fill="708090"/>
            <w:vAlign w:val="center"/>
            <w:hideMark/>
          </w:tcPr>
          <w:p w14:paraId="79BB8C5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20.593.627,97</w:t>
            </w:r>
          </w:p>
        </w:tc>
        <w:tc>
          <w:tcPr>
            <w:tcW w:w="1720" w:type="dxa"/>
            <w:tcBorders>
              <w:top w:val="nil"/>
              <w:left w:val="nil"/>
              <w:bottom w:val="single" w:sz="4" w:space="0" w:color="D3D3D3"/>
              <w:right w:val="single" w:sz="4" w:space="0" w:color="D3D3D3"/>
            </w:tcBorders>
            <w:shd w:val="clear" w:color="708090" w:fill="708090"/>
            <w:vAlign w:val="center"/>
            <w:hideMark/>
          </w:tcPr>
          <w:p w14:paraId="2B04D84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3E9E57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33.225.966,01</w:t>
            </w:r>
          </w:p>
        </w:tc>
      </w:tr>
    </w:tbl>
    <w:p w14:paraId="5DC8B221" w14:textId="77777777" w:rsidR="00B4053F" w:rsidRPr="00476008" w:rsidRDefault="00B4053F" w:rsidP="00B4053F">
      <w:pPr>
        <w:pStyle w:val="Tablo1"/>
        <w:rPr>
          <w:rFonts w:ascii="Times New Roman" w:hAnsi="Times New Roman"/>
        </w:rPr>
      </w:pPr>
    </w:p>
    <w:p w14:paraId="77668D34" w14:textId="77777777" w:rsidR="00CC51CB" w:rsidRPr="00476008" w:rsidRDefault="00CC51CB" w:rsidP="00B4053F">
      <w:pPr>
        <w:pStyle w:val="Tablo1"/>
        <w:rPr>
          <w:rFonts w:ascii="Times New Roman" w:hAnsi="Times New Roman"/>
        </w:rPr>
      </w:pPr>
    </w:p>
    <w:p w14:paraId="3443EF57" w14:textId="77777777" w:rsidR="00CC51CB" w:rsidRPr="00476008" w:rsidRDefault="00CC51CB" w:rsidP="00B4053F">
      <w:pPr>
        <w:pStyle w:val="Tablo1"/>
        <w:rPr>
          <w:rFonts w:ascii="Times New Roman" w:hAnsi="Times New Roman"/>
        </w:rPr>
      </w:pPr>
    </w:p>
    <w:p w14:paraId="2D41A25D" w14:textId="77777777" w:rsidR="00CC51CB" w:rsidRPr="00476008" w:rsidRDefault="00CC51CB" w:rsidP="00B4053F">
      <w:pPr>
        <w:pStyle w:val="Tablo1"/>
        <w:rPr>
          <w:rFonts w:ascii="Times New Roman" w:hAnsi="Times New Roman"/>
        </w:rPr>
      </w:pPr>
    </w:p>
    <w:p w14:paraId="49FEA7BF" w14:textId="77777777" w:rsidR="00CC51CB" w:rsidRPr="00476008" w:rsidRDefault="00CC51CB" w:rsidP="00B4053F">
      <w:pPr>
        <w:pStyle w:val="Tablo1"/>
        <w:rPr>
          <w:rFonts w:ascii="Times New Roman" w:hAnsi="Times New Roman"/>
        </w:rPr>
      </w:pPr>
    </w:p>
    <w:p w14:paraId="49761BAF" w14:textId="77777777" w:rsidR="00CC51CB" w:rsidRPr="00476008" w:rsidRDefault="00CC51CB" w:rsidP="00B4053F">
      <w:pPr>
        <w:pStyle w:val="Tablo1"/>
        <w:rPr>
          <w:rFonts w:ascii="Times New Roman" w:hAnsi="Times New Roman"/>
        </w:rPr>
      </w:pPr>
    </w:p>
    <w:p w14:paraId="5310E57C" w14:textId="77777777" w:rsidR="00CC51CB" w:rsidRPr="00476008" w:rsidRDefault="00CC51CB" w:rsidP="00B4053F">
      <w:pPr>
        <w:pStyle w:val="Tablo1"/>
        <w:rPr>
          <w:rFonts w:ascii="Times New Roman" w:hAnsi="Times New Roman"/>
        </w:rPr>
      </w:pPr>
    </w:p>
    <w:p w14:paraId="4A40A8E1" w14:textId="77777777" w:rsidR="00CC51CB" w:rsidRPr="00476008" w:rsidRDefault="00CC51CB" w:rsidP="00B4053F">
      <w:pPr>
        <w:pStyle w:val="Tablo1"/>
        <w:rPr>
          <w:rFonts w:ascii="Times New Roman" w:hAnsi="Times New Roman"/>
        </w:rPr>
      </w:pPr>
    </w:p>
    <w:p w14:paraId="2D9B899E" w14:textId="77777777" w:rsidR="00CC51CB" w:rsidRPr="00476008" w:rsidRDefault="00CC51CB" w:rsidP="00B4053F">
      <w:pPr>
        <w:pStyle w:val="Tablo1"/>
        <w:rPr>
          <w:rFonts w:ascii="Times New Roman" w:hAnsi="Times New Roman"/>
        </w:rPr>
      </w:pPr>
    </w:p>
    <w:p w14:paraId="42FB4FFC" w14:textId="662B96CA" w:rsidR="00B4053F" w:rsidRPr="00476008" w:rsidRDefault="009C2151" w:rsidP="00B4053F">
      <w:pPr>
        <w:pStyle w:val="Balk5"/>
      </w:pPr>
      <w:bookmarkStart w:id="347" w:name="_Toc69303562"/>
      <w:bookmarkStart w:id="348" w:name="_Toc202457489"/>
      <w:r w:rsidRPr="00476008">
        <w:t>Table</w:t>
      </w:r>
      <w:r w:rsidR="00B4053F" w:rsidRPr="00476008">
        <w:t xml:space="preserve"> 10.16 BİLECİK</w:t>
      </w:r>
      <w:bookmarkEnd w:id="347"/>
      <w:bookmarkEnd w:id="34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3C0AA6D"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5D03C5B"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BİLECİK</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0A83E68" w14:textId="5429A671"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6F0356" w14:textId="31B2E9C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ADFAEC4" w14:textId="57A8B8E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2407BB5" w14:textId="2C15FFB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ED694D0" w14:textId="791D788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917C309" w14:textId="2449F55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FA1F116" w14:textId="5B7B312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2AA910A" w14:textId="676A343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48B0160" w14:textId="5856FCF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1AC4779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156D67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B6E55EA" w14:textId="378A7F9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2E2E52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7EA9C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449E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79A3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18.905,80</w:t>
            </w:r>
          </w:p>
        </w:tc>
        <w:tc>
          <w:tcPr>
            <w:tcW w:w="1720" w:type="dxa"/>
            <w:tcBorders>
              <w:top w:val="nil"/>
              <w:left w:val="nil"/>
              <w:bottom w:val="single" w:sz="4" w:space="0" w:color="D3D3D3"/>
              <w:right w:val="single" w:sz="4" w:space="0" w:color="D3D3D3"/>
            </w:tcBorders>
            <w:shd w:val="clear" w:color="auto" w:fill="auto"/>
            <w:vAlign w:val="center"/>
            <w:hideMark/>
          </w:tcPr>
          <w:p w14:paraId="6B7D64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885F4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BBF4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BA52D3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18.905,80</w:t>
            </w:r>
          </w:p>
        </w:tc>
      </w:tr>
      <w:tr w:rsidR="003F0DE9" w:rsidRPr="00476008" w14:paraId="5287410D"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2BAE5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BİLECİK BOLU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CB65EA" w14:textId="4A72DE4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211B20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64,61</w:t>
            </w:r>
          </w:p>
        </w:tc>
        <w:tc>
          <w:tcPr>
            <w:tcW w:w="1720" w:type="dxa"/>
            <w:tcBorders>
              <w:top w:val="nil"/>
              <w:left w:val="nil"/>
              <w:bottom w:val="single" w:sz="4" w:space="0" w:color="D3D3D3"/>
              <w:right w:val="single" w:sz="4" w:space="0" w:color="D3D3D3"/>
            </w:tcBorders>
            <w:shd w:val="clear" w:color="auto" w:fill="auto"/>
            <w:vAlign w:val="center"/>
            <w:hideMark/>
          </w:tcPr>
          <w:p w14:paraId="0BE77F4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116,97</w:t>
            </w:r>
          </w:p>
        </w:tc>
        <w:tc>
          <w:tcPr>
            <w:tcW w:w="1720" w:type="dxa"/>
            <w:tcBorders>
              <w:top w:val="nil"/>
              <w:left w:val="nil"/>
              <w:bottom w:val="single" w:sz="4" w:space="0" w:color="D3D3D3"/>
              <w:right w:val="single" w:sz="4" w:space="0" w:color="D3D3D3"/>
            </w:tcBorders>
            <w:shd w:val="clear" w:color="auto" w:fill="auto"/>
            <w:vAlign w:val="center"/>
            <w:hideMark/>
          </w:tcPr>
          <w:p w14:paraId="4B0B6EC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244,77</w:t>
            </w:r>
          </w:p>
        </w:tc>
        <w:tc>
          <w:tcPr>
            <w:tcW w:w="1720" w:type="dxa"/>
            <w:tcBorders>
              <w:top w:val="nil"/>
              <w:left w:val="nil"/>
              <w:bottom w:val="single" w:sz="4" w:space="0" w:color="D3D3D3"/>
              <w:right w:val="single" w:sz="4" w:space="0" w:color="D3D3D3"/>
            </w:tcBorders>
            <w:shd w:val="clear" w:color="auto" w:fill="auto"/>
            <w:vAlign w:val="center"/>
            <w:hideMark/>
          </w:tcPr>
          <w:p w14:paraId="10A4F4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310.493.037,54</w:t>
            </w:r>
          </w:p>
        </w:tc>
        <w:tc>
          <w:tcPr>
            <w:tcW w:w="1720" w:type="dxa"/>
            <w:tcBorders>
              <w:top w:val="nil"/>
              <w:left w:val="nil"/>
              <w:bottom w:val="single" w:sz="4" w:space="0" w:color="D3D3D3"/>
              <w:right w:val="single" w:sz="4" w:space="0" w:color="D3D3D3"/>
            </w:tcBorders>
            <w:shd w:val="clear" w:color="auto" w:fill="auto"/>
            <w:vAlign w:val="center"/>
            <w:hideMark/>
          </w:tcPr>
          <w:p w14:paraId="234E2F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11.491.117,18</w:t>
            </w:r>
          </w:p>
        </w:tc>
        <w:tc>
          <w:tcPr>
            <w:tcW w:w="1720" w:type="dxa"/>
            <w:tcBorders>
              <w:top w:val="nil"/>
              <w:left w:val="nil"/>
              <w:bottom w:val="single" w:sz="4" w:space="0" w:color="D3D3D3"/>
              <w:right w:val="single" w:sz="4" w:space="0" w:color="D3D3D3"/>
            </w:tcBorders>
            <w:shd w:val="clear" w:color="auto" w:fill="auto"/>
            <w:vAlign w:val="center"/>
            <w:hideMark/>
          </w:tcPr>
          <w:p w14:paraId="0978CC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68.398.754,81</w:t>
            </w:r>
          </w:p>
        </w:tc>
        <w:tc>
          <w:tcPr>
            <w:tcW w:w="1720" w:type="dxa"/>
            <w:tcBorders>
              <w:top w:val="nil"/>
              <w:left w:val="nil"/>
              <w:bottom w:val="single" w:sz="4" w:space="0" w:color="D3D3D3"/>
              <w:right w:val="single" w:sz="4" w:space="0" w:color="D3D3D3"/>
            </w:tcBorders>
            <w:shd w:val="clear" w:color="auto" w:fill="auto"/>
            <w:vAlign w:val="center"/>
            <w:hideMark/>
          </w:tcPr>
          <w:p w14:paraId="7A4D010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11.183.489,06</w:t>
            </w:r>
          </w:p>
        </w:tc>
        <w:tc>
          <w:tcPr>
            <w:tcW w:w="1720" w:type="dxa"/>
            <w:tcBorders>
              <w:top w:val="nil"/>
              <w:left w:val="nil"/>
              <w:bottom w:val="single" w:sz="4" w:space="0" w:color="D3D3D3"/>
              <w:right w:val="single" w:sz="4" w:space="0" w:color="D3D3D3"/>
            </w:tcBorders>
            <w:shd w:val="clear" w:color="708090" w:fill="708090"/>
            <w:vAlign w:val="center"/>
            <w:hideMark/>
          </w:tcPr>
          <w:p w14:paraId="772E9E9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401.566.824,94</w:t>
            </w:r>
          </w:p>
        </w:tc>
      </w:tr>
      <w:tr w:rsidR="003F0DE9" w:rsidRPr="00476008" w14:paraId="54ECCA0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9D7781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A2731E5" w14:textId="7CBDFC2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CB1FD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5F92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8DA2D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AD232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2AF5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1051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0EACA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26.062,25</w:t>
            </w:r>
          </w:p>
        </w:tc>
        <w:tc>
          <w:tcPr>
            <w:tcW w:w="1720" w:type="dxa"/>
            <w:tcBorders>
              <w:top w:val="nil"/>
              <w:left w:val="nil"/>
              <w:bottom w:val="single" w:sz="4" w:space="0" w:color="D3D3D3"/>
              <w:right w:val="single" w:sz="4" w:space="0" w:color="D3D3D3"/>
            </w:tcBorders>
            <w:shd w:val="clear" w:color="708090" w:fill="708090"/>
            <w:vAlign w:val="center"/>
            <w:hideMark/>
          </w:tcPr>
          <w:p w14:paraId="6301BE4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26.062,25</w:t>
            </w:r>
          </w:p>
        </w:tc>
      </w:tr>
      <w:tr w:rsidR="003F0DE9" w:rsidRPr="00476008" w14:paraId="1526B0E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B0F8FD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F0EEDE6" w14:textId="7553BF4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AC957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3.850,44</w:t>
            </w:r>
          </w:p>
        </w:tc>
        <w:tc>
          <w:tcPr>
            <w:tcW w:w="1720" w:type="dxa"/>
            <w:tcBorders>
              <w:top w:val="nil"/>
              <w:left w:val="nil"/>
              <w:bottom w:val="single" w:sz="4" w:space="0" w:color="D3D3D3"/>
              <w:right w:val="single" w:sz="4" w:space="0" w:color="D3D3D3"/>
            </w:tcBorders>
            <w:shd w:val="clear" w:color="auto" w:fill="auto"/>
            <w:vAlign w:val="center"/>
            <w:hideMark/>
          </w:tcPr>
          <w:p w14:paraId="592F16F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906A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5B44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111.052.053,45</w:t>
            </w:r>
          </w:p>
        </w:tc>
        <w:tc>
          <w:tcPr>
            <w:tcW w:w="1720" w:type="dxa"/>
            <w:tcBorders>
              <w:top w:val="nil"/>
              <w:left w:val="nil"/>
              <w:bottom w:val="single" w:sz="4" w:space="0" w:color="D3D3D3"/>
              <w:right w:val="single" w:sz="4" w:space="0" w:color="D3D3D3"/>
            </w:tcBorders>
            <w:shd w:val="clear" w:color="auto" w:fill="auto"/>
            <w:vAlign w:val="center"/>
            <w:hideMark/>
          </w:tcPr>
          <w:p w14:paraId="195ECD2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F1C4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FC55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5CDA1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111.055.903,89</w:t>
            </w:r>
          </w:p>
        </w:tc>
      </w:tr>
      <w:tr w:rsidR="003F0DE9" w:rsidRPr="00476008" w14:paraId="2A3DB727"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85CF83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1AA2FB6" w14:textId="0D392DD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8F5570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17547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1065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1853E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3.473,00</w:t>
            </w:r>
          </w:p>
        </w:tc>
        <w:tc>
          <w:tcPr>
            <w:tcW w:w="1720" w:type="dxa"/>
            <w:tcBorders>
              <w:top w:val="nil"/>
              <w:left w:val="nil"/>
              <w:bottom w:val="single" w:sz="4" w:space="0" w:color="D3D3D3"/>
              <w:right w:val="single" w:sz="4" w:space="0" w:color="D3D3D3"/>
            </w:tcBorders>
            <w:shd w:val="clear" w:color="auto" w:fill="auto"/>
            <w:vAlign w:val="center"/>
            <w:hideMark/>
          </w:tcPr>
          <w:p w14:paraId="7D5824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71C3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721C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0BDBE6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3.473,00</w:t>
            </w:r>
          </w:p>
        </w:tc>
      </w:tr>
      <w:tr w:rsidR="003F0DE9" w:rsidRPr="00476008" w14:paraId="6E7CD56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A82F2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26D3A5" w14:textId="07DE76C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B925C4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EAC2A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3B00C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997F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1.667.626,70</w:t>
            </w:r>
          </w:p>
        </w:tc>
        <w:tc>
          <w:tcPr>
            <w:tcW w:w="1720" w:type="dxa"/>
            <w:tcBorders>
              <w:top w:val="nil"/>
              <w:left w:val="nil"/>
              <w:bottom w:val="single" w:sz="4" w:space="0" w:color="D3D3D3"/>
              <w:right w:val="single" w:sz="4" w:space="0" w:color="D3D3D3"/>
            </w:tcBorders>
            <w:shd w:val="clear" w:color="auto" w:fill="auto"/>
            <w:vAlign w:val="center"/>
            <w:hideMark/>
          </w:tcPr>
          <w:p w14:paraId="0ECD725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A7C2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CD50A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F9B28E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1.667.626,70</w:t>
            </w:r>
          </w:p>
        </w:tc>
      </w:tr>
      <w:tr w:rsidR="003F0DE9" w:rsidRPr="00476008" w14:paraId="4F15AA6C"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614703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921E20C" w14:textId="306AEAC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3E9A7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D340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5DD9A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74627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596.505,00</w:t>
            </w:r>
          </w:p>
        </w:tc>
        <w:tc>
          <w:tcPr>
            <w:tcW w:w="1720" w:type="dxa"/>
            <w:tcBorders>
              <w:top w:val="nil"/>
              <w:left w:val="nil"/>
              <w:bottom w:val="single" w:sz="4" w:space="0" w:color="D3D3D3"/>
              <w:right w:val="single" w:sz="4" w:space="0" w:color="D3D3D3"/>
            </w:tcBorders>
            <w:shd w:val="clear" w:color="auto" w:fill="auto"/>
            <w:vAlign w:val="center"/>
            <w:hideMark/>
          </w:tcPr>
          <w:p w14:paraId="0EF163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7FB59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666B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25.497,00</w:t>
            </w:r>
          </w:p>
        </w:tc>
        <w:tc>
          <w:tcPr>
            <w:tcW w:w="1720" w:type="dxa"/>
            <w:tcBorders>
              <w:top w:val="nil"/>
              <w:left w:val="nil"/>
              <w:bottom w:val="single" w:sz="4" w:space="0" w:color="D3D3D3"/>
              <w:right w:val="single" w:sz="4" w:space="0" w:color="D3D3D3"/>
            </w:tcBorders>
            <w:shd w:val="clear" w:color="708090" w:fill="708090"/>
            <w:vAlign w:val="center"/>
            <w:hideMark/>
          </w:tcPr>
          <w:p w14:paraId="7F287B7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622.002,00</w:t>
            </w:r>
          </w:p>
        </w:tc>
      </w:tr>
      <w:tr w:rsidR="003F0DE9" w:rsidRPr="00476008" w14:paraId="39D4127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D37C69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C9F156" w14:textId="4938280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13C345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B13E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C344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173B3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4743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022BA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51876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33.332,70</w:t>
            </w:r>
          </w:p>
        </w:tc>
        <w:tc>
          <w:tcPr>
            <w:tcW w:w="1720" w:type="dxa"/>
            <w:tcBorders>
              <w:top w:val="nil"/>
              <w:left w:val="nil"/>
              <w:bottom w:val="single" w:sz="4" w:space="0" w:color="D3D3D3"/>
              <w:right w:val="single" w:sz="4" w:space="0" w:color="D3D3D3"/>
            </w:tcBorders>
            <w:shd w:val="clear" w:color="708090" w:fill="708090"/>
            <w:vAlign w:val="center"/>
            <w:hideMark/>
          </w:tcPr>
          <w:p w14:paraId="0CC3425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33.332,70</w:t>
            </w:r>
          </w:p>
        </w:tc>
      </w:tr>
      <w:tr w:rsidR="003F0DE9" w:rsidRPr="00476008" w14:paraId="1BE7696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7D5456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6BD527DC" w14:textId="4F21DC8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B6704C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3.915,05</w:t>
            </w:r>
          </w:p>
        </w:tc>
        <w:tc>
          <w:tcPr>
            <w:tcW w:w="1720" w:type="dxa"/>
            <w:tcBorders>
              <w:top w:val="nil"/>
              <w:left w:val="nil"/>
              <w:bottom w:val="single" w:sz="4" w:space="0" w:color="D3D3D3"/>
              <w:right w:val="single" w:sz="4" w:space="0" w:color="D3D3D3"/>
            </w:tcBorders>
            <w:shd w:val="clear" w:color="708090" w:fill="708090"/>
            <w:vAlign w:val="center"/>
            <w:hideMark/>
          </w:tcPr>
          <w:p w14:paraId="6A2F28D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116,97</w:t>
            </w:r>
          </w:p>
        </w:tc>
        <w:tc>
          <w:tcPr>
            <w:tcW w:w="1720" w:type="dxa"/>
            <w:tcBorders>
              <w:top w:val="nil"/>
              <w:left w:val="nil"/>
              <w:bottom w:val="single" w:sz="4" w:space="0" w:color="D3D3D3"/>
              <w:right w:val="single" w:sz="4" w:space="0" w:color="D3D3D3"/>
            </w:tcBorders>
            <w:shd w:val="clear" w:color="708090" w:fill="708090"/>
            <w:vAlign w:val="center"/>
            <w:hideMark/>
          </w:tcPr>
          <w:p w14:paraId="2E3DFB1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244,77</w:t>
            </w:r>
          </w:p>
        </w:tc>
        <w:tc>
          <w:tcPr>
            <w:tcW w:w="1720" w:type="dxa"/>
            <w:tcBorders>
              <w:top w:val="nil"/>
              <w:left w:val="nil"/>
              <w:bottom w:val="single" w:sz="4" w:space="0" w:color="D3D3D3"/>
              <w:right w:val="single" w:sz="4" w:space="0" w:color="D3D3D3"/>
            </w:tcBorders>
            <w:shd w:val="clear" w:color="708090" w:fill="708090"/>
            <w:vAlign w:val="center"/>
            <w:hideMark/>
          </w:tcPr>
          <w:p w14:paraId="1AD6BCC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423.831.601,49</w:t>
            </w:r>
          </w:p>
        </w:tc>
        <w:tc>
          <w:tcPr>
            <w:tcW w:w="1720" w:type="dxa"/>
            <w:tcBorders>
              <w:top w:val="nil"/>
              <w:left w:val="nil"/>
              <w:bottom w:val="single" w:sz="4" w:space="0" w:color="D3D3D3"/>
              <w:right w:val="single" w:sz="4" w:space="0" w:color="D3D3D3"/>
            </w:tcBorders>
            <w:shd w:val="clear" w:color="708090" w:fill="708090"/>
            <w:vAlign w:val="center"/>
            <w:hideMark/>
          </w:tcPr>
          <w:p w14:paraId="3B142DA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11.491.117,18</w:t>
            </w:r>
          </w:p>
        </w:tc>
        <w:tc>
          <w:tcPr>
            <w:tcW w:w="1720" w:type="dxa"/>
            <w:tcBorders>
              <w:top w:val="nil"/>
              <w:left w:val="nil"/>
              <w:bottom w:val="single" w:sz="4" w:space="0" w:color="D3D3D3"/>
              <w:right w:val="single" w:sz="4" w:space="0" w:color="D3D3D3"/>
            </w:tcBorders>
            <w:shd w:val="clear" w:color="708090" w:fill="708090"/>
            <w:vAlign w:val="center"/>
            <w:hideMark/>
          </w:tcPr>
          <w:p w14:paraId="10291F7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68.398.754,81</w:t>
            </w:r>
          </w:p>
        </w:tc>
        <w:tc>
          <w:tcPr>
            <w:tcW w:w="1720" w:type="dxa"/>
            <w:tcBorders>
              <w:top w:val="nil"/>
              <w:left w:val="nil"/>
              <w:bottom w:val="single" w:sz="4" w:space="0" w:color="D3D3D3"/>
              <w:right w:val="single" w:sz="4" w:space="0" w:color="D3D3D3"/>
            </w:tcBorders>
            <w:shd w:val="clear" w:color="708090" w:fill="708090"/>
            <w:vAlign w:val="center"/>
            <w:hideMark/>
          </w:tcPr>
          <w:p w14:paraId="14A8D50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11.268.381,01</w:t>
            </w:r>
          </w:p>
        </w:tc>
        <w:tc>
          <w:tcPr>
            <w:tcW w:w="1720" w:type="dxa"/>
            <w:tcBorders>
              <w:top w:val="nil"/>
              <w:left w:val="nil"/>
              <w:bottom w:val="single" w:sz="4" w:space="0" w:color="D3D3D3"/>
              <w:right w:val="single" w:sz="4" w:space="0" w:color="D3D3D3"/>
            </w:tcBorders>
            <w:shd w:val="clear" w:color="708090" w:fill="708090"/>
            <w:vAlign w:val="center"/>
            <w:hideMark/>
          </w:tcPr>
          <w:p w14:paraId="2C00206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514.994.131,28</w:t>
            </w:r>
          </w:p>
        </w:tc>
      </w:tr>
    </w:tbl>
    <w:p w14:paraId="56A97A45" w14:textId="77777777" w:rsidR="00B4053F" w:rsidRPr="00476008" w:rsidRDefault="00B4053F" w:rsidP="00B4053F">
      <w:pPr>
        <w:pStyle w:val="Tablo1"/>
        <w:rPr>
          <w:rFonts w:ascii="Times New Roman" w:hAnsi="Times New Roman"/>
        </w:rPr>
      </w:pPr>
    </w:p>
    <w:p w14:paraId="3EC4806F" w14:textId="5CE3219A" w:rsidR="00B4053F" w:rsidRPr="00476008" w:rsidRDefault="009C2151" w:rsidP="00B4053F">
      <w:pPr>
        <w:pStyle w:val="Balk5"/>
      </w:pPr>
      <w:bookmarkStart w:id="349" w:name="_Toc69303563"/>
      <w:bookmarkStart w:id="350" w:name="_Toc202457490"/>
      <w:r w:rsidRPr="00476008">
        <w:t>Table</w:t>
      </w:r>
      <w:r w:rsidR="00B4053F" w:rsidRPr="00476008">
        <w:t xml:space="preserve"> 10.17 BİNGÖL</w:t>
      </w:r>
      <w:bookmarkEnd w:id="349"/>
      <w:bookmarkEnd w:id="35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7F7A6988"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65E87C2"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BİNGÖL</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138AD9B9" w14:textId="0E5D580C"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0CF432E" w14:textId="79A28BB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A5125A9" w14:textId="31752F3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61E9817" w14:textId="000DE84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EBD8012" w14:textId="4729596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6E72AF2" w14:textId="7CA2BC7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D678239" w14:textId="4753783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6FB855F" w14:textId="25D4B52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385DFD" w14:textId="69A8859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28D7E9B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62F703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ARH BİNGÖL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4F06703" w14:textId="7CA3F39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5ACBC0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B710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EE6CB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CDFE6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1.020.590,49</w:t>
            </w:r>
          </w:p>
        </w:tc>
        <w:tc>
          <w:tcPr>
            <w:tcW w:w="1720" w:type="dxa"/>
            <w:tcBorders>
              <w:top w:val="nil"/>
              <w:left w:val="nil"/>
              <w:bottom w:val="single" w:sz="4" w:space="0" w:color="D3D3D3"/>
              <w:right w:val="single" w:sz="4" w:space="0" w:color="D3D3D3"/>
            </w:tcBorders>
            <w:shd w:val="clear" w:color="auto" w:fill="auto"/>
            <w:vAlign w:val="center"/>
            <w:hideMark/>
          </w:tcPr>
          <w:p w14:paraId="71A57F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4.056.815,47</w:t>
            </w:r>
          </w:p>
        </w:tc>
        <w:tc>
          <w:tcPr>
            <w:tcW w:w="1720" w:type="dxa"/>
            <w:tcBorders>
              <w:top w:val="nil"/>
              <w:left w:val="nil"/>
              <w:bottom w:val="single" w:sz="4" w:space="0" w:color="D3D3D3"/>
              <w:right w:val="single" w:sz="4" w:space="0" w:color="D3D3D3"/>
            </w:tcBorders>
            <w:shd w:val="clear" w:color="auto" w:fill="auto"/>
            <w:vAlign w:val="center"/>
            <w:hideMark/>
          </w:tcPr>
          <w:p w14:paraId="751164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12.467.838,25</w:t>
            </w:r>
          </w:p>
        </w:tc>
        <w:tc>
          <w:tcPr>
            <w:tcW w:w="1720" w:type="dxa"/>
            <w:tcBorders>
              <w:top w:val="nil"/>
              <w:left w:val="nil"/>
              <w:bottom w:val="single" w:sz="4" w:space="0" w:color="D3D3D3"/>
              <w:right w:val="single" w:sz="4" w:space="0" w:color="D3D3D3"/>
            </w:tcBorders>
            <w:shd w:val="clear" w:color="auto" w:fill="auto"/>
            <w:vAlign w:val="center"/>
            <w:hideMark/>
          </w:tcPr>
          <w:p w14:paraId="373DA70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1.324.650,26</w:t>
            </w:r>
          </w:p>
        </w:tc>
        <w:tc>
          <w:tcPr>
            <w:tcW w:w="1720" w:type="dxa"/>
            <w:tcBorders>
              <w:top w:val="nil"/>
              <w:left w:val="nil"/>
              <w:bottom w:val="single" w:sz="4" w:space="0" w:color="D3D3D3"/>
              <w:right w:val="single" w:sz="4" w:space="0" w:color="D3D3D3"/>
            </w:tcBorders>
            <w:shd w:val="clear" w:color="708090" w:fill="708090"/>
            <w:vAlign w:val="center"/>
            <w:hideMark/>
          </w:tcPr>
          <w:p w14:paraId="533EBCA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18.869.894,47</w:t>
            </w:r>
          </w:p>
        </w:tc>
      </w:tr>
      <w:tr w:rsidR="003F0DE9" w:rsidRPr="00476008" w14:paraId="72437AF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2F1C2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056EC5C" w14:textId="3BB73AD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1B685A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311C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2D77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49419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587.152,78</w:t>
            </w:r>
          </w:p>
        </w:tc>
        <w:tc>
          <w:tcPr>
            <w:tcW w:w="1720" w:type="dxa"/>
            <w:tcBorders>
              <w:top w:val="nil"/>
              <w:left w:val="nil"/>
              <w:bottom w:val="single" w:sz="4" w:space="0" w:color="D3D3D3"/>
              <w:right w:val="single" w:sz="4" w:space="0" w:color="D3D3D3"/>
            </w:tcBorders>
            <w:shd w:val="clear" w:color="auto" w:fill="auto"/>
            <w:vAlign w:val="center"/>
            <w:hideMark/>
          </w:tcPr>
          <w:p w14:paraId="4D67168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D801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BE57C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3A43A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587.152,78</w:t>
            </w:r>
          </w:p>
        </w:tc>
      </w:tr>
      <w:tr w:rsidR="003F0DE9" w:rsidRPr="00476008" w14:paraId="527D543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1D1799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AY-TEK DOĞALGAZ DÖNÜŞÜM SİSTEMLERİ MÜHENDİSLİK İNŞAAT VE TAAHHÜT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7C32C602" w14:textId="3242171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2E33C5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8F2B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91236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0819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D5C9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51.930,92</w:t>
            </w:r>
          </w:p>
        </w:tc>
        <w:tc>
          <w:tcPr>
            <w:tcW w:w="1720" w:type="dxa"/>
            <w:tcBorders>
              <w:top w:val="nil"/>
              <w:left w:val="nil"/>
              <w:bottom w:val="single" w:sz="4" w:space="0" w:color="D3D3D3"/>
              <w:right w:val="single" w:sz="4" w:space="0" w:color="D3D3D3"/>
            </w:tcBorders>
            <w:shd w:val="clear" w:color="auto" w:fill="auto"/>
            <w:vAlign w:val="center"/>
            <w:hideMark/>
          </w:tcPr>
          <w:p w14:paraId="119CF14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E1FF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521F33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51.930,92</w:t>
            </w:r>
          </w:p>
        </w:tc>
      </w:tr>
      <w:tr w:rsidR="003F0DE9" w:rsidRPr="00476008" w14:paraId="219217A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14686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BİTLİS MUŞ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2F6B1AF" w14:textId="0469680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D0B2D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E76B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17FB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059CE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1.467.694,33</w:t>
            </w:r>
          </w:p>
        </w:tc>
        <w:tc>
          <w:tcPr>
            <w:tcW w:w="1720" w:type="dxa"/>
            <w:tcBorders>
              <w:top w:val="nil"/>
              <w:left w:val="nil"/>
              <w:bottom w:val="single" w:sz="4" w:space="0" w:color="D3D3D3"/>
              <w:right w:val="single" w:sz="4" w:space="0" w:color="D3D3D3"/>
            </w:tcBorders>
            <w:shd w:val="clear" w:color="auto" w:fill="auto"/>
            <w:vAlign w:val="center"/>
            <w:hideMark/>
          </w:tcPr>
          <w:p w14:paraId="0A60F2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11.572.505,45</w:t>
            </w:r>
          </w:p>
        </w:tc>
        <w:tc>
          <w:tcPr>
            <w:tcW w:w="1720" w:type="dxa"/>
            <w:tcBorders>
              <w:top w:val="nil"/>
              <w:left w:val="nil"/>
              <w:bottom w:val="single" w:sz="4" w:space="0" w:color="D3D3D3"/>
              <w:right w:val="single" w:sz="4" w:space="0" w:color="D3D3D3"/>
            </w:tcBorders>
            <w:shd w:val="clear" w:color="auto" w:fill="auto"/>
            <w:vAlign w:val="center"/>
            <w:hideMark/>
          </w:tcPr>
          <w:p w14:paraId="443990C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36.447.031,56</w:t>
            </w:r>
          </w:p>
        </w:tc>
        <w:tc>
          <w:tcPr>
            <w:tcW w:w="1720" w:type="dxa"/>
            <w:tcBorders>
              <w:top w:val="nil"/>
              <w:left w:val="nil"/>
              <w:bottom w:val="single" w:sz="4" w:space="0" w:color="D3D3D3"/>
              <w:right w:val="single" w:sz="4" w:space="0" w:color="D3D3D3"/>
            </w:tcBorders>
            <w:shd w:val="clear" w:color="auto" w:fill="auto"/>
            <w:vAlign w:val="center"/>
            <w:hideMark/>
          </w:tcPr>
          <w:p w14:paraId="6F7430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15.721,20</w:t>
            </w:r>
          </w:p>
        </w:tc>
        <w:tc>
          <w:tcPr>
            <w:tcW w:w="1720" w:type="dxa"/>
            <w:tcBorders>
              <w:top w:val="nil"/>
              <w:left w:val="nil"/>
              <w:bottom w:val="single" w:sz="4" w:space="0" w:color="D3D3D3"/>
              <w:right w:val="single" w:sz="4" w:space="0" w:color="D3D3D3"/>
            </w:tcBorders>
            <w:shd w:val="clear" w:color="708090" w:fill="708090"/>
            <w:vAlign w:val="center"/>
            <w:hideMark/>
          </w:tcPr>
          <w:p w14:paraId="576A3C2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49.502.952,53</w:t>
            </w:r>
          </w:p>
        </w:tc>
      </w:tr>
      <w:tr w:rsidR="003F0DE9" w:rsidRPr="00476008" w14:paraId="57AC466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CA2550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AA5EFCC" w14:textId="20979FE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AED4C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A5AA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805C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665D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64.446,96</w:t>
            </w:r>
          </w:p>
        </w:tc>
        <w:tc>
          <w:tcPr>
            <w:tcW w:w="1720" w:type="dxa"/>
            <w:tcBorders>
              <w:top w:val="nil"/>
              <w:left w:val="nil"/>
              <w:bottom w:val="single" w:sz="4" w:space="0" w:color="D3D3D3"/>
              <w:right w:val="single" w:sz="4" w:space="0" w:color="D3D3D3"/>
            </w:tcBorders>
            <w:shd w:val="clear" w:color="auto" w:fill="auto"/>
            <w:vAlign w:val="center"/>
            <w:hideMark/>
          </w:tcPr>
          <w:p w14:paraId="271F94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849E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B2FD4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8AC5E5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64.446,96</w:t>
            </w:r>
          </w:p>
        </w:tc>
      </w:tr>
      <w:tr w:rsidR="003F0DE9" w:rsidRPr="00476008" w14:paraId="7BDD6E7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71702D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8D3D462" w14:textId="470DA30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1877FE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41B12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51.917,00</w:t>
            </w:r>
          </w:p>
        </w:tc>
        <w:tc>
          <w:tcPr>
            <w:tcW w:w="1720" w:type="dxa"/>
            <w:tcBorders>
              <w:top w:val="nil"/>
              <w:left w:val="nil"/>
              <w:bottom w:val="single" w:sz="4" w:space="0" w:color="D3D3D3"/>
              <w:right w:val="single" w:sz="4" w:space="0" w:color="D3D3D3"/>
            </w:tcBorders>
            <w:shd w:val="clear" w:color="auto" w:fill="auto"/>
            <w:vAlign w:val="center"/>
            <w:hideMark/>
          </w:tcPr>
          <w:p w14:paraId="7135296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81921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99.208,00</w:t>
            </w:r>
          </w:p>
        </w:tc>
        <w:tc>
          <w:tcPr>
            <w:tcW w:w="1720" w:type="dxa"/>
            <w:tcBorders>
              <w:top w:val="nil"/>
              <w:left w:val="nil"/>
              <w:bottom w:val="single" w:sz="4" w:space="0" w:color="D3D3D3"/>
              <w:right w:val="single" w:sz="4" w:space="0" w:color="D3D3D3"/>
            </w:tcBorders>
            <w:shd w:val="clear" w:color="auto" w:fill="auto"/>
            <w:vAlign w:val="center"/>
            <w:hideMark/>
          </w:tcPr>
          <w:p w14:paraId="48CEF9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36.371,00</w:t>
            </w:r>
          </w:p>
        </w:tc>
        <w:tc>
          <w:tcPr>
            <w:tcW w:w="1720" w:type="dxa"/>
            <w:tcBorders>
              <w:top w:val="nil"/>
              <w:left w:val="nil"/>
              <w:bottom w:val="single" w:sz="4" w:space="0" w:color="D3D3D3"/>
              <w:right w:val="single" w:sz="4" w:space="0" w:color="D3D3D3"/>
            </w:tcBorders>
            <w:shd w:val="clear" w:color="auto" w:fill="auto"/>
            <w:vAlign w:val="center"/>
            <w:hideMark/>
          </w:tcPr>
          <w:p w14:paraId="473C746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4B363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16BB3C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187.496,00</w:t>
            </w:r>
          </w:p>
        </w:tc>
      </w:tr>
      <w:tr w:rsidR="003F0DE9" w:rsidRPr="00476008" w14:paraId="59F1B92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E32DB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E5D6361" w14:textId="64B460F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FBA460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1C25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DB2FE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C8A7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173.041,00</w:t>
            </w:r>
          </w:p>
        </w:tc>
        <w:tc>
          <w:tcPr>
            <w:tcW w:w="1720" w:type="dxa"/>
            <w:tcBorders>
              <w:top w:val="nil"/>
              <w:left w:val="nil"/>
              <w:bottom w:val="single" w:sz="4" w:space="0" w:color="D3D3D3"/>
              <w:right w:val="single" w:sz="4" w:space="0" w:color="D3D3D3"/>
            </w:tcBorders>
            <w:shd w:val="clear" w:color="auto" w:fill="auto"/>
            <w:vAlign w:val="center"/>
            <w:hideMark/>
          </w:tcPr>
          <w:p w14:paraId="3DD46E2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91FE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E0EA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F9CB5A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173.041,00</w:t>
            </w:r>
          </w:p>
        </w:tc>
      </w:tr>
      <w:tr w:rsidR="003F0DE9" w:rsidRPr="00476008" w14:paraId="281180D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95A210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1B20B66" w14:textId="3ADB2A8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66BF33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65E507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51.917,00</w:t>
            </w:r>
          </w:p>
        </w:tc>
        <w:tc>
          <w:tcPr>
            <w:tcW w:w="1720" w:type="dxa"/>
            <w:tcBorders>
              <w:top w:val="nil"/>
              <w:left w:val="nil"/>
              <w:bottom w:val="single" w:sz="4" w:space="0" w:color="D3D3D3"/>
              <w:right w:val="single" w:sz="4" w:space="0" w:color="D3D3D3"/>
            </w:tcBorders>
            <w:shd w:val="clear" w:color="708090" w:fill="708090"/>
            <w:vAlign w:val="center"/>
            <w:hideMark/>
          </w:tcPr>
          <w:p w14:paraId="3B409FC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93F170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3.412.133,56</w:t>
            </w:r>
          </w:p>
        </w:tc>
        <w:tc>
          <w:tcPr>
            <w:tcW w:w="1720" w:type="dxa"/>
            <w:tcBorders>
              <w:top w:val="nil"/>
              <w:left w:val="nil"/>
              <w:bottom w:val="single" w:sz="4" w:space="0" w:color="D3D3D3"/>
              <w:right w:val="single" w:sz="4" w:space="0" w:color="D3D3D3"/>
            </w:tcBorders>
            <w:shd w:val="clear" w:color="708090" w:fill="708090"/>
            <w:vAlign w:val="center"/>
            <w:hideMark/>
          </w:tcPr>
          <w:p w14:paraId="4463FB3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15.717.622,84</w:t>
            </w:r>
          </w:p>
        </w:tc>
        <w:tc>
          <w:tcPr>
            <w:tcW w:w="1720" w:type="dxa"/>
            <w:tcBorders>
              <w:top w:val="nil"/>
              <w:left w:val="nil"/>
              <w:bottom w:val="single" w:sz="4" w:space="0" w:color="D3D3D3"/>
              <w:right w:val="single" w:sz="4" w:space="0" w:color="D3D3D3"/>
            </w:tcBorders>
            <w:shd w:val="clear" w:color="708090" w:fill="708090"/>
            <w:vAlign w:val="center"/>
            <w:hideMark/>
          </w:tcPr>
          <w:p w14:paraId="4AA8DD8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48.914.869,80</w:t>
            </w:r>
          </w:p>
        </w:tc>
        <w:tc>
          <w:tcPr>
            <w:tcW w:w="1720" w:type="dxa"/>
            <w:tcBorders>
              <w:top w:val="nil"/>
              <w:left w:val="nil"/>
              <w:bottom w:val="single" w:sz="4" w:space="0" w:color="D3D3D3"/>
              <w:right w:val="single" w:sz="4" w:space="0" w:color="D3D3D3"/>
            </w:tcBorders>
            <w:shd w:val="clear" w:color="708090" w:fill="708090"/>
            <w:vAlign w:val="center"/>
            <w:hideMark/>
          </w:tcPr>
          <w:p w14:paraId="4B480DA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1.340.371,45</w:t>
            </w:r>
          </w:p>
        </w:tc>
        <w:tc>
          <w:tcPr>
            <w:tcW w:w="1720" w:type="dxa"/>
            <w:tcBorders>
              <w:top w:val="nil"/>
              <w:left w:val="nil"/>
              <w:bottom w:val="single" w:sz="4" w:space="0" w:color="D3D3D3"/>
              <w:right w:val="single" w:sz="4" w:space="0" w:color="D3D3D3"/>
            </w:tcBorders>
            <w:shd w:val="clear" w:color="708090" w:fill="708090"/>
            <w:vAlign w:val="center"/>
            <w:hideMark/>
          </w:tcPr>
          <w:p w14:paraId="2641096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69.436.914,66</w:t>
            </w:r>
          </w:p>
        </w:tc>
      </w:tr>
    </w:tbl>
    <w:p w14:paraId="6A4D3D9A" w14:textId="77777777" w:rsidR="00B4053F" w:rsidRPr="00476008" w:rsidRDefault="00B4053F" w:rsidP="00B4053F">
      <w:pPr>
        <w:pStyle w:val="Tablo1"/>
        <w:rPr>
          <w:rFonts w:ascii="Times New Roman" w:hAnsi="Times New Roman"/>
        </w:rPr>
      </w:pPr>
    </w:p>
    <w:p w14:paraId="30412B64" w14:textId="77777777" w:rsidR="00B4053F" w:rsidRPr="00476008" w:rsidRDefault="00B4053F" w:rsidP="00B4053F">
      <w:pPr>
        <w:pStyle w:val="Tablo1"/>
        <w:rPr>
          <w:rFonts w:ascii="Times New Roman" w:hAnsi="Times New Roman"/>
        </w:rPr>
      </w:pPr>
    </w:p>
    <w:p w14:paraId="4F2A6B20" w14:textId="77777777" w:rsidR="00225E0E" w:rsidRPr="00476008" w:rsidRDefault="00225E0E" w:rsidP="00B4053F">
      <w:pPr>
        <w:pStyle w:val="Tablo1"/>
        <w:rPr>
          <w:rFonts w:ascii="Times New Roman" w:hAnsi="Times New Roman"/>
        </w:rPr>
      </w:pPr>
    </w:p>
    <w:p w14:paraId="295C95A0" w14:textId="77777777" w:rsidR="00225E0E" w:rsidRPr="00476008" w:rsidRDefault="00225E0E" w:rsidP="00B4053F">
      <w:pPr>
        <w:pStyle w:val="Tablo1"/>
        <w:rPr>
          <w:rFonts w:ascii="Times New Roman" w:hAnsi="Times New Roman"/>
        </w:rPr>
      </w:pPr>
    </w:p>
    <w:p w14:paraId="5FE4DD49" w14:textId="77777777" w:rsidR="00225E0E" w:rsidRPr="00476008" w:rsidRDefault="00225E0E" w:rsidP="00B4053F">
      <w:pPr>
        <w:pStyle w:val="Tablo1"/>
        <w:rPr>
          <w:rFonts w:ascii="Times New Roman" w:hAnsi="Times New Roman"/>
        </w:rPr>
      </w:pPr>
    </w:p>
    <w:p w14:paraId="6A0A2244" w14:textId="77777777" w:rsidR="00225E0E" w:rsidRPr="00476008" w:rsidRDefault="00225E0E" w:rsidP="00B4053F">
      <w:pPr>
        <w:pStyle w:val="Tablo1"/>
        <w:rPr>
          <w:rFonts w:ascii="Times New Roman" w:hAnsi="Times New Roman"/>
        </w:rPr>
      </w:pPr>
    </w:p>
    <w:p w14:paraId="21D1885C" w14:textId="2E077AFC" w:rsidR="00B4053F" w:rsidRPr="00476008" w:rsidRDefault="009C2151" w:rsidP="00B4053F">
      <w:pPr>
        <w:pStyle w:val="Balk5"/>
      </w:pPr>
      <w:bookmarkStart w:id="351" w:name="_Toc69303564"/>
      <w:bookmarkStart w:id="352" w:name="_Toc202457491"/>
      <w:r w:rsidRPr="00476008">
        <w:t>Table</w:t>
      </w:r>
      <w:r w:rsidR="00B4053F" w:rsidRPr="00476008">
        <w:t xml:space="preserve"> 10.18 BİTLİS</w:t>
      </w:r>
      <w:bookmarkEnd w:id="351"/>
      <w:bookmarkEnd w:id="35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37F30ACB"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DDF5464"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BİTLİS</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BB58E9D" w14:textId="2F059A89"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2D1AD6" w14:textId="1F767AE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06B830D" w14:textId="2F599A2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78F2E37" w14:textId="18D5EB2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AECB912" w14:textId="16ADC96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6849240" w14:textId="14B8398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6EB6942" w14:textId="2D3AF0E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031D1CE" w14:textId="10B0231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24ABAF4" w14:textId="2737AA6D"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14ABFF4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1F1D3C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BİTLİS MUŞ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57594F" w14:textId="545A1B9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309EC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C3530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54191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545FE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2.549.143,81</w:t>
            </w:r>
          </w:p>
        </w:tc>
        <w:tc>
          <w:tcPr>
            <w:tcW w:w="1720" w:type="dxa"/>
            <w:tcBorders>
              <w:top w:val="nil"/>
              <w:left w:val="nil"/>
              <w:bottom w:val="single" w:sz="4" w:space="0" w:color="D3D3D3"/>
              <w:right w:val="single" w:sz="4" w:space="0" w:color="D3D3D3"/>
            </w:tcBorders>
            <w:shd w:val="clear" w:color="auto" w:fill="auto"/>
            <w:vAlign w:val="center"/>
            <w:hideMark/>
          </w:tcPr>
          <w:p w14:paraId="36EEF54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22.190.184,52</w:t>
            </w:r>
          </w:p>
        </w:tc>
        <w:tc>
          <w:tcPr>
            <w:tcW w:w="1720" w:type="dxa"/>
            <w:tcBorders>
              <w:top w:val="nil"/>
              <w:left w:val="nil"/>
              <w:bottom w:val="single" w:sz="4" w:space="0" w:color="D3D3D3"/>
              <w:right w:val="single" w:sz="4" w:space="0" w:color="D3D3D3"/>
            </w:tcBorders>
            <w:shd w:val="clear" w:color="auto" w:fill="auto"/>
            <w:vAlign w:val="center"/>
            <w:hideMark/>
          </w:tcPr>
          <w:p w14:paraId="0843B9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58.297.634,82</w:t>
            </w:r>
          </w:p>
        </w:tc>
        <w:tc>
          <w:tcPr>
            <w:tcW w:w="1720" w:type="dxa"/>
            <w:tcBorders>
              <w:top w:val="nil"/>
              <w:left w:val="nil"/>
              <w:bottom w:val="single" w:sz="4" w:space="0" w:color="D3D3D3"/>
              <w:right w:val="single" w:sz="4" w:space="0" w:color="D3D3D3"/>
            </w:tcBorders>
            <w:shd w:val="clear" w:color="auto" w:fill="auto"/>
            <w:vAlign w:val="center"/>
            <w:hideMark/>
          </w:tcPr>
          <w:p w14:paraId="293012C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18.912,32</w:t>
            </w:r>
          </w:p>
        </w:tc>
        <w:tc>
          <w:tcPr>
            <w:tcW w:w="1720" w:type="dxa"/>
            <w:tcBorders>
              <w:top w:val="nil"/>
              <w:left w:val="nil"/>
              <w:bottom w:val="single" w:sz="4" w:space="0" w:color="D3D3D3"/>
              <w:right w:val="single" w:sz="4" w:space="0" w:color="D3D3D3"/>
            </w:tcBorders>
            <w:shd w:val="clear" w:color="708090" w:fill="708090"/>
            <w:vAlign w:val="center"/>
            <w:hideMark/>
          </w:tcPr>
          <w:p w14:paraId="344D4DB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83.055.875,47</w:t>
            </w:r>
          </w:p>
        </w:tc>
      </w:tr>
      <w:tr w:rsidR="003F0DE9" w:rsidRPr="00476008" w14:paraId="39511EB4"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56D732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2E68A22" w14:textId="301A0DA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14E2F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885E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9121F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D0B6E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22.637,74</w:t>
            </w:r>
          </w:p>
        </w:tc>
        <w:tc>
          <w:tcPr>
            <w:tcW w:w="1720" w:type="dxa"/>
            <w:tcBorders>
              <w:top w:val="nil"/>
              <w:left w:val="nil"/>
              <w:bottom w:val="single" w:sz="4" w:space="0" w:color="D3D3D3"/>
              <w:right w:val="single" w:sz="4" w:space="0" w:color="D3D3D3"/>
            </w:tcBorders>
            <w:shd w:val="clear" w:color="auto" w:fill="auto"/>
            <w:vAlign w:val="center"/>
            <w:hideMark/>
          </w:tcPr>
          <w:p w14:paraId="6905A2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2F0F8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746FE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F70A4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22.637,74</w:t>
            </w:r>
          </w:p>
        </w:tc>
      </w:tr>
      <w:tr w:rsidR="003F0DE9" w:rsidRPr="00476008" w14:paraId="0FAA3FEE"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13B72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76561BA" w14:textId="5A4FA82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762F6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93EBD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CA8A7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2ED36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245.309,00</w:t>
            </w:r>
          </w:p>
        </w:tc>
        <w:tc>
          <w:tcPr>
            <w:tcW w:w="1720" w:type="dxa"/>
            <w:tcBorders>
              <w:top w:val="nil"/>
              <w:left w:val="nil"/>
              <w:bottom w:val="single" w:sz="4" w:space="0" w:color="D3D3D3"/>
              <w:right w:val="single" w:sz="4" w:space="0" w:color="D3D3D3"/>
            </w:tcBorders>
            <w:shd w:val="clear" w:color="auto" w:fill="auto"/>
            <w:vAlign w:val="center"/>
            <w:hideMark/>
          </w:tcPr>
          <w:p w14:paraId="1F708D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E5D0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8125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8D380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245.309,00</w:t>
            </w:r>
          </w:p>
        </w:tc>
      </w:tr>
      <w:tr w:rsidR="003F0DE9" w:rsidRPr="00476008" w14:paraId="4C7F1B7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1633E7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7602D21" w14:textId="790D6E0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FB012E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D2A9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C11F7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E0B34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296.348,00</w:t>
            </w:r>
          </w:p>
        </w:tc>
        <w:tc>
          <w:tcPr>
            <w:tcW w:w="1720" w:type="dxa"/>
            <w:tcBorders>
              <w:top w:val="nil"/>
              <w:left w:val="nil"/>
              <w:bottom w:val="single" w:sz="4" w:space="0" w:color="D3D3D3"/>
              <w:right w:val="single" w:sz="4" w:space="0" w:color="D3D3D3"/>
            </w:tcBorders>
            <w:shd w:val="clear" w:color="auto" w:fill="auto"/>
            <w:vAlign w:val="center"/>
            <w:hideMark/>
          </w:tcPr>
          <w:p w14:paraId="224A9AA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1C26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11.532,00</w:t>
            </w:r>
          </w:p>
        </w:tc>
        <w:tc>
          <w:tcPr>
            <w:tcW w:w="1720" w:type="dxa"/>
            <w:tcBorders>
              <w:top w:val="nil"/>
              <w:left w:val="nil"/>
              <w:bottom w:val="single" w:sz="4" w:space="0" w:color="D3D3D3"/>
              <w:right w:val="single" w:sz="4" w:space="0" w:color="D3D3D3"/>
            </w:tcBorders>
            <w:shd w:val="clear" w:color="auto" w:fill="auto"/>
            <w:vAlign w:val="center"/>
            <w:hideMark/>
          </w:tcPr>
          <w:p w14:paraId="09FDE5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C6A7E6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307.880,00</w:t>
            </w:r>
          </w:p>
        </w:tc>
      </w:tr>
      <w:tr w:rsidR="003F0DE9" w:rsidRPr="00476008" w14:paraId="7FFCB580"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34C8D8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YILMAZLAR SINAİ VE TIBBİ GAZLAR PAZARLAMA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6ADF2958" w14:textId="4AD57B5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E420DF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1F172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C7D2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EE5BE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47D86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90.100,00</w:t>
            </w:r>
          </w:p>
        </w:tc>
        <w:tc>
          <w:tcPr>
            <w:tcW w:w="1720" w:type="dxa"/>
            <w:tcBorders>
              <w:top w:val="nil"/>
              <w:left w:val="nil"/>
              <w:bottom w:val="single" w:sz="4" w:space="0" w:color="D3D3D3"/>
              <w:right w:val="single" w:sz="4" w:space="0" w:color="D3D3D3"/>
            </w:tcBorders>
            <w:shd w:val="clear" w:color="auto" w:fill="auto"/>
            <w:vAlign w:val="center"/>
            <w:hideMark/>
          </w:tcPr>
          <w:p w14:paraId="08459F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F50D9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118658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90.100,00</w:t>
            </w:r>
          </w:p>
        </w:tc>
      </w:tr>
      <w:tr w:rsidR="003F0DE9" w:rsidRPr="00476008" w14:paraId="284627CC"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CBE33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4D793A9" w14:textId="44BAA99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D48917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01384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DD7EE1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FD6492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3.113.438,55</w:t>
            </w:r>
          </w:p>
        </w:tc>
        <w:tc>
          <w:tcPr>
            <w:tcW w:w="1720" w:type="dxa"/>
            <w:tcBorders>
              <w:top w:val="nil"/>
              <w:left w:val="nil"/>
              <w:bottom w:val="single" w:sz="4" w:space="0" w:color="D3D3D3"/>
              <w:right w:val="single" w:sz="4" w:space="0" w:color="D3D3D3"/>
            </w:tcBorders>
            <w:shd w:val="clear" w:color="708090" w:fill="708090"/>
            <w:vAlign w:val="center"/>
            <w:hideMark/>
          </w:tcPr>
          <w:p w14:paraId="4AC0C0E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22.280.284,52</w:t>
            </w:r>
          </w:p>
        </w:tc>
        <w:tc>
          <w:tcPr>
            <w:tcW w:w="1720" w:type="dxa"/>
            <w:tcBorders>
              <w:top w:val="nil"/>
              <w:left w:val="nil"/>
              <w:bottom w:val="single" w:sz="4" w:space="0" w:color="D3D3D3"/>
              <w:right w:val="single" w:sz="4" w:space="0" w:color="D3D3D3"/>
            </w:tcBorders>
            <w:shd w:val="clear" w:color="708090" w:fill="708090"/>
            <w:vAlign w:val="center"/>
            <w:hideMark/>
          </w:tcPr>
          <w:p w14:paraId="5FB5E53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58.309.166,82</w:t>
            </w:r>
          </w:p>
        </w:tc>
        <w:tc>
          <w:tcPr>
            <w:tcW w:w="1720" w:type="dxa"/>
            <w:tcBorders>
              <w:top w:val="nil"/>
              <w:left w:val="nil"/>
              <w:bottom w:val="single" w:sz="4" w:space="0" w:color="D3D3D3"/>
              <w:right w:val="single" w:sz="4" w:space="0" w:color="D3D3D3"/>
            </w:tcBorders>
            <w:shd w:val="clear" w:color="708090" w:fill="708090"/>
            <w:vAlign w:val="center"/>
            <w:hideMark/>
          </w:tcPr>
          <w:p w14:paraId="602753C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18.912,32</w:t>
            </w:r>
          </w:p>
        </w:tc>
        <w:tc>
          <w:tcPr>
            <w:tcW w:w="1720" w:type="dxa"/>
            <w:tcBorders>
              <w:top w:val="nil"/>
              <w:left w:val="nil"/>
              <w:bottom w:val="single" w:sz="4" w:space="0" w:color="D3D3D3"/>
              <w:right w:val="single" w:sz="4" w:space="0" w:color="D3D3D3"/>
            </w:tcBorders>
            <w:shd w:val="clear" w:color="708090" w:fill="708090"/>
            <w:vAlign w:val="center"/>
            <w:hideMark/>
          </w:tcPr>
          <w:p w14:paraId="5FC51F1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83.721.802,21</w:t>
            </w:r>
          </w:p>
        </w:tc>
      </w:tr>
    </w:tbl>
    <w:p w14:paraId="72CD10AC" w14:textId="77777777" w:rsidR="00B4053F" w:rsidRPr="00476008" w:rsidRDefault="00B4053F" w:rsidP="00B4053F">
      <w:pPr>
        <w:rPr>
          <w:rFonts w:ascii="Times New Roman" w:hAnsi="Times New Roman" w:cs="Times New Roman"/>
        </w:rPr>
      </w:pPr>
    </w:p>
    <w:p w14:paraId="4005903E" w14:textId="77777777" w:rsidR="00B4053F" w:rsidRPr="00476008" w:rsidRDefault="00B4053F" w:rsidP="00B4053F">
      <w:pPr>
        <w:rPr>
          <w:rFonts w:ascii="Times New Roman" w:hAnsi="Times New Roman" w:cs="Times New Roman"/>
        </w:rPr>
      </w:pPr>
    </w:p>
    <w:p w14:paraId="307B7ACF" w14:textId="05063830" w:rsidR="00B4053F" w:rsidRPr="00476008" w:rsidRDefault="009C2151" w:rsidP="00B4053F">
      <w:pPr>
        <w:pStyle w:val="Balk5"/>
      </w:pPr>
      <w:bookmarkStart w:id="353" w:name="_Toc69303565"/>
      <w:bookmarkStart w:id="354" w:name="_Toc202457492"/>
      <w:r w:rsidRPr="00476008">
        <w:t>Table</w:t>
      </w:r>
      <w:r w:rsidR="00B4053F" w:rsidRPr="00476008">
        <w:t xml:space="preserve"> 10.19 BOLU</w:t>
      </w:r>
      <w:bookmarkEnd w:id="353"/>
      <w:bookmarkEnd w:id="35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9E1F0F4"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53E302B"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BOLU</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DCAAECC" w14:textId="0ACF699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3A0A565" w14:textId="22CA418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4F5F301" w14:textId="5FA17C9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A7822A3" w14:textId="2EED6B3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DD5A6AD" w14:textId="77E6E8E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867FE0F" w14:textId="4F66AF4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88A5CAB" w14:textId="7D8806C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F11D015" w14:textId="3B2E910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96885CD" w14:textId="6BC540DA"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06C8F4E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E56E3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C15EC9" w14:textId="2CFB787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45E311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8D30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8376C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70AB1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59.399,45</w:t>
            </w:r>
          </w:p>
        </w:tc>
        <w:tc>
          <w:tcPr>
            <w:tcW w:w="1720" w:type="dxa"/>
            <w:tcBorders>
              <w:top w:val="nil"/>
              <w:left w:val="nil"/>
              <w:bottom w:val="single" w:sz="4" w:space="0" w:color="D3D3D3"/>
              <w:right w:val="single" w:sz="4" w:space="0" w:color="D3D3D3"/>
            </w:tcBorders>
            <w:shd w:val="clear" w:color="auto" w:fill="auto"/>
            <w:vAlign w:val="center"/>
            <w:hideMark/>
          </w:tcPr>
          <w:p w14:paraId="0A60D3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92FB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C3A1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00DA6E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59.399,45</w:t>
            </w:r>
          </w:p>
        </w:tc>
      </w:tr>
      <w:tr w:rsidR="003F0DE9" w:rsidRPr="00476008" w14:paraId="4E1ABAF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6783C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BİLECİK BOLU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C38396C" w14:textId="0926B41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3FFB7E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15.274.356,94</w:t>
            </w:r>
          </w:p>
        </w:tc>
        <w:tc>
          <w:tcPr>
            <w:tcW w:w="1720" w:type="dxa"/>
            <w:tcBorders>
              <w:top w:val="nil"/>
              <w:left w:val="nil"/>
              <w:bottom w:val="single" w:sz="4" w:space="0" w:color="D3D3D3"/>
              <w:right w:val="single" w:sz="4" w:space="0" w:color="D3D3D3"/>
            </w:tcBorders>
            <w:shd w:val="clear" w:color="auto" w:fill="auto"/>
            <w:vAlign w:val="center"/>
            <w:hideMark/>
          </w:tcPr>
          <w:p w14:paraId="043FFB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93E5C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454.347,50</w:t>
            </w:r>
          </w:p>
        </w:tc>
        <w:tc>
          <w:tcPr>
            <w:tcW w:w="1720" w:type="dxa"/>
            <w:tcBorders>
              <w:top w:val="nil"/>
              <w:left w:val="nil"/>
              <w:bottom w:val="single" w:sz="4" w:space="0" w:color="D3D3D3"/>
              <w:right w:val="single" w:sz="4" w:space="0" w:color="D3D3D3"/>
            </w:tcBorders>
            <w:shd w:val="clear" w:color="auto" w:fill="auto"/>
            <w:vAlign w:val="center"/>
            <w:hideMark/>
          </w:tcPr>
          <w:p w14:paraId="35E2195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16.229.903,79</w:t>
            </w:r>
          </w:p>
        </w:tc>
        <w:tc>
          <w:tcPr>
            <w:tcW w:w="1720" w:type="dxa"/>
            <w:tcBorders>
              <w:top w:val="nil"/>
              <w:left w:val="nil"/>
              <w:bottom w:val="single" w:sz="4" w:space="0" w:color="D3D3D3"/>
              <w:right w:val="single" w:sz="4" w:space="0" w:color="D3D3D3"/>
            </w:tcBorders>
            <w:shd w:val="clear" w:color="auto" w:fill="auto"/>
            <w:vAlign w:val="center"/>
            <w:hideMark/>
          </w:tcPr>
          <w:p w14:paraId="3DF324F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24.833.054,24</w:t>
            </w:r>
          </w:p>
        </w:tc>
        <w:tc>
          <w:tcPr>
            <w:tcW w:w="1720" w:type="dxa"/>
            <w:tcBorders>
              <w:top w:val="nil"/>
              <w:left w:val="nil"/>
              <w:bottom w:val="single" w:sz="4" w:space="0" w:color="D3D3D3"/>
              <w:right w:val="single" w:sz="4" w:space="0" w:color="D3D3D3"/>
            </w:tcBorders>
            <w:shd w:val="clear" w:color="auto" w:fill="auto"/>
            <w:vAlign w:val="center"/>
            <w:hideMark/>
          </w:tcPr>
          <w:p w14:paraId="33DD72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80.774.051,16</w:t>
            </w:r>
          </w:p>
        </w:tc>
        <w:tc>
          <w:tcPr>
            <w:tcW w:w="1720" w:type="dxa"/>
            <w:tcBorders>
              <w:top w:val="nil"/>
              <w:left w:val="nil"/>
              <w:bottom w:val="single" w:sz="4" w:space="0" w:color="D3D3D3"/>
              <w:right w:val="single" w:sz="4" w:space="0" w:color="D3D3D3"/>
            </w:tcBorders>
            <w:shd w:val="clear" w:color="auto" w:fill="auto"/>
            <w:vAlign w:val="center"/>
            <w:hideMark/>
          </w:tcPr>
          <w:p w14:paraId="51757B6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15.511.875,54</w:t>
            </w:r>
          </w:p>
        </w:tc>
        <w:tc>
          <w:tcPr>
            <w:tcW w:w="1720" w:type="dxa"/>
            <w:tcBorders>
              <w:top w:val="nil"/>
              <w:left w:val="nil"/>
              <w:bottom w:val="single" w:sz="4" w:space="0" w:color="D3D3D3"/>
              <w:right w:val="single" w:sz="4" w:space="0" w:color="D3D3D3"/>
            </w:tcBorders>
            <w:shd w:val="clear" w:color="708090" w:fill="708090"/>
            <w:vAlign w:val="center"/>
            <w:hideMark/>
          </w:tcPr>
          <w:p w14:paraId="230D3E4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153.077.589,17</w:t>
            </w:r>
          </w:p>
        </w:tc>
      </w:tr>
      <w:tr w:rsidR="003F0DE9" w:rsidRPr="00476008" w14:paraId="42725BBE"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282ECF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3C9C721" w14:textId="671009C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EE8F9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10.355.306,29</w:t>
            </w:r>
          </w:p>
        </w:tc>
        <w:tc>
          <w:tcPr>
            <w:tcW w:w="1720" w:type="dxa"/>
            <w:tcBorders>
              <w:top w:val="nil"/>
              <w:left w:val="nil"/>
              <w:bottom w:val="single" w:sz="4" w:space="0" w:color="D3D3D3"/>
              <w:right w:val="single" w:sz="4" w:space="0" w:color="D3D3D3"/>
            </w:tcBorders>
            <w:shd w:val="clear" w:color="auto" w:fill="auto"/>
            <w:vAlign w:val="center"/>
            <w:hideMark/>
          </w:tcPr>
          <w:p w14:paraId="1AAB47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F230A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403D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8217A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D248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2D45E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E0BAF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10.355.306,29</w:t>
            </w:r>
          </w:p>
        </w:tc>
      </w:tr>
      <w:tr w:rsidR="003F0DE9" w:rsidRPr="00476008" w14:paraId="500088D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8366E1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B29B7E1" w14:textId="22AED05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A7FF89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6FDDF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A340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E574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1.272.007,48</w:t>
            </w:r>
          </w:p>
        </w:tc>
        <w:tc>
          <w:tcPr>
            <w:tcW w:w="1720" w:type="dxa"/>
            <w:tcBorders>
              <w:top w:val="nil"/>
              <w:left w:val="nil"/>
              <w:bottom w:val="single" w:sz="4" w:space="0" w:color="D3D3D3"/>
              <w:right w:val="single" w:sz="4" w:space="0" w:color="D3D3D3"/>
            </w:tcBorders>
            <w:shd w:val="clear" w:color="auto" w:fill="auto"/>
            <w:vAlign w:val="center"/>
            <w:hideMark/>
          </w:tcPr>
          <w:p w14:paraId="2AAD800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1.439.286,24</w:t>
            </w:r>
          </w:p>
        </w:tc>
        <w:tc>
          <w:tcPr>
            <w:tcW w:w="1720" w:type="dxa"/>
            <w:tcBorders>
              <w:top w:val="nil"/>
              <w:left w:val="nil"/>
              <w:bottom w:val="single" w:sz="4" w:space="0" w:color="D3D3D3"/>
              <w:right w:val="single" w:sz="4" w:space="0" w:color="D3D3D3"/>
            </w:tcBorders>
            <w:shd w:val="clear" w:color="auto" w:fill="auto"/>
            <w:vAlign w:val="center"/>
            <w:hideMark/>
          </w:tcPr>
          <w:p w14:paraId="5D148D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8555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195.962,46</w:t>
            </w:r>
          </w:p>
        </w:tc>
        <w:tc>
          <w:tcPr>
            <w:tcW w:w="1720" w:type="dxa"/>
            <w:tcBorders>
              <w:top w:val="nil"/>
              <w:left w:val="nil"/>
              <w:bottom w:val="single" w:sz="4" w:space="0" w:color="D3D3D3"/>
              <w:right w:val="single" w:sz="4" w:space="0" w:color="D3D3D3"/>
            </w:tcBorders>
            <w:shd w:val="clear" w:color="708090" w:fill="708090"/>
            <w:vAlign w:val="center"/>
            <w:hideMark/>
          </w:tcPr>
          <w:p w14:paraId="2E32054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2.907.256,18</w:t>
            </w:r>
          </w:p>
        </w:tc>
      </w:tr>
      <w:tr w:rsidR="003F0DE9" w:rsidRPr="00476008" w14:paraId="33925F2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F8DC3F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CA2E4B8" w14:textId="54B5A50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02D3D7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9BB0C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DABFF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03BE7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466.826,00</w:t>
            </w:r>
          </w:p>
        </w:tc>
        <w:tc>
          <w:tcPr>
            <w:tcW w:w="1720" w:type="dxa"/>
            <w:tcBorders>
              <w:top w:val="nil"/>
              <w:left w:val="nil"/>
              <w:bottom w:val="single" w:sz="4" w:space="0" w:color="D3D3D3"/>
              <w:right w:val="single" w:sz="4" w:space="0" w:color="D3D3D3"/>
            </w:tcBorders>
            <w:shd w:val="clear" w:color="auto" w:fill="auto"/>
            <w:vAlign w:val="center"/>
            <w:hideMark/>
          </w:tcPr>
          <w:p w14:paraId="02AE197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1.968.627,00</w:t>
            </w:r>
          </w:p>
        </w:tc>
        <w:tc>
          <w:tcPr>
            <w:tcW w:w="1720" w:type="dxa"/>
            <w:tcBorders>
              <w:top w:val="nil"/>
              <w:left w:val="nil"/>
              <w:bottom w:val="single" w:sz="4" w:space="0" w:color="D3D3D3"/>
              <w:right w:val="single" w:sz="4" w:space="0" w:color="D3D3D3"/>
            </w:tcBorders>
            <w:shd w:val="clear" w:color="auto" w:fill="auto"/>
            <w:vAlign w:val="center"/>
            <w:hideMark/>
          </w:tcPr>
          <w:p w14:paraId="6C12F1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D3E31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6.902.500,00</w:t>
            </w:r>
          </w:p>
        </w:tc>
        <w:tc>
          <w:tcPr>
            <w:tcW w:w="1720" w:type="dxa"/>
            <w:tcBorders>
              <w:top w:val="nil"/>
              <w:left w:val="nil"/>
              <w:bottom w:val="single" w:sz="4" w:space="0" w:color="D3D3D3"/>
              <w:right w:val="single" w:sz="4" w:space="0" w:color="D3D3D3"/>
            </w:tcBorders>
            <w:shd w:val="clear" w:color="708090" w:fill="708090"/>
            <w:vAlign w:val="center"/>
            <w:hideMark/>
          </w:tcPr>
          <w:p w14:paraId="34BC36E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9.337.953,00</w:t>
            </w:r>
          </w:p>
        </w:tc>
      </w:tr>
      <w:tr w:rsidR="003F0DE9" w:rsidRPr="00476008" w14:paraId="13F6346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159605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KARGAZ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CD0D4A6" w14:textId="612C007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27ABA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47E9D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E2A6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107,62</w:t>
            </w:r>
          </w:p>
        </w:tc>
        <w:tc>
          <w:tcPr>
            <w:tcW w:w="1720" w:type="dxa"/>
            <w:tcBorders>
              <w:top w:val="nil"/>
              <w:left w:val="nil"/>
              <w:bottom w:val="single" w:sz="4" w:space="0" w:color="D3D3D3"/>
              <w:right w:val="single" w:sz="4" w:space="0" w:color="D3D3D3"/>
            </w:tcBorders>
            <w:shd w:val="clear" w:color="auto" w:fill="auto"/>
            <w:vAlign w:val="center"/>
            <w:hideMark/>
          </w:tcPr>
          <w:p w14:paraId="701E8FC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24.353.156,54</w:t>
            </w:r>
          </w:p>
        </w:tc>
        <w:tc>
          <w:tcPr>
            <w:tcW w:w="1720" w:type="dxa"/>
            <w:tcBorders>
              <w:top w:val="nil"/>
              <w:left w:val="nil"/>
              <w:bottom w:val="single" w:sz="4" w:space="0" w:color="D3D3D3"/>
              <w:right w:val="single" w:sz="4" w:space="0" w:color="D3D3D3"/>
            </w:tcBorders>
            <w:shd w:val="clear" w:color="auto" w:fill="auto"/>
            <w:vAlign w:val="center"/>
            <w:hideMark/>
          </w:tcPr>
          <w:p w14:paraId="5F7EAEB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9.717.317,37</w:t>
            </w:r>
          </w:p>
        </w:tc>
        <w:tc>
          <w:tcPr>
            <w:tcW w:w="1720" w:type="dxa"/>
            <w:tcBorders>
              <w:top w:val="nil"/>
              <w:left w:val="nil"/>
              <w:bottom w:val="single" w:sz="4" w:space="0" w:color="D3D3D3"/>
              <w:right w:val="single" w:sz="4" w:space="0" w:color="D3D3D3"/>
            </w:tcBorders>
            <w:shd w:val="clear" w:color="auto" w:fill="auto"/>
            <w:vAlign w:val="center"/>
            <w:hideMark/>
          </w:tcPr>
          <w:p w14:paraId="1A0192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9.994.252,33</w:t>
            </w:r>
          </w:p>
        </w:tc>
        <w:tc>
          <w:tcPr>
            <w:tcW w:w="1720" w:type="dxa"/>
            <w:tcBorders>
              <w:top w:val="nil"/>
              <w:left w:val="nil"/>
              <w:bottom w:val="single" w:sz="4" w:space="0" w:color="D3D3D3"/>
              <w:right w:val="single" w:sz="4" w:space="0" w:color="D3D3D3"/>
            </w:tcBorders>
            <w:shd w:val="clear" w:color="auto" w:fill="auto"/>
            <w:vAlign w:val="center"/>
            <w:hideMark/>
          </w:tcPr>
          <w:p w14:paraId="495281B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816,51</w:t>
            </w:r>
          </w:p>
        </w:tc>
        <w:tc>
          <w:tcPr>
            <w:tcW w:w="1720" w:type="dxa"/>
            <w:tcBorders>
              <w:top w:val="nil"/>
              <w:left w:val="nil"/>
              <w:bottom w:val="single" w:sz="4" w:space="0" w:color="D3D3D3"/>
              <w:right w:val="single" w:sz="4" w:space="0" w:color="D3D3D3"/>
            </w:tcBorders>
            <w:shd w:val="clear" w:color="708090" w:fill="708090"/>
            <w:vAlign w:val="center"/>
            <w:hideMark/>
          </w:tcPr>
          <w:p w14:paraId="7D467B5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44.065.650,36</w:t>
            </w:r>
          </w:p>
        </w:tc>
      </w:tr>
      <w:tr w:rsidR="003F0DE9" w:rsidRPr="00476008" w14:paraId="17E2C32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745736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E689599" w14:textId="18E47EE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D3FF9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4DEB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5A20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136.537,70</w:t>
            </w:r>
          </w:p>
        </w:tc>
        <w:tc>
          <w:tcPr>
            <w:tcW w:w="1720" w:type="dxa"/>
            <w:tcBorders>
              <w:top w:val="nil"/>
              <w:left w:val="nil"/>
              <w:bottom w:val="single" w:sz="4" w:space="0" w:color="D3D3D3"/>
              <w:right w:val="single" w:sz="4" w:space="0" w:color="D3D3D3"/>
            </w:tcBorders>
            <w:shd w:val="clear" w:color="auto" w:fill="auto"/>
            <w:vAlign w:val="center"/>
            <w:hideMark/>
          </w:tcPr>
          <w:p w14:paraId="6EAA5D6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CEF48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16.399,35</w:t>
            </w:r>
          </w:p>
        </w:tc>
        <w:tc>
          <w:tcPr>
            <w:tcW w:w="1720" w:type="dxa"/>
            <w:tcBorders>
              <w:top w:val="nil"/>
              <w:left w:val="nil"/>
              <w:bottom w:val="single" w:sz="4" w:space="0" w:color="D3D3D3"/>
              <w:right w:val="single" w:sz="4" w:space="0" w:color="D3D3D3"/>
            </w:tcBorders>
            <w:shd w:val="clear" w:color="auto" w:fill="auto"/>
            <w:vAlign w:val="center"/>
            <w:hideMark/>
          </w:tcPr>
          <w:p w14:paraId="568839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05AA5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B65B52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152.937,05</w:t>
            </w:r>
          </w:p>
        </w:tc>
      </w:tr>
      <w:tr w:rsidR="003F0DE9" w:rsidRPr="00476008" w14:paraId="76E4438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16574E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43860E" w14:textId="635B05D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57ABEE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FA420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774.036,00</w:t>
            </w:r>
          </w:p>
        </w:tc>
        <w:tc>
          <w:tcPr>
            <w:tcW w:w="1720" w:type="dxa"/>
            <w:tcBorders>
              <w:top w:val="nil"/>
              <w:left w:val="nil"/>
              <w:bottom w:val="single" w:sz="4" w:space="0" w:color="D3D3D3"/>
              <w:right w:val="single" w:sz="4" w:space="0" w:color="D3D3D3"/>
            </w:tcBorders>
            <w:shd w:val="clear" w:color="auto" w:fill="auto"/>
            <w:vAlign w:val="center"/>
            <w:hideMark/>
          </w:tcPr>
          <w:p w14:paraId="4BC454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324.592,19</w:t>
            </w:r>
          </w:p>
        </w:tc>
        <w:tc>
          <w:tcPr>
            <w:tcW w:w="1720" w:type="dxa"/>
            <w:tcBorders>
              <w:top w:val="nil"/>
              <w:left w:val="nil"/>
              <w:bottom w:val="single" w:sz="4" w:space="0" w:color="D3D3D3"/>
              <w:right w:val="single" w:sz="4" w:space="0" w:color="D3D3D3"/>
            </w:tcBorders>
            <w:shd w:val="clear" w:color="auto" w:fill="auto"/>
            <w:vAlign w:val="center"/>
            <w:hideMark/>
          </w:tcPr>
          <w:p w14:paraId="45DFD96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46.239,00</w:t>
            </w:r>
          </w:p>
        </w:tc>
        <w:tc>
          <w:tcPr>
            <w:tcW w:w="1720" w:type="dxa"/>
            <w:tcBorders>
              <w:top w:val="nil"/>
              <w:left w:val="nil"/>
              <w:bottom w:val="single" w:sz="4" w:space="0" w:color="D3D3D3"/>
              <w:right w:val="single" w:sz="4" w:space="0" w:color="D3D3D3"/>
            </w:tcBorders>
            <w:shd w:val="clear" w:color="auto" w:fill="auto"/>
            <w:vAlign w:val="center"/>
            <w:hideMark/>
          </w:tcPr>
          <w:p w14:paraId="37A46EA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35F0E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66DD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451.560,00</w:t>
            </w:r>
          </w:p>
        </w:tc>
        <w:tc>
          <w:tcPr>
            <w:tcW w:w="1720" w:type="dxa"/>
            <w:tcBorders>
              <w:top w:val="nil"/>
              <w:left w:val="nil"/>
              <w:bottom w:val="single" w:sz="4" w:space="0" w:color="D3D3D3"/>
              <w:right w:val="single" w:sz="4" w:space="0" w:color="D3D3D3"/>
            </w:tcBorders>
            <w:shd w:val="clear" w:color="708090" w:fill="708090"/>
            <w:vAlign w:val="center"/>
            <w:hideMark/>
          </w:tcPr>
          <w:p w14:paraId="7F478C7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1.596.427,19</w:t>
            </w:r>
          </w:p>
        </w:tc>
      </w:tr>
      <w:tr w:rsidR="003F0DE9" w:rsidRPr="00476008" w14:paraId="768F75D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FEDEB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5B30280" w14:textId="1F01244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F73B1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6112E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1EA53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B540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8651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32.323,00</w:t>
            </w:r>
          </w:p>
        </w:tc>
        <w:tc>
          <w:tcPr>
            <w:tcW w:w="1720" w:type="dxa"/>
            <w:tcBorders>
              <w:top w:val="nil"/>
              <w:left w:val="nil"/>
              <w:bottom w:val="single" w:sz="4" w:space="0" w:color="D3D3D3"/>
              <w:right w:val="single" w:sz="4" w:space="0" w:color="D3D3D3"/>
            </w:tcBorders>
            <w:shd w:val="clear" w:color="auto" w:fill="auto"/>
            <w:vAlign w:val="center"/>
            <w:hideMark/>
          </w:tcPr>
          <w:p w14:paraId="28E6EA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B08F1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96F1BE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32.323,00</w:t>
            </w:r>
          </w:p>
        </w:tc>
      </w:tr>
      <w:tr w:rsidR="003F0DE9" w:rsidRPr="00476008" w14:paraId="2BFCD30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A8A70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791C7D00" w14:textId="29E4AD3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4F4518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25.629.663,23</w:t>
            </w:r>
          </w:p>
        </w:tc>
        <w:tc>
          <w:tcPr>
            <w:tcW w:w="1720" w:type="dxa"/>
            <w:tcBorders>
              <w:top w:val="nil"/>
              <w:left w:val="nil"/>
              <w:bottom w:val="single" w:sz="4" w:space="0" w:color="D3D3D3"/>
              <w:right w:val="single" w:sz="4" w:space="0" w:color="D3D3D3"/>
            </w:tcBorders>
            <w:shd w:val="clear" w:color="708090" w:fill="708090"/>
            <w:vAlign w:val="center"/>
            <w:hideMark/>
          </w:tcPr>
          <w:p w14:paraId="3BE86A8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774.036,00</w:t>
            </w:r>
          </w:p>
        </w:tc>
        <w:tc>
          <w:tcPr>
            <w:tcW w:w="1720" w:type="dxa"/>
            <w:tcBorders>
              <w:top w:val="nil"/>
              <w:left w:val="nil"/>
              <w:bottom w:val="single" w:sz="4" w:space="0" w:color="D3D3D3"/>
              <w:right w:val="single" w:sz="4" w:space="0" w:color="D3D3D3"/>
            </w:tcBorders>
            <w:shd w:val="clear" w:color="708090" w:fill="708090"/>
            <w:vAlign w:val="center"/>
            <w:hideMark/>
          </w:tcPr>
          <w:p w14:paraId="5E4AB51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915.585,01</w:t>
            </w:r>
          </w:p>
        </w:tc>
        <w:tc>
          <w:tcPr>
            <w:tcW w:w="1720" w:type="dxa"/>
            <w:tcBorders>
              <w:top w:val="nil"/>
              <w:left w:val="nil"/>
              <w:bottom w:val="single" w:sz="4" w:space="0" w:color="D3D3D3"/>
              <w:right w:val="single" w:sz="4" w:space="0" w:color="D3D3D3"/>
            </w:tcBorders>
            <w:shd w:val="clear" w:color="708090" w:fill="708090"/>
            <w:vAlign w:val="center"/>
            <w:hideMark/>
          </w:tcPr>
          <w:p w14:paraId="7313536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42.427.532,26</w:t>
            </w:r>
          </w:p>
        </w:tc>
        <w:tc>
          <w:tcPr>
            <w:tcW w:w="1720" w:type="dxa"/>
            <w:tcBorders>
              <w:top w:val="nil"/>
              <w:left w:val="nil"/>
              <w:bottom w:val="single" w:sz="4" w:space="0" w:color="D3D3D3"/>
              <w:right w:val="single" w:sz="4" w:space="0" w:color="D3D3D3"/>
            </w:tcBorders>
            <w:shd w:val="clear" w:color="708090" w:fill="708090"/>
            <w:vAlign w:val="center"/>
            <w:hideMark/>
          </w:tcPr>
          <w:p w14:paraId="477495C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38.007.007,20</w:t>
            </w:r>
          </w:p>
        </w:tc>
        <w:tc>
          <w:tcPr>
            <w:tcW w:w="1720" w:type="dxa"/>
            <w:tcBorders>
              <w:top w:val="nil"/>
              <w:left w:val="nil"/>
              <w:bottom w:val="single" w:sz="4" w:space="0" w:color="D3D3D3"/>
              <w:right w:val="single" w:sz="4" w:space="0" w:color="D3D3D3"/>
            </w:tcBorders>
            <w:shd w:val="clear" w:color="708090" w:fill="708090"/>
            <w:vAlign w:val="center"/>
            <w:hideMark/>
          </w:tcPr>
          <w:p w14:paraId="5EA1CB1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90.768.303,49</w:t>
            </w:r>
          </w:p>
        </w:tc>
        <w:tc>
          <w:tcPr>
            <w:tcW w:w="1720" w:type="dxa"/>
            <w:tcBorders>
              <w:top w:val="nil"/>
              <w:left w:val="nil"/>
              <w:bottom w:val="single" w:sz="4" w:space="0" w:color="D3D3D3"/>
              <w:right w:val="single" w:sz="4" w:space="0" w:color="D3D3D3"/>
            </w:tcBorders>
            <w:shd w:val="clear" w:color="708090" w:fill="708090"/>
            <w:vAlign w:val="center"/>
            <w:hideMark/>
          </w:tcPr>
          <w:p w14:paraId="7FF8A06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23.062.714,51</w:t>
            </w:r>
          </w:p>
        </w:tc>
        <w:tc>
          <w:tcPr>
            <w:tcW w:w="1720" w:type="dxa"/>
            <w:tcBorders>
              <w:top w:val="nil"/>
              <w:left w:val="nil"/>
              <w:bottom w:val="single" w:sz="4" w:space="0" w:color="D3D3D3"/>
              <w:right w:val="single" w:sz="4" w:space="0" w:color="D3D3D3"/>
            </w:tcBorders>
            <w:shd w:val="clear" w:color="708090" w:fill="708090"/>
            <w:vAlign w:val="center"/>
            <w:hideMark/>
          </w:tcPr>
          <w:p w14:paraId="002F272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221.584.841,69</w:t>
            </w:r>
          </w:p>
        </w:tc>
      </w:tr>
    </w:tbl>
    <w:p w14:paraId="36FDADB3" w14:textId="77777777" w:rsidR="00B4053F" w:rsidRPr="00476008" w:rsidRDefault="00B4053F" w:rsidP="00B4053F">
      <w:pPr>
        <w:rPr>
          <w:rFonts w:ascii="Times New Roman" w:hAnsi="Times New Roman" w:cs="Times New Roman"/>
          <w:b/>
        </w:rPr>
      </w:pPr>
    </w:p>
    <w:p w14:paraId="3CFD8079" w14:textId="77777777" w:rsidR="00CC51CB" w:rsidRPr="00476008" w:rsidRDefault="00CC51CB" w:rsidP="00B4053F">
      <w:pPr>
        <w:rPr>
          <w:rFonts w:ascii="Times New Roman" w:hAnsi="Times New Roman" w:cs="Times New Roman"/>
          <w:b/>
        </w:rPr>
      </w:pPr>
    </w:p>
    <w:p w14:paraId="643670A1" w14:textId="77777777" w:rsidR="00CC51CB" w:rsidRPr="00476008" w:rsidRDefault="00CC51CB" w:rsidP="00B4053F">
      <w:pPr>
        <w:rPr>
          <w:rFonts w:ascii="Times New Roman" w:hAnsi="Times New Roman" w:cs="Times New Roman"/>
          <w:b/>
        </w:rPr>
      </w:pPr>
    </w:p>
    <w:p w14:paraId="178BC60E" w14:textId="77777777" w:rsidR="00CC51CB" w:rsidRPr="00476008" w:rsidRDefault="00CC51CB" w:rsidP="00B4053F">
      <w:pPr>
        <w:rPr>
          <w:rFonts w:ascii="Times New Roman" w:hAnsi="Times New Roman" w:cs="Times New Roman"/>
          <w:b/>
        </w:rPr>
      </w:pPr>
    </w:p>
    <w:p w14:paraId="6839BA56" w14:textId="77777777" w:rsidR="00B4053F" w:rsidRPr="00476008" w:rsidRDefault="00B4053F" w:rsidP="00B4053F">
      <w:pPr>
        <w:rPr>
          <w:rFonts w:ascii="Times New Roman" w:hAnsi="Times New Roman" w:cs="Times New Roman"/>
          <w:b/>
        </w:rPr>
      </w:pPr>
    </w:p>
    <w:p w14:paraId="09AE5860" w14:textId="5211FAC7" w:rsidR="00B4053F" w:rsidRPr="00476008" w:rsidRDefault="009C2151" w:rsidP="00B4053F">
      <w:pPr>
        <w:pStyle w:val="Balk5"/>
      </w:pPr>
      <w:bookmarkStart w:id="355" w:name="_Toc69303566"/>
      <w:bookmarkStart w:id="356" w:name="_Toc202457493"/>
      <w:r w:rsidRPr="00476008">
        <w:t>Table</w:t>
      </w:r>
      <w:r w:rsidR="00B4053F" w:rsidRPr="00476008">
        <w:t xml:space="preserve"> 10.20 BURDUR</w:t>
      </w:r>
      <w:bookmarkEnd w:id="355"/>
      <w:bookmarkEnd w:id="35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6C4D3CE"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1B51CBF"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357" w:name="_Toc69303567"/>
            <w:r w:rsidRPr="00476008">
              <w:rPr>
                <w:rFonts w:ascii="Times New Roman" w:eastAsia="Times New Roman" w:hAnsi="Times New Roman" w:cs="Times New Roman"/>
                <w:b/>
                <w:bCs/>
                <w:color w:val="FFFFFF"/>
                <w:sz w:val="16"/>
                <w:szCs w:val="16"/>
                <w:lang w:eastAsia="tr-TR"/>
              </w:rPr>
              <w:t>BURDUR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C1CB81B" w14:textId="295AEC38"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4CFD326" w14:textId="1B81AC8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3E45602" w14:textId="2EC260F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9C478A5" w14:textId="28690C9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553DB1" w14:textId="5D7BE7D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E2C6A6C" w14:textId="79A0E77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8FB70C6" w14:textId="2D28248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2236F8" w14:textId="765CB7F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8A3962B" w14:textId="7410B3DA"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3FC4A94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7FE33B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E11ED70" w14:textId="63B8AE4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0CE96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7F5AF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D130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382A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621.815,03</w:t>
            </w:r>
          </w:p>
        </w:tc>
        <w:tc>
          <w:tcPr>
            <w:tcW w:w="1720" w:type="dxa"/>
            <w:tcBorders>
              <w:top w:val="nil"/>
              <w:left w:val="nil"/>
              <w:bottom w:val="single" w:sz="4" w:space="0" w:color="D3D3D3"/>
              <w:right w:val="single" w:sz="4" w:space="0" w:color="D3D3D3"/>
            </w:tcBorders>
            <w:shd w:val="clear" w:color="auto" w:fill="auto"/>
            <w:vAlign w:val="center"/>
            <w:hideMark/>
          </w:tcPr>
          <w:p w14:paraId="09B3557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E2E7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E0FCE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852E91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621.815,03</w:t>
            </w:r>
          </w:p>
        </w:tc>
      </w:tr>
      <w:tr w:rsidR="003F0DE9" w:rsidRPr="00476008" w14:paraId="7CE87A4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69E58F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3C8C019" w14:textId="4FB7020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77E3E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4.142.746,73</w:t>
            </w:r>
          </w:p>
        </w:tc>
        <w:tc>
          <w:tcPr>
            <w:tcW w:w="1720" w:type="dxa"/>
            <w:tcBorders>
              <w:top w:val="nil"/>
              <w:left w:val="nil"/>
              <w:bottom w:val="single" w:sz="4" w:space="0" w:color="D3D3D3"/>
              <w:right w:val="single" w:sz="4" w:space="0" w:color="D3D3D3"/>
            </w:tcBorders>
            <w:shd w:val="clear" w:color="auto" w:fill="auto"/>
            <w:vAlign w:val="center"/>
            <w:hideMark/>
          </w:tcPr>
          <w:p w14:paraId="014394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977C0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7CF20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23.612.217,29</w:t>
            </w:r>
          </w:p>
        </w:tc>
        <w:tc>
          <w:tcPr>
            <w:tcW w:w="1720" w:type="dxa"/>
            <w:tcBorders>
              <w:top w:val="nil"/>
              <w:left w:val="nil"/>
              <w:bottom w:val="single" w:sz="4" w:space="0" w:color="D3D3D3"/>
              <w:right w:val="single" w:sz="4" w:space="0" w:color="D3D3D3"/>
            </w:tcBorders>
            <w:shd w:val="clear" w:color="auto" w:fill="auto"/>
            <w:vAlign w:val="center"/>
            <w:hideMark/>
          </w:tcPr>
          <w:p w14:paraId="025ED1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8C66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3240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D0C37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27.754.964,02</w:t>
            </w:r>
          </w:p>
        </w:tc>
      </w:tr>
      <w:tr w:rsidR="003F0DE9" w:rsidRPr="00476008" w14:paraId="6E9C137E"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DA72CE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171E47F" w14:textId="6368B49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957A27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01AB1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0E749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9BA4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0CB9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51.980,79</w:t>
            </w:r>
          </w:p>
        </w:tc>
        <w:tc>
          <w:tcPr>
            <w:tcW w:w="1720" w:type="dxa"/>
            <w:tcBorders>
              <w:top w:val="nil"/>
              <w:left w:val="nil"/>
              <w:bottom w:val="single" w:sz="4" w:space="0" w:color="D3D3D3"/>
              <w:right w:val="single" w:sz="4" w:space="0" w:color="D3D3D3"/>
            </w:tcBorders>
            <w:shd w:val="clear" w:color="auto" w:fill="auto"/>
            <w:vAlign w:val="center"/>
            <w:hideMark/>
          </w:tcPr>
          <w:p w14:paraId="1F4311D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10A5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8A50AC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51.980,79</w:t>
            </w:r>
          </w:p>
        </w:tc>
      </w:tr>
      <w:tr w:rsidR="003F0DE9" w:rsidRPr="00476008" w14:paraId="53E3FBC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4A4AB7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526385" w14:textId="428454B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FC0D2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4C526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031B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3E34C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335.196,00</w:t>
            </w:r>
          </w:p>
        </w:tc>
        <w:tc>
          <w:tcPr>
            <w:tcW w:w="1720" w:type="dxa"/>
            <w:tcBorders>
              <w:top w:val="nil"/>
              <w:left w:val="nil"/>
              <w:bottom w:val="single" w:sz="4" w:space="0" w:color="D3D3D3"/>
              <w:right w:val="single" w:sz="4" w:space="0" w:color="D3D3D3"/>
            </w:tcBorders>
            <w:shd w:val="clear" w:color="auto" w:fill="auto"/>
            <w:vAlign w:val="center"/>
            <w:hideMark/>
          </w:tcPr>
          <w:p w14:paraId="797B765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26.356,00</w:t>
            </w:r>
          </w:p>
        </w:tc>
        <w:tc>
          <w:tcPr>
            <w:tcW w:w="1720" w:type="dxa"/>
            <w:tcBorders>
              <w:top w:val="nil"/>
              <w:left w:val="nil"/>
              <w:bottom w:val="single" w:sz="4" w:space="0" w:color="D3D3D3"/>
              <w:right w:val="single" w:sz="4" w:space="0" w:color="D3D3D3"/>
            </w:tcBorders>
            <w:shd w:val="clear" w:color="auto" w:fill="auto"/>
            <w:vAlign w:val="center"/>
            <w:hideMark/>
          </w:tcPr>
          <w:p w14:paraId="1078669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0467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86.059,00</w:t>
            </w:r>
          </w:p>
        </w:tc>
        <w:tc>
          <w:tcPr>
            <w:tcW w:w="1720" w:type="dxa"/>
            <w:tcBorders>
              <w:top w:val="nil"/>
              <w:left w:val="nil"/>
              <w:bottom w:val="single" w:sz="4" w:space="0" w:color="D3D3D3"/>
              <w:right w:val="single" w:sz="4" w:space="0" w:color="D3D3D3"/>
            </w:tcBorders>
            <w:shd w:val="clear" w:color="708090" w:fill="708090"/>
            <w:vAlign w:val="center"/>
            <w:hideMark/>
          </w:tcPr>
          <w:p w14:paraId="21F5204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447.611,00</w:t>
            </w:r>
          </w:p>
        </w:tc>
      </w:tr>
      <w:tr w:rsidR="003F0DE9" w:rsidRPr="00476008" w14:paraId="20DA02E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C3E5BF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5B747E" w14:textId="13EF9C9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290C4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C34B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22A4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00977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BF1FF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556.298,87</w:t>
            </w:r>
          </w:p>
        </w:tc>
        <w:tc>
          <w:tcPr>
            <w:tcW w:w="1720" w:type="dxa"/>
            <w:tcBorders>
              <w:top w:val="nil"/>
              <w:left w:val="nil"/>
              <w:bottom w:val="single" w:sz="4" w:space="0" w:color="D3D3D3"/>
              <w:right w:val="single" w:sz="4" w:space="0" w:color="D3D3D3"/>
            </w:tcBorders>
            <w:shd w:val="clear" w:color="auto" w:fill="auto"/>
            <w:vAlign w:val="center"/>
            <w:hideMark/>
          </w:tcPr>
          <w:p w14:paraId="593A5D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1B89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E835ED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556.298,87</w:t>
            </w:r>
          </w:p>
        </w:tc>
      </w:tr>
      <w:tr w:rsidR="003F0DE9" w:rsidRPr="00476008" w14:paraId="4B2ADAB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ADEC2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TOROSGAZ ISPARTA BURDUR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949494B" w14:textId="2992B51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B8D93C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6AB80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226E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EDB18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6.175.176,66</w:t>
            </w:r>
          </w:p>
        </w:tc>
        <w:tc>
          <w:tcPr>
            <w:tcW w:w="1720" w:type="dxa"/>
            <w:tcBorders>
              <w:top w:val="nil"/>
              <w:left w:val="nil"/>
              <w:bottom w:val="single" w:sz="4" w:space="0" w:color="D3D3D3"/>
              <w:right w:val="single" w:sz="4" w:space="0" w:color="D3D3D3"/>
            </w:tcBorders>
            <w:shd w:val="clear" w:color="auto" w:fill="auto"/>
            <w:vAlign w:val="center"/>
            <w:hideMark/>
          </w:tcPr>
          <w:p w14:paraId="06C034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18.523.342,40</w:t>
            </w:r>
          </w:p>
        </w:tc>
        <w:tc>
          <w:tcPr>
            <w:tcW w:w="1720" w:type="dxa"/>
            <w:tcBorders>
              <w:top w:val="nil"/>
              <w:left w:val="nil"/>
              <w:bottom w:val="single" w:sz="4" w:space="0" w:color="D3D3D3"/>
              <w:right w:val="single" w:sz="4" w:space="0" w:color="D3D3D3"/>
            </w:tcBorders>
            <w:shd w:val="clear" w:color="auto" w:fill="auto"/>
            <w:vAlign w:val="center"/>
            <w:hideMark/>
          </w:tcPr>
          <w:p w14:paraId="16B29AC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58.342.664,41</w:t>
            </w:r>
          </w:p>
        </w:tc>
        <w:tc>
          <w:tcPr>
            <w:tcW w:w="1720" w:type="dxa"/>
            <w:tcBorders>
              <w:top w:val="nil"/>
              <w:left w:val="nil"/>
              <w:bottom w:val="single" w:sz="4" w:space="0" w:color="D3D3D3"/>
              <w:right w:val="single" w:sz="4" w:space="0" w:color="D3D3D3"/>
            </w:tcBorders>
            <w:shd w:val="clear" w:color="auto" w:fill="auto"/>
            <w:vAlign w:val="center"/>
            <w:hideMark/>
          </w:tcPr>
          <w:p w14:paraId="5CE7D5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93.836,71</w:t>
            </w:r>
          </w:p>
        </w:tc>
        <w:tc>
          <w:tcPr>
            <w:tcW w:w="1720" w:type="dxa"/>
            <w:tcBorders>
              <w:top w:val="nil"/>
              <w:left w:val="nil"/>
              <w:bottom w:val="single" w:sz="4" w:space="0" w:color="D3D3D3"/>
              <w:right w:val="single" w:sz="4" w:space="0" w:color="D3D3D3"/>
            </w:tcBorders>
            <w:shd w:val="clear" w:color="708090" w:fill="708090"/>
            <w:vAlign w:val="center"/>
            <w:hideMark/>
          </w:tcPr>
          <w:p w14:paraId="44ECCAB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83.135.020,18</w:t>
            </w:r>
          </w:p>
        </w:tc>
      </w:tr>
      <w:tr w:rsidR="003F0DE9" w:rsidRPr="00476008" w14:paraId="506B3D8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614F2A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CAD9A2E" w14:textId="05B4769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B00A25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4.142.746,73</w:t>
            </w:r>
          </w:p>
        </w:tc>
        <w:tc>
          <w:tcPr>
            <w:tcW w:w="1720" w:type="dxa"/>
            <w:tcBorders>
              <w:top w:val="nil"/>
              <w:left w:val="nil"/>
              <w:bottom w:val="single" w:sz="4" w:space="0" w:color="D3D3D3"/>
              <w:right w:val="single" w:sz="4" w:space="0" w:color="D3D3D3"/>
            </w:tcBorders>
            <w:shd w:val="clear" w:color="708090" w:fill="708090"/>
            <w:vAlign w:val="center"/>
            <w:hideMark/>
          </w:tcPr>
          <w:p w14:paraId="025FBB7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DA7AD5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B24FD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30.744.404,98</w:t>
            </w:r>
          </w:p>
        </w:tc>
        <w:tc>
          <w:tcPr>
            <w:tcW w:w="1720" w:type="dxa"/>
            <w:tcBorders>
              <w:top w:val="nil"/>
              <w:left w:val="nil"/>
              <w:bottom w:val="single" w:sz="4" w:space="0" w:color="D3D3D3"/>
              <w:right w:val="single" w:sz="4" w:space="0" w:color="D3D3D3"/>
            </w:tcBorders>
            <w:shd w:val="clear" w:color="708090" w:fill="708090"/>
            <w:vAlign w:val="center"/>
            <w:hideMark/>
          </w:tcPr>
          <w:p w14:paraId="17AD6BB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19.157.978,06</w:t>
            </w:r>
          </w:p>
        </w:tc>
        <w:tc>
          <w:tcPr>
            <w:tcW w:w="1720" w:type="dxa"/>
            <w:tcBorders>
              <w:top w:val="nil"/>
              <w:left w:val="nil"/>
              <w:bottom w:val="single" w:sz="4" w:space="0" w:color="D3D3D3"/>
              <w:right w:val="single" w:sz="4" w:space="0" w:color="D3D3D3"/>
            </w:tcBorders>
            <w:shd w:val="clear" w:color="708090" w:fill="708090"/>
            <w:vAlign w:val="center"/>
            <w:hideMark/>
          </w:tcPr>
          <w:p w14:paraId="7309C39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58.342.664,41</w:t>
            </w:r>
          </w:p>
        </w:tc>
        <w:tc>
          <w:tcPr>
            <w:tcW w:w="1720" w:type="dxa"/>
            <w:tcBorders>
              <w:top w:val="nil"/>
              <w:left w:val="nil"/>
              <w:bottom w:val="single" w:sz="4" w:space="0" w:color="D3D3D3"/>
              <w:right w:val="single" w:sz="4" w:space="0" w:color="D3D3D3"/>
            </w:tcBorders>
            <w:shd w:val="clear" w:color="708090" w:fill="708090"/>
            <w:vAlign w:val="center"/>
            <w:hideMark/>
          </w:tcPr>
          <w:p w14:paraId="58A2351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179.895,71</w:t>
            </w:r>
          </w:p>
        </w:tc>
        <w:tc>
          <w:tcPr>
            <w:tcW w:w="1720" w:type="dxa"/>
            <w:tcBorders>
              <w:top w:val="nil"/>
              <w:left w:val="nil"/>
              <w:bottom w:val="single" w:sz="4" w:space="0" w:color="D3D3D3"/>
              <w:right w:val="single" w:sz="4" w:space="0" w:color="D3D3D3"/>
            </w:tcBorders>
            <w:shd w:val="clear" w:color="708090" w:fill="708090"/>
            <w:vAlign w:val="center"/>
            <w:hideMark/>
          </w:tcPr>
          <w:p w14:paraId="61DC02F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112.567.689,89</w:t>
            </w:r>
          </w:p>
        </w:tc>
      </w:tr>
    </w:tbl>
    <w:p w14:paraId="042EBEEB" w14:textId="77777777" w:rsidR="00CC51CB" w:rsidRPr="00476008" w:rsidRDefault="00CC51CB" w:rsidP="00B4053F">
      <w:pPr>
        <w:pStyle w:val="Balk5"/>
      </w:pPr>
    </w:p>
    <w:p w14:paraId="105EE131" w14:textId="77777777" w:rsidR="00CC51CB" w:rsidRPr="00476008" w:rsidRDefault="00CC51CB" w:rsidP="00B4053F">
      <w:pPr>
        <w:pStyle w:val="Balk5"/>
      </w:pPr>
    </w:p>
    <w:p w14:paraId="22F1C189" w14:textId="77777777" w:rsidR="00CC51CB" w:rsidRPr="00476008" w:rsidRDefault="00CC51CB" w:rsidP="00B4053F">
      <w:pPr>
        <w:pStyle w:val="Balk5"/>
      </w:pPr>
    </w:p>
    <w:p w14:paraId="2F9A691B" w14:textId="77777777" w:rsidR="00CC51CB" w:rsidRPr="00476008" w:rsidRDefault="00CC51CB" w:rsidP="00B4053F">
      <w:pPr>
        <w:pStyle w:val="Balk5"/>
      </w:pPr>
    </w:p>
    <w:p w14:paraId="51BEFD76" w14:textId="77777777" w:rsidR="00CC51CB" w:rsidRPr="00476008" w:rsidRDefault="00CC51CB" w:rsidP="00B4053F">
      <w:pPr>
        <w:pStyle w:val="Balk5"/>
      </w:pPr>
    </w:p>
    <w:p w14:paraId="270E6ABD" w14:textId="77777777" w:rsidR="00CC51CB" w:rsidRPr="00476008" w:rsidRDefault="00CC51CB" w:rsidP="00B4053F">
      <w:pPr>
        <w:pStyle w:val="Balk5"/>
      </w:pPr>
    </w:p>
    <w:p w14:paraId="6F21AA73" w14:textId="77777777" w:rsidR="00CC51CB" w:rsidRPr="00476008" w:rsidRDefault="00CC51CB" w:rsidP="00B4053F">
      <w:pPr>
        <w:pStyle w:val="Balk5"/>
      </w:pPr>
    </w:p>
    <w:p w14:paraId="7994FD27" w14:textId="77777777" w:rsidR="00CC51CB" w:rsidRPr="00476008" w:rsidRDefault="00CC51CB" w:rsidP="00B4053F">
      <w:pPr>
        <w:pStyle w:val="Balk5"/>
      </w:pPr>
    </w:p>
    <w:p w14:paraId="63C0B947" w14:textId="77777777" w:rsidR="00CC51CB" w:rsidRPr="00476008" w:rsidRDefault="00CC51CB" w:rsidP="00B4053F">
      <w:pPr>
        <w:pStyle w:val="Balk5"/>
      </w:pPr>
    </w:p>
    <w:p w14:paraId="7390B939" w14:textId="77777777" w:rsidR="00CC51CB" w:rsidRPr="00476008" w:rsidRDefault="00CC51CB" w:rsidP="00B4053F">
      <w:pPr>
        <w:pStyle w:val="Balk5"/>
      </w:pPr>
    </w:p>
    <w:p w14:paraId="2A6C2F36" w14:textId="2024EAF9" w:rsidR="00B4053F" w:rsidRPr="00476008" w:rsidRDefault="009C2151" w:rsidP="00B4053F">
      <w:pPr>
        <w:pStyle w:val="Balk5"/>
      </w:pPr>
      <w:bookmarkStart w:id="358" w:name="_Toc202457494"/>
      <w:r w:rsidRPr="00476008">
        <w:t>Table</w:t>
      </w:r>
      <w:r w:rsidR="00B4053F" w:rsidRPr="00476008">
        <w:t xml:space="preserve"> 10.21 BURSA</w:t>
      </w:r>
      <w:bookmarkEnd w:id="357"/>
      <w:bookmarkEnd w:id="35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00CEB7CE"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225FC30"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BURSA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648B28C" w14:textId="071B2D26"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DF6A165" w14:textId="7F3E5F8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99A4ED2" w14:textId="18A748F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FCEB1CB" w14:textId="1B817A1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7879AF9" w14:textId="1F2B72C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85147AE" w14:textId="49ED724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137B68D" w14:textId="43DFB25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1631EFB" w14:textId="665E5D8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2A86245" w14:textId="60915674"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57FD0250"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56DF8E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GEMLİK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6F3AAEA" w14:textId="1204F2A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CF099E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4E03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DD76C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233DA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52.520.358,77</w:t>
            </w:r>
          </w:p>
        </w:tc>
        <w:tc>
          <w:tcPr>
            <w:tcW w:w="1720" w:type="dxa"/>
            <w:tcBorders>
              <w:top w:val="nil"/>
              <w:left w:val="nil"/>
              <w:bottom w:val="single" w:sz="4" w:space="0" w:color="D3D3D3"/>
              <w:right w:val="single" w:sz="4" w:space="0" w:color="D3D3D3"/>
            </w:tcBorders>
            <w:shd w:val="clear" w:color="auto" w:fill="auto"/>
            <w:vAlign w:val="center"/>
            <w:hideMark/>
          </w:tcPr>
          <w:p w14:paraId="4E0156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3.931.915,31</w:t>
            </w:r>
          </w:p>
        </w:tc>
        <w:tc>
          <w:tcPr>
            <w:tcW w:w="1720" w:type="dxa"/>
            <w:tcBorders>
              <w:top w:val="nil"/>
              <w:left w:val="nil"/>
              <w:bottom w:val="single" w:sz="4" w:space="0" w:color="D3D3D3"/>
              <w:right w:val="single" w:sz="4" w:space="0" w:color="D3D3D3"/>
            </w:tcBorders>
            <w:shd w:val="clear" w:color="auto" w:fill="auto"/>
            <w:vAlign w:val="center"/>
            <w:hideMark/>
          </w:tcPr>
          <w:p w14:paraId="24532D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34.890.482,23</w:t>
            </w:r>
          </w:p>
        </w:tc>
        <w:tc>
          <w:tcPr>
            <w:tcW w:w="1720" w:type="dxa"/>
            <w:tcBorders>
              <w:top w:val="nil"/>
              <w:left w:val="nil"/>
              <w:bottom w:val="single" w:sz="4" w:space="0" w:color="D3D3D3"/>
              <w:right w:val="single" w:sz="4" w:space="0" w:color="D3D3D3"/>
            </w:tcBorders>
            <w:shd w:val="clear" w:color="auto" w:fill="auto"/>
            <w:vAlign w:val="center"/>
            <w:hideMark/>
          </w:tcPr>
          <w:p w14:paraId="260924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BA7A9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91.342.756,31</w:t>
            </w:r>
          </w:p>
        </w:tc>
      </w:tr>
      <w:tr w:rsidR="003F0DE9" w:rsidRPr="00476008" w14:paraId="3C7FB88E"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04E97A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MUSTAFAKEMALPAŞA SUSURLUK KARACABEY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21C73F4" w14:textId="4AF1AD1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89917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443.897,37</w:t>
            </w:r>
          </w:p>
        </w:tc>
        <w:tc>
          <w:tcPr>
            <w:tcW w:w="1720" w:type="dxa"/>
            <w:tcBorders>
              <w:top w:val="nil"/>
              <w:left w:val="nil"/>
              <w:bottom w:val="single" w:sz="4" w:space="0" w:color="D3D3D3"/>
              <w:right w:val="single" w:sz="4" w:space="0" w:color="D3D3D3"/>
            </w:tcBorders>
            <w:shd w:val="clear" w:color="auto" w:fill="auto"/>
            <w:vAlign w:val="center"/>
            <w:hideMark/>
          </w:tcPr>
          <w:p w14:paraId="4423BA5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B15A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E9BCB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62.380.844,29</w:t>
            </w:r>
          </w:p>
        </w:tc>
        <w:tc>
          <w:tcPr>
            <w:tcW w:w="1720" w:type="dxa"/>
            <w:tcBorders>
              <w:top w:val="nil"/>
              <w:left w:val="nil"/>
              <w:bottom w:val="single" w:sz="4" w:space="0" w:color="D3D3D3"/>
              <w:right w:val="single" w:sz="4" w:space="0" w:color="D3D3D3"/>
            </w:tcBorders>
            <w:shd w:val="clear" w:color="auto" w:fill="auto"/>
            <w:vAlign w:val="center"/>
            <w:hideMark/>
          </w:tcPr>
          <w:p w14:paraId="08FA69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6.176.671,41</w:t>
            </w:r>
          </w:p>
        </w:tc>
        <w:tc>
          <w:tcPr>
            <w:tcW w:w="1720" w:type="dxa"/>
            <w:tcBorders>
              <w:top w:val="nil"/>
              <w:left w:val="nil"/>
              <w:bottom w:val="single" w:sz="4" w:space="0" w:color="D3D3D3"/>
              <w:right w:val="single" w:sz="4" w:space="0" w:color="D3D3D3"/>
            </w:tcBorders>
            <w:shd w:val="clear" w:color="auto" w:fill="auto"/>
            <w:vAlign w:val="center"/>
            <w:hideMark/>
          </w:tcPr>
          <w:p w14:paraId="09A052B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38.624.549,04</w:t>
            </w:r>
          </w:p>
        </w:tc>
        <w:tc>
          <w:tcPr>
            <w:tcW w:w="1720" w:type="dxa"/>
            <w:tcBorders>
              <w:top w:val="nil"/>
              <w:left w:val="nil"/>
              <w:bottom w:val="single" w:sz="4" w:space="0" w:color="D3D3D3"/>
              <w:right w:val="single" w:sz="4" w:space="0" w:color="D3D3D3"/>
            </w:tcBorders>
            <w:shd w:val="clear" w:color="auto" w:fill="auto"/>
            <w:vAlign w:val="center"/>
            <w:hideMark/>
          </w:tcPr>
          <w:p w14:paraId="6690DD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E995C8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107.625.962,11</w:t>
            </w:r>
          </w:p>
        </w:tc>
      </w:tr>
      <w:tr w:rsidR="003F0DE9" w:rsidRPr="00476008" w14:paraId="6FF1ECB0"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D7EFB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ARMAGAZ ARSAN MARMARA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912ED16" w14:textId="196CE49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61E16A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6.340.809,19</w:t>
            </w:r>
          </w:p>
        </w:tc>
        <w:tc>
          <w:tcPr>
            <w:tcW w:w="1720" w:type="dxa"/>
            <w:tcBorders>
              <w:top w:val="nil"/>
              <w:left w:val="nil"/>
              <w:bottom w:val="single" w:sz="4" w:space="0" w:color="D3D3D3"/>
              <w:right w:val="single" w:sz="4" w:space="0" w:color="D3D3D3"/>
            </w:tcBorders>
            <w:shd w:val="clear" w:color="auto" w:fill="auto"/>
            <w:vAlign w:val="center"/>
            <w:hideMark/>
          </w:tcPr>
          <w:p w14:paraId="4B58885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746D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A1F1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32.114.588,74</w:t>
            </w:r>
          </w:p>
        </w:tc>
        <w:tc>
          <w:tcPr>
            <w:tcW w:w="1720" w:type="dxa"/>
            <w:tcBorders>
              <w:top w:val="nil"/>
              <w:left w:val="nil"/>
              <w:bottom w:val="single" w:sz="4" w:space="0" w:color="D3D3D3"/>
              <w:right w:val="single" w:sz="4" w:space="0" w:color="D3D3D3"/>
            </w:tcBorders>
            <w:shd w:val="clear" w:color="auto" w:fill="auto"/>
            <w:vAlign w:val="center"/>
            <w:hideMark/>
          </w:tcPr>
          <w:p w14:paraId="26AA5FD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1.963.197,16</w:t>
            </w:r>
          </w:p>
        </w:tc>
        <w:tc>
          <w:tcPr>
            <w:tcW w:w="1720" w:type="dxa"/>
            <w:tcBorders>
              <w:top w:val="nil"/>
              <w:left w:val="nil"/>
              <w:bottom w:val="single" w:sz="4" w:space="0" w:color="D3D3D3"/>
              <w:right w:val="single" w:sz="4" w:space="0" w:color="D3D3D3"/>
            </w:tcBorders>
            <w:shd w:val="clear" w:color="auto" w:fill="auto"/>
            <w:vAlign w:val="center"/>
            <w:hideMark/>
          </w:tcPr>
          <w:p w14:paraId="712A76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14.952.758,64</w:t>
            </w:r>
          </w:p>
        </w:tc>
        <w:tc>
          <w:tcPr>
            <w:tcW w:w="1720" w:type="dxa"/>
            <w:tcBorders>
              <w:top w:val="nil"/>
              <w:left w:val="nil"/>
              <w:bottom w:val="single" w:sz="4" w:space="0" w:color="D3D3D3"/>
              <w:right w:val="single" w:sz="4" w:space="0" w:color="D3D3D3"/>
            </w:tcBorders>
            <w:shd w:val="clear" w:color="auto" w:fill="auto"/>
            <w:vAlign w:val="center"/>
            <w:hideMark/>
          </w:tcPr>
          <w:p w14:paraId="050DC82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CC36B2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55.371.353,73</w:t>
            </w:r>
          </w:p>
        </w:tc>
      </w:tr>
      <w:tr w:rsidR="003F0DE9" w:rsidRPr="00476008" w14:paraId="7F1FDE3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12072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A98709" w14:textId="5B50534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FAE47A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FE996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5084F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0A1BE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1.144.124,64</w:t>
            </w:r>
          </w:p>
        </w:tc>
        <w:tc>
          <w:tcPr>
            <w:tcW w:w="1720" w:type="dxa"/>
            <w:tcBorders>
              <w:top w:val="nil"/>
              <w:left w:val="nil"/>
              <w:bottom w:val="single" w:sz="4" w:space="0" w:color="D3D3D3"/>
              <w:right w:val="single" w:sz="4" w:space="0" w:color="D3D3D3"/>
            </w:tcBorders>
            <w:shd w:val="clear" w:color="auto" w:fill="auto"/>
            <w:vAlign w:val="center"/>
            <w:hideMark/>
          </w:tcPr>
          <w:p w14:paraId="73DD1F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0B360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252CA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82.585,81</w:t>
            </w:r>
          </w:p>
        </w:tc>
        <w:tc>
          <w:tcPr>
            <w:tcW w:w="1720" w:type="dxa"/>
            <w:tcBorders>
              <w:top w:val="nil"/>
              <w:left w:val="nil"/>
              <w:bottom w:val="single" w:sz="4" w:space="0" w:color="D3D3D3"/>
              <w:right w:val="single" w:sz="4" w:space="0" w:color="D3D3D3"/>
            </w:tcBorders>
            <w:shd w:val="clear" w:color="708090" w:fill="708090"/>
            <w:vAlign w:val="center"/>
            <w:hideMark/>
          </w:tcPr>
          <w:p w14:paraId="1F2F92C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1.226.710,45</w:t>
            </w:r>
          </w:p>
        </w:tc>
      </w:tr>
      <w:tr w:rsidR="003F0DE9" w:rsidRPr="00476008" w14:paraId="12577E20"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9E08E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DC9579F" w14:textId="27DD809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70333B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788.696.239,77</w:t>
            </w:r>
          </w:p>
        </w:tc>
        <w:tc>
          <w:tcPr>
            <w:tcW w:w="1720" w:type="dxa"/>
            <w:tcBorders>
              <w:top w:val="nil"/>
              <w:left w:val="nil"/>
              <w:bottom w:val="single" w:sz="4" w:space="0" w:color="D3D3D3"/>
              <w:right w:val="single" w:sz="4" w:space="0" w:color="D3D3D3"/>
            </w:tcBorders>
            <w:shd w:val="clear" w:color="auto" w:fill="auto"/>
            <w:vAlign w:val="center"/>
            <w:hideMark/>
          </w:tcPr>
          <w:p w14:paraId="787844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E909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1362A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1.041.155.824,06</w:t>
            </w:r>
          </w:p>
        </w:tc>
        <w:tc>
          <w:tcPr>
            <w:tcW w:w="1720" w:type="dxa"/>
            <w:tcBorders>
              <w:top w:val="nil"/>
              <w:left w:val="nil"/>
              <w:bottom w:val="single" w:sz="4" w:space="0" w:color="D3D3D3"/>
              <w:right w:val="single" w:sz="4" w:space="0" w:color="D3D3D3"/>
            </w:tcBorders>
            <w:shd w:val="clear" w:color="auto" w:fill="auto"/>
            <w:vAlign w:val="center"/>
            <w:hideMark/>
          </w:tcPr>
          <w:p w14:paraId="05BCEB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B1BB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688B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1BD32E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1.829.852.063,83</w:t>
            </w:r>
          </w:p>
        </w:tc>
      </w:tr>
      <w:tr w:rsidR="003F0DE9" w:rsidRPr="00476008" w14:paraId="4F843CC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18E44C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BURSA ŞEHİRİÇİ DOĞAL GAZ DAĞITIM TİCARET VE TAAH.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9F248A3" w14:textId="39A23C2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ED958B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7.072.548,80</w:t>
            </w:r>
          </w:p>
        </w:tc>
        <w:tc>
          <w:tcPr>
            <w:tcW w:w="1720" w:type="dxa"/>
            <w:tcBorders>
              <w:top w:val="nil"/>
              <w:left w:val="nil"/>
              <w:bottom w:val="single" w:sz="4" w:space="0" w:color="D3D3D3"/>
              <w:right w:val="single" w:sz="4" w:space="0" w:color="D3D3D3"/>
            </w:tcBorders>
            <w:shd w:val="clear" w:color="auto" w:fill="auto"/>
            <w:vAlign w:val="center"/>
            <w:hideMark/>
          </w:tcPr>
          <w:p w14:paraId="632DA4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04D1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E3FA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153.317.666,67</w:t>
            </w:r>
          </w:p>
        </w:tc>
        <w:tc>
          <w:tcPr>
            <w:tcW w:w="1720" w:type="dxa"/>
            <w:tcBorders>
              <w:top w:val="nil"/>
              <w:left w:val="nil"/>
              <w:bottom w:val="single" w:sz="4" w:space="0" w:color="D3D3D3"/>
              <w:right w:val="single" w:sz="4" w:space="0" w:color="D3D3D3"/>
            </w:tcBorders>
            <w:shd w:val="clear" w:color="auto" w:fill="auto"/>
            <w:vAlign w:val="center"/>
            <w:hideMark/>
          </w:tcPr>
          <w:p w14:paraId="5D0BE72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149.923.317,85</w:t>
            </w:r>
          </w:p>
        </w:tc>
        <w:tc>
          <w:tcPr>
            <w:tcW w:w="1720" w:type="dxa"/>
            <w:tcBorders>
              <w:top w:val="nil"/>
              <w:left w:val="nil"/>
              <w:bottom w:val="single" w:sz="4" w:space="0" w:color="D3D3D3"/>
              <w:right w:val="single" w:sz="4" w:space="0" w:color="D3D3D3"/>
            </w:tcBorders>
            <w:shd w:val="clear" w:color="auto" w:fill="auto"/>
            <w:vAlign w:val="center"/>
            <w:hideMark/>
          </w:tcPr>
          <w:p w14:paraId="2CB02AE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764.449.492,17</w:t>
            </w:r>
          </w:p>
        </w:tc>
        <w:tc>
          <w:tcPr>
            <w:tcW w:w="1720" w:type="dxa"/>
            <w:tcBorders>
              <w:top w:val="nil"/>
              <w:left w:val="nil"/>
              <w:bottom w:val="single" w:sz="4" w:space="0" w:color="D3D3D3"/>
              <w:right w:val="single" w:sz="4" w:space="0" w:color="D3D3D3"/>
            </w:tcBorders>
            <w:shd w:val="clear" w:color="auto" w:fill="auto"/>
            <w:vAlign w:val="center"/>
            <w:hideMark/>
          </w:tcPr>
          <w:p w14:paraId="7D6B727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E12BA5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1.074.763.025,49</w:t>
            </w:r>
          </w:p>
        </w:tc>
      </w:tr>
      <w:tr w:rsidR="003F0DE9" w:rsidRPr="00476008" w14:paraId="53C35FA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F1B901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F73328B" w14:textId="4826CC4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166F2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65E0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5A9AA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ECC6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8F916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CAD8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E7CC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134.218,24</w:t>
            </w:r>
          </w:p>
        </w:tc>
        <w:tc>
          <w:tcPr>
            <w:tcW w:w="1720" w:type="dxa"/>
            <w:tcBorders>
              <w:top w:val="nil"/>
              <w:left w:val="nil"/>
              <w:bottom w:val="single" w:sz="4" w:space="0" w:color="D3D3D3"/>
              <w:right w:val="single" w:sz="4" w:space="0" w:color="D3D3D3"/>
            </w:tcBorders>
            <w:shd w:val="clear" w:color="708090" w:fill="708090"/>
            <w:vAlign w:val="center"/>
            <w:hideMark/>
          </w:tcPr>
          <w:p w14:paraId="31A9A24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134.218,24</w:t>
            </w:r>
          </w:p>
        </w:tc>
      </w:tr>
      <w:tr w:rsidR="003F0DE9" w:rsidRPr="00476008" w14:paraId="7B0CCDA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93945B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33375E" w14:textId="4B1CE8C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8E0077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8B0C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6BE4D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36F17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DAF2A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575.237,76</w:t>
            </w:r>
          </w:p>
        </w:tc>
        <w:tc>
          <w:tcPr>
            <w:tcW w:w="1720" w:type="dxa"/>
            <w:tcBorders>
              <w:top w:val="nil"/>
              <w:left w:val="nil"/>
              <w:bottom w:val="single" w:sz="4" w:space="0" w:color="D3D3D3"/>
              <w:right w:val="single" w:sz="4" w:space="0" w:color="D3D3D3"/>
            </w:tcBorders>
            <w:shd w:val="clear" w:color="auto" w:fill="auto"/>
            <w:vAlign w:val="center"/>
            <w:hideMark/>
          </w:tcPr>
          <w:p w14:paraId="389C750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43088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7ABF61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575.237,76</w:t>
            </w:r>
          </w:p>
        </w:tc>
      </w:tr>
      <w:tr w:rsidR="003F0DE9" w:rsidRPr="00476008" w14:paraId="4C98007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39B4A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HABAŞ SINAİ VE TIBBİ GAZLAR İSTİHSAL ENDÜSTRİSİ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1D4BE7F" w14:textId="458DF2D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99CAE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D9B6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4C43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BC9FE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135.334,00</w:t>
            </w:r>
          </w:p>
        </w:tc>
        <w:tc>
          <w:tcPr>
            <w:tcW w:w="1720" w:type="dxa"/>
            <w:tcBorders>
              <w:top w:val="nil"/>
              <w:left w:val="nil"/>
              <w:bottom w:val="single" w:sz="4" w:space="0" w:color="D3D3D3"/>
              <w:right w:val="single" w:sz="4" w:space="0" w:color="D3D3D3"/>
            </w:tcBorders>
            <w:shd w:val="clear" w:color="auto" w:fill="auto"/>
            <w:vAlign w:val="center"/>
            <w:hideMark/>
          </w:tcPr>
          <w:p w14:paraId="2C50315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13.350,00</w:t>
            </w:r>
          </w:p>
        </w:tc>
        <w:tc>
          <w:tcPr>
            <w:tcW w:w="1720" w:type="dxa"/>
            <w:tcBorders>
              <w:top w:val="nil"/>
              <w:left w:val="nil"/>
              <w:bottom w:val="single" w:sz="4" w:space="0" w:color="D3D3D3"/>
              <w:right w:val="single" w:sz="4" w:space="0" w:color="D3D3D3"/>
            </w:tcBorders>
            <w:shd w:val="clear" w:color="auto" w:fill="auto"/>
            <w:vAlign w:val="center"/>
            <w:hideMark/>
          </w:tcPr>
          <w:p w14:paraId="1B81EC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5C2F5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24.461,00</w:t>
            </w:r>
          </w:p>
        </w:tc>
        <w:tc>
          <w:tcPr>
            <w:tcW w:w="1720" w:type="dxa"/>
            <w:tcBorders>
              <w:top w:val="nil"/>
              <w:left w:val="nil"/>
              <w:bottom w:val="single" w:sz="4" w:space="0" w:color="D3D3D3"/>
              <w:right w:val="single" w:sz="4" w:space="0" w:color="D3D3D3"/>
            </w:tcBorders>
            <w:shd w:val="clear" w:color="708090" w:fill="708090"/>
            <w:vAlign w:val="center"/>
            <w:hideMark/>
          </w:tcPr>
          <w:p w14:paraId="0591FCB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173.145,00</w:t>
            </w:r>
          </w:p>
        </w:tc>
      </w:tr>
      <w:tr w:rsidR="003F0DE9" w:rsidRPr="00476008" w14:paraId="30C9358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55EFB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İNEGÖL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1D9A182" w14:textId="695F8AD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515DF4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22911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24D5F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31C1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2.779.601,59</w:t>
            </w:r>
          </w:p>
        </w:tc>
        <w:tc>
          <w:tcPr>
            <w:tcW w:w="1720" w:type="dxa"/>
            <w:tcBorders>
              <w:top w:val="nil"/>
              <w:left w:val="nil"/>
              <w:bottom w:val="single" w:sz="4" w:space="0" w:color="D3D3D3"/>
              <w:right w:val="single" w:sz="4" w:space="0" w:color="D3D3D3"/>
            </w:tcBorders>
            <w:shd w:val="clear" w:color="auto" w:fill="auto"/>
            <w:vAlign w:val="center"/>
            <w:hideMark/>
          </w:tcPr>
          <w:p w14:paraId="4FDDB6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8.593.547,46</w:t>
            </w:r>
          </w:p>
        </w:tc>
        <w:tc>
          <w:tcPr>
            <w:tcW w:w="1720" w:type="dxa"/>
            <w:tcBorders>
              <w:top w:val="nil"/>
              <w:left w:val="nil"/>
              <w:bottom w:val="single" w:sz="4" w:space="0" w:color="D3D3D3"/>
              <w:right w:val="single" w:sz="4" w:space="0" w:color="D3D3D3"/>
            </w:tcBorders>
            <w:shd w:val="clear" w:color="auto" w:fill="auto"/>
            <w:vAlign w:val="center"/>
            <w:hideMark/>
          </w:tcPr>
          <w:p w14:paraId="07AFEA4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67.877.981,65</w:t>
            </w:r>
          </w:p>
        </w:tc>
        <w:tc>
          <w:tcPr>
            <w:tcW w:w="1720" w:type="dxa"/>
            <w:tcBorders>
              <w:top w:val="nil"/>
              <w:left w:val="nil"/>
              <w:bottom w:val="single" w:sz="4" w:space="0" w:color="D3D3D3"/>
              <w:right w:val="single" w:sz="4" w:space="0" w:color="D3D3D3"/>
            </w:tcBorders>
            <w:shd w:val="clear" w:color="auto" w:fill="auto"/>
            <w:vAlign w:val="center"/>
            <w:hideMark/>
          </w:tcPr>
          <w:p w14:paraId="02BB77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CD48A4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79.251.130,70</w:t>
            </w:r>
          </w:p>
        </w:tc>
      </w:tr>
      <w:tr w:rsidR="003F0DE9" w:rsidRPr="00476008" w14:paraId="43533FB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17A9A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D44030" w14:textId="509203F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9AF471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46BB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9BE8E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4260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1.405.372,00</w:t>
            </w:r>
          </w:p>
        </w:tc>
        <w:tc>
          <w:tcPr>
            <w:tcW w:w="1720" w:type="dxa"/>
            <w:tcBorders>
              <w:top w:val="nil"/>
              <w:left w:val="nil"/>
              <w:bottom w:val="single" w:sz="4" w:space="0" w:color="D3D3D3"/>
              <w:right w:val="single" w:sz="4" w:space="0" w:color="D3D3D3"/>
            </w:tcBorders>
            <w:shd w:val="clear" w:color="auto" w:fill="auto"/>
            <w:vAlign w:val="center"/>
            <w:hideMark/>
          </w:tcPr>
          <w:p w14:paraId="1D780BC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117.995,00</w:t>
            </w:r>
          </w:p>
        </w:tc>
        <w:tc>
          <w:tcPr>
            <w:tcW w:w="1720" w:type="dxa"/>
            <w:tcBorders>
              <w:top w:val="nil"/>
              <w:left w:val="nil"/>
              <w:bottom w:val="single" w:sz="4" w:space="0" w:color="D3D3D3"/>
              <w:right w:val="single" w:sz="4" w:space="0" w:color="D3D3D3"/>
            </w:tcBorders>
            <w:shd w:val="clear" w:color="auto" w:fill="auto"/>
            <w:vAlign w:val="center"/>
            <w:hideMark/>
          </w:tcPr>
          <w:p w14:paraId="2168C76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B5B8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513.874,00</w:t>
            </w:r>
          </w:p>
        </w:tc>
        <w:tc>
          <w:tcPr>
            <w:tcW w:w="1720" w:type="dxa"/>
            <w:tcBorders>
              <w:top w:val="nil"/>
              <w:left w:val="nil"/>
              <w:bottom w:val="single" w:sz="4" w:space="0" w:color="D3D3D3"/>
              <w:right w:val="single" w:sz="4" w:space="0" w:color="D3D3D3"/>
            </w:tcBorders>
            <w:shd w:val="clear" w:color="708090" w:fill="708090"/>
            <w:vAlign w:val="center"/>
            <w:hideMark/>
          </w:tcPr>
          <w:p w14:paraId="156AF55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2.037.241,00</w:t>
            </w:r>
          </w:p>
        </w:tc>
      </w:tr>
      <w:tr w:rsidR="003F0DE9" w:rsidRPr="00476008" w14:paraId="2D57BAF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BBFDD9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KARABÖRK GAZ PAZARLAMA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3AA3E336" w14:textId="162C839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C5058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6E3D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29E8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C883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5.008,56</w:t>
            </w:r>
          </w:p>
        </w:tc>
        <w:tc>
          <w:tcPr>
            <w:tcW w:w="1720" w:type="dxa"/>
            <w:tcBorders>
              <w:top w:val="nil"/>
              <w:left w:val="nil"/>
              <w:bottom w:val="single" w:sz="4" w:space="0" w:color="D3D3D3"/>
              <w:right w:val="single" w:sz="4" w:space="0" w:color="D3D3D3"/>
            </w:tcBorders>
            <w:shd w:val="clear" w:color="auto" w:fill="auto"/>
            <w:vAlign w:val="center"/>
            <w:hideMark/>
          </w:tcPr>
          <w:p w14:paraId="16748C5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38A2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C57BB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459.058,51</w:t>
            </w:r>
          </w:p>
        </w:tc>
        <w:tc>
          <w:tcPr>
            <w:tcW w:w="1720" w:type="dxa"/>
            <w:tcBorders>
              <w:top w:val="nil"/>
              <w:left w:val="nil"/>
              <w:bottom w:val="single" w:sz="4" w:space="0" w:color="D3D3D3"/>
              <w:right w:val="single" w:sz="4" w:space="0" w:color="D3D3D3"/>
            </w:tcBorders>
            <w:shd w:val="clear" w:color="708090" w:fill="708090"/>
            <w:vAlign w:val="center"/>
            <w:hideMark/>
          </w:tcPr>
          <w:p w14:paraId="1E29315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464.067,07</w:t>
            </w:r>
          </w:p>
        </w:tc>
      </w:tr>
      <w:tr w:rsidR="003F0DE9" w:rsidRPr="00476008" w14:paraId="7EEBC75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AC6B1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MARMARA YALOVA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6948D79" w14:textId="53B10F4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C041F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8.160.012,16</w:t>
            </w:r>
          </w:p>
        </w:tc>
        <w:tc>
          <w:tcPr>
            <w:tcW w:w="1720" w:type="dxa"/>
            <w:tcBorders>
              <w:top w:val="nil"/>
              <w:left w:val="nil"/>
              <w:bottom w:val="single" w:sz="4" w:space="0" w:color="D3D3D3"/>
              <w:right w:val="single" w:sz="4" w:space="0" w:color="D3D3D3"/>
            </w:tcBorders>
            <w:shd w:val="clear" w:color="auto" w:fill="auto"/>
            <w:vAlign w:val="center"/>
            <w:hideMark/>
          </w:tcPr>
          <w:p w14:paraId="1528AD4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8CA8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32C8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37.645.058,31</w:t>
            </w:r>
          </w:p>
        </w:tc>
        <w:tc>
          <w:tcPr>
            <w:tcW w:w="1720" w:type="dxa"/>
            <w:tcBorders>
              <w:top w:val="nil"/>
              <w:left w:val="nil"/>
              <w:bottom w:val="single" w:sz="4" w:space="0" w:color="D3D3D3"/>
              <w:right w:val="single" w:sz="4" w:space="0" w:color="D3D3D3"/>
            </w:tcBorders>
            <w:shd w:val="clear" w:color="auto" w:fill="auto"/>
            <w:vAlign w:val="center"/>
            <w:hideMark/>
          </w:tcPr>
          <w:p w14:paraId="3E4D84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1.216.638,08</w:t>
            </w:r>
          </w:p>
        </w:tc>
        <w:tc>
          <w:tcPr>
            <w:tcW w:w="1720" w:type="dxa"/>
            <w:tcBorders>
              <w:top w:val="nil"/>
              <w:left w:val="nil"/>
              <w:bottom w:val="single" w:sz="4" w:space="0" w:color="D3D3D3"/>
              <w:right w:val="single" w:sz="4" w:space="0" w:color="D3D3D3"/>
            </w:tcBorders>
            <w:shd w:val="clear" w:color="auto" w:fill="auto"/>
            <w:vAlign w:val="center"/>
            <w:hideMark/>
          </w:tcPr>
          <w:p w14:paraId="3ED6DA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7.369.278,01</w:t>
            </w:r>
          </w:p>
        </w:tc>
        <w:tc>
          <w:tcPr>
            <w:tcW w:w="1720" w:type="dxa"/>
            <w:tcBorders>
              <w:top w:val="nil"/>
              <w:left w:val="nil"/>
              <w:bottom w:val="single" w:sz="4" w:space="0" w:color="D3D3D3"/>
              <w:right w:val="single" w:sz="4" w:space="0" w:color="D3D3D3"/>
            </w:tcBorders>
            <w:shd w:val="clear" w:color="auto" w:fill="auto"/>
            <w:vAlign w:val="center"/>
            <w:hideMark/>
          </w:tcPr>
          <w:p w14:paraId="539C43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CD1927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54.390.986,56</w:t>
            </w:r>
          </w:p>
        </w:tc>
      </w:tr>
      <w:tr w:rsidR="003F0DE9" w:rsidRPr="00476008" w14:paraId="38478F7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64B9A6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6FC2BB" w14:textId="350E903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38E3AD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73A8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01627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2C48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1.784.229,91</w:t>
            </w:r>
          </w:p>
        </w:tc>
        <w:tc>
          <w:tcPr>
            <w:tcW w:w="1720" w:type="dxa"/>
            <w:tcBorders>
              <w:top w:val="nil"/>
              <w:left w:val="nil"/>
              <w:bottom w:val="single" w:sz="4" w:space="0" w:color="D3D3D3"/>
              <w:right w:val="single" w:sz="4" w:space="0" w:color="D3D3D3"/>
            </w:tcBorders>
            <w:shd w:val="clear" w:color="auto" w:fill="auto"/>
            <w:vAlign w:val="center"/>
            <w:hideMark/>
          </w:tcPr>
          <w:p w14:paraId="57EECFF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AC88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0EACC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307AB6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1.784.229,91</w:t>
            </w:r>
          </w:p>
        </w:tc>
      </w:tr>
      <w:tr w:rsidR="003F0DE9" w:rsidRPr="00476008" w14:paraId="7DFCBADD"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C56DA0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AF67783" w14:textId="42B232D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C53AEE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6AF8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CEA2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36273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5.150.745,85</w:t>
            </w:r>
          </w:p>
        </w:tc>
        <w:tc>
          <w:tcPr>
            <w:tcW w:w="1720" w:type="dxa"/>
            <w:tcBorders>
              <w:top w:val="nil"/>
              <w:left w:val="nil"/>
              <w:bottom w:val="single" w:sz="4" w:space="0" w:color="D3D3D3"/>
              <w:right w:val="single" w:sz="4" w:space="0" w:color="D3D3D3"/>
            </w:tcBorders>
            <w:shd w:val="clear" w:color="auto" w:fill="auto"/>
            <w:vAlign w:val="center"/>
            <w:hideMark/>
          </w:tcPr>
          <w:p w14:paraId="698B338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56.332,00</w:t>
            </w:r>
          </w:p>
        </w:tc>
        <w:tc>
          <w:tcPr>
            <w:tcW w:w="1720" w:type="dxa"/>
            <w:tcBorders>
              <w:top w:val="nil"/>
              <w:left w:val="nil"/>
              <w:bottom w:val="single" w:sz="4" w:space="0" w:color="D3D3D3"/>
              <w:right w:val="single" w:sz="4" w:space="0" w:color="D3D3D3"/>
            </w:tcBorders>
            <w:shd w:val="clear" w:color="auto" w:fill="auto"/>
            <w:vAlign w:val="center"/>
            <w:hideMark/>
          </w:tcPr>
          <w:p w14:paraId="1C44DE5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12AC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4.235,00</w:t>
            </w:r>
          </w:p>
        </w:tc>
        <w:tc>
          <w:tcPr>
            <w:tcW w:w="1720" w:type="dxa"/>
            <w:tcBorders>
              <w:top w:val="nil"/>
              <w:left w:val="nil"/>
              <w:bottom w:val="single" w:sz="4" w:space="0" w:color="D3D3D3"/>
              <w:right w:val="single" w:sz="4" w:space="0" w:color="D3D3D3"/>
            </w:tcBorders>
            <w:shd w:val="clear" w:color="708090" w:fill="708090"/>
            <w:vAlign w:val="center"/>
            <w:hideMark/>
          </w:tcPr>
          <w:p w14:paraId="7C5FB05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5.211.312,85</w:t>
            </w:r>
          </w:p>
        </w:tc>
      </w:tr>
      <w:tr w:rsidR="003F0DE9" w:rsidRPr="00476008" w14:paraId="6BF0AE3E"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399B89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B4AEF31" w14:textId="644017B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4C6F4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8E95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16DBC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FB35F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427.611,00</w:t>
            </w:r>
          </w:p>
        </w:tc>
        <w:tc>
          <w:tcPr>
            <w:tcW w:w="1720" w:type="dxa"/>
            <w:tcBorders>
              <w:top w:val="nil"/>
              <w:left w:val="nil"/>
              <w:bottom w:val="single" w:sz="4" w:space="0" w:color="D3D3D3"/>
              <w:right w:val="single" w:sz="4" w:space="0" w:color="D3D3D3"/>
            </w:tcBorders>
            <w:shd w:val="clear" w:color="auto" w:fill="auto"/>
            <w:vAlign w:val="center"/>
            <w:hideMark/>
          </w:tcPr>
          <w:p w14:paraId="475328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56.239,00</w:t>
            </w:r>
          </w:p>
        </w:tc>
        <w:tc>
          <w:tcPr>
            <w:tcW w:w="1720" w:type="dxa"/>
            <w:tcBorders>
              <w:top w:val="nil"/>
              <w:left w:val="nil"/>
              <w:bottom w:val="single" w:sz="4" w:space="0" w:color="D3D3D3"/>
              <w:right w:val="single" w:sz="4" w:space="0" w:color="D3D3D3"/>
            </w:tcBorders>
            <w:shd w:val="clear" w:color="auto" w:fill="auto"/>
            <w:vAlign w:val="center"/>
            <w:hideMark/>
          </w:tcPr>
          <w:p w14:paraId="5C33EE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51DA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267.340,00</w:t>
            </w:r>
          </w:p>
        </w:tc>
        <w:tc>
          <w:tcPr>
            <w:tcW w:w="1720" w:type="dxa"/>
            <w:tcBorders>
              <w:top w:val="nil"/>
              <w:left w:val="nil"/>
              <w:bottom w:val="single" w:sz="4" w:space="0" w:color="D3D3D3"/>
              <w:right w:val="single" w:sz="4" w:space="0" w:color="D3D3D3"/>
            </w:tcBorders>
            <w:shd w:val="clear" w:color="708090" w:fill="708090"/>
            <w:vAlign w:val="center"/>
            <w:hideMark/>
          </w:tcPr>
          <w:p w14:paraId="1229E2D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751.190,00</w:t>
            </w:r>
          </w:p>
        </w:tc>
      </w:tr>
      <w:tr w:rsidR="003F0DE9" w:rsidRPr="00476008" w14:paraId="74B4737D"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5973B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1B807D3" w14:textId="7174F50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C10D7D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33F5D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6B41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BE333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5.511.822,96</w:t>
            </w:r>
          </w:p>
        </w:tc>
        <w:tc>
          <w:tcPr>
            <w:tcW w:w="1720" w:type="dxa"/>
            <w:tcBorders>
              <w:top w:val="nil"/>
              <w:left w:val="nil"/>
              <w:bottom w:val="single" w:sz="4" w:space="0" w:color="D3D3D3"/>
              <w:right w:val="single" w:sz="4" w:space="0" w:color="D3D3D3"/>
            </w:tcBorders>
            <w:shd w:val="clear" w:color="auto" w:fill="auto"/>
            <w:vAlign w:val="center"/>
            <w:hideMark/>
          </w:tcPr>
          <w:p w14:paraId="69BF5D8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6.157.247,23</w:t>
            </w:r>
          </w:p>
        </w:tc>
        <w:tc>
          <w:tcPr>
            <w:tcW w:w="1720" w:type="dxa"/>
            <w:tcBorders>
              <w:top w:val="nil"/>
              <w:left w:val="nil"/>
              <w:bottom w:val="single" w:sz="4" w:space="0" w:color="D3D3D3"/>
              <w:right w:val="single" w:sz="4" w:space="0" w:color="D3D3D3"/>
            </w:tcBorders>
            <w:shd w:val="clear" w:color="auto" w:fill="auto"/>
            <w:vAlign w:val="center"/>
            <w:hideMark/>
          </w:tcPr>
          <w:p w14:paraId="6D7500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36.083.888,36</w:t>
            </w:r>
          </w:p>
        </w:tc>
        <w:tc>
          <w:tcPr>
            <w:tcW w:w="1720" w:type="dxa"/>
            <w:tcBorders>
              <w:top w:val="nil"/>
              <w:left w:val="nil"/>
              <w:bottom w:val="single" w:sz="4" w:space="0" w:color="D3D3D3"/>
              <w:right w:val="single" w:sz="4" w:space="0" w:color="D3D3D3"/>
            </w:tcBorders>
            <w:shd w:val="clear" w:color="auto" w:fill="auto"/>
            <w:vAlign w:val="center"/>
            <w:hideMark/>
          </w:tcPr>
          <w:p w14:paraId="3CA502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170853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47.752.958,55</w:t>
            </w:r>
          </w:p>
        </w:tc>
      </w:tr>
      <w:tr w:rsidR="003F0DE9" w:rsidRPr="00476008" w14:paraId="35D27C5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9BF65B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EAD04B3" w14:textId="621F8A6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E9A393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810.713.507,29</w:t>
            </w:r>
          </w:p>
        </w:tc>
        <w:tc>
          <w:tcPr>
            <w:tcW w:w="1720" w:type="dxa"/>
            <w:tcBorders>
              <w:top w:val="nil"/>
              <w:left w:val="nil"/>
              <w:bottom w:val="single" w:sz="4" w:space="0" w:color="D3D3D3"/>
              <w:right w:val="single" w:sz="4" w:space="0" w:color="D3D3D3"/>
            </w:tcBorders>
            <w:shd w:val="clear" w:color="708090" w:fill="708090"/>
            <w:vAlign w:val="center"/>
            <w:hideMark/>
          </w:tcPr>
          <w:p w14:paraId="5D91EC4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22AFA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B921D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1.397.478.191,36</w:t>
            </w:r>
          </w:p>
        </w:tc>
        <w:tc>
          <w:tcPr>
            <w:tcW w:w="1720" w:type="dxa"/>
            <w:tcBorders>
              <w:top w:val="nil"/>
              <w:left w:val="nil"/>
              <w:bottom w:val="single" w:sz="4" w:space="0" w:color="D3D3D3"/>
              <w:right w:val="single" w:sz="4" w:space="0" w:color="D3D3D3"/>
            </w:tcBorders>
            <w:shd w:val="clear" w:color="708090" w:fill="708090"/>
            <w:vAlign w:val="center"/>
            <w:hideMark/>
          </w:tcPr>
          <w:p w14:paraId="2453E0D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178.781.688,26</w:t>
            </w:r>
          </w:p>
        </w:tc>
        <w:tc>
          <w:tcPr>
            <w:tcW w:w="1720" w:type="dxa"/>
            <w:tcBorders>
              <w:top w:val="nil"/>
              <w:left w:val="nil"/>
              <w:bottom w:val="single" w:sz="4" w:space="0" w:color="D3D3D3"/>
              <w:right w:val="single" w:sz="4" w:space="0" w:color="D3D3D3"/>
            </w:tcBorders>
            <w:shd w:val="clear" w:color="708090" w:fill="708090"/>
            <w:vAlign w:val="center"/>
            <w:hideMark/>
          </w:tcPr>
          <w:p w14:paraId="40E65B1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964.248.430,09</w:t>
            </w:r>
          </w:p>
        </w:tc>
        <w:tc>
          <w:tcPr>
            <w:tcW w:w="1720" w:type="dxa"/>
            <w:tcBorders>
              <w:top w:val="nil"/>
              <w:left w:val="nil"/>
              <w:bottom w:val="single" w:sz="4" w:space="0" w:color="D3D3D3"/>
              <w:right w:val="single" w:sz="4" w:space="0" w:color="D3D3D3"/>
            </w:tcBorders>
            <w:shd w:val="clear" w:color="708090" w:fill="708090"/>
            <w:vAlign w:val="center"/>
            <w:hideMark/>
          </w:tcPr>
          <w:p w14:paraId="6042901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1.485.772,56</w:t>
            </w:r>
          </w:p>
        </w:tc>
        <w:tc>
          <w:tcPr>
            <w:tcW w:w="1720" w:type="dxa"/>
            <w:tcBorders>
              <w:top w:val="nil"/>
              <w:left w:val="nil"/>
              <w:bottom w:val="single" w:sz="4" w:space="0" w:color="D3D3D3"/>
              <w:right w:val="single" w:sz="4" w:space="0" w:color="D3D3D3"/>
            </w:tcBorders>
            <w:shd w:val="clear" w:color="708090" w:fill="708090"/>
            <w:vAlign w:val="center"/>
            <w:hideMark/>
          </w:tcPr>
          <w:p w14:paraId="749FE99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3.352.707.589,56</w:t>
            </w:r>
          </w:p>
        </w:tc>
      </w:tr>
    </w:tbl>
    <w:p w14:paraId="73E24230" w14:textId="77777777" w:rsidR="00B4053F" w:rsidRPr="00476008" w:rsidRDefault="00B4053F" w:rsidP="00B4053F">
      <w:pPr>
        <w:pStyle w:val="Tablo1"/>
        <w:rPr>
          <w:rFonts w:ascii="Times New Roman" w:hAnsi="Times New Roman"/>
        </w:rPr>
      </w:pPr>
    </w:p>
    <w:p w14:paraId="4A12160F" w14:textId="77777777" w:rsidR="00B4053F" w:rsidRPr="00476008" w:rsidRDefault="00B4053F" w:rsidP="00B4053F">
      <w:pPr>
        <w:rPr>
          <w:rFonts w:ascii="Times New Roman" w:hAnsi="Times New Roman" w:cs="Times New Roman"/>
          <w:b/>
        </w:rPr>
      </w:pPr>
      <w:r w:rsidRPr="00476008">
        <w:rPr>
          <w:rFonts w:ascii="Times New Roman" w:hAnsi="Times New Roman" w:cs="Times New Roman"/>
        </w:rPr>
        <w:br w:type="page"/>
      </w:r>
    </w:p>
    <w:p w14:paraId="32E52992" w14:textId="389FBD28" w:rsidR="00B4053F" w:rsidRPr="00476008" w:rsidRDefault="009C2151" w:rsidP="00B4053F">
      <w:pPr>
        <w:pStyle w:val="Balk5"/>
      </w:pPr>
      <w:bookmarkStart w:id="359" w:name="_Toc69303568"/>
      <w:bookmarkStart w:id="360" w:name="_Toc202457495"/>
      <w:r w:rsidRPr="00476008">
        <w:lastRenderedPageBreak/>
        <w:t>Table</w:t>
      </w:r>
      <w:r w:rsidR="00B4053F" w:rsidRPr="00476008">
        <w:t xml:space="preserve"> 10.22 ÇANAKKALE</w:t>
      </w:r>
      <w:bookmarkEnd w:id="359"/>
      <w:bookmarkEnd w:id="36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3C28BD8"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5030986"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361" w:name="_Toc69303569"/>
            <w:r w:rsidRPr="00476008">
              <w:rPr>
                <w:rFonts w:ascii="Times New Roman" w:eastAsia="Times New Roman" w:hAnsi="Times New Roman" w:cs="Times New Roman"/>
                <w:b/>
                <w:bCs/>
                <w:color w:val="FFFFFF"/>
                <w:sz w:val="16"/>
                <w:szCs w:val="16"/>
                <w:lang w:eastAsia="tr-TR"/>
              </w:rPr>
              <w:t>ÇANAKKALE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09118FE" w14:textId="688F8FFA"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978B4C4" w14:textId="5A64A3F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6BBC401" w14:textId="72C5EC3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C5B3D6A" w14:textId="00A665B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35010A8" w14:textId="17D3801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9BCE54" w14:textId="28F4F03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47496E" w14:textId="41D5C7E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6D8BD6D" w14:textId="04AB401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3E7EED6" w14:textId="31AFE659"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343315E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97B99E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ÇANAKKALE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5CD5612" w14:textId="2D7C059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16BA7E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370,34</w:t>
            </w:r>
          </w:p>
        </w:tc>
        <w:tc>
          <w:tcPr>
            <w:tcW w:w="1720" w:type="dxa"/>
            <w:tcBorders>
              <w:top w:val="nil"/>
              <w:left w:val="nil"/>
              <w:bottom w:val="single" w:sz="4" w:space="0" w:color="D3D3D3"/>
              <w:right w:val="single" w:sz="4" w:space="0" w:color="D3D3D3"/>
            </w:tcBorders>
            <w:shd w:val="clear" w:color="auto" w:fill="auto"/>
            <w:vAlign w:val="center"/>
            <w:hideMark/>
          </w:tcPr>
          <w:p w14:paraId="1A15786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B8CA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36E5B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6.177.664,66</w:t>
            </w:r>
          </w:p>
        </w:tc>
        <w:tc>
          <w:tcPr>
            <w:tcW w:w="1720" w:type="dxa"/>
            <w:tcBorders>
              <w:top w:val="nil"/>
              <w:left w:val="nil"/>
              <w:bottom w:val="single" w:sz="4" w:space="0" w:color="D3D3D3"/>
              <w:right w:val="single" w:sz="4" w:space="0" w:color="D3D3D3"/>
            </w:tcBorders>
            <w:shd w:val="clear" w:color="auto" w:fill="auto"/>
            <w:vAlign w:val="center"/>
            <w:hideMark/>
          </w:tcPr>
          <w:p w14:paraId="5517CD4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25.165.866,20</w:t>
            </w:r>
          </w:p>
        </w:tc>
        <w:tc>
          <w:tcPr>
            <w:tcW w:w="1720" w:type="dxa"/>
            <w:tcBorders>
              <w:top w:val="nil"/>
              <w:left w:val="nil"/>
              <w:bottom w:val="single" w:sz="4" w:space="0" w:color="D3D3D3"/>
              <w:right w:val="single" w:sz="4" w:space="0" w:color="D3D3D3"/>
            </w:tcBorders>
            <w:shd w:val="clear" w:color="auto" w:fill="auto"/>
            <w:vAlign w:val="center"/>
            <w:hideMark/>
          </w:tcPr>
          <w:p w14:paraId="0D2A62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118.480.602,90</w:t>
            </w:r>
          </w:p>
        </w:tc>
        <w:tc>
          <w:tcPr>
            <w:tcW w:w="1720" w:type="dxa"/>
            <w:tcBorders>
              <w:top w:val="nil"/>
              <w:left w:val="nil"/>
              <w:bottom w:val="single" w:sz="4" w:space="0" w:color="D3D3D3"/>
              <w:right w:val="single" w:sz="4" w:space="0" w:color="D3D3D3"/>
            </w:tcBorders>
            <w:shd w:val="clear" w:color="auto" w:fill="auto"/>
            <w:vAlign w:val="center"/>
            <w:hideMark/>
          </w:tcPr>
          <w:p w14:paraId="2E0345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637.340,27</w:t>
            </w:r>
          </w:p>
        </w:tc>
        <w:tc>
          <w:tcPr>
            <w:tcW w:w="1720" w:type="dxa"/>
            <w:tcBorders>
              <w:top w:val="nil"/>
              <w:left w:val="nil"/>
              <w:bottom w:val="single" w:sz="4" w:space="0" w:color="D3D3D3"/>
              <w:right w:val="single" w:sz="4" w:space="0" w:color="D3D3D3"/>
            </w:tcBorders>
            <w:shd w:val="clear" w:color="708090" w:fill="708090"/>
            <w:vAlign w:val="center"/>
            <w:hideMark/>
          </w:tcPr>
          <w:p w14:paraId="4E83DFF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150.461.844,37</w:t>
            </w:r>
          </w:p>
        </w:tc>
      </w:tr>
      <w:tr w:rsidR="003F0DE9" w:rsidRPr="00476008" w14:paraId="3A5EB24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6DB908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44C743" w14:textId="3404195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99D39F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C5B6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011E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F7F4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1.604.249,68</w:t>
            </w:r>
          </w:p>
        </w:tc>
        <w:tc>
          <w:tcPr>
            <w:tcW w:w="1720" w:type="dxa"/>
            <w:tcBorders>
              <w:top w:val="nil"/>
              <w:left w:val="nil"/>
              <w:bottom w:val="single" w:sz="4" w:space="0" w:color="D3D3D3"/>
              <w:right w:val="single" w:sz="4" w:space="0" w:color="D3D3D3"/>
            </w:tcBorders>
            <w:shd w:val="clear" w:color="auto" w:fill="auto"/>
            <w:vAlign w:val="center"/>
            <w:hideMark/>
          </w:tcPr>
          <w:p w14:paraId="0B694E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EE6D4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E29C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A9AA95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1.604.249,68</w:t>
            </w:r>
          </w:p>
        </w:tc>
      </w:tr>
      <w:tr w:rsidR="003F0DE9" w:rsidRPr="00476008" w14:paraId="502E7BE9"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DEA924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AF9AB7F" w14:textId="0164B38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734DF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28.611.764,20</w:t>
            </w:r>
          </w:p>
        </w:tc>
        <w:tc>
          <w:tcPr>
            <w:tcW w:w="1720" w:type="dxa"/>
            <w:tcBorders>
              <w:top w:val="nil"/>
              <w:left w:val="nil"/>
              <w:bottom w:val="single" w:sz="4" w:space="0" w:color="D3D3D3"/>
              <w:right w:val="single" w:sz="4" w:space="0" w:color="D3D3D3"/>
            </w:tcBorders>
            <w:shd w:val="clear" w:color="auto" w:fill="auto"/>
            <w:vAlign w:val="center"/>
            <w:hideMark/>
          </w:tcPr>
          <w:p w14:paraId="326E624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BDFE0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C785D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141.949.362,18</w:t>
            </w:r>
          </w:p>
        </w:tc>
        <w:tc>
          <w:tcPr>
            <w:tcW w:w="1720" w:type="dxa"/>
            <w:tcBorders>
              <w:top w:val="nil"/>
              <w:left w:val="nil"/>
              <w:bottom w:val="single" w:sz="4" w:space="0" w:color="D3D3D3"/>
              <w:right w:val="single" w:sz="4" w:space="0" w:color="D3D3D3"/>
            </w:tcBorders>
            <w:shd w:val="clear" w:color="auto" w:fill="auto"/>
            <w:vAlign w:val="center"/>
            <w:hideMark/>
          </w:tcPr>
          <w:p w14:paraId="6F66A2D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82A1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71BB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33A572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170.561.126,38</w:t>
            </w:r>
          </w:p>
        </w:tc>
      </w:tr>
      <w:tr w:rsidR="003F0DE9" w:rsidRPr="00476008" w14:paraId="14E541B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254867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FB66D00" w14:textId="2EA77DE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4806B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ABA0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3253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B20E2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280.208,60</w:t>
            </w:r>
          </w:p>
        </w:tc>
        <w:tc>
          <w:tcPr>
            <w:tcW w:w="1720" w:type="dxa"/>
            <w:tcBorders>
              <w:top w:val="nil"/>
              <w:left w:val="nil"/>
              <w:bottom w:val="single" w:sz="4" w:space="0" w:color="D3D3D3"/>
              <w:right w:val="single" w:sz="4" w:space="0" w:color="D3D3D3"/>
            </w:tcBorders>
            <w:shd w:val="clear" w:color="auto" w:fill="auto"/>
            <w:vAlign w:val="center"/>
            <w:hideMark/>
          </w:tcPr>
          <w:p w14:paraId="16D4F6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01AF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C98A2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8C5BCB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280.208,60</w:t>
            </w:r>
          </w:p>
        </w:tc>
      </w:tr>
      <w:tr w:rsidR="003F0DE9" w:rsidRPr="00476008" w14:paraId="08F3AD5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16309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053E6E8" w14:textId="015DCDA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DCE0D0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D688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4379F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AB333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822.292,00</w:t>
            </w:r>
          </w:p>
        </w:tc>
        <w:tc>
          <w:tcPr>
            <w:tcW w:w="1720" w:type="dxa"/>
            <w:tcBorders>
              <w:top w:val="nil"/>
              <w:left w:val="nil"/>
              <w:bottom w:val="single" w:sz="4" w:space="0" w:color="D3D3D3"/>
              <w:right w:val="single" w:sz="4" w:space="0" w:color="D3D3D3"/>
            </w:tcBorders>
            <w:shd w:val="clear" w:color="auto" w:fill="auto"/>
            <w:vAlign w:val="center"/>
            <w:hideMark/>
          </w:tcPr>
          <w:p w14:paraId="6AD915E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43.227,00</w:t>
            </w:r>
          </w:p>
        </w:tc>
        <w:tc>
          <w:tcPr>
            <w:tcW w:w="1720" w:type="dxa"/>
            <w:tcBorders>
              <w:top w:val="nil"/>
              <w:left w:val="nil"/>
              <w:bottom w:val="single" w:sz="4" w:space="0" w:color="D3D3D3"/>
              <w:right w:val="single" w:sz="4" w:space="0" w:color="D3D3D3"/>
            </w:tcBorders>
            <w:shd w:val="clear" w:color="auto" w:fill="auto"/>
            <w:vAlign w:val="center"/>
            <w:hideMark/>
          </w:tcPr>
          <w:p w14:paraId="2529427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E78E1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04317C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865.519,00</w:t>
            </w:r>
          </w:p>
        </w:tc>
      </w:tr>
      <w:tr w:rsidR="003F0DE9" w:rsidRPr="00476008" w14:paraId="29BA911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74ECFF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KARABÖRK GAZ PAZARLAMA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8CB78D" w14:textId="64F745E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26A9C5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FCF38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182D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8EF54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47.209,07</w:t>
            </w:r>
          </w:p>
        </w:tc>
        <w:tc>
          <w:tcPr>
            <w:tcW w:w="1720" w:type="dxa"/>
            <w:tcBorders>
              <w:top w:val="nil"/>
              <w:left w:val="nil"/>
              <w:bottom w:val="single" w:sz="4" w:space="0" w:color="D3D3D3"/>
              <w:right w:val="single" w:sz="4" w:space="0" w:color="D3D3D3"/>
            </w:tcBorders>
            <w:shd w:val="clear" w:color="auto" w:fill="auto"/>
            <w:vAlign w:val="center"/>
            <w:hideMark/>
          </w:tcPr>
          <w:p w14:paraId="2A65A7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E03D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ADA4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45.761,99</w:t>
            </w:r>
          </w:p>
        </w:tc>
        <w:tc>
          <w:tcPr>
            <w:tcW w:w="1720" w:type="dxa"/>
            <w:tcBorders>
              <w:top w:val="nil"/>
              <w:left w:val="nil"/>
              <w:bottom w:val="single" w:sz="4" w:space="0" w:color="D3D3D3"/>
              <w:right w:val="single" w:sz="4" w:space="0" w:color="D3D3D3"/>
            </w:tcBorders>
            <w:shd w:val="clear" w:color="708090" w:fill="708090"/>
            <w:vAlign w:val="center"/>
            <w:hideMark/>
          </w:tcPr>
          <w:p w14:paraId="398E78B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92.971,07</w:t>
            </w:r>
          </w:p>
        </w:tc>
      </w:tr>
      <w:tr w:rsidR="003F0DE9" w:rsidRPr="00476008" w14:paraId="17683801"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5D4CE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75B9462" w14:textId="6E8033C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F58271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DFFBF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D0FF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E99EF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2.912,01</w:t>
            </w:r>
          </w:p>
        </w:tc>
        <w:tc>
          <w:tcPr>
            <w:tcW w:w="1720" w:type="dxa"/>
            <w:tcBorders>
              <w:top w:val="nil"/>
              <w:left w:val="nil"/>
              <w:bottom w:val="single" w:sz="4" w:space="0" w:color="D3D3D3"/>
              <w:right w:val="single" w:sz="4" w:space="0" w:color="D3D3D3"/>
            </w:tcBorders>
            <w:shd w:val="clear" w:color="auto" w:fill="auto"/>
            <w:vAlign w:val="center"/>
            <w:hideMark/>
          </w:tcPr>
          <w:p w14:paraId="0B85420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42D28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9319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E3A8E0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2.912,01</w:t>
            </w:r>
          </w:p>
        </w:tc>
      </w:tr>
      <w:tr w:rsidR="003F0DE9" w:rsidRPr="00476008" w14:paraId="773E55F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439497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4C34E09" w14:textId="4828137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395B5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56DCA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5C817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DF50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599.387,00</w:t>
            </w:r>
          </w:p>
        </w:tc>
        <w:tc>
          <w:tcPr>
            <w:tcW w:w="1720" w:type="dxa"/>
            <w:tcBorders>
              <w:top w:val="nil"/>
              <w:left w:val="nil"/>
              <w:bottom w:val="single" w:sz="4" w:space="0" w:color="D3D3D3"/>
              <w:right w:val="single" w:sz="4" w:space="0" w:color="D3D3D3"/>
            </w:tcBorders>
            <w:shd w:val="clear" w:color="auto" w:fill="auto"/>
            <w:vAlign w:val="center"/>
            <w:hideMark/>
          </w:tcPr>
          <w:p w14:paraId="492306E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CC63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1E46F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794EC6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599.387,00</w:t>
            </w:r>
          </w:p>
        </w:tc>
      </w:tr>
      <w:tr w:rsidR="003F0DE9" w:rsidRPr="00476008" w14:paraId="15071700"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745B5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63E1E403" w14:textId="7BFC145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BF5302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28.612.134,54</w:t>
            </w:r>
          </w:p>
        </w:tc>
        <w:tc>
          <w:tcPr>
            <w:tcW w:w="1720" w:type="dxa"/>
            <w:tcBorders>
              <w:top w:val="nil"/>
              <w:left w:val="nil"/>
              <w:bottom w:val="single" w:sz="4" w:space="0" w:color="D3D3D3"/>
              <w:right w:val="single" w:sz="4" w:space="0" w:color="D3D3D3"/>
            </w:tcBorders>
            <w:shd w:val="clear" w:color="708090" w:fill="708090"/>
            <w:vAlign w:val="center"/>
            <w:hideMark/>
          </w:tcPr>
          <w:p w14:paraId="3844A1E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03159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D61494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151.483.285,20</w:t>
            </w:r>
          </w:p>
        </w:tc>
        <w:tc>
          <w:tcPr>
            <w:tcW w:w="1720" w:type="dxa"/>
            <w:tcBorders>
              <w:top w:val="nil"/>
              <w:left w:val="nil"/>
              <w:bottom w:val="single" w:sz="4" w:space="0" w:color="D3D3D3"/>
              <w:right w:val="single" w:sz="4" w:space="0" w:color="D3D3D3"/>
            </w:tcBorders>
            <w:shd w:val="clear" w:color="708090" w:fill="708090"/>
            <w:vAlign w:val="center"/>
            <w:hideMark/>
          </w:tcPr>
          <w:p w14:paraId="784524C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25.209.093,20</w:t>
            </w:r>
          </w:p>
        </w:tc>
        <w:tc>
          <w:tcPr>
            <w:tcW w:w="1720" w:type="dxa"/>
            <w:tcBorders>
              <w:top w:val="nil"/>
              <w:left w:val="nil"/>
              <w:bottom w:val="single" w:sz="4" w:space="0" w:color="D3D3D3"/>
              <w:right w:val="single" w:sz="4" w:space="0" w:color="D3D3D3"/>
            </w:tcBorders>
            <w:shd w:val="clear" w:color="708090" w:fill="708090"/>
            <w:vAlign w:val="center"/>
            <w:hideMark/>
          </w:tcPr>
          <w:p w14:paraId="0FA1978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118.480.602,90</w:t>
            </w:r>
          </w:p>
        </w:tc>
        <w:tc>
          <w:tcPr>
            <w:tcW w:w="1720" w:type="dxa"/>
            <w:tcBorders>
              <w:top w:val="nil"/>
              <w:left w:val="nil"/>
              <w:bottom w:val="single" w:sz="4" w:space="0" w:color="D3D3D3"/>
              <w:right w:val="single" w:sz="4" w:space="0" w:color="D3D3D3"/>
            </w:tcBorders>
            <w:shd w:val="clear" w:color="708090" w:fill="708090"/>
            <w:vAlign w:val="center"/>
            <w:hideMark/>
          </w:tcPr>
          <w:p w14:paraId="453FD65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683.102,27</w:t>
            </w:r>
          </w:p>
        </w:tc>
        <w:tc>
          <w:tcPr>
            <w:tcW w:w="1720" w:type="dxa"/>
            <w:tcBorders>
              <w:top w:val="nil"/>
              <w:left w:val="nil"/>
              <w:bottom w:val="single" w:sz="4" w:space="0" w:color="D3D3D3"/>
              <w:right w:val="single" w:sz="4" w:space="0" w:color="D3D3D3"/>
            </w:tcBorders>
            <w:shd w:val="clear" w:color="708090" w:fill="708090"/>
            <w:vAlign w:val="center"/>
            <w:hideMark/>
          </w:tcPr>
          <w:p w14:paraId="3D0F74F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324.468.218,10</w:t>
            </w:r>
          </w:p>
        </w:tc>
      </w:tr>
    </w:tbl>
    <w:p w14:paraId="34F0B222" w14:textId="77777777" w:rsidR="00CC51CB" w:rsidRPr="00476008" w:rsidRDefault="00CC51CB" w:rsidP="00B4053F">
      <w:pPr>
        <w:pStyle w:val="Balk5"/>
      </w:pPr>
    </w:p>
    <w:p w14:paraId="10EE9261" w14:textId="6693532B" w:rsidR="00B4053F" w:rsidRPr="00476008" w:rsidRDefault="009C2151" w:rsidP="00B4053F">
      <w:pPr>
        <w:pStyle w:val="Balk5"/>
      </w:pPr>
      <w:bookmarkStart w:id="362" w:name="_Toc202457496"/>
      <w:r w:rsidRPr="00476008">
        <w:t>Table</w:t>
      </w:r>
      <w:r w:rsidR="00B4053F" w:rsidRPr="00476008">
        <w:t xml:space="preserve"> 10.23 ÇANKIRI</w:t>
      </w:r>
      <w:bookmarkEnd w:id="361"/>
      <w:bookmarkEnd w:id="36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538E3A8"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6DD19A6"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ÇANKIRI</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B2DCF11" w14:textId="66206E6C"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6DB03F" w14:textId="60F1BBA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60F181C" w14:textId="112B2E6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C1CBEFD" w14:textId="5D3CFA7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5D7E16C" w14:textId="7522DB8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5EFF3A0" w14:textId="549A011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624A06" w14:textId="1CAFA5B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2BE7644" w14:textId="56D1795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FCBB703" w14:textId="0FA67D05"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2A94F5C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2826E4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0CDC096" w14:textId="6DC4D40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061FA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DBBEC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32CE0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15E3E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295.099,64</w:t>
            </w:r>
          </w:p>
        </w:tc>
        <w:tc>
          <w:tcPr>
            <w:tcW w:w="1720" w:type="dxa"/>
            <w:tcBorders>
              <w:top w:val="nil"/>
              <w:left w:val="nil"/>
              <w:bottom w:val="single" w:sz="4" w:space="0" w:color="D3D3D3"/>
              <w:right w:val="single" w:sz="4" w:space="0" w:color="D3D3D3"/>
            </w:tcBorders>
            <w:shd w:val="clear" w:color="auto" w:fill="auto"/>
            <w:vAlign w:val="center"/>
            <w:hideMark/>
          </w:tcPr>
          <w:p w14:paraId="18D5630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45916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E933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D69B01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295.099,64</w:t>
            </w:r>
          </w:p>
        </w:tc>
      </w:tr>
      <w:tr w:rsidR="003F0DE9" w:rsidRPr="00476008" w14:paraId="050E850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A520E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EC250E" w14:textId="492A4C1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A56783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4DD9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AA4E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8B4B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470.051,88</w:t>
            </w:r>
          </w:p>
        </w:tc>
        <w:tc>
          <w:tcPr>
            <w:tcW w:w="1720" w:type="dxa"/>
            <w:tcBorders>
              <w:top w:val="nil"/>
              <w:left w:val="nil"/>
              <w:bottom w:val="single" w:sz="4" w:space="0" w:color="D3D3D3"/>
              <w:right w:val="single" w:sz="4" w:space="0" w:color="D3D3D3"/>
            </w:tcBorders>
            <w:shd w:val="clear" w:color="auto" w:fill="auto"/>
            <w:vAlign w:val="center"/>
            <w:hideMark/>
          </w:tcPr>
          <w:p w14:paraId="71C9F7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2CA14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3485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30.510,51</w:t>
            </w:r>
          </w:p>
        </w:tc>
        <w:tc>
          <w:tcPr>
            <w:tcW w:w="1720" w:type="dxa"/>
            <w:tcBorders>
              <w:top w:val="nil"/>
              <w:left w:val="nil"/>
              <w:bottom w:val="single" w:sz="4" w:space="0" w:color="D3D3D3"/>
              <w:right w:val="single" w:sz="4" w:space="0" w:color="D3D3D3"/>
            </w:tcBorders>
            <w:shd w:val="clear" w:color="708090" w:fill="708090"/>
            <w:vAlign w:val="center"/>
            <w:hideMark/>
          </w:tcPr>
          <w:p w14:paraId="04F9FA9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500.562,39</w:t>
            </w:r>
          </w:p>
        </w:tc>
      </w:tr>
      <w:tr w:rsidR="003F0DE9" w:rsidRPr="00476008" w14:paraId="5B5FF2A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1192F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240D803" w14:textId="3068ED0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CABDE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8B83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462C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17C9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37.046.515,09</w:t>
            </w:r>
          </w:p>
        </w:tc>
        <w:tc>
          <w:tcPr>
            <w:tcW w:w="1720" w:type="dxa"/>
            <w:tcBorders>
              <w:top w:val="nil"/>
              <w:left w:val="nil"/>
              <w:bottom w:val="single" w:sz="4" w:space="0" w:color="D3D3D3"/>
              <w:right w:val="single" w:sz="4" w:space="0" w:color="D3D3D3"/>
            </w:tcBorders>
            <w:shd w:val="clear" w:color="auto" w:fill="auto"/>
            <w:vAlign w:val="center"/>
            <w:hideMark/>
          </w:tcPr>
          <w:p w14:paraId="71AD3DE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2DF5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25B8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6266E3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37.046.515,09</w:t>
            </w:r>
          </w:p>
        </w:tc>
      </w:tr>
      <w:tr w:rsidR="003F0DE9" w:rsidRPr="00476008" w14:paraId="6FB87FA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ECB80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65BAED8" w14:textId="1432FDA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64F5BF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875E0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3024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FF39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4772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26.725,00</w:t>
            </w:r>
          </w:p>
        </w:tc>
        <w:tc>
          <w:tcPr>
            <w:tcW w:w="1720" w:type="dxa"/>
            <w:tcBorders>
              <w:top w:val="nil"/>
              <w:left w:val="nil"/>
              <w:bottom w:val="single" w:sz="4" w:space="0" w:color="D3D3D3"/>
              <w:right w:val="single" w:sz="4" w:space="0" w:color="D3D3D3"/>
            </w:tcBorders>
            <w:shd w:val="clear" w:color="auto" w:fill="auto"/>
            <w:vAlign w:val="center"/>
            <w:hideMark/>
          </w:tcPr>
          <w:p w14:paraId="7C07604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04EF7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2645FB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26.725,00</w:t>
            </w:r>
          </w:p>
        </w:tc>
      </w:tr>
      <w:tr w:rsidR="003F0DE9" w:rsidRPr="00476008" w14:paraId="7EBA4FE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4067F9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8598DCF" w14:textId="49535CF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EA222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1C16D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A3F52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0130A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52.522,00</w:t>
            </w:r>
          </w:p>
        </w:tc>
        <w:tc>
          <w:tcPr>
            <w:tcW w:w="1720" w:type="dxa"/>
            <w:tcBorders>
              <w:top w:val="nil"/>
              <w:left w:val="nil"/>
              <w:bottom w:val="single" w:sz="4" w:space="0" w:color="D3D3D3"/>
              <w:right w:val="single" w:sz="4" w:space="0" w:color="D3D3D3"/>
            </w:tcBorders>
            <w:shd w:val="clear" w:color="auto" w:fill="auto"/>
            <w:vAlign w:val="center"/>
            <w:hideMark/>
          </w:tcPr>
          <w:p w14:paraId="52B4AC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4B3E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99AE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7CF173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52.522,00</w:t>
            </w:r>
          </w:p>
        </w:tc>
      </w:tr>
      <w:tr w:rsidR="003F0DE9" w:rsidRPr="00476008" w14:paraId="39F25EEB"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98303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KARGAZ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57EFCB6" w14:textId="2F3BF9C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3B18B3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115.109,33</w:t>
            </w:r>
          </w:p>
        </w:tc>
        <w:tc>
          <w:tcPr>
            <w:tcW w:w="1720" w:type="dxa"/>
            <w:tcBorders>
              <w:top w:val="nil"/>
              <w:left w:val="nil"/>
              <w:bottom w:val="single" w:sz="4" w:space="0" w:color="D3D3D3"/>
              <w:right w:val="single" w:sz="4" w:space="0" w:color="D3D3D3"/>
            </w:tcBorders>
            <w:shd w:val="clear" w:color="auto" w:fill="auto"/>
            <w:vAlign w:val="center"/>
            <w:hideMark/>
          </w:tcPr>
          <w:p w14:paraId="7D3680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2EE0AF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A9F6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10.610.182,37</w:t>
            </w:r>
          </w:p>
        </w:tc>
        <w:tc>
          <w:tcPr>
            <w:tcW w:w="1720" w:type="dxa"/>
            <w:tcBorders>
              <w:top w:val="nil"/>
              <w:left w:val="nil"/>
              <w:bottom w:val="single" w:sz="4" w:space="0" w:color="D3D3D3"/>
              <w:right w:val="single" w:sz="4" w:space="0" w:color="D3D3D3"/>
            </w:tcBorders>
            <w:shd w:val="clear" w:color="auto" w:fill="auto"/>
            <w:vAlign w:val="center"/>
            <w:hideMark/>
          </w:tcPr>
          <w:p w14:paraId="1F6AEA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17.655.932,17</w:t>
            </w:r>
          </w:p>
        </w:tc>
        <w:tc>
          <w:tcPr>
            <w:tcW w:w="1720" w:type="dxa"/>
            <w:tcBorders>
              <w:top w:val="nil"/>
              <w:left w:val="nil"/>
              <w:bottom w:val="single" w:sz="4" w:space="0" w:color="D3D3D3"/>
              <w:right w:val="single" w:sz="4" w:space="0" w:color="D3D3D3"/>
            </w:tcBorders>
            <w:shd w:val="clear" w:color="auto" w:fill="auto"/>
            <w:vAlign w:val="center"/>
            <w:hideMark/>
          </w:tcPr>
          <w:p w14:paraId="63A896C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45.933.662,06</w:t>
            </w:r>
          </w:p>
        </w:tc>
        <w:tc>
          <w:tcPr>
            <w:tcW w:w="1720" w:type="dxa"/>
            <w:tcBorders>
              <w:top w:val="nil"/>
              <w:left w:val="nil"/>
              <w:bottom w:val="single" w:sz="4" w:space="0" w:color="D3D3D3"/>
              <w:right w:val="single" w:sz="4" w:space="0" w:color="D3D3D3"/>
            </w:tcBorders>
            <w:shd w:val="clear" w:color="auto" w:fill="auto"/>
            <w:vAlign w:val="center"/>
            <w:hideMark/>
          </w:tcPr>
          <w:p w14:paraId="55AE073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425,96</w:t>
            </w:r>
          </w:p>
        </w:tc>
        <w:tc>
          <w:tcPr>
            <w:tcW w:w="1720" w:type="dxa"/>
            <w:tcBorders>
              <w:top w:val="nil"/>
              <w:left w:val="nil"/>
              <w:bottom w:val="single" w:sz="4" w:space="0" w:color="D3D3D3"/>
              <w:right w:val="single" w:sz="4" w:space="0" w:color="D3D3D3"/>
            </w:tcBorders>
            <w:shd w:val="clear" w:color="708090" w:fill="708090"/>
            <w:vAlign w:val="center"/>
            <w:hideMark/>
          </w:tcPr>
          <w:p w14:paraId="1058CE6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74.315.311,88</w:t>
            </w:r>
          </w:p>
        </w:tc>
      </w:tr>
      <w:tr w:rsidR="003F0DE9" w:rsidRPr="00476008" w14:paraId="0F23F87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23024A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BFA045D" w14:textId="10B211C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1862F6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D4CD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D7784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2DE9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52.908,46</w:t>
            </w:r>
          </w:p>
        </w:tc>
        <w:tc>
          <w:tcPr>
            <w:tcW w:w="1720" w:type="dxa"/>
            <w:tcBorders>
              <w:top w:val="nil"/>
              <w:left w:val="nil"/>
              <w:bottom w:val="single" w:sz="4" w:space="0" w:color="D3D3D3"/>
              <w:right w:val="single" w:sz="4" w:space="0" w:color="D3D3D3"/>
            </w:tcBorders>
            <w:shd w:val="clear" w:color="auto" w:fill="auto"/>
            <w:vAlign w:val="center"/>
            <w:hideMark/>
          </w:tcPr>
          <w:p w14:paraId="2A5826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BED9E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BA6F8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155442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52.908,46</w:t>
            </w:r>
          </w:p>
        </w:tc>
      </w:tr>
      <w:tr w:rsidR="003F0DE9" w:rsidRPr="00476008" w14:paraId="6064449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1FFA97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815624B" w14:textId="7FDDF3C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768C1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CB4EC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9B0D6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5DF6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908.737,49</w:t>
            </w:r>
          </w:p>
        </w:tc>
        <w:tc>
          <w:tcPr>
            <w:tcW w:w="1720" w:type="dxa"/>
            <w:tcBorders>
              <w:top w:val="nil"/>
              <w:left w:val="nil"/>
              <w:bottom w:val="single" w:sz="4" w:space="0" w:color="D3D3D3"/>
              <w:right w:val="single" w:sz="4" w:space="0" w:color="D3D3D3"/>
            </w:tcBorders>
            <w:shd w:val="clear" w:color="auto" w:fill="auto"/>
            <w:vAlign w:val="center"/>
            <w:hideMark/>
          </w:tcPr>
          <w:p w14:paraId="04CEC3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31598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4497A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57B25C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908.737,49</w:t>
            </w:r>
          </w:p>
        </w:tc>
      </w:tr>
      <w:tr w:rsidR="003F0DE9" w:rsidRPr="00476008" w14:paraId="59A0631C"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1A828C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B311E8E" w14:textId="7D7DA3A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66DF3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1A80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C2D2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FFC06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83.027,00</w:t>
            </w:r>
          </w:p>
        </w:tc>
        <w:tc>
          <w:tcPr>
            <w:tcW w:w="1720" w:type="dxa"/>
            <w:tcBorders>
              <w:top w:val="nil"/>
              <w:left w:val="nil"/>
              <w:bottom w:val="single" w:sz="4" w:space="0" w:color="D3D3D3"/>
              <w:right w:val="single" w:sz="4" w:space="0" w:color="D3D3D3"/>
            </w:tcBorders>
            <w:shd w:val="clear" w:color="auto" w:fill="auto"/>
            <w:vAlign w:val="center"/>
            <w:hideMark/>
          </w:tcPr>
          <w:p w14:paraId="548502A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403.604,00</w:t>
            </w:r>
          </w:p>
        </w:tc>
        <w:tc>
          <w:tcPr>
            <w:tcW w:w="1720" w:type="dxa"/>
            <w:tcBorders>
              <w:top w:val="nil"/>
              <w:left w:val="nil"/>
              <w:bottom w:val="single" w:sz="4" w:space="0" w:color="D3D3D3"/>
              <w:right w:val="single" w:sz="4" w:space="0" w:color="D3D3D3"/>
            </w:tcBorders>
            <w:shd w:val="clear" w:color="auto" w:fill="auto"/>
            <w:vAlign w:val="center"/>
            <w:hideMark/>
          </w:tcPr>
          <w:p w14:paraId="0DC4060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2825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32C680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486.631,00</w:t>
            </w:r>
          </w:p>
        </w:tc>
      </w:tr>
      <w:tr w:rsidR="003F0DE9" w:rsidRPr="00476008" w14:paraId="1A35DCEC"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906FF5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1C7E991B" w14:textId="4151A89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FC454E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115.109,33</w:t>
            </w:r>
          </w:p>
        </w:tc>
        <w:tc>
          <w:tcPr>
            <w:tcW w:w="1720" w:type="dxa"/>
            <w:tcBorders>
              <w:top w:val="nil"/>
              <w:left w:val="nil"/>
              <w:bottom w:val="single" w:sz="4" w:space="0" w:color="D3D3D3"/>
              <w:right w:val="single" w:sz="4" w:space="0" w:color="D3D3D3"/>
            </w:tcBorders>
            <w:shd w:val="clear" w:color="708090" w:fill="708090"/>
            <w:vAlign w:val="center"/>
            <w:hideMark/>
          </w:tcPr>
          <w:p w14:paraId="69F9452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1ADEEE5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5696AA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49.519.043,94</w:t>
            </w:r>
          </w:p>
        </w:tc>
        <w:tc>
          <w:tcPr>
            <w:tcW w:w="1720" w:type="dxa"/>
            <w:tcBorders>
              <w:top w:val="nil"/>
              <w:left w:val="nil"/>
              <w:bottom w:val="single" w:sz="4" w:space="0" w:color="D3D3D3"/>
              <w:right w:val="single" w:sz="4" w:space="0" w:color="D3D3D3"/>
            </w:tcBorders>
            <w:shd w:val="clear" w:color="708090" w:fill="708090"/>
            <w:vAlign w:val="center"/>
            <w:hideMark/>
          </w:tcPr>
          <w:p w14:paraId="682D383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18.086.261,17</w:t>
            </w:r>
          </w:p>
        </w:tc>
        <w:tc>
          <w:tcPr>
            <w:tcW w:w="1720" w:type="dxa"/>
            <w:tcBorders>
              <w:top w:val="nil"/>
              <w:left w:val="nil"/>
              <w:bottom w:val="single" w:sz="4" w:space="0" w:color="D3D3D3"/>
              <w:right w:val="single" w:sz="4" w:space="0" w:color="D3D3D3"/>
            </w:tcBorders>
            <w:shd w:val="clear" w:color="708090" w:fill="708090"/>
            <w:vAlign w:val="center"/>
            <w:hideMark/>
          </w:tcPr>
          <w:p w14:paraId="29D3AFE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45.933.662,06</w:t>
            </w:r>
          </w:p>
        </w:tc>
        <w:tc>
          <w:tcPr>
            <w:tcW w:w="1720" w:type="dxa"/>
            <w:tcBorders>
              <w:top w:val="nil"/>
              <w:left w:val="nil"/>
              <w:bottom w:val="single" w:sz="4" w:space="0" w:color="D3D3D3"/>
              <w:right w:val="single" w:sz="4" w:space="0" w:color="D3D3D3"/>
            </w:tcBorders>
            <w:shd w:val="clear" w:color="708090" w:fill="708090"/>
            <w:vAlign w:val="center"/>
            <w:hideMark/>
          </w:tcPr>
          <w:p w14:paraId="3910747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30.936,47</w:t>
            </w:r>
          </w:p>
        </w:tc>
        <w:tc>
          <w:tcPr>
            <w:tcW w:w="1720" w:type="dxa"/>
            <w:tcBorders>
              <w:top w:val="nil"/>
              <w:left w:val="nil"/>
              <w:bottom w:val="single" w:sz="4" w:space="0" w:color="D3D3D3"/>
              <w:right w:val="single" w:sz="4" w:space="0" w:color="D3D3D3"/>
            </w:tcBorders>
            <w:shd w:val="clear" w:color="708090" w:fill="708090"/>
            <w:vAlign w:val="center"/>
            <w:hideMark/>
          </w:tcPr>
          <w:p w14:paraId="47516FA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113.685.012,96</w:t>
            </w:r>
          </w:p>
        </w:tc>
      </w:tr>
    </w:tbl>
    <w:p w14:paraId="2E68C4DD" w14:textId="77777777" w:rsidR="00B4053F" w:rsidRPr="00476008" w:rsidRDefault="00B4053F" w:rsidP="00B4053F">
      <w:pPr>
        <w:rPr>
          <w:rFonts w:ascii="Times New Roman" w:hAnsi="Times New Roman" w:cs="Times New Roman"/>
        </w:rPr>
      </w:pPr>
    </w:p>
    <w:p w14:paraId="04550F35" w14:textId="77777777" w:rsidR="00B4053F" w:rsidRPr="00476008" w:rsidRDefault="00B4053F" w:rsidP="00B4053F">
      <w:pPr>
        <w:rPr>
          <w:rFonts w:ascii="Times New Roman" w:hAnsi="Times New Roman" w:cs="Times New Roman"/>
        </w:rPr>
      </w:pPr>
    </w:p>
    <w:p w14:paraId="4E350B37" w14:textId="05391674" w:rsidR="00B4053F" w:rsidRPr="00476008" w:rsidRDefault="009C2151" w:rsidP="00B4053F">
      <w:pPr>
        <w:pStyle w:val="Balk5"/>
      </w:pPr>
      <w:bookmarkStart w:id="363" w:name="_Toc69303570"/>
      <w:bookmarkStart w:id="364" w:name="_Toc202457497"/>
      <w:r w:rsidRPr="00476008">
        <w:lastRenderedPageBreak/>
        <w:t>Table</w:t>
      </w:r>
      <w:r w:rsidR="00B4053F" w:rsidRPr="00476008">
        <w:t xml:space="preserve"> 10.24 ÇORUM</w:t>
      </w:r>
      <w:bookmarkEnd w:id="363"/>
      <w:bookmarkEnd w:id="36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5F64E50B"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2913048"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ÇORUM</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6F61659" w14:textId="3BAD799E"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9C44D44" w14:textId="0FFE618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AD50A22" w14:textId="3FF1AD9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9F2B1CA" w14:textId="7FF9E90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9B5A64" w14:textId="6161156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8E77729" w14:textId="52581A7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2D328A7" w14:textId="1774506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9CB5074" w14:textId="32F796F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DA5E6B" w14:textId="797E65D1"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5EC6C460"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CB3BD5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673DDD1" w14:textId="229CA39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61176A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0131A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DA460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BD787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33.084,22</w:t>
            </w:r>
          </w:p>
        </w:tc>
        <w:tc>
          <w:tcPr>
            <w:tcW w:w="1720" w:type="dxa"/>
            <w:tcBorders>
              <w:top w:val="nil"/>
              <w:left w:val="nil"/>
              <w:bottom w:val="single" w:sz="4" w:space="0" w:color="D3D3D3"/>
              <w:right w:val="single" w:sz="4" w:space="0" w:color="D3D3D3"/>
            </w:tcBorders>
            <w:shd w:val="clear" w:color="auto" w:fill="auto"/>
            <w:vAlign w:val="center"/>
            <w:hideMark/>
          </w:tcPr>
          <w:p w14:paraId="4AC486F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79871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41734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6EF20B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33.084,22</w:t>
            </w:r>
          </w:p>
        </w:tc>
      </w:tr>
      <w:tr w:rsidR="003F0DE9" w:rsidRPr="00476008" w14:paraId="2237AB9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688F8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5658FF" w14:textId="3482CED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3A1289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3.132.976,04</w:t>
            </w:r>
          </w:p>
        </w:tc>
        <w:tc>
          <w:tcPr>
            <w:tcW w:w="1720" w:type="dxa"/>
            <w:tcBorders>
              <w:top w:val="nil"/>
              <w:left w:val="nil"/>
              <w:bottom w:val="single" w:sz="4" w:space="0" w:color="D3D3D3"/>
              <w:right w:val="single" w:sz="4" w:space="0" w:color="D3D3D3"/>
            </w:tcBorders>
            <w:shd w:val="clear" w:color="auto" w:fill="auto"/>
            <w:vAlign w:val="center"/>
            <w:hideMark/>
          </w:tcPr>
          <w:p w14:paraId="68A02A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8BB9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621CF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19.486.800,59</w:t>
            </w:r>
          </w:p>
        </w:tc>
        <w:tc>
          <w:tcPr>
            <w:tcW w:w="1720" w:type="dxa"/>
            <w:tcBorders>
              <w:top w:val="nil"/>
              <w:left w:val="nil"/>
              <w:bottom w:val="single" w:sz="4" w:space="0" w:color="D3D3D3"/>
              <w:right w:val="single" w:sz="4" w:space="0" w:color="D3D3D3"/>
            </w:tcBorders>
            <w:shd w:val="clear" w:color="auto" w:fill="auto"/>
            <w:vAlign w:val="center"/>
            <w:hideMark/>
          </w:tcPr>
          <w:p w14:paraId="08FE399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F484D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9815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B7A69B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22.619.776,63</w:t>
            </w:r>
          </w:p>
        </w:tc>
      </w:tr>
      <w:tr w:rsidR="003F0DE9" w:rsidRPr="00476008" w14:paraId="4CCADF5E"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BF01B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ÇORUM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6B0DFD5" w14:textId="1D29E1A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A87C3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522,07</w:t>
            </w:r>
          </w:p>
        </w:tc>
        <w:tc>
          <w:tcPr>
            <w:tcW w:w="1720" w:type="dxa"/>
            <w:tcBorders>
              <w:top w:val="nil"/>
              <w:left w:val="nil"/>
              <w:bottom w:val="single" w:sz="4" w:space="0" w:color="D3D3D3"/>
              <w:right w:val="single" w:sz="4" w:space="0" w:color="D3D3D3"/>
            </w:tcBorders>
            <w:shd w:val="clear" w:color="auto" w:fill="auto"/>
            <w:vAlign w:val="center"/>
            <w:hideMark/>
          </w:tcPr>
          <w:p w14:paraId="257225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609,42</w:t>
            </w:r>
          </w:p>
        </w:tc>
        <w:tc>
          <w:tcPr>
            <w:tcW w:w="1720" w:type="dxa"/>
            <w:tcBorders>
              <w:top w:val="nil"/>
              <w:left w:val="nil"/>
              <w:bottom w:val="single" w:sz="4" w:space="0" w:color="D3D3D3"/>
              <w:right w:val="single" w:sz="4" w:space="0" w:color="D3D3D3"/>
            </w:tcBorders>
            <w:shd w:val="clear" w:color="auto" w:fill="auto"/>
            <w:vAlign w:val="center"/>
            <w:hideMark/>
          </w:tcPr>
          <w:p w14:paraId="27161B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485,12</w:t>
            </w:r>
          </w:p>
        </w:tc>
        <w:tc>
          <w:tcPr>
            <w:tcW w:w="1720" w:type="dxa"/>
            <w:tcBorders>
              <w:top w:val="nil"/>
              <w:left w:val="nil"/>
              <w:bottom w:val="single" w:sz="4" w:space="0" w:color="D3D3D3"/>
              <w:right w:val="single" w:sz="4" w:space="0" w:color="D3D3D3"/>
            </w:tcBorders>
            <w:shd w:val="clear" w:color="auto" w:fill="auto"/>
            <w:vAlign w:val="center"/>
            <w:hideMark/>
          </w:tcPr>
          <w:p w14:paraId="161DB8F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21.593.758,60</w:t>
            </w:r>
          </w:p>
        </w:tc>
        <w:tc>
          <w:tcPr>
            <w:tcW w:w="1720" w:type="dxa"/>
            <w:tcBorders>
              <w:top w:val="nil"/>
              <w:left w:val="nil"/>
              <w:bottom w:val="single" w:sz="4" w:space="0" w:color="D3D3D3"/>
              <w:right w:val="single" w:sz="4" w:space="0" w:color="D3D3D3"/>
            </w:tcBorders>
            <w:shd w:val="clear" w:color="auto" w:fill="auto"/>
            <w:vAlign w:val="center"/>
            <w:hideMark/>
          </w:tcPr>
          <w:p w14:paraId="0D4C81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41.192.751,84</w:t>
            </w:r>
          </w:p>
        </w:tc>
        <w:tc>
          <w:tcPr>
            <w:tcW w:w="1720" w:type="dxa"/>
            <w:tcBorders>
              <w:top w:val="nil"/>
              <w:left w:val="nil"/>
              <w:bottom w:val="single" w:sz="4" w:space="0" w:color="D3D3D3"/>
              <w:right w:val="single" w:sz="4" w:space="0" w:color="D3D3D3"/>
            </w:tcBorders>
            <w:shd w:val="clear" w:color="auto" w:fill="auto"/>
            <w:vAlign w:val="center"/>
            <w:hideMark/>
          </w:tcPr>
          <w:p w14:paraId="4AFE48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132.809.703,22</w:t>
            </w:r>
          </w:p>
        </w:tc>
        <w:tc>
          <w:tcPr>
            <w:tcW w:w="1720" w:type="dxa"/>
            <w:tcBorders>
              <w:top w:val="nil"/>
              <w:left w:val="nil"/>
              <w:bottom w:val="single" w:sz="4" w:space="0" w:color="D3D3D3"/>
              <w:right w:val="single" w:sz="4" w:space="0" w:color="D3D3D3"/>
            </w:tcBorders>
            <w:shd w:val="clear" w:color="auto" w:fill="auto"/>
            <w:vAlign w:val="center"/>
            <w:hideMark/>
          </w:tcPr>
          <w:p w14:paraId="18278CC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690.260,85</w:t>
            </w:r>
          </w:p>
        </w:tc>
        <w:tc>
          <w:tcPr>
            <w:tcW w:w="1720" w:type="dxa"/>
            <w:tcBorders>
              <w:top w:val="nil"/>
              <w:left w:val="nil"/>
              <w:bottom w:val="single" w:sz="4" w:space="0" w:color="D3D3D3"/>
              <w:right w:val="single" w:sz="4" w:space="0" w:color="D3D3D3"/>
            </w:tcBorders>
            <w:shd w:val="clear" w:color="708090" w:fill="708090"/>
            <w:vAlign w:val="center"/>
            <w:hideMark/>
          </w:tcPr>
          <w:p w14:paraId="404FB47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196.288.091,13</w:t>
            </w:r>
          </w:p>
        </w:tc>
      </w:tr>
      <w:tr w:rsidR="003F0DE9" w:rsidRPr="00476008" w14:paraId="7E8DC92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E8047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FF6772" w14:textId="5353095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9307F0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86A1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F97F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929A6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3B37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23.318,00</w:t>
            </w:r>
          </w:p>
        </w:tc>
        <w:tc>
          <w:tcPr>
            <w:tcW w:w="1720" w:type="dxa"/>
            <w:tcBorders>
              <w:top w:val="nil"/>
              <w:left w:val="nil"/>
              <w:bottom w:val="single" w:sz="4" w:space="0" w:color="D3D3D3"/>
              <w:right w:val="single" w:sz="4" w:space="0" w:color="D3D3D3"/>
            </w:tcBorders>
            <w:shd w:val="clear" w:color="auto" w:fill="auto"/>
            <w:vAlign w:val="center"/>
            <w:hideMark/>
          </w:tcPr>
          <w:p w14:paraId="36BA721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B89E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AA45CE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23.318,00</w:t>
            </w:r>
          </w:p>
        </w:tc>
      </w:tr>
      <w:tr w:rsidR="003F0DE9" w:rsidRPr="00476008" w14:paraId="775A0FF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06C0F2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8E2767" w14:textId="22C70C1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48A8B4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0D52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134AE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2C131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178.258,91</w:t>
            </w:r>
          </w:p>
        </w:tc>
        <w:tc>
          <w:tcPr>
            <w:tcW w:w="1720" w:type="dxa"/>
            <w:tcBorders>
              <w:top w:val="nil"/>
              <w:left w:val="nil"/>
              <w:bottom w:val="single" w:sz="4" w:space="0" w:color="D3D3D3"/>
              <w:right w:val="single" w:sz="4" w:space="0" w:color="D3D3D3"/>
            </w:tcBorders>
            <w:shd w:val="clear" w:color="auto" w:fill="auto"/>
            <w:vAlign w:val="center"/>
            <w:hideMark/>
          </w:tcPr>
          <w:p w14:paraId="7CE46D0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36CD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6558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9F356E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178.258,91</w:t>
            </w:r>
          </w:p>
        </w:tc>
      </w:tr>
      <w:tr w:rsidR="003F0DE9" w:rsidRPr="00476008" w14:paraId="033E695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523897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F5C80B4" w14:textId="39EC47A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AC24C4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F47C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4AFD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E6D0E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356.408,00</w:t>
            </w:r>
          </w:p>
        </w:tc>
        <w:tc>
          <w:tcPr>
            <w:tcW w:w="1720" w:type="dxa"/>
            <w:tcBorders>
              <w:top w:val="nil"/>
              <w:left w:val="nil"/>
              <w:bottom w:val="single" w:sz="4" w:space="0" w:color="D3D3D3"/>
              <w:right w:val="single" w:sz="4" w:space="0" w:color="D3D3D3"/>
            </w:tcBorders>
            <w:shd w:val="clear" w:color="auto" w:fill="auto"/>
            <w:vAlign w:val="center"/>
            <w:hideMark/>
          </w:tcPr>
          <w:p w14:paraId="5CE8C1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5608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8A4A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F5E646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356.408,00</w:t>
            </w:r>
          </w:p>
        </w:tc>
      </w:tr>
      <w:tr w:rsidR="003F0DE9" w:rsidRPr="00476008" w14:paraId="11DD9FD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5BB84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B91978" w14:textId="15ED03F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912D85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0359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8000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94152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421.173,71</w:t>
            </w:r>
          </w:p>
        </w:tc>
        <w:tc>
          <w:tcPr>
            <w:tcW w:w="1720" w:type="dxa"/>
            <w:tcBorders>
              <w:top w:val="nil"/>
              <w:left w:val="nil"/>
              <w:bottom w:val="single" w:sz="4" w:space="0" w:color="D3D3D3"/>
              <w:right w:val="single" w:sz="4" w:space="0" w:color="D3D3D3"/>
            </w:tcBorders>
            <w:shd w:val="clear" w:color="auto" w:fill="auto"/>
            <w:vAlign w:val="center"/>
            <w:hideMark/>
          </w:tcPr>
          <w:p w14:paraId="12FCFA6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38.253,00</w:t>
            </w:r>
          </w:p>
        </w:tc>
        <w:tc>
          <w:tcPr>
            <w:tcW w:w="1720" w:type="dxa"/>
            <w:tcBorders>
              <w:top w:val="nil"/>
              <w:left w:val="nil"/>
              <w:bottom w:val="single" w:sz="4" w:space="0" w:color="D3D3D3"/>
              <w:right w:val="single" w:sz="4" w:space="0" w:color="D3D3D3"/>
            </w:tcBorders>
            <w:shd w:val="clear" w:color="auto" w:fill="auto"/>
            <w:vAlign w:val="center"/>
            <w:hideMark/>
          </w:tcPr>
          <w:p w14:paraId="0E1EE4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33230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1.725,00</w:t>
            </w:r>
          </w:p>
        </w:tc>
        <w:tc>
          <w:tcPr>
            <w:tcW w:w="1720" w:type="dxa"/>
            <w:tcBorders>
              <w:top w:val="nil"/>
              <w:left w:val="nil"/>
              <w:bottom w:val="single" w:sz="4" w:space="0" w:color="D3D3D3"/>
              <w:right w:val="single" w:sz="4" w:space="0" w:color="D3D3D3"/>
            </w:tcBorders>
            <w:shd w:val="clear" w:color="708090" w:fill="708090"/>
            <w:vAlign w:val="center"/>
            <w:hideMark/>
          </w:tcPr>
          <w:p w14:paraId="0ED4B98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461.151,71</w:t>
            </w:r>
          </w:p>
        </w:tc>
      </w:tr>
      <w:tr w:rsidR="003F0DE9" w:rsidRPr="00476008" w14:paraId="02CC2A2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4AFA3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1D6DDF68" w14:textId="26E9A5B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B2060F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3.133.498,11</w:t>
            </w:r>
          </w:p>
        </w:tc>
        <w:tc>
          <w:tcPr>
            <w:tcW w:w="1720" w:type="dxa"/>
            <w:tcBorders>
              <w:top w:val="nil"/>
              <w:left w:val="nil"/>
              <w:bottom w:val="single" w:sz="4" w:space="0" w:color="D3D3D3"/>
              <w:right w:val="single" w:sz="4" w:space="0" w:color="D3D3D3"/>
            </w:tcBorders>
            <w:shd w:val="clear" w:color="708090" w:fill="708090"/>
            <w:vAlign w:val="center"/>
            <w:hideMark/>
          </w:tcPr>
          <w:p w14:paraId="4433ADF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609,42</w:t>
            </w:r>
          </w:p>
        </w:tc>
        <w:tc>
          <w:tcPr>
            <w:tcW w:w="1720" w:type="dxa"/>
            <w:tcBorders>
              <w:top w:val="nil"/>
              <w:left w:val="nil"/>
              <w:bottom w:val="single" w:sz="4" w:space="0" w:color="D3D3D3"/>
              <w:right w:val="single" w:sz="4" w:space="0" w:color="D3D3D3"/>
            </w:tcBorders>
            <w:shd w:val="clear" w:color="708090" w:fill="708090"/>
            <w:vAlign w:val="center"/>
            <w:hideMark/>
          </w:tcPr>
          <w:p w14:paraId="0DA5508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485,12</w:t>
            </w:r>
          </w:p>
        </w:tc>
        <w:tc>
          <w:tcPr>
            <w:tcW w:w="1720" w:type="dxa"/>
            <w:tcBorders>
              <w:top w:val="nil"/>
              <w:left w:val="nil"/>
              <w:bottom w:val="single" w:sz="4" w:space="0" w:color="D3D3D3"/>
              <w:right w:val="single" w:sz="4" w:space="0" w:color="D3D3D3"/>
            </w:tcBorders>
            <w:shd w:val="clear" w:color="708090" w:fill="708090"/>
            <w:vAlign w:val="center"/>
            <w:hideMark/>
          </w:tcPr>
          <w:p w14:paraId="1A0EC0D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42.069.484,03</w:t>
            </w:r>
          </w:p>
        </w:tc>
        <w:tc>
          <w:tcPr>
            <w:tcW w:w="1720" w:type="dxa"/>
            <w:tcBorders>
              <w:top w:val="nil"/>
              <w:left w:val="nil"/>
              <w:bottom w:val="single" w:sz="4" w:space="0" w:color="D3D3D3"/>
              <w:right w:val="single" w:sz="4" w:space="0" w:color="D3D3D3"/>
            </w:tcBorders>
            <w:shd w:val="clear" w:color="708090" w:fill="708090"/>
            <w:vAlign w:val="center"/>
            <w:hideMark/>
          </w:tcPr>
          <w:p w14:paraId="4309506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41.254.322,84</w:t>
            </w:r>
          </w:p>
        </w:tc>
        <w:tc>
          <w:tcPr>
            <w:tcW w:w="1720" w:type="dxa"/>
            <w:tcBorders>
              <w:top w:val="nil"/>
              <w:left w:val="nil"/>
              <w:bottom w:val="single" w:sz="4" w:space="0" w:color="D3D3D3"/>
              <w:right w:val="single" w:sz="4" w:space="0" w:color="D3D3D3"/>
            </w:tcBorders>
            <w:shd w:val="clear" w:color="708090" w:fill="708090"/>
            <w:vAlign w:val="center"/>
            <w:hideMark/>
          </w:tcPr>
          <w:p w14:paraId="575F284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132.809.703,22</w:t>
            </w:r>
          </w:p>
        </w:tc>
        <w:tc>
          <w:tcPr>
            <w:tcW w:w="1720" w:type="dxa"/>
            <w:tcBorders>
              <w:top w:val="nil"/>
              <w:left w:val="nil"/>
              <w:bottom w:val="single" w:sz="4" w:space="0" w:color="D3D3D3"/>
              <w:right w:val="single" w:sz="4" w:space="0" w:color="D3D3D3"/>
            </w:tcBorders>
            <w:shd w:val="clear" w:color="708090" w:fill="708090"/>
            <w:vAlign w:val="center"/>
            <w:hideMark/>
          </w:tcPr>
          <w:p w14:paraId="7899455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691.985,85</w:t>
            </w:r>
          </w:p>
        </w:tc>
        <w:tc>
          <w:tcPr>
            <w:tcW w:w="1720" w:type="dxa"/>
            <w:tcBorders>
              <w:top w:val="nil"/>
              <w:left w:val="nil"/>
              <w:bottom w:val="single" w:sz="4" w:space="0" w:color="D3D3D3"/>
              <w:right w:val="single" w:sz="4" w:space="0" w:color="D3D3D3"/>
            </w:tcBorders>
            <w:shd w:val="clear" w:color="708090" w:fill="708090"/>
            <w:vAlign w:val="center"/>
            <w:hideMark/>
          </w:tcPr>
          <w:p w14:paraId="2B053B9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219.960.088,60</w:t>
            </w:r>
          </w:p>
        </w:tc>
      </w:tr>
    </w:tbl>
    <w:p w14:paraId="496C5BAF" w14:textId="77777777" w:rsidR="00B4053F" w:rsidRPr="00476008" w:rsidRDefault="00B4053F" w:rsidP="00B4053F">
      <w:pPr>
        <w:rPr>
          <w:rFonts w:ascii="Times New Roman" w:hAnsi="Times New Roman" w:cs="Times New Roman"/>
        </w:rPr>
      </w:pPr>
    </w:p>
    <w:p w14:paraId="5D061BF8" w14:textId="091F6D68" w:rsidR="00B4053F" w:rsidRPr="00476008" w:rsidRDefault="009C2151" w:rsidP="00824BFE">
      <w:pPr>
        <w:pStyle w:val="Balk5"/>
      </w:pPr>
      <w:bookmarkStart w:id="365" w:name="_Toc69303571"/>
      <w:bookmarkStart w:id="366" w:name="_Toc202457498"/>
      <w:r w:rsidRPr="00476008">
        <w:t>Table</w:t>
      </w:r>
      <w:r w:rsidR="00B4053F" w:rsidRPr="00476008">
        <w:t xml:space="preserve"> 10.25 DENİZLİ</w:t>
      </w:r>
      <w:bookmarkEnd w:id="365"/>
      <w:bookmarkEnd w:id="36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0979B4AA"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C8F4E07"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DENİZLİ</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0B14214" w14:textId="0AFC4FA5"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B40C372" w14:textId="203207A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E96BF83" w14:textId="0359512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83DC8ED" w14:textId="2C44AAB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551F8C1" w14:textId="652FAF4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4C0B0A0" w14:textId="4A0F933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F44998D" w14:textId="67E3FA3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C3B59A" w14:textId="173967C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01AA6B2" w14:textId="352E7DB4"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40E59DA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14818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6B8D7A1" w14:textId="031B8F4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C3503F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E527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1D595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F956F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854.307,99</w:t>
            </w:r>
          </w:p>
        </w:tc>
        <w:tc>
          <w:tcPr>
            <w:tcW w:w="1720" w:type="dxa"/>
            <w:tcBorders>
              <w:top w:val="nil"/>
              <w:left w:val="nil"/>
              <w:bottom w:val="single" w:sz="4" w:space="0" w:color="D3D3D3"/>
              <w:right w:val="single" w:sz="4" w:space="0" w:color="D3D3D3"/>
            </w:tcBorders>
            <w:shd w:val="clear" w:color="auto" w:fill="auto"/>
            <w:vAlign w:val="center"/>
            <w:hideMark/>
          </w:tcPr>
          <w:p w14:paraId="62892A7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322.830,30</w:t>
            </w:r>
          </w:p>
        </w:tc>
        <w:tc>
          <w:tcPr>
            <w:tcW w:w="1720" w:type="dxa"/>
            <w:tcBorders>
              <w:top w:val="nil"/>
              <w:left w:val="nil"/>
              <w:bottom w:val="single" w:sz="4" w:space="0" w:color="D3D3D3"/>
              <w:right w:val="single" w:sz="4" w:space="0" w:color="D3D3D3"/>
            </w:tcBorders>
            <w:shd w:val="clear" w:color="auto" w:fill="auto"/>
            <w:vAlign w:val="center"/>
            <w:hideMark/>
          </w:tcPr>
          <w:p w14:paraId="432E61F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70C83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2BE12D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1.177.138,29</w:t>
            </w:r>
          </w:p>
        </w:tc>
      </w:tr>
      <w:tr w:rsidR="003F0DE9" w:rsidRPr="00476008" w14:paraId="39E7AC2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3DE819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A1F2B5E" w14:textId="03D8169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8CF8BF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602.016.118,53</w:t>
            </w:r>
          </w:p>
        </w:tc>
        <w:tc>
          <w:tcPr>
            <w:tcW w:w="1720" w:type="dxa"/>
            <w:tcBorders>
              <w:top w:val="nil"/>
              <w:left w:val="nil"/>
              <w:bottom w:val="single" w:sz="4" w:space="0" w:color="D3D3D3"/>
              <w:right w:val="single" w:sz="4" w:space="0" w:color="D3D3D3"/>
            </w:tcBorders>
            <w:shd w:val="clear" w:color="auto" w:fill="auto"/>
            <w:vAlign w:val="center"/>
            <w:hideMark/>
          </w:tcPr>
          <w:p w14:paraId="3D3A56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1F0EE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8B266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44.892.337,72</w:t>
            </w:r>
          </w:p>
        </w:tc>
        <w:tc>
          <w:tcPr>
            <w:tcW w:w="1720" w:type="dxa"/>
            <w:tcBorders>
              <w:top w:val="nil"/>
              <w:left w:val="nil"/>
              <w:bottom w:val="single" w:sz="4" w:space="0" w:color="D3D3D3"/>
              <w:right w:val="single" w:sz="4" w:space="0" w:color="D3D3D3"/>
            </w:tcBorders>
            <w:shd w:val="clear" w:color="auto" w:fill="auto"/>
            <w:vAlign w:val="center"/>
            <w:hideMark/>
          </w:tcPr>
          <w:p w14:paraId="014E2F7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80C3F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EB01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94FE2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646.908.456,25</w:t>
            </w:r>
          </w:p>
        </w:tc>
      </w:tr>
      <w:tr w:rsidR="003F0DE9" w:rsidRPr="00476008" w14:paraId="60D7102B"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7C37F8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 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1FF2198" w14:textId="631A35E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3B8CB1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5409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F951F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C953C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367.173,00</w:t>
            </w:r>
          </w:p>
        </w:tc>
        <w:tc>
          <w:tcPr>
            <w:tcW w:w="1720" w:type="dxa"/>
            <w:tcBorders>
              <w:top w:val="nil"/>
              <w:left w:val="nil"/>
              <w:bottom w:val="single" w:sz="4" w:space="0" w:color="D3D3D3"/>
              <w:right w:val="single" w:sz="4" w:space="0" w:color="D3D3D3"/>
            </w:tcBorders>
            <w:shd w:val="clear" w:color="auto" w:fill="auto"/>
            <w:vAlign w:val="center"/>
            <w:hideMark/>
          </w:tcPr>
          <w:p w14:paraId="129EFEB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454.474,00</w:t>
            </w:r>
          </w:p>
        </w:tc>
        <w:tc>
          <w:tcPr>
            <w:tcW w:w="1720" w:type="dxa"/>
            <w:tcBorders>
              <w:top w:val="nil"/>
              <w:left w:val="nil"/>
              <w:bottom w:val="single" w:sz="4" w:space="0" w:color="D3D3D3"/>
              <w:right w:val="single" w:sz="4" w:space="0" w:color="D3D3D3"/>
            </w:tcBorders>
            <w:shd w:val="clear" w:color="auto" w:fill="auto"/>
            <w:vAlign w:val="center"/>
            <w:hideMark/>
          </w:tcPr>
          <w:p w14:paraId="789E5FA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C8C48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728BC9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821.647,00</w:t>
            </w:r>
          </w:p>
        </w:tc>
      </w:tr>
      <w:tr w:rsidR="003F0DE9" w:rsidRPr="00476008" w14:paraId="5BAE421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94276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FB75AFB" w14:textId="0C5D765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829FF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2DC52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F0F7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5B97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374.718,91</w:t>
            </w:r>
          </w:p>
        </w:tc>
        <w:tc>
          <w:tcPr>
            <w:tcW w:w="1720" w:type="dxa"/>
            <w:tcBorders>
              <w:top w:val="nil"/>
              <w:left w:val="nil"/>
              <w:bottom w:val="single" w:sz="4" w:space="0" w:color="D3D3D3"/>
              <w:right w:val="single" w:sz="4" w:space="0" w:color="D3D3D3"/>
            </w:tcBorders>
            <w:shd w:val="clear" w:color="auto" w:fill="auto"/>
            <w:vAlign w:val="center"/>
            <w:hideMark/>
          </w:tcPr>
          <w:p w14:paraId="7BCAEF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3.059,88</w:t>
            </w:r>
          </w:p>
        </w:tc>
        <w:tc>
          <w:tcPr>
            <w:tcW w:w="1720" w:type="dxa"/>
            <w:tcBorders>
              <w:top w:val="nil"/>
              <w:left w:val="nil"/>
              <w:bottom w:val="single" w:sz="4" w:space="0" w:color="D3D3D3"/>
              <w:right w:val="single" w:sz="4" w:space="0" w:color="D3D3D3"/>
            </w:tcBorders>
            <w:shd w:val="clear" w:color="auto" w:fill="auto"/>
            <w:vAlign w:val="center"/>
            <w:hideMark/>
          </w:tcPr>
          <w:p w14:paraId="334C3E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1453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9D6ACC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377.778,79</w:t>
            </w:r>
          </w:p>
        </w:tc>
      </w:tr>
      <w:tr w:rsidR="003F0DE9" w:rsidRPr="00476008" w14:paraId="17D35A4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72ABF0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DENİZLİ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DF04D3C" w14:textId="576C3A3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6CFC5C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6.896.453,79</w:t>
            </w:r>
          </w:p>
        </w:tc>
        <w:tc>
          <w:tcPr>
            <w:tcW w:w="1720" w:type="dxa"/>
            <w:tcBorders>
              <w:top w:val="nil"/>
              <w:left w:val="nil"/>
              <w:bottom w:val="single" w:sz="4" w:space="0" w:color="D3D3D3"/>
              <w:right w:val="single" w:sz="4" w:space="0" w:color="D3D3D3"/>
            </w:tcBorders>
            <w:shd w:val="clear" w:color="auto" w:fill="auto"/>
            <w:vAlign w:val="center"/>
            <w:hideMark/>
          </w:tcPr>
          <w:p w14:paraId="3BE301A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7.138,35</w:t>
            </w:r>
          </w:p>
        </w:tc>
        <w:tc>
          <w:tcPr>
            <w:tcW w:w="1720" w:type="dxa"/>
            <w:tcBorders>
              <w:top w:val="nil"/>
              <w:left w:val="nil"/>
              <w:bottom w:val="single" w:sz="4" w:space="0" w:color="D3D3D3"/>
              <w:right w:val="single" w:sz="4" w:space="0" w:color="D3D3D3"/>
            </w:tcBorders>
            <w:shd w:val="clear" w:color="auto" w:fill="auto"/>
            <w:vAlign w:val="center"/>
            <w:hideMark/>
          </w:tcPr>
          <w:p w14:paraId="0EC2B9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5B396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78.193.297,38</w:t>
            </w:r>
          </w:p>
        </w:tc>
        <w:tc>
          <w:tcPr>
            <w:tcW w:w="1720" w:type="dxa"/>
            <w:tcBorders>
              <w:top w:val="nil"/>
              <w:left w:val="nil"/>
              <w:bottom w:val="single" w:sz="4" w:space="0" w:color="D3D3D3"/>
              <w:right w:val="single" w:sz="4" w:space="0" w:color="D3D3D3"/>
            </w:tcBorders>
            <w:shd w:val="clear" w:color="auto" w:fill="auto"/>
            <w:vAlign w:val="center"/>
            <w:hideMark/>
          </w:tcPr>
          <w:p w14:paraId="49B53C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49.334.544,58</w:t>
            </w:r>
          </w:p>
        </w:tc>
        <w:tc>
          <w:tcPr>
            <w:tcW w:w="1720" w:type="dxa"/>
            <w:tcBorders>
              <w:top w:val="nil"/>
              <w:left w:val="nil"/>
              <w:bottom w:val="single" w:sz="4" w:space="0" w:color="D3D3D3"/>
              <w:right w:val="single" w:sz="4" w:space="0" w:color="D3D3D3"/>
            </w:tcBorders>
            <w:shd w:val="clear" w:color="auto" w:fill="auto"/>
            <w:vAlign w:val="center"/>
            <w:hideMark/>
          </w:tcPr>
          <w:p w14:paraId="48D5EA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257.284.127,30</w:t>
            </w:r>
          </w:p>
        </w:tc>
        <w:tc>
          <w:tcPr>
            <w:tcW w:w="1720" w:type="dxa"/>
            <w:tcBorders>
              <w:top w:val="nil"/>
              <w:left w:val="nil"/>
              <w:bottom w:val="single" w:sz="4" w:space="0" w:color="D3D3D3"/>
              <w:right w:val="single" w:sz="4" w:space="0" w:color="D3D3D3"/>
            </w:tcBorders>
            <w:shd w:val="clear" w:color="auto" w:fill="auto"/>
            <w:vAlign w:val="center"/>
            <w:hideMark/>
          </w:tcPr>
          <w:p w14:paraId="519101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1.197.232,56</w:t>
            </w:r>
          </w:p>
        </w:tc>
        <w:tc>
          <w:tcPr>
            <w:tcW w:w="1720" w:type="dxa"/>
            <w:tcBorders>
              <w:top w:val="nil"/>
              <w:left w:val="nil"/>
              <w:bottom w:val="single" w:sz="4" w:space="0" w:color="D3D3D3"/>
              <w:right w:val="single" w:sz="4" w:space="0" w:color="D3D3D3"/>
            </w:tcBorders>
            <w:shd w:val="clear" w:color="708090" w:fill="708090"/>
            <w:vAlign w:val="center"/>
            <w:hideMark/>
          </w:tcPr>
          <w:p w14:paraId="42FDA5E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392.912.793,97</w:t>
            </w:r>
          </w:p>
        </w:tc>
      </w:tr>
      <w:tr w:rsidR="003F0DE9" w:rsidRPr="00476008" w14:paraId="3482C2F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23A2B5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C9D2CCE" w14:textId="22C230C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4CC94E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79595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65C0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86150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E0B6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5.164,56</w:t>
            </w:r>
          </w:p>
        </w:tc>
        <w:tc>
          <w:tcPr>
            <w:tcW w:w="1720" w:type="dxa"/>
            <w:tcBorders>
              <w:top w:val="nil"/>
              <w:left w:val="nil"/>
              <w:bottom w:val="single" w:sz="4" w:space="0" w:color="D3D3D3"/>
              <w:right w:val="single" w:sz="4" w:space="0" w:color="D3D3D3"/>
            </w:tcBorders>
            <w:shd w:val="clear" w:color="auto" w:fill="auto"/>
            <w:vAlign w:val="center"/>
            <w:hideMark/>
          </w:tcPr>
          <w:p w14:paraId="14C574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1FFB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405FB3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5.164,56</w:t>
            </w:r>
          </w:p>
        </w:tc>
      </w:tr>
      <w:tr w:rsidR="003F0DE9" w:rsidRPr="00476008" w14:paraId="121A377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77D9B9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8C63230" w14:textId="70E0CDA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68048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76F4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96C2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A362C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2.805.185,00</w:t>
            </w:r>
          </w:p>
        </w:tc>
        <w:tc>
          <w:tcPr>
            <w:tcW w:w="1720" w:type="dxa"/>
            <w:tcBorders>
              <w:top w:val="nil"/>
              <w:left w:val="nil"/>
              <w:bottom w:val="single" w:sz="4" w:space="0" w:color="D3D3D3"/>
              <w:right w:val="single" w:sz="4" w:space="0" w:color="D3D3D3"/>
            </w:tcBorders>
            <w:shd w:val="clear" w:color="auto" w:fill="auto"/>
            <w:vAlign w:val="center"/>
            <w:hideMark/>
          </w:tcPr>
          <w:p w14:paraId="19115B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228.580,00</w:t>
            </w:r>
          </w:p>
        </w:tc>
        <w:tc>
          <w:tcPr>
            <w:tcW w:w="1720" w:type="dxa"/>
            <w:tcBorders>
              <w:top w:val="nil"/>
              <w:left w:val="nil"/>
              <w:bottom w:val="single" w:sz="4" w:space="0" w:color="D3D3D3"/>
              <w:right w:val="single" w:sz="4" w:space="0" w:color="D3D3D3"/>
            </w:tcBorders>
            <w:shd w:val="clear" w:color="auto" w:fill="auto"/>
            <w:vAlign w:val="center"/>
            <w:hideMark/>
          </w:tcPr>
          <w:p w14:paraId="49FDF2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4DAB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113.294,00</w:t>
            </w:r>
          </w:p>
        </w:tc>
        <w:tc>
          <w:tcPr>
            <w:tcW w:w="1720" w:type="dxa"/>
            <w:tcBorders>
              <w:top w:val="nil"/>
              <w:left w:val="nil"/>
              <w:bottom w:val="single" w:sz="4" w:space="0" w:color="D3D3D3"/>
              <w:right w:val="single" w:sz="4" w:space="0" w:color="D3D3D3"/>
            </w:tcBorders>
            <w:shd w:val="clear" w:color="708090" w:fill="708090"/>
            <w:vAlign w:val="center"/>
            <w:hideMark/>
          </w:tcPr>
          <w:p w14:paraId="74C7051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3.147.059,00</w:t>
            </w:r>
          </w:p>
        </w:tc>
      </w:tr>
      <w:tr w:rsidR="003F0DE9" w:rsidRPr="00476008" w14:paraId="0D9AC217" w14:textId="77777777" w:rsidTr="003F0DE9">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12CEA56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CAD0E3B" w14:textId="538CB48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607B9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6F316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C63C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0C6B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193.493,25</w:t>
            </w:r>
          </w:p>
        </w:tc>
        <w:tc>
          <w:tcPr>
            <w:tcW w:w="1720" w:type="dxa"/>
            <w:tcBorders>
              <w:top w:val="nil"/>
              <w:left w:val="nil"/>
              <w:bottom w:val="single" w:sz="4" w:space="0" w:color="D3D3D3"/>
              <w:right w:val="single" w:sz="4" w:space="0" w:color="D3D3D3"/>
            </w:tcBorders>
            <w:shd w:val="clear" w:color="auto" w:fill="auto"/>
            <w:vAlign w:val="center"/>
            <w:hideMark/>
          </w:tcPr>
          <w:p w14:paraId="5083BA6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93E4A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B7BA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F7D866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193.493,25</w:t>
            </w:r>
          </w:p>
        </w:tc>
      </w:tr>
      <w:tr w:rsidR="003F0DE9" w:rsidRPr="00476008" w14:paraId="538DA044" w14:textId="77777777" w:rsidTr="003F0DE9">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0514B2B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0618DF77" w14:textId="45A9258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34188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20B5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ED7F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444C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14.326.042,81</w:t>
            </w:r>
          </w:p>
        </w:tc>
        <w:tc>
          <w:tcPr>
            <w:tcW w:w="1720" w:type="dxa"/>
            <w:tcBorders>
              <w:top w:val="nil"/>
              <w:left w:val="nil"/>
              <w:bottom w:val="single" w:sz="4" w:space="0" w:color="D3D3D3"/>
              <w:right w:val="single" w:sz="4" w:space="0" w:color="D3D3D3"/>
            </w:tcBorders>
            <w:shd w:val="clear" w:color="auto" w:fill="auto"/>
            <w:vAlign w:val="center"/>
            <w:hideMark/>
          </w:tcPr>
          <w:p w14:paraId="5E3BF75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356.229,77</w:t>
            </w:r>
          </w:p>
        </w:tc>
        <w:tc>
          <w:tcPr>
            <w:tcW w:w="1720" w:type="dxa"/>
            <w:tcBorders>
              <w:top w:val="nil"/>
              <w:left w:val="nil"/>
              <w:bottom w:val="single" w:sz="4" w:space="0" w:color="D3D3D3"/>
              <w:right w:val="single" w:sz="4" w:space="0" w:color="D3D3D3"/>
            </w:tcBorders>
            <w:shd w:val="clear" w:color="auto" w:fill="auto"/>
            <w:vAlign w:val="center"/>
            <w:hideMark/>
          </w:tcPr>
          <w:p w14:paraId="3D8C389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64DCD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7.831,76</w:t>
            </w:r>
          </w:p>
        </w:tc>
        <w:tc>
          <w:tcPr>
            <w:tcW w:w="1720" w:type="dxa"/>
            <w:tcBorders>
              <w:top w:val="nil"/>
              <w:left w:val="nil"/>
              <w:bottom w:val="single" w:sz="4" w:space="0" w:color="D3D3D3"/>
              <w:right w:val="single" w:sz="4" w:space="0" w:color="D3D3D3"/>
            </w:tcBorders>
            <w:shd w:val="clear" w:color="708090" w:fill="708090"/>
            <w:vAlign w:val="center"/>
            <w:hideMark/>
          </w:tcPr>
          <w:p w14:paraId="0378FCF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14.690.104,34</w:t>
            </w:r>
          </w:p>
        </w:tc>
      </w:tr>
      <w:tr w:rsidR="003F0DE9" w:rsidRPr="00476008" w14:paraId="36DBF2B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4A394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9852EB0" w14:textId="3433103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55D0F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2A40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EB1C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BB38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2.572.307,00</w:t>
            </w:r>
          </w:p>
        </w:tc>
        <w:tc>
          <w:tcPr>
            <w:tcW w:w="1720" w:type="dxa"/>
            <w:tcBorders>
              <w:top w:val="nil"/>
              <w:left w:val="nil"/>
              <w:bottom w:val="single" w:sz="4" w:space="0" w:color="D3D3D3"/>
              <w:right w:val="single" w:sz="4" w:space="0" w:color="D3D3D3"/>
            </w:tcBorders>
            <w:shd w:val="clear" w:color="auto" w:fill="auto"/>
            <w:vAlign w:val="center"/>
            <w:hideMark/>
          </w:tcPr>
          <w:p w14:paraId="1471D5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1CE4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79642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D04A93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2.572.307,00</w:t>
            </w:r>
          </w:p>
        </w:tc>
      </w:tr>
      <w:tr w:rsidR="003F0DE9" w:rsidRPr="00476008" w14:paraId="69B62820"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EFBA44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6DB4345" w14:textId="17A4B60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4B0560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608.912.572,32</w:t>
            </w:r>
          </w:p>
        </w:tc>
        <w:tc>
          <w:tcPr>
            <w:tcW w:w="1720" w:type="dxa"/>
            <w:tcBorders>
              <w:top w:val="nil"/>
              <w:left w:val="nil"/>
              <w:bottom w:val="single" w:sz="4" w:space="0" w:color="D3D3D3"/>
              <w:right w:val="single" w:sz="4" w:space="0" w:color="D3D3D3"/>
            </w:tcBorders>
            <w:shd w:val="clear" w:color="708090" w:fill="708090"/>
            <w:vAlign w:val="center"/>
            <w:hideMark/>
          </w:tcPr>
          <w:p w14:paraId="1BE0371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7.138,35</w:t>
            </w:r>
          </w:p>
        </w:tc>
        <w:tc>
          <w:tcPr>
            <w:tcW w:w="1720" w:type="dxa"/>
            <w:tcBorders>
              <w:top w:val="nil"/>
              <w:left w:val="nil"/>
              <w:bottom w:val="single" w:sz="4" w:space="0" w:color="D3D3D3"/>
              <w:right w:val="single" w:sz="4" w:space="0" w:color="D3D3D3"/>
            </w:tcBorders>
            <w:shd w:val="clear" w:color="708090" w:fill="708090"/>
            <w:vAlign w:val="center"/>
            <w:hideMark/>
          </w:tcPr>
          <w:p w14:paraId="03AE0ED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7C7C1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144.578.863,06</w:t>
            </w:r>
          </w:p>
        </w:tc>
        <w:tc>
          <w:tcPr>
            <w:tcW w:w="1720" w:type="dxa"/>
            <w:tcBorders>
              <w:top w:val="nil"/>
              <w:left w:val="nil"/>
              <w:bottom w:val="single" w:sz="4" w:space="0" w:color="D3D3D3"/>
              <w:right w:val="single" w:sz="4" w:space="0" w:color="D3D3D3"/>
            </w:tcBorders>
            <w:shd w:val="clear" w:color="708090" w:fill="708090"/>
            <w:vAlign w:val="center"/>
            <w:hideMark/>
          </w:tcPr>
          <w:p w14:paraId="0DB14F5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50.704.883,09</w:t>
            </w:r>
          </w:p>
        </w:tc>
        <w:tc>
          <w:tcPr>
            <w:tcW w:w="1720" w:type="dxa"/>
            <w:tcBorders>
              <w:top w:val="nil"/>
              <w:left w:val="nil"/>
              <w:bottom w:val="single" w:sz="4" w:space="0" w:color="D3D3D3"/>
              <w:right w:val="single" w:sz="4" w:space="0" w:color="D3D3D3"/>
            </w:tcBorders>
            <w:shd w:val="clear" w:color="708090" w:fill="708090"/>
            <w:vAlign w:val="center"/>
            <w:hideMark/>
          </w:tcPr>
          <w:p w14:paraId="663E171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257.284.127,30</w:t>
            </w:r>
          </w:p>
        </w:tc>
        <w:tc>
          <w:tcPr>
            <w:tcW w:w="1720" w:type="dxa"/>
            <w:tcBorders>
              <w:top w:val="nil"/>
              <w:left w:val="nil"/>
              <w:bottom w:val="single" w:sz="4" w:space="0" w:color="D3D3D3"/>
              <w:right w:val="single" w:sz="4" w:space="0" w:color="D3D3D3"/>
            </w:tcBorders>
            <w:shd w:val="clear" w:color="708090" w:fill="708090"/>
            <w:vAlign w:val="center"/>
            <w:hideMark/>
          </w:tcPr>
          <w:p w14:paraId="7708E70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1.318.358,32</w:t>
            </w:r>
          </w:p>
        </w:tc>
        <w:tc>
          <w:tcPr>
            <w:tcW w:w="1720" w:type="dxa"/>
            <w:tcBorders>
              <w:top w:val="nil"/>
              <w:left w:val="nil"/>
              <w:bottom w:val="single" w:sz="4" w:space="0" w:color="D3D3D3"/>
              <w:right w:val="single" w:sz="4" w:space="0" w:color="D3D3D3"/>
            </w:tcBorders>
            <w:shd w:val="clear" w:color="708090" w:fill="708090"/>
            <w:vAlign w:val="center"/>
            <w:hideMark/>
          </w:tcPr>
          <w:p w14:paraId="2B940CA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1.062.805.942,45</w:t>
            </w:r>
          </w:p>
        </w:tc>
      </w:tr>
    </w:tbl>
    <w:p w14:paraId="67150669" w14:textId="77777777" w:rsidR="00824BFE" w:rsidRPr="00476008" w:rsidRDefault="00824BFE" w:rsidP="00824BFE">
      <w:pPr>
        <w:rPr>
          <w:rFonts w:ascii="Times New Roman" w:hAnsi="Times New Roman" w:cs="Times New Roman"/>
        </w:rPr>
      </w:pPr>
    </w:p>
    <w:p w14:paraId="2CA3E4E1" w14:textId="77777777" w:rsidR="00CC51CB" w:rsidRPr="00476008" w:rsidRDefault="00CC51CB" w:rsidP="00824BFE">
      <w:pPr>
        <w:rPr>
          <w:rFonts w:ascii="Times New Roman" w:hAnsi="Times New Roman" w:cs="Times New Roman"/>
        </w:rPr>
      </w:pPr>
    </w:p>
    <w:p w14:paraId="26905372" w14:textId="0C881A5A" w:rsidR="00B4053F" w:rsidRPr="00476008" w:rsidRDefault="009C2151" w:rsidP="00B4053F">
      <w:pPr>
        <w:pStyle w:val="Balk5"/>
      </w:pPr>
      <w:bookmarkStart w:id="367" w:name="_Toc69303572"/>
      <w:bookmarkStart w:id="368" w:name="_Toc202457499"/>
      <w:r w:rsidRPr="00476008">
        <w:lastRenderedPageBreak/>
        <w:t>Table</w:t>
      </w:r>
      <w:r w:rsidR="00B4053F" w:rsidRPr="00476008">
        <w:t xml:space="preserve"> 10.26 DİYARBAKIR</w:t>
      </w:r>
      <w:bookmarkEnd w:id="367"/>
      <w:bookmarkEnd w:id="36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5E0AD89"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6DD751C"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DİYARBAKIR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8E2B2A0" w14:textId="0C8CBDF8"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BEB7CD8" w14:textId="04F6D9C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4212057" w14:textId="76B07E0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5E29A72" w14:textId="71B6552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4BF662" w14:textId="2B4FA54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37E7D1" w14:textId="7DE220E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DC50B13" w14:textId="3000B66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B46C30D" w14:textId="4F97FA1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4B599F9" w14:textId="72FC089C"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2CECD52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76E56EE"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F09D375" w14:textId="2645FDC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702180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60AD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E4ED8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7992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898.133,29</w:t>
            </w:r>
          </w:p>
        </w:tc>
        <w:tc>
          <w:tcPr>
            <w:tcW w:w="1720" w:type="dxa"/>
            <w:tcBorders>
              <w:top w:val="nil"/>
              <w:left w:val="nil"/>
              <w:bottom w:val="single" w:sz="4" w:space="0" w:color="D3D3D3"/>
              <w:right w:val="single" w:sz="4" w:space="0" w:color="D3D3D3"/>
            </w:tcBorders>
            <w:shd w:val="clear" w:color="auto" w:fill="auto"/>
            <w:vAlign w:val="center"/>
            <w:hideMark/>
          </w:tcPr>
          <w:p w14:paraId="64E53B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36752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38901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9FD7E8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898.133,29</w:t>
            </w:r>
          </w:p>
        </w:tc>
      </w:tr>
      <w:tr w:rsidR="003F0DE9" w:rsidRPr="00476008" w14:paraId="6BAC47F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4B9B1D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AY-TEK DOĞALGAZ DÖNÜŞÜM SİSTEMLERİ MÜHENDİSLİK İNŞAAT VE TAAHHÜT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32E7CD23" w14:textId="2296BFE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1B5774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ACD3A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407BB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D823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CB73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496.529,69</w:t>
            </w:r>
          </w:p>
        </w:tc>
        <w:tc>
          <w:tcPr>
            <w:tcW w:w="1720" w:type="dxa"/>
            <w:tcBorders>
              <w:top w:val="nil"/>
              <w:left w:val="nil"/>
              <w:bottom w:val="single" w:sz="4" w:space="0" w:color="D3D3D3"/>
              <w:right w:val="single" w:sz="4" w:space="0" w:color="D3D3D3"/>
            </w:tcBorders>
            <w:shd w:val="clear" w:color="auto" w:fill="auto"/>
            <w:vAlign w:val="center"/>
            <w:hideMark/>
          </w:tcPr>
          <w:p w14:paraId="40173DB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A8572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241E5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496.529,69</w:t>
            </w:r>
          </w:p>
        </w:tc>
      </w:tr>
      <w:tr w:rsidR="003F0DE9" w:rsidRPr="00476008" w14:paraId="0336FB8B"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51CB9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BFB1E78" w14:textId="50EE33E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BCC9C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796.807,73</w:t>
            </w:r>
          </w:p>
        </w:tc>
        <w:tc>
          <w:tcPr>
            <w:tcW w:w="1720" w:type="dxa"/>
            <w:tcBorders>
              <w:top w:val="nil"/>
              <w:left w:val="nil"/>
              <w:bottom w:val="single" w:sz="4" w:space="0" w:color="D3D3D3"/>
              <w:right w:val="single" w:sz="4" w:space="0" w:color="D3D3D3"/>
            </w:tcBorders>
            <w:shd w:val="clear" w:color="auto" w:fill="auto"/>
            <w:vAlign w:val="center"/>
            <w:hideMark/>
          </w:tcPr>
          <w:p w14:paraId="4390B8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132D9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C9F8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30.527.598,44</w:t>
            </w:r>
          </w:p>
        </w:tc>
        <w:tc>
          <w:tcPr>
            <w:tcW w:w="1720" w:type="dxa"/>
            <w:tcBorders>
              <w:top w:val="nil"/>
              <w:left w:val="nil"/>
              <w:bottom w:val="single" w:sz="4" w:space="0" w:color="D3D3D3"/>
              <w:right w:val="single" w:sz="4" w:space="0" w:color="D3D3D3"/>
            </w:tcBorders>
            <w:shd w:val="clear" w:color="auto" w:fill="auto"/>
            <w:vAlign w:val="center"/>
            <w:hideMark/>
          </w:tcPr>
          <w:p w14:paraId="63442C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6A02C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F985A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98A219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31.324.406,17</w:t>
            </w:r>
          </w:p>
        </w:tc>
      </w:tr>
      <w:tr w:rsidR="003F0DE9" w:rsidRPr="00476008" w14:paraId="6683F05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F5CC6A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DİYARBAKIR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53D051A" w14:textId="12B8755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0F9958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EA49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161.643,02</w:t>
            </w:r>
          </w:p>
        </w:tc>
        <w:tc>
          <w:tcPr>
            <w:tcW w:w="1720" w:type="dxa"/>
            <w:tcBorders>
              <w:top w:val="nil"/>
              <w:left w:val="nil"/>
              <w:bottom w:val="single" w:sz="4" w:space="0" w:color="D3D3D3"/>
              <w:right w:val="single" w:sz="4" w:space="0" w:color="D3D3D3"/>
            </w:tcBorders>
            <w:shd w:val="clear" w:color="auto" w:fill="auto"/>
            <w:vAlign w:val="center"/>
            <w:hideMark/>
          </w:tcPr>
          <w:p w14:paraId="3404AF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CF033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890.268,41</w:t>
            </w:r>
          </w:p>
        </w:tc>
        <w:tc>
          <w:tcPr>
            <w:tcW w:w="1720" w:type="dxa"/>
            <w:tcBorders>
              <w:top w:val="nil"/>
              <w:left w:val="nil"/>
              <w:bottom w:val="single" w:sz="4" w:space="0" w:color="D3D3D3"/>
              <w:right w:val="single" w:sz="4" w:space="0" w:color="D3D3D3"/>
            </w:tcBorders>
            <w:shd w:val="clear" w:color="auto" w:fill="auto"/>
            <w:vAlign w:val="center"/>
            <w:hideMark/>
          </w:tcPr>
          <w:p w14:paraId="4ABB5D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57.586.887,30</w:t>
            </w:r>
          </w:p>
        </w:tc>
        <w:tc>
          <w:tcPr>
            <w:tcW w:w="1720" w:type="dxa"/>
            <w:tcBorders>
              <w:top w:val="nil"/>
              <w:left w:val="nil"/>
              <w:bottom w:val="single" w:sz="4" w:space="0" w:color="D3D3D3"/>
              <w:right w:val="single" w:sz="4" w:space="0" w:color="D3D3D3"/>
            </w:tcBorders>
            <w:shd w:val="clear" w:color="auto" w:fill="auto"/>
            <w:vAlign w:val="center"/>
            <w:hideMark/>
          </w:tcPr>
          <w:p w14:paraId="10F070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278.243.832,46</w:t>
            </w:r>
          </w:p>
        </w:tc>
        <w:tc>
          <w:tcPr>
            <w:tcW w:w="1720" w:type="dxa"/>
            <w:tcBorders>
              <w:top w:val="nil"/>
              <w:left w:val="nil"/>
              <w:bottom w:val="single" w:sz="4" w:space="0" w:color="D3D3D3"/>
              <w:right w:val="single" w:sz="4" w:space="0" w:color="D3D3D3"/>
            </w:tcBorders>
            <w:shd w:val="clear" w:color="auto" w:fill="auto"/>
            <w:vAlign w:val="center"/>
            <w:hideMark/>
          </w:tcPr>
          <w:p w14:paraId="7306FA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5.615.324,20</w:t>
            </w:r>
          </w:p>
        </w:tc>
        <w:tc>
          <w:tcPr>
            <w:tcW w:w="1720" w:type="dxa"/>
            <w:tcBorders>
              <w:top w:val="nil"/>
              <w:left w:val="nil"/>
              <w:bottom w:val="single" w:sz="4" w:space="0" w:color="D3D3D3"/>
              <w:right w:val="single" w:sz="4" w:space="0" w:color="D3D3D3"/>
            </w:tcBorders>
            <w:shd w:val="clear" w:color="708090" w:fill="708090"/>
            <w:vAlign w:val="center"/>
            <w:hideMark/>
          </w:tcPr>
          <w:p w14:paraId="6DB8D30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342.497.955,39</w:t>
            </w:r>
          </w:p>
        </w:tc>
      </w:tr>
      <w:tr w:rsidR="003F0DE9" w:rsidRPr="00476008" w14:paraId="374783C6"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EA7C96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E6CDDC" w14:textId="5A055C2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2744F8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1CE43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6CB02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ADD63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11.112,00</w:t>
            </w:r>
          </w:p>
        </w:tc>
        <w:tc>
          <w:tcPr>
            <w:tcW w:w="1720" w:type="dxa"/>
            <w:tcBorders>
              <w:top w:val="nil"/>
              <w:left w:val="nil"/>
              <w:bottom w:val="single" w:sz="4" w:space="0" w:color="D3D3D3"/>
              <w:right w:val="single" w:sz="4" w:space="0" w:color="D3D3D3"/>
            </w:tcBorders>
            <w:shd w:val="clear" w:color="auto" w:fill="auto"/>
            <w:vAlign w:val="center"/>
            <w:hideMark/>
          </w:tcPr>
          <w:p w14:paraId="61FF582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E623D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F9E51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BD78CF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11.112,00</w:t>
            </w:r>
          </w:p>
        </w:tc>
      </w:tr>
      <w:tr w:rsidR="003F0DE9" w:rsidRPr="00476008" w14:paraId="0D3089D0"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D97049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970D03" w14:textId="1F79476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EDAF9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B081F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7652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44B8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232.691,00</w:t>
            </w:r>
          </w:p>
        </w:tc>
        <w:tc>
          <w:tcPr>
            <w:tcW w:w="1720" w:type="dxa"/>
            <w:tcBorders>
              <w:top w:val="nil"/>
              <w:left w:val="nil"/>
              <w:bottom w:val="single" w:sz="4" w:space="0" w:color="D3D3D3"/>
              <w:right w:val="single" w:sz="4" w:space="0" w:color="D3D3D3"/>
            </w:tcBorders>
            <w:shd w:val="clear" w:color="auto" w:fill="auto"/>
            <w:vAlign w:val="center"/>
            <w:hideMark/>
          </w:tcPr>
          <w:p w14:paraId="1865DF7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3B76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41FA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1469E3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232.691,00</w:t>
            </w:r>
          </w:p>
        </w:tc>
      </w:tr>
      <w:tr w:rsidR="003F0DE9" w:rsidRPr="00476008" w14:paraId="4AAD3A4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239E4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37B9AC3" w14:textId="62D956F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7ED1D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899E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8D20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29F8B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584.650,00</w:t>
            </w:r>
          </w:p>
        </w:tc>
        <w:tc>
          <w:tcPr>
            <w:tcW w:w="1720" w:type="dxa"/>
            <w:tcBorders>
              <w:top w:val="nil"/>
              <w:left w:val="nil"/>
              <w:bottom w:val="single" w:sz="4" w:space="0" w:color="D3D3D3"/>
              <w:right w:val="single" w:sz="4" w:space="0" w:color="D3D3D3"/>
            </w:tcBorders>
            <w:shd w:val="clear" w:color="auto" w:fill="auto"/>
            <w:vAlign w:val="center"/>
            <w:hideMark/>
          </w:tcPr>
          <w:p w14:paraId="0238373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ABF68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1D6AF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C9C7E7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584.650,00</w:t>
            </w:r>
          </w:p>
        </w:tc>
      </w:tr>
      <w:tr w:rsidR="003F0DE9" w:rsidRPr="00476008" w14:paraId="489C678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2A1B0E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00C521A" w14:textId="63E8AE7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3B694A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796.807,73</w:t>
            </w:r>
          </w:p>
        </w:tc>
        <w:tc>
          <w:tcPr>
            <w:tcW w:w="1720" w:type="dxa"/>
            <w:tcBorders>
              <w:top w:val="nil"/>
              <w:left w:val="nil"/>
              <w:bottom w:val="single" w:sz="4" w:space="0" w:color="D3D3D3"/>
              <w:right w:val="single" w:sz="4" w:space="0" w:color="D3D3D3"/>
            </w:tcBorders>
            <w:shd w:val="clear" w:color="708090" w:fill="708090"/>
            <w:vAlign w:val="center"/>
            <w:hideMark/>
          </w:tcPr>
          <w:p w14:paraId="7E72738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161.643,02</w:t>
            </w:r>
          </w:p>
        </w:tc>
        <w:tc>
          <w:tcPr>
            <w:tcW w:w="1720" w:type="dxa"/>
            <w:tcBorders>
              <w:top w:val="nil"/>
              <w:left w:val="nil"/>
              <w:bottom w:val="single" w:sz="4" w:space="0" w:color="D3D3D3"/>
              <w:right w:val="single" w:sz="4" w:space="0" w:color="D3D3D3"/>
            </w:tcBorders>
            <w:shd w:val="clear" w:color="708090" w:fill="708090"/>
            <w:vAlign w:val="center"/>
            <w:hideMark/>
          </w:tcPr>
          <w:p w14:paraId="07C71B9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C7990E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33.144.453,14</w:t>
            </w:r>
          </w:p>
        </w:tc>
        <w:tc>
          <w:tcPr>
            <w:tcW w:w="1720" w:type="dxa"/>
            <w:tcBorders>
              <w:top w:val="nil"/>
              <w:left w:val="nil"/>
              <w:bottom w:val="single" w:sz="4" w:space="0" w:color="D3D3D3"/>
              <w:right w:val="single" w:sz="4" w:space="0" w:color="D3D3D3"/>
            </w:tcBorders>
            <w:shd w:val="clear" w:color="708090" w:fill="708090"/>
            <w:vAlign w:val="center"/>
            <w:hideMark/>
          </w:tcPr>
          <w:p w14:paraId="5EB9824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58.083.416,99</w:t>
            </w:r>
          </w:p>
        </w:tc>
        <w:tc>
          <w:tcPr>
            <w:tcW w:w="1720" w:type="dxa"/>
            <w:tcBorders>
              <w:top w:val="nil"/>
              <w:left w:val="nil"/>
              <w:bottom w:val="single" w:sz="4" w:space="0" w:color="D3D3D3"/>
              <w:right w:val="single" w:sz="4" w:space="0" w:color="D3D3D3"/>
            </w:tcBorders>
            <w:shd w:val="clear" w:color="708090" w:fill="708090"/>
            <w:vAlign w:val="center"/>
            <w:hideMark/>
          </w:tcPr>
          <w:p w14:paraId="0DC6CD4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278.243.832,46</w:t>
            </w:r>
          </w:p>
        </w:tc>
        <w:tc>
          <w:tcPr>
            <w:tcW w:w="1720" w:type="dxa"/>
            <w:tcBorders>
              <w:top w:val="nil"/>
              <w:left w:val="nil"/>
              <w:bottom w:val="single" w:sz="4" w:space="0" w:color="D3D3D3"/>
              <w:right w:val="single" w:sz="4" w:space="0" w:color="D3D3D3"/>
            </w:tcBorders>
            <w:shd w:val="clear" w:color="708090" w:fill="708090"/>
            <w:vAlign w:val="center"/>
            <w:hideMark/>
          </w:tcPr>
          <w:p w14:paraId="1EBD280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5.615.324,20</w:t>
            </w:r>
          </w:p>
        </w:tc>
        <w:tc>
          <w:tcPr>
            <w:tcW w:w="1720" w:type="dxa"/>
            <w:tcBorders>
              <w:top w:val="nil"/>
              <w:left w:val="nil"/>
              <w:bottom w:val="single" w:sz="4" w:space="0" w:color="D3D3D3"/>
              <w:right w:val="single" w:sz="4" w:space="0" w:color="D3D3D3"/>
            </w:tcBorders>
            <w:shd w:val="clear" w:color="708090" w:fill="708090"/>
            <w:vAlign w:val="center"/>
            <w:hideMark/>
          </w:tcPr>
          <w:p w14:paraId="59B67B1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376.045.477,54</w:t>
            </w:r>
          </w:p>
        </w:tc>
      </w:tr>
    </w:tbl>
    <w:p w14:paraId="2C453FBE" w14:textId="77777777" w:rsidR="00B4053F" w:rsidRPr="00476008" w:rsidRDefault="00B4053F" w:rsidP="00B4053F">
      <w:pPr>
        <w:pStyle w:val="Tablo1"/>
        <w:rPr>
          <w:rFonts w:ascii="Times New Roman" w:hAnsi="Times New Roman"/>
        </w:rPr>
      </w:pPr>
    </w:p>
    <w:p w14:paraId="77AB2779" w14:textId="77777777" w:rsidR="00B4053F" w:rsidRPr="00476008" w:rsidRDefault="00B4053F" w:rsidP="00B4053F">
      <w:pPr>
        <w:rPr>
          <w:rFonts w:ascii="Times New Roman" w:hAnsi="Times New Roman" w:cs="Times New Roman"/>
          <w:b/>
        </w:rPr>
      </w:pPr>
    </w:p>
    <w:p w14:paraId="7C1649C9" w14:textId="0E609CE7" w:rsidR="00B4053F" w:rsidRPr="00476008" w:rsidRDefault="009C2151" w:rsidP="00B4053F">
      <w:pPr>
        <w:pStyle w:val="Balk5"/>
      </w:pPr>
      <w:bookmarkStart w:id="369" w:name="_Toc69303573"/>
      <w:bookmarkStart w:id="370" w:name="_Toc202457500"/>
      <w:r w:rsidRPr="00476008">
        <w:t>Table</w:t>
      </w:r>
      <w:r w:rsidR="00B4053F" w:rsidRPr="00476008">
        <w:t xml:space="preserve"> 10.27 DÜZCE</w:t>
      </w:r>
      <w:bookmarkEnd w:id="369"/>
      <w:bookmarkEnd w:id="37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7E49FE60"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569BF3B"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DÜZCE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4DA1433" w14:textId="1B0EEAD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D45B33B" w14:textId="57314C6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5F9BBF1" w14:textId="2E1F219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8AC00C4" w14:textId="669F075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9A62E7A" w14:textId="05F5CFC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751DEE7" w14:textId="3E3ECD1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AE122ED" w14:textId="7DEF369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A05C43B" w14:textId="08C95AD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45AEA7" w14:textId="6AC90086"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22EA062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7B0B48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DÜZCE EREĞLİ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10B0226" w14:textId="0B2F577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E5E5A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D2F7E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7C855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1579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134.132.019,39</w:t>
            </w:r>
          </w:p>
        </w:tc>
        <w:tc>
          <w:tcPr>
            <w:tcW w:w="1720" w:type="dxa"/>
            <w:tcBorders>
              <w:top w:val="nil"/>
              <w:left w:val="nil"/>
              <w:bottom w:val="single" w:sz="4" w:space="0" w:color="D3D3D3"/>
              <w:right w:val="single" w:sz="4" w:space="0" w:color="D3D3D3"/>
            </w:tcBorders>
            <w:shd w:val="clear" w:color="auto" w:fill="auto"/>
            <w:vAlign w:val="center"/>
            <w:hideMark/>
          </w:tcPr>
          <w:p w14:paraId="42E25A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27.697.033,10</w:t>
            </w:r>
          </w:p>
        </w:tc>
        <w:tc>
          <w:tcPr>
            <w:tcW w:w="1720" w:type="dxa"/>
            <w:tcBorders>
              <w:top w:val="nil"/>
              <w:left w:val="nil"/>
              <w:bottom w:val="single" w:sz="4" w:space="0" w:color="D3D3D3"/>
              <w:right w:val="single" w:sz="4" w:space="0" w:color="D3D3D3"/>
            </w:tcBorders>
            <w:shd w:val="clear" w:color="auto" w:fill="auto"/>
            <w:vAlign w:val="center"/>
            <w:hideMark/>
          </w:tcPr>
          <w:p w14:paraId="00A63E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114.325.917,82</w:t>
            </w:r>
          </w:p>
        </w:tc>
        <w:tc>
          <w:tcPr>
            <w:tcW w:w="1720" w:type="dxa"/>
            <w:tcBorders>
              <w:top w:val="nil"/>
              <w:left w:val="nil"/>
              <w:bottom w:val="single" w:sz="4" w:space="0" w:color="D3D3D3"/>
              <w:right w:val="single" w:sz="4" w:space="0" w:color="D3D3D3"/>
            </w:tcBorders>
            <w:shd w:val="clear" w:color="auto" w:fill="auto"/>
            <w:vAlign w:val="center"/>
            <w:hideMark/>
          </w:tcPr>
          <w:p w14:paraId="04A8616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AAE7C7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276.154.970,31</w:t>
            </w:r>
          </w:p>
        </w:tc>
      </w:tr>
      <w:tr w:rsidR="003F0DE9" w:rsidRPr="00476008" w14:paraId="556F896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6FBF39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ABCE2BE" w14:textId="41D4273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B5342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2375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5C3D7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B010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7F408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145.636,28</w:t>
            </w:r>
          </w:p>
        </w:tc>
        <w:tc>
          <w:tcPr>
            <w:tcW w:w="1720" w:type="dxa"/>
            <w:tcBorders>
              <w:top w:val="nil"/>
              <w:left w:val="nil"/>
              <w:bottom w:val="single" w:sz="4" w:space="0" w:color="D3D3D3"/>
              <w:right w:val="single" w:sz="4" w:space="0" w:color="D3D3D3"/>
            </w:tcBorders>
            <w:shd w:val="clear" w:color="auto" w:fill="auto"/>
            <w:vAlign w:val="center"/>
            <w:hideMark/>
          </w:tcPr>
          <w:p w14:paraId="15DB96B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32EDA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D34E4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145.636,28</w:t>
            </w:r>
          </w:p>
        </w:tc>
      </w:tr>
      <w:tr w:rsidR="003F0DE9" w:rsidRPr="00476008" w14:paraId="6D3E930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F745C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33CCBD1" w14:textId="21DB07B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E63F9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17.373.784,01</w:t>
            </w:r>
          </w:p>
        </w:tc>
        <w:tc>
          <w:tcPr>
            <w:tcW w:w="1720" w:type="dxa"/>
            <w:tcBorders>
              <w:top w:val="nil"/>
              <w:left w:val="nil"/>
              <w:bottom w:val="single" w:sz="4" w:space="0" w:color="D3D3D3"/>
              <w:right w:val="single" w:sz="4" w:space="0" w:color="D3D3D3"/>
            </w:tcBorders>
            <w:shd w:val="clear" w:color="auto" w:fill="auto"/>
            <w:vAlign w:val="center"/>
            <w:hideMark/>
          </w:tcPr>
          <w:p w14:paraId="3C6E39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92E50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6849C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4.992.746,05</w:t>
            </w:r>
          </w:p>
        </w:tc>
        <w:tc>
          <w:tcPr>
            <w:tcW w:w="1720" w:type="dxa"/>
            <w:tcBorders>
              <w:top w:val="nil"/>
              <w:left w:val="nil"/>
              <w:bottom w:val="single" w:sz="4" w:space="0" w:color="D3D3D3"/>
              <w:right w:val="single" w:sz="4" w:space="0" w:color="D3D3D3"/>
            </w:tcBorders>
            <w:shd w:val="clear" w:color="auto" w:fill="auto"/>
            <w:vAlign w:val="center"/>
            <w:hideMark/>
          </w:tcPr>
          <w:p w14:paraId="24E33F3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FD1E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92DDE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E57114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22.366.530,06</w:t>
            </w:r>
          </w:p>
        </w:tc>
      </w:tr>
      <w:tr w:rsidR="003F0DE9" w:rsidRPr="00476008" w14:paraId="1567604E"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49B634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83BD496" w14:textId="27699BB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A5750C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C233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42E1A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D7B8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D8A6D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190.897,53</w:t>
            </w:r>
          </w:p>
        </w:tc>
        <w:tc>
          <w:tcPr>
            <w:tcW w:w="1720" w:type="dxa"/>
            <w:tcBorders>
              <w:top w:val="nil"/>
              <w:left w:val="nil"/>
              <w:bottom w:val="single" w:sz="4" w:space="0" w:color="D3D3D3"/>
              <w:right w:val="single" w:sz="4" w:space="0" w:color="D3D3D3"/>
            </w:tcBorders>
            <w:shd w:val="clear" w:color="auto" w:fill="auto"/>
            <w:vAlign w:val="center"/>
            <w:hideMark/>
          </w:tcPr>
          <w:p w14:paraId="7384C22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18E8F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1AD6E2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190.897,53</w:t>
            </w:r>
          </w:p>
        </w:tc>
      </w:tr>
      <w:tr w:rsidR="003F0DE9" w:rsidRPr="00476008" w14:paraId="39B6453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9E6422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1851714" w14:textId="13CA390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9D3419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882A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C7D9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F17C5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3CF7F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236.748,00</w:t>
            </w:r>
          </w:p>
        </w:tc>
        <w:tc>
          <w:tcPr>
            <w:tcW w:w="1720" w:type="dxa"/>
            <w:tcBorders>
              <w:top w:val="nil"/>
              <w:left w:val="nil"/>
              <w:bottom w:val="single" w:sz="4" w:space="0" w:color="D3D3D3"/>
              <w:right w:val="single" w:sz="4" w:space="0" w:color="D3D3D3"/>
            </w:tcBorders>
            <w:shd w:val="clear" w:color="auto" w:fill="auto"/>
            <w:vAlign w:val="center"/>
            <w:hideMark/>
          </w:tcPr>
          <w:p w14:paraId="7400B1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A8D96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155.018,00</w:t>
            </w:r>
          </w:p>
        </w:tc>
        <w:tc>
          <w:tcPr>
            <w:tcW w:w="1720" w:type="dxa"/>
            <w:tcBorders>
              <w:top w:val="nil"/>
              <w:left w:val="nil"/>
              <w:bottom w:val="single" w:sz="4" w:space="0" w:color="D3D3D3"/>
              <w:right w:val="single" w:sz="4" w:space="0" w:color="D3D3D3"/>
            </w:tcBorders>
            <w:shd w:val="clear" w:color="708090" w:fill="708090"/>
            <w:vAlign w:val="center"/>
            <w:hideMark/>
          </w:tcPr>
          <w:p w14:paraId="3DA9E4A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391.766,00</w:t>
            </w:r>
          </w:p>
        </w:tc>
      </w:tr>
      <w:tr w:rsidR="003F0DE9" w:rsidRPr="00476008" w14:paraId="1E13639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089572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FE1FBD0" w14:textId="6374533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B8649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C580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DA35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4AB3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229.570,00</w:t>
            </w:r>
          </w:p>
        </w:tc>
        <w:tc>
          <w:tcPr>
            <w:tcW w:w="1720" w:type="dxa"/>
            <w:tcBorders>
              <w:top w:val="nil"/>
              <w:left w:val="nil"/>
              <w:bottom w:val="single" w:sz="4" w:space="0" w:color="D3D3D3"/>
              <w:right w:val="single" w:sz="4" w:space="0" w:color="D3D3D3"/>
            </w:tcBorders>
            <w:shd w:val="clear" w:color="auto" w:fill="auto"/>
            <w:vAlign w:val="center"/>
            <w:hideMark/>
          </w:tcPr>
          <w:p w14:paraId="6AC9749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8A55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0A02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E07D8C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229.570,00</w:t>
            </w:r>
          </w:p>
        </w:tc>
      </w:tr>
      <w:tr w:rsidR="003F0DE9" w:rsidRPr="00476008" w14:paraId="4FC40CB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DF8A6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SOCAR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2CCFA90" w14:textId="777174B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CB5572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DD62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0AB30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8202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4.746.281,14</w:t>
            </w:r>
          </w:p>
        </w:tc>
        <w:tc>
          <w:tcPr>
            <w:tcW w:w="1720" w:type="dxa"/>
            <w:tcBorders>
              <w:top w:val="nil"/>
              <w:left w:val="nil"/>
              <w:bottom w:val="single" w:sz="4" w:space="0" w:color="D3D3D3"/>
              <w:right w:val="single" w:sz="4" w:space="0" w:color="D3D3D3"/>
            </w:tcBorders>
            <w:shd w:val="clear" w:color="auto" w:fill="auto"/>
            <w:vAlign w:val="center"/>
            <w:hideMark/>
          </w:tcPr>
          <w:p w14:paraId="6EA60F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B5899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6C42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252DBB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4.746.281,14</w:t>
            </w:r>
          </w:p>
        </w:tc>
      </w:tr>
      <w:tr w:rsidR="003F0DE9" w:rsidRPr="00476008" w14:paraId="64E71BA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27BCE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2864175" w14:textId="14073F2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389FC0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17.373.784,01</w:t>
            </w:r>
          </w:p>
        </w:tc>
        <w:tc>
          <w:tcPr>
            <w:tcW w:w="1720" w:type="dxa"/>
            <w:tcBorders>
              <w:top w:val="nil"/>
              <w:left w:val="nil"/>
              <w:bottom w:val="single" w:sz="4" w:space="0" w:color="D3D3D3"/>
              <w:right w:val="single" w:sz="4" w:space="0" w:color="D3D3D3"/>
            </w:tcBorders>
            <w:shd w:val="clear" w:color="708090" w:fill="708090"/>
            <w:vAlign w:val="center"/>
            <w:hideMark/>
          </w:tcPr>
          <w:p w14:paraId="2F972A5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53FCDC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BC62F6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144.100.616,58</w:t>
            </w:r>
          </w:p>
        </w:tc>
        <w:tc>
          <w:tcPr>
            <w:tcW w:w="1720" w:type="dxa"/>
            <w:tcBorders>
              <w:top w:val="nil"/>
              <w:left w:val="nil"/>
              <w:bottom w:val="single" w:sz="4" w:space="0" w:color="D3D3D3"/>
              <w:right w:val="single" w:sz="4" w:space="0" w:color="D3D3D3"/>
            </w:tcBorders>
            <w:shd w:val="clear" w:color="708090" w:fill="708090"/>
            <w:vAlign w:val="center"/>
            <w:hideMark/>
          </w:tcPr>
          <w:p w14:paraId="4D15294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28.270.314,91</w:t>
            </w:r>
          </w:p>
        </w:tc>
        <w:tc>
          <w:tcPr>
            <w:tcW w:w="1720" w:type="dxa"/>
            <w:tcBorders>
              <w:top w:val="nil"/>
              <w:left w:val="nil"/>
              <w:bottom w:val="single" w:sz="4" w:space="0" w:color="D3D3D3"/>
              <w:right w:val="single" w:sz="4" w:space="0" w:color="D3D3D3"/>
            </w:tcBorders>
            <w:shd w:val="clear" w:color="708090" w:fill="708090"/>
            <w:vAlign w:val="center"/>
            <w:hideMark/>
          </w:tcPr>
          <w:p w14:paraId="3FDE799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114.325.917,82</w:t>
            </w:r>
          </w:p>
        </w:tc>
        <w:tc>
          <w:tcPr>
            <w:tcW w:w="1720" w:type="dxa"/>
            <w:tcBorders>
              <w:top w:val="nil"/>
              <w:left w:val="nil"/>
              <w:bottom w:val="single" w:sz="4" w:space="0" w:color="D3D3D3"/>
              <w:right w:val="single" w:sz="4" w:space="0" w:color="D3D3D3"/>
            </w:tcBorders>
            <w:shd w:val="clear" w:color="708090" w:fill="708090"/>
            <w:vAlign w:val="center"/>
            <w:hideMark/>
          </w:tcPr>
          <w:p w14:paraId="54EB710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155.018,00</w:t>
            </w:r>
          </w:p>
        </w:tc>
        <w:tc>
          <w:tcPr>
            <w:tcW w:w="1720" w:type="dxa"/>
            <w:tcBorders>
              <w:top w:val="nil"/>
              <w:left w:val="nil"/>
              <w:bottom w:val="single" w:sz="4" w:space="0" w:color="D3D3D3"/>
              <w:right w:val="single" w:sz="4" w:space="0" w:color="D3D3D3"/>
            </w:tcBorders>
            <w:shd w:val="clear" w:color="708090" w:fill="708090"/>
            <w:vAlign w:val="center"/>
            <w:hideMark/>
          </w:tcPr>
          <w:p w14:paraId="675C8F0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304.225.651,32</w:t>
            </w:r>
          </w:p>
        </w:tc>
      </w:tr>
    </w:tbl>
    <w:p w14:paraId="6DEEF1C8" w14:textId="77777777" w:rsidR="00B4053F" w:rsidRPr="00476008" w:rsidRDefault="00B4053F" w:rsidP="00B4053F">
      <w:pPr>
        <w:pStyle w:val="Tablo1"/>
        <w:rPr>
          <w:rFonts w:ascii="Times New Roman" w:hAnsi="Times New Roman"/>
        </w:rPr>
      </w:pPr>
    </w:p>
    <w:p w14:paraId="02BE6FC2" w14:textId="77777777" w:rsidR="00CC51CB" w:rsidRPr="00476008" w:rsidRDefault="00CC51CB" w:rsidP="00B4053F">
      <w:pPr>
        <w:pStyle w:val="Tablo1"/>
        <w:rPr>
          <w:rFonts w:ascii="Times New Roman" w:hAnsi="Times New Roman"/>
        </w:rPr>
      </w:pPr>
    </w:p>
    <w:p w14:paraId="5ED220BE" w14:textId="77777777" w:rsidR="00CC51CB" w:rsidRPr="00476008" w:rsidRDefault="00CC51CB" w:rsidP="00B4053F">
      <w:pPr>
        <w:pStyle w:val="Tablo1"/>
        <w:rPr>
          <w:rFonts w:ascii="Times New Roman" w:hAnsi="Times New Roman"/>
        </w:rPr>
      </w:pPr>
    </w:p>
    <w:p w14:paraId="3E3F0CDE" w14:textId="77777777" w:rsidR="00CC51CB" w:rsidRPr="00476008" w:rsidRDefault="00CC51CB" w:rsidP="00B4053F">
      <w:pPr>
        <w:pStyle w:val="Tablo1"/>
        <w:rPr>
          <w:rFonts w:ascii="Times New Roman" w:hAnsi="Times New Roman"/>
        </w:rPr>
      </w:pPr>
    </w:p>
    <w:p w14:paraId="13DD6416" w14:textId="77777777" w:rsidR="00B4053F" w:rsidRPr="00476008" w:rsidRDefault="00B4053F" w:rsidP="00B4053F">
      <w:pPr>
        <w:rPr>
          <w:rFonts w:ascii="Times New Roman" w:hAnsi="Times New Roman" w:cs="Times New Roman"/>
          <w:b/>
        </w:rPr>
      </w:pPr>
    </w:p>
    <w:p w14:paraId="2F5565C0" w14:textId="26539491" w:rsidR="00B4053F" w:rsidRPr="00476008" w:rsidRDefault="009C2151" w:rsidP="00B4053F">
      <w:pPr>
        <w:pStyle w:val="Balk5"/>
      </w:pPr>
      <w:bookmarkStart w:id="371" w:name="_Toc69303574"/>
      <w:bookmarkStart w:id="372" w:name="_Toc202457501"/>
      <w:r w:rsidRPr="00476008">
        <w:lastRenderedPageBreak/>
        <w:t>Table</w:t>
      </w:r>
      <w:r w:rsidR="00B4053F" w:rsidRPr="00476008">
        <w:t xml:space="preserve"> 10.28 EDİRNE</w:t>
      </w:r>
      <w:bookmarkEnd w:id="371"/>
      <w:bookmarkEnd w:id="37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4D6C2F4B"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5593B1A"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373" w:name="_Toc69303575"/>
            <w:r w:rsidRPr="00476008">
              <w:rPr>
                <w:rFonts w:ascii="Times New Roman" w:eastAsia="Times New Roman" w:hAnsi="Times New Roman" w:cs="Times New Roman"/>
                <w:b/>
                <w:bCs/>
                <w:color w:val="FFFFFF"/>
                <w:sz w:val="16"/>
                <w:szCs w:val="16"/>
                <w:lang w:eastAsia="tr-TR"/>
              </w:rPr>
              <w:t>EDİRNE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B3D528C" w14:textId="49F110ED"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A94B9AB" w14:textId="308BB8D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6A3DC38" w14:textId="542F91B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7441700" w14:textId="52B670D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333FDB" w14:textId="5203315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B257AC4" w14:textId="04680E9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E3929D" w14:textId="1B1819B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07C499B" w14:textId="4366CB9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B209E78" w14:textId="2666F5F1"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106BFE47"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A5F37F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1F227BD" w14:textId="379DF9B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1EB5B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32338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F027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3884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2.116.462,47</w:t>
            </w:r>
          </w:p>
        </w:tc>
        <w:tc>
          <w:tcPr>
            <w:tcW w:w="1720" w:type="dxa"/>
            <w:tcBorders>
              <w:top w:val="nil"/>
              <w:left w:val="nil"/>
              <w:bottom w:val="single" w:sz="4" w:space="0" w:color="D3D3D3"/>
              <w:right w:val="single" w:sz="4" w:space="0" w:color="D3D3D3"/>
            </w:tcBorders>
            <w:shd w:val="clear" w:color="auto" w:fill="auto"/>
            <w:vAlign w:val="center"/>
            <w:hideMark/>
          </w:tcPr>
          <w:p w14:paraId="1C2F59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61.748,31</w:t>
            </w:r>
          </w:p>
        </w:tc>
        <w:tc>
          <w:tcPr>
            <w:tcW w:w="1720" w:type="dxa"/>
            <w:tcBorders>
              <w:top w:val="nil"/>
              <w:left w:val="nil"/>
              <w:bottom w:val="single" w:sz="4" w:space="0" w:color="D3D3D3"/>
              <w:right w:val="single" w:sz="4" w:space="0" w:color="D3D3D3"/>
            </w:tcBorders>
            <w:shd w:val="clear" w:color="auto" w:fill="auto"/>
            <w:vAlign w:val="center"/>
            <w:hideMark/>
          </w:tcPr>
          <w:p w14:paraId="5F805E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B30B1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1BDFBA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2.178.210,78</w:t>
            </w:r>
          </w:p>
        </w:tc>
      </w:tr>
      <w:tr w:rsidR="003F0DE9" w:rsidRPr="00476008" w14:paraId="12B6E29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069DA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ADA9118" w14:textId="287D5D0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DFD0A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88C6F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45ABF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E2685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15.316,44</w:t>
            </w:r>
          </w:p>
        </w:tc>
        <w:tc>
          <w:tcPr>
            <w:tcW w:w="1720" w:type="dxa"/>
            <w:tcBorders>
              <w:top w:val="nil"/>
              <w:left w:val="nil"/>
              <w:bottom w:val="single" w:sz="4" w:space="0" w:color="D3D3D3"/>
              <w:right w:val="single" w:sz="4" w:space="0" w:color="D3D3D3"/>
            </w:tcBorders>
            <w:shd w:val="clear" w:color="auto" w:fill="auto"/>
            <w:vAlign w:val="center"/>
            <w:hideMark/>
          </w:tcPr>
          <w:p w14:paraId="1CCA7E9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6759A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E6F3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90F803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15.316,44</w:t>
            </w:r>
          </w:p>
        </w:tc>
      </w:tr>
      <w:tr w:rsidR="003F0DE9" w:rsidRPr="00476008" w14:paraId="1B6EBD57"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D1FE3E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B7699A4" w14:textId="50B2B34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FF0ED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C3596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498F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0195E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225.511,00</w:t>
            </w:r>
          </w:p>
        </w:tc>
        <w:tc>
          <w:tcPr>
            <w:tcW w:w="1720" w:type="dxa"/>
            <w:tcBorders>
              <w:top w:val="nil"/>
              <w:left w:val="nil"/>
              <w:bottom w:val="single" w:sz="4" w:space="0" w:color="D3D3D3"/>
              <w:right w:val="single" w:sz="4" w:space="0" w:color="D3D3D3"/>
            </w:tcBorders>
            <w:shd w:val="clear" w:color="auto" w:fill="auto"/>
            <w:vAlign w:val="center"/>
            <w:hideMark/>
          </w:tcPr>
          <w:p w14:paraId="65E090E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52.408,00</w:t>
            </w:r>
          </w:p>
        </w:tc>
        <w:tc>
          <w:tcPr>
            <w:tcW w:w="1720" w:type="dxa"/>
            <w:tcBorders>
              <w:top w:val="nil"/>
              <w:left w:val="nil"/>
              <w:bottom w:val="single" w:sz="4" w:space="0" w:color="D3D3D3"/>
              <w:right w:val="single" w:sz="4" w:space="0" w:color="D3D3D3"/>
            </w:tcBorders>
            <w:shd w:val="clear" w:color="auto" w:fill="auto"/>
            <w:vAlign w:val="center"/>
            <w:hideMark/>
          </w:tcPr>
          <w:p w14:paraId="732349B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D048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26.604,00</w:t>
            </w:r>
          </w:p>
        </w:tc>
        <w:tc>
          <w:tcPr>
            <w:tcW w:w="1720" w:type="dxa"/>
            <w:tcBorders>
              <w:top w:val="nil"/>
              <w:left w:val="nil"/>
              <w:bottom w:val="single" w:sz="4" w:space="0" w:color="D3D3D3"/>
              <w:right w:val="single" w:sz="4" w:space="0" w:color="D3D3D3"/>
            </w:tcBorders>
            <w:shd w:val="clear" w:color="708090" w:fill="708090"/>
            <w:vAlign w:val="center"/>
            <w:hideMark/>
          </w:tcPr>
          <w:p w14:paraId="7080E21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304.523,00</w:t>
            </w:r>
          </w:p>
        </w:tc>
      </w:tr>
      <w:tr w:rsidR="003F0DE9" w:rsidRPr="00476008" w14:paraId="7B19938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262679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LİKİTGAZ DAĞITIM VE ENDÜSTRİ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2C82B8" w14:textId="6C4E9B4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A9F7A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1EFD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DF648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20190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6C41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68.663,32</w:t>
            </w:r>
          </w:p>
        </w:tc>
        <w:tc>
          <w:tcPr>
            <w:tcW w:w="1720" w:type="dxa"/>
            <w:tcBorders>
              <w:top w:val="nil"/>
              <w:left w:val="nil"/>
              <w:bottom w:val="single" w:sz="4" w:space="0" w:color="D3D3D3"/>
              <w:right w:val="single" w:sz="4" w:space="0" w:color="D3D3D3"/>
            </w:tcBorders>
            <w:shd w:val="clear" w:color="auto" w:fill="auto"/>
            <w:vAlign w:val="center"/>
            <w:hideMark/>
          </w:tcPr>
          <w:p w14:paraId="2121B0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8929A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D0EC7F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68.663,32</w:t>
            </w:r>
          </w:p>
        </w:tc>
      </w:tr>
      <w:tr w:rsidR="003F0DE9" w:rsidRPr="00476008" w14:paraId="18A226E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F3DDBF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32B790E" w14:textId="77D5EB6B"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5CFD30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DF44D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61377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9982A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204.855,19</w:t>
            </w:r>
          </w:p>
        </w:tc>
        <w:tc>
          <w:tcPr>
            <w:tcW w:w="1720" w:type="dxa"/>
            <w:tcBorders>
              <w:top w:val="nil"/>
              <w:left w:val="nil"/>
              <w:bottom w:val="single" w:sz="4" w:space="0" w:color="D3D3D3"/>
              <w:right w:val="single" w:sz="4" w:space="0" w:color="D3D3D3"/>
            </w:tcBorders>
            <w:shd w:val="clear" w:color="auto" w:fill="auto"/>
            <w:vAlign w:val="center"/>
            <w:hideMark/>
          </w:tcPr>
          <w:p w14:paraId="48364A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CACC8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14D34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9FAE14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204.855,19</w:t>
            </w:r>
          </w:p>
        </w:tc>
      </w:tr>
      <w:tr w:rsidR="003F0DE9" w:rsidRPr="00476008" w14:paraId="0806FC1E"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FBA72C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ED16154" w14:textId="2CD9EA1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18FC01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C8ED6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97.499,00</w:t>
            </w:r>
          </w:p>
        </w:tc>
        <w:tc>
          <w:tcPr>
            <w:tcW w:w="1720" w:type="dxa"/>
            <w:tcBorders>
              <w:top w:val="nil"/>
              <w:left w:val="nil"/>
              <w:bottom w:val="single" w:sz="4" w:space="0" w:color="D3D3D3"/>
              <w:right w:val="single" w:sz="4" w:space="0" w:color="D3D3D3"/>
            </w:tcBorders>
            <w:shd w:val="clear" w:color="auto" w:fill="auto"/>
            <w:vAlign w:val="center"/>
            <w:hideMark/>
          </w:tcPr>
          <w:p w14:paraId="414840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F209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2.094.120,00</w:t>
            </w:r>
          </w:p>
        </w:tc>
        <w:tc>
          <w:tcPr>
            <w:tcW w:w="1720" w:type="dxa"/>
            <w:tcBorders>
              <w:top w:val="nil"/>
              <w:left w:val="nil"/>
              <w:bottom w:val="single" w:sz="4" w:space="0" w:color="D3D3D3"/>
              <w:right w:val="single" w:sz="4" w:space="0" w:color="D3D3D3"/>
            </w:tcBorders>
            <w:shd w:val="clear" w:color="auto" w:fill="auto"/>
            <w:vAlign w:val="center"/>
            <w:hideMark/>
          </w:tcPr>
          <w:p w14:paraId="5F52C5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762.394,00</w:t>
            </w:r>
          </w:p>
        </w:tc>
        <w:tc>
          <w:tcPr>
            <w:tcW w:w="1720" w:type="dxa"/>
            <w:tcBorders>
              <w:top w:val="nil"/>
              <w:left w:val="nil"/>
              <w:bottom w:val="single" w:sz="4" w:space="0" w:color="D3D3D3"/>
              <w:right w:val="single" w:sz="4" w:space="0" w:color="D3D3D3"/>
            </w:tcBorders>
            <w:shd w:val="clear" w:color="auto" w:fill="auto"/>
            <w:vAlign w:val="center"/>
            <w:hideMark/>
          </w:tcPr>
          <w:p w14:paraId="05659C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3F8C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F0759A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2.954.013,00</w:t>
            </w:r>
          </w:p>
        </w:tc>
      </w:tr>
      <w:tr w:rsidR="003F0DE9" w:rsidRPr="00476008" w14:paraId="51D44A0A"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F02B10A"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4E9190" w14:textId="22D3A97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23345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062F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577B4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20986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8454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735.289,00</w:t>
            </w:r>
          </w:p>
        </w:tc>
        <w:tc>
          <w:tcPr>
            <w:tcW w:w="1720" w:type="dxa"/>
            <w:tcBorders>
              <w:top w:val="nil"/>
              <w:left w:val="nil"/>
              <w:bottom w:val="single" w:sz="4" w:space="0" w:color="D3D3D3"/>
              <w:right w:val="single" w:sz="4" w:space="0" w:color="D3D3D3"/>
            </w:tcBorders>
            <w:shd w:val="clear" w:color="auto" w:fill="auto"/>
            <w:vAlign w:val="center"/>
            <w:hideMark/>
          </w:tcPr>
          <w:p w14:paraId="53A406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93F9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5DEDD1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735.289,00</w:t>
            </w:r>
          </w:p>
        </w:tc>
      </w:tr>
      <w:tr w:rsidR="003F0DE9" w:rsidRPr="00476008" w14:paraId="6A05E343"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829528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TRAKYA BÖLGESİ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450BACC" w14:textId="32A7A6B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81AFA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114.985,91</w:t>
            </w:r>
          </w:p>
        </w:tc>
        <w:tc>
          <w:tcPr>
            <w:tcW w:w="1720" w:type="dxa"/>
            <w:tcBorders>
              <w:top w:val="nil"/>
              <w:left w:val="nil"/>
              <w:bottom w:val="single" w:sz="4" w:space="0" w:color="D3D3D3"/>
              <w:right w:val="single" w:sz="4" w:space="0" w:color="D3D3D3"/>
            </w:tcBorders>
            <w:shd w:val="clear" w:color="auto" w:fill="auto"/>
            <w:vAlign w:val="center"/>
            <w:hideMark/>
          </w:tcPr>
          <w:p w14:paraId="6DFD6B6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11.106.806,76</w:t>
            </w:r>
          </w:p>
        </w:tc>
        <w:tc>
          <w:tcPr>
            <w:tcW w:w="1720" w:type="dxa"/>
            <w:tcBorders>
              <w:top w:val="nil"/>
              <w:left w:val="nil"/>
              <w:bottom w:val="single" w:sz="4" w:space="0" w:color="D3D3D3"/>
              <w:right w:val="single" w:sz="4" w:space="0" w:color="D3D3D3"/>
            </w:tcBorders>
            <w:shd w:val="clear" w:color="auto" w:fill="auto"/>
            <w:vAlign w:val="center"/>
            <w:hideMark/>
          </w:tcPr>
          <w:p w14:paraId="2E0EA92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7B5F4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4.313.590,02</w:t>
            </w:r>
          </w:p>
        </w:tc>
        <w:tc>
          <w:tcPr>
            <w:tcW w:w="1720" w:type="dxa"/>
            <w:tcBorders>
              <w:top w:val="nil"/>
              <w:left w:val="nil"/>
              <w:bottom w:val="single" w:sz="4" w:space="0" w:color="D3D3D3"/>
              <w:right w:val="single" w:sz="4" w:space="0" w:color="D3D3D3"/>
            </w:tcBorders>
            <w:shd w:val="clear" w:color="auto" w:fill="auto"/>
            <w:vAlign w:val="center"/>
            <w:hideMark/>
          </w:tcPr>
          <w:p w14:paraId="2F0336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32.799.183,61</w:t>
            </w:r>
          </w:p>
        </w:tc>
        <w:tc>
          <w:tcPr>
            <w:tcW w:w="1720" w:type="dxa"/>
            <w:tcBorders>
              <w:top w:val="nil"/>
              <w:left w:val="nil"/>
              <w:bottom w:val="single" w:sz="4" w:space="0" w:color="D3D3D3"/>
              <w:right w:val="single" w:sz="4" w:space="0" w:color="D3D3D3"/>
            </w:tcBorders>
            <w:shd w:val="clear" w:color="auto" w:fill="auto"/>
            <w:vAlign w:val="center"/>
            <w:hideMark/>
          </w:tcPr>
          <w:p w14:paraId="294EDB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93.618.322,79</w:t>
            </w:r>
          </w:p>
        </w:tc>
        <w:tc>
          <w:tcPr>
            <w:tcW w:w="1720" w:type="dxa"/>
            <w:tcBorders>
              <w:top w:val="nil"/>
              <w:left w:val="nil"/>
              <w:bottom w:val="single" w:sz="4" w:space="0" w:color="D3D3D3"/>
              <w:right w:val="single" w:sz="4" w:space="0" w:color="D3D3D3"/>
            </w:tcBorders>
            <w:shd w:val="clear" w:color="auto" w:fill="auto"/>
            <w:vAlign w:val="center"/>
            <w:hideMark/>
          </w:tcPr>
          <w:p w14:paraId="51490D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A96108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141.952.889,09</w:t>
            </w:r>
          </w:p>
        </w:tc>
      </w:tr>
      <w:tr w:rsidR="003F0DE9" w:rsidRPr="00476008" w14:paraId="1F84139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EC6CD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F1926DC" w14:textId="4BF5B9B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2F4B85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114.985,91</w:t>
            </w:r>
          </w:p>
        </w:tc>
        <w:tc>
          <w:tcPr>
            <w:tcW w:w="1720" w:type="dxa"/>
            <w:tcBorders>
              <w:top w:val="nil"/>
              <w:left w:val="nil"/>
              <w:bottom w:val="single" w:sz="4" w:space="0" w:color="D3D3D3"/>
              <w:right w:val="single" w:sz="4" w:space="0" w:color="D3D3D3"/>
            </w:tcBorders>
            <w:shd w:val="clear" w:color="708090" w:fill="708090"/>
            <w:vAlign w:val="center"/>
            <w:hideMark/>
          </w:tcPr>
          <w:p w14:paraId="5150A31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11.204.305,76</w:t>
            </w:r>
          </w:p>
        </w:tc>
        <w:tc>
          <w:tcPr>
            <w:tcW w:w="1720" w:type="dxa"/>
            <w:tcBorders>
              <w:top w:val="nil"/>
              <w:left w:val="nil"/>
              <w:bottom w:val="single" w:sz="4" w:space="0" w:color="D3D3D3"/>
              <w:right w:val="single" w:sz="4" w:space="0" w:color="D3D3D3"/>
            </w:tcBorders>
            <w:shd w:val="clear" w:color="708090" w:fill="708090"/>
            <w:vAlign w:val="center"/>
            <w:hideMark/>
          </w:tcPr>
          <w:p w14:paraId="1D8DA01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D4474E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8.969.855,12</w:t>
            </w:r>
          </w:p>
        </w:tc>
        <w:tc>
          <w:tcPr>
            <w:tcW w:w="1720" w:type="dxa"/>
            <w:tcBorders>
              <w:top w:val="nil"/>
              <w:left w:val="nil"/>
              <w:bottom w:val="single" w:sz="4" w:space="0" w:color="D3D3D3"/>
              <w:right w:val="single" w:sz="4" w:space="0" w:color="D3D3D3"/>
            </w:tcBorders>
            <w:shd w:val="clear" w:color="708090" w:fill="708090"/>
            <w:vAlign w:val="center"/>
            <w:hideMark/>
          </w:tcPr>
          <w:p w14:paraId="264622E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34.479.686,24</w:t>
            </w:r>
          </w:p>
        </w:tc>
        <w:tc>
          <w:tcPr>
            <w:tcW w:w="1720" w:type="dxa"/>
            <w:tcBorders>
              <w:top w:val="nil"/>
              <w:left w:val="nil"/>
              <w:bottom w:val="single" w:sz="4" w:space="0" w:color="D3D3D3"/>
              <w:right w:val="single" w:sz="4" w:space="0" w:color="D3D3D3"/>
            </w:tcBorders>
            <w:shd w:val="clear" w:color="708090" w:fill="708090"/>
            <w:vAlign w:val="center"/>
            <w:hideMark/>
          </w:tcPr>
          <w:p w14:paraId="6BB6C9D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93.618.322,79</w:t>
            </w:r>
          </w:p>
        </w:tc>
        <w:tc>
          <w:tcPr>
            <w:tcW w:w="1720" w:type="dxa"/>
            <w:tcBorders>
              <w:top w:val="nil"/>
              <w:left w:val="nil"/>
              <w:bottom w:val="single" w:sz="4" w:space="0" w:color="D3D3D3"/>
              <w:right w:val="single" w:sz="4" w:space="0" w:color="D3D3D3"/>
            </w:tcBorders>
            <w:shd w:val="clear" w:color="708090" w:fill="708090"/>
            <w:vAlign w:val="center"/>
            <w:hideMark/>
          </w:tcPr>
          <w:p w14:paraId="5E6A44F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26.604,00</w:t>
            </w:r>
          </w:p>
        </w:tc>
        <w:tc>
          <w:tcPr>
            <w:tcW w:w="1720" w:type="dxa"/>
            <w:tcBorders>
              <w:top w:val="nil"/>
              <w:left w:val="nil"/>
              <w:bottom w:val="single" w:sz="4" w:space="0" w:color="D3D3D3"/>
              <w:right w:val="single" w:sz="4" w:space="0" w:color="D3D3D3"/>
            </w:tcBorders>
            <w:shd w:val="clear" w:color="708090" w:fill="708090"/>
            <w:vAlign w:val="center"/>
            <w:hideMark/>
          </w:tcPr>
          <w:p w14:paraId="2DE4044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148.413.759,82</w:t>
            </w:r>
          </w:p>
        </w:tc>
      </w:tr>
    </w:tbl>
    <w:p w14:paraId="1ADA4298" w14:textId="40233B20" w:rsidR="00B4053F" w:rsidRPr="00476008" w:rsidRDefault="009C2151" w:rsidP="00B4053F">
      <w:pPr>
        <w:pStyle w:val="Balk5"/>
      </w:pPr>
      <w:bookmarkStart w:id="374" w:name="_Toc202457502"/>
      <w:r w:rsidRPr="00476008">
        <w:t>Table</w:t>
      </w:r>
      <w:r w:rsidR="00B4053F" w:rsidRPr="00476008">
        <w:t xml:space="preserve"> 10.29 ELAZIĞ</w:t>
      </w:r>
      <w:bookmarkEnd w:id="373"/>
      <w:bookmarkEnd w:id="37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3F89918"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E101F92"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375" w:name="_Toc69303576"/>
            <w:r w:rsidRPr="00476008">
              <w:rPr>
                <w:rFonts w:ascii="Times New Roman" w:eastAsia="Times New Roman" w:hAnsi="Times New Roman" w:cs="Times New Roman"/>
                <w:b/>
                <w:bCs/>
                <w:color w:val="FFFFFF"/>
                <w:sz w:val="16"/>
                <w:szCs w:val="16"/>
                <w:lang w:eastAsia="tr-TR"/>
              </w:rPr>
              <w:t>ELAZIĞ</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B98157B" w14:textId="605062B1"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47CE9D3" w14:textId="1BDEA65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7230AD5" w14:textId="3A38BE9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6637CA6" w14:textId="6F938FA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1B1BC07" w14:textId="50A5959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A873C92" w14:textId="033BE25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2B99C3" w14:textId="7E08FFE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0B696D2" w14:textId="00B08DD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7C4CCFB" w14:textId="68DB4A48"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0314CCB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315F46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ELAZIĞ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C4CEBBB" w14:textId="4A08E37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DFC2B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4.960.620,52</w:t>
            </w:r>
          </w:p>
        </w:tc>
        <w:tc>
          <w:tcPr>
            <w:tcW w:w="1720" w:type="dxa"/>
            <w:tcBorders>
              <w:top w:val="nil"/>
              <w:left w:val="nil"/>
              <w:bottom w:val="single" w:sz="4" w:space="0" w:color="D3D3D3"/>
              <w:right w:val="single" w:sz="4" w:space="0" w:color="D3D3D3"/>
            </w:tcBorders>
            <w:shd w:val="clear" w:color="auto" w:fill="auto"/>
            <w:vAlign w:val="center"/>
            <w:hideMark/>
          </w:tcPr>
          <w:p w14:paraId="7E0FE5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E3A4F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3D10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21.513.724,28</w:t>
            </w:r>
          </w:p>
        </w:tc>
        <w:tc>
          <w:tcPr>
            <w:tcW w:w="1720" w:type="dxa"/>
            <w:tcBorders>
              <w:top w:val="nil"/>
              <w:left w:val="nil"/>
              <w:bottom w:val="single" w:sz="4" w:space="0" w:color="D3D3D3"/>
              <w:right w:val="single" w:sz="4" w:space="0" w:color="D3D3D3"/>
            </w:tcBorders>
            <w:shd w:val="clear" w:color="auto" w:fill="auto"/>
            <w:vAlign w:val="center"/>
            <w:hideMark/>
          </w:tcPr>
          <w:p w14:paraId="6BABAD8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49.313.027,12</w:t>
            </w:r>
          </w:p>
        </w:tc>
        <w:tc>
          <w:tcPr>
            <w:tcW w:w="1720" w:type="dxa"/>
            <w:tcBorders>
              <w:top w:val="nil"/>
              <w:left w:val="nil"/>
              <w:bottom w:val="single" w:sz="4" w:space="0" w:color="D3D3D3"/>
              <w:right w:val="single" w:sz="4" w:space="0" w:color="D3D3D3"/>
            </w:tcBorders>
            <w:shd w:val="clear" w:color="auto" w:fill="auto"/>
            <w:vAlign w:val="center"/>
            <w:hideMark/>
          </w:tcPr>
          <w:p w14:paraId="342D6AB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173.520.905,08</w:t>
            </w:r>
          </w:p>
        </w:tc>
        <w:tc>
          <w:tcPr>
            <w:tcW w:w="1720" w:type="dxa"/>
            <w:tcBorders>
              <w:top w:val="nil"/>
              <w:left w:val="nil"/>
              <w:bottom w:val="single" w:sz="4" w:space="0" w:color="D3D3D3"/>
              <w:right w:val="single" w:sz="4" w:space="0" w:color="D3D3D3"/>
            </w:tcBorders>
            <w:shd w:val="clear" w:color="auto" w:fill="auto"/>
            <w:vAlign w:val="center"/>
            <w:hideMark/>
          </w:tcPr>
          <w:p w14:paraId="4D63B16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4992B0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249.308.277,00</w:t>
            </w:r>
          </w:p>
        </w:tc>
      </w:tr>
      <w:tr w:rsidR="003F0DE9" w:rsidRPr="00476008" w14:paraId="41D8514D"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FFE572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B6268BB" w14:textId="64EC676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958BE8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93015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A813F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12DA0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166.500,62</w:t>
            </w:r>
          </w:p>
        </w:tc>
        <w:tc>
          <w:tcPr>
            <w:tcW w:w="1720" w:type="dxa"/>
            <w:tcBorders>
              <w:top w:val="nil"/>
              <w:left w:val="nil"/>
              <w:bottom w:val="single" w:sz="4" w:space="0" w:color="D3D3D3"/>
              <w:right w:val="single" w:sz="4" w:space="0" w:color="D3D3D3"/>
            </w:tcBorders>
            <w:shd w:val="clear" w:color="auto" w:fill="auto"/>
            <w:vAlign w:val="center"/>
            <w:hideMark/>
          </w:tcPr>
          <w:p w14:paraId="6B4201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48FA3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B4BC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493.822,19</w:t>
            </w:r>
          </w:p>
        </w:tc>
        <w:tc>
          <w:tcPr>
            <w:tcW w:w="1720" w:type="dxa"/>
            <w:tcBorders>
              <w:top w:val="nil"/>
              <w:left w:val="nil"/>
              <w:bottom w:val="single" w:sz="4" w:space="0" w:color="D3D3D3"/>
              <w:right w:val="single" w:sz="4" w:space="0" w:color="D3D3D3"/>
            </w:tcBorders>
            <w:shd w:val="clear" w:color="708090" w:fill="708090"/>
            <w:vAlign w:val="center"/>
            <w:hideMark/>
          </w:tcPr>
          <w:p w14:paraId="20B1034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660.322,81</w:t>
            </w:r>
          </w:p>
        </w:tc>
      </w:tr>
      <w:tr w:rsidR="003F0DE9" w:rsidRPr="00476008" w14:paraId="5A5889B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2B3D6E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AY-TEK DOĞALGAZ DÖNÜŞÜM SİSTEMLERİ MÜHENDİSLİK İNŞAAT VE TAAHHÜT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4762C2" w14:textId="083B027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5A491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68301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099D6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E830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AC391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1.145.032,40</w:t>
            </w:r>
          </w:p>
        </w:tc>
        <w:tc>
          <w:tcPr>
            <w:tcW w:w="1720" w:type="dxa"/>
            <w:tcBorders>
              <w:top w:val="nil"/>
              <w:left w:val="nil"/>
              <w:bottom w:val="single" w:sz="4" w:space="0" w:color="D3D3D3"/>
              <w:right w:val="single" w:sz="4" w:space="0" w:color="D3D3D3"/>
            </w:tcBorders>
            <w:shd w:val="clear" w:color="auto" w:fill="auto"/>
            <w:vAlign w:val="center"/>
            <w:hideMark/>
          </w:tcPr>
          <w:p w14:paraId="2816353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054C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77.326,00</w:t>
            </w:r>
          </w:p>
        </w:tc>
        <w:tc>
          <w:tcPr>
            <w:tcW w:w="1720" w:type="dxa"/>
            <w:tcBorders>
              <w:top w:val="nil"/>
              <w:left w:val="nil"/>
              <w:bottom w:val="single" w:sz="4" w:space="0" w:color="D3D3D3"/>
              <w:right w:val="single" w:sz="4" w:space="0" w:color="D3D3D3"/>
            </w:tcBorders>
            <w:shd w:val="clear" w:color="708090" w:fill="708090"/>
            <w:vAlign w:val="center"/>
            <w:hideMark/>
          </w:tcPr>
          <w:p w14:paraId="21627CC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1.222.358,40</w:t>
            </w:r>
          </w:p>
        </w:tc>
      </w:tr>
      <w:tr w:rsidR="003F0DE9" w:rsidRPr="00476008" w14:paraId="42D5F667"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1A84BF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077CADB" w14:textId="537F9C8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EADF1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25E33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899D9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6F704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3396D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35.443,00</w:t>
            </w:r>
          </w:p>
        </w:tc>
        <w:tc>
          <w:tcPr>
            <w:tcW w:w="1720" w:type="dxa"/>
            <w:tcBorders>
              <w:top w:val="nil"/>
              <w:left w:val="nil"/>
              <w:bottom w:val="single" w:sz="4" w:space="0" w:color="D3D3D3"/>
              <w:right w:val="single" w:sz="4" w:space="0" w:color="D3D3D3"/>
            </w:tcBorders>
            <w:shd w:val="clear" w:color="auto" w:fill="auto"/>
            <w:vAlign w:val="center"/>
            <w:hideMark/>
          </w:tcPr>
          <w:p w14:paraId="002E3BF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BEB9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7E18C7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35.443,00</w:t>
            </w:r>
          </w:p>
        </w:tc>
      </w:tr>
      <w:tr w:rsidR="003F0DE9" w:rsidRPr="00476008" w14:paraId="30B48CB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55AA7D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1E4EFB8" w14:textId="2CE2ACE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6CD23C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4.960.620,52</w:t>
            </w:r>
          </w:p>
        </w:tc>
        <w:tc>
          <w:tcPr>
            <w:tcW w:w="1720" w:type="dxa"/>
            <w:tcBorders>
              <w:top w:val="nil"/>
              <w:left w:val="nil"/>
              <w:bottom w:val="single" w:sz="4" w:space="0" w:color="D3D3D3"/>
              <w:right w:val="single" w:sz="4" w:space="0" w:color="D3D3D3"/>
            </w:tcBorders>
            <w:shd w:val="clear" w:color="708090" w:fill="708090"/>
            <w:vAlign w:val="center"/>
            <w:hideMark/>
          </w:tcPr>
          <w:p w14:paraId="66E39E5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53EE0F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848A69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21.680.224,90</w:t>
            </w:r>
          </w:p>
        </w:tc>
        <w:tc>
          <w:tcPr>
            <w:tcW w:w="1720" w:type="dxa"/>
            <w:tcBorders>
              <w:top w:val="nil"/>
              <w:left w:val="nil"/>
              <w:bottom w:val="single" w:sz="4" w:space="0" w:color="D3D3D3"/>
              <w:right w:val="single" w:sz="4" w:space="0" w:color="D3D3D3"/>
            </w:tcBorders>
            <w:shd w:val="clear" w:color="708090" w:fill="708090"/>
            <w:vAlign w:val="center"/>
            <w:hideMark/>
          </w:tcPr>
          <w:p w14:paraId="362BC04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50.493.502,52</w:t>
            </w:r>
          </w:p>
        </w:tc>
        <w:tc>
          <w:tcPr>
            <w:tcW w:w="1720" w:type="dxa"/>
            <w:tcBorders>
              <w:top w:val="nil"/>
              <w:left w:val="nil"/>
              <w:bottom w:val="single" w:sz="4" w:space="0" w:color="D3D3D3"/>
              <w:right w:val="single" w:sz="4" w:space="0" w:color="D3D3D3"/>
            </w:tcBorders>
            <w:shd w:val="clear" w:color="708090" w:fill="708090"/>
            <w:vAlign w:val="center"/>
            <w:hideMark/>
          </w:tcPr>
          <w:p w14:paraId="477D34D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173.520.905,08</w:t>
            </w:r>
          </w:p>
        </w:tc>
        <w:tc>
          <w:tcPr>
            <w:tcW w:w="1720" w:type="dxa"/>
            <w:tcBorders>
              <w:top w:val="nil"/>
              <w:left w:val="nil"/>
              <w:bottom w:val="single" w:sz="4" w:space="0" w:color="D3D3D3"/>
              <w:right w:val="single" w:sz="4" w:space="0" w:color="D3D3D3"/>
            </w:tcBorders>
            <w:shd w:val="clear" w:color="708090" w:fill="708090"/>
            <w:vAlign w:val="center"/>
            <w:hideMark/>
          </w:tcPr>
          <w:p w14:paraId="296036E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571.148,19</w:t>
            </w:r>
          </w:p>
        </w:tc>
        <w:tc>
          <w:tcPr>
            <w:tcW w:w="1720" w:type="dxa"/>
            <w:tcBorders>
              <w:top w:val="nil"/>
              <w:left w:val="nil"/>
              <w:bottom w:val="single" w:sz="4" w:space="0" w:color="D3D3D3"/>
              <w:right w:val="single" w:sz="4" w:space="0" w:color="D3D3D3"/>
            </w:tcBorders>
            <w:shd w:val="clear" w:color="708090" w:fill="708090"/>
            <w:vAlign w:val="center"/>
            <w:hideMark/>
          </w:tcPr>
          <w:p w14:paraId="6B26205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251.226.401,21</w:t>
            </w:r>
          </w:p>
        </w:tc>
      </w:tr>
    </w:tbl>
    <w:p w14:paraId="33A160A7" w14:textId="06E71D5C" w:rsidR="00B4053F" w:rsidRPr="00476008" w:rsidRDefault="009C2151" w:rsidP="00B4053F">
      <w:pPr>
        <w:pStyle w:val="Balk5"/>
        <w:ind w:left="0" w:firstLine="0"/>
      </w:pPr>
      <w:bookmarkStart w:id="376" w:name="_Toc202457503"/>
      <w:r w:rsidRPr="00476008">
        <w:t>Table</w:t>
      </w:r>
      <w:r w:rsidR="00B4053F" w:rsidRPr="00476008">
        <w:t xml:space="preserve"> 10.30 ERZİNCAN</w:t>
      </w:r>
      <w:bookmarkEnd w:id="375"/>
      <w:bookmarkEnd w:id="37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489E7CB"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70A8186"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ERZİNCAN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917CC1E" w14:textId="7585257C"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0FE7DF4" w14:textId="10E0804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32D86D" w14:textId="42F8F11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FA59ED1" w14:textId="18C736C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FCAB43B" w14:textId="0BAD3A8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E712275" w14:textId="0C2E885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43D957" w14:textId="501C9F0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6F5BB98" w14:textId="0683E9B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C2A79A8" w14:textId="66773AC4"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238E76B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98E0E5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9C91744" w14:textId="68D3F79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728E68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5C5031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95DB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16878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458.642,56</w:t>
            </w:r>
          </w:p>
        </w:tc>
        <w:tc>
          <w:tcPr>
            <w:tcW w:w="1720" w:type="dxa"/>
            <w:tcBorders>
              <w:top w:val="nil"/>
              <w:left w:val="nil"/>
              <w:bottom w:val="single" w:sz="4" w:space="0" w:color="D3D3D3"/>
              <w:right w:val="single" w:sz="4" w:space="0" w:color="D3D3D3"/>
            </w:tcBorders>
            <w:shd w:val="clear" w:color="auto" w:fill="auto"/>
            <w:vAlign w:val="center"/>
            <w:hideMark/>
          </w:tcPr>
          <w:p w14:paraId="6E590A3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E9120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6680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75D5B9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458.642,56</w:t>
            </w:r>
          </w:p>
        </w:tc>
      </w:tr>
      <w:tr w:rsidR="003F0DE9" w:rsidRPr="00476008" w14:paraId="2B398DB4"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B6CDDF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ERZİNCAN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A8C08E7" w14:textId="1A8203F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93E33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5AD2C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55FC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B763C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7.107.345,26</w:t>
            </w:r>
          </w:p>
        </w:tc>
        <w:tc>
          <w:tcPr>
            <w:tcW w:w="1720" w:type="dxa"/>
            <w:tcBorders>
              <w:top w:val="nil"/>
              <w:left w:val="nil"/>
              <w:bottom w:val="single" w:sz="4" w:space="0" w:color="D3D3D3"/>
              <w:right w:val="single" w:sz="4" w:space="0" w:color="D3D3D3"/>
            </w:tcBorders>
            <w:shd w:val="clear" w:color="auto" w:fill="auto"/>
            <w:vAlign w:val="center"/>
            <w:hideMark/>
          </w:tcPr>
          <w:p w14:paraId="587B633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28.575.209,06</w:t>
            </w:r>
          </w:p>
        </w:tc>
        <w:tc>
          <w:tcPr>
            <w:tcW w:w="1720" w:type="dxa"/>
            <w:tcBorders>
              <w:top w:val="nil"/>
              <w:left w:val="nil"/>
              <w:bottom w:val="single" w:sz="4" w:space="0" w:color="D3D3D3"/>
              <w:right w:val="single" w:sz="4" w:space="0" w:color="D3D3D3"/>
            </w:tcBorders>
            <w:shd w:val="clear" w:color="auto" w:fill="auto"/>
            <w:vAlign w:val="center"/>
            <w:hideMark/>
          </w:tcPr>
          <w:p w14:paraId="109A2F5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65.048.088,93</w:t>
            </w:r>
          </w:p>
        </w:tc>
        <w:tc>
          <w:tcPr>
            <w:tcW w:w="1720" w:type="dxa"/>
            <w:tcBorders>
              <w:top w:val="nil"/>
              <w:left w:val="nil"/>
              <w:bottom w:val="single" w:sz="4" w:space="0" w:color="D3D3D3"/>
              <w:right w:val="single" w:sz="4" w:space="0" w:color="D3D3D3"/>
            </w:tcBorders>
            <w:shd w:val="clear" w:color="auto" w:fill="auto"/>
            <w:vAlign w:val="center"/>
            <w:hideMark/>
          </w:tcPr>
          <w:p w14:paraId="0616E7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1.056.624,90</w:t>
            </w:r>
          </w:p>
        </w:tc>
        <w:tc>
          <w:tcPr>
            <w:tcW w:w="1720" w:type="dxa"/>
            <w:tcBorders>
              <w:top w:val="nil"/>
              <w:left w:val="nil"/>
              <w:bottom w:val="single" w:sz="4" w:space="0" w:color="D3D3D3"/>
              <w:right w:val="single" w:sz="4" w:space="0" w:color="D3D3D3"/>
            </w:tcBorders>
            <w:shd w:val="clear" w:color="708090" w:fill="708090"/>
            <w:vAlign w:val="center"/>
            <w:hideMark/>
          </w:tcPr>
          <w:p w14:paraId="37C8BE4E"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101.787.268,14</w:t>
            </w:r>
          </w:p>
        </w:tc>
      </w:tr>
      <w:tr w:rsidR="003F0DE9" w:rsidRPr="00476008" w14:paraId="69D8417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9FE044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LİKİTGAZ DAĞITIM VE ENDÜSTRİ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0F752D1" w14:textId="5B64DE2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B30DD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B95B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EEE64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310.916,92</w:t>
            </w:r>
          </w:p>
        </w:tc>
        <w:tc>
          <w:tcPr>
            <w:tcW w:w="1720" w:type="dxa"/>
            <w:tcBorders>
              <w:top w:val="nil"/>
              <w:left w:val="nil"/>
              <w:bottom w:val="single" w:sz="4" w:space="0" w:color="D3D3D3"/>
              <w:right w:val="single" w:sz="4" w:space="0" w:color="D3D3D3"/>
            </w:tcBorders>
            <w:shd w:val="clear" w:color="auto" w:fill="auto"/>
            <w:vAlign w:val="center"/>
            <w:hideMark/>
          </w:tcPr>
          <w:p w14:paraId="110423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DA17D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D0709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7C052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ADEA12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310.916,92</w:t>
            </w:r>
          </w:p>
        </w:tc>
      </w:tr>
      <w:tr w:rsidR="003F0DE9" w:rsidRPr="00476008" w14:paraId="632E34E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8550B5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A1B60A" w14:textId="2FEFAD4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3D193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229D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0574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50D5C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27605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150.336,00</w:t>
            </w:r>
          </w:p>
        </w:tc>
        <w:tc>
          <w:tcPr>
            <w:tcW w:w="1720" w:type="dxa"/>
            <w:tcBorders>
              <w:top w:val="nil"/>
              <w:left w:val="nil"/>
              <w:bottom w:val="single" w:sz="4" w:space="0" w:color="D3D3D3"/>
              <w:right w:val="single" w:sz="4" w:space="0" w:color="D3D3D3"/>
            </w:tcBorders>
            <w:shd w:val="clear" w:color="auto" w:fill="auto"/>
            <w:vAlign w:val="center"/>
            <w:hideMark/>
          </w:tcPr>
          <w:p w14:paraId="26A779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EF7D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BB2533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150.336,00</w:t>
            </w:r>
          </w:p>
        </w:tc>
      </w:tr>
      <w:tr w:rsidR="003F0DE9" w:rsidRPr="00476008" w14:paraId="6C5B4D4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B051F0"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D446417" w14:textId="0679704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3C0A29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202A6BB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6727AA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310.916,92</w:t>
            </w:r>
          </w:p>
        </w:tc>
        <w:tc>
          <w:tcPr>
            <w:tcW w:w="1720" w:type="dxa"/>
            <w:tcBorders>
              <w:top w:val="nil"/>
              <w:left w:val="nil"/>
              <w:bottom w:val="single" w:sz="4" w:space="0" w:color="D3D3D3"/>
              <w:right w:val="single" w:sz="4" w:space="0" w:color="D3D3D3"/>
            </w:tcBorders>
            <w:shd w:val="clear" w:color="708090" w:fill="708090"/>
            <w:vAlign w:val="center"/>
            <w:hideMark/>
          </w:tcPr>
          <w:p w14:paraId="40D7731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7.565.987,82</w:t>
            </w:r>
          </w:p>
        </w:tc>
        <w:tc>
          <w:tcPr>
            <w:tcW w:w="1720" w:type="dxa"/>
            <w:tcBorders>
              <w:top w:val="nil"/>
              <w:left w:val="nil"/>
              <w:bottom w:val="single" w:sz="4" w:space="0" w:color="D3D3D3"/>
              <w:right w:val="single" w:sz="4" w:space="0" w:color="D3D3D3"/>
            </w:tcBorders>
            <w:shd w:val="clear" w:color="708090" w:fill="708090"/>
            <w:vAlign w:val="center"/>
            <w:hideMark/>
          </w:tcPr>
          <w:p w14:paraId="2466215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28.725.545,06</w:t>
            </w:r>
          </w:p>
        </w:tc>
        <w:tc>
          <w:tcPr>
            <w:tcW w:w="1720" w:type="dxa"/>
            <w:tcBorders>
              <w:top w:val="nil"/>
              <w:left w:val="nil"/>
              <w:bottom w:val="single" w:sz="4" w:space="0" w:color="D3D3D3"/>
              <w:right w:val="single" w:sz="4" w:space="0" w:color="D3D3D3"/>
            </w:tcBorders>
            <w:shd w:val="clear" w:color="708090" w:fill="708090"/>
            <w:vAlign w:val="center"/>
            <w:hideMark/>
          </w:tcPr>
          <w:p w14:paraId="7D19584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65.048.088,93</w:t>
            </w:r>
          </w:p>
        </w:tc>
        <w:tc>
          <w:tcPr>
            <w:tcW w:w="1720" w:type="dxa"/>
            <w:tcBorders>
              <w:top w:val="nil"/>
              <w:left w:val="nil"/>
              <w:bottom w:val="single" w:sz="4" w:space="0" w:color="D3D3D3"/>
              <w:right w:val="single" w:sz="4" w:space="0" w:color="D3D3D3"/>
            </w:tcBorders>
            <w:shd w:val="clear" w:color="708090" w:fill="708090"/>
            <w:vAlign w:val="center"/>
            <w:hideMark/>
          </w:tcPr>
          <w:p w14:paraId="505D521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1.056.624,90</w:t>
            </w:r>
          </w:p>
        </w:tc>
        <w:tc>
          <w:tcPr>
            <w:tcW w:w="1720" w:type="dxa"/>
            <w:tcBorders>
              <w:top w:val="nil"/>
              <w:left w:val="nil"/>
              <w:bottom w:val="single" w:sz="4" w:space="0" w:color="D3D3D3"/>
              <w:right w:val="single" w:sz="4" w:space="0" w:color="D3D3D3"/>
            </w:tcBorders>
            <w:shd w:val="clear" w:color="708090" w:fill="708090"/>
            <w:vAlign w:val="center"/>
            <w:hideMark/>
          </w:tcPr>
          <w:p w14:paraId="27225D2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102.707.163,62</w:t>
            </w:r>
          </w:p>
        </w:tc>
      </w:tr>
    </w:tbl>
    <w:p w14:paraId="38699650" w14:textId="77777777" w:rsidR="00B4053F" w:rsidRPr="00476008" w:rsidRDefault="00B4053F" w:rsidP="00B4053F">
      <w:pPr>
        <w:pStyle w:val="Tablo1"/>
        <w:jc w:val="left"/>
        <w:rPr>
          <w:rFonts w:ascii="Times New Roman" w:hAnsi="Times New Roman"/>
        </w:rPr>
      </w:pPr>
    </w:p>
    <w:p w14:paraId="45B85DF8" w14:textId="77777777" w:rsidR="00B4053F" w:rsidRPr="00476008" w:rsidRDefault="00B4053F" w:rsidP="00B4053F">
      <w:pPr>
        <w:pStyle w:val="Tablo1"/>
        <w:jc w:val="left"/>
        <w:rPr>
          <w:rFonts w:ascii="Times New Roman" w:hAnsi="Times New Roman"/>
        </w:rPr>
      </w:pPr>
    </w:p>
    <w:p w14:paraId="4CF9C3F1" w14:textId="77777777" w:rsidR="00BA236F" w:rsidRPr="00476008" w:rsidRDefault="00BA236F" w:rsidP="00B4053F">
      <w:pPr>
        <w:pStyle w:val="Tablo1"/>
        <w:jc w:val="left"/>
        <w:rPr>
          <w:rFonts w:ascii="Times New Roman" w:hAnsi="Times New Roman"/>
        </w:rPr>
      </w:pPr>
    </w:p>
    <w:p w14:paraId="24DECE04" w14:textId="0FFBF757" w:rsidR="00B4053F" w:rsidRPr="00476008" w:rsidRDefault="009C2151" w:rsidP="00B4053F">
      <w:pPr>
        <w:pStyle w:val="Balk5"/>
      </w:pPr>
      <w:bookmarkStart w:id="377" w:name="_Toc69303577"/>
      <w:bookmarkStart w:id="378" w:name="_Toc202457504"/>
      <w:r w:rsidRPr="00476008">
        <w:t>Table</w:t>
      </w:r>
      <w:r w:rsidR="00B4053F" w:rsidRPr="00476008">
        <w:t xml:space="preserve"> 10.31 ERZURUM</w:t>
      </w:r>
      <w:bookmarkEnd w:id="377"/>
      <w:bookmarkEnd w:id="37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0506FCD0"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153BCFDB"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379" w:name="_Toc69303578"/>
            <w:r w:rsidRPr="00476008">
              <w:rPr>
                <w:rFonts w:ascii="Times New Roman" w:eastAsia="Times New Roman" w:hAnsi="Times New Roman" w:cs="Times New Roman"/>
                <w:b/>
                <w:bCs/>
                <w:color w:val="FFFFFF"/>
                <w:sz w:val="16"/>
                <w:szCs w:val="16"/>
                <w:lang w:eastAsia="tr-TR"/>
              </w:rPr>
              <w:t>ERZURUM</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2A1BBEF" w14:textId="28A4CB03"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1B37C38" w14:textId="62E43A4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B13341" w14:textId="7867C4A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2082652" w14:textId="6C31FC7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DB3033D" w14:textId="3E63278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79000EC" w14:textId="05933D1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A801556" w14:textId="7028B0A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EBF2F2C" w14:textId="7DA683C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781AE42" w14:textId="19564B5A"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3E0A6EB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1D5B1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93BEBDB" w14:textId="0496D7A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AD3DF1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2247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1CF02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360A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503.548,56</w:t>
            </w:r>
          </w:p>
        </w:tc>
        <w:tc>
          <w:tcPr>
            <w:tcW w:w="1720" w:type="dxa"/>
            <w:tcBorders>
              <w:top w:val="nil"/>
              <w:left w:val="nil"/>
              <w:bottom w:val="single" w:sz="4" w:space="0" w:color="D3D3D3"/>
              <w:right w:val="single" w:sz="4" w:space="0" w:color="D3D3D3"/>
            </w:tcBorders>
            <w:shd w:val="clear" w:color="auto" w:fill="auto"/>
            <w:vAlign w:val="center"/>
            <w:hideMark/>
          </w:tcPr>
          <w:p w14:paraId="003992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782.827,97</w:t>
            </w:r>
          </w:p>
        </w:tc>
        <w:tc>
          <w:tcPr>
            <w:tcW w:w="1720" w:type="dxa"/>
            <w:tcBorders>
              <w:top w:val="nil"/>
              <w:left w:val="nil"/>
              <w:bottom w:val="single" w:sz="4" w:space="0" w:color="D3D3D3"/>
              <w:right w:val="single" w:sz="4" w:space="0" w:color="D3D3D3"/>
            </w:tcBorders>
            <w:shd w:val="clear" w:color="auto" w:fill="auto"/>
            <w:vAlign w:val="center"/>
            <w:hideMark/>
          </w:tcPr>
          <w:p w14:paraId="3BBD6D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1F12E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C26229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1.286.376,53</w:t>
            </w:r>
          </w:p>
        </w:tc>
      </w:tr>
      <w:tr w:rsidR="003F0DE9" w:rsidRPr="00476008" w14:paraId="379FBB62"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47787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DE465D6" w14:textId="031F91B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E2393F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F040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EDED7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41.865.169,00</w:t>
            </w:r>
          </w:p>
        </w:tc>
        <w:tc>
          <w:tcPr>
            <w:tcW w:w="1720" w:type="dxa"/>
            <w:tcBorders>
              <w:top w:val="nil"/>
              <w:left w:val="nil"/>
              <w:bottom w:val="single" w:sz="4" w:space="0" w:color="D3D3D3"/>
              <w:right w:val="single" w:sz="4" w:space="0" w:color="D3D3D3"/>
            </w:tcBorders>
            <w:shd w:val="clear" w:color="auto" w:fill="auto"/>
            <w:vAlign w:val="center"/>
            <w:hideMark/>
          </w:tcPr>
          <w:p w14:paraId="0EBAAB3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4.705.013,94</w:t>
            </w:r>
          </w:p>
        </w:tc>
        <w:tc>
          <w:tcPr>
            <w:tcW w:w="1720" w:type="dxa"/>
            <w:tcBorders>
              <w:top w:val="nil"/>
              <w:left w:val="nil"/>
              <w:bottom w:val="single" w:sz="4" w:space="0" w:color="D3D3D3"/>
              <w:right w:val="single" w:sz="4" w:space="0" w:color="D3D3D3"/>
            </w:tcBorders>
            <w:shd w:val="clear" w:color="auto" w:fill="auto"/>
            <w:vAlign w:val="center"/>
            <w:hideMark/>
          </w:tcPr>
          <w:p w14:paraId="2A4657E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A748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9D110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FA3527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46.570.182,94</w:t>
            </w:r>
          </w:p>
        </w:tc>
      </w:tr>
      <w:tr w:rsidR="003F0DE9" w:rsidRPr="00476008" w14:paraId="14D429A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E466C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ERZURUM ENERJİ ÜRETİM DAĞITIM DOĞALGAZ PETROL METAL TAŞIMACILIK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646F73F" w14:textId="4991D97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B87EC6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84EDF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A98E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DAC3C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9556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1.316.929,57</w:t>
            </w:r>
          </w:p>
        </w:tc>
        <w:tc>
          <w:tcPr>
            <w:tcW w:w="1720" w:type="dxa"/>
            <w:tcBorders>
              <w:top w:val="nil"/>
              <w:left w:val="nil"/>
              <w:bottom w:val="single" w:sz="4" w:space="0" w:color="D3D3D3"/>
              <w:right w:val="single" w:sz="4" w:space="0" w:color="D3D3D3"/>
            </w:tcBorders>
            <w:shd w:val="clear" w:color="auto" w:fill="auto"/>
            <w:vAlign w:val="center"/>
            <w:hideMark/>
          </w:tcPr>
          <w:p w14:paraId="642BEDB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4B536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8CB930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1.316.929,57</w:t>
            </w:r>
          </w:p>
        </w:tc>
      </w:tr>
      <w:tr w:rsidR="003F0DE9" w:rsidRPr="00476008" w14:paraId="505E642D"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A4E57F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A915AFA" w14:textId="1F990BC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55BDDC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589E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CCE6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AE2D2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997.079,00</w:t>
            </w:r>
          </w:p>
        </w:tc>
        <w:tc>
          <w:tcPr>
            <w:tcW w:w="1720" w:type="dxa"/>
            <w:tcBorders>
              <w:top w:val="nil"/>
              <w:left w:val="nil"/>
              <w:bottom w:val="single" w:sz="4" w:space="0" w:color="D3D3D3"/>
              <w:right w:val="single" w:sz="4" w:space="0" w:color="D3D3D3"/>
            </w:tcBorders>
            <w:shd w:val="clear" w:color="auto" w:fill="auto"/>
            <w:vAlign w:val="center"/>
            <w:hideMark/>
          </w:tcPr>
          <w:p w14:paraId="1A0690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D3F17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E44EC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2AE361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997.079,00</w:t>
            </w:r>
          </w:p>
        </w:tc>
      </w:tr>
      <w:tr w:rsidR="003F0DE9" w:rsidRPr="00476008" w14:paraId="0A986318"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035FF4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28FBE22" w14:textId="77A90D0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F7DE8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543C3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97F8F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37829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241.080,42</w:t>
            </w:r>
          </w:p>
        </w:tc>
        <w:tc>
          <w:tcPr>
            <w:tcW w:w="1720" w:type="dxa"/>
            <w:tcBorders>
              <w:top w:val="nil"/>
              <w:left w:val="nil"/>
              <w:bottom w:val="single" w:sz="4" w:space="0" w:color="D3D3D3"/>
              <w:right w:val="single" w:sz="4" w:space="0" w:color="D3D3D3"/>
            </w:tcBorders>
            <w:shd w:val="clear" w:color="auto" w:fill="auto"/>
            <w:vAlign w:val="center"/>
            <w:hideMark/>
          </w:tcPr>
          <w:p w14:paraId="5F9980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DC9CB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75B5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EAFD55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241.080,42</w:t>
            </w:r>
          </w:p>
        </w:tc>
      </w:tr>
      <w:tr w:rsidR="003F0DE9" w:rsidRPr="00476008" w14:paraId="34D788C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31E463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B77A1AB" w14:textId="24FD1CDF"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781C4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6623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73EF4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AF56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983E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65.242,00</w:t>
            </w:r>
          </w:p>
        </w:tc>
        <w:tc>
          <w:tcPr>
            <w:tcW w:w="1720" w:type="dxa"/>
            <w:tcBorders>
              <w:top w:val="nil"/>
              <w:left w:val="nil"/>
              <w:bottom w:val="single" w:sz="4" w:space="0" w:color="D3D3D3"/>
              <w:right w:val="single" w:sz="4" w:space="0" w:color="D3D3D3"/>
            </w:tcBorders>
            <w:shd w:val="clear" w:color="auto" w:fill="auto"/>
            <w:vAlign w:val="center"/>
            <w:hideMark/>
          </w:tcPr>
          <w:p w14:paraId="179B23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ADFEA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F0F30F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65.242,00</w:t>
            </w:r>
          </w:p>
        </w:tc>
      </w:tr>
      <w:tr w:rsidR="003F0DE9" w:rsidRPr="00476008" w14:paraId="65C49E06"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A7ABC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PALEN ENERJİ DOĞAL GAZ DAĞITIM END.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A762844" w14:textId="6A11D0F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1F3A8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2.442.823,21</w:t>
            </w:r>
          </w:p>
        </w:tc>
        <w:tc>
          <w:tcPr>
            <w:tcW w:w="1720" w:type="dxa"/>
            <w:tcBorders>
              <w:top w:val="nil"/>
              <w:left w:val="nil"/>
              <w:bottom w:val="single" w:sz="4" w:space="0" w:color="D3D3D3"/>
              <w:right w:val="single" w:sz="4" w:space="0" w:color="D3D3D3"/>
            </w:tcBorders>
            <w:shd w:val="clear" w:color="auto" w:fill="auto"/>
            <w:vAlign w:val="center"/>
            <w:hideMark/>
          </w:tcPr>
          <w:p w14:paraId="1B8B4AB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BF0F2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B5F50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41.633.708,08</w:t>
            </w:r>
          </w:p>
        </w:tc>
        <w:tc>
          <w:tcPr>
            <w:tcW w:w="1720" w:type="dxa"/>
            <w:tcBorders>
              <w:top w:val="nil"/>
              <w:left w:val="nil"/>
              <w:bottom w:val="single" w:sz="4" w:space="0" w:color="D3D3D3"/>
              <w:right w:val="single" w:sz="4" w:space="0" w:color="D3D3D3"/>
            </w:tcBorders>
            <w:shd w:val="clear" w:color="auto" w:fill="auto"/>
            <w:vAlign w:val="center"/>
            <w:hideMark/>
          </w:tcPr>
          <w:p w14:paraId="7C85286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77.150.951,03</w:t>
            </w:r>
          </w:p>
        </w:tc>
        <w:tc>
          <w:tcPr>
            <w:tcW w:w="1720" w:type="dxa"/>
            <w:tcBorders>
              <w:top w:val="nil"/>
              <w:left w:val="nil"/>
              <w:bottom w:val="single" w:sz="4" w:space="0" w:color="D3D3D3"/>
              <w:right w:val="single" w:sz="4" w:space="0" w:color="D3D3D3"/>
            </w:tcBorders>
            <w:shd w:val="clear" w:color="auto" w:fill="auto"/>
            <w:vAlign w:val="center"/>
            <w:hideMark/>
          </w:tcPr>
          <w:p w14:paraId="1B6B55E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220.714.272,33</w:t>
            </w:r>
          </w:p>
        </w:tc>
        <w:tc>
          <w:tcPr>
            <w:tcW w:w="1720" w:type="dxa"/>
            <w:tcBorders>
              <w:top w:val="nil"/>
              <w:left w:val="nil"/>
              <w:bottom w:val="single" w:sz="4" w:space="0" w:color="D3D3D3"/>
              <w:right w:val="single" w:sz="4" w:space="0" w:color="D3D3D3"/>
            </w:tcBorders>
            <w:shd w:val="clear" w:color="auto" w:fill="auto"/>
            <w:vAlign w:val="center"/>
            <w:hideMark/>
          </w:tcPr>
          <w:p w14:paraId="7FCC379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87D9B8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341.941.754,64</w:t>
            </w:r>
          </w:p>
        </w:tc>
      </w:tr>
      <w:tr w:rsidR="003F0DE9" w:rsidRPr="00476008" w14:paraId="7FE336C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2EF426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6FD3CE79" w14:textId="2B3615F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BA4DC5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2.442.823,21</w:t>
            </w:r>
          </w:p>
        </w:tc>
        <w:tc>
          <w:tcPr>
            <w:tcW w:w="1720" w:type="dxa"/>
            <w:tcBorders>
              <w:top w:val="nil"/>
              <w:left w:val="nil"/>
              <w:bottom w:val="single" w:sz="4" w:space="0" w:color="D3D3D3"/>
              <w:right w:val="single" w:sz="4" w:space="0" w:color="D3D3D3"/>
            </w:tcBorders>
            <w:shd w:val="clear" w:color="708090" w:fill="708090"/>
            <w:vAlign w:val="center"/>
            <w:hideMark/>
          </w:tcPr>
          <w:p w14:paraId="6EA69E8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91D34A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41.865.169,00</w:t>
            </w:r>
          </w:p>
        </w:tc>
        <w:tc>
          <w:tcPr>
            <w:tcW w:w="1720" w:type="dxa"/>
            <w:tcBorders>
              <w:top w:val="nil"/>
              <w:left w:val="nil"/>
              <w:bottom w:val="single" w:sz="4" w:space="0" w:color="D3D3D3"/>
              <w:right w:val="single" w:sz="4" w:space="0" w:color="D3D3D3"/>
            </w:tcBorders>
            <w:shd w:val="clear" w:color="708090" w:fill="708090"/>
            <w:vAlign w:val="center"/>
            <w:hideMark/>
          </w:tcPr>
          <w:p w14:paraId="4078E15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48.080.430,00</w:t>
            </w:r>
          </w:p>
        </w:tc>
        <w:tc>
          <w:tcPr>
            <w:tcW w:w="1720" w:type="dxa"/>
            <w:tcBorders>
              <w:top w:val="nil"/>
              <w:left w:val="nil"/>
              <w:bottom w:val="single" w:sz="4" w:space="0" w:color="D3D3D3"/>
              <w:right w:val="single" w:sz="4" w:space="0" w:color="D3D3D3"/>
            </w:tcBorders>
            <w:shd w:val="clear" w:color="708090" w:fill="708090"/>
            <w:vAlign w:val="center"/>
            <w:hideMark/>
          </w:tcPr>
          <w:p w14:paraId="7869090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79.315.950,57</w:t>
            </w:r>
          </w:p>
        </w:tc>
        <w:tc>
          <w:tcPr>
            <w:tcW w:w="1720" w:type="dxa"/>
            <w:tcBorders>
              <w:top w:val="nil"/>
              <w:left w:val="nil"/>
              <w:bottom w:val="single" w:sz="4" w:space="0" w:color="D3D3D3"/>
              <w:right w:val="single" w:sz="4" w:space="0" w:color="D3D3D3"/>
            </w:tcBorders>
            <w:shd w:val="clear" w:color="708090" w:fill="708090"/>
            <w:vAlign w:val="center"/>
            <w:hideMark/>
          </w:tcPr>
          <w:p w14:paraId="708BAC7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220.714.272,33</w:t>
            </w:r>
          </w:p>
        </w:tc>
        <w:tc>
          <w:tcPr>
            <w:tcW w:w="1720" w:type="dxa"/>
            <w:tcBorders>
              <w:top w:val="nil"/>
              <w:left w:val="nil"/>
              <w:bottom w:val="single" w:sz="4" w:space="0" w:color="D3D3D3"/>
              <w:right w:val="single" w:sz="4" w:space="0" w:color="D3D3D3"/>
            </w:tcBorders>
            <w:shd w:val="clear" w:color="708090" w:fill="708090"/>
            <w:vAlign w:val="center"/>
            <w:hideMark/>
          </w:tcPr>
          <w:p w14:paraId="3963BB6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1A23F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392.418.645,10</w:t>
            </w:r>
          </w:p>
        </w:tc>
      </w:tr>
    </w:tbl>
    <w:p w14:paraId="7FA32729" w14:textId="550D06FC" w:rsidR="00B4053F" w:rsidRPr="00476008" w:rsidRDefault="009C2151" w:rsidP="00B4053F">
      <w:pPr>
        <w:pStyle w:val="Balk5"/>
      </w:pPr>
      <w:bookmarkStart w:id="380" w:name="_Toc202457505"/>
      <w:r w:rsidRPr="00476008">
        <w:t>Table</w:t>
      </w:r>
      <w:r w:rsidR="00B4053F" w:rsidRPr="00476008">
        <w:t xml:space="preserve"> 10.32 ESKİŞEHİR</w:t>
      </w:r>
      <w:bookmarkEnd w:id="379"/>
      <w:bookmarkEnd w:id="38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53B05BE1"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952077D"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ESKİŞEHİR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1AF61337" w14:textId="0872D3FA"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D4BDF6C" w14:textId="22EC6C6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2C72627" w14:textId="0A0450A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D0F59A4" w14:textId="4BD6162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0EEE09D" w14:textId="1E7B523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72BC092" w14:textId="52797FA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487A390" w14:textId="4DE8514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29AB556" w14:textId="0AACFA5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42B7EE8" w14:textId="643B4EE2"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2E61221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C1992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11D8C3E" w14:textId="566CF96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599F1E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E1FA6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50A9F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966E4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101.948,38</w:t>
            </w:r>
          </w:p>
        </w:tc>
        <w:tc>
          <w:tcPr>
            <w:tcW w:w="1720" w:type="dxa"/>
            <w:tcBorders>
              <w:top w:val="nil"/>
              <w:left w:val="nil"/>
              <w:bottom w:val="single" w:sz="4" w:space="0" w:color="D3D3D3"/>
              <w:right w:val="single" w:sz="4" w:space="0" w:color="D3D3D3"/>
            </w:tcBorders>
            <w:shd w:val="clear" w:color="auto" w:fill="auto"/>
            <w:vAlign w:val="center"/>
            <w:hideMark/>
          </w:tcPr>
          <w:p w14:paraId="6C11A7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50264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DA83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EED3D9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101.948,38</w:t>
            </w:r>
          </w:p>
        </w:tc>
      </w:tr>
      <w:tr w:rsidR="003F0DE9" w:rsidRPr="00476008" w14:paraId="67C7043D"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F65FB2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BİLECİK BOLU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614B2E" w14:textId="08FCF83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D8E042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12.022.823,70</w:t>
            </w:r>
          </w:p>
        </w:tc>
        <w:tc>
          <w:tcPr>
            <w:tcW w:w="1720" w:type="dxa"/>
            <w:tcBorders>
              <w:top w:val="nil"/>
              <w:left w:val="nil"/>
              <w:bottom w:val="single" w:sz="4" w:space="0" w:color="D3D3D3"/>
              <w:right w:val="single" w:sz="4" w:space="0" w:color="D3D3D3"/>
            </w:tcBorders>
            <w:shd w:val="clear" w:color="auto" w:fill="auto"/>
            <w:vAlign w:val="center"/>
            <w:hideMark/>
          </w:tcPr>
          <w:p w14:paraId="0C41D08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E91FF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7BE93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112.900.772,90</w:t>
            </w:r>
          </w:p>
        </w:tc>
        <w:tc>
          <w:tcPr>
            <w:tcW w:w="1720" w:type="dxa"/>
            <w:tcBorders>
              <w:top w:val="nil"/>
              <w:left w:val="nil"/>
              <w:bottom w:val="single" w:sz="4" w:space="0" w:color="D3D3D3"/>
              <w:right w:val="single" w:sz="4" w:space="0" w:color="D3D3D3"/>
            </w:tcBorders>
            <w:shd w:val="clear" w:color="auto" w:fill="auto"/>
            <w:vAlign w:val="center"/>
            <w:hideMark/>
          </w:tcPr>
          <w:p w14:paraId="79AE124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709.653,62</w:t>
            </w:r>
          </w:p>
        </w:tc>
        <w:tc>
          <w:tcPr>
            <w:tcW w:w="1720" w:type="dxa"/>
            <w:tcBorders>
              <w:top w:val="nil"/>
              <w:left w:val="nil"/>
              <w:bottom w:val="single" w:sz="4" w:space="0" w:color="D3D3D3"/>
              <w:right w:val="single" w:sz="4" w:space="0" w:color="D3D3D3"/>
            </w:tcBorders>
            <w:shd w:val="clear" w:color="auto" w:fill="auto"/>
            <w:vAlign w:val="center"/>
            <w:hideMark/>
          </w:tcPr>
          <w:p w14:paraId="26003C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2.999.136,91</w:t>
            </w:r>
          </w:p>
        </w:tc>
        <w:tc>
          <w:tcPr>
            <w:tcW w:w="1720" w:type="dxa"/>
            <w:tcBorders>
              <w:top w:val="nil"/>
              <w:left w:val="nil"/>
              <w:bottom w:val="single" w:sz="4" w:space="0" w:color="D3D3D3"/>
              <w:right w:val="single" w:sz="4" w:space="0" w:color="D3D3D3"/>
            </w:tcBorders>
            <w:shd w:val="clear" w:color="auto" w:fill="auto"/>
            <w:vAlign w:val="center"/>
            <w:hideMark/>
          </w:tcPr>
          <w:p w14:paraId="721668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122.368,20</w:t>
            </w:r>
          </w:p>
        </w:tc>
        <w:tc>
          <w:tcPr>
            <w:tcW w:w="1720" w:type="dxa"/>
            <w:tcBorders>
              <w:top w:val="nil"/>
              <w:left w:val="nil"/>
              <w:bottom w:val="single" w:sz="4" w:space="0" w:color="D3D3D3"/>
              <w:right w:val="single" w:sz="4" w:space="0" w:color="D3D3D3"/>
            </w:tcBorders>
            <w:shd w:val="clear" w:color="708090" w:fill="708090"/>
            <w:vAlign w:val="center"/>
            <w:hideMark/>
          </w:tcPr>
          <w:p w14:paraId="60BDADF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128.754.755,33</w:t>
            </w:r>
          </w:p>
        </w:tc>
      </w:tr>
      <w:tr w:rsidR="003F0DE9" w:rsidRPr="00476008" w14:paraId="181CED5B"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8FA848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DBA3BBB" w14:textId="371935B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C9239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8.137.733,06</w:t>
            </w:r>
          </w:p>
        </w:tc>
        <w:tc>
          <w:tcPr>
            <w:tcW w:w="1720" w:type="dxa"/>
            <w:tcBorders>
              <w:top w:val="nil"/>
              <w:left w:val="nil"/>
              <w:bottom w:val="single" w:sz="4" w:space="0" w:color="D3D3D3"/>
              <w:right w:val="single" w:sz="4" w:space="0" w:color="D3D3D3"/>
            </w:tcBorders>
            <w:shd w:val="clear" w:color="auto" w:fill="auto"/>
            <w:vAlign w:val="center"/>
            <w:hideMark/>
          </w:tcPr>
          <w:p w14:paraId="60C2D7A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D92CD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9A0CE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ED90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C95F6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5E2E7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32A481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8.137.733,06</w:t>
            </w:r>
          </w:p>
        </w:tc>
      </w:tr>
      <w:tr w:rsidR="003F0DE9" w:rsidRPr="00476008" w14:paraId="29C5C6A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8CA82B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C058B55" w14:textId="3AE2FAD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BBF28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7FA54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F3BAF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5804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1.025.966,54</w:t>
            </w:r>
          </w:p>
        </w:tc>
        <w:tc>
          <w:tcPr>
            <w:tcW w:w="1720" w:type="dxa"/>
            <w:tcBorders>
              <w:top w:val="nil"/>
              <w:left w:val="nil"/>
              <w:bottom w:val="single" w:sz="4" w:space="0" w:color="D3D3D3"/>
              <w:right w:val="single" w:sz="4" w:space="0" w:color="D3D3D3"/>
            </w:tcBorders>
            <w:shd w:val="clear" w:color="auto" w:fill="auto"/>
            <w:vAlign w:val="center"/>
            <w:hideMark/>
          </w:tcPr>
          <w:p w14:paraId="46B9FE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352.644,17</w:t>
            </w:r>
          </w:p>
        </w:tc>
        <w:tc>
          <w:tcPr>
            <w:tcW w:w="1720" w:type="dxa"/>
            <w:tcBorders>
              <w:top w:val="nil"/>
              <w:left w:val="nil"/>
              <w:bottom w:val="single" w:sz="4" w:space="0" w:color="D3D3D3"/>
              <w:right w:val="single" w:sz="4" w:space="0" w:color="D3D3D3"/>
            </w:tcBorders>
            <w:shd w:val="clear" w:color="auto" w:fill="auto"/>
            <w:vAlign w:val="center"/>
            <w:hideMark/>
          </w:tcPr>
          <w:p w14:paraId="6857186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50B84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3BB76B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1.378.610,71</w:t>
            </w:r>
          </w:p>
        </w:tc>
      </w:tr>
      <w:tr w:rsidR="003F0DE9" w:rsidRPr="00476008" w14:paraId="5D4DDAC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363111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948FEE" w14:textId="30C6E44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06263B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17.745.598,70</w:t>
            </w:r>
          </w:p>
        </w:tc>
        <w:tc>
          <w:tcPr>
            <w:tcW w:w="1720" w:type="dxa"/>
            <w:tcBorders>
              <w:top w:val="nil"/>
              <w:left w:val="nil"/>
              <w:bottom w:val="single" w:sz="4" w:space="0" w:color="D3D3D3"/>
              <w:right w:val="single" w:sz="4" w:space="0" w:color="D3D3D3"/>
            </w:tcBorders>
            <w:shd w:val="clear" w:color="auto" w:fill="auto"/>
            <w:vAlign w:val="center"/>
            <w:hideMark/>
          </w:tcPr>
          <w:p w14:paraId="799958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E11BD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F6F32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460.835.689,76</w:t>
            </w:r>
          </w:p>
        </w:tc>
        <w:tc>
          <w:tcPr>
            <w:tcW w:w="1720" w:type="dxa"/>
            <w:tcBorders>
              <w:top w:val="nil"/>
              <w:left w:val="nil"/>
              <w:bottom w:val="single" w:sz="4" w:space="0" w:color="D3D3D3"/>
              <w:right w:val="single" w:sz="4" w:space="0" w:color="D3D3D3"/>
            </w:tcBorders>
            <w:shd w:val="clear" w:color="auto" w:fill="auto"/>
            <w:vAlign w:val="center"/>
            <w:hideMark/>
          </w:tcPr>
          <w:p w14:paraId="34DC1C4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34BCD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3E163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5E640B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478.581.288,46</w:t>
            </w:r>
          </w:p>
        </w:tc>
      </w:tr>
      <w:tr w:rsidR="003F0DE9" w:rsidRPr="00476008" w14:paraId="48B0EFC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ECE57B7"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D07B809" w14:textId="5CAB0205"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C2BFFB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FE16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B2127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7BB45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73.261,08</w:t>
            </w:r>
          </w:p>
        </w:tc>
        <w:tc>
          <w:tcPr>
            <w:tcW w:w="1720" w:type="dxa"/>
            <w:tcBorders>
              <w:top w:val="nil"/>
              <w:left w:val="nil"/>
              <w:bottom w:val="single" w:sz="4" w:space="0" w:color="D3D3D3"/>
              <w:right w:val="single" w:sz="4" w:space="0" w:color="D3D3D3"/>
            </w:tcBorders>
            <w:shd w:val="clear" w:color="auto" w:fill="auto"/>
            <w:vAlign w:val="center"/>
            <w:hideMark/>
          </w:tcPr>
          <w:p w14:paraId="2AC1C47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9B142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60C68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9AC0E6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73.261,08</w:t>
            </w:r>
          </w:p>
        </w:tc>
      </w:tr>
      <w:tr w:rsidR="003F0DE9" w:rsidRPr="00476008" w14:paraId="43891FAF"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6EAF91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ESGAZ ESKİŞEHİR ŞEHİRİÇİ DOĞAL GAZ DAĞITIM TİCARET VE TAAH.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F629463" w14:textId="5F4EFA3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3E37A2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7.883.901,78</w:t>
            </w:r>
          </w:p>
        </w:tc>
        <w:tc>
          <w:tcPr>
            <w:tcW w:w="1720" w:type="dxa"/>
            <w:tcBorders>
              <w:top w:val="nil"/>
              <w:left w:val="nil"/>
              <w:bottom w:val="single" w:sz="4" w:space="0" w:color="D3D3D3"/>
              <w:right w:val="single" w:sz="4" w:space="0" w:color="D3D3D3"/>
            </w:tcBorders>
            <w:shd w:val="clear" w:color="auto" w:fill="auto"/>
            <w:vAlign w:val="center"/>
            <w:hideMark/>
          </w:tcPr>
          <w:p w14:paraId="08D2CC8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FCB85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380F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38.184.101,03</w:t>
            </w:r>
          </w:p>
        </w:tc>
        <w:tc>
          <w:tcPr>
            <w:tcW w:w="1720" w:type="dxa"/>
            <w:tcBorders>
              <w:top w:val="nil"/>
              <w:left w:val="nil"/>
              <w:bottom w:val="single" w:sz="4" w:space="0" w:color="D3D3D3"/>
              <w:right w:val="single" w:sz="4" w:space="0" w:color="D3D3D3"/>
            </w:tcBorders>
            <w:shd w:val="clear" w:color="auto" w:fill="auto"/>
            <w:vAlign w:val="center"/>
            <w:hideMark/>
          </w:tcPr>
          <w:p w14:paraId="74C53E3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89.918.658,41</w:t>
            </w:r>
          </w:p>
        </w:tc>
        <w:tc>
          <w:tcPr>
            <w:tcW w:w="1720" w:type="dxa"/>
            <w:tcBorders>
              <w:top w:val="nil"/>
              <w:left w:val="nil"/>
              <w:bottom w:val="single" w:sz="4" w:space="0" w:color="D3D3D3"/>
              <w:right w:val="single" w:sz="4" w:space="0" w:color="D3D3D3"/>
            </w:tcBorders>
            <w:shd w:val="clear" w:color="auto" w:fill="auto"/>
            <w:vAlign w:val="center"/>
            <w:hideMark/>
          </w:tcPr>
          <w:p w14:paraId="4DF1A9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329.925.301,98</w:t>
            </w:r>
          </w:p>
        </w:tc>
        <w:tc>
          <w:tcPr>
            <w:tcW w:w="1720" w:type="dxa"/>
            <w:tcBorders>
              <w:top w:val="nil"/>
              <w:left w:val="nil"/>
              <w:bottom w:val="single" w:sz="4" w:space="0" w:color="D3D3D3"/>
              <w:right w:val="single" w:sz="4" w:space="0" w:color="D3D3D3"/>
            </w:tcBorders>
            <w:shd w:val="clear" w:color="auto" w:fill="auto"/>
            <w:vAlign w:val="center"/>
            <w:hideMark/>
          </w:tcPr>
          <w:p w14:paraId="4B0A84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8C89A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465.911.963,20</w:t>
            </w:r>
          </w:p>
        </w:tc>
      </w:tr>
      <w:tr w:rsidR="003F0DE9" w:rsidRPr="00476008" w14:paraId="051FCD8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9164F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DA9918" w14:textId="78E393A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F2FE6E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B983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E3B6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E980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284.125,00</w:t>
            </w:r>
          </w:p>
        </w:tc>
        <w:tc>
          <w:tcPr>
            <w:tcW w:w="1720" w:type="dxa"/>
            <w:tcBorders>
              <w:top w:val="nil"/>
              <w:left w:val="nil"/>
              <w:bottom w:val="single" w:sz="4" w:space="0" w:color="D3D3D3"/>
              <w:right w:val="single" w:sz="4" w:space="0" w:color="D3D3D3"/>
            </w:tcBorders>
            <w:shd w:val="clear" w:color="auto" w:fill="auto"/>
            <w:vAlign w:val="center"/>
            <w:hideMark/>
          </w:tcPr>
          <w:p w14:paraId="4106369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239.391,00</w:t>
            </w:r>
          </w:p>
        </w:tc>
        <w:tc>
          <w:tcPr>
            <w:tcW w:w="1720" w:type="dxa"/>
            <w:tcBorders>
              <w:top w:val="nil"/>
              <w:left w:val="nil"/>
              <w:bottom w:val="single" w:sz="4" w:space="0" w:color="D3D3D3"/>
              <w:right w:val="single" w:sz="4" w:space="0" w:color="D3D3D3"/>
            </w:tcBorders>
            <w:shd w:val="clear" w:color="auto" w:fill="auto"/>
            <w:vAlign w:val="center"/>
            <w:hideMark/>
          </w:tcPr>
          <w:p w14:paraId="2668052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9BB1D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036AA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523.516,00</w:t>
            </w:r>
          </w:p>
        </w:tc>
      </w:tr>
      <w:tr w:rsidR="003F0DE9" w:rsidRPr="00476008" w14:paraId="58344FD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01BAE3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0F78AD0" w14:textId="7224933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39519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0763C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8AD5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37238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59F65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4C1F5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5BAA6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109.179,81</w:t>
            </w:r>
          </w:p>
        </w:tc>
        <w:tc>
          <w:tcPr>
            <w:tcW w:w="1720" w:type="dxa"/>
            <w:tcBorders>
              <w:top w:val="nil"/>
              <w:left w:val="nil"/>
              <w:bottom w:val="single" w:sz="4" w:space="0" w:color="D3D3D3"/>
              <w:right w:val="single" w:sz="4" w:space="0" w:color="D3D3D3"/>
            </w:tcBorders>
            <w:shd w:val="clear" w:color="708090" w:fill="708090"/>
            <w:vAlign w:val="center"/>
            <w:hideMark/>
          </w:tcPr>
          <w:p w14:paraId="5BA4B15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109.179,81</w:t>
            </w:r>
          </w:p>
        </w:tc>
      </w:tr>
      <w:tr w:rsidR="003F0DE9" w:rsidRPr="00476008" w14:paraId="4E13EE5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9E7C0E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AE01091" w14:textId="34BC5C5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0E882C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EE397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1EE83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BF598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170.925,00</w:t>
            </w:r>
          </w:p>
        </w:tc>
        <w:tc>
          <w:tcPr>
            <w:tcW w:w="1720" w:type="dxa"/>
            <w:tcBorders>
              <w:top w:val="nil"/>
              <w:left w:val="nil"/>
              <w:bottom w:val="single" w:sz="4" w:space="0" w:color="D3D3D3"/>
              <w:right w:val="single" w:sz="4" w:space="0" w:color="D3D3D3"/>
            </w:tcBorders>
            <w:shd w:val="clear" w:color="auto" w:fill="auto"/>
            <w:vAlign w:val="center"/>
            <w:hideMark/>
          </w:tcPr>
          <w:p w14:paraId="0BDA57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6813F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D1D9A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6985C2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170.925,00</w:t>
            </w:r>
          </w:p>
        </w:tc>
      </w:tr>
      <w:tr w:rsidR="003F0DE9" w:rsidRPr="00476008" w14:paraId="2B75813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DABD6B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745963DA" w14:textId="632B884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4588AB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45.790.057,24</w:t>
            </w:r>
          </w:p>
        </w:tc>
        <w:tc>
          <w:tcPr>
            <w:tcW w:w="1720" w:type="dxa"/>
            <w:tcBorders>
              <w:top w:val="nil"/>
              <w:left w:val="nil"/>
              <w:bottom w:val="single" w:sz="4" w:space="0" w:color="D3D3D3"/>
              <w:right w:val="single" w:sz="4" w:space="0" w:color="D3D3D3"/>
            </w:tcBorders>
            <w:shd w:val="clear" w:color="708090" w:fill="708090"/>
            <w:vAlign w:val="center"/>
            <w:hideMark/>
          </w:tcPr>
          <w:p w14:paraId="73CE9DA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883876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8ED818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613.576.789,69</w:t>
            </w:r>
          </w:p>
        </w:tc>
        <w:tc>
          <w:tcPr>
            <w:tcW w:w="1720" w:type="dxa"/>
            <w:tcBorders>
              <w:top w:val="nil"/>
              <w:left w:val="nil"/>
              <w:bottom w:val="single" w:sz="4" w:space="0" w:color="D3D3D3"/>
              <w:right w:val="single" w:sz="4" w:space="0" w:color="D3D3D3"/>
            </w:tcBorders>
            <w:shd w:val="clear" w:color="708090" w:fill="708090"/>
            <w:vAlign w:val="center"/>
            <w:hideMark/>
          </w:tcPr>
          <w:p w14:paraId="5A90255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91.220.347,20</w:t>
            </w:r>
          </w:p>
        </w:tc>
        <w:tc>
          <w:tcPr>
            <w:tcW w:w="1720" w:type="dxa"/>
            <w:tcBorders>
              <w:top w:val="nil"/>
              <w:left w:val="nil"/>
              <w:bottom w:val="single" w:sz="4" w:space="0" w:color="D3D3D3"/>
              <w:right w:val="single" w:sz="4" w:space="0" w:color="D3D3D3"/>
            </w:tcBorders>
            <w:shd w:val="clear" w:color="708090" w:fill="708090"/>
            <w:vAlign w:val="center"/>
            <w:hideMark/>
          </w:tcPr>
          <w:p w14:paraId="66F44A2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332.924.438,89</w:t>
            </w:r>
          </w:p>
        </w:tc>
        <w:tc>
          <w:tcPr>
            <w:tcW w:w="1720" w:type="dxa"/>
            <w:tcBorders>
              <w:top w:val="nil"/>
              <w:left w:val="nil"/>
              <w:bottom w:val="single" w:sz="4" w:space="0" w:color="D3D3D3"/>
              <w:right w:val="single" w:sz="4" w:space="0" w:color="D3D3D3"/>
            </w:tcBorders>
            <w:shd w:val="clear" w:color="708090" w:fill="708090"/>
            <w:vAlign w:val="center"/>
            <w:hideMark/>
          </w:tcPr>
          <w:p w14:paraId="44CD76B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231.548,01</w:t>
            </w:r>
          </w:p>
        </w:tc>
        <w:tc>
          <w:tcPr>
            <w:tcW w:w="1720" w:type="dxa"/>
            <w:tcBorders>
              <w:top w:val="nil"/>
              <w:left w:val="nil"/>
              <w:bottom w:val="single" w:sz="4" w:space="0" w:color="D3D3D3"/>
              <w:right w:val="single" w:sz="4" w:space="0" w:color="D3D3D3"/>
            </w:tcBorders>
            <w:shd w:val="clear" w:color="708090" w:fill="708090"/>
            <w:vAlign w:val="center"/>
            <w:hideMark/>
          </w:tcPr>
          <w:p w14:paraId="194FF4F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1.083.743.181,03</w:t>
            </w:r>
          </w:p>
        </w:tc>
      </w:tr>
    </w:tbl>
    <w:p w14:paraId="0E02624D" w14:textId="77777777" w:rsidR="00B4053F" w:rsidRPr="00476008" w:rsidRDefault="00B4053F" w:rsidP="00B4053F">
      <w:pPr>
        <w:pStyle w:val="AralkYok"/>
        <w:rPr>
          <w:rFonts w:cs="Times New Roman"/>
        </w:rPr>
      </w:pPr>
    </w:p>
    <w:p w14:paraId="0C81D4FB" w14:textId="77777777" w:rsidR="00BA236F" w:rsidRPr="00476008" w:rsidRDefault="00BA236F" w:rsidP="00B4053F">
      <w:pPr>
        <w:pStyle w:val="AralkYok"/>
        <w:rPr>
          <w:rFonts w:cs="Times New Roman"/>
        </w:rPr>
      </w:pPr>
    </w:p>
    <w:p w14:paraId="6BD44CB7" w14:textId="77777777" w:rsidR="00BA236F" w:rsidRPr="00476008" w:rsidRDefault="00BA236F" w:rsidP="00B4053F">
      <w:pPr>
        <w:pStyle w:val="AralkYok"/>
        <w:rPr>
          <w:rFonts w:cs="Times New Roman"/>
        </w:rPr>
      </w:pPr>
    </w:p>
    <w:p w14:paraId="4A8FF6C6" w14:textId="383AC59C" w:rsidR="00B4053F" w:rsidRPr="00476008" w:rsidRDefault="009C2151" w:rsidP="00B4053F">
      <w:pPr>
        <w:pStyle w:val="Balk5"/>
      </w:pPr>
      <w:bookmarkStart w:id="381" w:name="_Toc69303579"/>
      <w:bookmarkStart w:id="382" w:name="_Toc202457506"/>
      <w:r w:rsidRPr="00476008">
        <w:lastRenderedPageBreak/>
        <w:t>Table</w:t>
      </w:r>
      <w:r w:rsidR="00B4053F" w:rsidRPr="00476008">
        <w:t xml:space="preserve"> 10.33 GAZİANTEP</w:t>
      </w:r>
      <w:bookmarkEnd w:id="381"/>
      <w:bookmarkEnd w:id="38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0938B4F"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1CDD31BA"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383" w:name="_Toc69303580"/>
            <w:r w:rsidRPr="00476008">
              <w:rPr>
                <w:rFonts w:ascii="Times New Roman" w:eastAsia="Times New Roman" w:hAnsi="Times New Roman" w:cs="Times New Roman"/>
                <w:b/>
                <w:bCs/>
                <w:color w:val="FFFFFF"/>
                <w:sz w:val="16"/>
                <w:szCs w:val="16"/>
                <w:lang w:eastAsia="tr-TR"/>
              </w:rPr>
              <w:t>GAZİANTEP</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CC96510" w14:textId="3FAA4CF5"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537155F" w14:textId="02E0FEB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D3B890C" w14:textId="560F17A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005594A" w14:textId="7125375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83F541C" w14:textId="4C629C6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08A830C" w14:textId="68EA4C5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CD24B23" w14:textId="006D874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A994725" w14:textId="3B5DEBA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54B3094" w14:textId="7BB4CB93"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07AE76E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754451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6EC6D90" w14:textId="78E4EC5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733E2B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8E33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61EEA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0C94E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563.719,67</w:t>
            </w:r>
          </w:p>
        </w:tc>
        <w:tc>
          <w:tcPr>
            <w:tcW w:w="1720" w:type="dxa"/>
            <w:tcBorders>
              <w:top w:val="nil"/>
              <w:left w:val="nil"/>
              <w:bottom w:val="single" w:sz="4" w:space="0" w:color="D3D3D3"/>
              <w:right w:val="single" w:sz="4" w:space="0" w:color="D3D3D3"/>
            </w:tcBorders>
            <w:shd w:val="clear" w:color="auto" w:fill="auto"/>
            <w:vAlign w:val="center"/>
            <w:hideMark/>
          </w:tcPr>
          <w:p w14:paraId="7BB8D91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6C9D7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E1F0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8CB3B4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563.719,67</w:t>
            </w:r>
          </w:p>
        </w:tc>
      </w:tr>
      <w:tr w:rsidR="003F0DE9" w:rsidRPr="00476008" w14:paraId="1024C9BD"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1345E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D6E1A58" w14:textId="3C674B6E"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3F570D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F7D8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43315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C9A1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134.130,39</w:t>
            </w:r>
          </w:p>
        </w:tc>
        <w:tc>
          <w:tcPr>
            <w:tcW w:w="1720" w:type="dxa"/>
            <w:tcBorders>
              <w:top w:val="nil"/>
              <w:left w:val="nil"/>
              <w:bottom w:val="single" w:sz="4" w:space="0" w:color="D3D3D3"/>
              <w:right w:val="single" w:sz="4" w:space="0" w:color="D3D3D3"/>
            </w:tcBorders>
            <w:shd w:val="clear" w:color="auto" w:fill="auto"/>
            <w:vAlign w:val="center"/>
            <w:hideMark/>
          </w:tcPr>
          <w:p w14:paraId="6233D7F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F12F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A68C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147.910,37</w:t>
            </w:r>
          </w:p>
        </w:tc>
        <w:tc>
          <w:tcPr>
            <w:tcW w:w="1720" w:type="dxa"/>
            <w:tcBorders>
              <w:top w:val="nil"/>
              <w:left w:val="nil"/>
              <w:bottom w:val="single" w:sz="4" w:space="0" w:color="D3D3D3"/>
              <w:right w:val="single" w:sz="4" w:space="0" w:color="D3D3D3"/>
            </w:tcBorders>
            <w:shd w:val="clear" w:color="708090" w:fill="708090"/>
            <w:vAlign w:val="center"/>
            <w:hideMark/>
          </w:tcPr>
          <w:p w14:paraId="7470381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282.040,76</w:t>
            </w:r>
          </w:p>
        </w:tc>
      </w:tr>
      <w:tr w:rsidR="003F0DE9" w:rsidRPr="00476008" w14:paraId="47CE5420"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E5C030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AED9D5A" w14:textId="1948F0E6"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68BA76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8.328.843,57</w:t>
            </w:r>
          </w:p>
        </w:tc>
        <w:tc>
          <w:tcPr>
            <w:tcW w:w="1720" w:type="dxa"/>
            <w:tcBorders>
              <w:top w:val="nil"/>
              <w:left w:val="nil"/>
              <w:bottom w:val="single" w:sz="4" w:space="0" w:color="D3D3D3"/>
              <w:right w:val="single" w:sz="4" w:space="0" w:color="D3D3D3"/>
            </w:tcBorders>
            <w:shd w:val="clear" w:color="auto" w:fill="auto"/>
            <w:vAlign w:val="center"/>
            <w:hideMark/>
          </w:tcPr>
          <w:p w14:paraId="5459B5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86733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FE5EE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268.495.908,13</w:t>
            </w:r>
          </w:p>
        </w:tc>
        <w:tc>
          <w:tcPr>
            <w:tcW w:w="1720" w:type="dxa"/>
            <w:tcBorders>
              <w:top w:val="nil"/>
              <w:left w:val="nil"/>
              <w:bottom w:val="single" w:sz="4" w:space="0" w:color="D3D3D3"/>
              <w:right w:val="single" w:sz="4" w:space="0" w:color="D3D3D3"/>
            </w:tcBorders>
            <w:shd w:val="clear" w:color="auto" w:fill="auto"/>
            <w:vAlign w:val="center"/>
            <w:hideMark/>
          </w:tcPr>
          <w:p w14:paraId="098C2CB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9C766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76DB9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D2A344"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276.824.751,70</w:t>
            </w:r>
          </w:p>
        </w:tc>
      </w:tr>
      <w:tr w:rsidR="003F0DE9" w:rsidRPr="00476008" w14:paraId="3659B420"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17E2318"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GAZDAŞ GAZİANTEP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F1536E4" w14:textId="462003E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BE7CD9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4.989.853,71</w:t>
            </w:r>
          </w:p>
        </w:tc>
        <w:tc>
          <w:tcPr>
            <w:tcW w:w="1720" w:type="dxa"/>
            <w:tcBorders>
              <w:top w:val="nil"/>
              <w:left w:val="nil"/>
              <w:bottom w:val="single" w:sz="4" w:space="0" w:color="D3D3D3"/>
              <w:right w:val="single" w:sz="4" w:space="0" w:color="D3D3D3"/>
            </w:tcBorders>
            <w:shd w:val="clear" w:color="auto" w:fill="auto"/>
            <w:vAlign w:val="center"/>
            <w:hideMark/>
          </w:tcPr>
          <w:p w14:paraId="26C761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FB877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7.215.069,71</w:t>
            </w:r>
          </w:p>
        </w:tc>
        <w:tc>
          <w:tcPr>
            <w:tcW w:w="1720" w:type="dxa"/>
            <w:tcBorders>
              <w:top w:val="nil"/>
              <w:left w:val="nil"/>
              <w:bottom w:val="single" w:sz="4" w:space="0" w:color="D3D3D3"/>
              <w:right w:val="single" w:sz="4" w:space="0" w:color="D3D3D3"/>
            </w:tcBorders>
            <w:shd w:val="clear" w:color="auto" w:fill="auto"/>
            <w:vAlign w:val="center"/>
            <w:hideMark/>
          </w:tcPr>
          <w:p w14:paraId="5189852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10.815.175,91</w:t>
            </w:r>
          </w:p>
        </w:tc>
        <w:tc>
          <w:tcPr>
            <w:tcW w:w="1720" w:type="dxa"/>
            <w:tcBorders>
              <w:top w:val="nil"/>
              <w:left w:val="nil"/>
              <w:bottom w:val="single" w:sz="4" w:space="0" w:color="D3D3D3"/>
              <w:right w:val="single" w:sz="4" w:space="0" w:color="D3D3D3"/>
            </w:tcBorders>
            <w:shd w:val="clear" w:color="auto" w:fill="auto"/>
            <w:vAlign w:val="center"/>
            <w:hideMark/>
          </w:tcPr>
          <w:p w14:paraId="23C4F7B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110.091.335,03</w:t>
            </w:r>
          </w:p>
        </w:tc>
        <w:tc>
          <w:tcPr>
            <w:tcW w:w="1720" w:type="dxa"/>
            <w:tcBorders>
              <w:top w:val="nil"/>
              <w:left w:val="nil"/>
              <w:bottom w:val="single" w:sz="4" w:space="0" w:color="D3D3D3"/>
              <w:right w:val="single" w:sz="4" w:space="0" w:color="D3D3D3"/>
            </w:tcBorders>
            <w:shd w:val="clear" w:color="auto" w:fill="auto"/>
            <w:vAlign w:val="center"/>
            <w:hideMark/>
          </w:tcPr>
          <w:p w14:paraId="5660E2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437.461.270,76</w:t>
            </w:r>
          </w:p>
        </w:tc>
        <w:tc>
          <w:tcPr>
            <w:tcW w:w="1720" w:type="dxa"/>
            <w:tcBorders>
              <w:top w:val="nil"/>
              <w:left w:val="nil"/>
              <w:bottom w:val="single" w:sz="4" w:space="0" w:color="D3D3D3"/>
              <w:right w:val="single" w:sz="4" w:space="0" w:color="D3D3D3"/>
            </w:tcBorders>
            <w:shd w:val="clear" w:color="auto" w:fill="auto"/>
            <w:vAlign w:val="center"/>
            <w:hideMark/>
          </w:tcPr>
          <w:p w14:paraId="5DE5F37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B9575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570.572.705,11</w:t>
            </w:r>
          </w:p>
        </w:tc>
      </w:tr>
      <w:tr w:rsidR="003F0DE9" w:rsidRPr="00476008" w14:paraId="567B374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A5FF69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E838C7E" w14:textId="7186152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7B199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686F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96E8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703F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772.825,00</w:t>
            </w:r>
          </w:p>
        </w:tc>
        <w:tc>
          <w:tcPr>
            <w:tcW w:w="1720" w:type="dxa"/>
            <w:tcBorders>
              <w:top w:val="nil"/>
              <w:left w:val="nil"/>
              <w:bottom w:val="single" w:sz="4" w:space="0" w:color="D3D3D3"/>
              <w:right w:val="single" w:sz="4" w:space="0" w:color="D3D3D3"/>
            </w:tcBorders>
            <w:shd w:val="clear" w:color="auto" w:fill="auto"/>
            <w:vAlign w:val="center"/>
            <w:hideMark/>
          </w:tcPr>
          <w:p w14:paraId="6D4A7DF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CE74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59F6C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18.373,00</w:t>
            </w:r>
          </w:p>
        </w:tc>
        <w:tc>
          <w:tcPr>
            <w:tcW w:w="1720" w:type="dxa"/>
            <w:tcBorders>
              <w:top w:val="nil"/>
              <w:left w:val="nil"/>
              <w:bottom w:val="single" w:sz="4" w:space="0" w:color="D3D3D3"/>
              <w:right w:val="single" w:sz="4" w:space="0" w:color="D3D3D3"/>
            </w:tcBorders>
            <w:shd w:val="clear" w:color="708090" w:fill="708090"/>
            <w:vAlign w:val="center"/>
            <w:hideMark/>
          </w:tcPr>
          <w:p w14:paraId="1A5C0010"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791.198,00</w:t>
            </w:r>
          </w:p>
        </w:tc>
      </w:tr>
      <w:tr w:rsidR="003F0DE9" w:rsidRPr="00476008" w14:paraId="22D94ADD"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003C9D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C627E3E" w14:textId="6F1F5C0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991DB2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913DB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F9411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42DE4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5547C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777.030,25</w:t>
            </w:r>
          </w:p>
        </w:tc>
        <w:tc>
          <w:tcPr>
            <w:tcW w:w="1720" w:type="dxa"/>
            <w:tcBorders>
              <w:top w:val="nil"/>
              <w:left w:val="nil"/>
              <w:bottom w:val="single" w:sz="4" w:space="0" w:color="D3D3D3"/>
              <w:right w:val="single" w:sz="4" w:space="0" w:color="D3D3D3"/>
            </w:tcBorders>
            <w:shd w:val="clear" w:color="auto" w:fill="auto"/>
            <w:vAlign w:val="center"/>
            <w:hideMark/>
          </w:tcPr>
          <w:p w14:paraId="00B00AF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A185D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B994AD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777.030,25</w:t>
            </w:r>
          </w:p>
        </w:tc>
      </w:tr>
      <w:tr w:rsidR="003F0DE9" w:rsidRPr="00476008" w14:paraId="6D62DBA7"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19C692"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8E3910D" w14:textId="05D6D9C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D407A8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A9B94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36AF8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F82E0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109.133,00</w:t>
            </w:r>
          </w:p>
        </w:tc>
        <w:tc>
          <w:tcPr>
            <w:tcW w:w="1720" w:type="dxa"/>
            <w:tcBorders>
              <w:top w:val="nil"/>
              <w:left w:val="nil"/>
              <w:bottom w:val="single" w:sz="4" w:space="0" w:color="D3D3D3"/>
              <w:right w:val="single" w:sz="4" w:space="0" w:color="D3D3D3"/>
            </w:tcBorders>
            <w:shd w:val="clear" w:color="auto" w:fill="auto"/>
            <w:vAlign w:val="center"/>
            <w:hideMark/>
          </w:tcPr>
          <w:p w14:paraId="030B6D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63A51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C1A95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D89753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109.133,00</w:t>
            </w:r>
          </w:p>
        </w:tc>
      </w:tr>
      <w:tr w:rsidR="003F0DE9" w:rsidRPr="00476008" w14:paraId="40474FA8" w14:textId="77777777" w:rsidTr="003F0DE9">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04918E9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F188A60" w14:textId="7684583A"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B817C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8AD11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83686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47CD4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119.444,00</w:t>
            </w:r>
          </w:p>
        </w:tc>
        <w:tc>
          <w:tcPr>
            <w:tcW w:w="1720" w:type="dxa"/>
            <w:tcBorders>
              <w:top w:val="nil"/>
              <w:left w:val="nil"/>
              <w:bottom w:val="single" w:sz="4" w:space="0" w:color="D3D3D3"/>
              <w:right w:val="single" w:sz="4" w:space="0" w:color="D3D3D3"/>
            </w:tcBorders>
            <w:shd w:val="clear" w:color="auto" w:fill="auto"/>
            <w:vAlign w:val="center"/>
            <w:hideMark/>
          </w:tcPr>
          <w:p w14:paraId="669A91D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DA447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81752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3773C0A"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119.444,00</w:t>
            </w:r>
          </w:p>
        </w:tc>
      </w:tr>
      <w:tr w:rsidR="003F0DE9" w:rsidRPr="00476008" w14:paraId="6D02F079" w14:textId="77777777" w:rsidTr="003F0DE9">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0AC7BBF9"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2B82EE10" w14:textId="5234B910"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8F3B4E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6FDAA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23551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841DD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79635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535.801,00</w:t>
            </w:r>
          </w:p>
        </w:tc>
        <w:tc>
          <w:tcPr>
            <w:tcW w:w="1720" w:type="dxa"/>
            <w:tcBorders>
              <w:top w:val="nil"/>
              <w:left w:val="nil"/>
              <w:bottom w:val="single" w:sz="4" w:space="0" w:color="D3D3D3"/>
              <w:right w:val="single" w:sz="4" w:space="0" w:color="D3D3D3"/>
            </w:tcBorders>
            <w:shd w:val="clear" w:color="auto" w:fill="auto"/>
            <w:vAlign w:val="center"/>
            <w:hideMark/>
          </w:tcPr>
          <w:p w14:paraId="3AE5278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2AF40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EDFDBD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535.801,00</w:t>
            </w:r>
          </w:p>
        </w:tc>
      </w:tr>
      <w:tr w:rsidR="003F0DE9" w:rsidRPr="00476008" w14:paraId="616D8259"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4D0328B"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622FB737" w14:textId="0644EACC"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B94A613"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13.318.697,28</w:t>
            </w:r>
          </w:p>
        </w:tc>
        <w:tc>
          <w:tcPr>
            <w:tcW w:w="1720" w:type="dxa"/>
            <w:tcBorders>
              <w:top w:val="nil"/>
              <w:left w:val="nil"/>
              <w:bottom w:val="single" w:sz="4" w:space="0" w:color="D3D3D3"/>
              <w:right w:val="single" w:sz="4" w:space="0" w:color="D3D3D3"/>
            </w:tcBorders>
            <w:shd w:val="clear" w:color="708090" w:fill="708090"/>
            <w:vAlign w:val="center"/>
            <w:hideMark/>
          </w:tcPr>
          <w:p w14:paraId="70B412B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3F2BA8"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7.215.069,71</w:t>
            </w:r>
          </w:p>
        </w:tc>
        <w:tc>
          <w:tcPr>
            <w:tcW w:w="1720" w:type="dxa"/>
            <w:tcBorders>
              <w:top w:val="nil"/>
              <w:left w:val="nil"/>
              <w:bottom w:val="single" w:sz="4" w:space="0" w:color="D3D3D3"/>
              <w:right w:val="single" w:sz="4" w:space="0" w:color="D3D3D3"/>
            </w:tcBorders>
            <w:shd w:val="clear" w:color="708090" w:fill="708090"/>
            <w:vAlign w:val="center"/>
            <w:hideMark/>
          </w:tcPr>
          <w:p w14:paraId="5D7AADF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281.010.336,10</w:t>
            </w:r>
          </w:p>
        </w:tc>
        <w:tc>
          <w:tcPr>
            <w:tcW w:w="1720" w:type="dxa"/>
            <w:tcBorders>
              <w:top w:val="nil"/>
              <w:left w:val="nil"/>
              <w:bottom w:val="single" w:sz="4" w:space="0" w:color="D3D3D3"/>
              <w:right w:val="single" w:sz="4" w:space="0" w:color="D3D3D3"/>
            </w:tcBorders>
            <w:shd w:val="clear" w:color="708090" w:fill="708090"/>
            <w:vAlign w:val="center"/>
            <w:hideMark/>
          </w:tcPr>
          <w:p w14:paraId="46709FB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111.404.166,28</w:t>
            </w:r>
          </w:p>
        </w:tc>
        <w:tc>
          <w:tcPr>
            <w:tcW w:w="1720" w:type="dxa"/>
            <w:tcBorders>
              <w:top w:val="nil"/>
              <w:left w:val="nil"/>
              <w:bottom w:val="single" w:sz="4" w:space="0" w:color="D3D3D3"/>
              <w:right w:val="single" w:sz="4" w:space="0" w:color="D3D3D3"/>
            </w:tcBorders>
            <w:shd w:val="clear" w:color="708090" w:fill="708090"/>
            <w:vAlign w:val="center"/>
            <w:hideMark/>
          </w:tcPr>
          <w:p w14:paraId="69AC182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437.461.270,76</w:t>
            </w:r>
          </w:p>
        </w:tc>
        <w:tc>
          <w:tcPr>
            <w:tcW w:w="1720" w:type="dxa"/>
            <w:tcBorders>
              <w:top w:val="nil"/>
              <w:left w:val="nil"/>
              <w:bottom w:val="single" w:sz="4" w:space="0" w:color="D3D3D3"/>
              <w:right w:val="single" w:sz="4" w:space="0" w:color="D3D3D3"/>
            </w:tcBorders>
            <w:shd w:val="clear" w:color="708090" w:fill="708090"/>
            <w:vAlign w:val="center"/>
            <w:hideMark/>
          </w:tcPr>
          <w:p w14:paraId="0A2786D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166.283,37</w:t>
            </w:r>
          </w:p>
        </w:tc>
        <w:tc>
          <w:tcPr>
            <w:tcW w:w="1720" w:type="dxa"/>
            <w:tcBorders>
              <w:top w:val="nil"/>
              <w:left w:val="nil"/>
              <w:bottom w:val="single" w:sz="4" w:space="0" w:color="D3D3D3"/>
              <w:right w:val="single" w:sz="4" w:space="0" w:color="D3D3D3"/>
            </w:tcBorders>
            <w:shd w:val="clear" w:color="708090" w:fill="708090"/>
            <w:vAlign w:val="center"/>
            <w:hideMark/>
          </w:tcPr>
          <w:p w14:paraId="296D4E9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850.575.823,50</w:t>
            </w:r>
          </w:p>
        </w:tc>
      </w:tr>
    </w:tbl>
    <w:p w14:paraId="406EEE68" w14:textId="03572A00" w:rsidR="00B4053F" w:rsidRPr="00476008" w:rsidRDefault="009C2151" w:rsidP="00B4053F">
      <w:pPr>
        <w:pStyle w:val="Balk5"/>
      </w:pPr>
      <w:bookmarkStart w:id="384" w:name="_Toc202457507"/>
      <w:r w:rsidRPr="00476008">
        <w:t>Table</w:t>
      </w:r>
      <w:r w:rsidR="00B4053F" w:rsidRPr="00476008">
        <w:t xml:space="preserve"> 10.34 GİRESUN</w:t>
      </w:r>
      <w:bookmarkEnd w:id="383"/>
      <w:bookmarkEnd w:id="38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460F1B4"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6B27B91"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GİRESUN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83B2672" w14:textId="0E2354FB"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03EA2CF" w14:textId="3F338BE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DF885EF" w14:textId="7155E3F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2371E82" w14:textId="5795B11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79A2CAE" w14:textId="21298C6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0B0E5AD" w14:textId="38B0E0B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D680F37" w14:textId="21743BA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C1C8401" w14:textId="34CDC80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D00D7BB" w14:textId="1CDEC7BD"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778B34E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6257F3F"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78F9391" w14:textId="5804EB23"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A1CE8E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20E8B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8BE6C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2152A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387.460,96</w:t>
            </w:r>
          </w:p>
        </w:tc>
        <w:tc>
          <w:tcPr>
            <w:tcW w:w="1720" w:type="dxa"/>
            <w:tcBorders>
              <w:top w:val="nil"/>
              <w:left w:val="nil"/>
              <w:bottom w:val="single" w:sz="4" w:space="0" w:color="D3D3D3"/>
              <w:right w:val="single" w:sz="4" w:space="0" w:color="D3D3D3"/>
            </w:tcBorders>
            <w:shd w:val="clear" w:color="auto" w:fill="auto"/>
            <w:vAlign w:val="center"/>
            <w:hideMark/>
          </w:tcPr>
          <w:p w14:paraId="7E6BF1B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258D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BE60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F8B8C1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387.460,96</w:t>
            </w:r>
          </w:p>
        </w:tc>
      </w:tr>
      <w:tr w:rsidR="003F0DE9" w:rsidRPr="00476008" w14:paraId="21FB2C7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78C81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ORDU GİRESUN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EA0520C" w14:textId="751FFBD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7788BB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9416B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3919C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9F3F0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1.025.951,94</w:t>
            </w:r>
          </w:p>
        </w:tc>
        <w:tc>
          <w:tcPr>
            <w:tcW w:w="1720" w:type="dxa"/>
            <w:tcBorders>
              <w:top w:val="nil"/>
              <w:left w:val="nil"/>
              <w:bottom w:val="single" w:sz="4" w:space="0" w:color="D3D3D3"/>
              <w:right w:val="single" w:sz="4" w:space="0" w:color="D3D3D3"/>
            </w:tcBorders>
            <w:shd w:val="clear" w:color="auto" w:fill="auto"/>
            <w:vAlign w:val="center"/>
            <w:hideMark/>
          </w:tcPr>
          <w:p w14:paraId="57412DC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14.644.472,71</w:t>
            </w:r>
          </w:p>
        </w:tc>
        <w:tc>
          <w:tcPr>
            <w:tcW w:w="1720" w:type="dxa"/>
            <w:tcBorders>
              <w:top w:val="nil"/>
              <w:left w:val="nil"/>
              <w:bottom w:val="single" w:sz="4" w:space="0" w:color="D3D3D3"/>
              <w:right w:val="single" w:sz="4" w:space="0" w:color="D3D3D3"/>
            </w:tcBorders>
            <w:shd w:val="clear" w:color="auto" w:fill="auto"/>
            <w:vAlign w:val="center"/>
            <w:hideMark/>
          </w:tcPr>
          <w:p w14:paraId="7A85330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78.446.461,39</w:t>
            </w:r>
          </w:p>
        </w:tc>
        <w:tc>
          <w:tcPr>
            <w:tcW w:w="1720" w:type="dxa"/>
            <w:tcBorders>
              <w:top w:val="nil"/>
              <w:left w:val="nil"/>
              <w:bottom w:val="single" w:sz="4" w:space="0" w:color="D3D3D3"/>
              <w:right w:val="single" w:sz="4" w:space="0" w:color="D3D3D3"/>
            </w:tcBorders>
            <w:shd w:val="clear" w:color="auto" w:fill="auto"/>
            <w:vAlign w:val="center"/>
            <w:hideMark/>
          </w:tcPr>
          <w:p w14:paraId="6303A5A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DF6D94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94.116.886,05</w:t>
            </w:r>
          </w:p>
        </w:tc>
      </w:tr>
      <w:tr w:rsidR="003F0DE9" w:rsidRPr="00476008" w14:paraId="61FEF535"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BE50A9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D3783A" w14:textId="35DF0EE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7B8263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9E90A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1F2E0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34BB1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391.415,00</w:t>
            </w:r>
          </w:p>
        </w:tc>
        <w:tc>
          <w:tcPr>
            <w:tcW w:w="1720" w:type="dxa"/>
            <w:tcBorders>
              <w:top w:val="nil"/>
              <w:left w:val="nil"/>
              <w:bottom w:val="single" w:sz="4" w:space="0" w:color="D3D3D3"/>
              <w:right w:val="single" w:sz="4" w:space="0" w:color="D3D3D3"/>
            </w:tcBorders>
            <w:shd w:val="clear" w:color="auto" w:fill="auto"/>
            <w:vAlign w:val="center"/>
            <w:hideMark/>
          </w:tcPr>
          <w:p w14:paraId="00F9922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367.867,00</w:t>
            </w:r>
          </w:p>
        </w:tc>
        <w:tc>
          <w:tcPr>
            <w:tcW w:w="1720" w:type="dxa"/>
            <w:tcBorders>
              <w:top w:val="nil"/>
              <w:left w:val="nil"/>
              <w:bottom w:val="single" w:sz="4" w:space="0" w:color="D3D3D3"/>
              <w:right w:val="single" w:sz="4" w:space="0" w:color="D3D3D3"/>
            </w:tcBorders>
            <w:shd w:val="clear" w:color="auto" w:fill="auto"/>
            <w:vAlign w:val="center"/>
            <w:hideMark/>
          </w:tcPr>
          <w:p w14:paraId="0168E29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C9C7C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B02B5A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759.282,00</w:t>
            </w:r>
          </w:p>
        </w:tc>
      </w:tr>
      <w:tr w:rsidR="003F0DE9" w:rsidRPr="00476008" w14:paraId="3B720EE5"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D11E353"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24A9E4E" w14:textId="46B3CA71"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3A7BDD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2A16E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BE79A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4EA88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15.771,66</w:t>
            </w:r>
          </w:p>
        </w:tc>
        <w:tc>
          <w:tcPr>
            <w:tcW w:w="1720" w:type="dxa"/>
            <w:tcBorders>
              <w:top w:val="nil"/>
              <w:left w:val="nil"/>
              <w:bottom w:val="single" w:sz="4" w:space="0" w:color="D3D3D3"/>
              <w:right w:val="single" w:sz="4" w:space="0" w:color="D3D3D3"/>
            </w:tcBorders>
            <w:shd w:val="clear" w:color="auto" w:fill="auto"/>
            <w:vAlign w:val="center"/>
            <w:hideMark/>
          </w:tcPr>
          <w:p w14:paraId="4CA341B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55.656,69</w:t>
            </w:r>
          </w:p>
        </w:tc>
        <w:tc>
          <w:tcPr>
            <w:tcW w:w="1720" w:type="dxa"/>
            <w:tcBorders>
              <w:top w:val="nil"/>
              <w:left w:val="nil"/>
              <w:bottom w:val="single" w:sz="4" w:space="0" w:color="D3D3D3"/>
              <w:right w:val="single" w:sz="4" w:space="0" w:color="D3D3D3"/>
            </w:tcBorders>
            <w:shd w:val="clear" w:color="auto" w:fill="auto"/>
            <w:vAlign w:val="center"/>
            <w:hideMark/>
          </w:tcPr>
          <w:p w14:paraId="2E1CF60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18322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347FAE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71.428,35</w:t>
            </w:r>
          </w:p>
        </w:tc>
      </w:tr>
      <w:tr w:rsidR="003F0DE9" w:rsidRPr="00476008" w14:paraId="68BF1BFE"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1B234E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CA3F687" w14:textId="55780BF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93581DE"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C3FFE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3D547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DDB29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502.927,00</w:t>
            </w:r>
          </w:p>
        </w:tc>
        <w:tc>
          <w:tcPr>
            <w:tcW w:w="1720" w:type="dxa"/>
            <w:tcBorders>
              <w:top w:val="nil"/>
              <w:left w:val="nil"/>
              <w:bottom w:val="single" w:sz="4" w:space="0" w:color="D3D3D3"/>
              <w:right w:val="single" w:sz="4" w:space="0" w:color="D3D3D3"/>
            </w:tcBorders>
            <w:shd w:val="clear" w:color="auto" w:fill="auto"/>
            <w:vAlign w:val="center"/>
            <w:hideMark/>
          </w:tcPr>
          <w:p w14:paraId="1118490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77.736,00</w:t>
            </w:r>
          </w:p>
        </w:tc>
        <w:tc>
          <w:tcPr>
            <w:tcW w:w="1720" w:type="dxa"/>
            <w:tcBorders>
              <w:top w:val="nil"/>
              <w:left w:val="nil"/>
              <w:bottom w:val="single" w:sz="4" w:space="0" w:color="D3D3D3"/>
              <w:right w:val="single" w:sz="4" w:space="0" w:color="D3D3D3"/>
            </w:tcBorders>
            <w:shd w:val="clear" w:color="auto" w:fill="auto"/>
            <w:vAlign w:val="center"/>
            <w:hideMark/>
          </w:tcPr>
          <w:p w14:paraId="6BB58D8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02FF3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10570A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580.663,00</w:t>
            </w:r>
          </w:p>
        </w:tc>
      </w:tr>
      <w:tr w:rsidR="003F0DE9" w:rsidRPr="00476008" w14:paraId="616DA610"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6A1C601"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735C8F7" w14:textId="53A3798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56B72D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21640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07CD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7094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172.419,00</w:t>
            </w:r>
          </w:p>
        </w:tc>
        <w:tc>
          <w:tcPr>
            <w:tcW w:w="1720" w:type="dxa"/>
            <w:tcBorders>
              <w:top w:val="nil"/>
              <w:left w:val="nil"/>
              <w:bottom w:val="single" w:sz="4" w:space="0" w:color="D3D3D3"/>
              <w:right w:val="single" w:sz="4" w:space="0" w:color="D3D3D3"/>
            </w:tcBorders>
            <w:shd w:val="clear" w:color="auto" w:fill="auto"/>
            <w:vAlign w:val="center"/>
            <w:hideMark/>
          </w:tcPr>
          <w:p w14:paraId="320AA69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352.141,49</w:t>
            </w:r>
          </w:p>
        </w:tc>
        <w:tc>
          <w:tcPr>
            <w:tcW w:w="1720" w:type="dxa"/>
            <w:tcBorders>
              <w:top w:val="nil"/>
              <w:left w:val="nil"/>
              <w:bottom w:val="single" w:sz="4" w:space="0" w:color="D3D3D3"/>
              <w:right w:val="single" w:sz="4" w:space="0" w:color="D3D3D3"/>
            </w:tcBorders>
            <w:shd w:val="clear" w:color="auto" w:fill="auto"/>
            <w:vAlign w:val="center"/>
            <w:hideMark/>
          </w:tcPr>
          <w:p w14:paraId="5DA5C85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02C6F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198792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524.560,49</w:t>
            </w:r>
          </w:p>
        </w:tc>
      </w:tr>
      <w:tr w:rsidR="003F0DE9" w:rsidRPr="00476008" w14:paraId="5586C851"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688912C"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0362B44" w14:textId="24D2E927"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92680D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52A316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EB5BDC5"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3DEC6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2.495.945,57</w:t>
            </w:r>
          </w:p>
        </w:tc>
        <w:tc>
          <w:tcPr>
            <w:tcW w:w="1720" w:type="dxa"/>
            <w:tcBorders>
              <w:top w:val="nil"/>
              <w:left w:val="nil"/>
              <w:bottom w:val="single" w:sz="4" w:space="0" w:color="D3D3D3"/>
              <w:right w:val="single" w:sz="4" w:space="0" w:color="D3D3D3"/>
            </w:tcBorders>
            <w:shd w:val="clear" w:color="708090" w:fill="708090"/>
            <w:vAlign w:val="center"/>
            <w:hideMark/>
          </w:tcPr>
          <w:p w14:paraId="7BA23FD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15.497.873,89</w:t>
            </w:r>
          </w:p>
        </w:tc>
        <w:tc>
          <w:tcPr>
            <w:tcW w:w="1720" w:type="dxa"/>
            <w:tcBorders>
              <w:top w:val="nil"/>
              <w:left w:val="nil"/>
              <w:bottom w:val="single" w:sz="4" w:space="0" w:color="D3D3D3"/>
              <w:right w:val="single" w:sz="4" w:space="0" w:color="D3D3D3"/>
            </w:tcBorders>
            <w:shd w:val="clear" w:color="708090" w:fill="708090"/>
            <w:vAlign w:val="center"/>
            <w:hideMark/>
          </w:tcPr>
          <w:p w14:paraId="1A773B6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78.446.461,39</w:t>
            </w:r>
          </w:p>
        </w:tc>
        <w:tc>
          <w:tcPr>
            <w:tcW w:w="1720" w:type="dxa"/>
            <w:tcBorders>
              <w:top w:val="nil"/>
              <w:left w:val="nil"/>
              <w:bottom w:val="single" w:sz="4" w:space="0" w:color="D3D3D3"/>
              <w:right w:val="single" w:sz="4" w:space="0" w:color="D3D3D3"/>
            </w:tcBorders>
            <w:shd w:val="clear" w:color="708090" w:fill="708090"/>
            <w:vAlign w:val="center"/>
            <w:hideMark/>
          </w:tcPr>
          <w:p w14:paraId="6B2F79D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7633F7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96.440.280,86</w:t>
            </w:r>
          </w:p>
        </w:tc>
      </w:tr>
    </w:tbl>
    <w:p w14:paraId="5FBE13C0" w14:textId="596B84D3" w:rsidR="00B4053F" w:rsidRPr="00476008" w:rsidRDefault="00B4053F" w:rsidP="00B4053F">
      <w:pPr>
        <w:rPr>
          <w:rFonts w:ascii="Times New Roman" w:hAnsi="Times New Roman" w:cs="Times New Roman"/>
        </w:rPr>
      </w:pPr>
    </w:p>
    <w:p w14:paraId="0CD3775C" w14:textId="77777777" w:rsidR="00E00866" w:rsidRPr="00476008" w:rsidRDefault="00E00866" w:rsidP="00B4053F">
      <w:pPr>
        <w:rPr>
          <w:rFonts w:ascii="Times New Roman" w:hAnsi="Times New Roman" w:cs="Times New Roman"/>
        </w:rPr>
      </w:pPr>
    </w:p>
    <w:p w14:paraId="1A08A3E3" w14:textId="77777777" w:rsidR="00AB44F1" w:rsidRPr="00476008" w:rsidRDefault="00AB44F1" w:rsidP="00B4053F">
      <w:pPr>
        <w:rPr>
          <w:rFonts w:ascii="Times New Roman" w:hAnsi="Times New Roman" w:cs="Times New Roman"/>
        </w:rPr>
      </w:pPr>
    </w:p>
    <w:p w14:paraId="58840DF6" w14:textId="77777777" w:rsidR="00AB44F1" w:rsidRPr="00476008" w:rsidRDefault="00AB44F1" w:rsidP="00B4053F">
      <w:pPr>
        <w:rPr>
          <w:rFonts w:ascii="Times New Roman" w:hAnsi="Times New Roman" w:cs="Times New Roman"/>
        </w:rPr>
      </w:pPr>
    </w:p>
    <w:p w14:paraId="5D186FAE" w14:textId="77777777" w:rsidR="00AB44F1" w:rsidRPr="00476008" w:rsidRDefault="00AB44F1" w:rsidP="00B4053F">
      <w:pPr>
        <w:rPr>
          <w:rFonts w:ascii="Times New Roman" w:hAnsi="Times New Roman" w:cs="Times New Roman"/>
        </w:rPr>
      </w:pPr>
    </w:p>
    <w:p w14:paraId="0D8153D6" w14:textId="7C7FE4EA" w:rsidR="00B4053F" w:rsidRPr="00476008" w:rsidRDefault="009C2151" w:rsidP="00B4053F">
      <w:pPr>
        <w:pStyle w:val="Balk5"/>
      </w:pPr>
      <w:bookmarkStart w:id="385" w:name="_Toc69303581"/>
      <w:bookmarkStart w:id="386" w:name="_Toc202457508"/>
      <w:r w:rsidRPr="00476008">
        <w:lastRenderedPageBreak/>
        <w:t>Table</w:t>
      </w:r>
      <w:r w:rsidR="00B4053F" w:rsidRPr="00476008">
        <w:t xml:space="preserve"> 10.35 GÜMÜŞHANE</w:t>
      </w:r>
      <w:bookmarkEnd w:id="385"/>
      <w:bookmarkEnd w:id="38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CEB943A" w14:textId="77777777" w:rsidTr="003F0DE9">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1D8053F"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GÜMÜŞHANE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74E0240" w14:textId="22C5364F"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6B92C37" w14:textId="58EAA42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8E20116" w14:textId="023872F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150914A" w14:textId="401B19A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AE2BE17" w14:textId="1ABACA6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A35C16" w14:textId="2F4020F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1088C4" w14:textId="4F22238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25B99B3" w14:textId="446D08E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244157" w14:textId="600D150E"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0DE9" w:rsidRPr="00476008" w14:paraId="66FAEE97"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A2450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GÜMÜŞHANE BAYBURT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03EA363" w14:textId="11175922"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E0EED4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B0736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476D3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359F1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425.967,45</w:t>
            </w:r>
          </w:p>
        </w:tc>
        <w:tc>
          <w:tcPr>
            <w:tcW w:w="1720" w:type="dxa"/>
            <w:tcBorders>
              <w:top w:val="nil"/>
              <w:left w:val="nil"/>
              <w:bottom w:val="single" w:sz="4" w:space="0" w:color="D3D3D3"/>
              <w:right w:val="single" w:sz="4" w:space="0" w:color="D3D3D3"/>
            </w:tcBorders>
            <w:shd w:val="clear" w:color="auto" w:fill="auto"/>
            <w:vAlign w:val="center"/>
            <w:hideMark/>
          </w:tcPr>
          <w:p w14:paraId="1423F89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12.099.477,69</w:t>
            </w:r>
          </w:p>
        </w:tc>
        <w:tc>
          <w:tcPr>
            <w:tcW w:w="1720" w:type="dxa"/>
            <w:tcBorders>
              <w:top w:val="nil"/>
              <w:left w:val="nil"/>
              <w:bottom w:val="single" w:sz="4" w:space="0" w:color="D3D3D3"/>
              <w:right w:val="single" w:sz="4" w:space="0" w:color="D3D3D3"/>
            </w:tcBorders>
            <w:shd w:val="clear" w:color="auto" w:fill="auto"/>
            <w:vAlign w:val="center"/>
            <w:hideMark/>
          </w:tcPr>
          <w:p w14:paraId="430563A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25.928.355,13</w:t>
            </w:r>
          </w:p>
        </w:tc>
        <w:tc>
          <w:tcPr>
            <w:tcW w:w="1720" w:type="dxa"/>
            <w:tcBorders>
              <w:top w:val="nil"/>
              <w:left w:val="nil"/>
              <w:bottom w:val="single" w:sz="4" w:space="0" w:color="D3D3D3"/>
              <w:right w:val="single" w:sz="4" w:space="0" w:color="D3D3D3"/>
            </w:tcBorders>
            <w:shd w:val="clear" w:color="auto" w:fill="auto"/>
            <w:vAlign w:val="center"/>
            <w:hideMark/>
          </w:tcPr>
          <w:p w14:paraId="40CD7FA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6A6C5B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38.453.800,27</w:t>
            </w:r>
          </w:p>
        </w:tc>
      </w:tr>
      <w:tr w:rsidR="003F0DE9" w:rsidRPr="00476008" w14:paraId="1652E66F"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3A00826"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6565DB" w14:textId="5F85736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6016A6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5C0E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AC804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C1234B"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82.018,63</w:t>
            </w:r>
          </w:p>
        </w:tc>
        <w:tc>
          <w:tcPr>
            <w:tcW w:w="1720" w:type="dxa"/>
            <w:tcBorders>
              <w:top w:val="nil"/>
              <w:left w:val="nil"/>
              <w:bottom w:val="single" w:sz="4" w:space="0" w:color="D3D3D3"/>
              <w:right w:val="single" w:sz="4" w:space="0" w:color="D3D3D3"/>
            </w:tcBorders>
            <w:shd w:val="clear" w:color="auto" w:fill="auto"/>
            <w:vAlign w:val="center"/>
            <w:hideMark/>
          </w:tcPr>
          <w:p w14:paraId="2173BA6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C1F5A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FAD0E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72D0CD9"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82.018,63</w:t>
            </w:r>
          </w:p>
        </w:tc>
      </w:tr>
      <w:tr w:rsidR="003F0DE9" w:rsidRPr="00476008" w14:paraId="05DEACA8"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5EDEB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39289F1" w14:textId="1E14E4B4"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7C2A1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B188D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DA8EF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ABA027"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130.619,00</w:t>
            </w:r>
          </w:p>
        </w:tc>
        <w:tc>
          <w:tcPr>
            <w:tcW w:w="1720" w:type="dxa"/>
            <w:tcBorders>
              <w:top w:val="nil"/>
              <w:left w:val="nil"/>
              <w:bottom w:val="single" w:sz="4" w:space="0" w:color="D3D3D3"/>
              <w:right w:val="single" w:sz="4" w:space="0" w:color="D3D3D3"/>
            </w:tcBorders>
            <w:shd w:val="clear" w:color="auto" w:fill="auto"/>
            <w:vAlign w:val="center"/>
            <w:hideMark/>
          </w:tcPr>
          <w:p w14:paraId="4F2BCCC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5B3173"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84F618"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6E1F772"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130.619,00</w:t>
            </w:r>
          </w:p>
        </w:tc>
      </w:tr>
      <w:tr w:rsidR="003F0DE9" w:rsidRPr="00476008" w14:paraId="45D2C5CA"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A924D25"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9A67368" w14:textId="06A62A9D"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1A65D5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586092"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7DAC30"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437D89"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265.678,00</w:t>
            </w:r>
          </w:p>
        </w:tc>
        <w:tc>
          <w:tcPr>
            <w:tcW w:w="1720" w:type="dxa"/>
            <w:tcBorders>
              <w:top w:val="nil"/>
              <w:left w:val="nil"/>
              <w:bottom w:val="single" w:sz="4" w:space="0" w:color="D3D3D3"/>
              <w:right w:val="single" w:sz="4" w:space="0" w:color="D3D3D3"/>
            </w:tcBorders>
            <w:shd w:val="clear" w:color="auto" w:fill="auto"/>
            <w:vAlign w:val="center"/>
            <w:hideMark/>
          </w:tcPr>
          <w:p w14:paraId="7733D14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F068D6"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F29DB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98D29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265.678,00</w:t>
            </w:r>
          </w:p>
        </w:tc>
      </w:tr>
      <w:tr w:rsidR="003F0DE9" w:rsidRPr="00476008" w14:paraId="3053D623" w14:textId="77777777" w:rsidTr="003F0DE9">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1FAAA4D"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8643698" w14:textId="11871479"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78F5144"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2D74B1"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E2A615"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0A502A"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B2419C"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79.175,00</w:t>
            </w:r>
          </w:p>
        </w:tc>
        <w:tc>
          <w:tcPr>
            <w:tcW w:w="1720" w:type="dxa"/>
            <w:tcBorders>
              <w:top w:val="nil"/>
              <w:left w:val="nil"/>
              <w:bottom w:val="single" w:sz="4" w:space="0" w:color="D3D3D3"/>
              <w:right w:val="single" w:sz="4" w:space="0" w:color="D3D3D3"/>
            </w:tcBorders>
            <w:shd w:val="clear" w:color="auto" w:fill="auto"/>
            <w:vAlign w:val="center"/>
            <w:hideMark/>
          </w:tcPr>
          <w:p w14:paraId="338BDC4F"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8F85FD" w14:textId="77777777" w:rsidR="003F0DE9" w:rsidRPr="00476008" w:rsidRDefault="003F0DE9" w:rsidP="003F0DE9">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813F2B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79.175,00</w:t>
            </w:r>
          </w:p>
        </w:tc>
      </w:tr>
      <w:tr w:rsidR="003F0DE9" w:rsidRPr="00476008" w14:paraId="016EF852" w14:textId="77777777" w:rsidTr="003F0DE9">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B4ACD44" w14:textId="77777777" w:rsidR="003F0DE9" w:rsidRPr="00476008" w:rsidRDefault="003F0DE9"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1FB1674C" w14:textId="2C15CE18" w:rsidR="003F0DE9" w:rsidRPr="00476008" w:rsidRDefault="00991E84" w:rsidP="003F0DE9">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73D48DEC"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55833B"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79848D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8307611"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904.283,08</w:t>
            </w:r>
          </w:p>
        </w:tc>
        <w:tc>
          <w:tcPr>
            <w:tcW w:w="1720" w:type="dxa"/>
            <w:tcBorders>
              <w:top w:val="nil"/>
              <w:left w:val="nil"/>
              <w:bottom w:val="single" w:sz="4" w:space="0" w:color="D3D3D3"/>
              <w:right w:val="single" w:sz="4" w:space="0" w:color="D3D3D3"/>
            </w:tcBorders>
            <w:shd w:val="clear" w:color="708090" w:fill="708090"/>
            <w:vAlign w:val="center"/>
            <w:hideMark/>
          </w:tcPr>
          <w:p w14:paraId="262E48F6"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12.178.652,69</w:t>
            </w:r>
          </w:p>
        </w:tc>
        <w:tc>
          <w:tcPr>
            <w:tcW w:w="1720" w:type="dxa"/>
            <w:tcBorders>
              <w:top w:val="nil"/>
              <w:left w:val="nil"/>
              <w:bottom w:val="single" w:sz="4" w:space="0" w:color="D3D3D3"/>
              <w:right w:val="single" w:sz="4" w:space="0" w:color="D3D3D3"/>
            </w:tcBorders>
            <w:shd w:val="clear" w:color="708090" w:fill="708090"/>
            <w:vAlign w:val="center"/>
            <w:hideMark/>
          </w:tcPr>
          <w:p w14:paraId="58B1D697"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25.928.355,13</w:t>
            </w:r>
          </w:p>
        </w:tc>
        <w:tc>
          <w:tcPr>
            <w:tcW w:w="1720" w:type="dxa"/>
            <w:tcBorders>
              <w:top w:val="nil"/>
              <w:left w:val="nil"/>
              <w:bottom w:val="single" w:sz="4" w:space="0" w:color="D3D3D3"/>
              <w:right w:val="single" w:sz="4" w:space="0" w:color="D3D3D3"/>
            </w:tcBorders>
            <w:shd w:val="clear" w:color="708090" w:fill="708090"/>
            <w:vAlign w:val="center"/>
            <w:hideMark/>
          </w:tcPr>
          <w:p w14:paraId="398234CD"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3305D0F" w14:textId="77777777" w:rsidR="003F0DE9" w:rsidRPr="00476008" w:rsidRDefault="003F0DE9" w:rsidP="003F0DE9">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39.011.290,90</w:t>
            </w:r>
          </w:p>
        </w:tc>
      </w:tr>
    </w:tbl>
    <w:p w14:paraId="65D5627C" w14:textId="77777777" w:rsidR="00B4053F" w:rsidRPr="00476008" w:rsidRDefault="00B4053F" w:rsidP="00B4053F">
      <w:pPr>
        <w:rPr>
          <w:rFonts w:ascii="Times New Roman" w:eastAsia="Times New Roman" w:hAnsi="Times New Roman" w:cs="Times New Roman"/>
          <w:b/>
          <w:bCs/>
          <w:iCs/>
          <w:sz w:val="24"/>
          <w:szCs w:val="26"/>
        </w:rPr>
      </w:pPr>
    </w:p>
    <w:p w14:paraId="463017A6" w14:textId="02C13C8F" w:rsidR="00B4053F" w:rsidRPr="00476008" w:rsidRDefault="009C2151" w:rsidP="00B4053F">
      <w:pPr>
        <w:pStyle w:val="Balk5"/>
      </w:pPr>
      <w:bookmarkStart w:id="387" w:name="_Toc69303582"/>
      <w:bookmarkStart w:id="388" w:name="_Toc202457509"/>
      <w:r w:rsidRPr="00476008">
        <w:t>Table</w:t>
      </w:r>
      <w:r w:rsidR="00B4053F" w:rsidRPr="00476008">
        <w:t xml:space="preserve"> 10.36 HAKKARİ</w:t>
      </w:r>
      <w:bookmarkEnd w:id="387"/>
      <w:bookmarkEnd w:id="38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8A71C43"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95C593C"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HAKKARİ</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6D8230B" w14:textId="0DB344BB"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CC54B70" w14:textId="6DE7E7C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7EBFE01" w14:textId="2F14BBE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37C1892" w14:textId="4DCA5BC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AC77952" w14:textId="41BCEC1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186284A" w14:textId="137266B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2C46F23" w14:textId="60E3F81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4E8336F" w14:textId="36C7805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B09F921" w14:textId="7A6E2B3A"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32D470D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DF415C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HAKKARİ ŞIRNAK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7F51CAF" w14:textId="26393AE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15A3C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DDDB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3D88D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B6A1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691F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8.266.265,96</w:t>
            </w:r>
          </w:p>
        </w:tc>
        <w:tc>
          <w:tcPr>
            <w:tcW w:w="1720" w:type="dxa"/>
            <w:tcBorders>
              <w:top w:val="nil"/>
              <w:left w:val="nil"/>
              <w:bottom w:val="single" w:sz="4" w:space="0" w:color="D3D3D3"/>
              <w:right w:val="single" w:sz="4" w:space="0" w:color="D3D3D3"/>
            </w:tcBorders>
            <w:shd w:val="clear" w:color="auto" w:fill="auto"/>
            <w:vAlign w:val="center"/>
            <w:hideMark/>
          </w:tcPr>
          <w:p w14:paraId="6AF19F5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19.532.164,40</w:t>
            </w:r>
          </w:p>
        </w:tc>
        <w:tc>
          <w:tcPr>
            <w:tcW w:w="1720" w:type="dxa"/>
            <w:tcBorders>
              <w:top w:val="nil"/>
              <w:left w:val="nil"/>
              <w:bottom w:val="single" w:sz="4" w:space="0" w:color="D3D3D3"/>
              <w:right w:val="single" w:sz="4" w:space="0" w:color="D3D3D3"/>
            </w:tcBorders>
            <w:shd w:val="clear" w:color="auto" w:fill="auto"/>
            <w:vAlign w:val="center"/>
            <w:hideMark/>
          </w:tcPr>
          <w:p w14:paraId="5279D45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6D41FC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27.798.430,36</w:t>
            </w:r>
          </w:p>
        </w:tc>
      </w:tr>
      <w:tr w:rsidR="00C36596" w:rsidRPr="00476008" w14:paraId="4D11784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F97D2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ÇEKİCİ GAZ VE YANGIN EKİPMANLARI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043694E" w14:textId="0463978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52BC6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617B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C296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10B7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149.130,00</w:t>
            </w:r>
          </w:p>
        </w:tc>
        <w:tc>
          <w:tcPr>
            <w:tcW w:w="1720" w:type="dxa"/>
            <w:tcBorders>
              <w:top w:val="nil"/>
              <w:left w:val="nil"/>
              <w:bottom w:val="single" w:sz="4" w:space="0" w:color="D3D3D3"/>
              <w:right w:val="single" w:sz="4" w:space="0" w:color="D3D3D3"/>
            </w:tcBorders>
            <w:shd w:val="clear" w:color="auto" w:fill="auto"/>
            <w:vAlign w:val="center"/>
            <w:hideMark/>
          </w:tcPr>
          <w:p w14:paraId="7D68DB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B184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2A263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7081B7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149.130,00</w:t>
            </w:r>
          </w:p>
        </w:tc>
      </w:tr>
      <w:tr w:rsidR="00C36596" w:rsidRPr="00476008" w14:paraId="2D38AA5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3FCE1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4D19507" w14:textId="753CA0E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74F1D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2B06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96B8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335C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27.809,81</w:t>
            </w:r>
          </w:p>
        </w:tc>
        <w:tc>
          <w:tcPr>
            <w:tcW w:w="1720" w:type="dxa"/>
            <w:tcBorders>
              <w:top w:val="nil"/>
              <w:left w:val="nil"/>
              <w:bottom w:val="single" w:sz="4" w:space="0" w:color="D3D3D3"/>
              <w:right w:val="single" w:sz="4" w:space="0" w:color="D3D3D3"/>
            </w:tcBorders>
            <w:shd w:val="clear" w:color="auto" w:fill="auto"/>
            <w:vAlign w:val="center"/>
            <w:hideMark/>
          </w:tcPr>
          <w:p w14:paraId="5469FD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1CA8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7317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15F39C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27.809,81</w:t>
            </w:r>
          </w:p>
        </w:tc>
      </w:tr>
      <w:tr w:rsidR="00C36596" w:rsidRPr="00476008" w14:paraId="42A635E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1EB88A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3E709BF" w14:textId="39BF91B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16DC78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8BF8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D3E4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FA914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A5402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215.312,00</w:t>
            </w:r>
          </w:p>
        </w:tc>
        <w:tc>
          <w:tcPr>
            <w:tcW w:w="1720" w:type="dxa"/>
            <w:tcBorders>
              <w:top w:val="nil"/>
              <w:left w:val="nil"/>
              <w:bottom w:val="single" w:sz="4" w:space="0" w:color="D3D3D3"/>
              <w:right w:val="single" w:sz="4" w:space="0" w:color="D3D3D3"/>
            </w:tcBorders>
            <w:shd w:val="clear" w:color="auto" w:fill="auto"/>
            <w:vAlign w:val="center"/>
            <w:hideMark/>
          </w:tcPr>
          <w:p w14:paraId="3B9B7B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DDBB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5F1B4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215.312,00</w:t>
            </w:r>
          </w:p>
        </w:tc>
      </w:tr>
      <w:tr w:rsidR="00C36596" w:rsidRPr="00476008" w14:paraId="2F88993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D6FBBB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280FD33" w14:textId="52A373A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97E5D7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D4E3E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3782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8755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207.900,00</w:t>
            </w:r>
          </w:p>
        </w:tc>
        <w:tc>
          <w:tcPr>
            <w:tcW w:w="1720" w:type="dxa"/>
            <w:tcBorders>
              <w:top w:val="nil"/>
              <w:left w:val="nil"/>
              <w:bottom w:val="single" w:sz="4" w:space="0" w:color="D3D3D3"/>
              <w:right w:val="single" w:sz="4" w:space="0" w:color="D3D3D3"/>
            </w:tcBorders>
            <w:shd w:val="clear" w:color="auto" w:fill="auto"/>
            <w:vAlign w:val="center"/>
            <w:hideMark/>
          </w:tcPr>
          <w:p w14:paraId="1BEE77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742F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4A6C0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C1F804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207.900,00</w:t>
            </w:r>
          </w:p>
        </w:tc>
      </w:tr>
      <w:tr w:rsidR="00C36596" w:rsidRPr="00476008" w14:paraId="481FBCA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66B2ED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YILMAZLAR SINAİ VE TIBBİ GAZLAR PAZARLAMA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78F00594" w14:textId="1BECCAD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B12F0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903B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4785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D39E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353.832,00</w:t>
            </w:r>
          </w:p>
        </w:tc>
        <w:tc>
          <w:tcPr>
            <w:tcW w:w="1720" w:type="dxa"/>
            <w:tcBorders>
              <w:top w:val="nil"/>
              <w:left w:val="nil"/>
              <w:bottom w:val="single" w:sz="4" w:space="0" w:color="D3D3D3"/>
              <w:right w:val="single" w:sz="4" w:space="0" w:color="D3D3D3"/>
            </w:tcBorders>
            <w:shd w:val="clear" w:color="auto" w:fill="auto"/>
            <w:vAlign w:val="center"/>
            <w:hideMark/>
          </w:tcPr>
          <w:p w14:paraId="6364D4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747.473,50</w:t>
            </w:r>
          </w:p>
        </w:tc>
        <w:tc>
          <w:tcPr>
            <w:tcW w:w="1720" w:type="dxa"/>
            <w:tcBorders>
              <w:top w:val="nil"/>
              <w:left w:val="nil"/>
              <w:bottom w:val="single" w:sz="4" w:space="0" w:color="D3D3D3"/>
              <w:right w:val="single" w:sz="4" w:space="0" w:color="D3D3D3"/>
            </w:tcBorders>
            <w:shd w:val="clear" w:color="auto" w:fill="auto"/>
            <w:vAlign w:val="center"/>
            <w:hideMark/>
          </w:tcPr>
          <w:p w14:paraId="2E421E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8E0F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9FE340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1.101.305,50</w:t>
            </w:r>
          </w:p>
        </w:tc>
      </w:tr>
      <w:tr w:rsidR="00C36596" w:rsidRPr="00476008" w14:paraId="4B1D9A7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94212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1C91655" w14:textId="447F5E3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A6A9F0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64D6A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28C3E4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3D1F2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738.671,81</w:t>
            </w:r>
          </w:p>
        </w:tc>
        <w:tc>
          <w:tcPr>
            <w:tcW w:w="1720" w:type="dxa"/>
            <w:tcBorders>
              <w:top w:val="nil"/>
              <w:left w:val="nil"/>
              <w:bottom w:val="single" w:sz="4" w:space="0" w:color="D3D3D3"/>
              <w:right w:val="single" w:sz="4" w:space="0" w:color="D3D3D3"/>
            </w:tcBorders>
            <w:shd w:val="clear" w:color="708090" w:fill="708090"/>
            <w:vAlign w:val="center"/>
            <w:hideMark/>
          </w:tcPr>
          <w:p w14:paraId="18E1D9D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9.229.051,46</w:t>
            </w:r>
          </w:p>
        </w:tc>
        <w:tc>
          <w:tcPr>
            <w:tcW w:w="1720" w:type="dxa"/>
            <w:tcBorders>
              <w:top w:val="nil"/>
              <w:left w:val="nil"/>
              <w:bottom w:val="single" w:sz="4" w:space="0" w:color="D3D3D3"/>
              <w:right w:val="single" w:sz="4" w:space="0" w:color="D3D3D3"/>
            </w:tcBorders>
            <w:shd w:val="clear" w:color="708090" w:fill="708090"/>
            <w:vAlign w:val="center"/>
            <w:hideMark/>
          </w:tcPr>
          <w:p w14:paraId="2B6EEB7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19.532.164,40</w:t>
            </w:r>
          </w:p>
        </w:tc>
        <w:tc>
          <w:tcPr>
            <w:tcW w:w="1720" w:type="dxa"/>
            <w:tcBorders>
              <w:top w:val="nil"/>
              <w:left w:val="nil"/>
              <w:bottom w:val="single" w:sz="4" w:space="0" w:color="D3D3D3"/>
              <w:right w:val="single" w:sz="4" w:space="0" w:color="D3D3D3"/>
            </w:tcBorders>
            <w:shd w:val="clear" w:color="708090" w:fill="708090"/>
            <w:vAlign w:val="center"/>
            <w:hideMark/>
          </w:tcPr>
          <w:p w14:paraId="594B1BD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1775C5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29.499.887,67</w:t>
            </w:r>
          </w:p>
        </w:tc>
      </w:tr>
    </w:tbl>
    <w:p w14:paraId="7C23F18F" w14:textId="77777777" w:rsidR="00B4053F" w:rsidRPr="00476008" w:rsidRDefault="00B4053F" w:rsidP="00B4053F">
      <w:pPr>
        <w:pStyle w:val="Tablo1"/>
        <w:jc w:val="left"/>
        <w:rPr>
          <w:rFonts w:ascii="Times New Roman" w:hAnsi="Times New Roman"/>
        </w:rPr>
      </w:pPr>
    </w:p>
    <w:p w14:paraId="09F6EE91" w14:textId="77777777" w:rsidR="00AB44F1" w:rsidRPr="00476008" w:rsidRDefault="00AB44F1" w:rsidP="00B4053F">
      <w:pPr>
        <w:pStyle w:val="Tablo1"/>
        <w:jc w:val="left"/>
        <w:rPr>
          <w:rFonts w:ascii="Times New Roman" w:hAnsi="Times New Roman"/>
        </w:rPr>
      </w:pPr>
    </w:p>
    <w:p w14:paraId="612AEEA4" w14:textId="77777777" w:rsidR="00AB44F1" w:rsidRPr="00476008" w:rsidRDefault="00AB44F1" w:rsidP="00B4053F">
      <w:pPr>
        <w:pStyle w:val="Tablo1"/>
        <w:jc w:val="left"/>
        <w:rPr>
          <w:rFonts w:ascii="Times New Roman" w:hAnsi="Times New Roman"/>
        </w:rPr>
      </w:pPr>
    </w:p>
    <w:p w14:paraId="4711EBBC" w14:textId="77777777" w:rsidR="00AB44F1" w:rsidRPr="00476008" w:rsidRDefault="00AB44F1" w:rsidP="00B4053F">
      <w:pPr>
        <w:pStyle w:val="Tablo1"/>
        <w:jc w:val="left"/>
        <w:rPr>
          <w:rFonts w:ascii="Times New Roman" w:hAnsi="Times New Roman"/>
        </w:rPr>
      </w:pPr>
    </w:p>
    <w:p w14:paraId="158D6331" w14:textId="77777777" w:rsidR="00AB44F1" w:rsidRPr="00476008" w:rsidRDefault="00AB44F1" w:rsidP="00B4053F">
      <w:pPr>
        <w:pStyle w:val="Tablo1"/>
        <w:jc w:val="left"/>
        <w:rPr>
          <w:rFonts w:ascii="Times New Roman" w:hAnsi="Times New Roman"/>
        </w:rPr>
      </w:pPr>
    </w:p>
    <w:p w14:paraId="6C2304BF" w14:textId="77777777" w:rsidR="00AB44F1" w:rsidRPr="00476008" w:rsidRDefault="00AB44F1" w:rsidP="00B4053F">
      <w:pPr>
        <w:pStyle w:val="Tablo1"/>
        <w:jc w:val="left"/>
        <w:rPr>
          <w:rFonts w:ascii="Times New Roman" w:hAnsi="Times New Roman"/>
        </w:rPr>
      </w:pPr>
    </w:p>
    <w:p w14:paraId="167A0B33" w14:textId="77777777" w:rsidR="00AB44F1" w:rsidRPr="00476008" w:rsidRDefault="00AB44F1" w:rsidP="00B4053F">
      <w:pPr>
        <w:pStyle w:val="Tablo1"/>
        <w:jc w:val="left"/>
        <w:rPr>
          <w:rFonts w:ascii="Times New Roman" w:hAnsi="Times New Roman"/>
        </w:rPr>
      </w:pPr>
    </w:p>
    <w:p w14:paraId="630C6816" w14:textId="77777777" w:rsidR="00AB44F1" w:rsidRPr="00476008" w:rsidRDefault="00AB44F1" w:rsidP="00B4053F">
      <w:pPr>
        <w:pStyle w:val="Tablo1"/>
        <w:jc w:val="left"/>
        <w:rPr>
          <w:rFonts w:ascii="Times New Roman" w:hAnsi="Times New Roman"/>
        </w:rPr>
      </w:pPr>
    </w:p>
    <w:p w14:paraId="6E01F58C" w14:textId="316065FE" w:rsidR="00B4053F" w:rsidRPr="00476008" w:rsidRDefault="009C2151" w:rsidP="00B4053F">
      <w:pPr>
        <w:pStyle w:val="Balk5"/>
      </w:pPr>
      <w:bookmarkStart w:id="389" w:name="_Toc69303583"/>
      <w:bookmarkStart w:id="390" w:name="_Toc202457510"/>
      <w:r w:rsidRPr="00476008">
        <w:t>Table</w:t>
      </w:r>
      <w:r w:rsidR="00B4053F" w:rsidRPr="00476008">
        <w:t xml:space="preserve"> 10.37 HATAY</w:t>
      </w:r>
      <w:bookmarkEnd w:id="389"/>
      <w:bookmarkEnd w:id="39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479904A5"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8DBDB5B"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HATAY</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157B0C5A" w14:textId="08200AB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C958774" w14:textId="4C490DB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7A2DCD" w14:textId="241CDA4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D3C0850" w14:textId="2A703F5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3179BD6" w14:textId="194A24A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BC2321D" w14:textId="728C69A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4096669" w14:textId="1A4D6A1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AACF38" w14:textId="3579374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EDC6199" w14:textId="50A690C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55594ED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454148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8A3FF58" w14:textId="1E81E3D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687A2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6AE4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DF25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B677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35.763,44</w:t>
            </w:r>
          </w:p>
        </w:tc>
        <w:tc>
          <w:tcPr>
            <w:tcW w:w="1720" w:type="dxa"/>
            <w:tcBorders>
              <w:top w:val="nil"/>
              <w:left w:val="nil"/>
              <w:bottom w:val="single" w:sz="4" w:space="0" w:color="D3D3D3"/>
              <w:right w:val="single" w:sz="4" w:space="0" w:color="D3D3D3"/>
            </w:tcBorders>
            <w:shd w:val="clear" w:color="auto" w:fill="auto"/>
            <w:vAlign w:val="center"/>
            <w:hideMark/>
          </w:tcPr>
          <w:p w14:paraId="5509E50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A45D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AD02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352AA3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35.763,44</w:t>
            </w:r>
          </w:p>
        </w:tc>
      </w:tr>
      <w:tr w:rsidR="00C36596" w:rsidRPr="00476008" w14:paraId="1AE12E6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3314F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ÇUKUROVA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B7B5F8" w14:textId="7275DB5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ACCE9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12.893.632,89</w:t>
            </w:r>
          </w:p>
        </w:tc>
        <w:tc>
          <w:tcPr>
            <w:tcW w:w="1720" w:type="dxa"/>
            <w:tcBorders>
              <w:top w:val="nil"/>
              <w:left w:val="nil"/>
              <w:bottom w:val="single" w:sz="4" w:space="0" w:color="D3D3D3"/>
              <w:right w:val="single" w:sz="4" w:space="0" w:color="D3D3D3"/>
            </w:tcBorders>
            <w:shd w:val="clear" w:color="auto" w:fill="auto"/>
            <w:vAlign w:val="center"/>
            <w:hideMark/>
          </w:tcPr>
          <w:p w14:paraId="5223B7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3F4410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343E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210.696.200,28</w:t>
            </w:r>
          </w:p>
        </w:tc>
        <w:tc>
          <w:tcPr>
            <w:tcW w:w="1720" w:type="dxa"/>
            <w:tcBorders>
              <w:top w:val="nil"/>
              <w:left w:val="nil"/>
              <w:bottom w:val="single" w:sz="4" w:space="0" w:color="D3D3D3"/>
              <w:right w:val="single" w:sz="4" w:space="0" w:color="D3D3D3"/>
            </w:tcBorders>
            <w:shd w:val="clear" w:color="auto" w:fill="auto"/>
            <w:vAlign w:val="center"/>
            <w:hideMark/>
          </w:tcPr>
          <w:p w14:paraId="3C5D5D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8.283.924,44</w:t>
            </w:r>
          </w:p>
        </w:tc>
        <w:tc>
          <w:tcPr>
            <w:tcW w:w="1720" w:type="dxa"/>
            <w:tcBorders>
              <w:top w:val="nil"/>
              <w:left w:val="nil"/>
              <w:bottom w:val="single" w:sz="4" w:space="0" w:color="D3D3D3"/>
              <w:right w:val="single" w:sz="4" w:space="0" w:color="D3D3D3"/>
            </w:tcBorders>
            <w:shd w:val="clear" w:color="auto" w:fill="auto"/>
            <w:vAlign w:val="center"/>
            <w:hideMark/>
          </w:tcPr>
          <w:p w14:paraId="64D561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60.038.339,27</w:t>
            </w:r>
          </w:p>
        </w:tc>
        <w:tc>
          <w:tcPr>
            <w:tcW w:w="1720" w:type="dxa"/>
            <w:tcBorders>
              <w:top w:val="nil"/>
              <w:left w:val="nil"/>
              <w:bottom w:val="single" w:sz="4" w:space="0" w:color="D3D3D3"/>
              <w:right w:val="single" w:sz="4" w:space="0" w:color="D3D3D3"/>
            </w:tcBorders>
            <w:shd w:val="clear" w:color="auto" w:fill="auto"/>
            <w:vAlign w:val="center"/>
            <w:hideMark/>
          </w:tcPr>
          <w:p w14:paraId="6919D62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1.241.689,27</w:t>
            </w:r>
          </w:p>
        </w:tc>
        <w:tc>
          <w:tcPr>
            <w:tcW w:w="1720" w:type="dxa"/>
            <w:tcBorders>
              <w:top w:val="nil"/>
              <w:left w:val="nil"/>
              <w:bottom w:val="single" w:sz="4" w:space="0" w:color="D3D3D3"/>
              <w:right w:val="single" w:sz="4" w:space="0" w:color="D3D3D3"/>
            </w:tcBorders>
            <w:shd w:val="clear" w:color="708090" w:fill="708090"/>
            <w:vAlign w:val="center"/>
            <w:hideMark/>
          </w:tcPr>
          <w:p w14:paraId="1F3A4E7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293.153.786,15</w:t>
            </w:r>
          </w:p>
        </w:tc>
      </w:tr>
      <w:tr w:rsidR="00C36596" w:rsidRPr="00476008" w14:paraId="75551C1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BF0DD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ARAR PETROL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8225A6" w14:textId="4F6F03F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AEB54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24141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2323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037C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C303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40.117,00</w:t>
            </w:r>
          </w:p>
        </w:tc>
        <w:tc>
          <w:tcPr>
            <w:tcW w:w="1720" w:type="dxa"/>
            <w:tcBorders>
              <w:top w:val="nil"/>
              <w:left w:val="nil"/>
              <w:bottom w:val="single" w:sz="4" w:space="0" w:color="D3D3D3"/>
              <w:right w:val="single" w:sz="4" w:space="0" w:color="D3D3D3"/>
            </w:tcBorders>
            <w:shd w:val="clear" w:color="auto" w:fill="auto"/>
            <w:vAlign w:val="center"/>
            <w:hideMark/>
          </w:tcPr>
          <w:p w14:paraId="2B67A5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3764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226609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40.117,00</w:t>
            </w:r>
          </w:p>
        </w:tc>
      </w:tr>
      <w:tr w:rsidR="00C36596" w:rsidRPr="00476008" w14:paraId="5735E97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D23428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CBCC482" w14:textId="33AC3D6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60CB8C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613.004.376,70</w:t>
            </w:r>
          </w:p>
        </w:tc>
        <w:tc>
          <w:tcPr>
            <w:tcW w:w="1720" w:type="dxa"/>
            <w:tcBorders>
              <w:top w:val="nil"/>
              <w:left w:val="nil"/>
              <w:bottom w:val="single" w:sz="4" w:space="0" w:color="D3D3D3"/>
              <w:right w:val="single" w:sz="4" w:space="0" w:color="D3D3D3"/>
            </w:tcBorders>
            <w:shd w:val="clear" w:color="auto" w:fill="auto"/>
            <w:vAlign w:val="center"/>
            <w:hideMark/>
          </w:tcPr>
          <w:p w14:paraId="7BD1BD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57818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10A9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264.059.709,87</w:t>
            </w:r>
          </w:p>
        </w:tc>
        <w:tc>
          <w:tcPr>
            <w:tcW w:w="1720" w:type="dxa"/>
            <w:tcBorders>
              <w:top w:val="nil"/>
              <w:left w:val="nil"/>
              <w:bottom w:val="single" w:sz="4" w:space="0" w:color="D3D3D3"/>
              <w:right w:val="single" w:sz="4" w:space="0" w:color="D3D3D3"/>
            </w:tcBorders>
            <w:shd w:val="clear" w:color="auto" w:fill="auto"/>
            <w:vAlign w:val="center"/>
            <w:hideMark/>
          </w:tcPr>
          <w:p w14:paraId="6A4939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2D92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6281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710B67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877.064.086,57</w:t>
            </w:r>
          </w:p>
        </w:tc>
      </w:tr>
      <w:tr w:rsidR="00C36596" w:rsidRPr="00476008" w14:paraId="27A9CE5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A4B925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HABAŞ SINAİ VE TIBBİ GAZLAR İSTİHSAL ENDÜSTRİSİ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3AE2D5" w14:textId="7DA0614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E1CF8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77CD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0BF6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0B3C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385.200,00</w:t>
            </w:r>
          </w:p>
        </w:tc>
        <w:tc>
          <w:tcPr>
            <w:tcW w:w="1720" w:type="dxa"/>
            <w:tcBorders>
              <w:top w:val="nil"/>
              <w:left w:val="nil"/>
              <w:bottom w:val="single" w:sz="4" w:space="0" w:color="D3D3D3"/>
              <w:right w:val="single" w:sz="4" w:space="0" w:color="D3D3D3"/>
            </w:tcBorders>
            <w:shd w:val="clear" w:color="auto" w:fill="auto"/>
            <w:vAlign w:val="center"/>
            <w:hideMark/>
          </w:tcPr>
          <w:p w14:paraId="37126E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83.100,00</w:t>
            </w:r>
          </w:p>
        </w:tc>
        <w:tc>
          <w:tcPr>
            <w:tcW w:w="1720" w:type="dxa"/>
            <w:tcBorders>
              <w:top w:val="nil"/>
              <w:left w:val="nil"/>
              <w:bottom w:val="single" w:sz="4" w:space="0" w:color="D3D3D3"/>
              <w:right w:val="single" w:sz="4" w:space="0" w:color="D3D3D3"/>
            </w:tcBorders>
            <w:shd w:val="clear" w:color="auto" w:fill="auto"/>
            <w:vAlign w:val="center"/>
            <w:hideMark/>
          </w:tcPr>
          <w:p w14:paraId="591812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8008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47.110,00</w:t>
            </w:r>
          </w:p>
        </w:tc>
        <w:tc>
          <w:tcPr>
            <w:tcW w:w="1720" w:type="dxa"/>
            <w:tcBorders>
              <w:top w:val="nil"/>
              <w:left w:val="nil"/>
              <w:bottom w:val="single" w:sz="4" w:space="0" w:color="D3D3D3"/>
              <w:right w:val="single" w:sz="4" w:space="0" w:color="D3D3D3"/>
            </w:tcBorders>
            <w:shd w:val="clear" w:color="708090" w:fill="708090"/>
            <w:vAlign w:val="center"/>
            <w:hideMark/>
          </w:tcPr>
          <w:p w14:paraId="49E3150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515.410,00</w:t>
            </w:r>
          </w:p>
        </w:tc>
      </w:tr>
      <w:tr w:rsidR="00C36596" w:rsidRPr="00476008" w14:paraId="6DAB155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85C8BB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16884E1" w14:textId="7444C20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1BE9BA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674A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99B7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2DE3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627.817,00</w:t>
            </w:r>
          </w:p>
        </w:tc>
        <w:tc>
          <w:tcPr>
            <w:tcW w:w="1720" w:type="dxa"/>
            <w:tcBorders>
              <w:top w:val="nil"/>
              <w:left w:val="nil"/>
              <w:bottom w:val="single" w:sz="4" w:space="0" w:color="D3D3D3"/>
              <w:right w:val="single" w:sz="4" w:space="0" w:color="D3D3D3"/>
            </w:tcBorders>
            <w:shd w:val="clear" w:color="auto" w:fill="auto"/>
            <w:vAlign w:val="center"/>
            <w:hideMark/>
          </w:tcPr>
          <w:p w14:paraId="647616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4568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C981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2.199,00</w:t>
            </w:r>
          </w:p>
        </w:tc>
        <w:tc>
          <w:tcPr>
            <w:tcW w:w="1720" w:type="dxa"/>
            <w:tcBorders>
              <w:top w:val="nil"/>
              <w:left w:val="nil"/>
              <w:bottom w:val="single" w:sz="4" w:space="0" w:color="D3D3D3"/>
              <w:right w:val="single" w:sz="4" w:space="0" w:color="D3D3D3"/>
            </w:tcBorders>
            <w:shd w:val="clear" w:color="708090" w:fill="708090"/>
            <w:vAlign w:val="center"/>
            <w:hideMark/>
          </w:tcPr>
          <w:p w14:paraId="1366E6A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630.016,00</w:t>
            </w:r>
          </w:p>
        </w:tc>
      </w:tr>
      <w:tr w:rsidR="00C36596" w:rsidRPr="00476008" w14:paraId="4FFFD29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75E9CC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3B2110E" w14:textId="608D038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14522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56B3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39B8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6F3B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561.171,00</w:t>
            </w:r>
          </w:p>
        </w:tc>
        <w:tc>
          <w:tcPr>
            <w:tcW w:w="1720" w:type="dxa"/>
            <w:tcBorders>
              <w:top w:val="nil"/>
              <w:left w:val="nil"/>
              <w:bottom w:val="single" w:sz="4" w:space="0" w:color="D3D3D3"/>
              <w:right w:val="single" w:sz="4" w:space="0" w:color="D3D3D3"/>
            </w:tcBorders>
            <w:shd w:val="clear" w:color="auto" w:fill="auto"/>
            <w:vAlign w:val="center"/>
            <w:hideMark/>
          </w:tcPr>
          <w:p w14:paraId="683C89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76C0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CDFC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45946D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561.171,00</w:t>
            </w:r>
          </w:p>
        </w:tc>
      </w:tr>
      <w:tr w:rsidR="00C36596" w:rsidRPr="00476008" w14:paraId="573792A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43EC9F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7D5E949" w14:textId="611F4A6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4635A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A611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F165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DD11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2.606.520,07</w:t>
            </w:r>
          </w:p>
        </w:tc>
        <w:tc>
          <w:tcPr>
            <w:tcW w:w="1720" w:type="dxa"/>
            <w:tcBorders>
              <w:top w:val="nil"/>
              <w:left w:val="nil"/>
              <w:bottom w:val="single" w:sz="4" w:space="0" w:color="D3D3D3"/>
              <w:right w:val="single" w:sz="4" w:space="0" w:color="D3D3D3"/>
            </w:tcBorders>
            <w:shd w:val="clear" w:color="auto" w:fill="auto"/>
            <w:vAlign w:val="center"/>
            <w:hideMark/>
          </w:tcPr>
          <w:p w14:paraId="65EE484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3.089,64</w:t>
            </w:r>
          </w:p>
        </w:tc>
        <w:tc>
          <w:tcPr>
            <w:tcW w:w="1720" w:type="dxa"/>
            <w:tcBorders>
              <w:top w:val="nil"/>
              <w:left w:val="nil"/>
              <w:bottom w:val="single" w:sz="4" w:space="0" w:color="D3D3D3"/>
              <w:right w:val="single" w:sz="4" w:space="0" w:color="D3D3D3"/>
            </w:tcBorders>
            <w:shd w:val="clear" w:color="auto" w:fill="auto"/>
            <w:vAlign w:val="center"/>
            <w:hideMark/>
          </w:tcPr>
          <w:p w14:paraId="0158F08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0FCE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56ED03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2.609.609,71</w:t>
            </w:r>
          </w:p>
        </w:tc>
      </w:tr>
      <w:tr w:rsidR="00C36596" w:rsidRPr="00476008" w14:paraId="17989C1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019FA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56B017" w14:textId="311D7F5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7AE6E2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C565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DC5E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3343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3.667.756,39</w:t>
            </w:r>
          </w:p>
        </w:tc>
        <w:tc>
          <w:tcPr>
            <w:tcW w:w="1720" w:type="dxa"/>
            <w:tcBorders>
              <w:top w:val="nil"/>
              <w:left w:val="nil"/>
              <w:bottom w:val="single" w:sz="4" w:space="0" w:color="D3D3D3"/>
              <w:right w:val="single" w:sz="4" w:space="0" w:color="D3D3D3"/>
            </w:tcBorders>
            <w:shd w:val="clear" w:color="auto" w:fill="auto"/>
            <w:vAlign w:val="center"/>
            <w:hideMark/>
          </w:tcPr>
          <w:p w14:paraId="5AB555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46.128,00</w:t>
            </w:r>
          </w:p>
        </w:tc>
        <w:tc>
          <w:tcPr>
            <w:tcW w:w="1720" w:type="dxa"/>
            <w:tcBorders>
              <w:top w:val="nil"/>
              <w:left w:val="nil"/>
              <w:bottom w:val="single" w:sz="4" w:space="0" w:color="D3D3D3"/>
              <w:right w:val="single" w:sz="4" w:space="0" w:color="D3D3D3"/>
            </w:tcBorders>
            <w:shd w:val="clear" w:color="auto" w:fill="auto"/>
            <w:vAlign w:val="center"/>
            <w:hideMark/>
          </w:tcPr>
          <w:p w14:paraId="798F48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DD1FD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61BE7C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3.713.884,39</w:t>
            </w:r>
          </w:p>
        </w:tc>
      </w:tr>
      <w:tr w:rsidR="00C36596" w:rsidRPr="00476008" w14:paraId="4B552D4F" w14:textId="77777777" w:rsidTr="00C36596">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54A9A29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ACF01C1" w14:textId="1754F18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282F1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7791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1C22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68C4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1.944.045,57</w:t>
            </w:r>
          </w:p>
        </w:tc>
        <w:tc>
          <w:tcPr>
            <w:tcW w:w="1720" w:type="dxa"/>
            <w:tcBorders>
              <w:top w:val="nil"/>
              <w:left w:val="nil"/>
              <w:bottom w:val="single" w:sz="4" w:space="0" w:color="D3D3D3"/>
              <w:right w:val="single" w:sz="4" w:space="0" w:color="D3D3D3"/>
            </w:tcBorders>
            <w:shd w:val="clear" w:color="auto" w:fill="auto"/>
            <w:vAlign w:val="center"/>
            <w:hideMark/>
          </w:tcPr>
          <w:p w14:paraId="5248C4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384.387,91</w:t>
            </w:r>
          </w:p>
        </w:tc>
        <w:tc>
          <w:tcPr>
            <w:tcW w:w="1720" w:type="dxa"/>
            <w:tcBorders>
              <w:top w:val="nil"/>
              <w:left w:val="nil"/>
              <w:bottom w:val="single" w:sz="4" w:space="0" w:color="D3D3D3"/>
              <w:right w:val="single" w:sz="4" w:space="0" w:color="D3D3D3"/>
            </w:tcBorders>
            <w:shd w:val="clear" w:color="auto" w:fill="auto"/>
            <w:vAlign w:val="center"/>
            <w:hideMark/>
          </w:tcPr>
          <w:p w14:paraId="4CA202A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5.602,50</w:t>
            </w:r>
          </w:p>
        </w:tc>
        <w:tc>
          <w:tcPr>
            <w:tcW w:w="1720" w:type="dxa"/>
            <w:tcBorders>
              <w:top w:val="nil"/>
              <w:left w:val="nil"/>
              <w:bottom w:val="single" w:sz="4" w:space="0" w:color="D3D3D3"/>
              <w:right w:val="single" w:sz="4" w:space="0" w:color="D3D3D3"/>
            </w:tcBorders>
            <w:shd w:val="clear" w:color="auto" w:fill="auto"/>
            <w:vAlign w:val="center"/>
            <w:hideMark/>
          </w:tcPr>
          <w:p w14:paraId="7E4C4C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1.627.612,01</w:t>
            </w:r>
          </w:p>
        </w:tc>
        <w:tc>
          <w:tcPr>
            <w:tcW w:w="1720" w:type="dxa"/>
            <w:tcBorders>
              <w:top w:val="nil"/>
              <w:left w:val="nil"/>
              <w:bottom w:val="single" w:sz="4" w:space="0" w:color="D3D3D3"/>
              <w:right w:val="single" w:sz="4" w:space="0" w:color="D3D3D3"/>
            </w:tcBorders>
            <w:shd w:val="clear" w:color="708090" w:fill="708090"/>
            <w:vAlign w:val="center"/>
            <w:hideMark/>
          </w:tcPr>
          <w:p w14:paraId="5011862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3.961.647,99</w:t>
            </w:r>
          </w:p>
        </w:tc>
      </w:tr>
      <w:tr w:rsidR="00C36596" w:rsidRPr="00476008" w14:paraId="60A81307" w14:textId="77777777" w:rsidTr="00C36596">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1DB81C0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3B18C4DD" w14:textId="4EC1DFD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04517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989D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DA6A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34AF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2.242.279,00</w:t>
            </w:r>
          </w:p>
        </w:tc>
        <w:tc>
          <w:tcPr>
            <w:tcW w:w="1720" w:type="dxa"/>
            <w:tcBorders>
              <w:top w:val="nil"/>
              <w:left w:val="nil"/>
              <w:bottom w:val="single" w:sz="4" w:space="0" w:color="D3D3D3"/>
              <w:right w:val="single" w:sz="4" w:space="0" w:color="D3D3D3"/>
            </w:tcBorders>
            <w:shd w:val="clear" w:color="auto" w:fill="auto"/>
            <w:vAlign w:val="center"/>
            <w:hideMark/>
          </w:tcPr>
          <w:p w14:paraId="48437C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1.378.548,00</w:t>
            </w:r>
          </w:p>
        </w:tc>
        <w:tc>
          <w:tcPr>
            <w:tcW w:w="1720" w:type="dxa"/>
            <w:tcBorders>
              <w:top w:val="nil"/>
              <w:left w:val="nil"/>
              <w:bottom w:val="single" w:sz="4" w:space="0" w:color="D3D3D3"/>
              <w:right w:val="single" w:sz="4" w:space="0" w:color="D3D3D3"/>
            </w:tcBorders>
            <w:shd w:val="clear" w:color="auto" w:fill="auto"/>
            <w:vAlign w:val="center"/>
            <w:hideMark/>
          </w:tcPr>
          <w:p w14:paraId="601A63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70EC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297.611,72</w:t>
            </w:r>
          </w:p>
        </w:tc>
        <w:tc>
          <w:tcPr>
            <w:tcW w:w="1720" w:type="dxa"/>
            <w:tcBorders>
              <w:top w:val="nil"/>
              <w:left w:val="nil"/>
              <w:bottom w:val="single" w:sz="4" w:space="0" w:color="D3D3D3"/>
              <w:right w:val="single" w:sz="4" w:space="0" w:color="D3D3D3"/>
            </w:tcBorders>
            <w:shd w:val="clear" w:color="708090" w:fill="708090"/>
            <w:vAlign w:val="center"/>
            <w:hideMark/>
          </w:tcPr>
          <w:p w14:paraId="5A25367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3.918.438,72</w:t>
            </w:r>
          </w:p>
        </w:tc>
      </w:tr>
      <w:tr w:rsidR="00C36596" w:rsidRPr="00476008" w14:paraId="05004F1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AEEE78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A352D24" w14:textId="6ABF28D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51184A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625.898.009,59</w:t>
            </w:r>
          </w:p>
        </w:tc>
        <w:tc>
          <w:tcPr>
            <w:tcW w:w="1720" w:type="dxa"/>
            <w:tcBorders>
              <w:top w:val="nil"/>
              <w:left w:val="nil"/>
              <w:bottom w:val="single" w:sz="4" w:space="0" w:color="D3D3D3"/>
              <w:right w:val="single" w:sz="4" w:space="0" w:color="D3D3D3"/>
            </w:tcBorders>
            <w:shd w:val="clear" w:color="708090" w:fill="708090"/>
            <w:vAlign w:val="center"/>
            <w:hideMark/>
          </w:tcPr>
          <w:p w14:paraId="1C1B254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5872057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949471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486.826.462,62</w:t>
            </w:r>
          </w:p>
        </w:tc>
        <w:tc>
          <w:tcPr>
            <w:tcW w:w="1720" w:type="dxa"/>
            <w:tcBorders>
              <w:top w:val="nil"/>
              <w:left w:val="nil"/>
              <w:bottom w:val="single" w:sz="4" w:space="0" w:color="D3D3D3"/>
              <w:right w:val="single" w:sz="4" w:space="0" w:color="D3D3D3"/>
            </w:tcBorders>
            <w:shd w:val="clear" w:color="708090" w:fill="708090"/>
            <w:vAlign w:val="center"/>
            <w:hideMark/>
          </w:tcPr>
          <w:p w14:paraId="7B38ACB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10.219.294,99</w:t>
            </w:r>
          </w:p>
        </w:tc>
        <w:tc>
          <w:tcPr>
            <w:tcW w:w="1720" w:type="dxa"/>
            <w:tcBorders>
              <w:top w:val="nil"/>
              <w:left w:val="nil"/>
              <w:bottom w:val="single" w:sz="4" w:space="0" w:color="D3D3D3"/>
              <w:right w:val="single" w:sz="4" w:space="0" w:color="D3D3D3"/>
            </w:tcBorders>
            <w:shd w:val="clear" w:color="708090" w:fill="708090"/>
            <w:vAlign w:val="center"/>
            <w:hideMark/>
          </w:tcPr>
          <w:p w14:paraId="4847029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60.043.941,77</w:t>
            </w:r>
          </w:p>
        </w:tc>
        <w:tc>
          <w:tcPr>
            <w:tcW w:w="1720" w:type="dxa"/>
            <w:tcBorders>
              <w:top w:val="nil"/>
              <w:left w:val="nil"/>
              <w:bottom w:val="single" w:sz="4" w:space="0" w:color="D3D3D3"/>
              <w:right w:val="single" w:sz="4" w:space="0" w:color="D3D3D3"/>
            </w:tcBorders>
            <w:shd w:val="clear" w:color="708090" w:fill="708090"/>
            <w:vAlign w:val="center"/>
            <w:hideMark/>
          </w:tcPr>
          <w:p w14:paraId="673BE69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3.216.221,99</w:t>
            </w:r>
          </w:p>
        </w:tc>
        <w:tc>
          <w:tcPr>
            <w:tcW w:w="1720" w:type="dxa"/>
            <w:tcBorders>
              <w:top w:val="nil"/>
              <w:left w:val="nil"/>
              <w:bottom w:val="single" w:sz="4" w:space="0" w:color="D3D3D3"/>
              <w:right w:val="single" w:sz="4" w:space="0" w:color="D3D3D3"/>
            </w:tcBorders>
            <w:shd w:val="clear" w:color="708090" w:fill="708090"/>
            <w:vAlign w:val="center"/>
            <w:hideMark/>
          </w:tcPr>
          <w:p w14:paraId="00096F5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1.186.203.930,97</w:t>
            </w:r>
          </w:p>
        </w:tc>
      </w:tr>
    </w:tbl>
    <w:p w14:paraId="56166B73" w14:textId="77777777" w:rsidR="00B4053F" w:rsidRPr="00476008" w:rsidRDefault="00B4053F" w:rsidP="00B4053F">
      <w:pPr>
        <w:pStyle w:val="Tablo1"/>
        <w:jc w:val="left"/>
        <w:rPr>
          <w:rFonts w:ascii="Times New Roman" w:hAnsi="Times New Roman"/>
        </w:rPr>
      </w:pPr>
    </w:p>
    <w:p w14:paraId="35250759" w14:textId="77777777" w:rsidR="00B4053F" w:rsidRPr="00476008" w:rsidRDefault="00B4053F" w:rsidP="00B4053F">
      <w:pPr>
        <w:pStyle w:val="Tablo1"/>
        <w:jc w:val="left"/>
        <w:rPr>
          <w:rFonts w:ascii="Times New Roman" w:hAnsi="Times New Roman"/>
        </w:rPr>
      </w:pPr>
    </w:p>
    <w:p w14:paraId="6897C2BD" w14:textId="77777777" w:rsidR="00241491" w:rsidRPr="00476008" w:rsidRDefault="00241491" w:rsidP="00B4053F">
      <w:pPr>
        <w:pStyle w:val="Tablo1"/>
        <w:jc w:val="left"/>
        <w:rPr>
          <w:rFonts w:ascii="Times New Roman" w:hAnsi="Times New Roman"/>
        </w:rPr>
      </w:pPr>
    </w:p>
    <w:p w14:paraId="2116AB99" w14:textId="77777777" w:rsidR="00241491" w:rsidRPr="00476008" w:rsidRDefault="00241491" w:rsidP="00B4053F">
      <w:pPr>
        <w:pStyle w:val="Tablo1"/>
        <w:jc w:val="left"/>
        <w:rPr>
          <w:rFonts w:ascii="Times New Roman" w:hAnsi="Times New Roman"/>
        </w:rPr>
      </w:pPr>
    </w:p>
    <w:p w14:paraId="7DC1C560" w14:textId="77777777" w:rsidR="00241491" w:rsidRPr="00476008" w:rsidRDefault="00241491" w:rsidP="00B4053F">
      <w:pPr>
        <w:pStyle w:val="Tablo1"/>
        <w:jc w:val="left"/>
        <w:rPr>
          <w:rFonts w:ascii="Times New Roman" w:hAnsi="Times New Roman"/>
        </w:rPr>
      </w:pPr>
    </w:p>
    <w:p w14:paraId="0DBDE7F1" w14:textId="278724BF" w:rsidR="00AB44F1" w:rsidRPr="00476008" w:rsidRDefault="00AB44F1" w:rsidP="00B4053F">
      <w:pPr>
        <w:pStyle w:val="Tablo1"/>
        <w:jc w:val="left"/>
        <w:rPr>
          <w:rFonts w:ascii="Times New Roman" w:hAnsi="Times New Roman"/>
        </w:rPr>
      </w:pPr>
    </w:p>
    <w:p w14:paraId="069972C8" w14:textId="77777777" w:rsidR="00E00866" w:rsidRPr="00476008" w:rsidRDefault="00E00866" w:rsidP="00B4053F">
      <w:pPr>
        <w:pStyle w:val="Tablo1"/>
        <w:jc w:val="left"/>
        <w:rPr>
          <w:rFonts w:ascii="Times New Roman" w:hAnsi="Times New Roman"/>
        </w:rPr>
      </w:pPr>
    </w:p>
    <w:p w14:paraId="4977C9F7" w14:textId="77777777" w:rsidR="00AB44F1" w:rsidRPr="00476008" w:rsidRDefault="00AB44F1" w:rsidP="00B4053F">
      <w:pPr>
        <w:pStyle w:val="Tablo1"/>
        <w:jc w:val="left"/>
        <w:rPr>
          <w:rFonts w:ascii="Times New Roman" w:hAnsi="Times New Roman"/>
        </w:rPr>
      </w:pPr>
    </w:p>
    <w:p w14:paraId="138BD22A" w14:textId="77777777" w:rsidR="00824BFE" w:rsidRPr="00476008" w:rsidRDefault="00824BFE" w:rsidP="00B4053F">
      <w:pPr>
        <w:pStyle w:val="Tablo1"/>
        <w:jc w:val="left"/>
        <w:rPr>
          <w:rFonts w:ascii="Times New Roman" w:hAnsi="Times New Roman"/>
        </w:rPr>
      </w:pPr>
    </w:p>
    <w:p w14:paraId="760A4908" w14:textId="77777777" w:rsidR="00241491" w:rsidRPr="00476008" w:rsidRDefault="00241491" w:rsidP="00B4053F">
      <w:pPr>
        <w:pStyle w:val="Tablo1"/>
        <w:jc w:val="left"/>
        <w:rPr>
          <w:rFonts w:ascii="Times New Roman" w:hAnsi="Times New Roman"/>
        </w:rPr>
      </w:pPr>
    </w:p>
    <w:p w14:paraId="03A0A575" w14:textId="50475ADB" w:rsidR="00B4053F" w:rsidRPr="00476008" w:rsidRDefault="009C2151" w:rsidP="00B4053F">
      <w:pPr>
        <w:pStyle w:val="Balk5"/>
      </w:pPr>
      <w:bookmarkStart w:id="391" w:name="_Toc69303584"/>
      <w:bookmarkStart w:id="392" w:name="_Toc202457511"/>
      <w:r w:rsidRPr="00476008">
        <w:lastRenderedPageBreak/>
        <w:t>Table</w:t>
      </w:r>
      <w:r w:rsidR="00B4053F" w:rsidRPr="00476008">
        <w:t xml:space="preserve"> 10.38 IĞDIR</w:t>
      </w:r>
      <w:bookmarkEnd w:id="391"/>
      <w:bookmarkEnd w:id="39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ABA3435"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0A2C19CF"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IĞDIR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8E6CB47" w14:textId="7FA6FEDF"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9113BA9" w14:textId="0AB3635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52A8635" w14:textId="74E6AF2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B6B617E" w14:textId="6C7486B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187E822" w14:textId="07174B1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5E10D28" w14:textId="363E63B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C2A933" w14:textId="231E1F0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E1DD87" w14:textId="70F1F97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EFC28E7" w14:textId="24C89E9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104CC37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471ACB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7FB0187" w14:textId="5B76CBC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37682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6E60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7BFD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B851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109CA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481.885,86</w:t>
            </w:r>
          </w:p>
        </w:tc>
        <w:tc>
          <w:tcPr>
            <w:tcW w:w="1720" w:type="dxa"/>
            <w:tcBorders>
              <w:top w:val="nil"/>
              <w:left w:val="nil"/>
              <w:bottom w:val="single" w:sz="4" w:space="0" w:color="D3D3D3"/>
              <w:right w:val="single" w:sz="4" w:space="0" w:color="D3D3D3"/>
            </w:tcBorders>
            <w:shd w:val="clear" w:color="auto" w:fill="auto"/>
            <w:vAlign w:val="center"/>
            <w:hideMark/>
          </w:tcPr>
          <w:p w14:paraId="0E5654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0168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E25842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481.885,86</w:t>
            </w:r>
          </w:p>
        </w:tc>
      </w:tr>
      <w:tr w:rsidR="00C36596" w:rsidRPr="00476008" w14:paraId="72C78759"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BF43FA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IĞDIR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3B51E0" w14:textId="0B1A1A1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2C0AE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E9D0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E048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41FB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4EB5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11.477.796,04</w:t>
            </w:r>
          </w:p>
        </w:tc>
        <w:tc>
          <w:tcPr>
            <w:tcW w:w="1720" w:type="dxa"/>
            <w:tcBorders>
              <w:top w:val="nil"/>
              <w:left w:val="nil"/>
              <w:bottom w:val="single" w:sz="4" w:space="0" w:color="D3D3D3"/>
              <w:right w:val="single" w:sz="4" w:space="0" w:color="D3D3D3"/>
            </w:tcBorders>
            <w:shd w:val="clear" w:color="auto" w:fill="auto"/>
            <w:vAlign w:val="center"/>
            <w:hideMark/>
          </w:tcPr>
          <w:p w14:paraId="43A292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27.069.230,00</w:t>
            </w:r>
          </w:p>
        </w:tc>
        <w:tc>
          <w:tcPr>
            <w:tcW w:w="1720" w:type="dxa"/>
            <w:tcBorders>
              <w:top w:val="nil"/>
              <w:left w:val="nil"/>
              <w:bottom w:val="single" w:sz="4" w:space="0" w:color="D3D3D3"/>
              <w:right w:val="single" w:sz="4" w:space="0" w:color="D3D3D3"/>
            </w:tcBorders>
            <w:shd w:val="clear" w:color="auto" w:fill="auto"/>
            <w:vAlign w:val="center"/>
            <w:hideMark/>
          </w:tcPr>
          <w:p w14:paraId="4ECFCF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55180D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38.547.026,04</w:t>
            </w:r>
          </w:p>
        </w:tc>
      </w:tr>
      <w:tr w:rsidR="00C36596" w:rsidRPr="00476008" w14:paraId="0A6CA536"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BA04EB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FF916E6" w14:textId="71E7293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1F073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9D68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B82E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E3FD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534.162,84</w:t>
            </w:r>
          </w:p>
        </w:tc>
        <w:tc>
          <w:tcPr>
            <w:tcW w:w="1720" w:type="dxa"/>
            <w:tcBorders>
              <w:top w:val="nil"/>
              <w:left w:val="nil"/>
              <w:bottom w:val="single" w:sz="4" w:space="0" w:color="D3D3D3"/>
              <w:right w:val="single" w:sz="4" w:space="0" w:color="D3D3D3"/>
            </w:tcBorders>
            <w:shd w:val="clear" w:color="auto" w:fill="auto"/>
            <w:vAlign w:val="center"/>
            <w:hideMark/>
          </w:tcPr>
          <w:p w14:paraId="327D9F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5A03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3A67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B9D3E5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534.162,84</w:t>
            </w:r>
          </w:p>
        </w:tc>
      </w:tr>
      <w:tr w:rsidR="00C36596" w:rsidRPr="00476008" w14:paraId="4073FFC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0ABEC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4631BD" w14:textId="501E339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7EED7C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D8EF5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63CF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1F1FE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51.697,00</w:t>
            </w:r>
          </w:p>
        </w:tc>
        <w:tc>
          <w:tcPr>
            <w:tcW w:w="1720" w:type="dxa"/>
            <w:tcBorders>
              <w:top w:val="nil"/>
              <w:left w:val="nil"/>
              <w:bottom w:val="single" w:sz="4" w:space="0" w:color="D3D3D3"/>
              <w:right w:val="single" w:sz="4" w:space="0" w:color="D3D3D3"/>
            </w:tcBorders>
            <w:shd w:val="clear" w:color="auto" w:fill="auto"/>
            <w:vAlign w:val="center"/>
            <w:hideMark/>
          </w:tcPr>
          <w:p w14:paraId="0A18CC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703.833,00</w:t>
            </w:r>
          </w:p>
        </w:tc>
        <w:tc>
          <w:tcPr>
            <w:tcW w:w="1720" w:type="dxa"/>
            <w:tcBorders>
              <w:top w:val="nil"/>
              <w:left w:val="nil"/>
              <w:bottom w:val="single" w:sz="4" w:space="0" w:color="D3D3D3"/>
              <w:right w:val="single" w:sz="4" w:space="0" w:color="D3D3D3"/>
            </w:tcBorders>
            <w:shd w:val="clear" w:color="auto" w:fill="auto"/>
            <w:vAlign w:val="center"/>
            <w:hideMark/>
          </w:tcPr>
          <w:p w14:paraId="7457BE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33F0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9C04E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755.530,00</w:t>
            </w:r>
          </w:p>
        </w:tc>
      </w:tr>
      <w:tr w:rsidR="00C36596" w:rsidRPr="00476008" w14:paraId="61A914F9"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D297A6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49587E" w14:textId="0E30244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7D4D7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6AA1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B68F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9C71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C29B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73.132,00</w:t>
            </w:r>
          </w:p>
        </w:tc>
        <w:tc>
          <w:tcPr>
            <w:tcW w:w="1720" w:type="dxa"/>
            <w:tcBorders>
              <w:top w:val="nil"/>
              <w:left w:val="nil"/>
              <w:bottom w:val="single" w:sz="4" w:space="0" w:color="D3D3D3"/>
              <w:right w:val="single" w:sz="4" w:space="0" w:color="D3D3D3"/>
            </w:tcBorders>
            <w:shd w:val="clear" w:color="auto" w:fill="auto"/>
            <w:vAlign w:val="center"/>
            <w:hideMark/>
          </w:tcPr>
          <w:p w14:paraId="6ADADF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BAB0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A080B5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73.132,00</w:t>
            </w:r>
          </w:p>
        </w:tc>
      </w:tr>
      <w:tr w:rsidR="00C36596" w:rsidRPr="00476008" w14:paraId="7FB770F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E96900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1FB115" w14:textId="6A59554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7D965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11BE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BF82C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097D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18.278,00</w:t>
            </w:r>
          </w:p>
        </w:tc>
        <w:tc>
          <w:tcPr>
            <w:tcW w:w="1720" w:type="dxa"/>
            <w:tcBorders>
              <w:top w:val="nil"/>
              <w:left w:val="nil"/>
              <w:bottom w:val="single" w:sz="4" w:space="0" w:color="D3D3D3"/>
              <w:right w:val="single" w:sz="4" w:space="0" w:color="D3D3D3"/>
            </w:tcBorders>
            <w:shd w:val="clear" w:color="auto" w:fill="auto"/>
            <w:vAlign w:val="center"/>
            <w:hideMark/>
          </w:tcPr>
          <w:p w14:paraId="2A1753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232.371,00</w:t>
            </w:r>
          </w:p>
        </w:tc>
        <w:tc>
          <w:tcPr>
            <w:tcW w:w="1720" w:type="dxa"/>
            <w:tcBorders>
              <w:top w:val="nil"/>
              <w:left w:val="nil"/>
              <w:bottom w:val="single" w:sz="4" w:space="0" w:color="D3D3D3"/>
              <w:right w:val="single" w:sz="4" w:space="0" w:color="D3D3D3"/>
            </w:tcBorders>
            <w:shd w:val="clear" w:color="auto" w:fill="auto"/>
            <w:vAlign w:val="center"/>
            <w:hideMark/>
          </w:tcPr>
          <w:p w14:paraId="5BDEA5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7113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7F7279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250.649,00</w:t>
            </w:r>
          </w:p>
        </w:tc>
      </w:tr>
      <w:tr w:rsidR="00C36596" w:rsidRPr="00476008" w14:paraId="068AAE4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B75F07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36974114" w14:textId="5ED7DAD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3A85E0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D2D04F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325702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E4D110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604.137,84</w:t>
            </w:r>
          </w:p>
        </w:tc>
        <w:tc>
          <w:tcPr>
            <w:tcW w:w="1720" w:type="dxa"/>
            <w:tcBorders>
              <w:top w:val="nil"/>
              <w:left w:val="nil"/>
              <w:bottom w:val="single" w:sz="4" w:space="0" w:color="D3D3D3"/>
              <w:right w:val="single" w:sz="4" w:space="0" w:color="D3D3D3"/>
            </w:tcBorders>
            <w:shd w:val="clear" w:color="708090" w:fill="708090"/>
            <w:vAlign w:val="center"/>
            <w:hideMark/>
          </w:tcPr>
          <w:p w14:paraId="4D938A4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12.969.017,90</w:t>
            </w:r>
          </w:p>
        </w:tc>
        <w:tc>
          <w:tcPr>
            <w:tcW w:w="1720" w:type="dxa"/>
            <w:tcBorders>
              <w:top w:val="nil"/>
              <w:left w:val="nil"/>
              <w:bottom w:val="single" w:sz="4" w:space="0" w:color="D3D3D3"/>
              <w:right w:val="single" w:sz="4" w:space="0" w:color="D3D3D3"/>
            </w:tcBorders>
            <w:shd w:val="clear" w:color="708090" w:fill="708090"/>
            <w:vAlign w:val="center"/>
            <w:hideMark/>
          </w:tcPr>
          <w:p w14:paraId="302D3B0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27.069.230,00</w:t>
            </w:r>
          </w:p>
        </w:tc>
        <w:tc>
          <w:tcPr>
            <w:tcW w:w="1720" w:type="dxa"/>
            <w:tcBorders>
              <w:top w:val="nil"/>
              <w:left w:val="nil"/>
              <w:bottom w:val="single" w:sz="4" w:space="0" w:color="D3D3D3"/>
              <w:right w:val="single" w:sz="4" w:space="0" w:color="D3D3D3"/>
            </w:tcBorders>
            <w:shd w:val="clear" w:color="708090" w:fill="708090"/>
            <w:vAlign w:val="center"/>
            <w:hideMark/>
          </w:tcPr>
          <w:p w14:paraId="523E8F4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50C5E4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40.642.385,74</w:t>
            </w:r>
          </w:p>
        </w:tc>
      </w:tr>
    </w:tbl>
    <w:p w14:paraId="7DAB1D72" w14:textId="77777777" w:rsidR="00B4053F" w:rsidRPr="00476008" w:rsidRDefault="00B4053F" w:rsidP="00B4053F">
      <w:pPr>
        <w:pStyle w:val="Tablo1"/>
        <w:jc w:val="left"/>
        <w:rPr>
          <w:rFonts w:ascii="Times New Roman" w:hAnsi="Times New Roman"/>
        </w:rPr>
      </w:pPr>
    </w:p>
    <w:p w14:paraId="28959301" w14:textId="448CA633" w:rsidR="00B4053F" w:rsidRPr="00476008" w:rsidRDefault="009C2151" w:rsidP="00B4053F">
      <w:pPr>
        <w:pStyle w:val="Balk5"/>
      </w:pPr>
      <w:bookmarkStart w:id="393" w:name="_Toc69303585"/>
      <w:bookmarkStart w:id="394" w:name="_Toc202457512"/>
      <w:r w:rsidRPr="00476008">
        <w:t>Table</w:t>
      </w:r>
      <w:r w:rsidR="00B4053F" w:rsidRPr="00476008">
        <w:t xml:space="preserve"> 10.39 ISPARTA</w:t>
      </w:r>
      <w:bookmarkEnd w:id="393"/>
      <w:bookmarkEnd w:id="39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F4E4117"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BB79BA7"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ISPARTA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DDB3EF1" w14:textId="0C1C23DA"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F0A8542" w14:textId="65ED26E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A7096D" w14:textId="1DA6A0D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02142E9" w14:textId="38B0202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10B3D8" w14:textId="232F714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6D03F15" w14:textId="3B4879E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E10EBC2" w14:textId="0A7700F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A31573B" w14:textId="0B6DBF0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EC3F89" w14:textId="6339CBA8"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08C926E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823CC6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0662680" w14:textId="4DFAE03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9DFB9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CD8B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75C0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73344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1.914.655,89</w:t>
            </w:r>
          </w:p>
        </w:tc>
        <w:tc>
          <w:tcPr>
            <w:tcW w:w="1720" w:type="dxa"/>
            <w:tcBorders>
              <w:top w:val="nil"/>
              <w:left w:val="nil"/>
              <w:bottom w:val="single" w:sz="4" w:space="0" w:color="D3D3D3"/>
              <w:right w:val="single" w:sz="4" w:space="0" w:color="D3D3D3"/>
            </w:tcBorders>
            <w:shd w:val="clear" w:color="auto" w:fill="auto"/>
            <w:vAlign w:val="center"/>
            <w:hideMark/>
          </w:tcPr>
          <w:p w14:paraId="14AA12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9BC3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B83A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B102E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1.914.655,89</w:t>
            </w:r>
          </w:p>
        </w:tc>
      </w:tr>
      <w:tr w:rsidR="00C36596" w:rsidRPr="00476008" w14:paraId="6E1CB85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7E5FAE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CD75658" w14:textId="1590A08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C1853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452D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FBDE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91EA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867.005,31</w:t>
            </w:r>
          </w:p>
        </w:tc>
        <w:tc>
          <w:tcPr>
            <w:tcW w:w="1720" w:type="dxa"/>
            <w:tcBorders>
              <w:top w:val="nil"/>
              <w:left w:val="nil"/>
              <w:bottom w:val="single" w:sz="4" w:space="0" w:color="D3D3D3"/>
              <w:right w:val="single" w:sz="4" w:space="0" w:color="D3D3D3"/>
            </w:tcBorders>
            <w:shd w:val="clear" w:color="auto" w:fill="auto"/>
            <w:vAlign w:val="center"/>
            <w:hideMark/>
          </w:tcPr>
          <w:p w14:paraId="31CD9D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1.444,95</w:t>
            </w:r>
          </w:p>
        </w:tc>
        <w:tc>
          <w:tcPr>
            <w:tcW w:w="1720" w:type="dxa"/>
            <w:tcBorders>
              <w:top w:val="nil"/>
              <w:left w:val="nil"/>
              <w:bottom w:val="single" w:sz="4" w:space="0" w:color="D3D3D3"/>
              <w:right w:val="single" w:sz="4" w:space="0" w:color="D3D3D3"/>
            </w:tcBorders>
            <w:shd w:val="clear" w:color="auto" w:fill="auto"/>
            <w:vAlign w:val="center"/>
            <w:hideMark/>
          </w:tcPr>
          <w:p w14:paraId="382EF6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A593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714A57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868.450,26</w:t>
            </w:r>
          </w:p>
        </w:tc>
      </w:tr>
      <w:tr w:rsidR="00C36596" w:rsidRPr="00476008" w14:paraId="0B7D3C3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D8FA6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0A6987" w14:textId="60E18E3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B7F37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7D89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FF32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5196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24.191,14</w:t>
            </w:r>
          </w:p>
        </w:tc>
        <w:tc>
          <w:tcPr>
            <w:tcW w:w="1720" w:type="dxa"/>
            <w:tcBorders>
              <w:top w:val="nil"/>
              <w:left w:val="nil"/>
              <w:bottom w:val="single" w:sz="4" w:space="0" w:color="D3D3D3"/>
              <w:right w:val="single" w:sz="4" w:space="0" w:color="D3D3D3"/>
            </w:tcBorders>
            <w:shd w:val="clear" w:color="auto" w:fill="auto"/>
            <w:vAlign w:val="center"/>
            <w:hideMark/>
          </w:tcPr>
          <w:p w14:paraId="6600BB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13E3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048A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5.557,02</w:t>
            </w:r>
          </w:p>
        </w:tc>
        <w:tc>
          <w:tcPr>
            <w:tcW w:w="1720" w:type="dxa"/>
            <w:tcBorders>
              <w:top w:val="nil"/>
              <w:left w:val="nil"/>
              <w:bottom w:val="single" w:sz="4" w:space="0" w:color="D3D3D3"/>
              <w:right w:val="single" w:sz="4" w:space="0" w:color="D3D3D3"/>
            </w:tcBorders>
            <w:shd w:val="clear" w:color="708090" w:fill="708090"/>
            <w:vAlign w:val="center"/>
            <w:hideMark/>
          </w:tcPr>
          <w:p w14:paraId="7437607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29.748,16</w:t>
            </w:r>
          </w:p>
        </w:tc>
      </w:tr>
      <w:tr w:rsidR="00C36596" w:rsidRPr="00476008" w14:paraId="673E3D2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7C6C7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5AD512" w14:textId="0D5EAD8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5ACEF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6630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614C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B4CB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368.839,00</w:t>
            </w:r>
          </w:p>
        </w:tc>
        <w:tc>
          <w:tcPr>
            <w:tcW w:w="1720" w:type="dxa"/>
            <w:tcBorders>
              <w:top w:val="nil"/>
              <w:left w:val="nil"/>
              <w:bottom w:val="single" w:sz="4" w:space="0" w:color="D3D3D3"/>
              <w:right w:val="single" w:sz="4" w:space="0" w:color="D3D3D3"/>
            </w:tcBorders>
            <w:shd w:val="clear" w:color="auto" w:fill="auto"/>
            <w:vAlign w:val="center"/>
            <w:hideMark/>
          </w:tcPr>
          <w:p w14:paraId="36FA017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31.538,00</w:t>
            </w:r>
          </w:p>
        </w:tc>
        <w:tc>
          <w:tcPr>
            <w:tcW w:w="1720" w:type="dxa"/>
            <w:tcBorders>
              <w:top w:val="nil"/>
              <w:left w:val="nil"/>
              <w:bottom w:val="single" w:sz="4" w:space="0" w:color="D3D3D3"/>
              <w:right w:val="single" w:sz="4" w:space="0" w:color="D3D3D3"/>
            </w:tcBorders>
            <w:shd w:val="clear" w:color="auto" w:fill="auto"/>
            <w:vAlign w:val="center"/>
            <w:hideMark/>
          </w:tcPr>
          <w:p w14:paraId="3017BF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158A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78255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400.377,00</w:t>
            </w:r>
          </w:p>
        </w:tc>
      </w:tr>
      <w:tr w:rsidR="00C36596" w:rsidRPr="00476008" w14:paraId="6D1CE32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9BD996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9B2C4C8" w14:textId="20C6FEB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A34079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1525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5A9DF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6A47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4.212.018,79</w:t>
            </w:r>
          </w:p>
        </w:tc>
        <w:tc>
          <w:tcPr>
            <w:tcW w:w="1720" w:type="dxa"/>
            <w:tcBorders>
              <w:top w:val="nil"/>
              <w:left w:val="nil"/>
              <w:bottom w:val="single" w:sz="4" w:space="0" w:color="D3D3D3"/>
              <w:right w:val="single" w:sz="4" w:space="0" w:color="D3D3D3"/>
            </w:tcBorders>
            <w:shd w:val="clear" w:color="auto" w:fill="auto"/>
            <w:vAlign w:val="center"/>
            <w:hideMark/>
          </w:tcPr>
          <w:p w14:paraId="6E3753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413.107,72</w:t>
            </w:r>
          </w:p>
        </w:tc>
        <w:tc>
          <w:tcPr>
            <w:tcW w:w="1720" w:type="dxa"/>
            <w:tcBorders>
              <w:top w:val="nil"/>
              <w:left w:val="nil"/>
              <w:bottom w:val="single" w:sz="4" w:space="0" w:color="D3D3D3"/>
              <w:right w:val="single" w:sz="4" w:space="0" w:color="D3D3D3"/>
            </w:tcBorders>
            <w:shd w:val="clear" w:color="auto" w:fill="auto"/>
            <w:vAlign w:val="center"/>
            <w:hideMark/>
          </w:tcPr>
          <w:p w14:paraId="5B9B28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611D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AA3E88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4.625.126,51</w:t>
            </w:r>
          </w:p>
        </w:tc>
      </w:tr>
      <w:tr w:rsidR="00C36596" w:rsidRPr="00476008" w14:paraId="117FB783"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843340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52F908A" w14:textId="6C5E754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CC8C7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8B7A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DCE2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FC7D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1.712.914,00</w:t>
            </w:r>
          </w:p>
        </w:tc>
        <w:tc>
          <w:tcPr>
            <w:tcW w:w="1720" w:type="dxa"/>
            <w:tcBorders>
              <w:top w:val="nil"/>
              <w:left w:val="nil"/>
              <w:bottom w:val="single" w:sz="4" w:space="0" w:color="D3D3D3"/>
              <w:right w:val="single" w:sz="4" w:space="0" w:color="D3D3D3"/>
            </w:tcBorders>
            <w:shd w:val="clear" w:color="auto" w:fill="auto"/>
            <w:vAlign w:val="center"/>
            <w:hideMark/>
          </w:tcPr>
          <w:p w14:paraId="2F7485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43F4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0A8C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64.755,00</w:t>
            </w:r>
          </w:p>
        </w:tc>
        <w:tc>
          <w:tcPr>
            <w:tcW w:w="1720" w:type="dxa"/>
            <w:tcBorders>
              <w:top w:val="nil"/>
              <w:left w:val="nil"/>
              <w:bottom w:val="single" w:sz="4" w:space="0" w:color="D3D3D3"/>
              <w:right w:val="single" w:sz="4" w:space="0" w:color="D3D3D3"/>
            </w:tcBorders>
            <w:shd w:val="clear" w:color="708090" w:fill="708090"/>
            <w:vAlign w:val="center"/>
            <w:hideMark/>
          </w:tcPr>
          <w:p w14:paraId="55C8C02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1.777.669,00</w:t>
            </w:r>
          </w:p>
        </w:tc>
      </w:tr>
      <w:tr w:rsidR="00C36596" w:rsidRPr="00476008" w14:paraId="101848B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BAFEA4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6BC0095" w14:textId="68A15ED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56F3C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823A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1A76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4989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3FDF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69.883,00</w:t>
            </w:r>
          </w:p>
        </w:tc>
        <w:tc>
          <w:tcPr>
            <w:tcW w:w="1720" w:type="dxa"/>
            <w:tcBorders>
              <w:top w:val="nil"/>
              <w:left w:val="nil"/>
              <w:bottom w:val="single" w:sz="4" w:space="0" w:color="D3D3D3"/>
              <w:right w:val="single" w:sz="4" w:space="0" w:color="D3D3D3"/>
            </w:tcBorders>
            <w:shd w:val="clear" w:color="auto" w:fill="auto"/>
            <w:vAlign w:val="center"/>
            <w:hideMark/>
          </w:tcPr>
          <w:p w14:paraId="517FE8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16248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383531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69.883,00</w:t>
            </w:r>
          </w:p>
        </w:tc>
      </w:tr>
      <w:tr w:rsidR="00C36596" w:rsidRPr="00476008" w14:paraId="178327E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EAB665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TOROSGAZ ISPARTA BURDUR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081A564" w14:textId="4DD03F5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8B2D7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FC725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BC05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19633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7.703.373,34</w:t>
            </w:r>
          </w:p>
        </w:tc>
        <w:tc>
          <w:tcPr>
            <w:tcW w:w="1720" w:type="dxa"/>
            <w:tcBorders>
              <w:top w:val="nil"/>
              <w:left w:val="nil"/>
              <w:bottom w:val="single" w:sz="4" w:space="0" w:color="D3D3D3"/>
              <w:right w:val="single" w:sz="4" w:space="0" w:color="D3D3D3"/>
            </w:tcBorders>
            <w:shd w:val="clear" w:color="auto" w:fill="auto"/>
            <w:vAlign w:val="center"/>
            <w:hideMark/>
          </w:tcPr>
          <w:p w14:paraId="2300ED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43.107.106,18</w:t>
            </w:r>
          </w:p>
        </w:tc>
        <w:tc>
          <w:tcPr>
            <w:tcW w:w="1720" w:type="dxa"/>
            <w:tcBorders>
              <w:top w:val="nil"/>
              <w:left w:val="nil"/>
              <w:bottom w:val="single" w:sz="4" w:space="0" w:color="D3D3D3"/>
              <w:right w:val="single" w:sz="4" w:space="0" w:color="D3D3D3"/>
            </w:tcBorders>
            <w:shd w:val="clear" w:color="auto" w:fill="auto"/>
            <w:vAlign w:val="center"/>
            <w:hideMark/>
          </w:tcPr>
          <w:p w14:paraId="75A476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111.508.634,21</w:t>
            </w:r>
          </w:p>
        </w:tc>
        <w:tc>
          <w:tcPr>
            <w:tcW w:w="1720" w:type="dxa"/>
            <w:tcBorders>
              <w:top w:val="nil"/>
              <w:left w:val="nil"/>
              <w:bottom w:val="single" w:sz="4" w:space="0" w:color="D3D3D3"/>
              <w:right w:val="single" w:sz="4" w:space="0" w:color="D3D3D3"/>
            </w:tcBorders>
            <w:shd w:val="clear" w:color="auto" w:fill="auto"/>
            <w:vAlign w:val="center"/>
            <w:hideMark/>
          </w:tcPr>
          <w:p w14:paraId="4166D71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278.816,80</w:t>
            </w:r>
          </w:p>
        </w:tc>
        <w:tc>
          <w:tcPr>
            <w:tcW w:w="1720" w:type="dxa"/>
            <w:tcBorders>
              <w:top w:val="nil"/>
              <w:left w:val="nil"/>
              <w:bottom w:val="single" w:sz="4" w:space="0" w:color="D3D3D3"/>
              <w:right w:val="single" w:sz="4" w:space="0" w:color="D3D3D3"/>
            </w:tcBorders>
            <w:shd w:val="clear" w:color="708090" w:fill="708090"/>
            <w:vAlign w:val="center"/>
            <w:hideMark/>
          </w:tcPr>
          <w:p w14:paraId="2156BC5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162.597.930,53</w:t>
            </w:r>
          </w:p>
        </w:tc>
      </w:tr>
      <w:tr w:rsidR="00C36596" w:rsidRPr="00476008" w14:paraId="0EBEEC33"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9F60E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65635EC" w14:textId="55D3349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45F5FB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9E71C0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2A6B9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06E6B2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16.802.997,47</w:t>
            </w:r>
          </w:p>
        </w:tc>
        <w:tc>
          <w:tcPr>
            <w:tcW w:w="1720" w:type="dxa"/>
            <w:tcBorders>
              <w:top w:val="nil"/>
              <w:left w:val="nil"/>
              <w:bottom w:val="single" w:sz="4" w:space="0" w:color="D3D3D3"/>
              <w:right w:val="single" w:sz="4" w:space="0" w:color="D3D3D3"/>
            </w:tcBorders>
            <w:shd w:val="clear" w:color="708090" w:fill="708090"/>
            <w:vAlign w:val="center"/>
            <w:hideMark/>
          </w:tcPr>
          <w:p w14:paraId="5711953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43.623.079,85</w:t>
            </w:r>
          </w:p>
        </w:tc>
        <w:tc>
          <w:tcPr>
            <w:tcW w:w="1720" w:type="dxa"/>
            <w:tcBorders>
              <w:top w:val="nil"/>
              <w:left w:val="nil"/>
              <w:bottom w:val="single" w:sz="4" w:space="0" w:color="D3D3D3"/>
              <w:right w:val="single" w:sz="4" w:space="0" w:color="D3D3D3"/>
            </w:tcBorders>
            <w:shd w:val="clear" w:color="708090" w:fill="708090"/>
            <w:vAlign w:val="center"/>
            <w:hideMark/>
          </w:tcPr>
          <w:p w14:paraId="5895C43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111.508.634,21</w:t>
            </w:r>
          </w:p>
        </w:tc>
        <w:tc>
          <w:tcPr>
            <w:tcW w:w="1720" w:type="dxa"/>
            <w:tcBorders>
              <w:top w:val="nil"/>
              <w:left w:val="nil"/>
              <w:bottom w:val="single" w:sz="4" w:space="0" w:color="D3D3D3"/>
              <w:right w:val="single" w:sz="4" w:space="0" w:color="D3D3D3"/>
            </w:tcBorders>
            <w:shd w:val="clear" w:color="708090" w:fill="708090"/>
            <w:vAlign w:val="center"/>
            <w:hideMark/>
          </w:tcPr>
          <w:p w14:paraId="0495EB3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349.128,82</w:t>
            </w:r>
          </w:p>
        </w:tc>
        <w:tc>
          <w:tcPr>
            <w:tcW w:w="1720" w:type="dxa"/>
            <w:tcBorders>
              <w:top w:val="nil"/>
              <w:left w:val="nil"/>
              <w:bottom w:val="single" w:sz="4" w:space="0" w:color="D3D3D3"/>
              <w:right w:val="single" w:sz="4" w:space="0" w:color="D3D3D3"/>
            </w:tcBorders>
            <w:shd w:val="clear" w:color="708090" w:fill="708090"/>
            <w:vAlign w:val="center"/>
            <w:hideMark/>
          </w:tcPr>
          <w:p w14:paraId="066C95E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172.283.840,35</w:t>
            </w:r>
          </w:p>
        </w:tc>
      </w:tr>
    </w:tbl>
    <w:p w14:paraId="459B0377" w14:textId="77777777" w:rsidR="00B4053F" w:rsidRPr="00476008" w:rsidRDefault="00B4053F" w:rsidP="00B4053F">
      <w:pPr>
        <w:rPr>
          <w:rFonts w:ascii="Times New Roman" w:hAnsi="Times New Roman" w:cs="Times New Roman"/>
        </w:rPr>
      </w:pPr>
    </w:p>
    <w:p w14:paraId="66E0CE3C" w14:textId="77777777" w:rsidR="00AB44F1" w:rsidRPr="00476008" w:rsidRDefault="00AB44F1" w:rsidP="00B4053F">
      <w:pPr>
        <w:rPr>
          <w:rFonts w:ascii="Times New Roman" w:hAnsi="Times New Roman" w:cs="Times New Roman"/>
        </w:rPr>
      </w:pPr>
    </w:p>
    <w:p w14:paraId="5954C41D" w14:textId="77777777" w:rsidR="00AB44F1" w:rsidRPr="00476008" w:rsidRDefault="00AB44F1" w:rsidP="00B4053F">
      <w:pPr>
        <w:rPr>
          <w:rFonts w:ascii="Times New Roman" w:hAnsi="Times New Roman" w:cs="Times New Roman"/>
        </w:rPr>
      </w:pPr>
    </w:p>
    <w:p w14:paraId="23F47117" w14:textId="77777777" w:rsidR="00AB44F1" w:rsidRPr="00476008" w:rsidRDefault="00AB44F1" w:rsidP="00B4053F">
      <w:pPr>
        <w:rPr>
          <w:rFonts w:ascii="Times New Roman" w:hAnsi="Times New Roman" w:cs="Times New Roman"/>
        </w:rPr>
      </w:pPr>
    </w:p>
    <w:p w14:paraId="73A3500D" w14:textId="77777777" w:rsidR="00B4053F" w:rsidRPr="00476008" w:rsidRDefault="00B4053F" w:rsidP="00B4053F">
      <w:pPr>
        <w:rPr>
          <w:rFonts w:ascii="Times New Roman" w:hAnsi="Times New Roman" w:cs="Times New Roman"/>
        </w:rPr>
      </w:pPr>
    </w:p>
    <w:p w14:paraId="5B42F49D" w14:textId="2E9827F4" w:rsidR="00B4053F" w:rsidRPr="00476008" w:rsidRDefault="009C2151" w:rsidP="00B4053F">
      <w:pPr>
        <w:pStyle w:val="Balk5"/>
      </w:pPr>
      <w:bookmarkStart w:id="395" w:name="_Toc69303586"/>
      <w:bookmarkStart w:id="396" w:name="_Toc202457513"/>
      <w:r w:rsidRPr="00476008">
        <w:lastRenderedPageBreak/>
        <w:t>Table</w:t>
      </w:r>
      <w:r w:rsidR="00B4053F" w:rsidRPr="00476008">
        <w:t xml:space="preserve"> 10.40 İSTANBUL</w:t>
      </w:r>
      <w:bookmarkEnd w:id="395"/>
      <w:bookmarkEnd w:id="39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0874C3DA"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CA5E975"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İSTANBUL</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3FA1056" w14:textId="04A747E3"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B517D1F" w14:textId="7E82BD6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039EBD9" w14:textId="790B625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919B8BA" w14:textId="5E5863E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AD089B1" w14:textId="63484E1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D3F2824" w14:textId="3BD4E8C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F3A294" w14:textId="1D6AB9D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FB0D5C5" w14:textId="724B98A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E059D6B" w14:textId="71747356"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1F80AB97" w14:textId="77777777" w:rsidTr="00C36596">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028A3B9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C1CEEF1" w14:textId="42FAC9A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D075A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1F7E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56E6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D7B61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3.621,33</w:t>
            </w:r>
          </w:p>
        </w:tc>
        <w:tc>
          <w:tcPr>
            <w:tcW w:w="1720" w:type="dxa"/>
            <w:tcBorders>
              <w:top w:val="nil"/>
              <w:left w:val="nil"/>
              <w:bottom w:val="single" w:sz="4" w:space="0" w:color="D3D3D3"/>
              <w:right w:val="single" w:sz="4" w:space="0" w:color="D3D3D3"/>
            </w:tcBorders>
            <w:shd w:val="clear" w:color="auto" w:fill="auto"/>
            <w:vAlign w:val="center"/>
            <w:hideMark/>
          </w:tcPr>
          <w:p w14:paraId="1F718E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7E92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CFB2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-31.031,04</w:t>
            </w:r>
          </w:p>
        </w:tc>
        <w:tc>
          <w:tcPr>
            <w:tcW w:w="1720" w:type="dxa"/>
            <w:tcBorders>
              <w:top w:val="nil"/>
              <w:left w:val="nil"/>
              <w:bottom w:val="single" w:sz="4" w:space="0" w:color="D3D3D3"/>
              <w:right w:val="single" w:sz="4" w:space="0" w:color="D3D3D3"/>
            </w:tcBorders>
            <w:shd w:val="clear" w:color="708090" w:fill="708090"/>
            <w:vAlign w:val="center"/>
            <w:hideMark/>
          </w:tcPr>
          <w:p w14:paraId="370A418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-27.409,70</w:t>
            </w:r>
          </w:p>
        </w:tc>
      </w:tr>
      <w:tr w:rsidR="00C36596" w:rsidRPr="00476008" w14:paraId="519A805D" w14:textId="77777777" w:rsidTr="00C36596">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264387A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07B75282" w14:textId="7DEE27E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EE4F3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70CB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30A7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86FA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1.444.661,69</w:t>
            </w:r>
          </w:p>
        </w:tc>
        <w:tc>
          <w:tcPr>
            <w:tcW w:w="1720" w:type="dxa"/>
            <w:tcBorders>
              <w:top w:val="nil"/>
              <w:left w:val="nil"/>
              <w:bottom w:val="single" w:sz="4" w:space="0" w:color="D3D3D3"/>
              <w:right w:val="single" w:sz="4" w:space="0" w:color="D3D3D3"/>
            </w:tcBorders>
            <w:shd w:val="clear" w:color="auto" w:fill="auto"/>
            <w:vAlign w:val="center"/>
            <w:hideMark/>
          </w:tcPr>
          <w:p w14:paraId="283EC5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27EC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AA481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-19.871,05</w:t>
            </w:r>
          </w:p>
        </w:tc>
        <w:tc>
          <w:tcPr>
            <w:tcW w:w="1720" w:type="dxa"/>
            <w:tcBorders>
              <w:top w:val="nil"/>
              <w:left w:val="nil"/>
              <w:bottom w:val="single" w:sz="4" w:space="0" w:color="D3D3D3"/>
              <w:right w:val="single" w:sz="4" w:space="0" w:color="D3D3D3"/>
            </w:tcBorders>
            <w:shd w:val="clear" w:color="708090" w:fill="708090"/>
            <w:vAlign w:val="center"/>
            <w:hideMark/>
          </w:tcPr>
          <w:p w14:paraId="409C920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1.424.790,64</w:t>
            </w:r>
          </w:p>
        </w:tc>
      </w:tr>
      <w:tr w:rsidR="00C36596" w:rsidRPr="00476008" w14:paraId="79E9163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3B529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1DD4148" w14:textId="7B34AD6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01E1E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80440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BFBE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FFFA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566.429,98</w:t>
            </w:r>
          </w:p>
        </w:tc>
        <w:tc>
          <w:tcPr>
            <w:tcW w:w="1720" w:type="dxa"/>
            <w:tcBorders>
              <w:top w:val="nil"/>
              <w:left w:val="nil"/>
              <w:bottom w:val="single" w:sz="4" w:space="0" w:color="D3D3D3"/>
              <w:right w:val="single" w:sz="4" w:space="0" w:color="D3D3D3"/>
            </w:tcBorders>
            <w:shd w:val="clear" w:color="auto" w:fill="auto"/>
            <w:vAlign w:val="center"/>
            <w:hideMark/>
          </w:tcPr>
          <w:p w14:paraId="66494B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127.984,36</w:t>
            </w:r>
          </w:p>
        </w:tc>
        <w:tc>
          <w:tcPr>
            <w:tcW w:w="1720" w:type="dxa"/>
            <w:tcBorders>
              <w:top w:val="nil"/>
              <w:left w:val="nil"/>
              <w:bottom w:val="single" w:sz="4" w:space="0" w:color="D3D3D3"/>
              <w:right w:val="single" w:sz="4" w:space="0" w:color="D3D3D3"/>
            </w:tcBorders>
            <w:shd w:val="clear" w:color="auto" w:fill="auto"/>
            <w:vAlign w:val="center"/>
            <w:hideMark/>
          </w:tcPr>
          <w:p w14:paraId="24DEA6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9EC9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B020D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694.414,34</w:t>
            </w:r>
          </w:p>
        </w:tc>
      </w:tr>
      <w:tr w:rsidR="00C36596" w:rsidRPr="00476008" w14:paraId="74DCC9A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05758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BAHÇEŞEHİR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27B5F97" w14:textId="3C9F10A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20EF4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CE76D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B284C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9BA7B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7F16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4.185.758,54</w:t>
            </w:r>
          </w:p>
        </w:tc>
        <w:tc>
          <w:tcPr>
            <w:tcW w:w="1720" w:type="dxa"/>
            <w:tcBorders>
              <w:top w:val="nil"/>
              <w:left w:val="nil"/>
              <w:bottom w:val="single" w:sz="4" w:space="0" w:color="D3D3D3"/>
              <w:right w:val="single" w:sz="4" w:space="0" w:color="D3D3D3"/>
            </w:tcBorders>
            <w:shd w:val="clear" w:color="auto" w:fill="auto"/>
            <w:vAlign w:val="center"/>
            <w:hideMark/>
          </w:tcPr>
          <w:p w14:paraId="38982E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25.718.236,14</w:t>
            </w:r>
          </w:p>
        </w:tc>
        <w:tc>
          <w:tcPr>
            <w:tcW w:w="1720" w:type="dxa"/>
            <w:tcBorders>
              <w:top w:val="nil"/>
              <w:left w:val="nil"/>
              <w:bottom w:val="single" w:sz="4" w:space="0" w:color="D3D3D3"/>
              <w:right w:val="single" w:sz="4" w:space="0" w:color="D3D3D3"/>
            </w:tcBorders>
            <w:shd w:val="clear" w:color="auto" w:fill="auto"/>
            <w:vAlign w:val="center"/>
            <w:hideMark/>
          </w:tcPr>
          <w:p w14:paraId="412A5C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11BDC3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29.903.994,68</w:t>
            </w:r>
          </w:p>
        </w:tc>
      </w:tr>
      <w:tr w:rsidR="00C36596" w:rsidRPr="00476008" w14:paraId="15E791C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5300B8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379642" w14:textId="509B4FE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28C35C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939.555.940,16</w:t>
            </w:r>
          </w:p>
        </w:tc>
        <w:tc>
          <w:tcPr>
            <w:tcW w:w="1720" w:type="dxa"/>
            <w:tcBorders>
              <w:top w:val="nil"/>
              <w:left w:val="nil"/>
              <w:bottom w:val="single" w:sz="4" w:space="0" w:color="D3D3D3"/>
              <w:right w:val="single" w:sz="4" w:space="0" w:color="D3D3D3"/>
            </w:tcBorders>
            <w:shd w:val="clear" w:color="auto" w:fill="auto"/>
            <w:vAlign w:val="center"/>
            <w:hideMark/>
          </w:tcPr>
          <w:p w14:paraId="57F6BD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C04F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C365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58.393.002,21</w:t>
            </w:r>
          </w:p>
        </w:tc>
        <w:tc>
          <w:tcPr>
            <w:tcW w:w="1720" w:type="dxa"/>
            <w:tcBorders>
              <w:top w:val="nil"/>
              <w:left w:val="nil"/>
              <w:bottom w:val="single" w:sz="4" w:space="0" w:color="D3D3D3"/>
              <w:right w:val="single" w:sz="4" w:space="0" w:color="D3D3D3"/>
            </w:tcBorders>
            <w:shd w:val="clear" w:color="auto" w:fill="auto"/>
            <w:vAlign w:val="center"/>
            <w:hideMark/>
          </w:tcPr>
          <w:p w14:paraId="06108E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40A2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A9F1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8998DF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997.948.942,37</w:t>
            </w:r>
          </w:p>
        </w:tc>
      </w:tr>
      <w:tr w:rsidR="00C36596" w:rsidRPr="00476008" w14:paraId="0A80D40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FD115E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3411940" w14:textId="7D535C0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37295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D397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775D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581B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13.899,15</w:t>
            </w:r>
          </w:p>
        </w:tc>
        <w:tc>
          <w:tcPr>
            <w:tcW w:w="1720" w:type="dxa"/>
            <w:tcBorders>
              <w:top w:val="nil"/>
              <w:left w:val="nil"/>
              <w:bottom w:val="single" w:sz="4" w:space="0" w:color="D3D3D3"/>
              <w:right w:val="single" w:sz="4" w:space="0" w:color="D3D3D3"/>
            </w:tcBorders>
            <w:shd w:val="clear" w:color="auto" w:fill="auto"/>
            <w:vAlign w:val="center"/>
            <w:hideMark/>
          </w:tcPr>
          <w:p w14:paraId="6610F9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2DC7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476F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E94B8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13.899,15</w:t>
            </w:r>
          </w:p>
        </w:tc>
      </w:tr>
      <w:tr w:rsidR="00C36596" w:rsidRPr="00476008" w14:paraId="758C1AD6"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53CDF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105A83" w14:textId="36A6CD4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36D23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01D75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AE12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05847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B78A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526.583,73</w:t>
            </w:r>
          </w:p>
        </w:tc>
        <w:tc>
          <w:tcPr>
            <w:tcW w:w="1720" w:type="dxa"/>
            <w:tcBorders>
              <w:top w:val="nil"/>
              <w:left w:val="nil"/>
              <w:bottom w:val="single" w:sz="4" w:space="0" w:color="D3D3D3"/>
              <w:right w:val="single" w:sz="4" w:space="0" w:color="D3D3D3"/>
            </w:tcBorders>
            <w:shd w:val="clear" w:color="auto" w:fill="auto"/>
            <w:vAlign w:val="center"/>
            <w:hideMark/>
          </w:tcPr>
          <w:p w14:paraId="3D5465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B7DB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D69F94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526.583,73</w:t>
            </w:r>
          </w:p>
        </w:tc>
      </w:tr>
      <w:tr w:rsidR="00C36596" w:rsidRPr="00476008" w14:paraId="6F6A91F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EE76F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GİTAŞ GAZ İŞLETMELERİ TAŞIMACILIK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957631C" w14:textId="754B5FD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88200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5B80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4B7A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B44B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150.883,40</w:t>
            </w:r>
          </w:p>
        </w:tc>
        <w:tc>
          <w:tcPr>
            <w:tcW w:w="1720" w:type="dxa"/>
            <w:tcBorders>
              <w:top w:val="nil"/>
              <w:left w:val="nil"/>
              <w:bottom w:val="single" w:sz="4" w:space="0" w:color="D3D3D3"/>
              <w:right w:val="single" w:sz="4" w:space="0" w:color="D3D3D3"/>
            </w:tcBorders>
            <w:shd w:val="clear" w:color="auto" w:fill="auto"/>
            <w:vAlign w:val="center"/>
            <w:hideMark/>
          </w:tcPr>
          <w:p w14:paraId="60D335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CA52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D9FE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B030F3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150.883,40</w:t>
            </w:r>
          </w:p>
        </w:tc>
      </w:tr>
      <w:tr w:rsidR="00C36596" w:rsidRPr="00476008" w14:paraId="4A9AB18B" w14:textId="77777777" w:rsidTr="00C36596">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666F399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HABAŞ SINAİ VE TIBBİ GAZLAR İSTİHSAL ENDÜSTRİSİ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401A6AE" w14:textId="2A10228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E6443F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9044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8DBC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74D2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225.353,00</w:t>
            </w:r>
          </w:p>
        </w:tc>
        <w:tc>
          <w:tcPr>
            <w:tcW w:w="1720" w:type="dxa"/>
            <w:tcBorders>
              <w:top w:val="nil"/>
              <w:left w:val="nil"/>
              <w:bottom w:val="single" w:sz="4" w:space="0" w:color="D3D3D3"/>
              <w:right w:val="single" w:sz="4" w:space="0" w:color="D3D3D3"/>
            </w:tcBorders>
            <w:shd w:val="clear" w:color="auto" w:fill="auto"/>
            <w:vAlign w:val="center"/>
            <w:hideMark/>
          </w:tcPr>
          <w:p w14:paraId="38CEDC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36.288,00</w:t>
            </w:r>
          </w:p>
        </w:tc>
        <w:tc>
          <w:tcPr>
            <w:tcW w:w="1720" w:type="dxa"/>
            <w:tcBorders>
              <w:top w:val="nil"/>
              <w:left w:val="nil"/>
              <w:bottom w:val="single" w:sz="4" w:space="0" w:color="D3D3D3"/>
              <w:right w:val="single" w:sz="4" w:space="0" w:color="D3D3D3"/>
            </w:tcBorders>
            <w:shd w:val="clear" w:color="auto" w:fill="auto"/>
            <w:vAlign w:val="center"/>
            <w:hideMark/>
          </w:tcPr>
          <w:p w14:paraId="72E345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FDAE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32.221,50</w:t>
            </w:r>
          </w:p>
        </w:tc>
        <w:tc>
          <w:tcPr>
            <w:tcW w:w="1720" w:type="dxa"/>
            <w:tcBorders>
              <w:top w:val="nil"/>
              <w:left w:val="nil"/>
              <w:bottom w:val="single" w:sz="4" w:space="0" w:color="D3D3D3"/>
              <w:right w:val="single" w:sz="4" w:space="0" w:color="D3D3D3"/>
            </w:tcBorders>
            <w:shd w:val="clear" w:color="708090" w:fill="708090"/>
            <w:vAlign w:val="center"/>
            <w:hideMark/>
          </w:tcPr>
          <w:p w14:paraId="062B6A5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293.862,50</w:t>
            </w:r>
          </w:p>
        </w:tc>
      </w:tr>
      <w:tr w:rsidR="00C36596" w:rsidRPr="00476008" w14:paraId="645EE236" w14:textId="77777777" w:rsidTr="00C36596">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2B99EE9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4B6339E6" w14:textId="0D563FE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8B10F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BF11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1B15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085D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28.331.378,00</w:t>
            </w:r>
          </w:p>
        </w:tc>
        <w:tc>
          <w:tcPr>
            <w:tcW w:w="1720" w:type="dxa"/>
            <w:tcBorders>
              <w:top w:val="nil"/>
              <w:left w:val="nil"/>
              <w:bottom w:val="single" w:sz="4" w:space="0" w:color="D3D3D3"/>
              <w:right w:val="single" w:sz="4" w:space="0" w:color="D3D3D3"/>
            </w:tcBorders>
            <w:shd w:val="clear" w:color="auto" w:fill="auto"/>
            <w:vAlign w:val="center"/>
            <w:hideMark/>
          </w:tcPr>
          <w:p w14:paraId="69FBB9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9.512.659,00</w:t>
            </w:r>
          </w:p>
        </w:tc>
        <w:tc>
          <w:tcPr>
            <w:tcW w:w="1720" w:type="dxa"/>
            <w:tcBorders>
              <w:top w:val="nil"/>
              <w:left w:val="nil"/>
              <w:bottom w:val="single" w:sz="4" w:space="0" w:color="D3D3D3"/>
              <w:right w:val="single" w:sz="4" w:space="0" w:color="D3D3D3"/>
            </w:tcBorders>
            <w:shd w:val="clear" w:color="auto" w:fill="auto"/>
            <w:vAlign w:val="center"/>
            <w:hideMark/>
          </w:tcPr>
          <w:p w14:paraId="7901CA4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BA85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4.052.088,00</w:t>
            </w:r>
          </w:p>
        </w:tc>
        <w:tc>
          <w:tcPr>
            <w:tcW w:w="1720" w:type="dxa"/>
            <w:tcBorders>
              <w:top w:val="nil"/>
              <w:left w:val="nil"/>
              <w:bottom w:val="single" w:sz="4" w:space="0" w:color="D3D3D3"/>
              <w:right w:val="single" w:sz="4" w:space="0" w:color="D3D3D3"/>
            </w:tcBorders>
            <w:shd w:val="clear" w:color="708090" w:fill="708090"/>
            <w:vAlign w:val="center"/>
            <w:hideMark/>
          </w:tcPr>
          <w:p w14:paraId="12B27C7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41.896.125,00</w:t>
            </w:r>
          </w:p>
        </w:tc>
      </w:tr>
      <w:tr w:rsidR="00C36596" w:rsidRPr="00476008" w14:paraId="413B57F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71915C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İGDAŞ İSTANBUL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660755" w14:textId="37B2864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D3401A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161.481.351,67</w:t>
            </w:r>
          </w:p>
        </w:tc>
        <w:tc>
          <w:tcPr>
            <w:tcW w:w="1720" w:type="dxa"/>
            <w:tcBorders>
              <w:top w:val="nil"/>
              <w:left w:val="nil"/>
              <w:bottom w:val="single" w:sz="4" w:space="0" w:color="D3D3D3"/>
              <w:right w:val="single" w:sz="4" w:space="0" w:color="D3D3D3"/>
            </w:tcBorders>
            <w:shd w:val="clear" w:color="auto" w:fill="auto"/>
            <w:vAlign w:val="center"/>
            <w:hideMark/>
          </w:tcPr>
          <w:p w14:paraId="5F3018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36D5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9B8D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347.307.190,62</w:t>
            </w:r>
          </w:p>
        </w:tc>
        <w:tc>
          <w:tcPr>
            <w:tcW w:w="1720" w:type="dxa"/>
            <w:tcBorders>
              <w:top w:val="nil"/>
              <w:left w:val="nil"/>
              <w:bottom w:val="single" w:sz="4" w:space="0" w:color="D3D3D3"/>
              <w:right w:val="single" w:sz="4" w:space="0" w:color="D3D3D3"/>
            </w:tcBorders>
            <w:shd w:val="clear" w:color="auto" w:fill="auto"/>
            <w:vAlign w:val="center"/>
            <w:hideMark/>
          </w:tcPr>
          <w:p w14:paraId="5F8CCB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1.520.079.985,87</w:t>
            </w:r>
          </w:p>
        </w:tc>
        <w:tc>
          <w:tcPr>
            <w:tcW w:w="1720" w:type="dxa"/>
            <w:tcBorders>
              <w:top w:val="nil"/>
              <w:left w:val="nil"/>
              <w:bottom w:val="single" w:sz="4" w:space="0" w:color="D3D3D3"/>
              <w:right w:val="single" w:sz="4" w:space="0" w:color="D3D3D3"/>
            </w:tcBorders>
            <w:shd w:val="clear" w:color="auto" w:fill="auto"/>
            <w:vAlign w:val="center"/>
            <w:hideMark/>
          </w:tcPr>
          <w:p w14:paraId="377A70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4.897.421.209,27</w:t>
            </w:r>
          </w:p>
        </w:tc>
        <w:tc>
          <w:tcPr>
            <w:tcW w:w="1720" w:type="dxa"/>
            <w:tcBorders>
              <w:top w:val="nil"/>
              <w:left w:val="nil"/>
              <w:bottom w:val="single" w:sz="4" w:space="0" w:color="D3D3D3"/>
              <w:right w:val="single" w:sz="4" w:space="0" w:color="D3D3D3"/>
            </w:tcBorders>
            <w:shd w:val="clear" w:color="auto" w:fill="auto"/>
            <w:vAlign w:val="center"/>
            <w:hideMark/>
          </w:tcPr>
          <w:p w14:paraId="6F3970F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9B0084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6.926.289.737,43</w:t>
            </w:r>
          </w:p>
        </w:tc>
      </w:tr>
      <w:tr w:rsidR="00C36596" w:rsidRPr="00476008" w14:paraId="0069E50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A9E74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D1AA579" w14:textId="022BBDE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24AF7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062D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043B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6808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4.419.917,00</w:t>
            </w:r>
          </w:p>
        </w:tc>
        <w:tc>
          <w:tcPr>
            <w:tcW w:w="1720" w:type="dxa"/>
            <w:tcBorders>
              <w:top w:val="nil"/>
              <w:left w:val="nil"/>
              <w:bottom w:val="single" w:sz="4" w:space="0" w:color="D3D3D3"/>
              <w:right w:val="single" w:sz="4" w:space="0" w:color="D3D3D3"/>
            </w:tcBorders>
            <w:shd w:val="clear" w:color="auto" w:fill="auto"/>
            <w:vAlign w:val="center"/>
            <w:hideMark/>
          </w:tcPr>
          <w:p w14:paraId="381E03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693D5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63A8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861.495,00</w:t>
            </w:r>
          </w:p>
        </w:tc>
        <w:tc>
          <w:tcPr>
            <w:tcW w:w="1720" w:type="dxa"/>
            <w:tcBorders>
              <w:top w:val="nil"/>
              <w:left w:val="nil"/>
              <w:bottom w:val="single" w:sz="4" w:space="0" w:color="D3D3D3"/>
              <w:right w:val="single" w:sz="4" w:space="0" w:color="D3D3D3"/>
            </w:tcBorders>
            <w:shd w:val="clear" w:color="708090" w:fill="708090"/>
            <w:vAlign w:val="center"/>
            <w:hideMark/>
          </w:tcPr>
          <w:p w14:paraId="6C36766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5.281.412,00</w:t>
            </w:r>
          </w:p>
        </w:tc>
      </w:tr>
      <w:tr w:rsidR="00C36596" w:rsidRPr="00476008" w14:paraId="55B5DBF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984F91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KARABÖRK GAZ PAZARLAMA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7D53D6BE" w14:textId="374CCE6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4622F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D3CA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0C11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1B55C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4.342,43</w:t>
            </w:r>
          </w:p>
        </w:tc>
        <w:tc>
          <w:tcPr>
            <w:tcW w:w="1720" w:type="dxa"/>
            <w:tcBorders>
              <w:top w:val="nil"/>
              <w:left w:val="nil"/>
              <w:bottom w:val="single" w:sz="4" w:space="0" w:color="D3D3D3"/>
              <w:right w:val="single" w:sz="4" w:space="0" w:color="D3D3D3"/>
            </w:tcBorders>
            <w:shd w:val="clear" w:color="auto" w:fill="auto"/>
            <w:vAlign w:val="center"/>
            <w:hideMark/>
          </w:tcPr>
          <w:p w14:paraId="36B599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C1C81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26AA9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E6A792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4.342,43</w:t>
            </w:r>
          </w:p>
        </w:tc>
      </w:tr>
      <w:tr w:rsidR="00C36596" w:rsidRPr="00476008" w14:paraId="7AD812F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CC3E7F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2A6139E" w14:textId="6BFA51C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84B730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88E3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8E9CE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26D7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16.001.580,88</w:t>
            </w:r>
          </w:p>
        </w:tc>
        <w:tc>
          <w:tcPr>
            <w:tcW w:w="1720" w:type="dxa"/>
            <w:tcBorders>
              <w:top w:val="nil"/>
              <w:left w:val="nil"/>
              <w:bottom w:val="single" w:sz="4" w:space="0" w:color="D3D3D3"/>
              <w:right w:val="single" w:sz="4" w:space="0" w:color="D3D3D3"/>
            </w:tcBorders>
            <w:shd w:val="clear" w:color="auto" w:fill="auto"/>
            <w:vAlign w:val="center"/>
            <w:hideMark/>
          </w:tcPr>
          <w:p w14:paraId="522690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397.993,00</w:t>
            </w:r>
          </w:p>
        </w:tc>
        <w:tc>
          <w:tcPr>
            <w:tcW w:w="1720" w:type="dxa"/>
            <w:tcBorders>
              <w:top w:val="nil"/>
              <w:left w:val="nil"/>
              <w:bottom w:val="single" w:sz="4" w:space="0" w:color="D3D3D3"/>
              <w:right w:val="single" w:sz="4" w:space="0" w:color="D3D3D3"/>
            </w:tcBorders>
            <w:shd w:val="clear" w:color="auto" w:fill="auto"/>
            <w:vAlign w:val="center"/>
            <w:hideMark/>
          </w:tcPr>
          <w:p w14:paraId="2C7FD5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40C7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3450B8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16.399.573,88</w:t>
            </w:r>
          </w:p>
        </w:tc>
      </w:tr>
      <w:tr w:rsidR="00C36596" w:rsidRPr="00476008" w14:paraId="1C02C2A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E5D185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47B0CC7" w14:textId="05AA9C8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FA62C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FF33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69D2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C746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209.829,00</w:t>
            </w:r>
          </w:p>
        </w:tc>
        <w:tc>
          <w:tcPr>
            <w:tcW w:w="1720" w:type="dxa"/>
            <w:tcBorders>
              <w:top w:val="nil"/>
              <w:left w:val="nil"/>
              <w:bottom w:val="single" w:sz="4" w:space="0" w:color="D3D3D3"/>
              <w:right w:val="single" w:sz="4" w:space="0" w:color="D3D3D3"/>
            </w:tcBorders>
            <w:shd w:val="clear" w:color="auto" w:fill="auto"/>
            <w:vAlign w:val="center"/>
            <w:hideMark/>
          </w:tcPr>
          <w:p w14:paraId="4ADCF7A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16B07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7BBD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316BD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209.829,00</w:t>
            </w:r>
          </w:p>
        </w:tc>
      </w:tr>
      <w:tr w:rsidR="00C36596" w:rsidRPr="00476008" w14:paraId="53A488B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0F1D59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SERALGAZ SANAYİ GAZLARI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89BA453" w14:textId="7D68212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5FBCC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F0C8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4610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E993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4.737,50</w:t>
            </w:r>
          </w:p>
        </w:tc>
        <w:tc>
          <w:tcPr>
            <w:tcW w:w="1720" w:type="dxa"/>
            <w:tcBorders>
              <w:top w:val="nil"/>
              <w:left w:val="nil"/>
              <w:bottom w:val="single" w:sz="4" w:space="0" w:color="D3D3D3"/>
              <w:right w:val="single" w:sz="4" w:space="0" w:color="D3D3D3"/>
            </w:tcBorders>
            <w:shd w:val="clear" w:color="auto" w:fill="auto"/>
            <w:vAlign w:val="center"/>
            <w:hideMark/>
          </w:tcPr>
          <w:p w14:paraId="10C8CC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68B4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DA8C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C58543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4.737,50</w:t>
            </w:r>
          </w:p>
        </w:tc>
      </w:tr>
      <w:tr w:rsidR="00C36596" w:rsidRPr="00476008" w14:paraId="68E5534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A1E640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F167D2" w14:textId="43D4CF0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A28AB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34CB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814F3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35.836,00</w:t>
            </w:r>
          </w:p>
        </w:tc>
        <w:tc>
          <w:tcPr>
            <w:tcW w:w="1720" w:type="dxa"/>
            <w:tcBorders>
              <w:top w:val="nil"/>
              <w:left w:val="nil"/>
              <w:bottom w:val="single" w:sz="4" w:space="0" w:color="D3D3D3"/>
              <w:right w:val="single" w:sz="4" w:space="0" w:color="D3D3D3"/>
            </w:tcBorders>
            <w:shd w:val="clear" w:color="auto" w:fill="auto"/>
            <w:vAlign w:val="center"/>
            <w:hideMark/>
          </w:tcPr>
          <w:p w14:paraId="2CC9E4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39.398,98</w:t>
            </w:r>
          </w:p>
        </w:tc>
        <w:tc>
          <w:tcPr>
            <w:tcW w:w="1720" w:type="dxa"/>
            <w:tcBorders>
              <w:top w:val="nil"/>
              <w:left w:val="nil"/>
              <w:bottom w:val="single" w:sz="4" w:space="0" w:color="D3D3D3"/>
              <w:right w:val="single" w:sz="4" w:space="0" w:color="D3D3D3"/>
            </w:tcBorders>
            <w:shd w:val="clear" w:color="auto" w:fill="auto"/>
            <w:vAlign w:val="center"/>
            <w:hideMark/>
          </w:tcPr>
          <w:p w14:paraId="584366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BA09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FFAB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65368B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75.234,98</w:t>
            </w:r>
          </w:p>
        </w:tc>
      </w:tr>
      <w:tr w:rsidR="00C36596" w:rsidRPr="00476008" w14:paraId="3BA7EE75"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0B7BA7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TÜRKİYE PETROLLERİ ANONİM ORTAKLIĞI</w:t>
            </w:r>
          </w:p>
        </w:tc>
        <w:tc>
          <w:tcPr>
            <w:tcW w:w="2020" w:type="dxa"/>
            <w:tcBorders>
              <w:top w:val="nil"/>
              <w:left w:val="nil"/>
              <w:bottom w:val="single" w:sz="4" w:space="0" w:color="D3D3D3"/>
              <w:right w:val="single" w:sz="4" w:space="0" w:color="D3D3D3"/>
            </w:tcBorders>
            <w:shd w:val="clear" w:color="708090" w:fill="708090"/>
            <w:vAlign w:val="center"/>
            <w:hideMark/>
          </w:tcPr>
          <w:p w14:paraId="6379E0AA" w14:textId="4ADE841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5ACCDB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5DF9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2AE0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009C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220.395,00</w:t>
            </w:r>
          </w:p>
        </w:tc>
        <w:tc>
          <w:tcPr>
            <w:tcW w:w="1720" w:type="dxa"/>
            <w:tcBorders>
              <w:top w:val="nil"/>
              <w:left w:val="nil"/>
              <w:bottom w:val="single" w:sz="4" w:space="0" w:color="D3D3D3"/>
              <w:right w:val="single" w:sz="4" w:space="0" w:color="D3D3D3"/>
            </w:tcBorders>
            <w:shd w:val="clear" w:color="auto" w:fill="auto"/>
            <w:vAlign w:val="center"/>
            <w:hideMark/>
          </w:tcPr>
          <w:p w14:paraId="2F7B19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8CAB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AA41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1B22E5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220.395,00</w:t>
            </w:r>
          </w:p>
        </w:tc>
      </w:tr>
      <w:tr w:rsidR="00C36596" w:rsidRPr="00476008" w14:paraId="66D7F8D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473E33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CE046E3" w14:textId="52B899E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30C5C1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1.101.037.291,83</w:t>
            </w:r>
          </w:p>
        </w:tc>
        <w:tc>
          <w:tcPr>
            <w:tcW w:w="1720" w:type="dxa"/>
            <w:tcBorders>
              <w:top w:val="nil"/>
              <w:left w:val="nil"/>
              <w:bottom w:val="single" w:sz="4" w:space="0" w:color="D3D3D3"/>
              <w:right w:val="single" w:sz="4" w:space="0" w:color="D3D3D3"/>
            </w:tcBorders>
            <w:shd w:val="clear" w:color="708090" w:fill="708090"/>
            <w:vAlign w:val="center"/>
            <w:hideMark/>
          </w:tcPr>
          <w:p w14:paraId="2C36A2B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0D530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35.836,00</w:t>
            </w:r>
          </w:p>
        </w:tc>
        <w:tc>
          <w:tcPr>
            <w:tcW w:w="1720" w:type="dxa"/>
            <w:tcBorders>
              <w:top w:val="nil"/>
              <w:left w:val="nil"/>
              <w:bottom w:val="single" w:sz="4" w:space="0" w:color="D3D3D3"/>
              <w:right w:val="single" w:sz="4" w:space="0" w:color="D3D3D3"/>
            </w:tcBorders>
            <w:shd w:val="clear" w:color="708090" w:fill="708090"/>
            <w:vAlign w:val="center"/>
            <w:hideMark/>
          </w:tcPr>
          <w:p w14:paraId="6537C3E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457.336.620,17</w:t>
            </w:r>
          </w:p>
        </w:tc>
        <w:tc>
          <w:tcPr>
            <w:tcW w:w="1720" w:type="dxa"/>
            <w:tcBorders>
              <w:top w:val="nil"/>
              <w:left w:val="nil"/>
              <w:bottom w:val="single" w:sz="4" w:space="0" w:color="D3D3D3"/>
              <w:right w:val="single" w:sz="4" w:space="0" w:color="D3D3D3"/>
            </w:tcBorders>
            <w:shd w:val="clear" w:color="708090" w:fill="708090"/>
            <w:vAlign w:val="center"/>
            <w:hideMark/>
          </w:tcPr>
          <w:p w14:paraId="27637F3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1.534.867.252,49</w:t>
            </w:r>
          </w:p>
        </w:tc>
        <w:tc>
          <w:tcPr>
            <w:tcW w:w="1720" w:type="dxa"/>
            <w:tcBorders>
              <w:top w:val="nil"/>
              <w:left w:val="nil"/>
              <w:bottom w:val="single" w:sz="4" w:space="0" w:color="D3D3D3"/>
              <w:right w:val="single" w:sz="4" w:space="0" w:color="D3D3D3"/>
            </w:tcBorders>
            <w:shd w:val="clear" w:color="708090" w:fill="708090"/>
            <w:vAlign w:val="center"/>
            <w:hideMark/>
          </w:tcPr>
          <w:p w14:paraId="2F15067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4.923.139.445,41</w:t>
            </w:r>
          </w:p>
        </w:tc>
        <w:tc>
          <w:tcPr>
            <w:tcW w:w="1720" w:type="dxa"/>
            <w:tcBorders>
              <w:top w:val="nil"/>
              <w:left w:val="nil"/>
              <w:bottom w:val="single" w:sz="4" w:space="0" w:color="D3D3D3"/>
              <w:right w:val="single" w:sz="4" w:space="0" w:color="D3D3D3"/>
            </w:tcBorders>
            <w:shd w:val="clear" w:color="708090" w:fill="708090"/>
            <w:vAlign w:val="center"/>
            <w:hideMark/>
          </w:tcPr>
          <w:p w14:paraId="54A63C7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4.894.902,41</w:t>
            </w:r>
          </w:p>
        </w:tc>
        <w:tc>
          <w:tcPr>
            <w:tcW w:w="1720" w:type="dxa"/>
            <w:tcBorders>
              <w:top w:val="nil"/>
              <w:left w:val="nil"/>
              <w:bottom w:val="single" w:sz="4" w:space="0" w:color="D3D3D3"/>
              <w:right w:val="single" w:sz="4" w:space="0" w:color="D3D3D3"/>
            </w:tcBorders>
            <w:shd w:val="clear" w:color="708090" w:fill="708090"/>
            <w:vAlign w:val="center"/>
            <w:hideMark/>
          </w:tcPr>
          <w:p w14:paraId="086A089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8.021.311.348,32</w:t>
            </w:r>
          </w:p>
        </w:tc>
      </w:tr>
    </w:tbl>
    <w:p w14:paraId="5BE8D1D8" w14:textId="39C4979A" w:rsidR="00B4053F" w:rsidRPr="00476008" w:rsidRDefault="00B4053F" w:rsidP="00B4053F">
      <w:pPr>
        <w:rPr>
          <w:rFonts w:ascii="Times New Roman" w:hAnsi="Times New Roman" w:cs="Times New Roman"/>
        </w:rPr>
      </w:pPr>
    </w:p>
    <w:p w14:paraId="45F8D49F" w14:textId="77777777" w:rsidR="00E00866" w:rsidRPr="00476008" w:rsidRDefault="00E00866" w:rsidP="00B4053F">
      <w:pPr>
        <w:rPr>
          <w:rFonts w:ascii="Times New Roman" w:hAnsi="Times New Roman" w:cs="Times New Roman"/>
        </w:rPr>
      </w:pPr>
    </w:p>
    <w:p w14:paraId="0DC7412F" w14:textId="77777777" w:rsidR="00AB44F1" w:rsidRPr="00476008" w:rsidRDefault="00AB44F1" w:rsidP="00B4053F">
      <w:pPr>
        <w:rPr>
          <w:rFonts w:ascii="Times New Roman" w:hAnsi="Times New Roman" w:cs="Times New Roman"/>
        </w:rPr>
      </w:pPr>
    </w:p>
    <w:p w14:paraId="301C6943" w14:textId="77777777" w:rsidR="00AB44F1" w:rsidRPr="00476008" w:rsidRDefault="00AB44F1" w:rsidP="00B4053F">
      <w:pPr>
        <w:rPr>
          <w:rFonts w:ascii="Times New Roman" w:hAnsi="Times New Roman" w:cs="Times New Roman"/>
        </w:rPr>
      </w:pPr>
    </w:p>
    <w:p w14:paraId="4CFF0A3A" w14:textId="77777777" w:rsidR="008470F4" w:rsidRPr="00476008" w:rsidRDefault="008470F4" w:rsidP="00B4053F">
      <w:pPr>
        <w:rPr>
          <w:rFonts w:ascii="Times New Roman" w:hAnsi="Times New Roman" w:cs="Times New Roman"/>
        </w:rPr>
      </w:pPr>
    </w:p>
    <w:p w14:paraId="6F383992" w14:textId="207D7AA0" w:rsidR="00B4053F" w:rsidRPr="00476008" w:rsidRDefault="009C2151" w:rsidP="00B4053F">
      <w:pPr>
        <w:pStyle w:val="Balk5"/>
      </w:pPr>
      <w:bookmarkStart w:id="397" w:name="_Toc69303587"/>
      <w:bookmarkStart w:id="398" w:name="_Toc202457514"/>
      <w:r w:rsidRPr="00476008">
        <w:lastRenderedPageBreak/>
        <w:t>Table</w:t>
      </w:r>
      <w:r w:rsidR="00B4053F" w:rsidRPr="00476008">
        <w:t xml:space="preserve"> 10.41 İZMİR</w:t>
      </w:r>
      <w:bookmarkEnd w:id="397"/>
      <w:bookmarkEnd w:id="39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435A3223"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A92C0DA"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İZMİR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AFD62A1" w14:textId="5A3D2B00"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5BDA8DB" w14:textId="6344F27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803C8C2" w14:textId="4532155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4395CDF" w14:textId="73FFD2B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7AC98CC" w14:textId="30D9F3D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36EB662" w14:textId="3EE187F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9579336" w14:textId="68FD335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FB74EA3" w14:textId="29B8F2B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650C31E" w14:textId="27640816"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7D8C009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642333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4B2CDC5" w14:textId="03BD49F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A8CD8D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681E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6DB9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8096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436.117,81</w:t>
            </w:r>
          </w:p>
        </w:tc>
        <w:tc>
          <w:tcPr>
            <w:tcW w:w="1720" w:type="dxa"/>
            <w:tcBorders>
              <w:top w:val="nil"/>
              <w:left w:val="nil"/>
              <w:bottom w:val="single" w:sz="4" w:space="0" w:color="D3D3D3"/>
              <w:right w:val="single" w:sz="4" w:space="0" w:color="D3D3D3"/>
            </w:tcBorders>
            <w:shd w:val="clear" w:color="auto" w:fill="auto"/>
            <w:vAlign w:val="center"/>
            <w:hideMark/>
          </w:tcPr>
          <w:p w14:paraId="4127DFD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180.960,24</w:t>
            </w:r>
          </w:p>
        </w:tc>
        <w:tc>
          <w:tcPr>
            <w:tcW w:w="1720" w:type="dxa"/>
            <w:tcBorders>
              <w:top w:val="nil"/>
              <w:left w:val="nil"/>
              <w:bottom w:val="single" w:sz="4" w:space="0" w:color="D3D3D3"/>
              <w:right w:val="single" w:sz="4" w:space="0" w:color="D3D3D3"/>
            </w:tcBorders>
            <w:shd w:val="clear" w:color="auto" w:fill="auto"/>
            <w:vAlign w:val="center"/>
            <w:hideMark/>
          </w:tcPr>
          <w:p w14:paraId="31C23E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ED2B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A4137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617.078,06</w:t>
            </w:r>
          </w:p>
        </w:tc>
      </w:tr>
      <w:tr w:rsidR="00C36596" w:rsidRPr="00476008" w14:paraId="3B07D0E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F008A4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ANG DOĞAL GAZ TAŞIMACILIK DÖNÜŞÜM İNŞAAT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52C6DB87" w14:textId="4CFF4FC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1E0BA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5A3F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552A8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4CFBD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69.511,00</w:t>
            </w:r>
          </w:p>
        </w:tc>
        <w:tc>
          <w:tcPr>
            <w:tcW w:w="1720" w:type="dxa"/>
            <w:tcBorders>
              <w:top w:val="nil"/>
              <w:left w:val="nil"/>
              <w:bottom w:val="single" w:sz="4" w:space="0" w:color="D3D3D3"/>
              <w:right w:val="single" w:sz="4" w:space="0" w:color="D3D3D3"/>
            </w:tcBorders>
            <w:shd w:val="clear" w:color="auto" w:fill="auto"/>
            <w:vAlign w:val="center"/>
            <w:hideMark/>
          </w:tcPr>
          <w:p w14:paraId="1C666A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10.420,00</w:t>
            </w:r>
          </w:p>
        </w:tc>
        <w:tc>
          <w:tcPr>
            <w:tcW w:w="1720" w:type="dxa"/>
            <w:tcBorders>
              <w:top w:val="nil"/>
              <w:left w:val="nil"/>
              <w:bottom w:val="single" w:sz="4" w:space="0" w:color="D3D3D3"/>
              <w:right w:val="single" w:sz="4" w:space="0" w:color="D3D3D3"/>
            </w:tcBorders>
            <w:shd w:val="clear" w:color="auto" w:fill="auto"/>
            <w:vAlign w:val="center"/>
            <w:hideMark/>
          </w:tcPr>
          <w:p w14:paraId="20200D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A5D7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D4F01E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79.931,00</w:t>
            </w:r>
          </w:p>
        </w:tc>
      </w:tr>
      <w:tr w:rsidR="00C36596" w:rsidRPr="00476008" w14:paraId="539D00D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E628A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9B25660" w14:textId="5C370B8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9A8743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7E7B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5105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3C57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2.814.454,94</w:t>
            </w:r>
          </w:p>
        </w:tc>
        <w:tc>
          <w:tcPr>
            <w:tcW w:w="1720" w:type="dxa"/>
            <w:tcBorders>
              <w:top w:val="nil"/>
              <w:left w:val="nil"/>
              <w:bottom w:val="single" w:sz="4" w:space="0" w:color="D3D3D3"/>
              <w:right w:val="single" w:sz="4" w:space="0" w:color="D3D3D3"/>
            </w:tcBorders>
            <w:shd w:val="clear" w:color="auto" w:fill="auto"/>
            <w:vAlign w:val="center"/>
            <w:hideMark/>
          </w:tcPr>
          <w:p w14:paraId="05F6EE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703.782,97</w:t>
            </w:r>
          </w:p>
        </w:tc>
        <w:tc>
          <w:tcPr>
            <w:tcW w:w="1720" w:type="dxa"/>
            <w:tcBorders>
              <w:top w:val="nil"/>
              <w:left w:val="nil"/>
              <w:bottom w:val="single" w:sz="4" w:space="0" w:color="D3D3D3"/>
              <w:right w:val="single" w:sz="4" w:space="0" w:color="D3D3D3"/>
            </w:tcBorders>
            <w:shd w:val="clear" w:color="auto" w:fill="auto"/>
            <w:vAlign w:val="center"/>
            <w:hideMark/>
          </w:tcPr>
          <w:p w14:paraId="6D1537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0166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72.850,71</w:t>
            </w:r>
          </w:p>
        </w:tc>
        <w:tc>
          <w:tcPr>
            <w:tcW w:w="1720" w:type="dxa"/>
            <w:tcBorders>
              <w:top w:val="nil"/>
              <w:left w:val="nil"/>
              <w:bottom w:val="single" w:sz="4" w:space="0" w:color="D3D3D3"/>
              <w:right w:val="single" w:sz="4" w:space="0" w:color="D3D3D3"/>
            </w:tcBorders>
            <w:shd w:val="clear" w:color="708090" w:fill="708090"/>
            <w:vAlign w:val="center"/>
            <w:hideMark/>
          </w:tcPr>
          <w:p w14:paraId="6ACCF34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3.591.088,62</w:t>
            </w:r>
          </w:p>
        </w:tc>
      </w:tr>
      <w:tr w:rsidR="00C36596" w:rsidRPr="00476008" w14:paraId="09E3174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9363E9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10C7582" w14:textId="1CA6EE2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604D4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819.424.268,96</w:t>
            </w:r>
          </w:p>
        </w:tc>
        <w:tc>
          <w:tcPr>
            <w:tcW w:w="1720" w:type="dxa"/>
            <w:tcBorders>
              <w:top w:val="nil"/>
              <w:left w:val="nil"/>
              <w:bottom w:val="single" w:sz="4" w:space="0" w:color="D3D3D3"/>
              <w:right w:val="single" w:sz="4" w:space="0" w:color="D3D3D3"/>
            </w:tcBorders>
            <w:shd w:val="clear" w:color="auto" w:fill="auto"/>
            <w:vAlign w:val="center"/>
            <w:hideMark/>
          </w:tcPr>
          <w:p w14:paraId="52615E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377.468.306,59</w:t>
            </w:r>
          </w:p>
        </w:tc>
        <w:tc>
          <w:tcPr>
            <w:tcW w:w="1720" w:type="dxa"/>
            <w:tcBorders>
              <w:top w:val="nil"/>
              <w:left w:val="nil"/>
              <w:bottom w:val="single" w:sz="4" w:space="0" w:color="D3D3D3"/>
              <w:right w:val="single" w:sz="4" w:space="0" w:color="D3D3D3"/>
            </w:tcBorders>
            <w:shd w:val="clear" w:color="auto" w:fill="auto"/>
            <w:vAlign w:val="center"/>
            <w:hideMark/>
          </w:tcPr>
          <w:p w14:paraId="7C66BB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280E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459.210.305,78</w:t>
            </w:r>
          </w:p>
        </w:tc>
        <w:tc>
          <w:tcPr>
            <w:tcW w:w="1720" w:type="dxa"/>
            <w:tcBorders>
              <w:top w:val="nil"/>
              <w:left w:val="nil"/>
              <w:bottom w:val="single" w:sz="4" w:space="0" w:color="D3D3D3"/>
              <w:right w:val="single" w:sz="4" w:space="0" w:color="D3D3D3"/>
            </w:tcBorders>
            <w:shd w:val="clear" w:color="auto" w:fill="auto"/>
            <w:vAlign w:val="center"/>
            <w:hideMark/>
          </w:tcPr>
          <w:p w14:paraId="77B8C5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6DAA2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2611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769335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1.656.102.881,33</w:t>
            </w:r>
          </w:p>
        </w:tc>
      </w:tr>
      <w:tr w:rsidR="00C36596" w:rsidRPr="00476008" w14:paraId="6F5C8FC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00B8A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 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EB827BE" w14:textId="0A81929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9D99E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AC40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2CDE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5595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65.609,00</w:t>
            </w:r>
          </w:p>
        </w:tc>
        <w:tc>
          <w:tcPr>
            <w:tcW w:w="1720" w:type="dxa"/>
            <w:tcBorders>
              <w:top w:val="nil"/>
              <w:left w:val="nil"/>
              <w:bottom w:val="single" w:sz="4" w:space="0" w:color="D3D3D3"/>
              <w:right w:val="single" w:sz="4" w:space="0" w:color="D3D3D3"/>
            </w:tcBorders>
            <w:shd w:val="clear" w:color="auto" w:fill="auto"/>
            <w:vAlign w:val="center"/>
            <w:hideMark/>
          </w:tcPr>
          <w:p w14:paraId="515858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18.420,00</w:t>
            </w:r>
          </w:p>
        </w:tc>
        <w:tc>
          <w:tcPr>
            <w:tcW w:w="1720" w:type="dxa"/>
            <w:tcBorders>
              <w:top w:val="nil"/>
              <w:left w:val="nil"/>
              <w:bottom w:val="single" w:sz="4" w:space="0" w:color="D3D3D3"/>
              <w:right w:val="single" w:sz="4" w:space="0" w:color="D3D3D3"/>
            </w:tcBorders>
            <w:shd w:val="clear" w:color="auto" w:fill="auto"/>
            <w:vAlign w:val="center"/>
            <w:hideMark/>
          </w:tcPr>
          <w:p w14:paraId="454481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27C3D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08FFFF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84.029,00</w:t>
            </w:r>
          </w:p>
        </w:tc>
      </w:tr>
      <w:tr w:rsidR="00C36596" w:rsidRPr="00476008" w14:paraId="0A270BD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D05DE8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CNGAZ PETROL ÜRÜNLERİ DAĞITIM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37A5DB" w14:textId="734FD00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2E2AC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F54B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61AD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51C8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1.393.308,00</w:t>
            </w:r>
          </w:p>
        </w:tc>
        <w:tc>
          <w:tcPr>
            <w:tcW w:w="1720" w:type="dxa"/>
            <w:tcBorders>
              <w:top w:val="nil"/>
              <w:left w:val="nil"/>
              <w:bottom w:val="single" w:sz="4" w:space="0" w:color="D3D3D3"/>
              <w:right w:val="single" w:sz="4" w:space="0" w:color="D3D3D3"/>
            </w:tcBorders>
            <w:shd w:val="clear" w:color="auto" w:fill="auto"/>
            <w:vAlign w:val="center"/>
            <w:hideMark/>
          </w:tcPr>
          <w:p w14:paraId="537674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165.810,00</w:t>
            </w:r>
          </w:p>
        </w:tc>
        <w:tc>
          <w:tcPr>
            <w:tcW w:w="1720" w:type="dxa"/>
            <w:tcBorders>
              <w:top w:val="nil"/>
              <w:left w:val="nil"/>
              <w:bottom w:val="single" w:sz="4" w:space="0" w:color="D3D3D3"/>
              <w:right w:val="single" w:sz="4" w:space="0" w:color="D3D3D3"/>
            </w:tcBorders>
            <w:shd w:val="clear" w:color="auto" w:fill="auto"/>
            <w:vAlign w:val="center"/>
            <w:hideMark/>
          </w:tcPr>
          <w:p w14:paraId="0273358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D93C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289.045,00</w:t>
            </w:r>
          </w:p>
        </w:tc>
        <w:tc>
          <w:tcPr>
            <w:tcW w:w="1720" w:type="dxa"/>
            <w:tcBorders>
              <w:top w:val="nil"/>
              <w:left w:val="nil"/>
              <w:bottom w:val="single" w:sz="4" w:space="0" w:color="D3D3D3"/>
              <w:right w:val="single" w:sz="4" w:space="0" w:color="D3D3D3"/>
            </w:tcBorders>
            <w:shd w:val="clear" w:color="708090" w:fill="708090"/>
            <w:vAlign w:val="center"/>
            <w:hideMark/>
          </w:tcPr>
          <w:p w14:paraId="60E69D2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1.848.163,00</w:t>
            </w:r>
          </w:p>
        </w:tc>
      </w:tr>
      <w:tr w:rsidR="00C36596" w:rsidRPr="00476008" w14:paraId="2244B8F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6FD7BC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DOĞALHAYAT PETROL ÜRÜNLERİ, CNG, GAZ, İNŞAAT, GIDA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1581C714" w14:textId="2DE6BED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EBEF8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52DC9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E6829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2D02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32.972,00</w:t>
            </w:r>
          </w:p>
        </w:tc>
        <w:tc>
          <w:tcPr>
            <w:tcW w:w="1720" w:type="dxa"/>
            <w:tcBorders>
              <w:top w:val="nil"/>
              <w:left w:val="nil"/>
              <w:bottom w:val="single" w:sz="4" w:space="0" w:color="D3D3D3"/>
              <w:right w:val="single" w:sz="4" w:space="0" w:color="D3D3D3"/>
            </w:tcBorders>
            <w:shd w:val="clear" w:color="auto" w:fill="auto"/>
            <w:vAlign w:val="center"/>
            <w:hideMark/>
          </w:tcPr>
          <w:p w14:paraId="3FBEDC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567.992,66</w:t>
            </w:r>
          </w:p>
        </w:tc>
        <w:tc>
          <w:tcPr>
            <w:tcW w:w="1720" w:type="dxa"/>
            <w:tcBorders>
              <w:top w:val="nil"/>
              <w:left w:val="nil"/>
              <w:bottom w:val="single" w:sz="4" w:space="0" w:color="D3D3D3"/>
              <w:right w:val="single" w:sz="4" w:space="0" w:color="D3D3D3"/>
            </w:tcBorders>
            <w:shd w:val="clear" w:color="auto" w:fill="auto"/>
            <w:vAlign w:val="center"/>
            <w:hideMark/>
          </w:tcPr>
          <w:p w14:paraId="18185D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C265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1AF044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600.964,66</w:t>
            </w:r>
          </w:p>
        </w:tc>
      </w:tr>
      <w:tr w:rsidR="00C36596" w:rsidRPr="00476008" w14:paraId="3BFF95B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177CD8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C14243C" w14:textId="3D00B78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BBEDF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8293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60D3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8FDB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77.249,51</w:t>
            </w:r>
          </w:p>
        </w:tc>
        <w:tc>
          <w:tcPr>
            <w:tcW w:w="1720" w:type="dxa"/>
            <w:tcBorders>
              <w:top w:val="nil"/>
              <w:left w:val="nil"/>
              <w:bottom w:val="single" w:sz="4" w:space="0" w:color="D3D3D3"/>
              <w:right w:val="single" w:sz="4" w:space="0" w:color="D3D3D3"/>
            </w:tcBorders>
            <w:shd w:val="clear" w:color="auto" w:fill="auto"/>
            <w:vAlign w:val="center"/>
            <w:hideMark/>
          </w:tcPr>
          <w:p w14:paraId="52F4C5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70.035,28</w:t>
            </w:r>
          </w:p>
        </w:tc>
        <w:tc>
          <w:tcPr>
            <w:tcW w:w="1720" w:type="dxa"/>
            <w:tcBorders>
              <w:top w:val="nil"/>
              <w:left w:val="nil"/>
              <w:bottom w:val="single" w:sz="4" w:space="0" w:color="D3D3D3"/>
              <w:right w:val="single" w:sz="4" w:space="0" w:color="D3D3D3"/>
            </w:tcBorders>
            <w:shd w:val="clear" w:color="auto" w:fill="auto"/>
            <w:vAlign w:val="center"/>
            <w:hideMark/>
          </w:tcPr>
          <w:p w14:paraId="133C29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1221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097009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147.284,79</w:t>
            </w:r>
          </w:p>
        </w:tc>
      </w:tr>
      <w:tr w:rsidR="00C36596" w:rsidRPr="00476008" w14:paraId="6CE5994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71EC7D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2E6A521" w14:textId="7FB63CA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559CB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D2E9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6754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2242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57DD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52.986,00</w:t>
            </w:r>
          </w:p>
        </w:tc>
        <w:tc>
          <w:tcPr>
            <w:tcW w:w="1720" w:type="dxa"/>
            <w:tcBorders>
              <w:top w:val="nil"/>
              <w:left w:val="nil"/>
              <w:bottom w:val="single" w:sz="4" w:space="0" w:color="D3D3D3"/>
              <w:right w:val="single" w:sz="4" w:space="0" w:color="D3D3D3"/>
            </w:tcBorders>
            <w:shd w:val="clear" w:color="auto" w:fill="auto"/>
            <w:vAlign w:val="center"/>
            <w:hideMark/>
          </w:tcPr>
          <w:p w14:paraId="1BCBB0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42EDD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2AA5E0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52.986,00</w:t>
            </w:r>
          </w:p>
        </w:tc>
      </w:tr>
      <w:tr w:rsidR="00C36596" w:rsidRPr="00476008" w14:paraId="2D53752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F36A3E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HABAŞ SINAİ VE TIBBİ GAZLAR İSTİHSAL ENDÜSTRİSİ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E3B47E9" w14:textId="4371557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34291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E075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1093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049F4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95.400,00</w:t>
            </w:r>
          </w:p>
        </w:tc>
        <w:tc>
          <w:tcPr>
            <w:tcW w:w="1720" w:type="dxa"/>
            <w:tcBorders>
              <w:top w:val="nil"/>
              <w:left w:val="nil"/>
              <w:bottom w:val="single" w:sz="4" w:space="0" w:color="D3D3D3"/>
              <w:right w:val="single" w:sz="4" w:space="0" w:color="D3D3D3"/>
            </w:tcBorders>
            <w:shd w:val="clear" w:color="auto" w:fill="auto"/>
            <w:vAlign w:val="center"/>
            <w:hideMark/>
          </w:tcPr>
          <w:p w14:paraId="5C606B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50.400,00</w:t>
            </w:r>
          </w:p>
        </w:tc>
        <w:tc>
          <w:tcPr>
            <w:tcW w:w="1720" w:type="dxa"/>
            <w:tcBorders>
              <w:top w:val="nil"/>
              <w:left w:val="nil"/>
              <w:bottom w:val="single" w:sz="4" w:space="0" w:color="D3D3D3"/>
              <w:right w:val="single" w:sz="4" w:space="0" w:color="D3D3D3"/>
            </w:tcBorders>
            <w:shd w:val="clear" w:color="auto" w:fill="auto"/>
            <w:vAlign w:val="center"/>
            <w:hideMark/>
          </w:tcPr>
          <w:p w14:paraId="7A03F4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D710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36.245,00</w:t>
            </w:r>
          </w:p>
        </w:tc>
        <w:tc>
          <w:tcPr>
            <w:tcW w:w="1720" w:type="dxa"/>
            <w:tcBorders>
              <w:top w:val="nil"/>
              <w:left w:val="nil"/>
              <w:bottom w:val="single" w:sz="4" w:space="0" w:color="D3D3D3"/>
              <w:right w:val="single" w:sz="4" w:space="0" w:color="D3D3D3"/>
            </w:tcBorders>
            <w:shd w:val="clear" w:color="708090" w:fill="708090"/>
            <w:vAlign w:val="center"/>
            <w:hideMark/>
          </w:tcPr>
          <w:p w14:paraId="4993273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182.045,00</w:t>
            </w:r>
          </w:p>
        </w:tc>
      </w:tr>
      <w:tr w:rsidR="00C36596" w:rsidRPr="00476008" w14:paraId="67ACA1A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C1C6F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5FA9FE3" w14:textId="506915B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AD49D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9C06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A89F3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F1C6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1.158.113,00</w:t>
            </w:r>
          </w:p>
        </w:tc>
        <w:tc>
          <w:tcPr>
            <w:tcW w:w="1720" w:type="dxa"/>
            <w:tcBorders>
              <w:top w:val="nil"/>
              <w:left w:val="nil"/>
              <w:bottom w:val="single" w:sz="4" w:space="0" w:color="D3D3D3"/>
              <w:right w:val="single" w:sz="4" w:space="0" w:color="D3D3D3"/>
            </w:tcBorders>
            <w:shd w:val="clear" w:color="auto" w:fill="auto"/>
            <w:vAlign w:val="center"/>
            <w:hideMark/>
          </w:tcPr>
          <w:p w14:paraId="426344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2.533.994,00</w:t>
            </w:r>
          </w:p>
        </w:tc>
        <w:tc>
          <w:tcPr>
            <w:tcW w:w="1720" w:type="dxa"/>
            <w:tcBorders>
              <w:top w:val="nil"/>
              <w:left w:val="nil"/>
              <w:bottom w:val="single" w:sz="4" w:space="0" w:color="D3D3D3"/>
              <w:right w:val="single" w:sz="4" w:space="0" w:color="D3D3D3"/>
            </w:tcBorders>
            <w:shd w:val="clear" w:color="auto" w:fill="auto"/>
            <w:vAlign w:val="center"/>
            <w:hideMark/>
          </w:tcPr>
          <w:p w14:paraId="754FEF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A220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2.046.009,00</w:t>
            </w:r>
          </w:p>
        </w:tc>
        <w:tc>
          <w:tcPr>
            <w:tcW w:w="1720" w:type="dxa"/>
            <w:tcBorders>
              <w:top w:val="nil"/>
              <w:left w:val="nil"/>
              <w:bottom w:val="single" w:sz="4" w:space="0" w:color="D3D3D3"/>
              <w:right w:val="single" w:sz="4" w:space="0" w:color="D3D3D3"/>
            </w:tcBorders>
            <w:shd w:val="clear" w:color="708090" w:fill="708090"/>
            <w:vAlign w:val="center"/>
            <w:hideMark/>
          </w:tcPr>
          <w:p w14:paraId="64BAA72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5.738.116,00</w:t>
            </w:r>
          </w:p>
        </w:tc>
      </w:tr>
      <w:tr w:rsidR="00C36596" w:rsidRPr="00476008" w14:paraId="46EEE65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C3170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İZMİR DOĞALGAZ DAĞITIM TİCARET VE TAAHHÜT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B5755B0" w14:textId="778A500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07F1B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78.542.919,22</w:t>
            </w:r>
          </w:p>
        </w:tc>
        <w:tc>
          <w:tcPr>
            <w:tcW w:w="1720" w:type="dxa"/>
            <w:tcBorders>
              <w:top w:val="nil"/>
              <w:left w:val="nil"/>
              <w:bottom w:val="single" w:sz="4" w:space="0" w:color="D3D3D3"/>
              <w:right w:val="single" w:sz="4" w:space="0" w:color="D3D3D3"/>
            </w:tcBorders>
            <w:shd w:val="clear" w:color="auto" w:fill="auto"/>
            <w:vAlign w:val="center"/>
            <w:hideMark/>
          </w:tcPr>
          <w:p w14:paraId="374455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84F9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631A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354.331.187,39</w:t>
            </w:r>
          </w:p>
        </w:tc>
        <w:tc>
          <w:tcPr>
            <w:tcW w:w="1720" w:type="dxa"/>
            <w:tcBorders>
              <w:top w:val="nil"/>
              <w:left w:val="nil"/>
              <w:bottom w:val="single" w:sz="4" w:space="0" w:color="D3D3D3"/>
              <w:right w:val="single" w:sz="4" w:space="0" w:color="D3D3D3"/>
            </w:tcBorders>
            <w:shd w:val="clear" w:color="auto" w:fill="auto"/>
            <w:vAlign w:val="center"/>
            <w:hideMark/>
          </w:tcPr>
          <w:p w14:paraId="080448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144.043.469,46</w:t>
            </w:r>
          </w:p>
        </w:tc>
        <w:tc>
          <w:tcPr>
            <w:tcW w:w="1720" w:type="dxa"/>
            <w:tcBorders>
              <w:top w:val="nil"/>
              <w:left w:val="nil"/>
              <w:bottom w:val="single" w:sz="4" w:space="0" w:color="D3D3D3"/>
              <w:right w:val="single" w:sz="4" w:space="0" w:color="D3D3D3"/>
            </w:tcBorders>
            <w:shd w:val="clear" w:color="auto" w:fill="auto"/>
            <w:vAlign w:val="center"/>
            <w:hideMark/>
          </w:tcPr>
          <w:p w14:paraId="275974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746.650.186,49</w:t>
            </w:r>
          </w:p>
        </w:tc>
        <w:tc>
          <w:tcPr>
            <w:tcW w:w="1720" w:type="dxa"/>
            <w:tcBorders>
              <w:top w:val="nil"/>
              <w:left w:val="nil"/>
              <w:bottom w:val="single" w:sz="4" w:space="0" w:color="D3D3D3"/>
              <w:right w:val="single" w:sz="4" w:space="0" w:color="D3D3D3"/>
            </w:tcBorders>
            <w:shd w:val="clear" w:color="auto" w:fill="auto"/>
            <w:vAlign w:val="center"/>
            <w:hideMark/>
          </w:tcPr>
          <w:p w14:paraId="2DDDD6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27ED64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1.323.567.762,57</w:t>
            </w:r>
          </w:p>
        </w:tc>
      </w:tr>
      <w:tr w:rsidR="00C36596" w:rsidRPr="00476008" w14:paraId="3F755CB7" w14:textId="77777777" w:rsidTr="00C36596">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56085AB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98C417F" w14:textId="016A5BA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4B96F0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E4CA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27B6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8F4B4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485D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2C6F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B9AD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22.361,20</w:t>
            </w:r>
          </w:p>
        </w:tc>
        <w:tc>
          <w:tcPr>
            <w:tcW w:w="1720" w:type="dxa"/>
            <w:tcBorders>
              <w:top w:val="nil"/>
              <w:left w:val="nil"/>
              <w:bottom w:val="single" w:sz="4" w:space="0" w:color="D3D3D3"/>
              <w:right w:val="single" w:sz="4" w:space="0" w:color="D3D3D3"/>
            </w:tcBorders>
            <w:shd w:val="clear" w:color="708090" w:fill="708090"/>
            <w:vAlign w:val="center"/>
            <w:hideMark/>
          </w:tcPr>
          <w:p w14:paraId="7E4BDD4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22.361,20</w:t>
            </w:r>
          </w:p>
        </w:tc>
      </w:tr>
      <w:tr w:rsidR="00C36596" w:rsidRPr="00476008" w14:paraId="1A521F45" w14:textId="77777777" w:rsidTr="00C36596">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1472A3A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0CFC5ED0" w14:textId="7F2D9E0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8CE06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E35F7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D1FD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F009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813.950,63</w:t>
            </w:r>
          </w:p>
        </w:tc>
        <w:tc>
          <w:tcPr>
            <w:tcW w:w="1720" w:type="dxa"/>
            <w:tcBorders>
              <w:top w:val="nil"/>
              <w:left w:val="nil"/>
              <w:bottom w:val="single" w:sz="4" w:space="0" w:color="D3D3D3"/>
              <w:right w:val="single" w:sz="4" w:space="0" w:color="D3D3D3"/>
            </w:tcBorders>
            <w:shd w:val="clear" w:color="auto" w:fill="auto"/>
            <w:vAlign w:val="center"/>
            <w:hideMark/>
          </w:tcPr>
          <w:p w14:paraId="1C9FF3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5FB7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04299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8BD898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813.950,63</w:t>
            </w:r>
          </w:p>
        </w:tc>
      </w:tr>
      <w:tr w:rsidR="00C36596" w:rsidRPr="00476008" w14:paraId="5EA7F3C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864D1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A485FF2" w14:textId="682C2B1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59592A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28761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477DF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B841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1.290.356,00</w:t>
            </w:r>
          </w:p>
        </w:tc>
        <w:tc>
          <w:tcPr>
            <w:tcW w:w="1720" w:type="dxa"/>
            <w:tcBorders>
              <w:top w:val="nil"/>
              <w:left w:val="nil"/>
              <w:bottom w:val="single" w:sz="4" w:space="0" w:color="D3D3D3"/>
              <w:right w:val="single" w:sz="4" w:space="0" w:color="D3D3D3"/>
            </w:tcBorders>
            <w:shd w:val="clear" w:color="auto" w:fill="auto"/>
            <w:vAlign w:val="center"/>
            <w:hideMark/>
          </w:tcPr>
          <w:p w14:paraId="65AC09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684.900,00</w:t>
            </w:r>
          </w:p>
        </w:tc>
        <w:tc>
          <w:tcPr>
            <w:tcW w:w="1720" w:type="dxa"/>
            <w:tcBorders>
              <w:top w:val="nil"/>
              <w:left w:val="nil"/>
              <w:bottom w:val="single" w:sz="4" w:space="0" w:color="D3D3D3"/>
              <w:right w:val="single" w:sz="4" w:space="0" w:color="D3D3D3"/>
            </w:tcBorders>
            <w:shd w:val="clear" w:color="auto" w:fill="auto"/>
            <w:vAlign w:val="center"/>
            <w:hideMark/>
          </w:tcPr>
          <w:p w14:paraId="140461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146E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5CEEEB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1.975.256,00</w:t>
            </w:r>
          </w:p>
        </w:tc>
      </w:tr>
      <w:tr w:rsidR="00C36596" w:rsidRPr="00476008" w14:paraId="2160E1F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C41418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SOCAR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E7C0FD8" w14:textId="094D281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8789A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D2A41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ED8D2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4DBF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888.624.372,36</w:t>
            </w:r>
          </w:p>
        </w:tc>
        <w:tc>
          <w:tcPr>
            <w:tcW w:w="1720" w:type="dxa"/>
            <w:tcBorders>
              <w:top w:val="nil"/>
              <w:left w:val="nil"/>
              <w:bottom w:val="single" w:sz="4" w:space="0" w:color="D3D3D3"/>
              <w:right w:val="single" w:sz="4" w:space="0" w:color="D3D3D3"/>
            </w:tcBorders>
            <w:shd w:val="clear" w:color="auto" w:fill="auto"/>
            <w:vAlign w:val="center"/>
            <w:hideMark/>
          </w:tcPr>
          <w:p w14:paraId="61AA2F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E48B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D850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F9BA6F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888.624.372,36</w:t>
            </w:r>
          </w:p>
        </w:tc>
      </w:tr>
      <w:tr w:rsidR="00C36596" w:rsidRPr="00476008" w14:paraId="4EA9E71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CA90B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21E5BE1" w14:textId="445F712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1B77E5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897.967.188,18</w:t>
            </w:r>
          </w:p>
        </w:tc>
        <w:tc>
          <w:tcPr>
            <w:tcW w:w="1720" w:type="dxa"/>
            <w:tcBorders>
              <w:top w:val="nil"/>
              <w:left w:val="nil"/>
              <w:bottom w:val="single" w:sz="4" w:space="0" w:color="D3D3D3"/>
              <w:right w:val="single" w:sz="4" w:space="0" w:color="D3D3D3"/>
            </w:tcBorders>
            <w:shd w:val="clear" w:color="708090" w:fill="708090"/>
            <w:vAlign w:val="center"/>
            <w:hideMark/>
          </w:tcPr>
          <w:p w14:paraId="77767A8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377.468.306,59</w:t>
            </w:r>
          </w:p>
        </w:tc>
        <w:tc>
          <w:tcPr>
            <w:tcW w:w="1720" w:type="dxa"/>
            <w:tcBorders>
              <w:top w:val="nil"/>
              <w:left w:val="nil"/>
              <w:bottom w:val="single" w:sz="4" w:space="0" w:color="D3D3D3"/>
              <w:right w:val="single" w:sz="4" w:space="0" w:color="D3D3D3"/>
            </w:tcBorders>
            <w:shd w:val="clear" w:color="708090" w:fill="708090"/>
            <w:vAlign w:val="center"/>
            <w:hideMark/>
          </w:tcPr>
          <w:p w14:paraId="1747DD0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AF7E8E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1.710.412.907,43</w:t>
            </w:r>
          </w:p>
        </w:tc>
        <w:tc>
          <w:tcPr>
            <w:tcW w:w="1720" w:type="dxa"/>
            <w:tcBorders>
              <w:top w:val="nil"/>
              <w:left w:val="nil"/>
              <w:bottom w:val="single" w:sz="4" w:space="0" w:color="D3D3D3"/>
              <w:right w:val="single" w:sz="4" w:space="0" w:color="D3D3D3"/>
            </w:tcBorders>
            <w:shd w:val="clear" w:color="708090" w:fill="708090"/>
            <w:vAlign w:val="center"/>
            <w:hideMark/>
          </w:tcPr>
          <w:p w14:paraId="53AED41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149.083.170,62</w:t>
            </w:r>
          </w:p>
        </w:tc>
        <w:tc>
          <w:tcPr>
            <w:tcW w:w="1720" w:type="dxa"/>
            <w:tcBorders>
              <w:top w:val="nil"/>
              <w:left w:val="nil"/>
              <w:bottom w:val="single" w:sz="4" w:space="0" w:color="D3D3D3"/>
              <w:right w:val="single" w:sz="4" w:space="0" w:color="D3D3D3"/>
            </w:tcBorders>
            <w:shd w:val="clear" w:color="708090" w:fill="708090"/>
            <w:vAlign w:val="center"/>
            <w:hideMark/>
          </w:tcPr>
          <w:p w14:paraId="750A441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746.650.186,49</w:t>
            </w:r>
          </w:p>
        </w:tc>
        <w:tc>
          <w:tcPr>
            <w:tcW w:w="1720" w:type="dxa"/>
            <w:tcBorders>
              <w:top w:val="nil"/>
              <w:left w:val="nil"/>
              <w:bottom w:val="single" w:sz="4" w:space="0" w:color="D3D3D3"/>
              <w:right w:val="single" w:sz="4" w:space="0" w:color="D3D3D3"/>
            </w:tcBorders>
            <w:shd w:val="clear" w:color="708090" w:fill="708090"/>
            <w:vAlign w:val="center"/>
            <w:hideMark/>
          </w:tcPr>
          <w:p w14:paraId="25E36E9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2.466.510,91</w:t>
            </w:r>
          </w:p>
        </w:tc>
        <w:tc>
          <w:tcPr>
            <w:tcW w:w="1720" w:type="dxa"/>
            <w:tcBorders>
              <w:top w:val="nil"/>
              <w:left w:val="nil"/>
              <w:bottom w:val="single" w:sz="4" w:space="0" w:color="D3D3D3"/>
              <w:right w:val="single" w:sz="4" w:space="0" w:color="D3D3D3"/>
            </w:tcBorders>
            <w:shd w:val="clear" w:color="708090" w:fill="708090"/>
            <w:vAlign w:val="center"/>
            <w:hideMark/>
          </w:tcPr>
          <w:p w14:paraId="2115715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3.884.048.270,22</w:t>
            </w:r>
          </w:p>
        </w:tc>
      </w:tr>
    </w:tbl>
    <w:p w14:paraId="34ABE65B" w14:textId="77777777" w:rsidR="00B4053F" w:rsidRPr="00476008" w:rsidRDefault="00B4053F" w:rsidP="00B4053F">
      <w:pPr>
        <w:rPr>
          <w:rFonts w:ascii="Times New Roman" w:hAnsi="Times New Roman" w:cs="Times New Roman"/>
        </w:rPr>
      </w:pPr>
    </w:p>
    <w:p w14:paraId="41B0F40B" w14:textId="77777777" w:rsidR="00B4053F" w:rsidRPr="00476008" w:rsidRDefault="00B4053F" w:rsidP="00B4053F">
      <w:pPr>
        <w:rPr>
          <w:rFonts w:ascii="Times New Roman" w:hAnsi="Times New Roman" w:cs="Times New Roman"/>
        </w:rPr>
      </w:pPr>
    </w:p>
    <w:p w14:paraId="3C8F32AC" w14:textId="77777777" w:rsidR="00A74741" w:rsidRPr="00476008" w:rsidRDefault="00A74741" w:rsidP="00B4053F">
      <w:pPr>
        <w:rPr>
          <w:rFonts w:ascii="Times New Roman" w:hAnsi="Times New Roman" w:cs="Times New Roman"/>
        </w:rPr>
      </w:pPr>
    </w:p>
    <w:p w14:paraId="5C97C0CE" w14:textId="20A1C8B6" w:rsidR="00A74741" w:rsidRPr="00476008" w:rsidRDefault="00A74741" w:rsidP="00B4053F">
      <w:pPr>
        <w:rPr>
          <w:rFonts w:ascii="Times New Roman" w:hAnsi="Times New Roman" w:cs="Times New Roman"/>
        </w:rPr>
      </w:pPr>
    </w:p>
    <w:p w14:paraId="799DB6DF" w14:textId="327D712A" w:rsidR="00E00866" w:rsidRPr="00476008" w:rsidRDefault="00E00866" w:rsidP="00B4053F">
      <w:pPr>
        <w:rPr>
          <w:rFonts w:ascii="Times New Roman" w:hAnsi="Times New Roman" w:cs="Times New Roman"/>
        </w:rPr>
      </w:pPr>
    </w:p>
    <w:p w14:paraId="116B1E52" w14:textId="77777777" w:rsidR="00E00866" w:rsidRPr="00476008" w:rsidRDefault="00E00866" w:rsidP="00B4053F">
      <w:pPr>
        <w:rPr>
          <w:rFonts w:ascii="Times New Roman" w:hAnsi="Times New Roman" w:cs="Times New Roman"/>
        </w:rPr>
      </w:pPr>
    </w:p>
    <w:p w14:paraId="44CC9440" w14:textId="77777777" w:rsidR="00A74741" w:rsidRPr="00476008" w:rsidRDefault="00A74741" w:rsidP="00B4053F">
      <w:pPr>
        <w:rPr>
          <w:rFonts w:ascii="Times New Roman" w:hAnsi="Times New Roman" w:cs="Times New Roman"/>
        </w:rPr>
      </w:pPr>
    </w:p>
    <w:p w14:paraId="776026ED" w14:textId="77A790F7" w:rsidR="00B4053F" w:rsidRPr="00476008" w:rsidRDefault="009C2151" w:rsidP="00B4053F">
      <w:pPr>
        <w:pStyle w:val="Balk5"/>
      </w:pPr>
      <w:bookmarkStart w:id="399" w:name="_Toc69303588"/>
      <w:bookmarkStart w:id="400" w:name="_Toc202457515"/>
      <w:r w:rsidRPr="00476008">
        <w:lastRenderedPageBreak/>
        <w:t>Table</w:t>
      </w:r>
      <w:r w:rsidR="00B4053F" w:rsidRPr="00476008">
        <w:t xml:space="preserve"> 10.42 KAHRAMANMARAŞ</w:t>
      </w:r>
      <w:bookmarkEnd w:id="399"/>
      <w:bookmarkEnd w:id="40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0609E033"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74FEB87"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401" w:name="_Toc69303589"/>
            <w:r w:rsidRPr="00476008">
              <w:rPr>
                <w:rFonts w:ascii="Times New Roman" w:eastAsia="Times New Roman" w:hAnsi="Times New Roman" w:cs="Times New Roman"/>
                <w:b/>
                <w:bCs/>
                <w:color w:val="FFFFFF"/>
                <w:sz w:val="16"/>
                <w:szCs w:val="16"/>
                <w:lang w:eastAsia="tr-TR"/>
              </w:rPr>
              <w:t>KAHRAMANMARAŞ</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00B8675" w14:textId="065D6CFA"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531FAB0" w14:textId="1695DC0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96B1704" w14:textId="70425C0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C5ECF92" w14:textId="24F0405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C4DC2B9" w14:textId="53F548A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E33ECE7" w14:textId="2AD84AE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9142E83" w14:textId="3104D75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6493433" w14:textId="6F25193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16475DA" w14:textId="08F123AC"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71D88A9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3EABA4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EF817A8" w14:textId="7CD3A0B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EB039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9CFF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F97EC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81CF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382.044,93</w:t>
            </w:r>
          </w:p>
        </w:tc>
        <w:tc>
          <w:tcPr>
            <w:tcW w:w="1720" w:type="dxa"/>
            <w:tcBorders>
              <w:top w:val="nil"/>
              <w:left w:val="nil"/>
              <w:bottom w:val="single" w:sz="4" w:space="0" w:color="D3D3D3"/>
              <w:right w:val="single" w:sz="4" w:space="0" w:color="D3D3D3"/>
            </w:tcBorders>
            <w:shd w:val="clear" w:color="auto" w:fill="auto"/>
            <w:vAlign w:val="center"/>
            <w:hideMark/>
          </w:tcPr>
          <w:p w14:paraId="5B10523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2FB8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D0F3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42A9D1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382.044,93</w:t>
            </w:r>
          </w:p>
        </w:tc>
      </w:tr>
      <w:tr w:rsidR="00C36596" w:rsidRPr="00476008" w14:paraId="222FC27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B498E8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ARMADAŞ ARSAN MARAŞ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FEDE2ED" w14:textId="08D1E60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42791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7.826.507,67</w:t>
            </w:r>
          </w:p>
        </w:tc>
        <w:tc>
          <w:tcPr>
            <w:tcW w:w="1720" w:type="dxa"/>
            <w:tcBorders>
              <w:top w:val="nil"/>
              <w:left w:val="nil"/>
              <w:bottom w:val="single" w:sz="4" w:space="0" w:color="D3D3D3"/>
              <w:right w:val="single" w:sz="4" w:space="0" w:color="D3D3D3"/>
            </w:tcBorders>
            <w:shd w:val="clear" w:color="auto" w:fill="auto"/>
            <w:vAlign w:val="center"/>
            <w:hideMark/>
          </w:tcPr>
          <w:p w14:paraId="4CF3F8A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9839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DFDA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86.146.033,57</w:t>
            </w:r>
          </w:p>
        </w:tc>
        <w:tc>
          <w:tcPr>
            <w:tcW w:w="1720" w:type="dxa"/>
            <w:tcBorders>
              <w:top w:val="nil"/>
              <w:left w:val="nil"/>
              <w:bottom w:val="single" w:sz="4" w:space="0" w:color="D3D3D3"/>
              <w:right w:val="single" w:sz="4" w:space="0" w:color="D3D3D3"/>
            </w:tcBorders>
            <w:shd w:val="clear" w:color="auto" w:fill="auto"/>
            <w:vAlign w:val="center"/>
            <w:hideMark/>
          </w:tcPr>
          <w:p w14:paraId="1EE13E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36.656.944,09</w:t>
            </w:r>
          </w:p>
        </w:tc>
        <w:tc>
          <w:tcPr>
            <w:tcW w:w="1720" w:type="dxa"/>
            <w:tcBorders>
              <w:top w:val="nil"/>
              <w:left w:val="nil"/>
              <w:bottom w:val="single" w:sz="4" w:space="0" w:color="D3D3D3"/>
              <w:right w:val="single" w:sz="4" w:space="0" w:color="D3D3D3"/>
            </w:tcBorders>
            <w:shd w:val="clear" w:color="auto" w:fill="auto"/>
            <w:vAlign w:val="center"/>
            <w:hideMark/>
          </w:tcPr>
          <w:p w14:paraId="422D7A9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205.329.465,95</w:t>
            </w:r>
          </w:p>
        </w:tc>
        <w:tc>
          <w:tcPr>
            <w:tcW w:w="1720" w:type="dxa"/>
            <w:tcBorders>
              <w:top w:val="nil"/>
              <w:left w:val="nil"/>
              <w:bottom w:val="single" w:sz="4" w:space="0" w:color="D3D3D3"/>
              <w:right w:val="single" w:sz="4" w:space="0" w:color="D3D3D3"/>
            </w:tcBorders>
            <w:shd w:val="clear" w:color="auto" w:fill="auto"/>
            <w:vAlign w:val="center"/>
            <w:hideMark/>
          </w:tcPr>
          <w:p w14:paraId="65C4B8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6DCDDA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335.958.951,27</w:t>
            </w:r>
          </w:p>
        </w:tc>
      </w:tr>
      <w:tr w:rsidR="00C36596" w:rsidRPr="00476008" w14:paraId="1897ECB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44C3B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2155E48" w14:textId="3CD300F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8CED4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B4BB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8B5D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9D0B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CD3A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3722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34CA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50.718,73</w:t>
            </w:r>
          </w:p>
        </w:tc>
        <w:tc>
          <w:tcPr>
            <w:tcW w:w="1720" w:type="dxa"/>
            <w:tcBorders>
              <w:top w:val="nil"/>
              <w:left w:val="nil"/>
              <w:bottom w:val="single" w:sz="4" w:space="0" w:color="D3D3D3"/>
              <w:right w:val="single" w:sz="4" w:space="0" w:color="D3D3D3"/>
            </w:tcBorders>
            <w:shd w:val="clear" w:color="708090" w:fill="708090"/>
            <w:vAlign w:val="center"/>
            <w:hideMark/>
          </w:tcPr>
          <w:p w14:paraId="1B4747B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50.718,73</w:t>
            </w:r>
          </w:p>
        </w:tc>
      </w:tr>
      <w:tr w:rsidR="00C36596" w:rsidRPr="00476008" w14:paraId="786E852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760E4C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364869" w14:textId="477B801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6C84F0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62.263.797,74</w:t>
            </w:r>
          </w:p>
        </w:tc>
        <w:tc>
          <w:tcPr>
            <w:tcW w:w="1720" w:type="dxa"/>
            <w:tcBorders>
              <w:top w:val="nil"/>
              <w:left w:val="nil"/>
              <w:bottom w:val="single" w:sz="4" w:space="0" w:color="D3D3D3"/>
              <w:right w:val="single" w:sz="4" w:space="0" w:color="D3D3D3"/>
            </w:tcBorders>
            <w:shd w:val="clear" w:color="auto" w:fill="auto"/>
            <w:vAlign w:val="center"/>
            <w:hideMark/>
          </w:tcPr>
          <w:p w14:paraId="4304E76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2D9A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81A3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6BDF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69B0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91D7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E15767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62.263.797,74</w:t>
            </w:r>
          </w:p>
        </w:tc>
      </w:tr>
      <w:tr w:rsidR="00C36596" w:rsidRPr="00476008" w14:paraId="18019B2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2F60AE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40DC198" w14:textId="4B20532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EC8D7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FE8B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37D2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8CB2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1.111.381,70</w:t>
            </w:r>
          </w:p>
        </w:tc>
        <w:tc>
          <w:tcPr>
            <w:tcW w:w="1720" w:type="dxa"/>
            <w:tcBorders>
              <w:top w:val="nil"/>
              <w:left w:val="nil"/>
              <w:bottom w:val="single" w:sz="4" w:space="0" w:color="D3D3D3"/>
              <w:right w:val="single" w:sz="4" w:space="0" w:color="D3D3D3"/>
            </w:tcBorders>
            <w:shd w:val="clear" w:color="auto" w:fill="auto"/>
            <w:vAlign w:val="center"/>
            <w:hideMark/>
          </w:tcPr>
          <w:p w14:paraId="35A554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A534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EBC1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D79E2E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1.111.381,70</w:t>
            </w:r>
          </w:p>
        </w:tc>
      </w:tr>
      <w:tr w:rsidR="00C36596" w:rsidRPr="00476008" w14:paraId="1B27B83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0AA9AC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FFF205" w14:textId="717822D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4F499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A1B0C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0820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CF11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321.556,00</w:t>
            </w:r>
          </w:p>
        </w:tc>
        <w:tc>
          <w:tcPr>
            <w:tcW w:w="1720" w:type="dxa"/>
            <w:tcBorders>
              <w:top w:val="nil"/>
              <w:left w:val="nil"/>
              <w:bottom w:val="single" w:sz="4" w:space="0" w:color="D3D3D3"/>
              <w:right w:val="single" w:sz="4" w:space="0" w:color="D3D3D3"/>
            </w:tcBorders>
            <w:shd w:val="clear" w:color="auto" w:fill="auto"/>
            <w:vAlign w:val="center"/>
            <w:hideMark/>
          </w:tcPr>
          <w:p w14:paraId="20E94E9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74.478,00</w:t>
            </w:r>
          </w:p>
        </w:tc>
        <w:tc>
          <w:tcPr>
            <w:tcW w:w="1720" w:type="dxa"/>
            <w:tcBorders>
              <w:top w:val="nil"/>
              <w:left w:val="nil"/>
              <w:bottom w:val="single" w:sz="4" w:space="0" w:color="D3D3D3"/>
              <w:right w:val="single" w:sz="4" w:space="0" w:color="D3D3D3"/>
            </w:tcBorders>
            <w:shd w:val="clear" w:color="auto" w:fill="auto"/>
            <w:vAlign w:val="center"/>
            <w:hideMark/>
          </w:tcPr>
          <w:p w14:paraId="3178CE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8952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937C25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396.034,00</w:t>
            </w:r>
          </w:p>
        </w:tc>
      </w:tr>
      <w:tr w:rsidR="00C36596" w:rsidRPr="00476008" w14:paraId="1639D2E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DD1CA7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4517745" w14:textId="58B7A1A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45980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AF70E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89F5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9CFF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505.429,14</w:t>
            </w:r>
          </w:p>
        </w:tc>
        <w:tc>
          <w:tcPr>
            <w:tcW w:w="1720" w:type="dxa"/>
            <w:tcBorders>
              <w:top w:val="nil"/>
              <w:left w:val="nil"/>
              <w:bottom w:val="single" w:sz="4" w:space="0" w:color="D3D3D3"/>
              <w:right w:val="single" w:sz="4" w:space="0" w:color="D3D3D3"/>
            </w:tcBorders>
            <w:shd w:val="clear" w:color="auto" w:fill="auto"/>
            <w:vAlign w:val="center"/>
            <w:hideMark/>
          </w:tcPr>
          <w:p w14:paraId="620A770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1.072.478,28</w:t>
            </w:r>
          </w:p>
        </w:tc>
        <w:tc>
          <w:tcPr>
            <w:tcW w:w="1720" w:type="dxa"/>
            <w:tcBorders>
              <w:top w:val="nil"/>
              <w:left w:val="nil"/>
              <w:bottom w:val="single" w:sz="4" w:space="0" w:color="D3D3D3"/>
              <w:right w:val="single" w:sz="4" w:space="0" w:color="D3D3D3"/>
            </w:tcBorders>
            <w:shd w:val="clear" w:color="auto" w:fill="auto"/>
            <w:vAlign w:val="center"/>
            <w:hideMark/>
          </w:tcPr>
          <w:p w14:paraId="468625A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607C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A814F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1.577.907,42</w:t>
            </w:r>
          </w:p>
        </w:tc>
      </w:tr>
      <w:tr w:rsidR="00C36596" w:rsidRPr="00476008" w14:paraId="57CA26A5"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35D9D9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973C5B4" w14:textId="357397C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97483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E1C7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AAC0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AB06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40.046,00</w:t>
            </w:r>
          </w:p>
        </w:tc>
        <w:tc>
          <w:tcPr>
            <w:tcW w:w="1720" w:type="dxa"/>
            <w:tcBorders>
              <w:top w:val="nil"/>
              <w:left w:val="nil"/>
              <w:bottom w:val="single" w:sz="4" w:space="0" w:color="D3D3D3"/>
              <w:right w:val="single" w:sz="4" w:space="0" w:color="D3D3D3"/>
            </w:tcBorders>
            <w:shd w:val="clear" w:color="auto" w:fill="auto"/>
            <w:vAlign w:val="center"/>
            <w:hideMark/>
          </w:tcPr>
          <w:p w14:paraId="023829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9FA4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6645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078726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40.046,00</w:t>
            </w:r>
          </w:p>
        </w:tc>
      </w:tr>
      <w:tr w:rsidR="00C36596" w:rsidRPr="00476008" w14:paraId="53ADAE7A" w14:textId="77777777" w:rsidTr="00C36596">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0139759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5FE530" w14:textId="02C81F9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DE82E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3B25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1BF0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E668B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369.656,02</w:t>
            </w:r>
          </w:p>
        </w:tc>
        <w:tc>
          <w:tcPr>
            <w:tcW w:w="1720" w:type="dxa"/>
            <w:tcBorders>
              <w:top w:val="nil"/>
              <w:left w:val="nil"/>
              <w:bottom w:val="single" w:sz="4" w:space="0" w:color="D3D3D3"/>
              <w:right w:val="single" w:sz="4" w:space="0" w:color="D3D3D3"/>
            </w:tcBorders>
            <w:shd w:val="clear" w:color="auto" w:fill="auto"/>
            <w:vAlign w:val="center"/>
            <w:hideMark/>
          </w:tcPr>
          <w:p w14:paraId="074D1FD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CA19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3E1A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17F174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369.656,02</w:t>
            </w:r>
          </w:p>
        </w:tc>
      </w:tr>
      <w:tr w:rsidR="00C36596" w:rsidRPr="00476008" w14:paraId="5C411B4F" w14:textId="77777777" w:rsidTr="00C36596">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490B5F6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5458C205" w14:textId="3D587C9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C1829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FB60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A162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3AE8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111.951,00</w:t>
            </w:r>
          </w:p>
        </w:tc>
        <w:tc>
          <w:tcPr>
            <w:tcW w:w="1720" w:type="dxa"/>
            <w:tcBorders>
              <w:top w:val="nil"/>
              <w:left w:val="nil"/>
              <w:bottom w:val="single" w:sz="4" w:space="0" w:color="D3D3D3"/>
              <w:right w:val="single" w:sz="4" w:space="0" w:color="D3D3D3"/>
            </w:tcBorders>
            <w:shd w:val="clear" w:color="auto" w:fill="auto"/>
            <w:vAlign w:val="center"/>
            <w:hideMark/>
          </w:tcPr>
          <w:p w14:paraId="10030C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200.710,00</w:t>
            </w:r>
          </w:p>
        </w:tc>
        <w:tc>
          <w:tcPr>
            <w:tcW w:w="1720" w:type="dxa"/>
            <w:tcBorders>
              <w:top w:val="nil"/>
              <w:left w:val="nil"/>
              <w:bottom w:val="single" w:sz="4" w:space="0" w:color="D3D3D3"/>
              <w:right w:val="single" w:sz="4" w:space="0" w:color="D3D3D3"/>
            </w:tcBorders>
            <w:shd w:val="clear" w:color="auto" w:fill="auto"/>
            <w:vAlign w:val="center"/>
            <w:hideMark/>
          </w:tcPr>
          <w:p w14:paraId="60164F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F108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3D34D1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312.661,00</w:t>
            </w:r>
          </w:p>
        </w:tc>
      </w:tr>
      <w:tr w:rsidR="00C36596" w:rsidRPr="00476008" w14:paraId="59AFF91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8C1892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3B69240" w14:textId="0CCB248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4E15843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70.090.305,41</w:t>
            </w:r>
          </w:p>
        </w:tc>
        <w:tc>
          <w:tcPr>
            <w:tcW w:w="1720" w:type="dxa"/>
            <w:tcBorders>
              <w:top w:val="nil"/>
              <w:left w:val="nil"/>
              <w:bottom w:val="single" w:sz="4" w:space="0" w:color="D3D3D3"/>
              <w:right w:val="single" w:sz="4" w:space="0" w:color="D3D3D3"/>
            </w:tcBorders>
            <w:shd w:val="clear" w:color="708090" w:fill="708090"/>
            <w:vAlign w:val="center"/>
            <w:hideMark/>
          </w:tcPr>
          <w:p w14:paraId="2A7EA34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749A39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F15D3C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88.988.098,36</w:t>
            </w:r>
          </w:p>
        </w:tc>
        <w:tc>
          <w:tcPr>
            <w:tcW w:w="1720" w:type="dxa"/>
            <w:tcBorders>
              <w:top w:val="nil"/>
              <w:left w:val="nil"/>
              <w:bottom w:val="single" w:sz="4" w:space="0" w:color="D3D3D3"/>
              <w:right w:val="single" w:sz="4" w:space="0" w:color="D3D3D3"/>
            </w:tcBorders>
            <w:shd w:val="clear" w:color="708090" w:fill="708090"/>
            <w:vAlign w:val="center"/>
            <w:hideMark/>
          </w:tcPr>
          <w:p w14:paraId="436AB07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38.004.610,37</w:t>
            </w:r>
          </w:p>
        </w:tc>
        <w:tc>
          <w:tcPr>
            <w:tcW w:w="1720" w:type="dxa"/>
            <w:tcBorders>
              <w:top w:val="nil"/>
              <w:left w:val="nil"/>
              <w:bottom w:val="single" w:sz="4" w:space="0" w:color="D3D3D3"/>
              <w:right w:val="single" w:sz="4" w:space="0" w:color="D3D3D3"/>
            </w:tcBorders>
            <w:shd w:val="clear" w:color="708090" w:fill="708090"/>
            <w:vAlign w:val="center"/>
            <w:hideMark/>
          </w:tcPr>
          <w:p w14:paraId="6F01AFE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205.329.465,95</w:t>
            </w:r>
          </w:p>
        </w:tc>
        <w:tc>
          <w:tcPr>
            <w:tcW w:w="1720" w:type="dxa"/>
            <w:tcBorders>
              <w:top w:val="nil"/>
              <w:left w:val="nil"/>
              <w:bottom w:val="single" w:sz="4" w:space="0" w:color="D3D3D3"/>
              <w:right w:val="single" w:sz="4" w:space="0" w:color="D3D3D3"/>
            </w:tcBorders>
            <w:shd w:val="clear" w:color="708090" w:fill="708090"/>
            <w:vAlign w:val="center"/>
            <w:hideMark/>
          </w:tcPr>
          <w:p w14:paraId="2EC5505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50.718,73</w:t>
            </w:r>
          </w:p>
        </w:tc>
        <w:tc>
          <w:tcPr>
            <w:tcW w:w="1720" w:type="dxa"/>
            <w:tcBorders>
              <w:top w:val="nil"/>
              <w:left w:val="nil"/>
              <w:bottom w:val="single" w:sz="4" w:space="0" w:color="D3D3D3"/>
              <w:right w:val="single" w:sz="4" w:space="0" w:color="D3D3D3"/>
            </w:tcBorders>
            <w:shd w:val="clear" w:color="708090" w:fill="708090"/>
            <w:vAlign w:val="center"/>
            <w:hideMark/>
          </w:tcPr>
          <w:p w14:paraId="62A7C7F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402.463.198,81</w:t>
            </w:r>
          </w:p>
        </w:tc>
      </w:tr>
    </w:tbl>
    <w:p w14:paraId="6D4735E4" w14:textId="77777777" w:rsidR="00AB44F1" w:rsidRPr="00476008" w:rsidRDefault="00AB44F1" w:rsidP="00B4053F">
      <w:pPr>
        <w:pStyle w:val="Balk5"/>
      </w:pPr>
    </w:p>
    <w:p w14:paraId="5FEB6E5A" w14:textId="492A7369" w:rsidR="00B4053F" w:rsidRPr="00476008" w:rsidRDefault="009C2151" w:rsidP="00B4053F">
      <w:pPr>
        <w:pStyle w:val="Balk5"/>
      </w:pPr>
      <w:bookmarkStart w:id="402" w:name="_Toc202457516"/>
      <w:r w:rsidRPr="00476008">
        <w:t>Table</w:t>
      </w:r>
      <w:r w:rsidR="00B4053F" w:rsidRPr="00476008">
        <w:t xml:space="preserve"> 10.43 KARABÜK</w:t>
      </w:r>
      <w:bookmarkEnd w:id="401"/>
      <w:bookmarkEnd w:id="40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5AC8A6FA"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0DAB4E2"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403" w:name="_Toc69303590"/>
            <w:r w:rsidRPr="00476008">
              <w:rPr>
                <w:rFonts w:ascii="Times New Roman" w:eastAsia="Times New Roman" w:hAnsi="Times New Roman" w:cs="Times New Roman"/>
                <w:b/>
                <w:bCs/>
                <w:color w:val="FFFFFF"/>
                <w:sz w:val="16"/>
                <w:szCs w:val="16"/>
                <w:lang w:eastAsia="tr-TR"/>
              </w:rPr>
              <w:t>KARABÜK</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15A2143" w14:textId="6FDF6A5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9BAD50B" w14:textId="13485B9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F8BC855" w14:textId="2E889A6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0914DB4" w14:textId="555E791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15ED0A7" w14:textId="69E0C04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D775D7A" w14:textId="52F5F53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749DDBE" w14:textId="43AF421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7CCCCB7" w14:textId="2088CA4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6D66AB6" w14:textId="0740971D"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00B7230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BA9D0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8264DEA" w14:textId="0A9CC8C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087CA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8278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5353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B933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119.967,77</w:t>
            </w:r>
          </w:p>
        </w:tc>
        <w:tc>
          <w:tcPr>
            <w:tcW w:w="1720" w:type="dxa"/>
            <w:tcBorders>
              <w:top w:val="nil"/>
              <w:left w:val="nil"/>
              <w:bottom w:val="single" w:sz="4" w:space="0" w:color="D3D3D3"/>
              <w:right w:val="single" w:sz="4" w:space="0" w:color="D3D3D3"/>
            </w:tcBorders>
            <w:shd w:val="clear" w:color="auto" w:fill="auto"/>
            <w:vAlign w:val="center"/>
            <w:hideMark/>
          </w:tcPr>
          <w:p w14:paraId="12FA53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5C7B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0C65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99192B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119.967,77</w:t>
            </w:r>
          </w:p>
        </w:tc>
      </w:tr>
      <w:tr w:rsidR="00C36596" w:rsidRPr="00476008" w14:paraId="0D09E11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C73FC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KARGAZ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2E74BCD" w14:textId="5952563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E53E2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4333CD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355A84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6C8B14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85.442.659,50</w:t>
            </w:r>
          </w:p>
        </w:tc>
        <w:tc>
          <w:tcPr>
            <w:tcW w:w="1720" w:type="dxa"/>
            <w:tcBorders>
              <w:top w:val="nil"/>
              <w:left w:val="nil"/>
              <w:bottom w:val="single" w:sz="4" w:space="0" w:color="D3D3D3"/>
              <w:right w:val="single" w:sz="4" w:space="0" w:color="D3D3D3"/>
            </w:tcBorders>
            <w:shd w:val="clear" w:color="auto" w:fill="auto"/>
            <w:vAlign w:val="center"/>
            <w:hideMark/>
          </w:tcPr>
          <w:p w14:paraId="2EA880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21.382.148,83</w:t>
            </w:r>
          </w:p>
        </w:tc>
        <w:tc>
          <w:tcPr>
            <w:tcW w:w="1720" w:type="dxa"/>
            <w:tcBorders>
              <w:top w:val="nil"/>
              <w:left w:val="nil"/>
              <w:bottom w:val="single" w:sz="4" w:space="0" w:color="D3D3D3"/>
              <w:right w:val="single" w:sz="4" w:space="0" w:color="D3D3D3"/>
            </w:tcBorders>
            <w:shd w:val="clear" w:color="auto" w:fill="auto"/>
            <w:vAlign w:val="center"/>
            <w:hideMark/>
          </w:tcPr>
          <w:p w14:paraId="11675A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67.029.124,66</w:t>
            </w:r>
          </w:p>
        </w:tc>
        <w:tc>
          <w:tcPr>
            <w:tcW w:w="1720" w:type="dxa"/>
            <w:tcBorders>
              <w:top w:val="nil"/>
              <w:left w:val="nil"/>
              <w:bottom w:val="single" w:sz="4" w:space="0" w:color="D3D3D3"/>
              <w:right w:val="single" w:sz="4" w:space="0" w:color="D3D3D3"/>
            </w:tcBorders>
            <w:shd w:val="clear" w:color="auto" w:fill="auto"/>
            <w:vAlign w:val="center"/>
            <w:hideMark/>
          </w:tcPr>
          <w:p w14:paraId="44F53BB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12.974,10</w:t>
            </w:r>
          </w:p>
        </w:tc>
        <w:tc>
          <w:tcPr>
            <w:tcW w:w="1720" w:type="dxa"/>
            <w:tcBorders>
              <w:top w:val="nil"/>
              <w:left w:val="nil"/>
              <w:bottom w:val="single" w:sz="4" w:space="0" w:color="D3D3D3"/>
              <w:right w:val="single" w:sz="4" w:space="0" w:color="D3D3D3"/>
            </w:tcBorders>
            <w:shd w:val="clear" w:color="708090" w:fill="708090"/>
            <w:vAlign w:val="center"/>
            <w:hideMark/>
          </w:tcPr>
          <w:p w14:paraId="0EFFF94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173.866.907,09</w:t>
            </w:r>
          </w:p>
        </w:tc>
      </w:tr>
      <w:tr w:rsidR="00C36596" w:rsidRPr="00476008" w14:paraId="26A36BB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F0C3AB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3347943" w14:textId="54A097C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F1CB47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7B440AC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7C5D599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2441E63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85.562.627,27</w:t>
            </w:r>
          </w:p>
        </w:tc>
        <w:tc>
          <w:tcPr>
            <w:tcW w:w="1720" w:type="dxa"/>
            <w:tcBorders>
              <w:top w:val="nil"/>
              <w:left w:val="nil"/>
              <w:bottom w:val="single" w:sz="4" w:space="0" w:color="D3D3D3"/>
              <w:right w:val="single" w:sz="4" w:space="0" w:color="D3D3D3"/>
            </w:tcBorders>
            <w:shd w:val="clear" w:color="708090" w:fill="708090"/>
            <w:vAlign w:val="center"/>
            <w:hideMark/>
          </w:tcPr>
          <w:p w14:paraId="0F29C46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21.382.148,83</w:t>
            </w:r>
          </w:p>
        </w:tc>
        <w:tc>
          <w:tcPr>
            <w:tcW w:w="1720" w:type="dxa"/>
            <w:tcBorders>
              <w:top w:val="nil"/>
              <w:left w:val="nil"/>
              <w:bottom w:val="single" w:sz="4" w:space="0" w:color="D3D3D3"/>
              <w:right w:val="single" w:sz="4" w:space="0" w:color="D3D3D3"/>
            </w:tcBorders>
            <w:shd w:val="clear" w:color="708090" w:fill="708090"/>
            <w:vAlign w:val="center"/>
            <w:hideMark/>
          </w:tcPr>
          <w:p w14:paraId="5060063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67.029.124,66</w:t>
            </w:r>
          </w:p>
        </w:tc>
        <w:tc>
          <w:tcPr>
            <w:tcW w:w="1720" w:type="dxa"/>
            <w:tcBorders>
              <w:top w:val="nil"/>
              <w:left w:val="nil"/>
              <w:bottom w:val="single" w:sz="4" w:space="0" w:color="D3D3D3"/>
              <w:right w:val="single" w:sz="4" w:space="0" w:color="D3D3D3"/>
            </w:tcBorders>
            <w:shd w:val="clear" w:color="708090" w:fill="708090"/>
            <w:vAlign w:val="center"/>
            <w:hideMark/>
          </w:tcPr>
          <w:p w14:paraId="0EDA8C2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12.974,10</w:t>
            </w:r>
          </w:p>
        </w:tc>
        <w:tc>
          <w:tcPr>
            <w:tcW w:w="1720" w:type="dxa"/>
            <w:tcBorders>
              <w:top w:val="nil"/>
              <w:left w:val="nil"/>
              <w:bottom w:val="single" w:sz="4" w:space="0" w:color="D3D3D3"/>
              <w:right w:val="single" w:sz="4" w:space="0" w:color="D3D3D3"/>
            </w:tcBorders>
            <w:shd w:val="clear" w:color="708090" w:fill="708090"/>
            <w:vAlign w:val="center"/>
            <w:hideMark/>
          </w:tcPr>
          <w:p w14:paraId="713F5B6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173.986.874,86</w:t>
            </w:r>
          </w:p>
        </w:tc>
      </w:tr>
    </w:tbl>
    <w:p w14:paraId="5B6ADD5E" w14:textId="39F23CC4" w:rsidR="00AB44F1" w:rsidRPr="00476008" w:rsidRDefault="00AB44F1" w:rsidP="00B4053F">
      <w:pPr>
        <w:pStyle w:val="Balk5"/>
      </w:pPr>
    </w:p>
    <w:p w14:paraId="1D11FEAD" w14:textId="77777777" w:rsidR="00E00866" w:rsidRPr="00476008" w:rsidRDefault="00E00866" w:rsidP="00E00866">
      <w:pPr>
        <w:rPr>
          <w:rFonts w:ascii="Times New Roman" w:hAnsi="Times New Roman" w:cs="Times New Roman"/>
        </w:rPr>
      </w:pPr>
    </w:p>
    <w:p w14:paraId="2DBB3B76" w14:textId="77777777" w:rsidR="00AB44F1" w:rsidRPr="00476008" w:rsidRDefault="00AB44F1" w:rsidP="00B4053F">
      <w:pPr>
        <w:pStyle w:val="Balk5"/>
      </w:pPr>
    </w:p>
    <w:p w14:paraId="02E4EF51" w14:textId="77777777" w:rsidR="00AB44F1" w:rsidRPr="00476008" w:rsidRDefault="00AB44F1" w:rsidP="00B4053F">
      <w:pPr>
        <w:pStyle w:val="Balk5"/>
      </w:pPr>
    </w:p>
    <w:p w14:paraId="23BDBAEA" w14:textId="77777777" w:rsidR="00AB44F1" w:rsidRPr="00476008" w:rsidRDefault="00AB44F1" w:rsidP="00B4053F">
      <w:pPr>
        <w:pStyle w:val="Balk5"/>
      </w:pPr>
    </w:p>
    <w:p w14:paraId="40B8573C" w14:textId="68FF1D23" w:rsidR="00B4053F" w:rsidRPr="00476008" w:rsidRDefault="009C2151" w:rsidP="00B4053F">
      <w:pPr>
        <w:pStyle w:val="Balk5"/>
      </w:pPr>
      <w:bookmarkStart w:id="404" w:name="_Toc202457517"/>
      <w:r w:rsidRPr="00476008">
        <w:lastRenderedPageBreak/>
        <w:t>Table</w:t>
      </w:r>
      <w:r w:rsidR="00B4053F" w:rsidRPr="00476008">
        <w:t xml:space="preserve"> 10.44 KARAMAN</w:t>
      </w:r>
      <w:bookmarkEnd w:id="403"/>
      <w:bookmarkEnd w:id="40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9223724"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1716814"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405" w:name="_Toc69303591"/>
            <w:r w:rsidRPr="00476008">
              <w:rPr>
                <w:rFonts w:ascii="Times New Roman" w:eastAsia="Times New Roman" w:hAnsi="Times New Roman" w:cs="Times New Roman"/>
                <w:b/>
                <w:bCs/>
                <w:color w:val="FFFFFF"/>
                <w:sz w:val="16"/>
                <w:szCs w:val="16"/>
                <w:lang w:eastAsia="tr-TR"/>
              </w:rPr>
              <w:t>KARAMAN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6B2A1C7" w14:textId="1788329F"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DF53952" w14:textId="27CE7A2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3A4B316" w14:textId="79B9908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0774AF4" w14:textId="0A346B4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B834510" w14:textId="0F5EF2D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FD4929" w14:textId="3C4D25B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0EC7546" w14:textId="781F271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5BCDEE" w14:textId="6F561DE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EF7F296" w14:textId="42FC4E9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6A3215E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0AA20F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BF891C" w14:textId="0A02DA3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3FBC7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2CA1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42FEA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311F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133.114,33</w:t>
            </w:r>
          </w:p>
        </w:tc>
        <w:tc>
          <w:tcPr>
            <w:tcW w:w="1720" w:type="dxa"/>
            <w:tcBorders>
              <w:top w:val="nil"/>
              <w:left w:val="nil"/>
              <w:bottom w:val="single" w:sz="4" w:space="0" w:color="D3D3D3"/>
              <w:right w:val="single" w:sz="4" w:space="0" w:color="D3D3D3"/>
            </w:tcBorders>
            <w:shd w:val="clear" w:color="auto" w:fill="auto"/>
            <w:vAlign w:val="center"/>
            <w:hideMark/>
          </w:tcPr>
          <w:p w14:paraId="1C9AAC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E283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D38E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F102A4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133.114,33</w:t>
            </w:r>
          </w:p>
        </w:tc>
      </w:tr>
      <w:tr w:rsidR="00C36596" w:rsidRPr="00476008" w14:paraId="10CE84B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E7FC07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606BAB8" w14:textId="2D48F67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6B35EE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0F0B6D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685F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1300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33.880.113,98</w:t>
            </w:r>
          </w:p>
        </w:tc>
        <w:tc>
          <w:tcPr>
            <w:tcW w:w="1720" w:type="dxa"/>
            <w:tcBorders>
              <w:top w:val="nil"/>
              <w:left w:val="nil"/>
              <w:bottom w:val="single" w:sz="4" w:space="0" w:color="D3D3D3"/>
              <w:right w:val="single" w:sz="4" w:space="0" w:color="D3D3D3"/>
            </w:tcBorders>
            <w:shd w:val="clear" w:color="auto" w:fill="auto"/>
            <w:vAlign w:val="center"/>
            <w:hideMark/>
          </w:tcPr>
          <w:p w14:paraId="3B18C0A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A36D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B484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74F1B1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33.880.113,98</w:t>
            </w:r>
          </w:p>
        </w:tc>
      </w:tr>
      <w:tr w:rsidR="00C36596" w:rsidRPr="00476008" w14:paraId="33D9EC6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DC7228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B843CAE" w14:textId="57488F7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B18BC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0153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F00E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5C19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5D78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F494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43.488,59</w:t>
            </w:r>
          </w:p>
        </w:tc>
        <w:tc>
          <w:tcPr>
            <w:tcW w:w="1720" w:type="dxa"/>
            <w:tcBorders>
              <w:top w:val="nil"/>
              <w:left w:val="nil"/>
              <w:bottom w:val="single" w:sz="4" w:space="0" w:color="D3D3D3"/>
              <w:right w:val="single" w:sz="4" w:space="0" w:color="D3D3D3"/>
            </w:tcBorders>
            <w:shd w:val="clear" w:color="auto" w:fill="auto"/>
            <w:vAlign w:val="center"/>
            <w:hideMark/>
          </w:tcPr>
          <w:p w14:paraId="49FE71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156A3E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43.488,59</w:t>
            </w:r>
          </w:p>
        </w:tc>
      </w:tr>
      <w:tr w:rsidR="00C36596" w:rsidRPr="00476008" w14:paraId="4E352C2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A4EA99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KARAMAN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6CE04D0" w14:textId="4DEBAE8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89B87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A6BD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D0434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B2A8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14.947.265,07</w:t>
            </w:r>
          </w:p>
        </w:tc>
        <w:tc>
          <w:tcPr>
            <w:tcW w:w="1720" w:type="dxa"/>
            <w:tcBorders>
              <w:top w:val="nil"/>
              <w:left w:val="nil"/>
              <w:bottom w:val="single" w:sz="4" w:space="0" w:color="D3D3D3"/>
              <w:right w:val="single" w:sz="4" w:space="0" w:color="D3D3D3"/>
            </w:tcBorders>
            <w:shd w:val="clear" w:color="auto" w:fill="auto"/>
            <w:vAlign w:val="center"/>
            <w:hideMark/>
          </w:tcPr>
          <w:p w14:paraId="74F82EC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15.753.212,74</w:t>
            </w:r>
          </w:p>
        </w:tc>
        <w:tc>
          <w:tcPr>
            <w:tcW w:w="1720" w:type="dxa"/>
            <w:tcBorders>
              <w:top w:val="nil"/>
              <w:left w:val="nil"/>
              <w:bottom w:val="single" w:sz="4" w:space="0" w:color="D3D3D3"/>
              <w:right w:val="single" w:sz="4" w:space="0" w:color="D3D3D3"/>
            </w:tcBorders>
            <w:shd w:val="clear" w:color="auto" w:fill="auto"/>
            <w:vAlign w:val="center"/>
            <w:hideMark/>
          </w:tcPr>
          <w:p w14:paraId="7027DCD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62.596.885,04</w:t>
            </w:r>
          </w:p>
        </w:tc>
        <w:tc>
          <w:tcPr>
            <w:tcW w:w="1720" w:type="dxa"/>
            <w:tcBorders>
              <w:top w:val="nil"/>
              <w:left w:val="nil"/>
              <w:bottom w:val="single" w:sz="4" w:space="0" w:color="D3D3D3"/>
              <w:right w:val="single" w:sz="4" w:space="0" w:color="D3D3D3"/>
            </w:tcBorders>
            <w:shd w:val="clear" w:color="auto" w:fill="auto"/>
            <w:vAlign w:val="center"/>
            <w:hideMark/>
          </w:tcPr>
          <w:p w14:paraId="4450F0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485.169,76</w:t>
            </w:r>
          </w:p>
        </w:tc>
        <w:tc>
          <w:tcPr>
            <w:tcW w:w="1720" w:type="dxa"/>
            <w:tcBorders>
              <w:top w:val="nil"/>
              <w:left w:val="nil"/>
              <w:bottom w:val="single" w:sz="4" w:space="0" w:color="D3D3D3"/>
              <w:right w:val="single" w:sz="4" w:space="0" w:color="D3D3D3"/>
            </w:tcBorders>
            <w:shd w:val="clear" w:color="708090" w:fill="708090"/>
            <w:vAlign w:val="center"/>
            <w:hideMark/>
          </w:tcPr>
          <w:p w14:paraId="701E1C6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93.782.532,62</w:t>
            </w:r>
          </w:p>
        </w:tc>
      </w:tr>
      <w:tr w:rsidR="00C36596" w:rsidRPr="00476008" w14:paraId="3B050B3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EBDAF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B3C06CE" w14:textId="77BEBA4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8DDD4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3B2B4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181.827,00</w:t>
            </w:r>
          </w:p>
        </w:tc>
        <w:tc>
          <w:tcPr>
            <w:tcW w:w="1720" w:type="dxa"/>
            <w:tcBorders>
              <w:top w:val="nil"/>
              <w:left w:val="nil"/>
              <w:bottom w:val="single" w:sz="4" w:space="0" w:color="D3D3D3"/>
              <w:right w:val="single" w:sz="4" w:space="0" w:color="D3D3D3"/>
            </w:tcBorders>
            <w:shd w:val="clear" w:color="auto" w:fill="auto"/>
            <w:vAlign w:val="center"/>
            <w:hideMark/>
          </w:tcPr>
          <w:p w14:paraId="15F8F1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5E54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10.082,00</w:t>
            </w:r>
          </w:p>
        </w:tc>
        <w:tc>
          <w:tcPr>
            <w:tcW w:w="1720" w:type="dxa"/>
            <w:tcBorders>
              <w:top w:val="nil"/>
              <w:left w:val="nil"/>
              <w:bottom w:val="single" w:sz="4" w:space="0" w:color="D3D3D3"/>
              <w:right w:val="single" w:sz="4" w:space="0" w:color="D3D3D3"/>
            </w:tcBorders>
            <w:shd w:val="clear" w:color="auto" w:fill="auto"/>
            <w:vAlign w:val="center"/>
            <w:hideMark/>
          </w:tcPr>
          <w:p w14:paraId="5FE503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B55B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817A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140B8F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191.909,00</w:t>
            </w:r>
          </w:p>
        </w:tc>
      </w:tr>
      <w:tr w:rsidR="00C36596" w:rsidRPr="00476008" w14:paraId="58BE45E3"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8BFFE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4E4AF89" w14:textId="0756ECF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42EEF3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779BDFA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181.827,00</w:t>
            </w:r>
          </w:p>
        </w:tc>
        <w:tc>
          <w:tcPr>
            <w:tcW w:w="1720" w:type="dxa"/>
            <w:tcBorders>
              <w:top w:val="nil"/>
              <w:left w:val="nil"/>
              <w:bottom w:val="single" w:sz="4" w:space="0" w:color="D3D3D3"/>
              <w:right w:val="single" w:sz="4" w:space="0" w:color="D3D3D3"/>
            </w:tcBorders>
            <w:shd w:val="clear" w:color="708090" w:fill="708090"/>
            <w:vAlign w:val="center"/>
            <w:hideMark/>
          </w:tcPr>
          <w:p w14:paraId="31DFFF3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94F541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48.970.575,38</w:t>
            </w:r>
          </w:p>
        </w:tc>
        <w:tc>
          <w:tcPr>
            <w:tcW w:w="1720" w:type="dxa"/>
            <w:tcBorders>
              <w:top w:val="nil"/>
              <w:left w:val="nil"/>
              <w:bottom w:val="single" w:sz="4" w:space="0" w:color="D3D3D3"/>
              <w:right w:val="single" w:sz="4" w:space="0" w:color="D3D3D3"/>
            </w:tcBorders>
            <w:shd w:val="clear" w:color="708090" w:fill="708090"/>
            <w:vAlign w:val="center"/>
            <w:hideMark/>
          </w:tcPr>
          <w:p w14:paraId="735B135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15.753.212,74</w:t>
            </w:r>
          </w:p>
        </w:tc>
        <w:tc>
          <w:tcPr>
            <w:tcW w:w="1720" w:type="dxa"/>
            <w:tcBorders>
              <w:top w:val="nil"/>
              <w:left w:val="nil"/>
              <w:bottom w:val="single" w:sz="4" w:space="0" w:color="D3D3D3"/>
              <w:right w:val="single" w:sz="4" w:space="0" w:color="D3D3D3"/>
            </w:tcBorders>
            <w:shd w:val="clear" w:color="708090" w:fill="708090"/>
            <w:vAlign w:val="center"/>
            <w:hideMark/>
          </w:tcPr>
          <w:p w14:paraId="0802920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62.640.373,63</w:t>
            </w:r>
          </w:p>
        </w:tc>
        <w:tc>
          <w:tcPr>
            <w:tcW w:w="1720" w:type="dxa"/>
            <w:tcBorders>
              <w:top w:val="nil"/>
              <w:left w:val="nil"/>
              <w:bottom w:val="single" w:sz="4" w:space="0" w:color="D3D3D3"/>
              <w:right w:val="single" w:sz="4" w:space="0" w:color="D3D3D3"/>
            </w:tcBorders>
            <w:shd w:val="clear" w:color="708090" w:fill="708090"/>
            <w:vAlign w:val="center"/>
            <w:hideMark/>
          </w:tcPr>
          <w:p w14:paraId="65A9F0A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485.169,76</w:t>
            </w:r>
          </w:p>
        </w:tc>
        <w:tc>
          <w:tcPr>
            <w:tcW w:w="1720" w:type="dxa"/>
            <w:tcBorders>
              <w:top w:val="nil"/>
              <w:left w:val="nil"/>
              <w:bottom w:val="single" w:sz="4" w:space="0" w:color="D3D3D3"/>
              <w:right w:val="single" w:sz="4" w:space="0" w:color="D3D3D3"/>
            </w:tcBorders>
            <w:shd w:val="clear" w:color="708090" w:fill="708090"/>
            <w:vAlign w:val="center"/>
            <w:hideMark/>
          </w:tcPr>
          <w:p w14:paraId="438176F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128.031.158,52</w:t>
            </w:r>
          </w:p>
        </w:tc>
      </w:tr>
    </w:tbl>
    <w:p w14:paraId="309BCFF9" w14:textId="5F0ABDD3" w:rsidR="00B4053F" w:rsidRPr="00476008" w:rsidRDefault="009C2151" w:rsidP="00B4053F">
      <w:pPr>
        <w:pStyle w:val="Balk5"/>
      </w:pPr>
      <w:bookmarkStart w:id="406" w:name="_Toc202457518"/>
      <w:r w:rsidRPr="00476008">
        <w:t>Table</w:t>
      </w:r>
      <w:r w:rsidR="00B4053F" w:rsidRPr="00476008">
        <w:t xml:space="preserve"> 10.45 KARS</w:t>
      </w:r>
      <w:bookmarkEnd w:id="405"/>
      <w:bookmarkEnd w:id="40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4F254C1C"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97D2CA5"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KARS</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2269194" w14:textId="0F2D4CE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CABBA39" w14:textId="1624857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3140648" w14:textId="2890BA7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241CF5F" w14:textId="78BF084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1BD59D5" w14:textId="2F59F3C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82C36FE" w14:textId="4676E6D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346765C" w14:textId="3A92EA7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3750DC" w14:textId="1B06530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225CC8F" w14:textId="6A0CE8EF"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0B48A72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E5B6E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BA75306" w14:textId="03D3D4B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D28FE7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B734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5318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E2B6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547.087,55</w:t>
            </w:r>
          </w:p>
        </w:tc>
        <w:tc>
          <w:tcPr>
            <w:tcW w:w="1720" w:type="dxa"/>
            <w:tcBorders>
              <w:top w:val="nil"/>
              <w:left w:val="nil"/>
              <w:bottom w:val="single" w:sz="4" w:space="0" w:color="D3D3D3"/>
              <w:right w:val="single" w:sz="4" w:space="0" w:color="D3D3D3"/>
            </w:tcBorders>
            <w:shd w:val="clear" w:color="auto" w:fill="auto"/>
            <w:vAlign w:val="center"/>
            <w:hideMark/>
          </w:tcPr>
          <w:p w14:paraId="79733F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4F4E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7D98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42F89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547.087,55</w:t>
            </w:r>
          </w:p>
        </w:tc>
      </w:tr>
      <w:tr w:rsidR="00C36596" w:rsidRPr="00476008" w14:paraId="58720C4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D426B1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KARS ARDAHAN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814752D" w14:textId="5280803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3E0355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6BE7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9F2A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276F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F3D1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27.945.167,77</w:t>
            </w:r>
          </w:p>
        </w:tc>
        <w:tc>
          <w:tcPr>
            <w:tcW w:w="1720" w:type="dxa"/>
            <w:tcBorders>
              <w:top w:val="nil"/>
              <w:left w:val="nil"/>
              <w:bottom w:val="single" w:sz="4" w:space="0" w:color="D3D3D3"/>
              <w:right w:val="single" w:sz="4" w:space="0" w:color="D3D3D3"/>
            </w:tcBorders>
            <w:shd w:val="clear" w:color="auto" w:fill="auto"/>
            <w:vAlign w:val="center"/>
            <w:hideMark/>
          </w:tcPr>
          <w:p w14:paraId="71C5A2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47.065.268,21</w:t>
            </w:r>
          </w:p>
        </w:tc>
        <w:tc>
          <w:tcPr>
            <w:tcW w:w="1720" w:type="dxa"/>
            <w:tcBorders>
              <w:top w:val="nil"/>
              <w:left w:val="nil"/>
              <w:bottom w:val="single" w:sz="4" w:space="0" w:color="D3D3D3"/>
              <w:right w:val="single" w:sz="4" w:space="0" w:color="D3D3D3"/>
            </w:tcBorders>
            <w:shd w:val="clear" w:color="auto" w:fill="auto"/>
            <w:vAlign w:val="center"/>
            <w:hideMark/>
          </w:tcPr>
          <w:p w14:paraId="45FCFA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461.585,85</w:t>
            </w:r>
          </w:p>
        </w:tc>
        <w:tc>
          <w:tcPr>
            <w:tcW w:w="1720" w:type="dxa"/>
            <w:tcBorders>
              <w:top w:val="nil"/>
              <w:left w:val="nil"/>
              <w:bottom w:val="single" w:sz="4" w:space="0" w:color="D3D3D3"/>
              <w:right w:val="single" w:sz="4" w:space="0" w:color="D3D3D3"/>
            </w:tcBorders>
            <w:shd w:val="clear" w:color="708090" w:fill="708090"/>
            <w:vAlign w:val="center"/>
            <w:hideMark/>
          </w:tcPr>
          <w:p w14:paraId="1532C9B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75.472.021,83</w:t>
            </w:r>
          </w:p>
        </w:tc>
      </w:tr>
      <w:tr w:rsidR="00C36596" w:rsidRPr="00476008" w14:paraId="0A79091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A4D2D7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D556B6" w14:textId="7824058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C6C7E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3719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E8C3E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AF3A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605.603,00</w:t>
            </w:r>
          </w:p>
        </w:tc>
        <w:tc>
          <w:tcPr>
            <w:tcW w:w="1720" w:type="dxa"/>
            <w:tcBorders>
              <w:top w:val="nil"/>
              <w:left w:val="nil"/>
              <w:bottom w:val="single" w:sz="4" w:space="0" w:color="D3D3D3"/>
              <w:right w:val="single" w:sz="4" w:space="0" w:color="D3D3D3"/>
            </w:tcBorders>
            <w:shd w:val="clear" w:color="auto" w:fill="auto"/>
            <w:vAlign w:val="center"/>
            <w:hideMark/>
          </w:tcPr>
          <w:p w14:paraId="627256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669BC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72CA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DB0C7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605.603,00</w:t>
            </w:r>
          </w:p>
        </w:tc>
      </w:tr>
      <w:tr w:rsidR="00C36596" w:rsidRPr="00476008" w14:paraId="57DA3B9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05EA07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3F6275" w14:textId="58A26AE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FB0D8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7B0A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5F95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0269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56.067,54</w:t>
            </w:r>
          </w:p>
        </w:tc>
        <w:tc>
          <w:tcPr>
            <w:tcW w:w="1720" w:type="dxa"/>
            <w:tcBorders>
              <w:top w:val="nil"/>
              <w:left w:val="nil"/>
              <w:bottom w:val="single" w:sz="4" w:space="0" w:color="D3D3D3"/>
              <w:right w:val="single" w:sz="4" w:space="0" w:color="D3D3D3"/>
            </w:tcBorders>
            <w:shd w:val="clear" w:color="auto" w:fill="auto"/>
            <w:vAlign w:val="center"/>
            <w:hideMark/>
          </w:tcPr>
          <w:p w14:paraId="468AF5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FE50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6F63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A4DDB1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56.067,54</w:t>
            </w:r>
          </w:p>
        </w:tc>
      </w:tr>
      <w:tr w:rsidR="00C36596" w:rsidRPr="00476008" w14:paraId="6BEF01C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A2D324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2EF8604" w14:textId="6F24E9B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9F543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3270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14EB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9E47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1BD04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669.260,00</w:t>
            </w:r>
          </w:p>
        </w:tc>
        <w:tc>
          <w:tcPr>
            <w:tcW w:w="1720" w:type="dxa"/>
            <w:tcBorders>
              <w:top w:val="nil"/>
              <w:left w:val="nil"/>
              <w:bottom w:val="single" w:sz="4" w:space="0" w:color="D3D3D3"/>
              <w:right w:val="single" w:sz="4" w:space="0" w:color="D3D3D3"/>
            </w:tcBorders>
            <w:shd w:val="clear" w:color="auto" w:fill="auto"/>
            <w:vAlign w:val="center"/>
            <w:hideMark/>
          </w:tcPr>
          <w:p w14:paraId="6512D1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FBBF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DED194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669.260,00</w:t>
            </w:r>
          </w:p>
        </w:tc>
      </w:tr>
      <w:tr w:rsidR="00C36596" w:rsidRPr="00476008" w14:paraId="575074F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24BC8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B60B97E" w14:textId="66337C8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8B8F0B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F6689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D16CB0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E77E6D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1.208.758,09</w:t>
            </w:r>
          </w:p>
        </w:tc>
        <w:tc>
          <w:tcPr>
            <w:tcW w:w="1720" w:type="dxa"/>
            <w:tcBorders>
              <w:top w:val="nil"/>
              <w:left w:val="nil"/>
              <w:bottom w:val="single" w:sz="4" w:space="0" w:color="D3D3D3"/>
              <w:right w:val="single" w:sz="4" w:space="0" w:color="D3D3D3"/>
            </w:tcBorders>
            <w:shd w:val="clear" w:color="708090" w:fill="708090"/>
            <w:vAlign w:val="center"/>
            <w:hideMark/>
          </w:tcPr>
          <w:p w14:paraId="68E0C13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28.614.427,77</w:t>
            </w:r>
          </w:p>
        </w:tc>
        <w:tc>
          <w:tcPr>
            <w:tcW w:w="1720" w:type="dxa"/>
            <w:tcBorders>
              <w:top w:val="nil"/>
              <w:left w:val="nil"/>
              <w:bottom w:val="single" w:sz="4" w:space="0" w:color="D3D3D3"/>
              <w:right w:val="single" w:sz="4" w:space="0" w:color="D3D3D3"/>
            </w:tcBorders>
            <w:shd w:val="clear" w:color="708090" w:fill="708090"/>
            <w:vAlign w:val="center"/>
            <w:hideMark/>
          </w:tcPr>
          <w:p w14:paraId="1162454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47.065.268,21</w:t>
            </w:r>
          </w:p>
        </w:tc>
        <w:tc>
          <w:tcPr>
            <w:tcW w:w="1720" w:type="dxa"/>
            <w:tcBorders>
              <w:top w:val="nil"/>
              <w:left w:val="nil"/>
              <w:bottom w:val="single" w:sz="4" w:space="0" w:color="D3D3D3"/>
              <w:right w:val="single" w:sz="4" w:space="0" w:color="D3D3D3"/>
            </w:tcBorders>
            <w:shd w:val="clear" w:color="708090" w:fill="708090"/>
            <w:vAlign w:val="center"/>
            <w:hideMark/>
          </w:tcPr>
          <w:p w14:paraId="0207D7B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461.585,85</w:t>
            </w:r>
          </w:p>
        </w:tc>
        <w:tc>
          <w:tcPr>
            <w:tcW w:w="1720" w:type="dxa"/>
            <w:tcBorders>
              <w:top w:val="nil"/>
              <w:left w:val="nil"/>
              <w:bottom w:val="single" w:sz="4" w:space="0" w:color="D3D3D3"/>
              <w:right w:val="single" w:sz="4" w:space="0" w:color="D3D3D3"/>
            </w:tcBorders>
            <w:shd w:val="clear" w:color="708090" w:fill="708090"/>
            <w:vAlign w:val="center"/>
            <w:hideMark/>
          </w:tcPr>
          <w:p w14:paraId="01EC0A3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77.350.039,92</w:t>
            </w:r>
          </w:p>
        </w:tc>
      </w:tr>
    </w:tbl>
    <w:p w14:paraId="75F06FD2" w14:textId="77777777" w:rsidR="00B4053F" w:rsidRPr="00476008" w:rsidRDefault="00B4053F" w:rsidP="00B4053F">
      <w:pPr>
        <w:pStyle w:val="Tablo1"/>
        <w:jc w:val="left"/>
        <w:rPr>
          <w:rFonts w:ascii="Times New Roman" w:hAnsi="Times New Roman"/>
        </w:rPr>
      </w:pPr>
    </w:p>
    <w:p w14:paraId="23FEB444" w14:textId="57EB8578" w:rsidR="00B4053F" w:rsidRPr="00476008" w:rsidRDefault="009C2151" w:rsidP="00B4053F">
      <w:pPr>
        <w:pStyle w:val="Balk5"/>
      </w:pPr>
      <w:bookmarkStart w:id="407" w:name="_Toc69303592"/>
      <w:bookmarkStart w:id="408" w:name="_Toc202457519"/>
      <w:r w:rsidRPr="00476008">
        <w:t>Table</w:t>
      </w:r>
      <w:r w:rsidR="00B4053F" w:rsidRPr="00476008">
        <w:t xml:space="preserve"> 10.46 KASTAMONU</w:t>
      </w:r>
      <w:bookmarkEnd w:id="407"/>
      <w:bookmarkEnd w:id="40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5A3C9C11"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376353B"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KASTAMONU</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8E4F725" w14:textId="4B416300"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2EA10B1" w14:textId="3AE9DBF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88F56BB" w14:textId="3A161E9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DFF044C" w14:textId="06130A4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B54B292" w14:textId="109727E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B537883" w14:textId="5DA517E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C42FB87" w14:textId="2C63CB0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0B83DE3" w14:textId="200F0D7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72B111F" w14:textId="645E7A5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1369D0F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3C0EC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105AB0" w14:textId="439913C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F73DC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E73C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1A73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BE55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298.659,02</w:t>
            </w:r>
          </w:p>
        </w:tc>
        <w:tc>
          <w:tcPr>
            <w:tcW w:w="1720" w:type="dxa"/>
            <w:tcBorders>
              <w:top w:val="nil"/>
              <w:left w:val="nil"/>
              <w:bottom w:val="single" w:sz="4" w:space="0" w:color="D3D3D3"/>
              <w:right w:val="single" w:sz="4" w:space="0" w:color="D3D3D3"/>
            </w:tcBorders>
            <w:shd w:val="clear" w:color="auto" w:fill="auto"/>
            <w:vAlign w:val="center"/>
            <w:hideMark/>
          </w:tcPr>
          <w:p w14:paraId="71EBC3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CAD8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CEDF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19.240,72</w:t>
            </w:r>
          </w:p>
        </w:tc>
        <w:tc>
          <w:tcPr>
            <w:tcW w:w="1720" w:type="dxa"/>
            <w:tcBorders>
              <w:top w:val="nil"/>
              <w:left w:val="nil"/>
              <w:bottom w:val="single" w:sz="4" w:space="0" w:color="D3D3D3"/>
              <w:right w:val="single" w:sz="4" w:space="0" w:color="D3D3D3"/>
            </w:tcBorders>
            <w:shd w:val="clear" w:color="708090" w:fill="708090"/>
            <w:vAlign w:val="center"/>
            <w:hideMark/>
          </w:tcPr>
          <w:p w14:paraId="7769082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317.899,74</w:t>
            </w:r>
          </w:p>
        </w:tc>
      </w:tr>
      <w:tr w:rsidR="00C36596" w:rsidRPr="00476008" w14:paraId="4BA45E4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D82CB6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DC129CB" w14:textId="239C09D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66D3D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E1AD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C5AA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371D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573.107,00</w:t>
            </w:r>
          </w:p>
        </w:tc>
        <w:tc>
          <w:tcPr>
            <w:tcW w:w="1720" w:type="dxa"/>
            <w:tcBorders>
              <w:top w:val="nil"/>
              <w:left w:val="nil"/>
              <w:bottom w:val="single" w:sz="4" w:space="0" w:color="D3D3D3"/>
              <w:right w:val="single" w:sz="4" w:space="0" w:color="D3D3D3"/>
            </w:tcBorders>
            <w:shd w:val="clear" w:color="auto" w:fill="auto"/>
            <w:vAlign w:val="center"/>
            <w:hideMark/>
          </w:tcPr>
          <w:p w14:paraId="6E7ED6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14.348,00</w:t>
            </w:r>
          </w:p>
        </w:tc>
        <w:tc>
          <w:tcPr>
            <w:tcW w:w="1720" w:type="dxa"/>
            <w:tcBorders>
              <w:top w:val="nil"/>
              <w:left w:val="nil"/>
              <w:bottom w:val="single" w:sz="4" w:space="0" w:color="D3D3D3"/>
              <w:right w:val="single" w:sz="4" w:space="0" w:color="D3D3D3"/>
            </w:tcBorders>
            <w:shd w:val="clear" w:color="auto" w:fill="auto"/>
            <w:vAlign w:val="center"/>
            <w:hideMark/>
          </w:tcPr>
          <w:p w14:paraId="130A13A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A1D2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F174AF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587.455,00</w:t>
            </w:r>
          </w:p>
        </w:tc>
      </w:tr>
      <w:tr w:rsidR="00C36596" w:rsidRPr="00476008" w14:paraId="2265653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C143C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KARGAZ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052D4EE" w14:textId="14A4839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4BF96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8.621.355,06</w:t>
            </w:r>
          </w:p>
        </w:tc>
        <w:tc>
          <w:tcPr>
            <w:tcW w:w="1720" w:type="dxa"/>
            <w:tcBorders>
              <w:top w:val="nil"/>
              <w:left w:val="nil"/>
              <w:bottom w:val="single" w:sz="4" w:space="0" w:color="D3D3D3"/>
              <w:right w:val="single" w:sz="4" w:space="0" w:color="D3D3D3"/>
            </w:tcBorders>
            <w:shd w:val="clear" w:color="auto" w:fill="auto"/>
            <w:vAlign w:val="center"/>
            <w:hideMark/>
          </w:tcPr>
          <w:p w14:paraId="05102A4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337C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4B74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3.463.406,35</w:t>
            </w:r>
          </w:p>
        </w:tc>
        <w:tc>
          <w:tcPr>
            <w:tcW w:w="1720" w:type="dxa"/>
            <w:tcBorders>
              <w:top w:val="nil"/>
              <w:left w:val="nil"/>
              <w:bottom w:val="single" w:sz="4" w:space="0" w:color="D3D3D3"/>
              <w:right w:val="single" w:sz="4" w:space="0" w:color="D3D3D3"/>
            </w:tcBorders>
            <w:shd w:val="clear" w:color="auto" w:fill="auto"/>
            <w:vAlign w:val="center"/>
            <w:hideMark/>
          </w:tcPr>
          <w:p w14:paraId="4BCE74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28.445.774,62</w:t>
            </w:r>
          </w:p>
        </w:tc>
        <w:tc>
          <w:tcPr>
            <w:tcW w:w="1720" w:type="dxa"/>
            <w:tcBorders>
              <w:top w:val="nil"/>
              <w:left w:val="nil"/>
              <w:bottom w:val="single" w:sz="4" w:space="0" w:color="D3D3D3"/>
              <w:right w:val="single" w:sz="4" w:space="0" w:color="D3D3D3"/>
            </w:tcBorders>
            <w:shd w:val="clear" w:color="auto" w:fill="auto"/>
            <w:vAlign w:val="center"/>
            <w:hideMark/>
          </w:tcPr>
          <w:p w14:paraId="4A66E9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82.570.682,55</w:t>
            </w:r>
          </w:p>
        </w:tc>
        <w:tc>
          <w:tcPr>
            <w:tcW w:w="1720" w:type="dxa"/>
            <w:tcBorders>
              <w:top w:val="nil"/>
              <w:left w:val="nil"/>
              <w:bottom w:val="single" w:sz="4" w:space="0" w:color="D3D3D3"/>
              <w:right w:val="single" w:sz="4" w:space="0" w:color="D3D3D3"/>
            </w:tcBorders>
            <w:shd w:val="clear" w:color="auto" w:fill="auto"/>
            <w:vAlign w:val="center"/>
            <w:hideMark/>
          </w:tcPr>
          <w:p w14:paraId="692A060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1.686,56</w:t>
            </w:r>
          </w:p>
        </w:tc>
        <w:tc>
          <w:tcPr>
            <w:tcW w:w="1720" w:type="dxa"/>
            <w:tcBorders>
              <w:top w:val="nil"/>
              <w:left w:val="nil"/>
              <w:bottom w:val="single" w:sz="4" w:space="0" w:color="D3D3D3"/>
              <w:right w:val="single" w:sz="4" w:space="0" w:color="D3D3D3"/>
            </w:tcBorders>
            <w:shd w:val="clear" w:color="708090" w:fill="708090"/>
            <w:vAlign w:val="center"/>
            <w:hideMark/>
          </w:tcPr>
          <w:p w14:paraId="0C3683A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123.102.905,14</w:t>
            </w:r>
          </w:p>
        </w:tc>
      </w:tr>
      <w:tr w:rsidR="00C36596" w:rsidRPr="00476008" w14:paraId="1061F519"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6E9277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99B6E9F" w14:textId="2A33238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AEFAFA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32E7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F34B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982E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482.018,00</w:t>
            </w:r>
          </w:p>
        </w:tc>
        <w:tc>
          <w:tcPr>
            <w:tcW w:w="1720" w:type="dxa"/>
            <w:tcBorders>
              <w:top w:val="nil"/>
              <w:left w:val="nil"/>
              <w:bottom w:val="single" w:sz="4" w:space="0" w:color="D3D3D3"/>
              <w:right w:val="single" w:sz="4" w:space="0" w:color="D3D3D3"/>
            </w:tcBorders>
            <w:shd w:val="clear" w:color="auto" w:fill="auto"/>
            <w:vAlign w:val="center"/>
            <w:hideMark/>
          </w:tcPr>
          <w:p w14:paraId="043347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5A76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7C65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23D2FD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482.018,00</w:t>
            </w:r>
          </w:p>
        </w:tc>
      </w:tr>
      <w:tr w:rsidR="00C36596" w:rsidRPr="00476008" w14:paraId="47D9559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04825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D084D24" w14:textId="5AEF9F6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28457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21ED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9AEB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3B70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695F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1.074.789,00</w:t>
            </w:r>
          </w:p>
        </w:tc>
        <w:tc>
          <w:tcPr>
            <w:tcW w:w="1720" w:type="dxa"/>
            <w:tcBorders>
              <w:top w:val="nil"/>
              <w:left w:val="nil"/>
              <w:bottom w:val="single" w:sz="4" w:space="0" w:color="D3D3D3"/>
              <w:right w:val="single" w:sz="4" w:space="0" w:color="D3D3D3"/>
            </w:tcBorders>
            <w:shd w:val="clear" w:color="auto" w:fill="auto"/>
            <w:vAlign w:val="center"/>
            <w:hideMark/>
          </w:tcPr>
          <w:p w14:paraId="3886DA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8BEF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B73E30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1.074.789,00</w:t>
            </w:r>
          </w:p>
        </w:tc>
      </w:tr>
      <w:tr w:rsidR="00C36596" w:rsidRPr="00476008" w14:paraId="4EA42EA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7B557B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2F33432" w14:textId="0E270CF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4726098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8.621.355,06</w:t>
            </w:r>
          </w:p>
        </w:tc>
        <w:tc>
          <w:tcPr>
            <w:tcW w:w="1720" w:type="dxa"/>
            <w:tcBorders>
              <w:top w:val="nil"/>
              <w:left w:val="nil"/>
              <w:bottom w:val="single" w:sz="4" w:space="0" w:color="D3D3D3"/>
              <w:right w:val="single" w:sz="4" w:space="0" w:color="D3D3D3"/>
            </w:tcBorders>
            <w:shd w:val="clear" w:color="708090" w:fill="708090"/>
            <w:vAlign w:val="center"/>
            <w:hideMark/>
          </w:tcPr>
          <w:p w14:paraId="19475B3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182B35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E277F4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4.817.190,37</w:t>
            </w:r>
          </w:p>
        </w:tc>
        <w:tc>
          <w:tcPr>
            <w:tcW w:w="1720" w:type="dxa"/>
            <w:tcBorders>
              <w:top w:val="nil"/>
              <w:left w:val="nil"/>
              <w:bottom w:val="single" w:sz="4" w:space="0" w:color="D3D3D3"/>
              <w:right w:val="single" w:sz="4" w:space="0" w:color="D3D3D3"/>
            </w:tcBorders>
            <w:shd w:val="clear" w:color="708090" w:fill="708090"/>
            <w:vAlign w:val="center"/>
            <w:hideMark/>
          </w:tcPr>
          <w:p w14:paraId="7C49A83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29.534.911,62</w:t>
            </w:r>
          </w:p>
        </w:tc>
        <w:tc>
          <w:tcPr>
            <w:tcW w:w="1720" w:type="dxa"/>
            <w:tcBorders>
              <w:top w:val="nil"/>
              <w:left w:val="nil"/>
              <w:bottom w:val="single" w:sz="4" w:space="0" w:color="D3D3D3"/>
              <w:right w:val="single" w:sz="4" w:space="0" w:color="D3D3D3"/>
            </w:tcBorders>
            <w:shd w:val="clear" w:color="708090" w:fill="708090"/>
            <w:vAlign w:val="center"/>
            <w:hideMark/>
          </w:tcPr>
          <w:p w14:paraId="30C8453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82.570.682,55</w:t>
            </w:r>
          </w:p>
        </w:tc>
        <w:tc>
          <w:tcPr>
            <w:tcW w:w="1720" w:type="dxa"/>
            <w:tcBorders>
              <w:top w:val="nil"/>
              <w:left w:val="nil"/>
              <w:bottom w:val="single" w:sz="4" w:space="0" w:color="D3D3D3"/>
              <w:right w:val="single" w:sz="4" w:space="0" w:color="D3D3D3"/>
            </w:tcBorders>
            <w:shd w:val="clear" w:color="708090" w:fill="708090"/>
            <w:vAlign w:val="center"/>
            <w:hideMark/>
          </w:tcPr>
          <w:p w14:paraId="0E15129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20.927,28</w:t>
            </w:r>
          </w:p>
        </w:tc>
        <w:tc>
          <w:tcPr>
            <w:tcW w:w="1720" w:type="dxa"/>
            <w:tcBorders>
              <w:top w:val="nil"/>
              <w:left w:val="nil"/>
              <w:bottom w:val="single" w:sz="4" w:space="0" w:color="D3D3D3"/>
              <w:right w:val="single" w:sz="4" w:space="0" w:color="D3D3D3"/>
            </w:tcBorders>
            <w:shd w:val="clear" w:color="708090" w:fill="708090"/>
            <w:vAlign w:val="center"/>
            <w:hideMark/>
          </w:tcPr>
          <w:p w14:paraId="59773E7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125.565.066,88</w:t>
            </w:r>
          </w:p>
        </w:tc>
      </w:tr>
    </w:tbl>
    <w:p w14:paraId="2FD01630" w14:textId="77777777" w:rsidR="00B4053F" w:rsidRPr="00476008" w:rsidRDefault="00B4053F" w:rsidP="00B4053F">
      <w:pPr>
        <w:rPr>
          <w:rFonts w:ascii="Times New Roman" w:hAnsi="Times New Roman" w:cs="Times New Roman"/>
        </w:rPr>
      </w:pPr>
    </w:p>
    <w:p w14:paraId="5CEFEB74" w14:textId="267FCE85" w:rsidR="00B4053F" w:rsidRPr="00476008" w:rsidRDefault="009C2151" w:rsidP="00B4053F">
      <w:pPr>
        <w:pStyle w:val="Balk5"/>
      </w:pPr>
      <w:bookmarkStart w:id="409" w:name="_Toc69303593"/>
      <w:bookmarkStart w:id="410" w:name="_Toc202457520"/>
      <w:r w:rsidRPr="00476008">
        <w:lastRenderedPageBreak/>
        <w:t>Table</w:t>
      </w:r>
      <w:r w:rsidR="00B4053F" w:rsidRPr="00476008">
        <w:t xml:space="preserve"> 10.47 KAYSERİ</w:t>
      </w:r>
      <w:bookmarkEnd w:id="409"/>
      <w:bookmarkEnd w:id="41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59754EC2"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23D355F"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411" w:name="_Toc69303594"/>
            <w:r w:rsidRPr="00476008">
              <w:rPr>
                <w:rFonts w:ascii="Times New Roman" w:eastAsia="Times New Roman" w:hAnsi="Times New Roman" w:cs="Times New Roman"/>
                <w:b/>
                <w:bCs/>
                <w:color w:val="FFFFFF"/>
                <w:sz w:val="16"/>
                <w:szCs w:val="16"/>
                <w:lang w:eastAsia="tr-TR"/>
              </w:rPr>
              <w:t>KAYSERİ</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13548D1" w14:textId="6BBC40D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4374275" w14:textId="014B58D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6FD55C0" w14:textId="648CF186"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CF7905" w14:textId="2DBB988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5629F97" w14:textId="4450729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391378D" w14:textId="282802B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0CF1F1" w14:textId="2E81BAF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CAA7C99" w14:textId="5251E0C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37ACF73" w14:textId="719B3724"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04BD8F9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5B5C7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ATAERK AKARYAKIT ÇİMENTO İNŞAAT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3FF721F7" w14:textId="1B74E93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6DEC75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9125F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69A5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7.837.968,96</w:t>
            </w:r>
          </w:p>
        </w:tc>
        <w:tc>
          <w:tcPr>
            <w:tcW w:w="1720" w:type="dxa"/>
            <w:tcBorders>
              <w:top w:val="nil"/>
              <w:left w:val="nil"/>
              <w:bottom w:val="single" w:sz="4" w:space="0" w:color="D3D3D3"/>
              <w:right w:val="single" w:sz="4" w:space="0" w:color="D3D3D3"/>
            </w:tcBorders>
            <w:shd w:val="clear" w:color="auto" w:fill="auto"/>
            <w:vAlign w:val="center"/>
            <w:hideMark/>
          </w:tcPr>
          <w:p w14:paraId="42030C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FD48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C53B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7882B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33AE05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7.837.968,96</w:t>
            </w:r>
          </w:p>
        </w:tc>
      </w:tr>
      <w:tr w:rsidR="00C36596" w:rsidRPr="00476008" w14:paraId="65FE01E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739BAB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CBC0349" w14:textId="1327FAC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3D707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3ED6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C096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6072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244F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481.109,16</w:t>
            </w:r>
          </w:p>
        </w:tc>
        <w:tc>
          <w:tcPr>
            <w:tcW w:w="1720" w:type="dxa"/>
            <w:tcBorders>
              <w:top w:val="nil"/>
              <w:left w:val="nil"/>
              <w:bottom w:val="single" w:sz="4" w:space="0" w:color="D3D3D3"/>
              <w:right w:val="single" w:sz="4" w:space="0" w:color="D3D3D3"/>
            </w:tcBorders>
            <w:shd w:val="clear" w:color="auto" w:fill="auto"/>
            <w:vAlign w:val="center"/>
            <w:hideMark/>
          </w:tcPr>
          <w:p w14:paraId="72133D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1FDB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2C993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481.109,16</w:t>
            </w:r>
          </w:p>
        </w:tc>
      </w:tr>
      <w:tr w:rsidR="00C36596" w:rsidRPr="00476008" w14:paraId="727809E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C9C0CF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9A9C727" w14:textId="0B2E494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14A0D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11.695.262,31</w:t>
            </w:r>
          </w:p>
        </w:tc>
        <w:tc>
          <w:tcPr>
            <w:tcW w:w="1720" w:type="dxa"/>
            <w:tcBorders>
              <w:top w:val="nil"/>
              <w:left w:val="nil"/>
              <w:bottom w:val="single" w:sz="4" w:space="0" w:color="D3D3D3"/>
              <w:right w:val="single" w:sz="4" w:space="0" w:color="D3D3D3"/>
            </w:tcBorders>
            <w:shd w:val="clear" w:color="auto" w:fill="auto"/>
            <w:vAlign w:val="center"/>
            <w:hideMark/>
          </w:tcPr>
          <w:p w14:paraId="00E8EB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9E05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614.000,28</w:t>
            </w:r>
          </w:p>
        </w:tc>
        <w:tc>
          <w:tcPr>
            <w:tcW w:w="1720" w:type="dxa"/>
            <w:tcBorders>
              <w:top w:val="nil"/>
              <w:left w:val="nil"/>
              <w:bottom w:val="single" w:sz="4" w:space="0" w:color="D3D3D3"/>
              <w:right w:val="single" w:sz="4" w:space="0" w:color="D3D3D3"/>
            </w:tcBorders>
            <w:shd w:val="clear" w:color="auto" w:fill="auto"/>
            <w:vAlign w:val="center"/>
            <w:hideMark/>
          </w:tcPr>
          <w:p w14:paraId="035268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113.577.910,37</w:t>
            </w:r>
          </w:p>
        </w:tc>
        <w:tc>
          <w:tcPr>
            <w:tcW w:w="1720" w:type="dxa"/>
            <w:tcBorders>
              <w:top w:val="nil"/>
              <w:left w:val="nil"/>
              <w:bottom w:val="single" w:sz="4" w:space="0" w:color="D3D3D3"/>
              <w:right w:val="single" w:sz="4" w:space="0" w:color="D3D3D3"/>
            </w:tcBorders>
            <w:shd w:val="clear" w:color="auto" w:fill="auto"/>
            <w:vAlign w:val="center"/>
            <w:hideMark/>
          </w:tcPr>
          <w:p w14:paraId="0B7D6E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7.312.011,16</w:t>
            </w:r>
          </w:p>
        </w:tc>
        <w:tc>
          <w:tcPr>
            <w:tcW w:w="1720" w:type="dxa"/>
            <w:tcBorders>
              <w:top w:val="nil"/>
              <w:left w:val="nil"/>
              <w:bottom w:val="single" w:sz="4" w:space="0" w:color="D3D3D3"/>
              <w:right w:val="single" w:sz="4" w:space="0" w:color="D3D3D3"/>
            </w:tcBorders>
            <w:shd w:val="clear" w:color="auto" w:fill="auto"/>
            <w:vAlign w:val="center"/>
            <w:hideMark/>
          </w:tcPr>
          <w:p w14:paraId="660640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F0E0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BE95BE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133.199.184,12</w:t>
            </w:r>
          </w:p>
        </w:tc>
      </w:tr>
      <w:tr w:rsidR="00C36596" w:rsidRPr="00476008" w14:paraId="1500C9C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21FEFE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E4351CD" w14:textId="5E2A686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7A5F9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7471E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432CB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18763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150.063,00</w:t>
            </w:r>
          </w:p>
        </w:tc>
        <w:tc>
          <w:tcPr>
            <w:tcW w:w="1720" w:type="dxa"/>
            <w:tcBorders>
              <w:top w:val="nil"/>
              <w:left w:val="nil"/>
              <w:bottom w:val="single" w:sz="4" w:space="0" w:color="D3D3D3"/>
              <w:right w:val="single" w:sz="4" w:space="0" w:color="D3D3D3"/>
            </w:tcBorders>
            <w:shd w:val="clear" w:color="auto" w:fill="auto"/>
            <w:vAlign w:val="center"/>
            <w:hideMark/>
          </w:tcPr>
          <w:p w14:paraId="687B62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43.703,00</w:t>
            </w:r>
          </w:p>
        </w:tc>
        <w:tc>
          <w:tcPr>
            <w:tcW w:w="1720" w:type="dxa"/>
            <w:tcBorders>
              <w:top w:val="nil"/>
              <w:left w:val="nil"/>
              <w:bottom w:val="single" w:sz="4" w:space="0" w:color="D3D3D3"/>
              <w:right w:val="single" w:sz="4" w:space="0" w:color="D3D3D3"/>
            </w:tcBorders>
            <w:shd w:val="clear" w:color="auto" w:fill="auto"/>
            <w:vAlign w:val="center"/>
            <w:hideMark/>
          </w:tcPr>
          <w:p w14:paraId="606DCA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EDC8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327B2B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193.766,00</w:t>
            </w:r>
          </w:p>
        </w:tc>
      </w:tr>
      <w:tr w:rsidR="00C36596" w:rsidRPr="00476008" w14:paraId="4A18D09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A49142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KAYSERİ ULAŞIM TURİZM İNŞAAT TAAHHÜT PROJE MÜŞAVİRLİK TELEKOMÜNİKASYON SANAYİ VE TİCARET A.Ş.</w:t>
            </w:r>
          </w:p>
        </w:tc>
        <w:tc>
          <w:tcPr>
            <w:tcW w:w="2020" w:type="dxa"/>
            <w:tcBorders>
              <w:top w:val="nil"/>
              <w:left w:val="nil"/>
              <w:bottom w:val="single" w:sz="4" w:space="0" w:color="D3D3D3"/>
              <w:right w:val="single" w:sz="4" w:space="0" w:color="D3D3D3"/>
            </w:tcBorders>
            <w:shd w:val="clear" w:color="708090" w:fill="708090"/>
            <w:vAlign w:val="center"/>
            <w:hideMark/>
          </w:tcPr>
          <w:p w14:paraId="409725F6" w14:textId="1CD7D34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19829A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81E8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C01B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1.332.307,00</w:t>
            </w:r>
          </w:p>
        </w:tc>
        <w:tc>
          <w:tcPr>
            <w:tcW w:w="1720" w:type="dxa"/>
            <w:tcBorders>
              <w:top w:val="nil"/>
              <w:left w:val="nil"/>
              <w:bottom w:val="single" w:sz="4" w:space="0" w:color="D3D3D3"/>
              <w:right w:val="single" w:sz="4" w:space="0" w:color="D3D3D3"/>
            </w:tcBorders>
            <w:shd w:val="clear" w:color="auto" w:fill="auto"/>
            <w:vAlign w:val="center"/>
            <w:hideMark/>
          </w:tcPr>
          <w:p w14:paraId="1BE86B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823D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725A9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0937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F9E61C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1.332.307,00</w:t>
            </w:r>
          </w:p>
        </w:tc>
      </w:tr>
      <w:tr w:rsidR="00C36596" w:rsidRPr="00476008" w14:paraId="764C5ED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07733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KAYSERİGAZ KAYSERİ DOĞALGAZ DAĞITIM PAZARLAMA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9DC0BEC" w14:textId="12FCD8A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9C262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25.596.459,00</w:t>
            </w:r>
          </w:p>
        </w:tc>
        <w:tc>
          <w:tcPr>
            <w:tcW w:w="1720" w:type="dxa"/>
            <w:tcBorders>
              <w:top w:val="nil"/>
              <w:left w:val="nil"/>
              <w:bottom w:val="single" w:sz="4" w:space="0" w:color="D3D3D3"/>
              <w:right w:val="single" w:sz="4" w:space="0" w:color="D3D3D3"/>
            </w:tcBorders>
            <w:shd w:val="clear" w:color="auto" w:fill="auto"/>
            <w:vAlign w:val="center"/>
            <w:hideMark/>
          </w:tcPr>
          <w:p w14:paraId="013A8B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173F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F62A4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71.699.657,00</w:t>
            </w:r>
          </w:p>
        </w:tc>
        <w:tc>
          <w:tcPr>
            <w:tcW w:w="1720" w:type="dxa"/>
            <w:tcBorders>
              <w:top w:val="nil"/>
              <w:left w:val="nil"/>
              <w:bottom w:val="single" w:sz="4" w:space="0" w:color="D3D3D3"/>
              <w:right w:val="single" w:sz="4" w:space="0" w:color="D3D3D3"/>
            </w:tcBorders>
            <w:shd w:val="clear" w:color="auto" w:fill="auto"/>
            <w:vAlign w:val="center"/>
            <w:hideMark/>
          </w:tcPr>
          <w:p w14:paraId="2AC0D6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101.839.103,00</w:t>
            </w:r>
          </w:p>
        </w:tc>
        <w:tc>
          <w:tcPr>
            <w:tcW w:w="1720" w:type="dxa"/>
            <w:tcBorders>
              <w:top w:val="nil"/>
              <w:left w:val="nil"/>
              <w:bottom w:val="single" w:sz="4" w:space="0" w:color="D3D3D3"/>
              <w:right w:val="single" w:sz="4" w:space="0" w:color="D3D3D3"/>
            </w:tcBorders>
            <w:shd w:val="clear" w:color="auto" w:fill="auto"/>
            <w:vAlign w:val="center"/>
            <w:hideMark/>
          </w:tcPr>
          <w:p w14:paraId="42F413F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447.960.262,00</w:t>
            </w:r>
          </w:p>
        </w:tc>
        <w:tc>
          <w:tcPr>
            <w:tcW w:w="1720" w:type="dxa"/>
            <w:tcBorders>
              <w:top w:val="nil"/>
              <w:left w:val="nil"/>
              <w:bottom w:val="single" w:sz="4" w:space="0" w:color="D3D3D3"/>
              <w:right w:val="single" w:sz="4" w:space="0" w:color="D3D3D3"/>
            </w:tcBorders>
            <w:shd w:val="clear" w:color="auto" w:fill="auto"/>
            <w:vAlign w:val="center"/>
            <w:hideMark/>
          </w:tcPr>
          <w:p w14:paraId="28AE2F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D6567D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647.095.481,00</w:t>
            </w:r>
          </w:p>
        </w:tc>
      </w:tr>
      <w:tr w:rsidR="00C36596" w:rsidRPr="00476008" w14:paraId="654C58CB" w14:textId="77777777" w:rsidTr="00C36596">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6AE04F5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A510E55" w14:textId="57B766B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29F96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5387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7AEA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755E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518.092,60</w:t>
            </w:r>
          </w:p>
        </w:tc>
        <w:tc>
          <w:tcPr>
            <w:tcW w:w="1720" w:type="dxa"/>
            <w:tcBorders>
              <w:top w:val="nil"/>
              <w:left w:val="nil"/>
              <w:bottom w:val="single" w:sz="4" w:space="0" w:color="D3D3D3"/>
              <w:right w:val="single" w:sz="4" w:space="0" w:color="D3D3D3"/>
            </w:tcBorders>
            <w:shd w:val="clear" w:color="auto" w:fill="auto"/>
            <w:vAlign w:val="center"/>
            <w:hideMark/>
          </w:tcPr>
          <w:p w14:paraId="41B1F6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3F93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0737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4F77B9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518.092,60</w:t>
            </w:r>
          </w:p>
        </w:tc>
      </w:tr>
      <w:tr w:rsidR="00C36596" w:rsidRPr="00476008" w14:paraId="28ACDD59" w14:textId="77777777" w:rsidTr="00C36596">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3CF74BE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76277C76" w14:textId="2A903D3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3DEA6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B076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B59F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55BA0C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127.006,88</w:t>
            </w:r>
          </w:p>
        </w:tc>
        <w:tc>
          <w:tcPr>
            <w:tcW w:w="1720" w:type="dxa"/>
            <w:tcBorders>
              <w:top w:val="nil"/>
              <w:left w:val="nil"/>
              <w:bottom w:val="single" w:sz="4" w:space="0" w:color="D3D3D3"/>
              <w:right w:val="single" w:sz="4" w:space="0" w:color="D3D3D3"/>
            </w:tcBorders>
            <w:shd w:val="clear" w:color="auto" w:fill="auto"/>
            <w:vAlign w:val="center"/>
            <w:hideMark/>
          </w:tcPr>
          <w:p w14:paraId="5D7109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54785C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8D23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4999B47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127.006,88</w:t>
            </w:r>
          </w:p>
        </w:tc>
      </w:tr>
      <w:tr w:rsidR="00C36596" w:rsidRPr="00476008" w14:paraId="308E10C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B467F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6043C67" w14:textId="71A802F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B8E099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37.291.721,31</w:t>
            </w:r>
          </w:p>
        </w:tc>
        <w:tc>
          <w:tcPr>
            <w:tcW w:w="1720" w:type="dxa"/>
            <w:tcBorders>
              <w:top w:val="nil"/>
              <w:left w:val="nil"/>
              <w:bottom w:val="single" w:sz="4" w:space="0" w:color="D3D3D3"/>
              <w:right w:val="single" w:sz="4" w:space="0" w:color="D3D3D3"/>
            </w:tcBorders>
            <w:shd w:val="clear" w:color="708090" w:fill="708090"/>
            <w:vAlign w:val="center"/>
            <w:hideMark/>
          </w:tcPr>
          <w:p w14:paraId="0311EAD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16A70C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9.784.276,24</w:t>
            </w:r>
          </w:p>
        </w:tc>
        <w:tc>
          <w:tcPr>
            <w:tcW w:w="1720" w:type="dxa"/>
            <w:tcBorders>
              <w:top w:val="nil"/>
              <w:left w:val="nil"/>
              <w:bottom w:val="single" w:sz="4" w:space="0" w:color="D3D3D3"/>
              <w:right w:val="single" w:sz="4" w:space="0" w:color="D3D3D3"/>
            </w:tcBorders>
            <w:shd w:val="clear" w:color="708090" w:fill="708090"/>
            <w:vAlign w:val="center"/>
            <w:hideMark/>
          </w:tcPr>
          <w:p w14:paraId="4B74564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186.072.729,85</w:t>
            </w:r>
          </w:p>
        </w:tc>
        <w:tc>
          <w:tcPr>
            <w:tcW w:w="1720" w:type="dxa"/>
            <w:tcBorders>
              <w:top w:val="nil"/>
              <w:left w:val="nil"/>
              <w:bottom w:val="single" w:sz="4" w:space="0" w:color="D3D3D3"/>
              <w:right w:val="single" w:sz="4" w:space="0" w:color="D3D3D3"/>
            </w:tcBorders>
            <w:shd w:val="clear" w:color="708090" w:fill="708090"/>
            <w:vAlign w:val="center"/>
            <w:hideMark/>
          </w:tcPr>
          <w:p w14:paraId="491E110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109.675.926,32</w:t>
            </w:r>
          </w:p>
        </w:tc>
        <w:tc>
          <w:tcPr>
            <w:tcW w:w="1720" w:type="dxa"/>
            <w:tcBorders>
              <w:top w:val="nil"/>
              <w:left w:val="nil"/>
              <w:bottom w:val="single" w:sz="4" w:space="0" w:color="D3D3D3"/>
              <w:right w:val="single" w:sz="4" w:space="0" w:color="D3D3D3"/>
            </w:tcBorders>
            <w:shd w:val="clear" w:color="708090" w:fill="708090"/>
            <w:vAlign w:val="center"/>
            <w:hideMark/>
          </w:tcPr>
          <w:p w14:paraId="217FCE0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447.960.262,00</w:t>
            </w:r>
          </w:p>
        </w:tc>
        <w:tc>
          <w:tcPr>
            <w:tcW w:w="1720" w:type="dxa"/>
            <w:tcBorders>
              <w:top w:val="nil"/>
              <w:left w:val="nil"/>
              <w:bottom w:val="single" w:sz="4" w:space="0" w:color="D3D3D3"/>
              <w:right w:val="single" w:sz="4" w:space="0" w:color="D3D3D3"/>
            </w:tcBorders>
            <w:shd w:val="clear" w:color="708090" w:fill="708090"/>
            <w:vAlign w:val="center"/>
            <w:hideMark/>
          </w:tcPr>
          <w:p w14:paraId="3F0EA00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2F1E181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790.784.915,72</w:t>
            </w:r>
          </w:p>
        </w:tc>
      </w:tr>
    </w:tbl>
    <w:p w14:paraId="5B978AD5" w14:textId="300FEE98" w:rsidR="00B4053F" w:rsidRPr="00476008" w:rsidRDefault="009C2151" w:rsidP="00B4053F">
      <w:pPr>
        <w:pStyle w:val="Balk5"/>
      </w:pPr>
      <w:bookmarkStart w:id="412" w:name="_Toc202457521"/>
      <w:r w:rsidRPr="00476008">
        <w:t>Table</w:t>
      </w:r>
      <w:r w:rsidR="00B4053F" w:rsidRPr="00476008">
        <w:t xml:space="preserve"> 10.48 KIRIKKALE</w:t>
      </w:r>
      <w:bookmarkEnd w:id="411"/>
      <w:bookmarkEnd w:id="41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FB8B45F"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721B00C"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KIRIKKALE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26BA7CE" w14:textId="4E4B2BD5"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1175CF" w14:textId="658AE37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3E1564C" w14:textId="393EDB7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6B8821E" w14:textId="36E0CCD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6490F0" w14:textId="5DBC152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019316F" w14:textId="5E30AC2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18A5F0A" w14:textId="7EF2968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46CFC2A" w14:textId="2CCE9B6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412C913" w14:textId="5AEF196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627E108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EC6B8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7E579FA" w14:textId="2DBD079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98529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89E7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77D5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3792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174.592,36</w:t>
            </w:r>
          </w:p>
        </w:tc>
        <w:tc>
          <w:tcPr>
            <w:tcW w:w="1720" w:type="dxa"/>
            <w:tcBorders>
              <w:top w:val="nil"/>
              <w:left w:val="nil"/>
              <w:bottom w:val="single" w:sz="4" w:space="0" w:color="D3D3D3"/>
              <w:right w:val="single" w:sz="4" w:space="0" w:color="D3D3D3"/>
            </w:tcBorders>
            <w:shd w:val="clear" w:color="auto" w:fill="auto"/>
            <w:vAlign w:val="center"/>
            <w:hideMark/>
          </w:tcPr>
          <w:p w14:paraId="10097C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F83E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6FEB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995C7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174.592,36</w:t>
            </w:r>
          </w:p>
        </w:tc>
      </w:tr>
      <w:tr w:rsidR="00C36596" w:rsidRPr="00476008" w14:paraId="167C5A8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4D2B8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08C29D2" w14:textId="08DF9FB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C2D2B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DFB3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EB6E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EE47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80.371,55</w:t>
            </w:r>
          </w:p>
        </w:tc>
        <w:tc>
          <w:tcPr>
            <w:tcW w:w="1720" w:type="dxa"/>
            <w:tcBorders>
              <w:top w:val="nil"/>
              <w:left w:val="nil"/>
              <w:bottom w:val="single" w:sz="4" w:space="0" w:color="D3D3D3"/>
              <w:right w:val="single" w:sz="4" w:space="0" w:color="D3D3D3"/>
            </w:tcBorders>
            <w:shd w:val="clear" w:color="auto" w:fill="auto"/>
            <w:vAlign w:val="center"/>
            <w:hideMark/>
          </w:tcPr>
          <w:p w14:paraId="0126D3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212.255,78</w:t>
            </w:r>
          </w:p>
        </w:tc>
        <w:tc>
          <w:tcPr>
            <w:tcW w:w="1720" w:type="dxa"/>
            <w:tcBorders>
              <w:top w:val="nil"/>
              <w:left w:val="nil"/>
              <w:bottom w:val="single" w:sz="4" w:space="0" w:color="D3D3D3"/>
              <w:right w:val="single" w:sz="4" w:space="0" w:color="D3D3D3"/>
            </w:tcBorders>
            <w:shd w:val="clear" w:color="auto" w:fill="auto"/>
            <w:vAlign w:val="center"/>
            <w:hideMark/>
          </w:tcPr>
          <w:p w14:paraId="499EAC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49E1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297.868,32</w:t>
            </w:r>
          </w:p>
        </w:tc>
        <w:tc>
          <w:tcPr>
            <w:tcW w:w="1720" w:type="dxa"/>
            <w:tcBorders>
              <w:top w:val="nil"/>
              <w:left w:val="nil"/>
              <w:bottom w:val="single" w:sz="4" w:space="0" w:color="D3D3D3"/>
              <w:right w:val="single" w:sz="4" w:space="0" w:color="D3D3D3"/>
            </w:tcBorders>
            <w:shd w:val="clear" w:color="708090" w:fill="708090"/>
            <w:vAlign w:val="center"/>
            <w:hideMark/>
          </w:tcPr>
          <w:p w14:paraId="186C86C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590.495,65</w:t>
            </w:r>
          </w:p>
        </w:tc>
      </w:tr>
      <w:tr w:rsidR="00C36596" w:rsidRPr="00476008" w14:paraId="495E935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BAA217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D2E16C" w14:textId="4EC902B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D1EA4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1.293.145.251,93</w:t>
            </w:r>
          </w:p>
        </w:tc>
        <w:tc>
          <w:tcPr>
            <w:tcW w:w="1720" w:type="dxa"/>
            <w:tcBorders>
              <w:top w:val="nil"/>
              <w:left w:val="nil"/>
              <w:bottom w:val="single" w:sz="4" w:space="0" w:color="D3D3D3"/>
              <w:right w:val="single" w:sz="4" w:space="0" w:color="D3D3D3"/>
            </w:tcBorders>
            <w:shd w:val="clear" w:color="auto" w:fill="auto"/>
            <w:vAlign w:val="center"/>
            <w:hideMark/>
          </w:tcPr>
          <w:p w14:paraId="3B8B73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223.173.234,16</w:t>
            </w:r>
          </w:p>
        </w:tc>
        <w:tc>
          <w:tcPr>
            <w:tcW w:w="1720" w:type="dxa"/>
            <w:tcBorders>
              <w:top w:val="nil"/>
              <w:left w:val="nil"/>
              <w:bottom w:val="single" w:sz="4" w:space="0" w:color="D3D3D3"/>
              <w:right w:val="single" w:sz="4" w:space="0" w:color="D3D3D3"/>
            </w:tcBorders>
            <w:shd w:val="clear" w:color="auto" w:fill="auto"/>
            <w:vAlign w:val="center"/>
            <w:hideMark/>
          </w:tcPr>
          <w:p w14:paraId="6FCDB8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2506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1.002.290,87</w:t>
            </w:r>
          </w:p>
        </w:tc>
        <w:tc>
          <w:tcPr>
            <w:tcW w:w="1720" w:type="dxa"/>
            <w:tcBorders>
              <w:top w:val="nil"/>
              <w:left w:val="nil"/>
              <w:bottom w:val="single" w:sz="4" w:space="0" w:color="D3D3D3"/>
              <w:right w:val="single" w:sz="4" w:space="0" w:color="D3D3D3"/>
            </w:tcBorders>
            <w:shd w:val="clear" w:color="auto" w:fill="auto"/>
            <w:vAlign w:val="center"/>
            <w:hideMark/>
          </w:tcPr>
          <w:p w14:paraId="21688F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47C3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3134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1A59C0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1.517.320.776,96</w:t>
            </w:r>
          </w:p>
        </w:tc>
      </w:tr>
      <w:tr w:rsidR="00C36596" w:rsidRPr="00476008" w14:paraId="14D7411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46C38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1C6DD77" w14:textId="4224664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52B018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E5CB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CCBB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379D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70.289,58</w:t>
            </w:r>
          </w:p>
        </w:tc>
        <w:tc>
          <w:tcPr>
            <w:tcW w:w="1720" w:type="dxa"/>
            <w:tcBorders>
              <w:top w:val="nil"/>
              <w:left w:val="nil"/>
              <w:bottom w:val="single" w:sz="4" w:space="0" w:color="D3D3D3"/>
              <w:right w:val="single" w:sz="4" w:space="0" w:color="D3D3D3"/>
            </w:tcBorders>
            <w:shd w:val="clear" w:color="auto" w:fill="auto"/>
            <w:vAlign w:val="center"/>
            <w:hideMark/>
          </w:tcPr>
          <w:p w14:paraId="70A4F3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282D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70D4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E86CF9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70.289,58</w:t>
            </w:r>
          </w:p>
        </w:tc>
      </w:tr>
      <w:tr w:rsidR="00C36596" w:rsidRPr="00476008" w14:paraId="1471955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0E8791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17AB650" w14:textId="3709290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BB0C2B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2A2A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A33E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A194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C187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105.982,00</w:t>
            </w:r>
          </w:p>
        </w:tc>
        <w:tc>
          <w:tcPr>
            <w:tcW w:w="1720" w:type="dxa"/>
            <w:tcBorders>
              <w:top w:val="nil"/>
              <w:left w:val="nil"/>
              <w:bottom w:val="single" w:sz="4" w:space="0" w:color="D3D3D3"/>
              <w:right w:val="single" w:sz="4" w:space="0" w:color="D3D3D3"/>
            </w:tcBorders>
            <w:shd w:val="clear" w:color="auto" w:fill="auto"/>
            <w:vAlign w:val="center"/>
            <w:hideMark/>
          </w:tcPr>
          <w:p w14:paraId="6467379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CD9B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8C764C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105.982,00</w:t>
            </w:r>
          </w:p>
        </w:tc>
      </w:tr>
      <w:tr w:rsidR="00C36596" w:rsidRPr="00476008" w14:paraId="065B41E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7BC27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KIRGAZ KIRIKKALE-KIRŞEHİR DOĞAL GAZ DAĞITIM PAZ.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AE0131D" w14:textId="50A76A0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14A2F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353.411,00</w:t>
            </w:r>
          </w:p>
        </w:tc>
        <w:tc>
          <w:tcPr>
            <w:tcW w:w="1720" w:type="dxa"/>
            <w:tcBorders>
              <w:top w:val="nil"/>
              <w:left w:val="nil"/>
              <w:bottom w:val="single" w:sz="4" w:space="0" w:color="D3D3D3"/>
              <w:right w:val="single" w:sz="4" w:space="0" w:color="D3D3D3"/>
            </w:tcBorders>
            <w:shd w:val="clear" w:color="auto" w:fill="auto"/>
            <w:vAlign w:val="center"/>
            <w:hideMark/>
          </w:tcPr>
          <w:p w14:paraId="15FDE4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42.341,00</w:t>
            </w:r>
          </w:p>
        </w:tc>
        <w:tc>
          <w:tcPr>
            <w:tcW w:w="1720" w:type="dxa"/>
            <w:tcBorders>
              <w:top w:val="nil"/>
              <w:left w:val="nil"/>
              <w:bottom w:val="single" w:sz="4" w:space="0" w:color="D3D3D3"/>
              <w:right w:val="single" w:sz="4" w:space="0" w:color="D3D3D3"/>
            </w:tcBorders>
            <w:shd w:val="clear" w:color="auto" w:fill="auto"/>
            <w:vAlign w:val="center"/>
            <w:hideMark/>
          </w:tcPr>
          <w:p w14:paraId="48252D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65.216,00</w:t>
            </w:r>
          </w:p>
        </w:tc>
        <w:tc>
          <w:tcPr>
            <w:tcW w:w="1720" w:type="dxa"/>
            <w:tcBorders>
              <w:top w:val="nil"/>
              <w:left w:val="nil"/>
              <w:bottom w:val="single" w:sz="4" w:space="0" w:color="D3D3D3"/>
              <w:right w:val="single" w:sz="4" w:space="0" w:color="D3D3D3"/>
            </w:tcBorders>
            <w:shd w:val="clear" w:color="auto" w:fill="auto"/>
            <w:vAlign w:val="center"/>
            <w:hideMark/>
          </w:tcPr>
          <w:p w14:paraId="554C0A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22.430.389,00</w:t>
            </w:r>
          </w:p>
        </w:tc>
        <w:tc>
          <w:tcPr>
            <w:tcW w:w="1720" w:type="dxa"/>
            <w:tcBorders>
              <w:top w:val="nil"/>
              <w:left w:val="nil"/>
              <w:bottom w:val="single" w:sz="4" w:space="0" w:color="D3D3D3"/>
              <w:right w:val="single" w:sz="4" w:space="0" w:color="D3D3D3"/>
            </w:tcBorders>
            <w:shd w:val="clear" w:color="auto" w:fill="auto"/>
            <w:vAlign w:val="center"/>
            <w:hideMark/>
          </w:tcPr>
          <w:p w14:paraId="61422B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21.357.137,00</w:t>
            </w:r>
          </w:p>
        </w:tc>
        <w:tc>
          <w:tcPr>
            <w:tcW w:w="1720" w:type="dxa"/>
            <w:tcBorders>
              <w:top w:val="nil"/>
              <w:left w:val="nil"/>
              <w:bottom w:val="single" w:sz="4" w:space="0" w:color="D3D3D3"/>
              <w:right w:val="single" w:sz="4" w:space="0" w:color="D3D3D3"/>
            </w:tcBorders>
            <w:shd w:val="clear" w:color="auto" w:fill="auto"/>
            <w:vAlign w:val="center"/>
            <w:hideMark/>
          </w:tcPr>
          <w:p w14:paraId="428A83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79.513.079,00</w:t>
            </w:r>
          </w:p>
        </w:tc>
        <w:tc>
          <w:tcPr>
            <w:tcW w:w="1720" w:type="dxa"/>
            <w:tcBorders>
              <w:top w:val="nil"/>
              <w:left w:val="nil"/>
              <w:bottom w:val="single" w:sz="4" w:space="0" w:color="D3D3D3"/>
              <w:right w:val="single" w:sz="4" w:space="0" w:color="D3D3D3"/>
            </w:tcBorders>
            <w:shd w:val="clear" w:color="auto" w:fill="auto"/>
            <w:vAlign w:val="center"/>
            <w:hideMark/>
          </w:tcPr>
          <w:p w14:paraId="56DABE6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0C6D16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123.761.573,00</w:t>
            </w:r>
          </w:p>
        </w:tc>
      </w:tr>
      <w:tr w:rsidR="00C36596" w:rsidRPr="00476008" w14:paraId="5E01063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FC996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695033D" w14:textId="7A5B38F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DAA35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D9BA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CF42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597,00</w:t>
            </w:r>
          </w:p>
        </w:tc>
        <w:tc>
          <w:tcPr>
            <w:tcW w:w="1720" w:type="dxa"/>
            <w:tcBorders>
              <w:top w:val="nil"/>
              <w:left w:val="nil"/>
              <w:bottom w:val="single" w:sz="4" w:space="0" w:color="D3D3D3"/>
              <w:right w:val="single" w:sz="4" w:space="0" w:color="D3D3D3"/>
            </w:tcBorders>
            <w:shd w:val="clear" w:color="auto" w:fill="auto"/>
            <w:vAlign w:val="center"/>
            <w:hideMark/>
          </w:tcPr>
          <w:p w14:paraId="1626A6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858.828,98</w:t>
            </w:r>
          </w:p>
        </w:tc>
        <w:tc>
          <w:tcPr>
            <w:tcW w:w="1720" w:type="dxa"/>
            <w:tcBorders>
              <w:top w:val="nil"/>
              <w:left w:val="nil"/>
              <w:bottom w:val="single" w:sz="4" w:space="0" w:color="D3D3D3"/>
              <w:right w:val="single" w:sz="4" w:space="0" w:color="D3D3D3"/>
            </w:tcBorders>
            <w:shd w:val="clear" w:color="auto" w:fill="auto"/>
            <w:vAlign w:val="center"/>
            <w:hideMark/>
          </w:tcPr>
          <w:p w14:paraId="63DD90C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0830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3C9B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726290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859.425,98</w:t>
            </w:r>
          </w:p>
        </w:tc>
      </w:tr>
      <w:tr w:rsidR="00C36596" w:rsidRPr="00476008" w14:paraId="51890635"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57BAC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A44AFE" w14:textId="7265727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1DDB3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43305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A360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B1BE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1.948.990,09</w:t>
            </w:r>
          </w:p>
        </w:tc>
        <w:tc>
          <w:tcPr>
            <w:tcW w:w="1720" w:type="dxa"/>
            <w:tcBorders>
              <w:top w:val="nil"/>
              <w:left w:val="nil"/>
              <w:bottom w:val="single" w:sz="4" w:space="0" w:color="D3D3D3"/>
              <w:right w:val="single" w:sz="4" w:space="0" w:color="D3D3D3"/>
            </w:tcBorders>
            <w:shd w:val="clear" w:color="auto" w:fill="auto"/>
            <w:vAlign w:val="center"/>
            <w:hideMark/>
          </w:tcPr>
          <w:p w14:paraId="5CD55B1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1404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F7D4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0A8A9D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1.948.990,09</w:t>
            </w:r>
          </w:p>
        </w:tc>
      </w:tr>
      <w:tr w:rsidR="00C36596" w:rsidRPr="00476008" w14:paraId="06FB7AB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0BFFC5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303F79D5" w14:textId="20367F8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E31A20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1.293.498.662,93</w:t>
            </w:r>
          </w:p>
        </w:tc>
        <w:tc>
          <w:tcPr>
            <w:tcW w:w="1720" w:type="dxa"/>
            <w:tcBorders>
              <w:top w:val="nil"/>
              <w:left w:val="nil"/>
              <w:bottom w:val="single" w:sz="4" w:space="0" w:color="D3D3D3"/>
              <w:right w:val="single" w:sz="4" w:space="0" w:color="D3D3D3"/>
            </w:tcBorders>
            <w:shd w:val="clear" w:color="708090" w:fill="708090"/>
            <w:vAlign w:val="center"/>
            <w:hideMark/>
          </w:tcPr>
          <w:p w14:paraId="212151C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223.215.575,16</w:t>
            </w:r>
          </w:p>
        </w:tc>
        <w:tc>
          <w:tcPr>
            <w:tcW w:w="1720" w:type="dxa"/>
            <w:tcBorders>
              <w:top w:val="nil"/>
              <w:left w:val="nil"/>
              <w:bottom w:val="single" w:sz="4" w:space="0" w:color="D3D3D3"/>
              <w:right w:val="single" w:sz="4" w:space="0" w:color="D3D3D3"/>
            </w:tcBorders>
            <w:shd w:val="clear" w:color="708090" w:fill="708090"/>
            <w:vAlign w:val="center"/>
            <w:hideMark/>
          </w:tcPr>
          <w:p w14:paraId="164B802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65.813,00</w:t>
            </w:r>
          </w:p>
        </w:tc>
        <w:tc>
          <w:tcPr>
            <w:tcW w:w="1720" w:type="dxa"/>
            <w:tcBorders>
              <w:top w:val="nil"/>
              <w:left w:val="nil"/>
              <w:bottom w:val="single" w:sz="4" w:space="0" w:color="D3D3D3"/>
              <w:right w:val="single" w:sz="4" w:space="0" w:color="D3D3D3"/>
            </w:tcBorders>
            <w:shd w:val="clear" w:color="708090" w:fill="708090"/>
            <w:vAlign w:val="center"/>
            <w:hideMark/>
          </w:tcPr>
          <w:p w14:paraId="69806D3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26.565.752,43</w:t>
            </w:r>
          </w:p>
        </w:tc>
        <w:tc>
          <w:tcPr>
            <w:tcW w:w="1720" w:type="dxa"/>
            <w:tcBorders>
              <w:top w:val="nil"/>
              <w:left w:val="nil"/>
              <w:bottom w:val="single" w:sz="4" w:space="0" w:color="D3D3D3"/>
              <w:right w:val="single" w:sz="4" w:space="0" w:color="D3D3D3"/>
            </w:tcBorders>
            <w:shd w:val="clear" w:color="708090" w:fill="708090"/>
            <w:vAlign w:val="center"/>
            <w:hideMark/>
          </w:tcPr>
          <w:p w14:paraId="7EEA223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21.675.374,78</w:t>
            </w:r>
          </w:p>
        </w:tc>
        <w:tc>
          <w:tcPr>
            <w:tcW w:w="1720" w:type="dxa"/>
            <w:tcBorders>
              <w:top w:val="nil"/>
              <w:left w:val="nil"/>
              <w:bottom w:val="single" w:sz="4" w:space="0" w:color="D3D3D3"/>
              <w:right w:val="single" w:sz="4" w:space="0" w:color="D3D3D3"/>
            </w:tcBorders>
            <w:shd w:val="clear" w:color="708090" w:fill="708090"/>
            <w:vAlign w:val="center"/>
            <w:hideMark/>
          </w:tcPr>
          <w:p w14:paraId="7730101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79.513.079,00</w:t>
            </w:r>
          </w:p>
        </w:tc>
        <w:tc>
          <w:tcPr>
            <w:tcW w:w="1720" w:type="dxa"/>
            <w:tcBorders>
              <w:top w:val="nil"/>
              <w:left w:val="nil"/>
              <w:bottom w:val="single" w:sz="4" w:space="0" w:color="D3D3D3"/>
              <w:right w:val="single" w:sz="4" w:space="0" w:color="D3D3D3"/>
            </w:tcBorders>
            <w:shd w:val="clear" w:color="708090" w:fill="708090"/>
            <w:vAlign w:val="center"/>
            <w:hideMark/>
          </w:tcPr>
          <w:p w14:paraId="09E545E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297.868,32</w:t>
            </w:r>
          </w:p>
        </w:tc>
        <w:tc>
          <w:tcPr>
            <w:tcW w:w="1720" w:type="dxa"/>
            <w:tcBorders>
              <w:top w:val="nil"/>
              <w:left w:val="nil"/>
              <w:bottom w:val="single" w:sz="4" w:space="0" w:color="D3D3D3"/>
              <w:right w:val="single" w:sz="4" w:space="0" w:color="D3D3D3"/>
            </w:tcBorders>
            <w:shd w:val="clear" w:color="708090" w:fill="708090"/>
            <w:vAlign w:val="center"/>
            <w:hideMark/>
          </w:tcPr>
          <w:p w14:paraId="3BB76DC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1.644.832.125,62</w:t>
            </w:r>
          </w:p>
        </w:tc>
      </w:tr>
    </w:tbl>
    <w:p w14:paraId="37415C8F" w14:textId="1460F573" w:rsidR="00B4053F" w:rsidRPr="00476008" w:rsidRDefault="00B4053F" w:rsidP="00B4053F">
      <w:pPr>
        <w:rPr>
          <w:rFonts w:ascii="Times New Roman" w:hAnsi="Times New Roman" w:cs="Times New Roman"/>
        </w:rPr>
      </w:pPr>
    </w:p>
    <w:p w14:paraId="66B4EF0D" w14:textId="77777777" w:rsidR="00E00866" w:rsidRPr="00476008" w:rsidRDefault="00E00866" w:rsidP="00B4053F">
      <w:pPr>
        <w:rPr>
          <w:rFonts w:ascii="Times New Roman" w:hAnsi="Times New Roman" w:cs="Times New Roman"/>
        </w:rPr>
      </w:pPr>
    </w:p>
    <w:p w14:paraId="6188AD58" w14:textId="77777777" w:rsidR="00B4053F" w:rsidRPr="00476008" w:rsidRDefault="00B4053F" w:rsidP="00B4053F">
      <w:pPr>
        <w:rPr>
          <w:rFonts w:ascii="Times New Roman" w:hAnsi="Times New Roman" w:cs="Times New Roman"/>
        </w:rPr>
      </w:pPr>
    </w:p>
    <w:p w14:paraId="536EE92D" w14:textId="77777777" w:rsidR="00B4053F" w:rsidRPr="00476008" w:rsidRDefault="00B4053F" w:rsidP="00B4053F">
      <w:pPr>
        <w:rPr>
          <w:rFonts w:ascii="Times New Roman" w:hAnsi="Times New Roman" w:cs="Times New Roman"/>
        </w:rPr>
      </w:pPr>
    </w:p>
    <w:p w14:paraId="60F445E0" w14:textId="34DD572E" w:rsidR="00B4053F" w:rsidRPr="00476008" w:rsidRDefault="009C2151" w:rsidP="00B4053F">
      <w:pPr>
        <w:pStyle w:val="Balk5"/>
      </w:pPr>
      <w:bookmarkStart w:id="413" w:name="_Toc69303595"/>
      <w:bookmarkStart w:id="414" w:name="_Toc202457522"/>
      <w:r w:rsidRPr="00476008">
        <w:lastRenderedPageBreak/>
        <w:t>Table</w:t>
      </w:r>
      <w:r w:rsidR="00B4053F" w:rsidRPr="00476008">
        <w:t xml:space="preserve"> 10.49 KIRKLARELİ</w:t>
      </w:r>
      <w:bookmarkEnd w:id="413"/>
      <w:bookmarkEnd w:id="41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4E410496"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E397980"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KIRKLARELİ</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DF719CF" w14:textId="15EC0EBD"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BA61336" w14:textId="10595ED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D3BBF94" w14:textId="7DC37FD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8317D1C" w14:textId="2DB7A38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D998E30" w14:textId="0EA9A3A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6F09A63" w14:textId="666DCBE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75F7E5C" w14:textId="5B8C000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57F8AAE" w14:textId="4225CAF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8F80769" w14:textId="12E6B694"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70C5CFB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59C63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216BA2D" w14:textId="41AA623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CF103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26C7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C380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2F86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736.550,68</w:t>
            </w:r>
          </w:p>
        </w:tc>
        <w:tc>
          <w:tcPr>
            <w:tcW w:w="1720" w:type="dxa"/>
            <w:tcBorders>
              <w:top w:val="nil"/>
              <w:left w:val="nil"/>
              <w:bottom w:val="single" w:sz="4" w:space="0" w:color="D3D3D3"/>
              <w:right w:val="single" w:sz="4" w:space="0" w:color="D3D3D3"/>
            </w:tcBorders>
            <w:shd w:val="clear" w:color="auto" w:fill="auto"/>
            <w:vAlign w:val="center"/>
            <w:hideMark/>
          </w:tcPr>
          <w:p w14:paraId="1840A4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E8ED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F037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68AAA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736.550,68</w:t>
            </w:r>
          </w:p>
        </w:tc>
      </w:tr>
      <w:tr w:rsidR="00C36596" w:rsidRPr="00476008" w14:paraId="79CA095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FBF316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D7B2B6" w14:textId="1A38807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1EFA5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B44C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DECC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4AF3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285.874,85</w:t>
            </w:r>
          </w:p>
        </w:tc>
        <w:tc>
          <w:tcPr>
            <w:tcW w:w="1720" w:type="dxa"/>
            <w:tcBorders>
              <w:top w:val="nil"/>
              <w:left w:val="nil"/>
              <w:bottom w:val="single" w:sz="4" w:space="0" w:color="D3D3D3"/>
              <w:right w:val="single" w:sz="4" w:space="0" w:color="D3D3D3"/>
            </w:tcBorders>
            <w:shd w:val="clear" w:color="auto" w:fill="auto"/>
            <w:vAlign w:val="center"/>
            <w:hideMark/>
          </w:tcPr>
          <w:p w14:paraId="086294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391.042,95</w:t>
            </w:r>
          </w:p>
        </w:tc>
        <w:tc>
          <w:tcPr>
            <w:tcW w:w="1720" w:type="dxa"/>
            <w:tcBorders>
              <w:top w:val="nil"/>
              <w:left w:val="nil"/>
              <w:bottom w:val="single" w:sz="4" w:space="0" w:color="D3D3D3"/>
              <w:right w:val="single" w:sz="4" w:space="0" w:color="D3D3D3"/>
            </w:tcBorders>
            <w:shd w:val="clear" w:color="auto" w:fill="auto"/>
            <w:vAlign w:val="center"/>
            <w:hideMark/>
          </w:tcPr>
          <w:p w14:paraId="48D95A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6286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73.997,64</w:t>
            </w:r>
          </w:p>
        </w:tc>
        <w:tc>
          <w:tcPr>
            <w:tcW w:w="1720" w:type="dxa"/>
            <w:tcBorders>
              <w:top w:val="nil"/>
              <w:left w:val="nil"/>
              <w:bottom w:val="single" w:sz="4" w:space="0" w:color="D3D3D3"/>
              <w:right w:val="single" w:sz="4" w:space="0" w:color="D3D3D3"/>
            </w:tcBorders>
            <w:shd w:val="clear" w:color="708090" w:fill="708090"/>
            <w:vAlign w:val="center"/>
            <w:hideMark/>
          </w:tcPr>
          <w:p w14:paraId="3FCB6AB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750.915,44</w:t>
            </w:r>
          </w:p>
        </w:tc>
      </w:tr>
      <w:tr w:rsidR="00C36596" w:rsidRPr="00476008" w14:paraId="5675109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6D5D33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4146880" w14:textId="0FFB339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7DF9E4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1.063.994.919,29</w:t>
            </w:r>
          </w:p>
        </w:tc>
        <w:tc>
          <w:tcPr>
            <w:tcW w:w="1720" w:type="dxa"/>
            <w:tcBorders>
              <w:top w:val="nil"/>
              <w:left w:val="nil"/>
              <w:bottom w:val="single" w:sz="4" w:space="0" w:color="D3D3D3"/>
              <w:right w:val="single" w:sz="4" w:space="0" w:color="D3D3D3"/>
            </w:tcBorders>
            <w:shd w:val="clear" w:color="auto" w:fill="auto"/>
            <w:vAlign w:val="center"/>
            <w:hideMark/>
          </w:tcPr>
          <w:p w14:paraId="76D0E7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561C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844D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19.749.305,63</w:t>
            </w:r>
          </w:p>
        </w:tc>
        <w:tc>
          <w:tcPr>
            <w:tcW w:w="1720" w:type="dxa"/>
            <w:tcBorders>
              <w:top w:val="nil"/>
              <w:left w:val="nil"/>
              <w:bottom w:val="single" w:sz="4" w:space="0" w:color="D3D3D3"/>
              <w:right w:val="single" w:sz="4" w:space="0" w:color="D3D3D3"/>
            </w:tcBorders>
            <w:shd w:val="clear" w:color="auto" w:fill="auto"/>
            <w:vAlign w:val="center"/>
            <w:hideMark/>
          </w:tcPr>
          <w:p w14:paraId="678B0A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3052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E9A2C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216F9A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1.083.744.224,92</w:t>
            </w:r>
          </w:p>
        </w:tc>
      </w:tr>
      <w:tr w:rsidR="00C36596" w:rsidRPr="00476008" w14:paraId="68D61E8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0ACAF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1982EF" w14:textId="696ED2C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6C0C1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CA1C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A92FB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99439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149.383,70</w:t>
            </w:r>
          </w:p>
        </w:tc>
        <w:tc>
          <w:tcPr>
            <w:tcW w:w="1720" w:type="dxa"/>
            <w:tcBorders>
              <w:top w:val="nil"/>
              <w:left w:val="nil"/>
              <w:bottom w:val="single" w:sz="4" w:space="0" w:color="D3D3D3"/>
              <w:right w:val="single" w:sz="4" w:space="0" w:color="D3D3D3"/>
            </w:tcBorders>
            <w:shd w:val="clear" w:color="auto" w:fill="auto"/>
            <w:vAlign w:val="center"/>
            <w:hideMark/>
          </w:tcPr>
          <w:p w14:paraId="0EC3FC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A9A8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ACB4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E8BEB7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149.383,70</w:t>
            </w:r>
          </w:p>
        </w:tc>
      </w:tr>
      <w:tr w:rsidR="00C36596" w:rsidRPr="00476008" w14:paraId="2D45045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95D43F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GAZPORT DOĞALGAZ TOPTAN SATIŞ TİCARET VE SANAYİ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A05DD76" w14:textId="6B988D4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E0DB3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2.891.941,79</w:t>
            </w:r>
          </w:p>
        </w:tc>
        <w:tc>
          <w:tcPr>
            <w:tcW w:w="1720" w:type="dxa"/>
            <w:tcBorders>
              <w:top w:val="nil"/>
              <w:left w:val="nil"/>
              <w:bottom w:val="single" w:sz="4" w:space="0" w:color="D3D3D3"/>
              <w:right w:val="single" w:sz="4" w:space="0" w:color="D3D3D3"/>
            </w:tcBorders>
            <w:shd w:val="clear" w:color="auto" w:fill="auto"/>
            <w:vAlign w:val="center"/>
            <w:hideMark/>
          </w:tcPr>
          <w:p w14:paraId="0EA3D2E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DFE5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6F89D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06C6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FFE9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AFD4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16CFD7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2.891.941,79</w:t>
            </w:r>
          </w:p>
        </w:tc>
      </w:tr>
      <w:tr w:rsidR="00C36596" w:rsidRPr="00476008" w14:paraId="6F56436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C4615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7D6F104" w14:textId="3F03916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BE8F8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A35B9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FD9D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8F21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1.819.717,00</w:t>
            </w:r>
          </w:p>
        </w:tc>
        <w:tc>
          <w:tcPr>
            <w:tcW w:w="1720" w:type="dxa"/>
            <w:tcBorders>
              <w:top w:val="nil"/>
              <w:left w:val="nil"/>
              <w:bottom w:val="single" w:sz="4" w:space="0" w:color="D3D3D3"/>
              <w:right w:val="single" w:sz="4" w:space="0" w:color="D3D3D3"/>
            </w:tcBorders>
            <w:shd w:val="clear" w:color="auto" w:fill="auto"/>
            <w:vAlign w:val="center"/>
            <w:hideMark/>
          </w:tcPr>
          <w:p w14:paraId="55F946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148.484,00</w:t>
            </w:r>
          </w:p>
        </w:tc>
        <w:tc>
          <w:tcPr>
            <w:tcW w:w="1720" w:type="dxa"/>
            <w:tcBorders>
              <w:top w:val="nil"/>
              <w:left w:val="nil"/>
              <w:bottom w:val="single" w:sz="4" w:space="0" w:color="D3D3D3"/>
              <w:right w:val="single" w:sz="4" w:space="0" w:color="D3D3D3"/>
            </w:tcBorders>
            <w:shd w:val="clear" w:color="auto" w:fill="auto"/>
            <w:vAlign w:val="center"/>
            <w:hideMark/>
          </w:tcPr>
          <w:p w14:paraId="571CB1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D670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12.209,00</w:t>
            </w:r>
          </w:p>
        </w:tc>
        <w:tc>
          <w:tcPr>
            <w:tcW w:w="1720" w:type="dxa"/>
            <w:tcBorders>
              <w:top w:val="nil"/>
              <w:left w:val="nil"/>
              <w:bottom w:val="single" w:sz="4" w:space="0" w:color="D3D3D3"/>
              <w:right w:val="single" w:sz="4" w:space="0" w:color="D3D3D3"/>
            </w:tcBorders>
            <w:shd w:val="clear" w:color="708090" w:fill="708090"/>
            <w:vAlign w:val="center"/>
            <w:hideMark/>
          </w:tcPr>
          <w:p w14:paraId="77A4261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1.980.410,00</w:t>
            </w:r>
          </w:p>
        </w:tc>
      </w:tr>
      <w:tr w:rsidR="00C36596" w:rsidRPr="00476008" w14:paraId="6674F06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64D1B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CE005E" w14:textId="7842AC2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AF0FA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C31C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2D42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561F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3.099.837,00</w:t>
            </w:r>
          </w:p>
        </w:tc>
        <w:tc>
          <w:tcPr>
            <w:tcW w:w="1720" w:type="dxa"/>
            <w:tcBorders>
              <w:top w:val="nil"/>
              <w:left w:val="nil"/>
              <w:bottom w:val="single" w:sz="4" w:space="0" w:color="D3D3D3"/>
              <w:right w:val="single" w:sz="4" w:space="0" w:color="D3D3D3"/>
            </w:tcBorders>
            <w:shd w:val="clear" w:color="auto" w:fill="auto"/>
            <w:vAlign w:val="center"/>
            <w:hideMark/>
          </w:tcPr>
          <w:p w14:paraId="4F0BF7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2442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0D5D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EC5D47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3.099.837,00</w:t>
            </w:r>
          </w:p>
        </w:tc>
      </w:tr>
      <w:tr w:rsidR="00C36596" w:rsidRPr="00476008" w14:paraId="69F7521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38C14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5C3476" w14:textId="1175DB2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F55610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77C1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4B01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79A3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7877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242.335,00</w:t>
            </w:r>
          </w:p>
        </w:tc>
        <w:tc>
          <w:tcPr>
            <w:tcW w:w="1720" w:type="dxa"/>
            <w:tcBorders>
              <w:top w:val="nil"/>
              <w:left w:val="nil"/>
              <w:bottom w:val="single" w:sz="4" w:space="0" w:color="D3D3D3"/>
              <w:right w:val="single" w:sz="4" w:space="0" w:color="D3D3D3"/>
            </w:tcBorders>
            <w:shd w:val="clear" w:color="auto" w:fill="auto"/>
            <w:vAlign w:val="center"/>
            <w:hideMark/>
          </w:tcPr>
          <w:p w14:paraId="3B945F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234C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33D191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242.335,00</w:t>
            </w:r>
          </w:p>
        </w:tc>
      </w:tr>
      <w:tr w:rsidR="00C36596" w:rsidRPr="00476008" w14:paraId="2A1662D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015A0B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ŞİŞECAM ENERJİ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C43EB6" w14:textId="3395A44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4BA6B3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4.257.417,31</w:t>
            </w:r>
          </w:p>
        </w:tc>
        <w:tc>
          <w:tcPr>
            <w:tcW w:w="1720" w:type="dxa"/>
            <w:tcBorders>
              <w:top w:val="nil"/>
              <w:left w:val="nil"/>
              <w:bottom w:val="single" w:sz="4" w:space="0" w:color="D3D3D3"/>
              <w:right w:val="single" w:sz="4" w:space="0" w:color="D3D3D3"/>
            </w:tcBorders>
            <w:shd w:val="clear" w:color="auto" w:fill="auto"/>
            <w:vAlign w:val="center"/>
            <w:hideMark/>
          </w:tcPr>
          <w:p w14:paraId="555301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6D14C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C377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C4B0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BF44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A814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B17C61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4.257.417,31</w:t>
            </w:r>
          </w:p>
        </w:tc>
      </w:tr>
      <w:tr w:rsidR="00C36596" w:rsidRPr="00476008" w14:paraId="4309B24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7DB158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THRACE BASIN NATURAL GAS (TÜRKİYE) CORPORATION TÜRKİYE-ANKARA ŞUBESİ</w:t>
            </w:r>
          </w:p>
        </w:tc>
        <w:tc>
          <w:tcPr>
            <w:tcW w:w="2020" w:type="dxa"/>
            <w:tcBorders>
              <w:top w:val="nil"/>
              <w:left w:val="nil"/>
              <w:bottom w:val="single" w:sz="4" w:space="0" w:color="D3D3D3"/>
              <w:right w:val="single" w:sz="4" w:space="0" w:color="D3D3D3"/>
            </w:tcBorders>
            <w:shd w:val="clear" w:color="708090" w:fill="708090"/>
            <w:vAlign w:val="center"/>
            <w:hideMark/>
          </w:tcPr>
          <w:p w14:paraId="6AD55E5D" w14:textId="6CD0C32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69207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7B43152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902B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F1EF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3.833.152,00</w:t>
            </w:r>
          </w:p>
        </w:tc>
        <w:tc>
          <w:tcPr>
            <w:tcW w:w="1720" w:type="dxa"/>
            <w:tcBorders>
              <w:top w:val="nil"/>
              <w:left w:val="nil"/>
              <w:bottom w:val="single" w:sz="4" w:space="0" w:color="D3D3D3"/>
              <w:right w:val="single" w:sz="4" w:space="0" w:color="D3D3D3"/>
            </w:tcBorders>
            <w:shd w:val="clear" w:color="auto" w:fill="auto"/>
            <w:vAlign w:val="center"/>
            <w:hideMark/>
          </w:tcPr>
          <w:p w14:paraId="6C706C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0539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79070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510729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3.833.152,00</w:t>
            </w:r>
          </w:p>
        </w:tc>
      </w:tr>
      <w:tr w:rsidR="00C36596" w:rsidRPr="00476008" w14:paraId="24960DF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09EF7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TRAKYA BÖLGESİ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6348A9D" w14:textId="21C15B8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8B66F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30.506.879,85</w:t>
            </w:r>
          </w:p>
        </w:tc>
        <w:tc>
          <w:tcPr>
            <w:tcW w:w="1720" w:type="dxa"/>
            <w:tcBorders>
              <w:top w:val="nil"/>
              <w:left w:val="nil"/>
              <w:bottom w:val="single" w:sz="4" w:space="0" w:color="D3D3D3"/>
              <w:right w:val="single" w:sz="4" w:space="0" w:color="D3D3D3"/>
            </w:tcBorders>
            <w:shd w:val="clear" w:color="auto" w:fill="auto"/>
            <w:vAlign w:val="center"/>
            <w:hideMark/>
          </w:tcPr>
          <w:p w14:paraId="19DF1E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10.046.578,83</w:t>
            </w:r>
          </w:p>
        </w:tc>
        <w:tc>
          <w:tcPr>
            <w:tcW w:w="1720" w:type="dxa"/>
            <w:tcBorders>
              <w:top w:val="nil"/>
              <w:left w:val="nil"/>
              <w:bottom w:val="single" w:sz="4" w:space="0" w:color="D3D3D3"/>
              <w:right w:val="single" w:sz="4" w:space="0" w:color="D3D3D3"/>
            </w:tcBorders>
            <w:shd w:val="clear" w:color="auto" w:fill="auto"/>
            <w:vAlign w:val="center"/>
            <w:hideMark/>
          </w:tcPr>
          <w:p w14:paraId="1FA38D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67A5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55.837.046,33</w:t>
            </w:r>
          </w:p>
        </w:tc>
        <w:tc>
          <w:tcPr>
            <w:tcW w:w="1720" w:type="dxa"/>
            <w:tcBorders>
              <w:top w:val="nil"/>
              <w:left w:val="nil"/>
              <w:bottom w:val="single" w:sz="4" w:space="0" w:color="D3D3D3"/>
              <w:right w:val="single" w:sz="4" w:space="0" w:color="D3D3D3"/>
            </w:tcBorders>
            <w:shd w:val="clear" w:color="auto" w:fill="auto"/>
            <w:vAlign w:val="center"/>
            <w:hideMark/>
          </w:tcPr>
          <w:p w14:paraId="034363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24.606.516,84</w:t>
            </w:r>
          </w:p>
        </w:tc>
        <w:tc>
          <w:tcPr>
            <w:tcW w:w="1720" w:type="dxa"/>
            <w:tcBorders>
              <w:top w:val="nil"/>
              <w:left w:val="nil"/>
              <w:bottom w:val="single" w:sz="4" w:space="0" w:color="D3D3D3"/>
              <w:right w:val="single" w:sz="4" w:space="0" w:color="D3D3D3"/>
            </w:tcBorders>
            <w:shd w:val="clear" w:color="auto" w:fill="auto"/>
            <w:vAlign w:val="center"/>
            <w:hideMark/>
          </w:tcPr>
          <w:p w14:paraId="4B39ED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100.213.130,67</w:t>
            </w:r>
          </w:p>
        </w:tc>
        <w:tc>
          <w:tcPr>
            <w:tcW w:w="1720" w:type="dxa"/>
            <w:tcBorders>
              <w:top w:val="nil"/>
              <w:left w:val="nil"/>
              <w:bottom w:val="single" w:sz="4" w:space="0" w:color="D3D3D3"/>
              <w:right w:val="single" w:sz="4" w:space="0" w:color="D3D3D3"/>
            </w:tcBorders>
            <w:shd w:val="clear" w:color="auto" w:fill="auto"/>
            <w:vAlign w:val="center"/>
            <w:hideMark/>
          </w:tcPr>
          <w:p w14:paraId="085D68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2702DB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221.210.152,53</w:t>
            </w:r>
          </w:p>
        </w:tc>
      </w:tr>
      <w:tr w:rsidR="00C36596" w:rsidRPr="00476008" w14:paraId="44F31AD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BA2595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TÜRKİYE PETROLLERİ ANONİM ORTAKLIĞI</w:t>
            </w:r>
          </w:p>
        </w:tc>
        <w:tc>
          <w:tcPr>
            <w:tcW w:w="2020" w:type="dxa"/>
            <w:tcBorders>
              <w:top w:val="nil"/>
              <w:left w:val="nil"/>
              <w:bottom w:val="single" w:sz="4" w:space="0" w:color="D3D3D3"/>
              <w:right w:val="single" w:sz="4" w:space="0" w:color="D3D3D3"/>
            </w:tcBorders>
            <w:shd w:val="clear" w:color="708090" w:fill="708090"/>
            <w:vAlign w:val="center"/>
            <w:hideMark/>
          </w:tcPr>
          <w:p w14:paraId="0E4AD160" w14:textId="3F94D7F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74F17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3743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1AD3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3751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124.572.963,00</w:t>
            </w:r>
          </w:p>
        </w:tc>
        <w:tc>
          <w:tcPr>
            <w:tcW w:w="1720" w:type="dxa"/>
            <w:tcBorders>
              <w:top w:val="nil"/>
              <w:left w:val="nil"/>
              <w:bottom w:val="single" w:sz="4" w:space="0" w:color="D3D3D3"/>
              <w:right w:val="single" w:sz="4" w:space="0" w:color="D3D3D3"/>
            </w:tcBorders>
            <w:shd w:val="clear" w:color="auto" w:fill="auto"/>
            <w:vAlign w:val="center"/>
            <w:hideMark/>
          </w:tcPr>
          <w:p w14:paraId="204D5A9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9926B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6E84A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43.923,00</w:t>
            </w:r>
          </w:p>
        </w:tc>
        <w:tc>
          <w:tcPr>
            <w:tcW w:w="1720" w:type="dxa"/>
            <w:tcBorders>
              <w:top w:val="nil"/>
              <w:left w:val="nil"/>
              <w:bottom w:val="single" w:sz="4" w:space="0" w:color="D3D3D3"/>
              <w:right w:val="single" w:sz="4" w:space="0" w:color="D3D3D3"/>
            </w:tcBorders>
            <w:shd w:val="clear" w:color="708090" w:fill="708090"/>
            <w:vAlign w:val="center"/>
            <w:hideMark/>
          </w:tcPr>
          <w:p w14:paraId="22E4F76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124.616.886,00</w:t>
            </w:r>
          </w:p>
        </w:tc>
      </w:tr>
      <w:tr w:rsidR="00C36596" w:rsidRPr="00476008" w14:paraId="18A8FFC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D5A1C8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5042547" w14:textId="3D46927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4B16F94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1.101.651.158,24</w:t>
            </w:r>
          </w:p>
        </w:tc>
        <w:tc>
          <w:tcPr>
            <w:tcW w:w="1720" w:type="dxa"/>
            <w:tcBorders>
              <w:top w:val="nil"/>
              <w:left w:val="nil"/>
              <w:bottom w:val="single" w:sz="4" w:space="0" w:color="D3D3D3"/>
              <w:right w:val="single" w:sz="4" w:space="0" w:color="D3D3D3"/>
            </w:tcBorders>
            <w:shd w:val="clear" w:color="708090" w:fill="708090"/>
            <w:vAlign w:val="center"/>
            <w:hideMark/>
          </w:tcPr>
          <w:p w14:paraId="4B65BC2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10.046.578,83</w:t>
            </w:r>
          </w:p>
        </w:tc>
        <w:tc>
          <w:tcPr>
            <w:tcW w:w="1720" w:type="dxa"/>
            <w:tcBorders>
              <w:top w:val="nil"/>
              <w:left w:val="nil"/>
              <w:bottom w:val="single" w:sz="4" w:space="0" w:color="D3D3D3"/>
              <w:right w:val="single" w:sz="4" w:space="0" w:color="D3D3D3"/>
            </w:tcBorders>
            <w:shd w:val="clear" w:color="708090" w:fill="708090"/>
            <w:vAlign w:val="center"/>
            <w:hideMark/>
          </w:tcPr>
          <w:p w14:paraId="18F0408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3E8F18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210.083.830,20</w:t>
            </w:r>
          </w:p>
        </w:tc>
        <w:tc>
          <w:tcPr>
            <w:tcW w:w="1720" w:type="dxa"/>
            <w:tcBorders>
              <w:top w:val="nil"/>
              <w:left w:val="nil"/>
              <w:bottom w:val="single" w:sz="4" w:space="0" w:color="D3D3D3"/>
              <w:right w:val="single" w:sz="4" w:space="0" w:color="D3D3D3"/>
            </w:tcBorders>
            <w:shd w:val="clear" w:color="708090" w:fill="708090"/>
            <w:vAlign w:val="center"/>
            <w:hideMark/>
          </w:tcPr>
          <w:p w14:paraId="2A87C55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25.388.378,79</w:t>
            </w:r>
          </w:p>
        </w:tc>
        <w:tc>
          <w:tcPr>
            <w:tcW w:w="1720" w:type="dxa"/>
            <w:tcBorders>
              <w:top w:val="nil"/>
              <w:left w:val="nil"/>
              <w:bottom w:val="single" w:sz="4" w:space="0" w:color="D3D3D3"/>
              <w:right w:val="single" w:sz="4" w:space="0" w:color="D3D3D3"/>
            </w:tcBorders>
            <w:shd w:val="clear" w:color="708090" w:fill="708090"/>
            <w:vAlign w:val="center"/>
            <w:hideMark/>
          </w:tcPr>
          <w:p w14:paraId="35AAF5B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100.213.130,67</w:t>
            </w:r>
          </w:p>
        </w:tc>
        <w:tc>
          <w:tcPr>
            <w:tcW w:w="1720" w:type="dxa"/>
            <w:tcBorders>
              <w:top w:val="nil"/>
              <w:left w:val="nil"/>
              <w:bottom w:val="single" w:sz="4" w:space="0" w:color="D3D3D3"/>
              <w:right w:val="single" w:sz="4" w:space="0" w:color="D3D3D3"/>
            </w:tcBorders>
            <w:shd w:val="clear" w:color="708090" w:fill="708090"/>
            <w:vAlign w:val="center"/>
            <w:hideMark/>
          </w:tcPr>
          <w:p w14:paraId="7AA08BF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130.129,64</w:t>
            </w:r>
          </w:p>
        </w:tc>
        <w:tc>
          <w:tcPr>
            <w:tcW w:w="1720" w:type="dxa"/>
            <w:tcBorders>
              <w:top w:val="nil"/>
              <w:left w:val="nil"/>
              <w:bottom w:val="single" w:sz="4" w:space="0" w:color="D3D3D3"/>
              <w:right w:val="single" w:sz="4" w:space="0" w:color="D3D3D3"/>
            </w:tcBorders>
            <w:shd w:val="clear" w:color="708090" w:fill="708090"/>
            <w:vAlign w:val="center"/>
            <w:hideMark/>
          </w:tcPr>
          <w:p w14:paraId="7C27A9C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1.447.513.206,37</w:t>
            </w:r>
          </w:p>
        </w:tc>
      </w:tr>
    </w:tbl>
    <w:p w14:paraId="513ACD59" w14:textId="77777777" w:rsidR="00B4053F" w:rsidRPr="00476008" w:rsidRDefault="00B4053F" w:rsidP="00B4053F">
      <w:pPr>
        <w:pStyle w:val="Balk5"/>
      </w:pPr>
    </w:p>
    <w:p w14:paraId="57E4A6FF" w14:textId="1BFE323F" w:rsidR="00B4053F" w:rsidRPr="00476008" w:rsidRDefault="009C2151" w:rsidP="00B4053F">
      <w:pPr>
        <w:pStyle w:val="Balk5"/>
      </w:pPr>
      <w:bookmarkStart w:id="415" w:name="_Toc69303596"/>
      <w:bookmarkStart w:id="416" w:name="_Toc202457523"/>
      <w:r w:rsidRPr="00476008">
        <w:t>Table</w:t>
      </w:r>
      <w:r w:rsidR="00B4053F" w:rsidRPr="00476008">
        <w:t xml:space="preserve"> 10.50 KIRŞEHİR</w:t>
      </w:r>
      <w:bookmarkEnd w:id="415"/>
      <w:bookmarkEnd w:id="41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3F29F1C9"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BAB9D2D"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KIRŞEHİR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1B99366" w14:textId="0CFE447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5897E9" w14:textId="581BFD0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CC86FAD" w14:textId="218EDDE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0713C3A" w14:textId="20FB1FF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3206AFD" w14:textId="4B288BB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DB557A8" w14:textId="375CB55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0F0A9A9" w14:textId="5C61300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BA9AC3B" w14:textId="010048A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7414CBF" w14:textId="4A2A9B7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67C213A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72D80E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7B76321" w14:textId="3065B03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162C5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4C0B8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6294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F931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FA50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24.948,96</w:t>
            </w:r>
          </w:p>
        </w:tc>
        <w:tc>
          <w:tcPr>
            <w:tcW w:w="1720" w:type="dxa"/>
            <w:tcBorders>
              <w:top w:val="nil"/>
              <w:left w:val="nil"/>
              <w:bottom w:val="single" w:sz="4" w:space="0" w:color="D3D3D3"/>
              <w:right w:val="single" w:sz="4" w:space="0" w:color="D3D3D3"/>
            </w:tcBorders>
            <w:shd w:val="clear" w:color="auto" w:fill="auto"/>
            <w:vAlign w:val="center"/>
            <w:hideMark/>
          </w:tcPr>
          <w:p w14:paraId="0CF077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2655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9C99B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24.948,96</w:t>
            </w:r>
          </w:p>
        </w:tc>
      </w:tr>
      <w:tr w:rsidR="00C36596" w:rsidRPr="00476008" w14:paraId="20731BF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B79579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9223F35" w14:textId="36121AB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1DF97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140.492,97</w:t>
            </w:r>
          </w:p>
        </w:tc>
        <w:tc>
          <w:tcPr>
            <w:tcW w:w="1720" w:type="dxa"/>
            <w:tcBorders>
              <w:top w:val="nil"/>
              <w:left w:val="nil"/>
              <w:bottom w:val="single" w:sz="4" w:space="0" w:color="D3D3D3"/>
              <w:right w:val="single" w:sz="4" w:space="0" w:color="D3D3D3"/>
            </w:tcBorders>
            <w:shd w:val="clear" w:color="auto" w:fill="auto"/>
            <w:vAlign w:val="center"/>
            <w:hideMark/>
          </w:tcPr>
          <w:p w14:paraId="09CB27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A648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34B5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13.995.791,98</w:t>
            </w:r>
          </w:p>
        </w:tc>
        <w:tc>
          <w:tcPr>
            <w:tcW w:w="1720" w:type="dxa"/>
            <w:tcBorders>
              <w:top w:val="nil"/>
              <w:left w:val="nil"/>
              <w:bottom w:val="single" w:sz="4" w:space="0" w:color="D3D3D3"/>
              <w:right w:val="single" w:sz="4" w:space="0" w:color="D3D3D3"/>
            </w:tcBorders>
            <w:shd w:val="clear" w:color="auto" w:fill="auto"/>
            <w:vAlign w:val="center"/>
            <w:hideMark/>
          </w:tcPr>
          <w:p w14:paraId="48218C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299C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5A1A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B3E55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14.136.284,95</w:t>
            </w:r>
          </w:p>
        </w:tc>
      </w:tr>
      <w:tr w:rsidR="00C36596" w:rsidRPr="00476008" w14:paraId="3C11C21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04C43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0E985D9" w14:textId="6A05FF3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9C08B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A56A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EAA7C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33632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28.434,00</w:t>
            </w:r>
          </w:p>
        </w:tc>
        <w:tc>
          <w:tcPr>
            <w:tcW w:w="1720" w:type="dxa"/>
            <w:tcBorders>
              <w:top w:val="nil"/>
              <w:left w:val="nil"/>
              <w:bottom w:val="single" w:sz="4" w:space="0" w:color="D3D3D3"/>
              <w:right w:val="single" w:sz="4" w:space="0" w:color="D3D3D3"/>
            </w:tcBorders>
            <w:shd w:val="clear" w:color="auto" w:fill="auto"/>
            <w:vAlign w:val="center"/>
            <w:hideMark/>
          </w:tcPr>
          <w:p w14:paraId="156FE0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46.425,00</w:t>
            </w:r>
          </w:p>
        </w:tc>
        <w:tc>
          <w:tcPr>
            <w:tcW w:w="1720" w:type="dxa"/>
            <w:tcBorders>
              <w:top w:val="nil"/>
              <w:left w:val="nil"/>
              <w:bottom w:val="single" w:sz="4" w:space="0" w:color="D3D3D3"/>
              <w:right w:val="single" w:sz="4" w:space="0" w:color="D3D3D3"/>
            </w:tcBorders>
            <w:shd w:val="clear" w:color="auto" w:fill="auto"/>
            <w:vAlign w:val="center"/>
            <w:hideMark/>
          </w:tcPr>
          <w:p w14:paraId="7FFB74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A317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CDC52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74.859,00</w:t>
            </w:r>
          </w:p>
        </w:tc>
      </w:tr>
      <w:tr w:rsidR="00C36596" w:rsidRPr="00476008" w14:paraId="010942B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04F9A1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KIRGAZ KIRIKKALE-KIRŞEHİR DOĞAL GAZ DAĞITIM PAZ.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8D62A02" w14:textId="178ED2F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B1672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34A3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63B7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7739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21.574.228,00</w:t>
            </w:r>
          </w:p>
        </w:tc>
        <w:tc>
          <w:tcPr>
            <w:tcW w:w="1720" w:type="dxa"/>
            <w:tcBorders>
              <w:top w:val="nil"/>
              <w:left w:val="nil"/>
              <w:bottom w:val="single" w:sz="4" w:space="0" w:color="D3D3D3"/>
              <w:right w:val="single" w:sz="4" w:space="0" w:color="D3D3D3"/>
            </w:tcBorders>
            <w:shd w:val="clear" w:color="auto" w:fill="auto"/>
            <w:vAlign w:val="center"/>
            <w:hideMark/>
          </w:tcPr>
          <w:p w14:paraId="35E1E8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20.282.909,00</w:t>
            </w:r>
          </w:p>
        </w:tc>
        <w:tc>
          <w:tcPr>
            <w:tcW w:w="1720" w:type="dxa"/>
            <w:tcBorders>
              <w:top w:val="nil"/>
              <w:left w:val="nil"/>
              <w:bottom w:val="single" w:sz="4" w:space="0" w:color="D3D3D3"/>
              <w:right w:val="single" w:sz="4" w:space="0" w:color="D3D3D3"/>
            </w:tcBorders>
            <w:shd w:val="clear" w:color="auto" w:fill="auto"/>
            <w:vAlign w:val="center"/>
            <w:hideMark/>
          </w:tcPr>
          <w:p w14:paraId="369401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61.159.426,00</w:t>
            </w:r>
          </w:p>
        </w:tc>
        <w:tc>
          <w:tcPr>
            <w:tcW w:w="1720" w:type="dxa"/>
            <w:tcBorders>
              <w:top w:val="nil"/>
              <w:left w:val="nil"/>
              <w:bottom w:val="single" w:sz="4" w:space="0" w:color="D3D3D3"/>
              <w:right w:val="single" w:sz="4" w:space="0" w:color="D3D3D3"/>
            </w:tcBorders>
            <w:shd w:val="clear" w:color="auto" w:fill="auto"/>
            <w:vAlign w:val="center"/>
            <w:hideMark/>
          </w:tcPr>
          <w:p w14:paraId="6715E2F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DB0571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103.016.563,00</w:t>
            </w:r>
          </w:p>
        </w:tc>
      </w:tr>
      <w:tr w:rsidR="00C36596" w:rsidRPr="00476008" w14:paraId="3502398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51B6B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SÜRMELİ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DB0F20" w14:textId="592AAB2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6E02D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5059C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9153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4D98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D19BC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569.464,19</w:t>
            </w:r>
          </w:p>
        </w:tc>
        <w:tc>
          <w:tcPr>
            <w:tcW w:w="1720" w:type="dxa"/>
            <w:tcBorders>
              <w:top w:val="nil"/>
              <w:left w:val="nil"/>
              <w:bottom w:val="single" w:sz="4" w:space="0" w:color="D3D3D3"/>
              <w:right w:val="single" w:sz="4" w:space="0" w:color="D3D3D3"/>
            </w:tcBorders>
            <w:shd w:val="clear" w:color="auto" w:fill="auto"/>
            <w:vAlign w:val="center"/>
            <w:hideMark/>
          </w:tcPr>
          <w:p w14:paraId="3F51017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2.414.016,84</w:t>
            </w:r>
          </w:p>
        </w:tc>
        <w:tc>
          <w:tcPr>
            <w:tcW w:w="1720" w:type="dxa"/>
            <w:tcBorders>
              <w:top w:val="nil"/>
              <w:left w:val="nil"/>
              <w:bottom w:val="single" w:sz="4" w:space="0" w:color="D3D3D3"/>
              <w:right w:val="single" w:sz="4" w:space="0" w:color="D3D3D3"/>
            </w:tcBorders>
            <w:shd w:val="clear" w:color="auto" w:fill="auto"/>
            <w:vAlign w:val="center"/>
            <w:hideMark/>
          </w:tcPr>
          <w:p w14:paraId="21B2480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3.723,53</w:t>
            </w:r>
          </w:p>
        </w:tc>
        <w:tc>
          <w:tcPr>
            <w:tcW w:w="1720" w:type="dxa"/>
            <w:tcBorders>
              <w:top w:val="nil"/>
              <w:left w:val="nil"/>
              <w:bottom w:val="single" w:sz="4" w:space="0" w:color="D3D3D3"/>
              <w:right w:val="single" w:sz="4" w:space="0" w:color="D3D3D3"/>
            </w:tcBorders>
            <w:shd w:val="clear" w:color="708090" w:fill="708090"/>
            <w:vAlign w:val="center"/>
            <w:hideMark/>
          </w:tcPr>
          <w:p w14:paraId="4F8178C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2.987.204,57</w:t>
            </w:r>
          </w:p>
        </w:tc>
      </w:tr>
      <w:tr w:rsidR="00C36596" w:rsidRPr="00476008" w14:paraId="5D38CD5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662A2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376C6E97" w14:textId="1F1B388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5DB6ED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140.492,97</w:t>
            </w:r>
          </w:p>
        </w:tc>
        <w:tc>
          <w:tcPr>
            <w:tcW w:w="1720" w:type="dxa"/>
            <w:tcBorders>
              <w:top w:val="nil"/>
              <w:left w:val="nil"/>
              <w:bottom w:val="single" w:sz="4" w:space="0" w:color="D3D3D3"/>
              <w:right w:val="single" w:sz="4" w:space="0" w:color="D3D3D3"/>
            </w:tcBorders>
            <w:shd w:val="clear" w:color="708090" w:fill="708090"/>
            <w:vAlign w:val="center"/>
            <w:hideMark/>
          </w:tcPr>
          <w:p w14:paraId="5E37519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B411B5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BC3AA0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35.598.453,98</w:t>
            </w:r>
          </w:p>
        </w:tc>
        <w:tc>
          <w:tcPr>
            <w:tcW w:w="1720" w:type="dxa"/>
            <w:tcBorders>
              <w:top w:val="nil"/>
              <w:left w:val="nil"/>
              <w:bottom w:val="single" w:sz="4" w:space="0" w:color="D3D3D3"/>
              <w:right w:val="single" w:sz="4" w:space="0" w:color="D3D3D3"/>
            </w:tcBorders>
            <w:shd w:val="clear" w:color="708090" w:fill="708090"/>
            <w:vAlign w:val="center"/>
            <w:hideMark/>
          </w:tcPr>
          <w:p w14:paraId="7C5DE5C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20.923.747,15</w:t>
            </w:r>
          </w:p>
        </w:tc>
        <w:tc>
          <w:tcPr>
            <w:tcW w:w="1720" w:type="dxa"/>
            <w:tcBorders>
              <w:top w:val="nil"/>
              <w:left w:val="nil"/>
              <w:bottom w:val="single" w:sz="4" w:space="0" w:color="D3D3D3"/>
              <w:right w:val="single" w:sz="4" w:space="0" w:color="D3D3D3"/>
            </w:tcBorders>
            <w:shd w:val="clear" w:color="708090" w:fill="708090"/>
            <w:vAlign w:val="center"/>
            <w:hideMark/>
          </w:tcPr>
          <w:p w14:paraId="3945792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63.573.442,84</w:t>
            </w:r>
          </w:p>
        </w:tc>
        <w:tc>
          <w:tcPr>
            <w:tcW w:w="1720" w:type="dxa"/>
            <w:tcBorders>
              <w:top w:val="nil"/>
              <w:left w:val="nil"/>
              <w:bottom w:val="single" w:sz="4" w:space="0" w:color="D3D3D3"/>
              <w:right w:val="single" w:sz="4" w:space="0" w:color="D3D3D3"/>
            </w:tcBorders>
            <w:shd w:val="clear" w:color="708090" w:fill="708090"/>
            <w:vAlign w:val="center"/>
            <w:hideMark/>
          </w:tcPr>
          <w:p w14:paraId="3944E5D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3.723,53</w:t>
            </w:r>
          </w:p>
        </w:tc>
        <w:tc>
          <w:tcPr>
            <w:tcW w:w="1720" w:type="dxa"/>
            <w:tcBorders>
              <w:top w:val="nil"/>
              <w:left w:val="nil"/>
              <w:bottom w:val="single" w:sz="4" w:space="0" w:color="D3D3D3"/>
              <w:right w:val="single" w:sz="4" w:space="0" w:color="D3D3D3"/>
            </w:tcBorders>
            <w:shd w:val="clear" w:color="708090" w:fill="708090"/>
            <w:vAlign w:val="center"/>
            <w:hideMark/>
          </w:tcPr>
          <w:p w14:paraId="233256C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120.239.860,48</w:t>
            </w:r>
          </w:p>
        </w:tc>
      </w:tr>
    </w:tbl>
    <w:p w14:paraId="19633C42" w14:textId="77777777" w:rsidR="00B4053F" w:rsidRPr="00476008" w:rsidRDefault="00B4053F" w:rsidP="00B4053F">
      <w:pPr>
        <w:pStyle w:val="Balk5"/>
      </w:pPr>
    </w:p>
    <w:p w14:paraId="0F0B7537" w14:textId="77777777" w:rsidR="002F5F09" w:rsidRPr="00476008" w:rsidRDefault="002F5F09" w:rsidP="002F5F09">
      <w:pPr>
        <w:rPr>
          <w:rFonts w:ascii="Times New Roman" w:hAnsi="Times New Roman" w:cs="Times New Roman"/>
        </w:rPr>
      </w:pPr>
    </w:p>
    <w:p w14:paraId="459C6C2A" w14:textId="1194BE28" w:rsidR="00B4053F" w:rsidRPr="00476008" w:rsidRDefault="009C2151" w:rsidP="00B4053F">
      <w:pPr>
        <w:pStyle w:val="Balk5"/>
      </w:pPr>
      <w:bookmarkStart w:id="417" w:name="_Toc69303597"/>
      <w:bookmarkStart w:id="418" w:name="_Toc202457524"/>
      <w:r w:rsidRPr="00476008">
        <w:lastRenderedPageBreak/>
        <w:t>Table</w:t>
      </w:r>
      <w:r w:rsidR="00B4053F" w:rsidRPr="00476008">
        <w:t xml:space="preserve"> 10.51 KİLİS</w:t>
      </w:r>
      <w:bookmarkEnd w:id="417"/>
      <w:bookmarkEnd w:id="41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B1EC62A"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BC1A833"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KİLİS</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F5EA11E" w14:textId="08308472"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C57C7A6" w14:textId="7E74256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931DA6" w14:textId="6B06138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CE523D2" w14:textId="0A45805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9C2A2C" w14:textId="2DE0E03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B0AAFA1" w14:textId="396F9BA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4007E90" w14:textId="4DE71CE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2045AAA" w14:textId="601A8CF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C170B72" w14:textId="108B152A"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77C1217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6A52A7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GAZDAŞ GAZİANTEP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95B4F7A" w14:textId="45103DF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F04EE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354C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BAC0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7561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4.301.076,50</w:t>
            </w:r>
          </w:p>
        </w:tc>
        <w:tc>
          <w:tcPr>
            <w:tcW w:w="1720" w:type="dxa"/>
            <w:tcBorders>
              <w:top w:val="nil"/>
              <w:left w:val="nil"/>
              <w:bottom w:val="single" w:sz="4" w:space="0" w:color="D3D3D3"/>
              <w:right w:val="single" w:sz="4" w:space="0" w:color="D3D3D3"/>
            </w:tcBorders>
            <w:shd w:val="clear" w:color="auto" w:fill="auto"/>
            <w:vAlign w:val="center"/>
            <w:hideMark/>
          </w:tcPr>
          <w:p w14:paraId="2323A8C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6.533.667,63</w:t>
            </w:r>
          </w:p>
        </w:tc>
        <w:tc>
          <w:tcPr>
            <w:tcW w:w="1720" w:type="dxa"/>
            <w:tcBorders>
              <w:top w:val="nil"/>
              <w:left w:val="nil"/>
              <w:bottom w:val="single" w:sz="4" w:space="0" w:color="D3D3D3"/>
              <w:right w:val="single" w:sz="4" w:space="0" w:color="D3D3D3"/>
            </w:tcBorders>
            <w:shd w:val="clear" w:color="auto" w:fill="auto"/>
            <w:vAlign w:val="center"/>
            <w:hideMark/>
          </w:tcPr>
          <w:p w14:paraId="2A0EF59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29.358.258,94</w:t>
            </w:r>
          </w:p>
        </w:tc>
        <w:tc>
          <w:tcPr>
            <w:tcW w:w="1720" w:type="dxa"/>
            <w:tcBorders>
              <w:top w:val="nil"/>
              <w:left w:val="nil"/>
              <w:bottom w:val="single" w:sz="4" w:space="0" w:color="D3D3D3"/>
              <w:right w:val="single" w:sz="4" w:space="0" w:color="D3D3D3"/>
            </w:tcBorders>
            <w:shd w:val="clear" w:color="auto" w:fill="auto"/>
            <w:vAlign w:val="center"/>
            <w:hideMark/>
          </w:tcPr>
          <w:p w14:paraId="1AF19C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209A0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40.193.003,06</w:t>
            </w:r>
          </w:p>
        </w:tc>
      </w:tr>
      <w:tr w:rsidR="00C36596" w:rsidRPr="00476008" w14:paraId="299FD66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72E54F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77E1CC9" w14:textId="797289F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C2326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863A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8D99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3F682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31.028,00</w:t>
            </w:r>
          </w:p>
        </w:tc>
        <w:tc>
          <w:tcPr>
            <w:tcW w:w="1720" w:type="dxa"/>
            <w:tcBorders>
              <w:top w:val="nil"/>
              <w:left w:val="nil"/>
              <w:bottom w:val="single" w:sz="4" w:space="0" w:color="D3D3D3"/>
              <w:right w:val="single" w:sz="4" w:space="0" w:color="D3D3D3"/>
            </w:tcBorders>
            <w:shd w:val="clear" w:color="auto" w:fill="auto"/>
            <w:vAlign w:val="center"/>
            <w:hideMark/>
          </w:tcPr>
          <w:p w14:paraId="718B950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E221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34250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37E26B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31.028,00</w:t>
            </w:r>
          </w:p>
        </w:tc>
      </w:tr>
      <w:tr w:rsidR="00C36596" w:rsidRPr="00476008" w14:paraId="2654BEF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3F20A4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7816192" w14:textId="66061E8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988E9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7DDC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8986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E9F4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682.120,00</w:t>
            </w:r>
          </w:p>
        </w:tc>
        <w:tc>
          <w:tcPr>
            <w:tcW w:w="1720" w:type="dxa"/>
            <w:tcBorders>
              <w:top w:val="nil"/>
              <w:left w:val="nil"/>
              <w:bottom w:val="single" w:sz="4" w:space="0" w:color="D3D3D3"/>
              <w:right w:val="single" w:sz="4" w:space="0" w:color="D3D3D3"/>
            </w:tcBorders>
            <w:shd w:val="clear" w:color="auto" w:fill="auto"/>
            <w:vAlign w:val="center"/>
            <w:hideMark/>
          </w:tcPr>
          <w:p w14:paraId="4B640B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446.465,00</w:t>
            </w:r>
          </w:p>
        </w:tc>
        <w:tc>
          <w:tcPr>
            <w:tcW w:w="1720" w:type="dxa"/>
            <w:tcBorders>
              <w:top w:val="nil"/>
              <w:left w:val="nil"/>
              <w:bottom w:val="single" w:sz="4" w:space="0" w:color="D3D3D3"/>
              <w:right w:val="single" w:sz="4" w:space="0" w:color="D3D3D3"/>
            </w:tcBorders>
            <w:shd w:val="clear" w:color="auto" w:fill="auto"/>
            <w:vAlign w:val="center"/>
            <w:hideMark/>
          </w:tcPr>
          <w:p w14:paraId="580789E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41F0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0A7F45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1.128.585,00</w:t>
            </w:r>
          </w:p>
        </w:tc>
      </w:tr>
      <w:tr w:rsidR="00C36596" w:rsidRPr="00476008" w14:paraId="67A4778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2DCC2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3FE2BF8" w14:textId="270B038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8E9923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39B795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E8AAFE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98B450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5.014.224,50</w:t>
            </w:r>
          </w:p>
        </w:tc>
        <w:tc>
          <w:tcPr>
            <w:tcW w:w="1720" w:type="dxa"/>
            <w:tcBorders>
              <w:top w:val="nil"/>
              <w:left w:val="nil"/>
              <w:bottom w:val="single" w:sz="4" w:space="0" w:color="D3D3D3"/>
              <w:right w:val="single" w:sz="4" w:space="0" w:color="D3D3D3"/>
            </w:tcBorders>
            <w:shd w:val="clear" w:color="708090" w:fill="708090"/>
            <w:vAlign w:val="center"/>
            <w:hideMark/>
          </w:tcPr>
          <w:p w14:paraId="3EE4E18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6.980.132,63</w:t>
            </w:r>
          </w:p>
        </w:tc>
        <w:tc>
          <w:tcPr>
            <w:tcW w:w="1720" w:type="dxa"/>
            <w:tcBorders>
              <w:top w:val="nil"/>
              <w:left w:val="nil"/>
              <w:bottom w:val="single" w:sz="4" w:space="0" w:color="D3D3D3"/>
              <w:right w:val="single" w:sz="4" w:space="0" w:color="D3D3D3"/>
            </w:tcBorders>
            <w:shd w:val="clear" w:color="708090" w:fill="708090"/>
            <w:vAlign w:val="center"/>
            <w:hideMark/>
          </w:tcPr>
          <w:p w14:paraId="6DAD082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29.358.258,94</w:t>
            </w:r>
          </w:p>
        </w:tc>
        <w:tc>
          <w:tcPr>
            <w:tcW w:w="1720" w:type="dxa"/>
            <w:tcBorders>
              <w:top w:val="nil"/>
              <w:left w:val="nil"/>
              <w:bottom w:val="single" w:sz="4" w:space="0" w:color="D3D3D3"/>
              <w:right w:val="single" w:sz="4" w:space="0" w:color="D3D3D3"/>
            </w:tcBorders>
            <w:shd w:val="clear" w:color="708090" w:fill="708090"/>
            <w:vAlign w:val="center"/>
            <w:hideMark/>
          </w:tcPr>
          <w:p w14:paraId="221DBF2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A3AAA4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41.352.616,06</w:t>
            </w:r>
          </w:p>
        </w:tc>
      </w:tr>
    </w:tbl>
    <w:p w14:paraId="27774BBD" w14:textId="77777777" w:rsidR="00B4053F" w:rsidRPr="00476008" w:rsidRDefault="00B4053F" w:rsidP="00B4053F">
      <w:pPr>
        <w:pStyle w:val="Balk5"/>
      </w:pPr>
    </w:p>
    <w:p w14:paraId="26A15120" w14:textId="4855CB6D" w:rsidR="00B4053F" w:rsidRPr="00476008" w:rsidRDefault="009C2151" w:rsidP="00B4053F">
      <w:pPr>
        <w:pStyle w:val="Balk5"/>
      </w:pPr>
      <w:bookmarkStart w:id="419" w:name="_Toc69303598"/>
      <w:bookmarkStart w:id="420" w:name="_Toc202457525"/>
      <w:r w:rsidRPr="00476008">
        <w:t>Table</w:t>
      </w:r>
      <w:r w:rsidR="00B4053F" w:rsidRPr="00476008">
        <w:t xml:space="preserve"> 10.52 KOCAELİ</w:t>
      </w:r>
      <w:bookmarkEnd w:id="419"/>
      <w:bookmarkEnd w:id="42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7A9CC7AF"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2F27924"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KOCAELİ</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B1E3989" w14:textId="33F65DA4"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1922659" w14:textId="50180B0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ED5D542" w14:textId="3043F3D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C633645" w14:textId="5C1245B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525CC96" w14:textId="1CCAD1F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6264FF6" w14:textId="09BB43B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6D6766B" w14:textId="764120F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C89CFD8" w14:textId="6573BD8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F77DAA" w14:textId="5D64DFE9"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36E6622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BA5781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ARMAGAZ ARSAN MARMARA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FDCDF9" w14:textId="34C74CF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4D390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580C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F2A31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67D8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FC32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1.291.494,00</w:t>
            </w:r>
          </w:p>
        </w:tc>
        <w:tc>
          <w:tcPr>
            <w:tcW w:w="1720" w:type="dxa"/>
            <w:tcBorders>
              <w:top w:val="nil"/>
              <w:left w:val="nil"/>
              <w:bottom w:val="single" w:sz="4" w:space="0" w:color="D3D3D3"/>
              <w:right w:val="single" w:sz="4" w:space="0" w:color="D3D3D3"/>
            </w:tcBorders>
            <w:shd w:val="clear" w:color="auto" w:fill="auto"/>
            <w:vAlign w:val="center"/>
            <w:hideMark/>
          </w:tcPr>
          <w:p w14:paraId="363415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10.612.164,86</w:t>
            </w:r>
          </w:p>
        </w:tc>
        <w:tc>
          <w:tcPr>
            <w:tcW w:w="1720" w:type="dxa"/>
            <w:tcBorders>
              <w:top w:val="nil"/>
              <w:left w:val="nil"/>
              <w:bottom w:val="single" w:sz="4" w:space="0" w:color="D3D3D3"/>
              <w:right w:val="single" w:sz="4" w:space="0" w:color="D3D3D3"/>
            </w:tcBorders>
            <w:shd w:val="clear" w:color="auto" w:fill="auto"/>
            <w:vAlign w:val="center"/>
            <w:hideMark/>
          </w:tcPr>
          <w:p w14:paraId="073A93B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42CE0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11.903.658,86</w:t>
            </w:r>
          </w:p>
        </w:tc>
      </w:tr>
      <w:tr w:rsidR="00C36596" w:rsidRPr="00476008" w14:paraId="10511A8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F50E90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E09AB55" w14:textId="48BAEF2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3FEAF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96F0A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9A7FC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2396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1.357.841,45</w:t>
            </w:r>
          </w:p>
        </w:tc>
        <w:tc>
          <w:tcPr>
            <w:tcW w:w="1720" w:type="dxa"/>
            <w:tcBorders>
              <w:top w:val="nil"/>
              <w:left w:val="nil"/>
              <w:bottom w:val="single" w:sz="4" w:space="0" w:color="D3D3D3"/>
              <w:right w:val="single" w:sz="4" w:space="0" w:color="D3D3D3"/>
            </w:tcBorders>
            <w:shd w:val="clear" w:color="auto" w:fill="auto"/>
            <w:vAlign w:val="center"/>
            <w:hideMark/>
          </w:tcPr>
          <w:p w14:paraId="675B58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52D6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F7B9E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A4C61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1.357.841,45</w:t>
            </w:r>
          </w:p>
        </w:tc>
      </w:tr>
      <w:tr w:rsidR="00C36596" w:rsidRPr="00476008" w14:paraId="4A391E3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2739EA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89994C6" w14:textId="21D337B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6ED6DA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457.394.973,77</w:t>
            </w:r>
          </w:p>
        </w:tc>
        <w:tc>
          <w:tcPr>
            <w:tcW w:w="1720" w:type="dxa"/>
            <w:tcBorders>
              <w:top w:val="nil"/>
              <w:left w:val="nil"/>
              <w:bottom w:val="single" w:sz="4" w:space="0" w:color="D3D3D3"/>
              <w:right w:val="single" w:sz="4" w:space="0" w:color="D3D3D3"/>
            </w:tcBorders>
            <w:shd w:val="clear" w:color="auto" w:fill="auto"/>
            <w:vAlign w:val="center"/>
            <w:hideMark/>
          </w:tcPr>
          <w:p w14:paraId="4D94BE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727.531.318,51</w:t>
            </w:r>
          </w:p>
        </w:tc>
        <w:tc>
          <w:tcPr>
            <w:tcW w:w="1720" w:type="dxa"/>
            <w:tcBorders>
              <w:top w:val="nil"/>
              <w:left w:val="nil"/>
              <w:bottom w:val="single" w:sz="4" w:space="0" w:color="D3D3D3"/>
              <w:right w:val="single" w:sz="4" w:space="0" w:color="D3D3D3"/>
            </w:tcBorders>
            <w:shd w:val="clear" w:color="auto" w:fill="auto"/>
            <w:vAlign w:val="center"/>
            <w:hideMark/>
          </w:tcPr>
          <w:p w14:paraId="5E5ACAE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27795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723.634.150,37</w:t>
            </w:r>
          </w:p>
        </w:tc>
        <w:tc>
          <w:tcPr>
            <w:tcW w:w="1720" w:type="dxa"/>
            <w:tcBorders>
              <w:top w:val="nil"/>
              <w:left w:val="nil"/>
              <w:bottom w:val="single" w:sz="4" w:space="0" w:color="D3D3D3"/>
              <w:right w:val="single" w:sz="4" w:space="0" w:color="D3D3D3"/>
            </w:tcBorders>
            <w:shd w:val="clear" w:color="auto" w:fill="auto"/>
            <w:vAlign w:val="center"/>
            <w:hideMark/>
          </w:tcPr>
          <w:p w14:paraId="716765A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B4CB4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E85C5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2BF3E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1.908.560.442,65</w:t>
            </w:r>
          </w:p>
        </w:tc>
      </w:tr>
      <w:tr w:rsidR="00C36596" w:rsidRPr="00476008" w14:paraId="61218B7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49110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A1E11DA" w14:textId="2F891BA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E9FC4C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4C74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2263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5410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273.844,61</w:t>
            </w:r>
          </w:p>
        </w:tc>
        <w:tc>
          <w:tcPr>
            <w:tcW w:w="1720" w:type="dxa"/>
            <w:tcBorders>
              <w:top w:val="nil"/>
              <w:left w:val="nil"/>
              <w:bottom w:val="single" w:sz="4" w:space="0" w:color="D3D3D3"/>
              <w:right w:val="single" w:sz="4" w:space="0" w:color="D3D3D3"/>
            </w:tcBorders>
            <w:shd w:val="clear" w:color="auto" w:fill="auto"/>
            <w:vAlign w:val="center"/>
            <w:hideMark/>
          </w:tcPr>
          <w:p w14:paraId="780B79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3703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961B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1BC554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273.844,61</w:t>
            </w:r>
          </w:p>
        </w:tc>
      </w:tr>
      <w:tr w:rsidR="00C36596" w:rsidRPr="00476008" w14:paraId="0849319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F0576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GAZPORT DOĞALGAZ TOPTAN SATIŞ TİCARET VE SANAYİ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56F2D3" w14:textId="53B5F7E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3AE56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13.565.617,53</w:t>
            </w:r>
          </w:p>
        </w:tc>
        <w:tc>
          <w:tcPr>
            <w:tcW w:w="1720" w:type="dxa"/>
            <w:tcBorders>
              <w:top w:val="nil"/>
              <w:left w:val="nil"/>
              <w:bottom w:val="single" w:sz="4" w:space="0" w:color="D3D3D3"/>
              <w:right w:val="single" w:sz="4" w:space="0" w:color="D3D3D3"/>
            </w:tcBorders>
            <w:shd w:val="clear" w:color="auto" w:fill="auto"/>
            <w:vAlign w:val="center"/>
            <w:hideMark/>
          </w:tcPr>
          <w:p w14:paraId="423F21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038D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4818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CE7D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A860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886E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0F669E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13.565.617,53</w:t>
            </w:r>
          </w:p>
        </w:tc>
      </w:tr>
      <w:tr w:rsidR="00C36596" w:rsidRPr="00476008" w14:paraId="4C15264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01091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1C6670B" w14:textId="6F2B07A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36C15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891B8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F166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EB9FA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58A8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242.188,91</w:t>
            </w:r>
          </w:p>
        </w:tc>
        <w:tc>
          <w:tcPr>
            <w:tcW w:w="1720" w:type="dxa"/>
            <w:tcBorders>
              <w:top w:val="nil"/>
              <w:left w:val="nil"/>
              <w:bottom w:val="single" w:sz="4" w:space="0" w:color="D3D3D3"/>
              <w:right w:val="single" w:sz="4" w:space="0" w:color="D3D3D3"/>
            </w:tcBorders>
            <w:shd w:val="clear" w:color="auto" w:fill="auto"/>
            <w:vAlign w:val="center"/>
            <w:hideMark/>
          </w:tcPr>
          <w:p w14:paraId="674BDA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1C72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25D9B2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242.188,91</w:t>
            </w:r>
          </w:p>
        </w:tc>
      </w:tr>
      <w:tr w:rsidR="00C36596" w:rsidRPr="00476008" w14:paraId="5DAC098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6AD4E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HABAŞ SINAİ VE TIBBİ GAZLAR İSTİHSAL ENDÜSTRİSİ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7766A99" w14:textId="74B33C1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4E450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FB39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CF77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39BE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335.386,00</w:t>
            </w:r>
          </w:p>
        </w:tc>
        <w:tc>
          <w:tcPr>
            <w:tcW w:w="1720" w:type="dxa"/>
            <w:tcBorders>
              <w:top w:val="nil"/>
              <w:left w:val="nil"/>
              <w:bottom w:val="single" w:sz="4" w:space="0" w:color="D3D3D3"/>
              <w:right w:val="single" w:sz="4" w:space="0" w:color="D3D3D3"/>
            </w:tcBorders>
            <w:shd w:val="clear" w:color="auto" w:fill="auto"/>
            <w:vAlign w:val="center"/>
            <w:hideMark/>
          </w:tcPr>
          <w:p w14:paraId="5551260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900,00</w:t>
            </w:r>
          </w:p>
        </w:tc>
        <w:tc>
          <w:tcPr>
            <w:tcW w:w="1720" w:type="dxa"/>
            <w:tcBorders>
              <w:top w:val="nil"/>
              <w:left w:val="nil"/>
              <w:bottom w:val="single" w:sz="4" w:space="0" w:color="D3D3D3"/>
              <w:right w:val="single" w:sz="4" w:space="0" w:color="D3D3D3"/>
            </w:tcBorders>
            <w:shd w:val="clear" w:color="auto" w:fill="auto"/>
            <w:vAlign w:val="center"/>
            <w:hideMark/>
          </w:tcPr>
          <w:p w14:paraId="252CDA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D382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26.023,00</w:t>
            </w:r>
          </w:p>
        </w:tc>
        <w:tc>
          <w:tcPr>
            <w:tcW w:w="1720" w:type="dxa"/>
            <w:tcBorders>
              <w:top w:val="nil"/>
              <w:left w:val="nil"/>
              <w:bottom w:val="single" w:sz="4" w:space="0" w:color="D3D3D3"/>
              <w:right w:val="single" w:sz="4" w:space="0" w:color="D3D3D3"/>
            </w:tcBorders>
            <w:shd w:val="clear" w:color="708090" w:fill="708090"/>
            <w:vAlign w:val="center"/>
            <w:hideMark/>
          </w:tcPr>
          <w:p w14:paraId="0152B9B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362.309,00</w:t>
            </w:r>
          </w:p>
        </w:tc>
      </w:tr>
      <w:tr w:rsidR="00C36596" w:rsidRPr="00476008" w14:paraId="67CE351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BF6950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DBF0A33" w14:textId="46D4CA1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4F721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C406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3153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580F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150.160,00</w:t>
            </w:r>
          </w:p>
        </w:tc>
        <w:tc>
          <w:tcPr>
            <w:tcW w:w="1720" w:type="dxa"/>
            <w:tcBorders>
              <w:top w:val="nil"/>
              <w:left w:val="nil"/>
              <w:bottom w:val="single" w:sz="4" w:space="0" w:color="D3D3D3"/>
              <w:right w:val="single" w:sz="4" w:space="0" w:color="D3D3D3"/>
            </w:tcBorders>
            <w:shd w:val="clear" w:color="auto" w:fill="auto"/>
            <w:vAlign w:val="center"/>
            <w:hideMark/>
          </w:tcPr>
          <w:p w14:paraId="0665A5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8.713,00</w:t>
            </w:r>
          </w:p>
        </w:tc>
        <w:tc>
          <w:tcPr>
            <w:tcW w:w="1720" w:type="dxa"/>
            <w:tcBorders>
              <w:top w:val="nil"/>
              <w:left w:val="nil"/>
              <w:bottom w:val="single" w:sz="4" w:space="0" w:color="D3D3D3"/>
              <w:right w:val="single" w:sz="4" w:space="0" w:color="D3D3D3"/>
            </w:tcBorders>
            <w:shd w:val="clear" w:color="auto" w:fill="auto"/>
            <w:vAlign w:val="center"/>
            <w:hideMark/>
          </w:tcPr>
          <w:p w14:paraId="049916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10934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5.983,00</w:t>
            </w:r>
          </w:p>
        </w:tc>
        <w:tc>
          <w:tcPr>
            <w:tcW w:w="1720" w:type="dxa"/>
            <w:tcBorders>
              <w:top w:val="nil"/>
              <w:left w:val="nil"/>
              <w:bottom w:val="single" w:sz="4" w:space="0" w:color="D3D3D3"/>
              <w:right w:val="single" w:sz="4" w:space="0" w:color="D3D3D3"/>
            </w:tcBorders>
            <w:shd w:val="clear" w:color="708090" w:fill="708090"/>
            <w:vAlign w:val="center"/>
            <w:hideMark/>
          </w:tcPr>
          <w:p w14:paraId="16EEF23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164.856,00</w:t>
            </w:r>
          </w:p>
        </w:tc>
      </w:tr>
      <w:tr w:rsidR="00C36596" w:rsidRPr="00476008" w14:paraId="40F5B3C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CD895E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İZGAZ İZMİT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BFCD7E0" w14:textId="4CEF5CC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DF295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126.157.255,67</w:t>
            </w:r>
          </w:p>
        </w:tc>
        <w:tc>
          <w:tcPr>
            <w:tcW w:w="1720" w:type="dxa"/>
            <w:tcBorders>
              <w:top w:val="nil"/>
              <w:left w:val="nil"/>
              <w:bottom w:val="single" w:sz="4" w:space="0" w:color="D3D3D3"/>
              <w:right w:val="single" w:sz="4" w:space="0" w:color="D3D3D3"/>
            </w:tcBorders>
            <w:shd w:val="clear" w:color="auto" w:fill="auto"/>
            <w:vAlign w:val="center"/>
            <w:hideMark/>
          </w:tcPr>
          <w:p w14:paraId="1E5E23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5.449.616,71</w:t>
            </w:r>
          </w:p>
        </w:tc>
        <w:tc>
          <w:tcPr>
            <w:tcW w:w="1720" w:type="dxa"/>
            <w:tcBorders>
              <w:top w:val="nil"/>
              <w:left w:val="nil"/>
              <w:bottom w:val="single" w:sz="4" w:space="0" w:color="D3D3D3"/>
              <w:right w:val="single" w:sz="4" w:space="0" w:color="D3D3D3"/>
            </w:tcBorders>
            <w:shd w:val="clear" w:color="auto" w:fill="auto"/>
            <w:vAlign w:val="center"/>
            <w:hideMark/>
          </w:tcPr>
          <w:p w14:paraId="1C7BEA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E9BC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236.210.606,53</w:t>
            </w:r>
          </w:p>
        </w:tc>
        <w:tc>
          <w:tcPr>
            <w:tcW w:w="1720" w:type="dxa"/>
            <w:tcBorders>
              <w:top w:val="nil"/>
              <w:left w:val="nil"/>
              <w:bottom w:val="single" w:sz="4" w:space="0" w:color="D3D3D3"/>
              <w:right w:val="single" w:sz="4" w:space="0" w:color="D3D3D3"/>
            </w:tcBorders>
            <w:shd w:val="clear" w:color="auto" w:fill="auto"/>
            <w:vAlign w:val="center"/>
            <w:hideMark/>
          </w:tcPr>
          <w:p w14:paraId="19DFA1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87.523.126,25</w:t>
            </w:r>
          </w:p>
        </w:tc>
        <w:tc>
          <w:tcPr>
            <w:tcW w:w="1720" w:type="dxa"/>
            <w:tcBorders>
              <w:top w:val="nil"/>
              <w:left w:val="nil"/>
              <w:bottom w:val="single" w:sz="4" w:space="0" w:color="D3D3D3"/>
              <w:right w:val="single" w:sz="4" w:space="0" w:color="D3D3D3"/>
            </w:tcBorders>
            <w:shd w:val="clear" w:color="auto" w:fill="auto"/>
            <w:vAlign w:val="center"/>
            <w:hideMark/>
          </w:tcPr>
          <w:p w14:paraId="3351EA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385.452.151,99</w:t>
            </w:r>
          </w:p>
        </w:tc>
        <w:tc>
          <w:tcPr>
            <w:tcW w:w="1720" w:type="dxa"/>
            <w:tcBorders>
              <w:top w:val="nil"/>
              <w:left w:val="nil"/>
              <w:bottom w:val="single" w:sz="4" w:space="0" w:color="D3D3D3"/>
              <w:right w:val="single" w:sz="4" w:space="0" w:color="D3D3D3"/>
            </w:tcBorders>
            <w:shd w:val="clear" w:color="auto" w:fill="auto"/>
            <w:vAlign w:val="center"/>
            <w:hideMark/>
          </w:tcPr>
          <w:p w14:paraId="68AAF3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13DF53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840.792.757,16</w:t>
            </w:r>
          </w:p>
        </w:tc>
      </w:tr>
      <w:tr w:rsidR="00C36596" w:rsidRPr="00476008" w14:paraId="095A49A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CFE768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MARMARA YALOVA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915851D" w14:textId="694476B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9A077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0B20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EA90F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C80B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75C6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703.453,18</w:t>
            </w:r>
          </w:p>
        </w:tc>
        <w:tc>
          <w:tcPr>
            <w:tcW w:w="1720" w:type="dxa"/>
            <w:tcBorders>
              <w:top w:val="nil"/>
              <w:left w:val="nil"/>
              <w:bottom w:val="single" w:sz="4" w:space="0" w:color="D3D3D3"/>
              <w:right w:val="single" w:sz="4" w:space="0" w:color="D3D3D3"/>
            </w:tcBorders>
            <w:shd w:val="clear" w:color="auto" w:fill="auto"/>
            <w:vAlign w:val="center"/>
            <w:hideMark/>
          </w:tcPr>
          <w:p w14:paraId="70403E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5.053.409,12</w:t>
            </w:r>
          </w:p>
        </w:tc>
        <w:tc>
          <w:tcPr>
            <w:tcW w:w="1720" w:type="dxa"/>
            <w:tcBorders>
              <w:top w:val="nil"/>
              <w:left w:val="nil"/>
              <w:bottom w:val="single" w:sz="4" w:space="0" w:color="D3D3D3"/>
              <w:right w:val="single" w:sz="4" w:space="0" w:color="D3D3D3"/>
            </w:tcBorders>
            <w:shd w:val="clear" w:color="auto" w:fill="auto"/>
            <w:vAlign w:val="center"/>
            <w:hideMark/>
          </w:tcPr>
          <w:p w14:paraId="6BBB0C1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1CBFA9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5.756.862,30</w:t>
            </w:r>
          </w:p>
        </w:tc>
      </w:tr>
      <w:tr w:rsidR="00C36596" w:rsidRPr="00476008" w14:paraId="4E80F80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7C865B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F3B482" w14:textId="7EDB937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96093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16D2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A93E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85.602,19</w:t>
            </w:r>
          </w:p>
        </w:tc>
        <w:tc>
          <w:tcPr>
            <w:tcW w:w="1720" w:type="dxa"/>
            <w:tcBorders>
              <w:top w:val="nil"/>
              <w:left w:val="nil"/>
              <w:bottom w:val="single" w:sz="4" w:space="0" w:color="D3D3D3"/>
              <w:right w:val="single" w:sz="4" w:space="0" w:color="D3D3D3"/>
            </w:tcBorders>
            <w:shd w:val="clear" w:color="auto" w:fill="auto"/>
            <w:vAlign w:val="center"/>
            <w:hideMark/>
          </w:tcPr>
          <w:p w14:paraId="16CDBC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BFF5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3C24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439E7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B2250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85.602,19</w:t>
            </w:r>
          </w:p>
        </w:tc>
      </w:tr>
      <w:tr w:rsidR="00C36596" w:rsidRPr="00476008" w14:paraId="3FED15B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4B8A87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23E1B3" w14:textId="6CB5791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A9695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F6EF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5D02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2A1D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10.513.878,20</w:t>
            </w:r>
          </w:p>
        </w:tc>
        <w:tc>
          <w:tcPr>
            <w:tcW w:w="1720" w:type="dxa"/>
            <w:tcBorders>
              <w:top w:val="nil"/>
              <w:left w:val="nil"/>
              <w:bottom w:val="single" w:sz="4" w:space="0" w:color="D3D3D3"/>
              <w:right w:val="single" w:sz="4" w:space="0" w:color="D3D3D3"/>
            </w:tcBorders>
            <w:shd w:val="clear" w:color="auto" w:fill="auto"/>
            <w:vAlign w:val="center"/>
            <w:hideMark/>
          </w:tcPr>
          <w:p w14:paraId="06B66E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B54C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32FC7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40B489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10.513.878,20</w:t>
            </w:r>
          </w:p>
        </w:tc>
      </w:tr>
      <w:tr w:rsidR="00C36596" w:rsidRPr="00476008" w14:paraId="62E7A2F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66B1D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FC0A2CD" w14:textId="247022B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C3260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A61F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1079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05B8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87.083,00</w:t>
            </w:r>
          </w:p>
        </w:tc>
        <w:tc>
          <w:tcPr>
            <w:tcW w:w="1720" w:type="dxa"/>
            <w:tcBorders>
              <w:top w:val="nil"/>
              <w:left w:val="nil"/>
              <w:bottom w:val="single" w:sz="4" w:space="0" w:color="D3D3D3"/>
              <w:right w:val="single" w:sz="4" w:space="0" w:color="D3D3D3"/>
            </w:tcBorders>
            <w:shd w:val="clear" w:color="auto" w:fill="auto"/>
            <w:vAlign w:val="center"/>
            <w:hideMark/>
          </w:tcPr>
          <w:p w14:paraId="0C8C50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0B2A0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5883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25.093,00</w:t>
            </w:r>
          </w:p>
        </w:tc>
        <w:tc>
          <w:tcPr>
            <w:tcW w:w="1720" w:type="dxa"/>
            <w:tcBorders>
              <w:top w:val="nil"/>
              <w:left w:val="nil"/>
              <w:bottom w:val="single" w:sz="4" w:space="0" w:color="D3D3D3"/>
              <w:right w:val="single" w:sz="4" w:space="0" w:color="D3D3D3"/>
            </w:tcBorders>
            <w:shd w:val="clear" w:color="708090" w:fill="708090"/>
            <w:vAlign w:val="center"/>
            <w:hideMark/>
          </w:tcPr>
          <w:p w14:paraId="17B3AC5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112.176,00</w:t>
            </w:r>
          </w:p>
        </w:tc>
      </w:tr>
      <w:tr w:rsidR="00C36596" w:rsidRPr="00476008" w14:paraId="5624837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B63559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PALGAZ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D656DE" w14:textId="19A1E57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5CF6F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356.096.778,92</w:t>
            </w:r>
          </w:p>
        </w:tc>
        <w:tc>
          <w:tcPr>
            <w:tcW w:w="1720" w:type="dxa"/>
            <w:tcBorders>
              <w:top w:val="nil"/>
              <w:left w:val="nil"/>
              <w:bottom w:val="single" w:sz="4" w:space="0" w:color="D3D3D3"/>
              <w:right w:val="single" w:sz="4" w:space="0" w:color="D3D3D3"/>
            </w:tcBorders>
            <w:shd w:val="clear" w:color="auto" w:fill="auto"/>
            <w:vAlign w:val="center"/>
            <w:hideMark/>
          </w:tcPr>
          <w:p w14:paraId="21FBD7F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9958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D2E5F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495.958.464,33</w:t>
            </w:r>
          </w:p>
        </w:tc>
        <w:tc>
          <w:tcPr>
            <w:tcW w:w="1720" w:type="dxa"/>
            <w:tcBorders>
              <w:top w:val="nil"/>
              <w:left w:val="nil"/>
              <w:bottom w:val="single" w:sz="4" w:space="0" w:color="D3D3D3"/>
              <w:right w:val="single" w:sz="4" w:space="0" w:color="D3D3D3"/>
            </w:tcBorders>
            <w:shd w:val="clear" w:color="auto" w:fill="auto"/>
            <w:vAlign w:val="center"/>
            <w:hideMark/>
          </w:tcPr>
          <w:p w14:paraId="13CC7A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30.303.586,32</w:t>
            </w:r>
          </w:p>
        </w:tc>
        <w:tc>
          <w:tcPr>
            <w:tcW w:w="1720" w:type="dxa"/>
            <w:tcBorders>
              <w:top w:val="nil"/>
              <w:left w:val="nil"/>
              <w:bottom w:val="single" w:sz="4" w:space="0" w:color="D3D3D3"/>
              <w:right w:val="single" w:sz="4" w:space="0" w:color="D3D3D3"/>
            </w:tcBorders>
            <w:shd w:val="clear" w:color="auto" w:fill="auto"/>
            <w:vAlign w:val="center"/>
            <w:hideMark/>
          </w:tcPr>
          <w:p w14:paraId="267948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246.410.888,50</w:t>
            </w:r>
          </w:p>
        </w:tc>
        <w:tc>
          <w:tcPr>
            <w:tcW w:w="1720" w:type="dxa"/>
            <w:tcBorders>
              <w:top w:val="nil"/>
              <w:left w:val="nil"/>
              <w:bottom w:val="single" w:sz="4" w:space="0" w:color="D3D3D3"/>
              <w:right w:val="single" w:sz="4" w:space="0" w:color="D3D3D3"/>
            </w:tcBorders>
            <w:shd w:val="clear" w:color="auto" w:fill="auto"/>
            <w:vAlign w:val="center"/>
            <w:hideMark/>
          </w:tcPr>
          <w:p w14:paraId="15ECA7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2F0ACD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1.128.769.718,07</w:t>
            </w:r>
          </w:p>
        </w:tc>
      </w:tr>
      <w:tr w:rsidR="00C36596" w:rsidRPr="00476008" w14:paraId="59869253"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1D506C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SHELL ENERJİ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4722595" w14:textId="07A194A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A18B9C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9C73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096A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40A8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1.346.622,53</w:t>
            </w:r>
          </w:p>
        </w:tc>
        <w:tc>
          <w:tcPr>
            <w:tcW w:w="1720" w:type="dxa"/>
            <w:tcBorders>
              <w:top w:val="nil"/>
              <w:left w:val="nil"/>
              <w:bottom w:val="single" w:sz="4" w:space="0" w:color="D3D3D3"/>
              <w:right w:val="single" w:sz="4" w:space="0" w:color="D3D3D3"/>
            </w:tcBorders>
            <w:shd w:val="clear" w:color="auto" w:fill="auto"/>
            <w:vAlign w:val="center"/>
            <w:hideMark/>
          </w:tcPr>
          <w:p w14:paraId="799D68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CF74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BC52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6A6012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1.346.622,53</w:t>
            </w:r>
          </w:p>
        </w:tc>
      </w:tr>
      <w:tr w:rsidR="00C36596" w:rsidRPr="00476008" w14:paraId="4793CDD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A868A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9C46540" w14:textId="4FB1C47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E6D2F2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953.214.625,89</w:t>
            </w:r>
          </w:p>
        </w:tc>
        <w:tc>
          <w:tcPr>
            <w:tcW w:w="1720" w:type="dxa"/>
            <w:tcBorders>
              <w:top w:val="nil"/>
              <w:left w:val="nil"/>
              <w:bottom w:val="single" w:sz="4" w:space="0" w:color="D3D3D3"/>
              <w:right w:val="single" w:sz="4" w:space="0" w:color="D3D3D3"/>
            </w:tcBorders>
            <w:shd w:val="clear" w:color="708090" w:fill="708090"/>
            <w:vAlign w:val="center"/>
            <w:hideMark/>
          </w:tcPr>
          <w:p w14:paraId="0DB5C78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732.980.935,22</w:t>
            </w:r>
          </w:p>
        </w:tc>
        <w:tc>
          <w:tcPr>
            <w:tcW w:w="1720" w:type="dxa"/>
            <w:tcBorders>
              <w:top w:val="nil"/>
              <w:left w:val="nil"/>
              <w:bottom w:val="single" w:sz="4" w:space="0" w:color="D3D3D3"/>
              <w:right w:val="single" w:sz="4" w:space="0" w:color="D3D3D3"/>
            </w:tcBorders>
            <w:shd w:val="clear" w:color="708090" w:fill="708090"/>
            <w:vAlign w:val="center"/>
            <w:hideMark/>
          </w:tcPr>
          <w:p w14:paraId="11B444E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85.602,19</w:t>
            </w:r>
          </w:p>
        </w:tc>
        <w:tc>
          <w:tcPr>
            <w:tcW w:w="1720" w:type="dxa"/>
            <w:tcBorders>
              <w:top w:val="nil"/>
              <w:left w:val="nil"/>
              <w:bottom w:val="single" w:sz="4" w:space="0" w:color="D3D3D3"/>
              <w:right w:val="single" w:sz="4" w:space="0" w:color="D3D3D3"/>
            </w:tcBorders>
            <w:shd w:val="clear" w:color="708090" w:fill="708090"/>
            <w:vAlign w:val="center"/>
            <w:hideMark/>
          </w:tcPr>
          <w:p w14:paraId="4BC4615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1.469.868.037,02</w:t>
            </w:r>
          </w:p>
        </w:tc>
        <w:tc>
          <w:tcPr>
            <w:tcW w:w="1720" w:type="dxa"/>
            <w:tcBorders>
              <w:top w:val="nil"/>
              <w:left w:val="nil"/>
              <w:bottom w:val="single" w:sz="4" w:space="0" w:color="D3D3D3"/>
              <w:right w:val="single" w:sz="4" w:space="0" w:color="D3D3D3"/>
            </w:tcBorders>
            <w:shd w:val="clear" w:color="708090" w:fill="708090"/>
            <w:vAlign w:val="center"/>
            <w:hideMark/>
          </w:tcPr>
          <w:p w14:paraId="47D6C6A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120.073.461,66</w:t>
            </w:r>
          </w:p>
        </w:tc>
        <w:tc>
          <w:tcPr>
            <w:tcW w:w="1720" w:type="dxa"/>
            <w:tcBorders>
              <w:top w:val="nil"/>
              <w:left w:val="nil"/>
              <w:bottom w:val="single" w:sz="4" w:space="0" w:color="D3D3D3"/>
              <w:right w:val="single" w:sz="4" w:space="0" w:color="D3D3D3"/>
            </w:tcBorders>
            <w:shd w:val="clear" w:color="708090" w:fill="708090"/>
            <w:vAlign w:val="center"/>
            <w:hideMark/>
          </w:tcPr>
          <w:p w14:paraId="1590E20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647.528.614,47</w:t>
            </w:r>
          </w:p>
        </w:tc>
        <w:tc>
          <w:tcPr>
            <w:tcW w:w="1720" w:type="dxa"/>
            <w:tcBorders>
              <w:top w:val="nil"/>
              <w:left w:val="nil"/>
              <w:bottom w:val="single" w:sz="4" w:space="0" w:color="D3D3D3"/>
              <w:right w:val="single" w:sz="4" w:space="0" w:color="D3D3D3"/>
            </w:tcBorders>
            <w:shd w:val="clear" w:color="708090" w:fill="708090"/>
            <w:vAlign w:val="center"/>
            <w:hideMark/>
          </w:tcPr>
          <w:p w14:paraId="723BA75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57.099,00</w:t>
            </w:r>
          </w:p>
        </w:tc>
        <w:tc>
          <w:tcPr>
            <w:tcW w:w="1720" w:type="dxa"/>
            <w:tcBorders>
              <w:top w:val="nil"/>
              <w:left w:val="nil"/>
              <w:bottom w:val="single" w:sz="4" w:space="0" w:color="D3D3D3"/>
              <w:right w:val="single" w:sz="4" w:space="0" w:color="D3D3D3"/>
            </w:tcBorders>
            <w:shd w:val="clear" w:color="708090" w:fill="708090"/>
            <w:vAlign w:val="center"/>
            <w:hideMark/>
          </w:tcPr>
          <w:p w14:paraId="75909AE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3.923.808.375,45</w:t>
            </w:r>
          </w:p>
        </w:tc>
      </w:tr>
    </w:tbl>
    <w:p w14:paraId="5C0F745D" w14:textId="77777777" w:rsidR="00B4053F" w:rsidRPr="00476008" w:rsidRDefault="00B4053F" w:rsidP="00B4053F">
      <w:pPr>
        <w:rPr>
          <w:rFonts w:ascii="Times New Roman" w:hAnsi="Times New Roman" w:cs="Times New Roman"/>
        </w:rPr>
      </w:pPr>
    </w:p>
    <w:p w14:paraId="57F00BAB" w14:textId="0D731EEE" w:rsidR="00B4053F" w:rsidRPr="00476008" w:rsidRDefault="009C2151" w:rsidP="00B4053F">
      <w:pPr>
        <w:pStyle w:val="Balk5"/>
      </w:pPr>
      <w:bookmarkStart w:id="421" w:name="_Toc69303599"/>
      <w:bookmarkStart w:id="422" w:name="_Toc202457526"/>
      <w:r w:rsidRPr="00476008">
        <w:lastRenderedPageBreak/>
        <w:t>Table</w:t>
      </w:r>
      <w:r w:rsidR="00B4053F" w:rsidRPr="00476008">
        <w:t xml:space="preserve"> 10.53 KONYA</w:t>
      </w:r>
      <w:bookmarkEnd w:id="421"/>
      <w:bookmarkEnd w:id="42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6DDE503E"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842C6CA"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423" w:name="_Toc69303600"/>
            <w:r w:rsidRPr="00476008">
              <w:rPr>
                <w:rFonts w:ascii="Times New Roman" w:eastAsia="Times New Roman" w:hAnsi="Times New Roman" w:cs="Times New Roman"/>
                <w:b/>
                <w:bCs/>
                <w:color w:val="FFFFFF"/>
                <w:sz w:val="16"/>
                <w:szCs w:val="16"/>
                <w:lang w:eastAsia="tr-TR"/>
              </w:rPr>
              <w:t>KONYA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4D10FD8" w14:textId="0C0319FC"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359B0DB" w14:textId="1B566E1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2E27DCD" w14:textId="39BB006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600FCD0" w14:textId="675F89B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EEF7B25" w14:textId="0D18682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454347F" w14:textId="1BBCB5D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6EE84B" w14:textId="4082052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2D25E57" w14:textId="6ADB66C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B79E1F5" w14:textId="55EE6EE0"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6DD74F15" w14:textId="77777777" w:rsidTr="00C36596">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04B93C0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13FD857" w14:textId="086A174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95B63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0947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1B99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DB3A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62.857,24</w:t>
            </w:r>
          </w:p>
        </w:tc>
        <w:tc>
          <w:tcPr>
            <w:tcW w:w="1720" w:type="dxa"/>
            <w:tcBorders>
              <w:top w:val="nil"/>
              <w:left w:val="nil"/>
              <w:bottom w:val="single" w:sz="4" w:space="0" w:color="D3D3D3"/>
              <w:right w:val="single" w:sz="4" w:space="0" w:color="D3D3D3"/>
            </w:tcBorders>
            <w:shd w:val="clear" w:color="auto" w:fill="auto"/>
            <w:vAlign w:val="center"/>
            <w:hideMark/>
          </w:tcPr>
          <w:p w14:paraId="3F7087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1DD25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1B67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0537C6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62.857,24</w:t>
            </w:r>
          </w:p>
        </w:tc>
      </w:tr>
      <w:tr w:rsidR="00C36596" w:rsidRPr="00476008" w14:paraId="3B8FD9B5" w14:textId="77777777" w:rsidTr="00C36596">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7801BB2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7575E856" w14:textId="16120E3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75F20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6919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FC7B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1830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8.932,02</w:t>
            </w:r>
          </w:p>
        </w:tc>
        <w:tc>
          <w:tcPr>
            <w:tcW w:w="1720" w:type="dxa"/>
            <w:tcBorders>
              <w:top w:val="nil"/>
              <w:left w:val="nil"/>
              <w:bottom w:val="single" w:sz="4" w:space="0" w:color="D3D3D3"/>
              <w:right w:val="single" w:sz="4" w:space="0" w:color="D3D3D3"/>
            </w:tcBorders>
            <w:shd w:val="clear" w:color="auto" w:fill="auto"/>
            <w:vAlign w:val="center"/>
            <w:hideMark/>
          </w:tcPr>
          <w:p w14:paraId="3511725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5D0E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0C12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42BB37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8.932,02</w:t>
            </w:r>
          </w:p>
        </w:tc>
      </w:tr>
      <w:tr w:rsidR="00C36596" w:rsidRPr="00476008" w14:paraId="3730A4C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89FD59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6D0C2DD" w14:textId="501317B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1D0720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B427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595E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7C26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2.678.577,56</w:t>
            </w:r>
          </w:p>
        </w:tc>
        <w:tc>
          <w:tcPr>
            <w:tcW w:w="1720" w:type="dxa"/>
            <w:tcBorders>
              <w:top w:val="nil"/>
              <w:left w:val="nil"/>
              <w:bottom w:val="single" w:sz="4" w:space="0" w:color="D3D3D3"/>
              <w:right w:val="single" w:sz="4" w:space="0" w:color="D3D3D3"/>
            </w:tcBorders>
            <w:shd w:val="clear" w:color="auto" w:fill="auto"/>
            <w:vAlign w:val="center"/>
            <w:hideMark/>
          </w:tcPr>
          <w:p w14:paraId="16CB83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35.632,67</w:t>
            </w:r>
          </w:p>
        </w:tc>
        <w:tc>
          <w:tcPr>
            <w:tcW w:w="1720" w:type="dxa"/>
            <w:tcBorders>
              <w:top w:val="nil"/>
              <w:left w:val="nil"/>
              <w:bottom w:val="single" w:sz="4" w:space="0" w:color="D3D3D3"/>
              <w:right w:val="single" w:sz="4" w:space="0" w:color="D3D3D3"/>
            </w:tcBorders>
            <w:shd w:val="clear" w:color="auto" w:fill="auto"/>
            <w:vAlign w:val="center"/>
            <w:hideMark/>
          </w:tcPr>
          <w:p w14:paraId="187ED9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736D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311.153,09</w:t>
            </w:r>
          </w:p>
        </w:tc>
        <w:tc>
          <w:tcPr>
            <w:tcW w:w="1720" w:type="dxa"/>
            <w:tcBorders>
              <w:top w:val="nil"/>
              <w:left w:val="nil"/>
              <w:bottom w:val="single" w:sz="4" w:space="0" w:color="D3D3D3"/>
              <w:right w:val="single" w:sz="4" w:space="0" w:color="D3D3D3"/>
            </w:tcBorders>
            <w:shd w:val="clear" w:color="708090" w:fill="708090"/>
            <w:vAlign w:val="center"/>
            <w:hideMark/>
          </w:tcPr>
          <w:p w14:paraId="4831BD1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3.025.363,32</w:t>
            </w:r>
          </w:p>
        </w:tc>
      </w:tr>
      <w:tr w:rsidR="00C36596" w:rsidRPr="00476008" w14:paraId="0CE3FE0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02D41D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34320F5" w14:textId="2A355DA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15420A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21.343.545,99</w:t>
            </w:r>
          </w:p>
        </w:tc>
        <w:tc>
          <w:tcPr>
            <w:tcW w:w="1720" w:type="dxa"/>
            <w:tcBorders>
              <w:top w:val="nil"/>
              <w:left w:val="nil"/>
              <w:bottom w:val="single" w:sz="4" w:space="0" w:color="D3D3D3"/>
              <w:right w:val="single" w:sz="4" w:space="0" w:color="D3D3D3"/>
            </w:tcBorders>
            <w:shd w:val="clear" w:color="auto" w:fill="auto"/>
            <w:vAlign w:val="center"/>
            <w:hideMark/>
          </w:tcPr>
          <w:p w14:paraId="1375BC1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BD06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9F4F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156.115.647,59</w:t>
            </w:r>
          </w:p>
        </w:tc>
        <w:tc>
          <w:tcPr>
            <w:tcW w:w="1720" w:type="dxa"/>
            <w:tcBorders>
              <w:top w:val="nil"/>
              <w:left w:val="nil"/>
              <w:bottom w:val="single" w:sz="4" w:space="0" w:color="D3D3D3"/>
              <w:right w:val="single" w:sz="4" w:space="0" w:color="D3D3D3"/>
            </w:tcBorders>
            <w:shd w:val="clear" w:color="auto" w:fill="auto"/>
            <w:vAlign w:val="center"/>
            <w:hideMark/>
          </w:tcPr>
          <w:p w14:paraId="46BA9B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EBD7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B4B3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4547E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177.459.193,58</w:t>
            </w:r>
          </w:p>
        </w:tc>
      </w:tr>
      <w:tr w:rsidR="00C36596" w:rsidRPr="00476008" w14:paraId="77080B3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195F4B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0DAE376" w14:textId="39A59C5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854CF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A767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4291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D0DF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497.268,16</w:t>
            </w:r>
          </w:p>
        </w:tc>
        <w:tc>
          <w:tcPr>
            <w:tcW w:w="1720" w:type="dxa"/>
            <w:tcBorders>
              <w:top w:val="nil"/>
              <w:left w:val="nil"/>
              <w:bottom w:val="single" w:sz="4" w:space="0" w:color="D3D3D3"/>
              <w:right w:val="single" w:sz="4" w:space="0" w:color="D3D3D3"/>
            </w:tcBorders>
            <w:shd w:val="clear" w:color="auto" w:fill="auto"/>
            <w:vAlign w:val="center"/>
            <w:hideMark/>
          </w:tcPr>
          <w:p w14:paraId="6D1D1A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65.864,30</w:t>
            </w:r>
          </w:p>
        </w:tc>
        <w:tc>
          <w:tcPr>
            <w:tcW w:w="1720" w:type="dxa"/>
            <w:tcBorders>
              <w:top w:val="nil"/>
              <w:left w:val="nil"/>
              <w:bottom w:val="single" w:sz="4" w:space="0" w:color="D3D3D3"/>
              <w:right w:val="single" w:sz="4" w:space="0" w:color="D3D3D3"/>
            </w:tcBorders>
            <w:shd w:val="clear" w:color="auto" w:fill="auto"/>
            <w:vAlign w:val="center"/>
            <w:hideMark/>
          </w:tcPr>
          <w:p w14:paraId="109B4B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B8AD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8.665,68</w:t>
            </w:r>
          </w:p>
        </w:tc>
        <w:tc>
          <w:tcPr>
            <w:tcW w:w="1720" w:type="dxa"/>
            <w:tcBorders>
              <w:top w:val="nil"/>
              <w:left w:val="nil"/>
              <w:bottom w:val="single" w:sz="4" w:space="0" w:color="D3D3D3"/>
              <w:right w:val="single" w:sz="4" w:space="0" w:color="D3D3D3"/>
            </w:tcBorders>
            <w:shd w:val="clear" w:color="708090" w:fill="708090"/>
            <w:vAlign w:val="center"/>
            <w:hideMark/>
          </w:tcPr>
          <w:p w14:paraId="37E8BF8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571.798,14</w:t>
            </w:r>
          </w:p>
        </w:tc>
      </w:tr>
      <w:tr w:rsidR="00C36596" w:rsidRPr="00476008" w14:paraId="2DFA480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A3E64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EREĞLİ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CC6C1DB" w14:textId="5DDF368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007DD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B63F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A1F2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F00A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20.923.164,47</w:t>
            </w:r>
          </w:p>
        </w:tc>
        <w:tc>
          <w:tcPr>
            <w:tcW w:w="1720" w:type="dxa"/>
            <w:tcBorders>
              <w:top w:val="nil"/>
              <w:left w:val="nil"/>
              <w:bottom w:val="single" w:sz="4" w:space="0" w:color="D3D3D3"/>
              <w:right w:val="single" w:sz="4" w:space="0" w:color="D3D3D3"/>
            </w:tcBorders>
            <w:shd w:val="clear" w:color="auto" w:fill="auto"/>
            <w:vAlign w:val="center"/>
            <w:hideMark/>
          </w:tcPr>
          <w:p w14:paraId="38E276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9.925.653,97</w:t>
            </w:r>
          </w:p>
        </w:tc>
        <w:tc>
          <w:tcPr>
            <w:tcW w:w="1720" w:type="dxa"/>
            <w:tcBorders>
              <w:top w:val="nil"/>
              <w:left w:val="nil"/>
              <w:bottom w:val="single" w:sz="4" w:space="0" w:color="D3D3D3"/>
              <w:right w:val="single" w:sz="4" w:space="0" w:color="D3D3D3"/>
            </w:tcBorders>
            <w:shd w:val="clear" w:color="auto" w:fill="auto"/>
            <w:vAlign w:val="center"/>
            <w:hideMark/>
          </w:tcPr>
          <w:p w14:paraId="62F88A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41.897.101,23</w:t>
            </w:r>
          </w:p>
        </w:tc>
        <w:tc>
          <w:tcPr>
            <w:tcW w:w="1720" w:type="dxa"/>
            <w:tcBorders>
              <w:top w:val="nil"/>
              <w:left w:val="nil"/>
              <w:bottom w:val="single" w:sz="4" w:space="0" w:color="D3D3D3"/>
              <w:right w:val="single" w:sz="4" w:space="0" w:color="D3D3D3"/>
            </w:tcBorders>
            <w:shd w:val="clear" w:color="auto" w:fill="auto"/>
            <w:vAlign w:val="center"/>
            <w:hideMark/>
          </w:tcPr>
          <w:p w14:paraId="73F1E9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290.770,52</w:t>
            </w:r>
          </w:p>
        </w:tc>
        <w:tc>
          <w:tcPr>
            <w:tcW w:w="1720" w:type="dxa"/>
            <w:tcBorders>
              <w:top w:val="nil"/>
              <w:left w:val="nil"/>
              <w:bottom w:val="single" w:sz="4" w:space="0" w:color="D3D3D3"/>
              <w:right w:val="single" w:sz="4" w:space="0" w:color="D3D3D3"/>
            </w:tcBorders>
            <w:shd w:val="clear" w:color="708090" w:fill="708090"/>
            <w:vAlign w:val="center"/>
            <w:hideMark/>
          </w:tcPr>
          <w:p w14:paraId="229AF6C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73.036.690,18</w:t>
            </w:r>
          </w:p>
        </w:tc>
      </w:tr>
      <w:tr w:rsidR="00C36596" w:rsidRPr="00476008" w14:paraId="6916EE6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A9E13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KONYA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1314543" w14:textId="3F43912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A3AC5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C409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9E99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63F5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13.574.200,61</w:t>
            </w:r>
          </w:p>
        </w:tc>
        <w:tc>
          <w:tcPr>
            <w:tcW w:w="1720" w:type="dxa"/>
            <w:tcBorders>
              <w:top w:val="nil"/>
              <w:left w:val="nil"/>
              <w:bottom w:val="single" w:sz="4" w:space="0" w:color="D3D3D3"/>
              <w:right w:val="single" w:sz="4" w:space="0" w:color="D3D3D3"/>
            </w:tcBorders>
            <w:shd w:val="clear" w:color="auto" w:fill="auto"/>
            <w:vAlign w:val="center"/>
            <w:hideMark/>
          </w:tcPr>
          <w:p w14:paraId="02C84A0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190.774.115,03</w:t>
            </w:r>
          </w:p>
        </w:tc>
        <w:tc>
          <w:tcPr>
            <w:tcW w:w="1720" w:type="dxa"/>
            <w:tcBorders>
              <w:top w:val="nil"/>
              <w:left w:val="nil"/>
              <w:bottom w:val="single" w:sz="4" w:space="0" w:color="D3D3D3"/>
              <w:right w:val="single" w:sz="4" w:space="0" w:color="D3D3D3"/>
            </w:tcBorders>
            <w:shd w:val="clear" w:color="auto" w:fill="auto"/>
            <w:vAlign w:val="center"/>
            <w:hideMark/>
          </w:tcPr>
          <w:p w14:paraId="58CD8B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579.990.245,82</w:t>
            </w:r>
          </w:p>
        </w:tc>
        <w:tc>
          <w:tcPr>
            <w:tcW w:w="1720" w:type="dxa"/>
            <w:tcBorders>
              <w:top w:val="nil"/>
              <w:left w:val="nil"/>
              <w:bottom w:val="single" w:sz="4" w:space="0" w:color="D3D3D3"/>
              <w:right w:val="single" w:sz="4" w:space="0" w:color="D3D3D3"/>
            </w:tcBorders>
            <w:shd w:val="clear" w:color="auto" w:fill="auto"/>
            <w:vAlign w:val="center"/>
            <w:hideMark/>
          </w:tcPr>
          <w:p w14:paraId="6075F8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207,07</w:t>
            </w:r>
          </w:p>
        </w:tc>
        <w:tc>
          <w:tcPr>
            <w:tcW w:w="1720" w:type="dxa"/>
            <w:tcBorders>
              <w:top w:val="nil"/>
              <w:left w:val="nil"/>
              <w:bottom w:val="single" w:sz="4" w:space="0" w:color="D3D3D3"/>
              <w:right w:val="single" w:sz="4" w:space="0" w:color="D3D3D3"/>
            </w:tcBorders>
            <w:shd w:val="clear" w:color="708090" w:fill="708090"/>
            <w:vAlign w:val="center"/>
            <w:hideMark/>
          </w:tcPr>
          <w:p w14:paraId="28BCABC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784.338.768,54</w:t>
            </w:r>
          </w:p>
        </w:tc>
      </w:tr>
      <w:tr w:rsidR="00C36596" w:rsidRPr="00476008" w14:paraId="61D8349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C58C1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89CF712" w14:textId="7C08A92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8BF52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D712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E414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F007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585B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18.742,94</w:t>
            </w:r>
          </w:p>
        </w:tc>
        <w:tc>
          <w:tcPr>
            <w:tcW w:w="1720" w:type="dxa"/>
            <w:tcBorders>
              <w:top w:val="nil"/>
              <w:left w:val="nil"/>
              <w:bottom w:val="single" w:sz="4" w:space="0" w:color="D3D3D3"/>
              <w:right w:val="single" w:sz="4" w:space="0" w:color="D3D3D3"/>
            </w:tcBorders>
            <w:shd w:val="clear" w:color="auto" w:fill="auto"/>
            <w:vAlign w:val="center"/>
            <w:hideMark/>
          </w:tcPr>
          <w:p w14:paraId="3EC869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8338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A177B0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18.742,94</w:t>
            </w:r>
          </w:p>
        </w:tc>
      </w:tr>
      <w:tr w:rsidR="00C36596" w:rsidRPr="00476008" w14:paraId="6FB6CFB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E66EF7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FD2A7B" w14:textId="4DFF4A8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45375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CB6C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1A98E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6947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D712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42.997,00</w:t>
            </w:r>
          </w:p>
        </w:tc>
        <w:tc>
          <w:tcPr>
            <w:tcW w:w="1720" w:type="dxa"/>
            <w:tcBorders>
              <w:top w:val="nil"/>
              <w:left w:val="nil"/>
              <w:bottom w:val="single" w:sz="4" w:space="0" w:color="D3D3D3"/>
              <w:right w:val="single" w:sz="4" w:space="0" w:color="D3D3D3"/>
            </w:tcBorders>
            <w:shd w:val="clear" w:color="auto" w:fill="auto"/>
            <w:vAlign w:val="center"/>
            <w:hideMark/>
          </w:tcPr>
          <w:p w14:paraId="64DBE7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4AC3C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645681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42.997,00</w:t>
            </w:r>
          </w:p>
        </w:tc>
      </w:tr>
      <w:tr w:rsidR="00C36596" w:rsidRPr="00476008" w14:paraId="31E0809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34B4A0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0A644212" w14:textId="450CB99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34757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EAFA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8F7E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0093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39.760,86</w:t>
            </w:r>
          </w:p>
        </w:tc>
        <w:tc>
          <w:tcPr>
            <w:tcW w:w="1720" w:type="dxa"/>
            <w:tcBorders>
              <w:top w:val="nil"/>
              <w:left w:val="nil"/>
              <w:bottom w:val="single" w:sz="4" w:space="0" w:color="D3D3D3"/>
              <w:right w:val="single" w:sz="4" w:space="0" w:color="D3D3D3"/>
            </w:tcBorders>
            <w:shd w:val="clear" w:color="auto" w:fill="auto"/>
            <w:vAlign w:val="center"/>
            <w:hideMark/>
          </w:tcPr>
          <w:p w14:paraId="2038DF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174.354,37</w:t>
            </w:r>
          </w:p>
        </w:tc>
        <w:tc>
          <w:tcPr>
            <w:tcW w:w="1720" w:type="dxa"/>
            <w:tcBorders>
              <w:top w:val="nil"/>
              <w:left w:val="nil"/>
              <w:bottom w:val="single" w:sz="4" w:space="0" w:color="D3D3D3"/>
              <w:right w:val="single" w:sz="4" w:space="0" w:color="D3D3D3"/>
            </w:tcBorders>
            <w:shd w:val="clear" w:color="auto" w:fill="auto"/>
            <w:vAlign w:val="center"/>
            <w:hideMark/>
          </w:tcPr>
          <w:p w14:paraId="40EE34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66D69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D4241B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214.115,23</w:t>
            </w:r>
          </w:p>
        </w:tc>
      </w:tr>
      <w:tr w:rsidR="00C36596" w:rsidRPr="00476008" w14:paraId="725F8153"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B2230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8F5CAC3" w14:textId="265002A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87055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98BE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C434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261F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1.852.600,00</w:t>
            </w:r>
          </w:p>
        </w:tc>
        <w:tc>
          <w:tcPr>
            <w:tcW w:w="1720" w:type="dxa"/>
            <w:tcBorders>
              <w:top w:val="nil"/>
              <w:left w:val="nil"/>
              <w:bottom w:val="single" w:sz="4" w:space="0" w:color="D3D3D3"/>
              <w:right w:val="single" w:sz="4" w:space="0" w:color="D3D3D3"/>
            </w:tcBorders>
            <w:shd w:val="clear" w:color="auto" w:fill="auto"/>
            <w:vAlign w:val="center"/>
            <w:hideMark/>
          </w:tcPr>
          <w:p w14:paraId="2187CA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69.334,00</w:t>
            </w:r>
          </w:p>
        </w:tc>
        <w:tc>
          <w:tcPr>
            <w:tcW w:w="1720" w:type="dxa"/>
            <w:tcBorders>
              <w:top w:val="nil"/>
              <w:left w:val="nil"/>
              <w:bottom w:val="single" w:sz="4" w:space="0" w:color="D3D3D3"/>
              <w:right w:val="single" w:sz="4" w:space="0" w:color="D3D3D3"/>
            </w:tcBorders>
            <w:shd w:val="clear" w:color="auto" w:fill="auto"/>
            <w:vAlign w:val="center"/>
            <w:hideMark/>
          </w:tcPr>
          <w:p w14:paraId="7170B5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DE3C5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1.030.350,00</w:t>
            </w:r>
          </w:p>
        </w:tc>
        <w:tc>
          <w:tcPr>
            <w:tcW w:w="1720" w:type="dxa"/>
            <w:tcBorders>
              <w:top w:val="nil"/>
              <w:left w:val="nil"/>
              <w:bottom w:val="single" w:sz="4" w:space="0" w:color="D3D3D3"/>
              <w:right w:val="single" w:sz="4" w:space="0" w:color="D3D3D3"/>
            </w:tcBorders>
            <w:shd w:val="clear" w:color="708090" w:fill="708090"/>
            <w:vAlign w:val="center"/>
            <w:hideMark/>
          </w:tcPr>
          <w:p w14:paraId="67BDAB3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2.952.284,00</w:t>
            </w:r>
          </w:p>
        </w:tc>
      </w:tr>
      <w:tr w:rsidR="00C36596" w:rsidRPr="00476008" w14:paraId="2851F37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4F14D8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8372D8C" w14:textId="53D7832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7DB2B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32E0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123.805,45</w:t>
            </w:r>
          </w:p>
        </w:tc>
        <w:tc>
          <w:tcPr>
            <w:tcW w:w="1720" w:type="dxa"/>
            <w:tcBorders>
              <w:top w:val="nil"/>
              <w:left w:val="nil"/>
              <w:bottom w:val="single" w:sz="4" w:space="0" w:color="D3D3D3"/>
              <w:right w:val="single" w:sz="4" w:space="0" w:color="D3D3D3"/>
            </w:tcBorders>
            <w:shd w:val="clear" w:color="auto" w:fill="auto"/>
            <w:vAlign w:val="center"/>
            <w:hideMark/>
          </w:tcPr>
          <w:p w14:paraId="00E211F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D6C3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13.205.287,51</w:t>
            </w:r>
          </w:p>
        </w:tc>
        <w:tc>
          <w:tcPr>
            <w:tcW w:w="1720" w:type="dxa"/>
            <w:tcBorders>
              <w:top w:val="nil"/>
              <w:left w:val="nil"/>
              <w:bottom w:val="single" w:sz="4" w:space="0" w:color="D3D3D3"/>
              <w:right w:val="single" w:sz="4" w:space="0" w:color="D3D3D3"/>
            </w:tcBorders>
            <w:shd w:val="clear" w:color="auto" w:fill="auto"/>
            <w:vAlign w:val="center"/>
            <w:hideMark/>
          </w:tcPr>
          <w:p w14:paraId="791A09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553.758,30</w:t>
            </w:r>
          </w:p>
        </w:tc>
        <w:tc>
          <w:tcPr>
            <w:tcW w:w="1720" w:type="dxa"/>
            <w:tcBorders>
              <w:top w:val="nil"/>
              <w:left w:val="nil"/>
              <w:bottom w:val="single" w:sz="4" w:space="0" w:color="D3D3D3"/>
              <w:right w:val="single" w:sz="4" w:space="0" w:color="D3D3D3"/>
            </w:tcBorders>
            <w:shd w:val="clear" w:color="auto" w:fill="auto"/>
            <w:vAlign w:val="center"/>
            <w:hideMark/>
          </w:tcPr>
          <w:p w14:paraId="76DB94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D0F7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654.003,15</w:t>
            </w:r>
          </w:p>
        </w:tc>
        <w:tc>
          <w:tcPr>
            <w:tcW w:w="1720" w:type="dxa"/>
            <w:tcBorders>
              <w:top w:val="nil"/>
              <w:left w:val="nil"/>
              <w:bottom w:val="single" w:sz="4" w:space="0" w:color="D3D3D3"/>
              <w:right w:val="single" w:sz="4" w:space="0" w:color="D3D3D3"/>
            </w:tcBorders>
            <w:shd w:val="clear" w:color="708090" w:fill="708090"/>
            <w:vAlign w:val="center"/>
            <w:hideMark/>
          </w:tcPr>
          <w:p w14:paraId="4BBCE2B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14.536.854,41</w:t>
            </w:r>
          </w:p>
        </w:tc>
      </w:tr>
      <w:tr w:rsidR="00C36596" w:rsidRPr="00476008" w14:paraId="1885AE8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AF5575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25B41F" w14:textId="23A0511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E7BF6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AF8C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AD9A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FA2FA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755.699,00</w:t>
            </w:r>
          </w:p>
        </w:tc>
        <w:tc>
          <w:tcPr>
            <w:tcW w:w="1720" w:type="dxa"/>
            <w:tcBorders>
              <w:top w:val="nil"/>
              <w:left w:val="nil"/>
              <w:bottom w:val="single" w:sz="4" w:space="0" w:color="D3D3D3"/>
              <w:right w:val="single" w:sz="4" w:space="0" w:color="D3D3D3"/>
            </w:tcBorders>
            <w:shd w:val="clear" w:color="auto" w:fill="auto"/>
            <w:vAlign w:val="center"/>
            <w:hideMark/>
          </w:tcPr>
          <w:p w14:paraId="34029C8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3B4A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947C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265.334,00</w:t>
            </w:r>
          </w:p>
        </w:tc>
        <w:tc>
          <w:tcPr>
            <w:tcW w:w="1720" w:type="dxa"/>
            <w:tcBorders>
              <w:top w:val="nil"/>
              <w:left w:val="nil"/>
              <w:bottom w:val="single" w:sz="4" w:space="0" w:color="D3D3D3"/>
              <w:right w:val="single" w:sz="4" w:space="0" w:color="D3D3D3"/>
            </w:tcBorders>
            <w:shd w:val="clear" w:color="708090" w:fill="708090"/>
            <w:vAlign w:val="center"/>
            <w:hideMark/>
          </w:tcPr>
          <w:p w14:paraId="7F87D1B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1.021.033,00</w:t>
            </w:r>
          </w:p>
        </w:tc>
      </w:tr>
      <w:tr w:rsidR="00C36596" w:rsidRPr="00476008" w14:paraId="4D16102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844DE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SELÇUK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DAE4660" w14:textId="124748E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1CEC3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2C95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72115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1055F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36.754.202,00</w:t>
            </w:r>
          </w:p>
        </w:tc>
        <w:tc>
          <w:tcPr>
            <w:tcW w:w="1720" w:type="dxa"/>
            <w:tcBorders>
              <w:top w:val="nil"/>
              <w:left w:val="nil"/>
              <w:bottom w:val="single" w:sz="4" w:space="0" w:color="D3D3D3"/>
              <w:right w:val="single" w:sz="4" w:space="0" w:color="D3D3D3"/>
            </w:tcBorders>
            <w:shd w:val="clear" w:color="auto" w:fill="auto"/>
            <w:vAlign w:val="center"/>
            <w:hideMark/>
          </w:tcPr>
          <w:p w14:paraId="49BF3F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7.798.894,00</w:t>
            </w:r>
          </w:p>
        </w:tc>
        <w:tc>
          <w:tcPr>
            <w:tcW w:w="1720" w:type="dxa"/>
            <w:tcBorders>
              <w:top w:val="nil"/>
              <w:left w:val="nil"/>
              <w:bottom w:val="single" w:sz="4" w:space="0" w:color="D3D3D3"/>
              <w:right w:val="single" w:sz="4" w:space="0" w:color="D3D3D3"/>
            </w:tcBorders>
            <w:shd w:val="clear" w:color="auto" w:fill="auto"/>
            <w:vAlign w:val="center"/>
            <w:hideMark/>
          </w:tcPr>
          <w:p w14:paraId="48E37B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33.080.362,00</w:t>
            </w:r>
          </w:p>
        </w:tc>
        <w:tc>
          <w:tcPr>
            <w:tcW w:w="1720" w:type="dxa"/>
            <w:tcBorders>
              <w:top w:val="nil"/>
              <w:left w:val="nil"/>
              <w:bottom w:val="single" w:sz="4" w:space="0" w:color="D3D3D3"/>
              <w:right w:val="single" w:sz="4" w:space="0" w:color="D3D3D3"/>
            </w:tcBorders>
            <w:shd w:val="clear" w:color="auto" w:fill="auto"/>
            <w:vAlign w:val="center"/>
            <w:hideMark/>
          </w:tcPr>
          <w:p w14:paraId="59F519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AE923F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77.633.458,00</w:t>
            </w:r>
          </w:p>
        </w:tc>
      </w:tr>
      <w:tr w:rsidR="00C36596" w:rsidRPr="00476008" w14:paraId="5DCEF51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75817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0F41336" w14:textId="383E258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E91D0D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21.343.545,99</w:t>
            </w:r>
          </w:p>
        </w:tc>
        <w:tc>
          <w:tcPr>
            <w:tcW w:w="1720" w:type="dxa"/>
            <w:tcBorders>
              <w:top w:val="nil"/>
              <w:left w:val="nil"/>
              <w:bottom w:val="single" w:sz="4" w:space="0" w:color="D3D3D3"/>
              <w:right w:val="single" w:sz="4" w:space="0" w:color="D3D3D3"/>
            </w:tcBorders>
            <w:shd w:val="clear" w:color="708090" w:fill="708090"/>
            <w:vAlign w:val="center"/>
            <w:hideMark/>
          </w:tcPr>
          <w:p w14:paraId="7B049F5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123.805,45</w:t>
            </w:r>
          </w:p>
        </w:tc>
        <w:tc>
          <w:tcPr>
            <w:tcW w:w="1720" w:type="dxa"/>
            <w:tcBorders>
              <w:top w:val="nil"/>
              <w:left w:val="nil"/>
              <w:bottom w:val="single" w:sz="4" w:space="0" w:color="D3D3D3"/>
              <w:right w:val="single" w:sz="4" w:space="0" w:color="D3D3D3"/>
            </w:tcBorders>
            <w:shd w:val="clear" w:color="708090" w:fill="708090"/>
            <w:vAlign w:val="center"/>
            <w:hideMark/>
          </w:tcPr>
          <w:p w14:paraId="7B62B0E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28E94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246.468.197,01</w:t>
            </w:r>
          </w:p>
        </w:tc>
        <w:tc>
          <w:tcPr>
            <w:tcW w:w="1720" w:type="dxa"/>
            <w:tcBorders>
              <w:top w:val="nil"/>
              <w:left w:val="nil"/>
              <w:bottom w:val="single" w:sz="4" w:space="0" w:color="D3D3D3"/>
              <w:right w:val="single" w:sz="4" w:space="0" w:color="D3D3D3"/>
            </w:tcBorders>
            <w:shd w:val="clear" w:color="708090" w:fill="708090"/>
            <w:vAlign w:val="center"/>
            <w:hideMark/>
          </w:tcPr>
          <w:p w14:paraId="008A298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209.459.346,58</w:t>
            </w:r>
          </w:p>
        </w:tc>
        <w:tc>
          <w:tcPr>
            <w:tcW w:w="1720" w:type="dxa"/>
            <w:tcBorders>
              <w:top w:val="nil"/>
              <w:left w:val="nil"/>
              <w:bottom w:val="single" w:sz="4" w:space="0" w:color="D3D3D3"/>
              <w:right w:val="single" w:sz="4" w:space="0" w:color="D3D3D3"/>
            </w:tcBorders>
            <w:shd w:val="clear" w:color="708090" w:fill="708090"/>
            <w:vAlign w:val="center"/>
            <w:hideMark/>
          </w:tcPr>
          <w:p w14:paraId="4F67E6A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654.967.709,05</w:t>
            </w:r>
          </w:p>
        </w:tc>
        <w:tc>
          <w:tcPr>
            <w:tcW w:w="1720" w:type="dxa"/>
            <w:tcBorders>
              <w:top w:val="nil"/>
              <w:left w:val="nil"/>
              <w:bottom w:val="single" w:sz="4" w:space="0" w:color="D3D3D3"/>
              <w:right w:val="single" w:sz="4" w:space="0" w:color="D3D3D3"/>
            </w:tcBorders>
            <w:shd w:val="clear" w:color="708090" w:fill="708090"/>
            <w:vAlign w:val="center"/>
            <w:hideMark/>
          </w:tcPr>
          <w:p w14:paraId="6007660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2.560.483,51</w:t>
            </w:r>
          </w:p>
        </w:tc>
        <w:tc>
          <w:tcPr>
            <w:tcW w:w="1720" w:type="dxa"/>
            <w:tcBorders>
              <w:top w:val="nil"/>
              <w:left w:val="nil"/>
              <w:bottom w:val="single" w:sz="4" w:space="0" w:color="D3D3D3"/>
              <w:right w:val="single" w:sz="4" w:space="0" w:color="D3D3D3"/>
            </w:tcBorders>
            <w:shd w:val="clear" w:color="708090" w:fill="708090"/>
            <w:vAlign w:val="center"/>
            <w:hideMark/>
          </w:tcPr>
          <w:p w14:paraId="16E156E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1.134.923.087,60</w:t>
            </w:r>
          </w:p>
        </w:tc>
      </w:tr>
    </w:tbl>
    <w:p w14:paraId="2744D9B4" w14:textId="77777777" w:rsidR="00E00866" w:rsidRPr="00476008" w:rsidRDefault="00E00866" w:rsidP="00B4053F">
      <w:pPr>
        <w:pStyle w:val="Balk5"/>
      </w:pPr>
    </w:p>
    <w:p w14:paraId="7059A5AA" w14:textId="77777777" w:rsidR="00E00866" w:rsidRPr="00476008" w:rsidRDefault="00E00866" w:rsidP="00B4053F">
      <w:pPr>
        <w:pStyle w:val="Balk5"/>
      </w:pPr>
    </w:p>
    <w:p w14:paraId="2EB9CCAA" w14:textId="77777777" w:rsidR="00E00866" w:rsidRPr="00476008" w:rsidRDefault="00E00866" w:rsidP="00B4053F">
      <w:pPr>
        <w:pStyle w:val="Balk5"/>
      </w:pPr>
    </w:p>
    <w:p w14:paraId="35864D49" w14:textId="77777777" w:rsidR="00E00866" w:rsidRPr="00476008" w:rsidRDefault="00E00866" w:rsidP="00B4053F">
      <w:pPr>
        <w:pStyle w:val="Balk5"/>
      </w:pPr>
    </w:p>
    <w:p w14:paraId="17CD7737" w14:textId="77777777" w:rsidR="00E00866" w:rsidRPr="00476008" w:rsidRDefault="00E00866" w:rsidP="00B4053F">
      <w:pPr>
        <w:pStyle w:val="Balk5"/>
      </w:pPr>
    </w:p>
    <w:p w14:paraId="36A4E213" w14:textId="77777777" w:rsidR="00E00866" w:rsidRPr="00476008" w:rsidRDefault="00E00866" w:rsidP="00B4053F">
      <w:pPr>
        <w:pStyle w:val="Balk5"/>
      </w:pPr>
    </w:p>
    <w:p w14:paraId="03DAAF3C" w14:textId="77777777" w:rsidR="00E00866" w:rsidRPr="00476008" w:rsidRDefault="00E00866" w:rsidP="00B4053F">
      <w:pPr>
        <w:pStyle w:val="Balk5"/>
      </w:pPr>
    </w:p>
    <w:p w14:paraId="606EF815" w14:textId="6E089E4D" w:rsidR="00B4053F" w:rsidRPr="00476008" w:rsidRDefault="009C2151" w:rsidP="00B4053F">
      <w:pPr>
        <w:pStyle w:val="Balk5"/>
      </w:pPr>
      <w:bookmarkStart w:id="424" w:name="_Toc202457527"/>
      <w:r w:rsidRPr="00476008">
        <w:lastRenderedPageBreak/>
        <w:t>Table</w:t>
      </w:r>
      <w:r w:rsidR="00B4053F" w:rsidRPr="00476008">
        <w:t xml:space="preserve"> 10.54 KÜTAHYA</w:t>
      </w:r>
      <w:bookmarkEnd w:id="423"/>
      <w:bookmarkEnd w:id="42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0E7A49C3"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2A277B4"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KÜTAHYA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DD7363D" w14:textId="5EAF4F5F"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448BA1F" w14:textId="5E8F08A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51909B0" w14:textId="7982B82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C9550EB" w14:textId="554E804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4E391E" w14:textId="47002EA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EF1DD2F" w14:textId="478DC9C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BF3122" w14:textId="4DE1BB8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4CCD61E" w14:textId="50E09CE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13F24FA" w14:textId="5804765A"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0BC61BB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6C878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296DBD1" w14:textId="0B3CBF4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07BC2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D276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0D6E0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43C0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411.836,19</w:t>
            </w:r>
          </w:p>
        </w:tc>
        <w:tc>
          <w:tcPr>
            <w:tcW w:w="1720" w:type="dxa"/>
            <w:tcBorders>
              <w:top w:val="nil"/>
              <w:left w:val="nil"/>
              <w:bottom w:val="single" w:sz="4" w:space="0" w:color="D3D3D3"/>
              <w:right w:val="single" w:sz="4" w:space="0" w:color="D3D3D3"/>
            </w:tcBorders>
            <w:shd w:val="clear" w:color="auto" w:fill="auto"/>
            <w:vAlign w:val="center"/>
            <w:hideMark/>
          </w:tcPr>
          <w:p w14:paraId="734853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A757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D2609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FD0793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411.836,19</w:t>
            </w:r>
          </w:p>
        </w:tc>
      </w:tr>
      <w:tr w:rsidR="00C36596" w:rsidRPr="00476008" w14:paraId="1496F30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A21862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323939B" w14:textId="431D954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6E25F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6B02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54197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6293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572.094,14</w:t>
            </w:r>
          </w:p>
        </w:tc>
        <w:tc>
          <w:tcPr>
            <w:tcW w:w="1720" w:type="dxa"/>
            <w:tcBorders>
              <w:top w:val="nil"/>
              <w:left w:val="nil"/>
              <w:bottom w:val="single" w:sz="4" w:space="0" w:color="D3D3D3"/>
              <w:right w:val="single" w:sz="4" w:space="0" w:color="D3D3D3"/>
            </w:tcBorders>
            <w:shd w:val="clear" w:color="auto" w:fill="auto"/>
            <w:vAlign w:val="center"/>
            <w:hideMark/>
          </w:tcPr>
          <w:p w14:paraId="6ED471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0C9F9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5382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0C7305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572.094,14</w:t>
            </w:r>
          </w:p>
        </w:tc>
      </w:tr>
      <w:tr w:rsidR="00C36596" w:rsidRPr="00476008" w14:paraId="2AA94B3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DF6BA9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D62467E" w14:textId="388D2C7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E373C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25.877.895,35</w:t>
            </w:r>
          </w:p>
        </w:tc>
        <w:tc>
          <w:tcPr>
            <w:tcW w:w="1720" w:type="dxa"/>
            <w:tcBorders>
              <w:top w:val="nil"/>
              <w:left w:val="nil"/>
              <w:bottom w:val="single" w:sz="4" w:space="0" w:color="D3D3D3"/>
              <w:right w:val="single" w:sz="4" w:space="0" w:color="D3D3D3"/>
            </w:tcBorders>
            <w:shd w:val="clear" w:color="auto" w:fill="auto"/>
            <w:vAlign w:val="center"/>
            <w:hideMark/>
          </w:tcPr>
          <w:p w14:paraId="68241C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6CE6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C151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233.290.064,00</w:t>
            </w:r>
          </w:p>
        </w:tc>
        <w:tc>
          <w:tcPr>
            <w:tcW w:w="1720" w:type="dxa"/>
            <w:tcBorders>
              <w:top w:val="nil"/>
              <w:left w:val="nil"/>
              <w:bottom w:val="single" w:sz="4" w:space="0" w:color="D3D3D3"/>
              <w:right w:val="single" w:sz="4" w:space="0" w:color="D3D3D3"/>
            </w:tcBorders>
            <w:shd w:val="clear" w:color="auto" w:fill="auto"/>
            <w:vAlign w:val="center"/>
            <w:hideMark/>
          </w:tcPr>
          <w:p w14:paraId="7B5F21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9686C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BD13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892969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259.167.959,35</w:t>
            </w:r>
          </w:p>
        </w:tc>
      </w:tr>
      <w:tr w:rsidR="00C36596" w:rsidRPr="00476008" w14:paraId="0EF5D38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BB78E1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BD3E886" w14:textId="4CD1423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B8C05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AB335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DD8C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626E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219.292,66</w:t>
            </w:r>
          </w:p>
        </w:tc>
        <w:tc>
          <w:tcPr>
            <w:tcW w:w="1720" w:type="dxa"/>
            <w:tcBorders>
              <w:top w:val="nil"/>
              <w:left w:val="nil"/>
              <w:bottom w:val="single" w:sz="4" w:space="0" w:color="D3D3D3"/>
              <w:right w:val="single" w:sz="4" w:space="0" w:color="D3D3D3"/>
            </w:tcBorders>
            <w:shd w:val="clear" w:color="auto" w:fill="auto"/>
            <w:vAlign w:val="center"/>
            <w:hideMark/>
          </w:tcPr>
          <w:p w14:paraId="3C3114B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F59B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6A054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C59E01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219.292,66</w:t>
            </w:r>
          </w:p>
        </w:tc>
      </w:tr>
      <w:tr w:rsidR="00C36596" w:rsidRPr="00476008" w14:paraId="1CE4AB0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7BFC1D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27C6E55" w14:textId="214EBF8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AA19E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3E026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EE41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61BA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1.173.092,00</w:t>
            </w:r>
          </w:p>
        </w:tc>
        <w:tc>
          <w:tcPr>
            <w:tcW w:w="1720" w:type="dxa"/>
            <w:tcBorders>
              <w:top w:val="nil"/>
              <w:left w:val="nil"/>
              <w:bottom w:val="single" w:sz="4" w:space="0" w:color="D3D3D3"/>
              <w:right w:val="single" w:sz="4" w:space="0" w:color="D3D3D3"/>
            </w:tcBorders>
            <w:shd w:val="clear" w:color="auto" w:fill="auto"/>
            <w:vAlign w:val="center"/>
            <w:hideMark/>
          </w:tcPr>
          <w:p w14:paraId="593A3D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216.694,00</w:t>
            </w:r>
          </w:p>
        </w:tc>
        <w:tc>
          <w:tcPr>
            <w:tcW w:w="1720" w:type="dxa"/>
            <w:tcBorders>
              <w:top w:val="nil"/>
              <w:left w:val="nil"/>
              <w:bottom w:val="single" w:sz="4" w:space="0" w:color="D3D3D3"/>
              <w:right w:val="single" w:sz="4" w:space="0" w:color="D3D3D3"/>
            </w:tcBorders>
            <w:shd w:val="clear" w:color="auto" w:fill="auto"/>
            <w:vAlign w:val="center"/>
            <w:hideMark/>
          </w:tcPr>
          <w:p w14:paraId="2A6540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6A2A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8E1E39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1.389.786,00</w:t>
            </w:r>
          </w:p>
        </w:tc>
      </w:tr>
      <w:tr w:rsidR="00C36596" w:rsidRPr="00476008" w14:paraId="41008E0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82654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474ACBD" w14:textId="55EC18C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B1394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42EA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19FA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9970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359.788,70</w:t>
            </w:r>
          </w:p>
        </w:tc>
        <w:tc>
          <w:tcPr>
            <w:tcW w:w="1720" w:type="dxa"/>
            <w:tcBorders>
              <w:top w:val="nil"/>
              <w:left w:val="nil"/>
              <w:bottom w:val="single" w:sz="4" w:space="0" w:color="D3D3D3"/>
              <w:right w:val="single" w:sz="4" w:space="0" w:color="D3D3D3"/>
            </w:tcBorders>
            <w:shd w:val="clear" w:color="auto" w:fill="auto"/>
            <w:vAlign w:val="center"/>
            <w:hideMark/>
          </w:tcPr>
          <w:p w14:paraId="3B8FF4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A47A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E9D4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181860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359.788,70</w:t>
            </w:r>
          </w:p>
        </w:tc>
      </w:tr>
      <w:tr w:rsidR="00C36596" w:rsidRPr="00476008" w14:paraId="4F23DC1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D56165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AA4A381" w14:textId="4FA2596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92195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630A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8B1F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5728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319.552,00</w:t>
            </w:r>
          </w:p>
        </w:tc>
        <w:tc>
          <w:tcPr>
            <w:tcW w:w="1720" w:type="dxa"/>
            <w:tcBorders>
              <w:top w:val="nil"/>
              <w:left w:val="nil"/>
              <w:bottom w:val="single" w:sz="4" w:space="0" w:color="D3D3D3"/>
              <w:right w:val="single" w:sz="4" w:space="0" w:color="D3D3D3"/>
            </w:tcBorders>
            <w:shd w:val="clear" w:color="auto" w:fill="auto"/>
            <w:vAlign w:val="center"/>
            <w:hideMark/>
          </w:tcPr>
          <w:p w14:paraId="68B84B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2ABC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8B589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FD2A57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319.552,00</w:t>
            </w:r>
          </w:p>
        </w:tc>
      </w:tr>
      <w:tr w:rsidR="00C36596" w:rsidRPr="00476008" w14:paraId="07EC396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C042C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TOROSGAZ KÜTAHYA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3CF1BB2" w14:textId="7A5D11C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B664D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588.009,64</w:t>
            </w:r>
          </w:p>
        </w:tc>
        <w:tc>
          <w:tcPr>
            <w:tcW w:w="1720" w:type="dxa"/>
            <w:tcBorders>
              <w:top w:val="nil"/>
              <w:left w:val="nil"/>
              <w:bottom w:val="single" w:sz="4" w:space="0" w:color="D3D3D3"/>
              <w:right w:val="single" w:sz="4" w:space="0" w:color="D3D3D3"/>
            </w:tcBorders>
            <w:shd w:val="clear" w:color="auto" w:fill="auto"/>
            <w:vAlign w:val="center"/>
            <w:hideMark/>
          </w:tcPr>
          <w:p w14:paraId="1EA916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BE98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EF58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99.810.594,09</w:t>
            </w:r>
          </w:p>
        </w:tc>
        <w:tc>
          <w:tcPr>
            <w:tcW w:w="1720" w:type="dxa"/>
            <w:tcBorders>
              <w:top w:val="nil"/>
              <w:left w:val="nil"/>
              <w:bottom w:val="single" w:sz="4" w:space="0" w:color="D3D3D3"/>
              <w:right w:val="single" w:sz="4" w:space="0" w:color="D3D3D3"/>
            </w:tcBorders>
            <w:shd w:val="clear" w:color="auto" w:fill="auto"/>
            <w:vAlign w:val="center"/>
            <w:hideMark/>
          </w:tcPr>
          <w:p w14:paraId="0A159E7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33.008.794,96</w:t>
            </w:r>
          </w:p>
        </w:tc>
        <w:tc>
          <w:tcPr>
            <w:tcW w:w="1720" w:type="dxa"/>
            <w:tcBorders>
              <w:top w:val="nil"/>
              <w:left w:val="nil"/>
              <w:bottom w:val="single" w:sz="4" w:space="0" w:color="D3D3D3"/>
              <w:right w:val="single" w:sz="4" w:space="0" w:color="D3D3D3"/>
            </w:tcBorders>
            <w:shd w:val="clear" w:color="auto" w:fill="auto"/>
            <w:vAlign w:val="center"/>
            <w:hideMark/>
          </w:tcPr>
          <w:p w14:paraId="7A6D34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126.341.009,09</w:t>
            </w:r>
          </w:p>
        </w:tc>
        <w:tc>
          <w:tcPr>
            <w:tcW w:w="1720" w:type="dxa"/>
            <w:tcBorders>
              <w:top w:val="nil"/>
              <w:left w:val="nil"/>
              <w:bottom w:val="single" w:sz="4" w:space="0" w:color="D3D3D3"/>
              <w:right w:val="single" w:sz="4" w:space="0" w:color="D3D3D3"/>
            </w:tcBorders>
            <w:shd w:val="clear" w:color="auto" w:fill="auto"/>
            <w:vAlign w:val="center"/>
            <w:hideMark/>
          </w:tcPr>
          <w:p w14:paraId="4A7CCF4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3128DE7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259.748.407,77</w:t>
            </w:r>
          </w:p>
        </w:tc>
      </w:tr>
      <w:tr w:rsidR="00C36596" w:rsidRPr="00476008" w14:paraId="66BAC673"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61FB2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5ECFADC" w14:textId="35D93A6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F608EC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26.465.904,99</w:t>
            </w:r>
          </w:p>
        </w:tc>
        <w:tc>
          <w:tcPr>
            <w:tcW w:w="1720" w:type="dxa"/>
            <w:tcBorders>
              <w:top w:val="nil"/>
              <w:left w:val="nil"/>
              <w:bottom w:val="single" w:sz="4" w:space="0" w:color="D3D3D3"/>
              <w:right w:val="single" w:sz="4" w:space="0" w:color="D3D3D3"/>
            </w:tcBorders>
            <w:shd w:val="clear" w:color="708090" w:fill="708090"/>
            <w:vAlign w:val="center"/>
            <w:hideMark/>
          </w:tcPr>
          <w:p w14:paraId="065265B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215469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5420DA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336.156.313,78</w:t>
            </w:r>
          </w:p>
        </w:tc>
        <w:tc>
          <w:tcPr>
            <w:tcW w:w="1720" w:type="dxa"/>
            <w:tcBorders>
              <w:top w:val="nil"/>
              <w:left w:val="nil"/>
              <w:bottom w:val="single" w:sz="4" w:space="0" w:color="D3D3D3"/>
              <w:right w:val="single" w:sz="4" w:space="0" w:color="D3D3D3"/>
            </w:tcBorders>
            <w:shd w:val="clear" w:color="708090" w:fill="708090"/>
            <w:vAlign w:val="center"/>
            <w:hideMark/>
          </w:tcPr>
          <w:p w14:paraId="7211E69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33.225.488,96</w:t>
            </w:r>
          </w:p>
        </w:tc>
        <w:tc>
          <w:tcPr>
            <w:tcW w:w="1720" w:type="dxa"/>
            <w:tcBorders>
              <w:top w:val="nil"/>
              <w:left w:val="nil"/>
              <w:bottom w:val="single" w:sz="4" w:space="0" w:color="D3D3D3"/>
              <w:right w:val="single" w:sz="4" w:space="0" w:color="D3D3D3"/>
            </w:tcBorders>
            <w:shd w:val="clear" w:color="708090" w:fill="708090"/>
            <w:vAlign w:val="center"/>
            <w:hideMark/>
          </w:tcPr>
          <w:p w14:paraId="33C796B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126.341.009,09</w:t>
            </w:r>
          </w:p>
        </w:tc>
        <w:tc>
          <w:tcPr>
            <w:tcW w:w="1720" w:type="dxa"/>
            <w:tcBorders>
              <w:top w:val="nil"/>
              <w:left w:val="nil"/>
              <w:bottom w:val="single" w:sz="4" w:space="0" w:color="D3D3D3"/>
              <w:right w:val="single" w:sz="4" w:space="0" w:color="D3D3D3"/>
            </w:tcBorders>
            <w:shd w:val="clear" w:color="708090" w:fill="708090"/>
            <w:vAlign w:val="center"/>
            <w:hideMark/>
          </w:tcPr>
          <w:p w14:paraId="0AEE4B3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72C766A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522.188.716,82</w:t>
            </w:r>
          </w:p>
        </w:tc>
      </w:tr>
    </w:tbl>
    <w:p w14:paraId="2408279A" w14:textId="77777777" w:rsidR="00B4053F" w:rsidRPr="00476008" w:rsidRDefault="00B4053F" w:rsidP="00B4053F">
      <w:pPr>
        <w:rPr>
          <w:rFonts w:ascii="Times New Roman" w:eastAsia="Times New Roman" w:hAnsi="Times New Roman" w:cs="Times New Roman"/>
          <w:b/>
          <w:bCs/>
          <w:iCs/>
          <w:sz w:val="24"/>
          <w:szCs w:val="26"/>
        </w:rPr>
      </w:pPr>
    </w:p>
    <w:p w14:paraId="67E402FA" w14:textId="0684DC9C" w:rsidR="00B4053F" w:rsidRPr="00476008" w:rsidRDefault="009C2151" w:rsidP="00B4053F">
      <w:pPr>
        <w:pStyle w:val="Balk5"/>
        <w:ind w:left="0" w:firstLine="0"/>
      </w:pPr>
      <w:bookmarkStart w:id="425" w:name="_Toc69303601"/>
      <w:bookmarkStart w:id="426" w:name="_Toc202457528"/>
      <w:r w:rsidRPr="00476008">
        <w:t>Table</w:t>
      </w:r>
      <w:r w:rsidR="00B4053F" w:rsidRPr="00476008">
        <w:t xml:space="preserve"> 10.55 MALATYA</w:t>
      </w:r>
      <w:bookmarkEnd w:id="425"/>
      <w:bookmarkEnd w:id="42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235935A6"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01CCE5AE"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MALATYA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C93E807" w14:textId="5236A967"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3927A4" w14:textId="72E1EF2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8B299EA" w14:textId="72C8F09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6C78FF6" w14:textId="2B86FB9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0EA7DB3" w14:textId="460EA90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E511BF" w14:textId="45C5283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4E69E6F" w14:textId="31014BD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E58DE31" w14:textId="1757FF6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250DDC8" w14:textId="4B446083"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4171A85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06BDBA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4D7426E" w14:textId="7079FA7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11C53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C9762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C6E3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22DD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25.004,06</w:t>
            </w:r>
          </w:p>
        </w:tc>
        <w:tc>
          <w:tcPr>
            <w:tcW w:w="1720" w:type="dxa"/>
            <w:tcBorders>
              <w:top w:val="nil"/>
              <w:left w:val="nil"/>
              <w:bottom w:val="single" w:sz="4" w:space="0" w:color="D3D3D3"/>
              <w:right w:val="single" w:sz="4" w:space="0" w:color="D3D3D3"/>
            </w:tcBorders>
            <w:shd w:val="clear" w:color="auto" w:fill="auto"/>
            <w:vAlign w:val="center"/>
            <w:hideMark/>
          </w:tcPr>
          <w:p w14:paraId="2A9D3DD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5AE8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9B3B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5524D7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25.004,06</w:t>
            </w:r>
          </w:p>
        </w:tc>
      </w:tr>
      <w:tr w:rsidR="00C36596" w:rsidRPr="00476008" w14:paraId="0AA6A10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053E59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MALATYA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9C102C" w14:textId="5C7104F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7254F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13.765,51</w:t>
            </w:r>
          </w:p>
        </w:tc>
        <w:tc>
          <w:tcPr>
            <w:tcW w:w="1720" w:type="dxa"/>
            <w:tcBorders>
              <w:top w:val="nil"/>
              <w:left w:val="nil"/>
              <w:bottom w:val="single" w:sz="4" w:space="0" w:color="D3D3D3"/>
              <w:right w:val="single" w:sz="4" w:space="0" w:color="D3D3D3"/>
            </w:tcBorders>
            <w:shd w:val="clear" w:color="auto" w:fill="auto"/>
            <w:vAlign w:val="center"/>
            <w:hideMark/>
          </w:tcPr>
          <w:p w14:paraId="0D77751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D3A5D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8EAC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83.342.774,97</w:t>
            </w:r>
          </w:p>
        </w:tc>
        <w:tc>
          <w:tcPr>
            <w:tcW w:w="1720" w:type="dxa"/>
            <w:tcBorders>
              <w:top w:val="nil"/>
              <w:left w:val="nil"/>
              <w:bottom w:val="single" w:sz="4" w:space="0" w:color="D3D3D3"/>
              <w:right w:val="single" w:sz="4" w:space="0" w:color="D3D3D3"/>
            </w:tcBorders>
            <w:shd w:val="clear" w:color="auto" w:fill="auto"/>
            <w:vAlign w:val="center"/>
            <w:hideMark/>
          </w:tcPr>
          <w:p w14:paraId="50856A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44.035.966,44</w:t>
            </w:r>
          </w:p>
        </w:tc>
        <w:tc>
          <w:tcPr>
            <w:tcW w:w="1720" w:type="dxa"/>
            <w:tcBorders>
              <w:top w:val="nil"/>
              <w:left w:val="nil"/>
              <w:bottom w:val="single" w:sz="4" w:space="0" w:color="D3D3D3"/>
              <w:right w:val="single" w:sz="4" w:space="0" w:color="D3D3D3"/>
            </w:tcBorders>
            <w:shd w:val="clear" w:color="auto" w:fill="auto"/>
            <w:vAlign w:val="center"/>
            <w:hideMark/>
          </w:tcPr>
          <w:p w14:paraId="2954D3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170.041.814,77</w:t>
            </w:r>
          </w:p>
        </w:tc>
        <w:tc>
          <w:tcPr>
            <w:tcW w:w="1720" w:type="dxa"/>
            <w:tcBorders>
              <w:top w:val="nil"/>
              <w:left w:val="nil"/>
              <w:bottom w:val="single" w:sz="4" w:space="0" w:color="D3D3D3"/>
              <w:right w:val="single" w:sz="4" w:space="0" w:color="D3D3D3"/>
            </w:tcBorders>
            <w:shd w:val="clear" w:color="auto" w:fill="auto"/>
            <w:vAlign w:val="center"/>
            <w:hideMark/>
          </w:tcPr>
          <w:p w14:paraId="363445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504.252,30</w:t>
            </w:r>
          </w:p>
        </w:tc>
        <w:tc>
          <w:tcPr>
            <w:tcW w:w="1720" w:type="dxa"/>
            <w:tcBorders>
              <w:top w:val="nil"/>
              <w:left w:val="nil"/>
              <w:bottom w:val="single" w:sz="4" w:space="0" w:color="D3D3D3"/>
              <w:right w:val="single" w:sz="4" w:space="0" w:color="D3D3D3"/>
            </w:tcBorders>
            <w:shd w:val="clear" w:color="708090" w:fill="708090"/>
            <w:vAlign w:val="center"/>
            <w:hideMark/>
          </w:tcPr>
          <w:p w14:paraId="0E666E6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297.938.574,00</w:t>
            </w:r>
          </w:p>
        </w:tc>
      </w:tr>
      <w:tr w:rsidR="00C36596" w:rsidRPr="00476008" w14:paraId="299D84E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7CCFE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03FBD03" w14:textId="6712608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7842E0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2.410.512,44</w:t>
            </w:r>
          </w:p>
        </w:tc>
        <w:tc>
          <w:tcPr>
            <w:tcW w:w="1720" w:type="dxa"/>
            <w:tcBorders>
              <w:top w:val="nil"/>
              <w:left w:val="nil"/>
              <w:bottom w:val="single" w:sz="4" w:space="0" w:color="D3D3D3"/>
              <w:right w:val="single" w:sz="4" w:space="0" w:color="D3D3D3"/>
            </w:tcBorders>
            <w:shd w:val="clear" w:color="auto" w:fill="auto"/>
            <w:vAlign w:val="center"/>
            <w:hideMark/>
          </w:tcPr>
          <w:p w14:paraId="38AB62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E00E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865F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18.588.775,35</w:t>
            </w:r>
          </w:p>
        </w:tc>
        <w:tc>
          <w:tcPr>
            <w:tcW w:w="1720" w:type="dxa"/>
            <w:tcBorders>
              <w:top w:val="nil"/>
              <w:left w:val="nil"/>
              <w:bottom w:val="single" w:sz="4" w:space="0" w:color="D3D3D3"/>
              <w:right w:val="single" w:sz="4" w:space="0" w:color="D3D3D3"/>
            </w:tcBorders>
            <w:shd w:val="clear" w:color="auto" w:fill="auto"/>
            <w:vAlign w:val="center"/>
            <w:hideMark/>
          </w:tcPr>
          <w:p w14:paraId="5D013C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79AB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A5C0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ACF9BE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20.999.287,79</w:t>
            </w:r>
          </w:p>
        </w:tc>
      </w:tr>
      <w:tr w:rsidR="00C36596" w:rsidRPr="00476008" w14:paraId="04FE99A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B0149E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B7DA3B3" w14:textId="54FB561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DFDD0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21CF9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25BF2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2319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549.809,73</w:t>
            </w:r>
          </w:p>
        </w:tc>
        <w:tc>
          <w:tcPr>
            <w:tcW w:w="1720" w:type="dxa"/>
            <w:tcBorders>
              <w:top w:val="nil"/>
              <w:left w:val="nil"/>
              <w:bottom w:val="single" w:sz="4" w:space="0" w:color="D3D3D3"/>
              <w:right w:val="single" w:sz="4" w:space="0" w:color="D3D3D3"/>
            </w:tcBorders>
            <w:shd w:val="clear" w:color="auto" w:fill="auto"/>
            <w:vAlign w:val="center"/>
            <w:hideMark/>
          </w:tcPr>
          <w:p w14:paraId="418AB82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C7AF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9DBF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2DB600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549.809,73</w:t>
            </w:r>
          </w:p>
        </w:tc>
      </w:tr>
      <w:tr w:rsidR="00C36596" w:rsidRPr="00476008" w14:paraId="2FEC77E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658366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12B54B2" w14:textId="0364B4D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65D1D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45C7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150.435,00</w:t>
            </w:r>
          </w:p>
        </w:tc>
        <w:tc>
          <w:tcPr>
            <w:tcW w:w="1720" w:type="dxa"/>
            <w:tcBorders>
              <w:top w:val="nil"/>
              <w:left w:val="nil"/>
              <w:bottom w:val="single" w:sz="4" w:space="0" w:color="D3D3D3"/>
              <w:right w:val="single" w:sz="4" w:space="0" w:color="D3D3D3"/>
            </w:tcBorders>
            <w:shd w:val="clear" w:color="auto" w:fill="auto"/>
            <w:vAlign w:val="center"/>
            <w:hideMark/>
          </w:tcPr>
          <w:p w14:paraId="590B43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16EF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596.744,00</w:t>
            </w:r>
          </w:p>
        </w:tc>
        <w:tc>
          <w:tcPr>
            <w:tcW w:w="1720" w:type="dxa"/>
            <w:tcBorders>
              <w:top w:val="nil"/>
              <w:left w:val="nil"/>
              <w:bottom w:val="single" w:sz="4" w:space="0" w:color="D3D3D3"/>
              <w:right w:val="single" w:sz="4" w:space="0" w:color="D3D3D3"/>
            </w:tcBorders>
            <w:shd w:val="clear" w:color="auto" w:fill="auto"/>
            <w:vAlign w:val="center"/>
            <w:hideMark/>
          </w:tcPr>
          <w:p w14:paraId="2AF2F08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01BE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EECC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A1698B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747.179,00</w:t>
            </w:r>
          </w:p>
        </w:tc>
      </w:tr>
      <w:tr w:rsidR="00C36596" w:rsidRPr="00476008" w14:paraId="5DF3FD7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C1665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F80B828" w14:textId="1D841E0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8259D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093F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D2DC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6461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31.837,00</w:t>
            </w:r>
          </w:p>
        </w:tc>
        <w:tc>
          <w:tcPr>
            <w:tcW w:w="1720" w:type="dxa"/>
            <w:tcBorders>
              <w:top w:val="nil"/>
              <w:left w:val="nil"/>
              <w:bottom w:val="single" w:sz="4" w:space="0" w:color="D3D3D3"/>
              <w:right w:val="single" w:sz="4" w:space="0" w:color="D3D3D3"/>
            </w:tcBorders>
            <w:shd w:val="clear" w:color="auto" w:fill="auto"/>
            <w:vAlign w:val="center"/>
            <w:hideMark/>
          </w:tcPr>
          <w:p w14:paraId="0CF74F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B1B5E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9AF3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584AD2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31.837,00</w:t>
            </w:r>
          </w:p>
        </w:tc>
      </w:tr>
      <w:tr w:rsidR="00C36596" w:rsidRPr="00476008" w14:paraId="0CF1762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450D7C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C733460" w14:textId="1ACC3D0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4AAD388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2.424.277,95</w:t>
            </w:r>
          </w:p>
        </w:tc>
        <w:tc>
          <w:tcPr>
            <w:tcW w:w="1720" w:type="dxa"/>
            <w:tcBorders>
              <w:top w:val="nil"/>
              <w:left w:val="nil"/>
              <w:bottom w:val="single" w:sz="4" w:space="0" w:color="D3D3D3"/>
              <w:right w:val="single" w:sz="4" w:space="0" w:color="D3D3D3"/>
            </w:tcBorders>
            <w:shd w:val="clear" w:color="708090" w:fill="708090"/>
            <w:vAlign w:val="center"/>
            <w:hideMark/>
          </w:tcPr>
          <w:p w14:paraId="725EF50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150.435,00</w:t>
            </w:r>
          </w:p>
        </w:tc>
        <w:tc>
          <w:tcPr>
            <w:tcW w:w="1720" w:type="dxa"/>
            <w:tcBorders>
              <w:top w:val="nil"/>
              <w:left w:val="nil"/>
              <w:bottom w:val="single" w:sz="4" w:space="0" w:color="D3D3D3"/>
              <w:right w:val="single" w:sz="4" w:space="0" w:color="D3D3D3"/>
            </w:tcBorders>
            <w:shd w:val="clear" w:color="708090" w:fill="708090"/>
            <w:vAlign w:val="center"/>
            <w:hideMark/>
          </w:tcPr>
          <w:p w14:paraId="3FEAE0C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0BE77B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103.134.945,12</w:t>
            </w:r>
          </w:p>
        </w:tc>
        <w:tc>
          <w:tcPr>
            <w:tcW w:w="1720" w:type="dxa"/>
            <w:tcBorders>
              <w:top w:val="nil"/>
              <w:left w:val="nil"/>
              <w:bottom w:val="single" w:sz="4" w:space="0" w:color="D3D3D3"/>
              <w:right w:val="single" w:sz="4" w:space="0" w:color="D3D3D3"/>
            </w:tcBorders>
            <w:shd w:val="clear" w:color="708090" w:fill="708090"/>
            <w:vAlign w:val="center"/>
            <w:hideMark/>
          </w:tcPr>
          <w:p w14:paraId="16040C5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44.035.966,44</w:t>
            </w:r>
          </w:p>
        </w:tc>
        <w:tc>
          <w:tcPr>
            <w:tcW w:w="1720" w:type="dxa"/>
            <w:tcBorders>
              <w:top w:val="nil"/>
              <w:left w:val="nil"/>
              <w:bottom w:val="single" w:sz="4" w:space="0" w:color="D3D3D3"/>
              <w:right w:val="single" w:sz="4" w:space="0" w:color="D3D3D3"/>
            </w:tcBorders>
            <w:shd w:val="clear" w:color="708090" w:fill="708090"/>
            <w:vAlign w:val="center"/>
            <w:hideMark/>
          </w:tcPr>
          <w:p w14:paraId="3459289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170.041.814,77</w:t>
            </w:r>
          </w:p>
        </w:tc>
        <w:tc>
          <w:tcPr>
            <w:tcW w:w="1720" w:type="dxa"/>
            <w:tcBorders>
              <w:top w:val="nil"/>
              <w:left w:val="nil"/>
              <w:bottom w:val="single" w:sz="4" w:space="0" w:color="D3D3D3"/>
              <w:right w:val="single" w:sz="4" w:space="0" w:color="D3D3D3"/>
            </w:tcBorders>
            <w:shd w:val="clear" w:color="708090" w:fill="708090"/>
            <w:vAlign w:val="center"/>
            <w:hideMark/>
          </w:tcPr>
          <w:p w14:paraId="5B75EB6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504.252,30</w:t>
            </w:r>
          </w:p>
        </w:tc>
        <w:tc>
          <w:tcPr>
            <w:tcW w:w="1720" w:type="dxa"/>
            <w:tcBorders>
              <w:top w:val="nil"/>
              <w:left w:val="nil"/>
              <w:bottom w:val="single" w:sz="4" w:space="0" w:color="D3D3D3"/>
              <w:right w:val="single" w:sz="4" w:space="0" w:color="D3D3D3"/>
            </w:tcBorders>
            <w:shd w:val="clear" w:color="708090" w:fill="708090"/>
            <w:vAlign w:val="center"/>
            <w:hideMark/>
          </w:tcPr>
          <w:p w14:paraId="55D5FA5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320.291.691,58</w:t>
            </w:r>
          </w:p>
        </w:tc>
      </w:tr>
    </w:tbl>
    <w:p w14:paraId="1B51D490" w14:textId="33AB0E55" w:rsidR="00B4053F" w:rsidRPr="00476008" w:rsidRDefault="00B4053F" w:rsidP="00B4053F">
      <w:pPr>
        <w:pStyle w:val="Tablo1"/>
        <w:jc w:val="left"/>
        <w:rPr>
          <w:rFonts w:ascii="Times New Roman" w:hAnsi="Times New Roman"/>
        </w:rPr>
      </w:pPr>
    </w:p>
    <w:p w14:paraId="44519EB5" w14:textId="0A4258B4" w:rsidR="00E00866" w:rsidRPr="00476008" w:rsidRDefault="00E00866" w:rsidP="00B4053F">
      <w:pPr>
        <w:pStyle w:val="Tablo1"/>
        <w:jc w:val="left"/>
        <w:rPr>
          <w:rFonts w:ascii="Times New Roman" w:hAnsi="Times New Roman"/>
        </w:rPr>
      </w:pPr>
    </w:p>
    <w:p w14:paraId="2E51A7CA" w14:textId="522D1BD8" w:rsidR="00E00866" w:rsidRPr="00476008" w:rsidRDefault="00E00866" w:rsidP="00B4053F">
      <w:pPr>
        <w:pStyle w:val="Tablo1"/>
        <w:jc w:val="left"/>
        <w:rPr>
          <w:rFonts w:ascii="Times New Roman" w:hAnsi="Times New Roman"/>
        </w:rPr>
      </w:pPr>
    </w:p>
    <w:p w14:paraId="27920955" w14:textId="44E68D9E" w:rsidR="00E00866" w:rsidRPr="00476008" w:rsidRDefault="00E00866" w:rsidP="00B4053F">
      <w:pPr>
        <w:pStyle w:val="Tablo1"/>
        <w:jc w:val="left"/>
        <w:rPr>
          <w:rFonts w:ascii="Times New Roman" w:hAnsi="Times New Roman"/>
        </w:rPr>
      </w:pPr>
    </w:p>
    <w:p w14:paraId="5BD3C628" w14:textId="77777777" w:rsidR="00E00866" w:rsidRPr="00476008" w:rsidRDefault="00E00866" w:rsidP="00B4053F">
      <w:pPr>
        <w:pStyle w:val="Tablo1"/>
        <w:jc w:val="left"/>
        <w:rPr>
          <w:rFonts w:ascii="Times New Roman" w:hAnsi="Times New Roman"/>
        </w:rPr>
      </w:pPr>
    </w:p>
    <w:p w14:paraId="2D544A97" w14:textId="160DBDC5" w:rsidR="00B4053F" w:rsidRPr="00476008" w:rsidRDefault="009C2151" w:rsidP="00B4053F">
      <w:pPr>
        <w:pStyle w:val="Balk5"/>
      </w:pPr>
      <w:bookmarkStart w:id="427" w:name="_Toc69303602"/>
      <w:bookmarkStart w:id="428" w:name="_Toc202457529"/>
      <w:r w:rsidRPr="00476008">
        <w:lastRenderedPageBreak/>
        <w:t>Table</w:t>
      </w:r>
      <w:r w:rsidR="00B4053F" w:rsidRPr="00476008">
        <w:t xml:space="preserve"> 10.56 MANİSA</w:t>
      </w:r>
      <w:bookmarkEnd w:id="427"/>
      <w:bookmarkEnd w:id="42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4CC94FE4"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365E24F"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429" w:name="_Toc69303603"/>
            <w:r w:rsidRPr="00476008">
              <w:rPr>
                <w:rFonts w:ascii="Times New Roman" w:eastAsia="Times New Roman" w:hAnsi="Times New Roman" w:cs="Times New Roman"/>
                <w:b/>
                <w:bCs/>
                <w:color w:val="FFFFFF"/>
                <w:sz w:val="16"/>
                <w:szCs w:val="16"/>
                <w:lang w:eastAsia="tr-TR"/>
              </w:rPr>
              <w:t>MANİSA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06A7D39C" w14:textId="3C5D622E"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F6DB227" w14:textId="5DE2843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E5881FE" w14:textId="78D6AD5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47FE8FC" w14:textId="1BFF696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A19BAC1" w14:textId="32C7B8E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81E423A" w14:textId="2DF69EA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BDF62D2" w14:textId="411AB97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3DECB2A" w14:textId="4E13664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524B890" w14:textId="49D5FAA9"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6E06373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0AC70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2823248" w14:textId="32DE49D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7CFCC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EDA38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A684F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4726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705.181,78</w:t>
            </w:r>
          </w:p>
        </w:tc>
        <w:tc>
          <w:tcPr>
            <w:tcW w:w="1720" w:type="dxa"/>
            <w:tcBorders>
              <w:top w:val="nil"/>
              <w:left w:val="nil"/>
              <w:bottom w:val="single" w:sz="4" w:space="0" w:color="D3D3D3"/>
              <w:right w:val="single" w:sz="4" w:space="0" w:color="D3D3D3"/>
            </w:tcBorders>
            <w:shd w:val="clear" w:color="auto" w:fill="auto"/>
            <w:vAlign w:val="center"/>
            <w:hideMark/>
          </w:tcPr>
          <w:p w14:paraId="338EC7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8C7C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9793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0348A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705.181,78</w:t>
            </w:r>
          </w:p>
        </w:tc>
      </w:tr>
      <w:tr w:rsidR="00C36596" w:rsidRPr="00476008" w14:paraId="4306BE7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F81BE1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MANİSA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66EC66" w14:textId="7D215B4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A87CF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902.613,90</w:t>
            </w:r>
          </w:p>
        </w:tc>
        <w:tc>
          <w:tcPr>
            <w:tcW w:w="1720" w:type="dxa"/>
            <w:tcBorders>
              <w:top w:val="nil"/>
              <w:left w:val="nil"/>
              <w:bottom w:val="single" w:sz="4" w:space="0" w:color="D3D3D3"/>
              <w:right w:val="single" w:sz="4" w:space="0" w:color="D3D3D3"/>
            </w:tcBorders>
            <w:shd w:val="clear" w:color="auto" w:fill="auto"/>
            <w:vAlign w:val="center"/>
            <w:hideMark/>
          </w:tcPr>
          <w:p w14:paraId="673A22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5D11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7F35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35.237.207,84</w:t>
            </w:r>
          </w:p>
        </w:tc>
        <w:tc>
          <w:tcPr>
            <w:tcW w:w="1720" w:type="dxa"/>
            <w:tcBorders>
              <w:top w:val="nil"/>
              <w:left w:val="nil"/>
              <w:bottom w:val="single" w:sz="4" w:space="0" w:color="D3D3D3"/>
              <w:right w:val="single" w:sz="4" w:space="0" w:color="D3D3D3"/>
            </w:tcBorders>
            <w:shd w:val="clear" w:color="auto" w:fill="auto"/>
            <w:vAlign w:val="center"/>
            <w:hideMark/>
          </w:tcPr>
          <w:p w14:paraId="00257A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31.857.228,09</w:t>
            </w:r>
          </w:p>
        </w:tc>
        <w:tc>
          <w:tcPr>
            <w:tcW w:w="1720" w:type="dxa"/>
            <w:tcBorders>
              <w:top w:val="nil"/>
              <w:left w:val="nil"/>
              <w:bottom w:val="single" w:sz="4" w:space="0" w:color="D3D3D3"/>
              <w:right w:val="single" w:sz="4" w:space="0" w:color="D3D3D3"/>
            </w:tcBorders>
            <w:shd w:val="clear" w:color="auto" w:fill="auto"/>
            <w:vAlign w:val="center"/>
            <w:hideMark/>
          </w:tcPr>
          <w:p w14:paraId="38CAAF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218.962.785,62</w:t>
            </w:r>
          </w:p>
        </w:tc>
        <w:tc>
          <w:tcPr>
            <w:tcW w:w="1720" w:type="dxa"/>
            <w:tcBorders>
              <w:top w:val="nil"/>
              <w:left w:val="nil"/>
              <w:bottom w:val="single" w:sz="4" w:space="0" w:color="D3D3D3"/>
              <w:right w:val="single" w:sz="4" w:space="0" w:color="D3D3D3"/>
            </w:tcBorders>
            <w:shd w:val="clear" w:color="auto" w:fill="auto"/>
            <w:vAlign w:val="center"/>
            <w:hideMark/>
          </w:tcPr>
          <w:p w14:paraId="52CB3D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2.819.026,62</w:t>
            </w:r>
          </w:p>
        </w:tc>
        <w:tc>
          <w:tcPr>
            <w:tcW w:w="1720" w:type="dxa"/>
            <w:tcBorders>
              <w:top w:val="nil"/>
              <w:left w:val="nil"/>
              <w:bottom w:val="single" w:sz="4" w:space="0" w:color="D3D3D3"/>
              <w:right w:val="single" w:sz="4" w:space="0" w:color="D3D3D3"/>
            </w:tcBorders>
            <w:shd w:val="clear" w:color="708090" w:fill="708090"/>
            <w:vAlign w:val="center"/>
            <w:hideMark/>
          </w:tcPr>
          <w:p w14:paraId="59FFBD1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289.778.862,07</w:t>
            </w:r>
          </w:p>
        </w:tc>
      </w:tr>
      <w:tr w:rsidR="00C36596" w:rsidRPr="00476008" w14:paraId="1F12718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4C5357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CA10174" w14:textId="54BB5B5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7C1964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AF2B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2514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9F09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1.398.333,78</w:t>
            </w:r>
          </w:p>
        </w:tc>
        <w:tc>
          <w:tcPr>
            <w:tcW w:w="1720" w:type="dxa"/>
            <w:tcBorders>
              <w:top w:val="nil"/>
              <w:left w:val="nil"/>
              <w:bottom w:val="single" w:sz="4" w:space="0" w:color="D3D3D3"/>
              <w:right w:val="single" w:sz="4" w:space="0" w:color="D3D3D3"/>
            </w:tcBorders>
            <w:shd w:val="clear" w:color="auto" w:fill="auto"/>
            <w:vAlign w:val="center"/>
            <w:hideMark/>
          </w:tcPr>
          <w:p w14:paraId="6030E7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2780B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82E3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641.777,60</w:t>
            </w:r>
          </w:p>
        </w:tc>
        <w:tc>
          <w:tcPr>
            <w:tcW w:w="1720" w:type="dxa"/>
            <w:tcBorders>
              <w:top w:val="nil"/>
              <w:left w:val="nil"/>
              <w:bottom w:val="single" w:sz="4" w:space="0" w:color="D3D3D3"/>
              <w:right w:val="single" w:sz="4" w:space="0" w:color="D3D3D3"/>
            </w:tcBorders>
            <w:shd w:val="clear" w:color="708090" w:fill="708090"/>
            <w:vAlign w:val="center"/>
            <w:hideMark/>
          </w:tcPr>
          <w:p w14:paraId="6D52DDC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2.040.111,38</w:t>
            </w:r>
          </w:p>
        </w:tc>
      </w:tr>
      <w:tr w:rsidR="00C36596" w:rsidRPr="00476008" w14:paraId="5B21170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19B4E3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E13A66F" w14:textId="15ECFA1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2E4DB1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95.258.501,35</w:t>
            </w:r>
          </w:p>
        </w:tc>
        <w:tc>
          <w:tcPr>
            <w:tcW w:w="1720" w:type="dxa"/>
            <w:tcBorders>
              <w:top w:val="nil"/>
              <w:left w:val="nil"/>
              <w:bottom w:val="single" w:sz="4" w:space="0" w:color="D3D3D3"/>
              <w:right w:val="single" w:sz="4" w:space="0" w:color="D3D3D3"/>
            </w:tcBorders>
            <w:shd w:val="clear" w:color="auto" w:fill="auto"/>
            <w:vAlign w:val="center"/>
            <w:hideMark/>
          </w:tcPr>
          <w:p w14:paraId="10B621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37C5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92CC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194.194.612,56</w:t>
            </w:r>
          </w:p>
        </w:tc>
        <w:tc>
          <w:tcPr>
            <w:tcW w:w="1720" w:type="dxa"/>
            <w:tcBorders>
              <w:top w:val="nil"/>
              <w:left w:val="nil"/>
              <w:bottom w:val="single" w:sz="4" w:space="0" w:color="D3D3D3"/>
              <w:right w:val="single" w:sz="4" w:space="0" w:color="D3D3D3"/>
            </w:tcBorders>
            <w:shd w:val="clear" w:color="auto" w:fill="auto"/>
            <w:vAlign w:val="center"/>
            <w:hideMark/>
          </w:tcPr>
          <w:p w14:paraId="5EB262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7506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9089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3EE618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289.453.113,91</w:t>
            </w:r>
          </w:p>
        </w:tc>
      </w:tr>
      <w:tr w:rsidR="00C36596" w:rsidRPr="00476008" w14:paraId="63430F0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F7CE88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CNGAZ PETROL ÜRÜNLERİ DAĞITIM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5F0F7A8" w14:textId="787C9E3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859AA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EE82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FF5A1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2F7D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204.790,00</w:t>
            </w:r>
          </w:p>
        </w:tc>
        <w:tc>
          <w:tcPr>
            <w:tcW w:w="1720" w:type="dxa"/>
            <w:tcBorders>
              <w:top w:val="nil"/>
              <w:left w:val="nil"/>
              <w:bottom w:val="single" w:sz="4" w:space="0" w:color="D3D3D3"/>
              <w:right w:val="single" w:sz="4" w:space="0" w:color="D3D3D3"/>
            </w:tcBorders>
            <w:shd w:val="clear" w:color="auto" w:fill="auto"/>
            <w:vAlign w:val="center"/>
            <w:hideMark/>
          </w:tcPr>
          <w:p w14:paraId="5DF5EAA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17.345,00</w:t>
            </w:r>
          </w:p>
        </w:tc>
        <w:tc>
          <w:tcPr>
            <w:tcW w:w="1720" w:type="dxa"/>
            <w:tcBorders>
              <w:top w:val="nil"/>
              <w:left w:val="nil"/>
              <w:bottom w:val="single" w:sz="4" w:space="0" w:color="D3D3D3"/>
              <w:right w:val="single" w:sz="4" w:space="0" w:color="D3D3D3"/>
            </w:tcBorders>
            <w:shd w:val="clear" w:color="auto" w:fill="auto"/>
            <w:vAlign w:val="center"/>
            <w:hideMark/>
          </w:tcPr>
          <w:p w14:paraId="3E3721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1DF3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5.782,00</w:t>
            </w:r>
          </w:p>
        </w:tc>
        <w:tc>
          <w:tcPr>
            <w:tcW w:w="1720" w:type="dxa"/>
            <w:tcBorders>
              <w:top w:val="nil"/>
              <w:left w:val="nil"/>
              <w:bottom w:val="single" w:sz="4" w:space="0" w:color="D3D3D3"/>
              <w:right w:val="single" w:sz="4" w:space="0" w:color="D3D3D3"/>
            </w:tcBorders>
            <w:shd w:val="clear" w:color="708090" w:fill="708090"/>
            <w:vAlign w:val="center"/>
            <w:hideMark/>
          </w:tcPr>
          <w:p w14:paraId="6C0A53F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227.917,00</w:t>
            </w:r>
          </w:p>
        </w:tc>
      </w:tr>
      <w:tr w:rsidR="00C36596" w:rsidRPr="00476008" w14:paraId="0C0AB7C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EA46EA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DOĞALHAYAT PETROL ÜRÜNLERİ, CNG, GAZ, İNŞAAT, GIDA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2536318C" w14:textId="43953DD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B178DC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A684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26A2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34E6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6E8EA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774.245,52</w:t>
            </w:r>
          </w:p>
        </w:tc>
        <w:tc>
          <w:tcPr>
            <w:tcW w:w="1720" w:type="dxa"/>
            <w:tcBorders>
              <w:top w:val="nil"/>
              <w:left w:val="nil"/>
              <w:bottom w:val="single" w:sz="4" w:space="0" w:color="D3D3D3"/>
              <w:right w:val="single" w:sz="4" w:space="0" w:color="D3D3D3"/>
            </w:tcBorders>
            <w:shd w:val="clear" w:color="auto" w:fill="auto"/>
            <w:vAlign w:val="center"/>
            <w:hideMark/>
          </w:tcPr>
          <w:p w14:paraId="3D6496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F299A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3FD008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774.245,52</w:t>
            </w:r>
          </w:p>
        </w:tc>
      </w:tr>
      <w:tr w:rsidR="00C36596" w:rsidRPr="00476008" w14:paraId="0DEA8DD6"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2391A9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3BF0A9F" w14:textId="281CB08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3074C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1B3D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0F70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68821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354.219,84</w:t>
            </w:r>
          </w:p>
        </w:tc>
        <w:tc>
          <w:tcPr>
            <w:tcW w:w="1720" w:type="dxa"/>
            <w:tcBorders>
              <w:top w:val="nil"/>
              <w:left w:val="nil"/>
              <w:bottom w:val="single" w:sz="4" w:space="0" w:color="D3D3D3"/>
              <w:right w:val="single" w:sz="4" w:space="0" w:color="D3D3D3"/>
            </w:tcBorders>
            <w:shd w:val="clear" w:color="auto" w:fill="auto"/>
            <w:vAlign w:val="center"/>
            <w:hideMark/>
          </w:tcPr>
          <w:p w14:paraId="055420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7A13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39289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8D63CE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354.219,84</w:t>
            </w:r>
          </w:p>
        </w:tc>
      </w:tr>
      <w:tr w:rsidR="00C36596" w:rsidRPr="00476008" w14:paraId="001C6BC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A4FF52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7CABA9" w14:textId="7386109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1D272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71EA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2C00A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221F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1A60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215.369,00</w:t>
            </w:r>
          </w:p>
        </w:tc>
        <w:tc>
          <w:tcPr>
            <w:tcW w:w="1720" w:type="dxa"/>
            <w:tcBorders>
              <w:top w:val="nil"/>
              <w:left w:val="nil"/>
              <w:bottom w:val="single" w:sz="4" w:space="0" w:color="D3D3D3"/>
              <w:right w:val="single" w:sz="4" w:space="0" w:color="D3D3D3"/>
            </w:tcBorders>
            <w:shd w:val="clear" w:color="auto" w:fill="auto"/>
            <w:vAlign w:val="center"/>
            <w:hideMark/>
          </w:tcPr>
          <w:p w14:paraId="73F0D7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7D08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B2BD7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215.369,00</w:t>
            </w:r>
          </w:p>
        </w:tc>
      </w:tr>
      <w:tr w:rsidR="00C36596" w:rsidRPr="00476008" w14:paraId="7B50E40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D60A04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EF22AA6" w14:textId="3905535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B5AFC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9648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66E8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EDA1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952.703,00</w:t>
            </w:r>
          </w:p>
        </w:tc>
        <w:tc>
          <w:tcPr>
            <w:tcW w:w="1720" w:type="dxa"/>
            <w:tcBorders>
              <w:top w:val="nil"/>
              <w:left w:val="nil"/>
              <w:bottom w:val="single" w:sz="4" w:space="0" w:color="D3D3D3"/>
              <w:right w:val="single" w:sz="4" w:space="0" w:color="D3D3D3"/>
            </w:tcBorders>
            <w:shd w:val="clear" w:color="auto" w:fill="auto"/>
            <w:vAlign w:val="center"/>
            <w:hideMark/>
          </w:tcPr>
          <w:p w14:paraId="315340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1.617.131,00</w:t>
            </w:r>
          </w:p>
        </w:tc>
        <w:tc>
          <w:tcPr>
            <w:tcW w:w="1720" w:type="dxa"/>
            <w:tcBorders>
              <w:top w:val="nil"/>
              <w:left w:val="nil"/>
              <w:bottom w:val="single" w:sz="4" w:space="0" w:color="D3D3D3"/>
              <w:right w:val="single" w:sz="4" w:space="0" w:color="D3D3D3"/>
            </w:tcBorders>
            <w:shd w:val="clear" w:color="auto" w:fill="auto"/>
            <w:vAlign w:val="center"/>
            <w:hideMark/>
          </w:tcPr>
          <w:p w14:paraId="61EABDA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7AE28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686.306,00</w:t>
            </w:r>
          </w:p>
        </w:tc>
        <w:tc>
          <w:tcPr>
            <w:tcW w:w="1720" w:type="dxa"/>
            <w:tcBorders>
              <w:top w:val="nil"/>
              <w:left w:val="nil"/>
              <w:bottom w:val="single" w:sz="4" w:space="0" w:color="D3D3D3"/>
              <w:right w:val="single" w:sz="4" w:space="0" w:color="D3D3D3"/>
            </w:tcBorders>
            <w:shd w:val="clear" w:color="708090" w:fill="708090"/>
            <w:vAlign w:val="center"/>
            <w:hideMark/>
          </w:tcPr>
          <w:p w14:paraId="5650F84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3.256.140,00</w:t>
            </w:r>
          </w:p>
        </w:tc>
      </w:tr>
      <w:tr w:rsidR="00C36596" w:rsidRPr="00476008" w14:paraId="2426D40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949AC0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KARABÖRK GAZ PAZARLAMA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4A595232" w14:textId="0EEA38E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FB337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59CD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11.420,09</w:t>
            </w:r>
          </w:p>
        </w:tc>
        <w:tc>
          <w:tcPr>
            <w:tcW w:w="1720" w:type="dxa"/>
            <w:tcBorders>
              <w:top w:val="nil"/>
              <w:left w:val="nil"/>
              <w:bottom w:val="single" w:sz="4" w:space="0" w:color="D3D3D3"/>
              <w:right w:val="single" w:sz="4" w:space="0" w:color="D3D3D3"/>
            </w:tcBorders>
            <w:shd w:val="clear" w:color="auto" w:fill="auto"/>
            <w:vAlign w:val="center"/>
            <w:hideMark/>
          </w:tcPr>
          <w:p w14:paraId="052B0B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6D57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AF8DF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31.457,06</w:t>
            </w:r>
          </w:p>
        </w:tc>
        <w:tc>
          <w:tcPr>
            <w:tcW w:w="1720" w:type="dxa"/>
            <w:tcBorders>
              <w:top w:val="nil"/>
              <w:left w:val="nil"/>
              <w:bottom w:val="single" w:sz="4" w:space="0" w:color="D3D3D3"/>
              <w:right w:val="single" w:sz="4" w:space="0" w:color="D3D3D3"/>
            </w:tcBorders>
            <w:shd w:val="clear" w:color="auto" w:fill="auto"/>
            <w:vAlign w:val="center"/>
            <w:hideMark/>
          </w:tcPr>
          <w:p w14:paraId="69E522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6796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EF47B3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42.877,16</w:t>
            </w:r>
          </w:p>
        </w:tc>
      </w:tr>
      <w:tr w:rsidR="00C36596" w:rsidRPr="00476008" w14:paraId="22BA32F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0A1DAF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5A8402" w14:textId="46F5537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7871CB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6666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6640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CF67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435.897,25</w:t>
            </w:r>
          </w:p>
        </w:tc>
        <w:tc>
          <w:tcPr>
            <w:tcW w:w="1720" w:type="dxa"/>
            <w:tcBorders>
              <w:top w:val="nil"/>
              <w:left w:val="nil"/>
              <w:bottom w:val="single" w:sz="4" w:space="0" w:color="D3D3D3"/>
              <w:right w:val="single" w:sz="4" w:space="0" w:color="D3D3D3"/>
            </w:tcBorders>
            <w:shd w:val="clear" w:color="auto" w:fill="auto"/>
            <w:vAlign w:val="center"/>
            <w:hideMark/>
          </w:tcPr>
          <w:p w14:paraId="1CC5AA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118.054,41</w:t>
            </w:r>
          </w:p>
        </w:tc>
        <w:tc>
          <w:tcPr>
            <w:tcW w:w="1720" w:type="dxa"/>
            <w:tcBorders>
              <w:top w:val="nil"/>
              <w:left w:val="nil"/>
              <w:bottom w:val="single" w:sz="4" w:space="0" w:color="D3D3D3"/>
              <w:right w:val="single" w:sz="4" w:space="0" w:color="D3D3D3"/>
            </w:tcBorders>
            <w:shd w:val="clear" w:color="auto" w:fill="auto"/>
            <w:vAlign w:val="center"/>
            <w:hideMark/>
          </w:tcPr>
          <w:p w14:paraId="663654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67319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AE588B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553.951,66</w:t>
            </w:r>
          </w:p>
        </w:tc>
      </w:tr>
      <w:tr w:rsidR="00C36596" w:rsidRPr="00476008" w14:paraId="6B2F0CD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C42E65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8B1D3A" w14:textId="4AA9854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CED05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F6DC4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1.794.485,00</w:t>
            </w:r>
          </w:p>
        </w:tc>
        <w:tc>
          <w:tcPr>
            <w:tcW w:w="1720" w:type="dxa"/>
            <w:tcBorders>
              <w:top w:val="nil"/>
              <w:left w:val="nil"/>
              <w:bottom w:val="single" w:sz="4" w:space="0" w:color="D3D3D3"/>
              <w:right w:val="single" w:sz="4" w:space="0" w:color="D3D3D3"/>
            </w:tcBorders>
            <w:shd w:val="clear" w:color="auto" w:fill="auto"/>
            <w:vAlign w:val="center"/>
            <w:hideMark/>
          </w:tcPr>
          <w:p w14:paraId="686D5E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DF300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3.540.504,62</w:t>
            </w:r>
          </w:p>
        </w:tc>
        <w:tc>
          <w:tcPr>
            <w:tcW w:w="1720" w:type="dxa"/>
            <w:tcBorders>
              <w:top w:val="nil"/>
              <w:left w:val="nil"/>
              <w:bottom w:val="single" w:sz="4" w:space="0" w:color="D3D3D3"/>
              <w:right w:val="single" w:sz="4" w:space="0" w:color="D3D3D3"/>
            </w:tcBorders>
            <w:shd w:val="clear" w:color="auto" w:fill="auto"/>
            <w:vAlign w:val="center"/>
            <w:hideMark/>
          </w:tcPr>
          <w:p w14:paraId="7B41F0B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BC0EC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8F6C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173.819,00</w:t>
            </w:r>
          </w:p>
        </w:tc>
        <w:tc>
          <w:tcPr>
            <w:tcW w:w="1720" w:type="dxa"/>
            <w:tcBorders>
              <w:top w:val="nil"/>
              <w:left w:val="nil"/>
              <w:bottom w:val="single" w:sz="4" w:space="0" w:color="D3D3D3"/>
              <w:right w:val="single" w:sz="4" w:space="0" w:color="D3D3D3"/>
            </w:tcBorders>
            <w:shd w:val="clear" w:color="708090" w:fill="708090"/>
            <w:vAlign w:val="center"/>
            <w:hideMark/>
          </w:tcPr>
          <w:p w14:paraId="6139383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5.508.808,62</w:t>
            </w:r>
          </w:p>
        </w:tc>
      </w:tr>
      <w:tr w:rsidR="00C36596" w:rsidRPr="00476008" w14:paraId="1251D4A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70D8DE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E095DBD" w14:textId="17AA6BB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85DE3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EB405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101E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7786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330.725,00</w:t>
            </w:r>
          </w:p>
        </w:tc>
        <w:tc>
          <w:tcPr>
            <w:tcW w:w="1720" w:type="dxa"/>
            <w:tcBorders>
              <w:top w:val="nil"/>
              <w:left w:val="nil"/>
              <w:bottom w:val="single" w:sz="4" w:space="0" w:color="D3D3D3"/>
              <w:right w:val="single" w:sz="4" w:space="0" w:color="D3D3D3"/>
            </w:tcBorders>
            <w:shd w:val="clear" w:color="auto" w:fill="auto"/>
            <w:vAlign w:val="center"/>
            <w:hideMark/>
          </w:tcPr>
          <w:p w14:paraId="25657C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53.213,00</w:t>
            </w:r>
          </w:p>
        </w:tc>
        <w:tc>
          <w:tcPr>
            <w:tcW w:w="1720" w:type="dxa"/>
            <w:tcBorders>
              <w:top w:val="nil"/>
              <w:left w:val="nil"/>
              <w:bottom w:val="single" w:sz="4" w:space="0" w:color="D3D3D3"/>
              <w:right w:val="single" w:sz="4" w:space="0" w:color="D3D3D3"/>
            </w:tcBorders>
            <w:shd w:val="clear" w:color="auto" w:fill="auto"/>
            <w:vAlign w:val="center"/>
            <w:hideMark/>
          </w:tcPr>
          <w:p w14:paraId="415D400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6F1C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EA6067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383.938,00</w:t>
            </w:r>
          </w:p>
        </w:tc>
      </w:tr>
      <w:tr w:rsidR="00C36596" w:rsidRPr="00476008" w14:paraId="5637C45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57B59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7DEB1DC" w14:textId="3030243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55A016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96.161.115,25</w:t>
            </w:r>
          </w:p>
        </w:tc>
        <w:tc>
          <w:tcPr>
            <w:tcW w:w="1720" w:type="dxa"/>
            <w:tcBorders>
              <w:top w:val="nil"/>
              <w:left w:val="nil"/>
              <w:bottom w:val="single" w:sz="4" w:space="0" w:color="D3D3D3"/>
              <w:right w:val="single" w:sz="4" w:space="0" w:color="D3D3D3"/>
            </w:tcBorders>
            <w:shd w:val="clear" w:color="708090" w:fill="708090"/>
            <w:vAlign w:val="center"/>
            <w:hideMark/>
          </w:tcPr>
          <w:p w14:paraId="68F4233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1.805.905,09</w:t>
            </w:r>
          </w:p>
        </w:tc>
        <w:tc>
          <w:tcPr>
            <w:tcW w:w="1720" w:type="dxa"/>
            <w:tcBorders>
              <w:top w:val="nil"/>
              <w:left w:val="nil"/>
              <w:bottom w:val="single" w:sz="4" w:space="0" w:color="D3D3D3"/>
              <w:right w:val="single" w:sz="4" w:space="0" w:color="D3D3D3"/>
            </w:tcBorders>
            <w:shd w:val="clear" w:color="708090" w:fill="708090"/>
            <w:vAlign w:val="center"/>
            <w:hideMark/>
          </w:tcPr>
          <w:p w14:paraId="78F785D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AD65DE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237.354.175,67</w:t>
            </w:r>
          </w:p>
        </w:tc>
        <w:tc>
          <w:tcPr>
            <w:tcW w:w="1720" w:type="dxa"/>
            <w:tcBorders>
              <w:top w:val="nil"/>
              <w:left w:val="nil"/>
              <w:bottom w:val="single" w:sz="4" w:space="0" w:color="D3D3D3"/>
              <w:right w:val="single" w:sz="4" w:space="0" w:color="D3D3D3"/>
            </w:tcBorders>
            <w:shd w:val="clear" w:color="708090" w:fill="708090"/>
            <w:vAlign w:val="center"/>
            <w:hideMark/>
          </w:tcPr>
          <w:p w14:paraId="1CDE184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34.684.043,08</w:t>
            </w:r>
          </w:p>
        </w:tc>
        <w:tc>
          <w:tcPr>
            <w:tcW w:w="1720" w:type="dxa"/>
            <w:tcBorders>
              <w:top w:val="nil"/>
              <w:left w:val="nil"/>
              <w:bottom w:val="single" w:sz="4" w:space="0" w:color="D3D3D3"/>
              <w:right w:val="single" w:sz="4" w:space="0" w:color="D3D3D3"/>
            </w:tcBorders>
            <w:shd w:val="clear" w:color="708090" w:fill="708090"/>
            <w:vAlign w:val="center"/>
            <w:hideMark/>
          </w:tcPr>
          <w:p w14:paraId="0F55303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218.962.785,62</w:t>
            </w:r>
          </w:p>
        </w:tc>
        <w:tc>
          <w:tcPr>
            <w:tcW w:w="1720" w:type="dxa"/>
            <w:tcBorders>
              <w:top w:val="nil"/>
              <w:left w:val="nil"/>
              <w:bottom w:val="single" w:sz="4" w:space="0" w:color="D3D3D3"/>
              <w:right w:val="single" w:sz="4" w:space="0" w:color="D3D3D3"/>
            </w:tcBorders>
            <w:shd w:val="clear" w:color="708090" w:fill="708090"/>
            <w:vAlign w:val="center"/>
            <w:hideMark/>
          </w:tcPr>
          <w:p w14:paraId="52273CB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4.326.711,22</w:t>
            </w:r>
          </w:p>
        </w:tc>
        <w:tc>
          <w:tcPr>
            <w:tcW w:w="1720" w:type="dxa"/>
            <w:tcBorders>
              <w:top w:val="nil"/>
              <w:left w:val="nil"/>
              <w:bottom w:val="single" w:sz="4" w:space="0" w:color="D3D3D3"/>
              <w:right w:val="single" w:sz="4" w:space="0" w:color="D3D3D3"/>
            </w:tcBorders>
            <w:shd w:val="clear" w:color="708090" w:fill="708090"/>
            <w:vAlign w:val="center"/>
            <w:hideMark/>
          </w:tcPr>
          <w:p w14:paraId="4652168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593.294.735,93</w:t>
            </w:r>
          </w:p>
        </w:tc>
      </w:tr>
    </w:tbl>
    <w:p w14:paraId="39342188" w14:textId="658C4990" w:rsidR="00B4053F" w:rsidRPr="00476008" w:rsidRDefault="009C2151" w:rsidP="00B4053F">
      <w:pPr>
        <w:pStyle w:val="Balk5"/>
      </w:pPr>
      <w:bookmarkStart w:id="430" w:name="_Toc202457530"/>
      <w:r w:rsidRPr="00476008">
        <w:t>Table</w:t>
      </w:r>
      <w:r w:rsidR="00B4053F" w:rsidRPr="00476008">
        <w:t xml:space="preserve"> 10.57 MARDİN</w:t>
      </w:r>
      <w:bookmarkEnd w:id="429"/>
      <w:bookmarkEnd w:id="43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5E62466A"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7B4A11B"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431" w:name="_Toc69303604"/>
            <w:r w:rsidRPr="00476008">
              <w:rPr>
                <w:rFonts w:ascii="Times New Roman" w:eastAsia="Times New Roman" w:hAnsi="Times New Roman" w:cs="Times New Roman"/>
                <w:b/>
                <w:bCs/>
                <w:color w:val="FFFFFF"/>
                <w:sz w:val="16"/>
                <w:szCs w:val="16"/>
                <w:lang w:eastAsia="tr-TR"/>
              </w:rPr>
              <w:t>MARDİN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17957F7F" w14:textId="42422D59"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48FA2F" w14:textId="3CAE5D3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3B2CF1D" w14:textId="2DF3351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DC076E9" w14:textId="67CD7FE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B9E8749" w14:textId="5FA0818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BB8CFA9" w14:textId="59C5779D"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C0385EB" w14:textId="6EE34B81"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358E92" w14:textId="161EA37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7AB36CD" w14:textId="2AB70F64"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452F338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34389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MARDİN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D6B916F" w14:textId="465449C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2B718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461D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5.761.424,36</w:t>
            </w:r>
          </w:p>
        </w:tc>
        <w:tc>
          <w:tcPr>
            <w:tcW w:w="1720" w:type="dxa"/>
            <w:tcBorders>
              <w:top w:val="nil"/>
              <w:left w:val="nil"/>
              <w:bottom w:val="single" w:sz="4" w:space="0" w:color="D3D3D3"/>
              <w:right w:val="single" w:sz="4" w:space="0" w:color="D3D3D3"/>
            </w:tcBorders>
            <w:shd w:val="clear" w:color="auto" w:fill="auto"/>
            <w:vAlign w:val="center"/>
            <w:hideMark/>
          </w:tcPr>
          <w:p w14:paraId="6DF488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242D9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1.318.953,03</w:t>
            </w:r>
          </w:p>
        </w:tc>
        <w:tc>
          <w:tcPr>
            <w:tcW w:w="1720" w:type="dxa"/>
            <w:tcBorders>
              <w:top w:val="nil"/>
              <w:left w:val="nil"/>
              <w:bottom w:val="single" w:sz="4" w:space="0" w:color="D3D3D3"/>
              <w:right w:val="single" w:sz="4" w:space="0" w:color="D3D3D3"/>
            </w:tcBorders>
            <w:shd w:val="clear" w:color="auto" w:fill="auto"/>
            <w:vAlign w:val="center"/>
            <w:hideMark/>
          </w:tcPr>
          <w:p w14:paraId="5BF7184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14.060.516,76</w:t>
            </w:r>
          </w:p>
        </w:tc>
        <w:tc>
          <w:tcPr>
            <w:tcW w:w="1720" w:type="dxa"/>
            <w:tcBorders>
              <w:top w:val="nil"/>
              <w:left w:val="nil"/>
              <w:bottom w:val="single" w:sz="4" w:space="0" w:color="D3D3D3"/>
              <w:right w:val="single" w:sz="4" w:space="0" w:color="D3D3D3"/>
            </w:tcBorders>
            <w:shd w:val="clear" w:color="auto" w:fill="auto"/>
            <w:vAlign w:val="center"/>
            <w:hideMark/>
          </w:tcPr>
          <w:p w14:paraId="316B751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74.478.948,10</w:t>
            </w:r>
          </w:p>
        </w:tc>
        <w:tc>
          <w:tcPr>
            <w:tcW w:w="1720" w:type="dxa"/>
            <w:tcBorders>
              <w:top w:val="nil"/>
              <w:left w:val="nil"/>
              <w:bottom w:val="single" w:sz="4" w:space="0" w:color="D3D3D3"/>
              <w:right w:val="single" w:sz="4" w:space="0" w:color="D3D3D3"/>
            </w:tcBorders>
            <w:shd w:val="clear" w:color="auto" w:fill="auto"/>
            <w:vAlign w:val="center"/>
            <w:hideMark/>
          </w:tcPr>
          <w:p w14:paraId="02780B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11.678,10</w:t>
            </w:r>
          </w:p>
        </w:tc>
        <w:tc>
          <w:tcPr>
            <w:tcW w:w="1720" w:type="dxa"/>
            <w:tcBorders>
              <w:top w:val="nil"/>
              <w:left w:val="nil"/>
              <w:bottom w:val="single" w:sz="4" w:space="0" w:color="D3D3D3"/>
              <w:right w:val="single" w:sz="4" w:space="0" w:color="D3D3D3"/>
            </w:tcBorders>
            <w:shd w:val="clear" w:color="708090" w:fill="708090"/>
            <w:vAlign w:val="center"/>
            <w:hideMark/>
          </w:tcPr>
          <w:p w14:paraId="52709C7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95.631.520,35</w:t>
            </w:r>
          </w:p>
        </w:tc>
      </w:tr>
      <w:tr w:rsidR="00C36596" w:rsidRPr="00476008" w14:paraId="508FE53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ED7EE8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CE56A08" w14:textId="7584790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821A4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A9E1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4BA4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E7E1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985.039,97</w:t>
            </w:r>
          </w:p>
        </w:tc>
        <w:tc>
          <w:tcPr>
            <w:tcW w:w="1720" w:type="dxa"/>
            <w:tcBorders>
              <w:top w:val="nil"/>
              <w:left w:val="nil"/>
              <w:bottom w:val="single" w:sz="4" w:space="0" w:color="D3D3D3"/>
              <w:right w:val="single" w:sz="4" w:space="0" w:color="D3D3D3"/>
            </w:tcBorders>
            <w:shd w:val="clear" w:color="auto" w:fill="auto"/>
            <w:vAlign w:val="center"/>
            <w:hideMark/>
          </w:tcPr>
          <w:p w14:paraId="5BC74C1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100.897,32</w:t>
            </w:r>
          </w:p>
        </w:tc>
        <w:tc>
          <w:tcPr>
            <w:tcW w:w="1720" w:type="dxa"/>
            <w:tcBorders>
              <w:top w:val="nil"/>
              <w:left w:val="nil"/>
              <w:bottom w:val="single" w:sz="4" w:space="0" w:color="D3D3D3"/>
              <w:right w:val="single" w:sz="4" w:space="0" w:color="D3D3D3"/>
            </w:tcBorders>
            <w:shd w:val="clear" w:color="auto" w:fill="auto"/>
            <w:vAlign w:val="center"/>
            <w:hideMark/>
          </w:tcPr>
          <w:p w14:paraId="07BF7C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0E98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F51E1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1.085.937,29</w:t>
            </w:r>
          </w:p>
        </w:tc>
      </w:tr>
      <w:tr w:rsidR="00C36596" w:rsidRPr="00476008" w14:paraId="1ACEB1B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B5A5EA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EE126C" w14:textId="3B04347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C4586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15.840.502,57</w:t>
            </w:r>
          </w:p>
        </w:tc>
        <w:tc>
          <w:tcPr>
            <w:tcW w:w="1720" w:type="dxa"/>
            <w:tcBorders>
              <w:top w:val="nil"/>
              <w:left w:val="nil"/>
              <w:bottom w:val="single" w:sz="4" w:space="0" w:color="D3D3D3"/>
              <w:right w:val="single" w:sz="4" w:space="0" w:color="D3D3D3"/>
            </w:tcBorders>
            <w:shd w:val="clear" w:color="auto" w:fill="auto"/>
            <w:vAlign w:val="center"/>
            <w:hideMark/>
          </w:tcPr>
          <w:p w14:paraId="623F67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74BC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6BB0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101.002.037,94</w:t>
            </w:r>
          </w:p>
        </w:tc>
        <w:tc>
          <w:tcPr>
            <w:tcW w:w="1720" w:type="dxa"/>
            <w:tcBorders>
              <w:top w:val="nil"/>
              <w:left w:val="nil"/>
              <w:bottom w:val="single" w:sz="4" w:space="0" w:color="D3D3D3"/>
              <w:right w:val="single" w:sz="4" w:space="0" w:color="D3D3D3"/>
            </w:tcBorders>
            <w:shd w:val="clear" w:color="auto" w:fill="auto"/>
            <w:vAlign w:val="center"/>
            <w:hideMark/>
          </w:tcPr>
          <w:p w14:paraId="705F01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C8A3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353AD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01F460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116.842.540,51</w:t>
            </w:r>
          </w:p>
        </w:tc>
      </w:tr>
      <w:tr w:rsidR="00C36596" w:rsidRPr="00476008" w14:paraId="75B67F2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685A42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FF68B96" w14:textId="694250F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055CE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D2DE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ADB12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7226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205.026,00</w:t>
            </w:r>
          </w:p>
        </w:tc>
        <w:tc>
          <w:tcPr>
            <w:tcW w:w="1720" w:type="dxa"/>
            <w:tcBorders>
              <w:top w:val="nil"/>
              <w:left w:val="nil"/>
              <w:bottom w:val="single" w:sz="4" w:space="0" w:color="D3D3D3"/>
              <w:right w:val="single" w:sz="4" w:space="0" w:color="D3D3D3"/>
            </w:tcBorders>
            <w:shd w:val="clear" w:color="auto" w:fill="auto"/>
            <w:vAlign w:val="center"/>
            <w:hideMark/>
          </w:tcPr>
          <w:p w14:paraId="7232FD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38FE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80B0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607D65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205.026,00</w:t>
            </w:r>
          </w:p>
        </w:tc>
      </w:tr>
      <w:tr w:rsidR="00C36596" w:rsidRPr="00476008" w14:paraId="23DB9C0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37DF5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7F0774" w14:textId="11840A5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34DF60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E48B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D0BA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825F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822.606,04</w:t>
            </w:r>
          </w:p>
        </w:tc>
        <w:tc>
          <w:tcPr>
            <w:tcW w:w="1720" w:type="dxa"/>
            <w:tcBorders>
              <w:top w:val="nil"/>
              <w:left w:val="nil"/>
              <w:bottom w:val="single" w:sz="4" w:space="0" w:color="D3D3D3"/>
              <w:right w:val="single" w:sz="4" w:space="0" w:color="D3D3D3"/>
            </w:tcBorders>
            <w:shd w:val="clear" w:color="auto" w:fill="auto"/>
            <w:vAlign w:val="center"/>
            <w:hideMark/>
          </w:tcPr>
          <w:p w14:paraId="18A5224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3.585,00</w:t>
            </w:r>
          </w:p>
        </w:tc>
        <w:tc>
          <w:tcPr>
            <w:tcW w:w="1720" w:type="dxa"/>
            <w:tcBorders>
              <w:top w:val="nil"/>
              <w:left w:val="nil"/>
              <w:bottom w:val="single" w:sz="4" w:space="0" w:color="D3D3D3"/>
              <w:right w:val="single" w:sz="4" w:space="0" w:color="D3D3D3"/>
            </w:tcBorders>
            <w:shd w:val="clear" w:color="auto" w:fill="auto"/>
            <w:vAlign w:val="center"/>
            <w:hideMark/>
          </w:tcPr>
          <w:p w14:paraId="12214BC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64AB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176.948,00</w:t>
            </w:r>
          </w:p>
        </w:tc>
        <w:tc>
          <w:tcPr>
            <w:tcW w:w="1720" w:type="dxa"/>
            <w:tcBorders>
              <w:top w:val="nil"/>
              <w:left w:val="nil"/>
              <w:bottom w:val="single" w:sz="4" w:space="0" w:color="D3D3D3"/>
              <w:right w:val="single" w:sz="4" w:space="0" w:color="D3D3D3"/>
            </w:tcBorders>
            <w:shd w:val="clear" w:color="708090" w:fill="708090"/>
            <w:vAlign w:val="center"/>
            <w:hideMark/>
          </w:tcPr>
          <w:p w14:paraId="0B03979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1.003.139,04</w:t>
            </w:r>
          </w:p>
        </w:tc>
      </w:tr>
      <w:tr w:rsidR="00C36596" w:rsidRPr="00476008" w14:paraId="58D0D14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FE85E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163A6F7" w14:textId="5192934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7709267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15.840.502,57</w:t>
            </w:r>
          </w:p>
        </w:tc>
        <w:tc>
          <w:tcPr>
            <w:tcW w:w="1720" w:type="dxa"/>
            <w:tcBorders>
              <w:top w:val="nil"/>
              <w:left w:val="nil"/>
              <w:bottom w:val="single" w:sz="4" w:space="0" w:color="D3D3D3"/>
              <w:right w:val="single" w:sz="4" w:space="0" w:color="D3D3D3"/>
            </w:tcBorders>
            <w:shd w:val="clear" w:color="708090" w:fill="708090"/>
            <w:vAlign w:val="center"/>
            <w:hideMark/>
          </w:tcPr>
          <w:p w14:paraId="3515DA8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5.761.424,36</w:t>
            </w:r>
          </w:p>
        </w:tc>
        <w:tc>
          <w:tcPr>
            <w:tcW w:w="1720" w:type="dxa"/>
            <w:tcBorders>
              <w:top w:val="nil"/>
              <w:left w:val="nil"/>
              <w:bottom w:val="single" w:sz="4" w:space="0" w:color="D3D3D3"/>
              <w:right w:val="single" w:sz="4" w:space="0" w:color="D3D3D3"/>
            </w:tcBorders>
            <w:shd w:val="clear" w:color="708090" w:fill="708090"/>
            <w:vAlign w:val="center"/>
            <w:hideMark/>
          </w:tcPr>
          <w:p w14:paraId="226C6C1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47B976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104.333.662,98</w:t>
            </w:r>
          </w:p>
        </w:tc>
        <w:tc>
          <w:tcPr>
            <w:tcW w:w="1720" w:type="dxa"/>
            <w:tcBorders>
              <w:top w:val="nil"/>
              <w:left w:val="nil"/>
              <w:bottom w:val="single" w:sz="4" w:space="0" w:color="D3D3D3"/>
              <w:right w:val="single" w:sz="4" w:space="0" w:color="D3D3D3"/>
            </w:tcBorders>
            <w:shd w:val="clear" w:color="708090" w:fill="708090"/>
            <w:vAlign w:val="center"/>
            <w:hideMark/>
          </w:tcPr>
          <w:p w14:paraId="046C3D9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14.164.999,08</w:t>
            </w:r>
          </w:p>
        </w:tc>
        <w:tc>
          <w:tcPr>
            <w:tcW w:w="1720" w:type="dxa"/>
            <w:tcBorders>
              <w:top w:val="nil"/>
              <w:left w:val="nil"/>
              <w:bottom w:val="single" w:sz="4" w:space="0" w:color="D3D3D3"/>
              <w:right w:val="single" w:sz="4" w:space="0" w:color="D3D3D3"/>
            </w:tcBorders>
            <w:shd w:val="clear" w:color="708090" w:fill="708090"/>
            <w:vAlign w:val="center"/>
            <w:hideMark/>
          </w:tcPr>
          <w:p w14:paraId="47835DF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74.478.948,10</w:t>
            </w:r>
          </w:p>
        </w:tc>
        <w:tc>
          <w:tcPr>
            <w:tcW w:w="1720" w:type="dxa"/>
            <w:tcBorders>
              <w:top w:val="nil"/>
              <w:left w:val="nil"/>
              <w:bottom w:val="single" w:sz="4" w:space="0" w:color="D3D3D3"/>
              <w:right w:val="single" w:sz="4" w:space="0" w:color="D3D3D3"/>
            </w:tcBorders>
            <w:shd w:val="clear" w:color="708090" w:fill="708090"/>
            <w:vAlign w:val="center"/>
            <w:hideMark/>
          </w:tcPr>
          <w:p w14:paraId="15B78DB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188.626,10</w:t>
            </w:r>
          </w:p>
        </w:tc>
        <w:tc>
          <w:tcPr>
            <w:tcW w:w="1720" w:type="dxa"/>
            <w:tcBorders>
              <w:top w:val="nil"/>
              <w:left w:val="nil"/>
              <w:bottom w:val="single" w:sz="4" w:space="0" w:color="D3D3D3"/>
              <w:right w:val="single" w:sz="4" w:space="0" w:color="D3D3D3"/>
            </w:tcBorders>
            <w:shd w:val="clear" w:color="708090" w:fill="708090"/>
            <w:vAlign w:val="center"/>
            <w:hideMark/>
          </w:tcPr>
          <w:p w14:paraId="3DC5656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214.768.163,19</w:t>
            </w:r>
          </w:p>
        </w:tc>
      </w:tr>
    </w:tbl>
    <w:p w14:paraId="3574BD4C" w14:textId="77777777" w:rsidR="00E00866" w:rsidRPr="00476008" w:rsidRDefault="00E00866" w:rsidP="00B4053F">
      <w:pPr>
        <w:pStyle w:val="Balk5"/>
      </w:pPr>
    </w:p>
    <w:p w14:paraId="71640BAD" w14:textId="7FD27F6D" w:rsidR="00B4053F" w:rsidRPr="00476008" w:rsidRDefault="009C2151" w:rsidP="00B4053F">
      <w:pPr>
        <w:pStyle w:val="Balk5"/>
      </w:pPr>
      <w:bookmarkStart w:id="432" w:name="_Toc202457531"/>
      <w:r w:rsidRPr="00476008">
        <w:lastRenderedPageBreak/>
        <w:t>Table</w:t>
      </w:r>
      <w:r w:rsidR="00B4053F" w:rsidRPr="00476008">
        <w:t xml:space="preserve"> 10.58 MERSİN</w:t>
      </w:r>
      <w:bookmarkEnd w:id="431"/>
      <w:bookmarkEnd w:id="43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743FC041"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CB70F69"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MERSİN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15D72010" w14:textId="238B6F4A"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8F5D575" w14:textId="4FD4A4B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A0AECEF" w14:textId="25FA802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0303103" w14:textId="0DA29FE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3D53607" w14:textId="3D401237"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58680A3" w14:textId="6370A2A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401BBBD" w14:textId="190A6950"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18C294A" w14:textId="4E88CE2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918B760" w14:textId="3DFE547F"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0DC03BF9" w14:textId="77777777" w:rsidTr="00C36596">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4CBF6A6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620E17" w14:textId="43D52A6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AC381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43D4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2F38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A13A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1.156.366,64</w:t>
            </w:r>
          </w:p>
        </w:tc>
        <w:tc>
          <w:tcPr>
            <w:tcW w:w="1720" w:type="dxa"/>
            <w:tcBorders>
              <w:top w:val="nil"/>
              <w:left w:val="nil"/>
              <w:bottom w:val="single" w:sz="4" w:space="0" w:color="D3D3D3"/>
              <w:right w:val="single" w:sz="4" w:space="0" w:color="D3D3D3"/>
            </w:tcBorders>
            <w:shd w:val="clear" w:color="auto" w:fill="auto"/>
            <w:vAlign w:val="center"/>
            <w:hideMark/>
          </w:tcPr>
          <w:p w14:paraId="2456B9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68.264,38</w:t>
            </w:r>
          </w:p>
        </w:tc>
        <w:tc>
          <w:tcPr>
            <w:tcW w:w="1720" w:type="dxa"/>
            <w:tcBorders>
              <w:top w:val="nil"/>
              <w:left w:val="nil"/>
              <w:bottom w:val="single" w:sz="4" w:space="0" w:color="D3D3D3"/>
              <w:right w:val="single" w:sz="4" w:space="0" w:color="D3D3D3"/>
            </w:tcBorders>
            <w:shd w:val="clear" w:color="auto" w:fill="auto"/>
            <w:vAlign w:val="center"/>
            <w:hideMark/>
          </w:tcPr>
          <w:p w14:paraId="2E1D0B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4DBF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-87.654,18</w:t>
            </w:r>
          </w:p>
        </w:tc>
        <w:tc>
          <w:tcPr>
            <w:tcW w:w="1720" w:type="dxa"/>
            <w:tcBorders>
              <w:top w:val="nil"/>
              <w:left w:val="nil"/>
              <w:bottom w:val="single" w:sz="4" w:space="0" w:color="D3D3D3"/>
              <w:right w:val="single" w:sz="4" w:space="0" w:color="D3D3D3"/>
            </w:tcBorders>
            <w:shd w:val="clear" w:color="708090" w:fill="708090"/>
            <w:vAlign w:val="center"/>
            <w:hideMark/>
          </w:tcPr>
          <w:p w14:paraId="60ADFC9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1.136.976,84</w:t>
            </w:r>
          </w:p>
        </w:tc>
      </w:tr>
      <w:tr w:rsidR="00C36596" w:rsidRPr="00476008" w14:paraId="3B7279A8" w14:textId="77777777" w:rsidTr="00C36596">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22C9706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24E950E5" w14:textId="22BB55D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5D12D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C18B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0CB2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1FFD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468.455,77</w:t>
            </w:r>
          </w:p>
        </w:tc>
        <w:tc>
          <w:tcPr>
            <w:tcW w:w="1720" w:type="dxa"/>
            <w:tcBorders>
              <w:top w:val="nil"/>
              <w:left w:val="nil"/>
              <w:bottom w:val="single" w:sz="4" w:space="0" w:color="D3D3D3"/>
              <w:right w:val="single" w:sz="4" w:space="0" w:color="D3D3D3"/>
            </w:tcBorders>
            <w:shd w:val="clear" w:color="auto" w:fill="auto"/>
            <w:vAlign w:val="center"/>
            <w:hideMark/>
          </w:tcPr>
          <w:p w14:paraId="104AEC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5964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762F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E0D333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468.455,77</w:t>
            </w:r>
          </w:p>
        </w:tc>
      </w:tr>
      <w:tr w:rsidR="00C36596" w:rsidRPr="00476008" w14:paraId="1BA8702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B1F01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ÇUKUROVA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2551FFE" w14:textId="19E9A0A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6B901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9.136.427,80</w:t>
            </w:r>
          </w:p>
        </w:tc>
        <w:tc>
          <w:tcPr>
            <w:tcW w:w="1720" w:type="dxa"/>
            <w:tcBorders>
              <w:top w:val="nil"/>
              <w:left w:val="nil"/>
              <w:bottom w:val="single" w:sz="4" w:space="0" w:color="D3D3D3"/>
              <w:right w:val="single" w:sz="4" w:space="0" w:color="D3D3D3"/>
            </w:tcBorders>
            <w:shd w:val="clear" w:color="auto" w:fill="auto"/>
            <w:vAlign w:val="center"/>
            <w:hideMark/>
          </w:tcPr>
          <w:p w14:paraId="626D2F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11B593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F4DE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52.712.416,31</w:t>
            </w:r>
          </w:p>
        </w:tc>
        <w:tc>
          <w:tcPr>
            <w:tcW w:w="1720" w:type="dxa"/>
            <w:tcBorders>
              <w:top w:val="nil"/>
              <w:left w:val="nil"/>
              <w:bottom w:val="single" w:sz="4" w:space="0" w:color="D3D3D3"/>
              <w:right w:val="single" w:sz="4" w:space="0" w:color="D3D3D3"/>
            </w:tcBorders>
            <w:shd w:val="clear" w:color="auto" w:fill="auto"/>
            <w:vAlign w:val="center"/>
            <w:hideMark/>
          </w:tcPr>
          <w:p w14:paraId="35FAF8C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22.644.227,59</w:t>
            </w:r>
          </w:p>
        </w:tc>
        <w:tc>
          <w:tcPr>
            <w:tcW w:w="1720" w:type="dxa"/>
            <w:tcBorders>
              <w:top w:val="nil"/>
              <w:left w:val="nil"/>
              <w:bottom w:val="single" w:sz="4" w:space="0" w:color="D3D3D3"/>
              <w:right w:val="single" w:sz="4" w:space="0" w:color="D3D3D3"/>
            </w:tcBorders>
            <w:shd w:val="clear" w:color="auto" w:fill="auto"/>
            <w:vAlign w:val="center"/>
            <w:hideMark/>
          </w:tcPr>
          <w:p w14:paraId="78269AC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111.016.027,08</w:t>
            </w:r>
          </w:p>
        </w:tc>
        <w:tc>
          <w:tcPr>
            <w:tcW w:w="1720" w:type="dxa"/>
            <w:tcBorders>
              <w:top w:val="nil"/>
              <w:left w:val="nil"/>
              <w:bottom w:val="single" w:sz="4" w:space="0" w:color="D3D3D3"/>
              <w:right w:val="single" w:sz="4" w:space="0" w:color="D3D3D3"/>
            </w:tcBorders>
            <w:shd w:val="clear" w:color="auto" w:fill="auto"/>
            <w:vAlign w:val="center"/>
            <w:hideMark/>
          </w:tcPr>
          <w:p w14:paraId="7C0C65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413.094,05</w:t>
            </w:r>
          </w:p>
        </w:tc>
        <w:tc>
          <w:tcPr>
            <w:tcW w:w="1720" w:type="dxa"/>
            <w:tcBorders>
              <w:top w:val="nil"/>
              <w:left w:val="nil"/>
              <w:bottom w:val="single" w:sz="4" w:space="0" w:color="D3D3D3"/>
              <w:right w:val="single" w:sz="4" w:space="0" w:color="D3D3D3"/>
            </w:tcBorders>
            <w:shd w:val="clear" w:color="708090" w:fill="708090"/>
            <w:vAlign w:val="center"/>
            <w:hideMark/>
          </w:tcPr>
          <w:p w14:paraId="029B521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195.922.192,83</w:t>
            </w:r>
          </w:p>
        </w:tc>
      </w:tr>
      <w:tr w:rsidR="00C36596" w:rsidRPr="00476008" w14:paraId="5425A13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7E36C6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AC35D6C" w14:textId="405EF18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3E3F1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B63E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7F3E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9BC3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2.166.377,23</w:t>
            </w:r>
          </w:p>
        </w:tc>
        <w:tc>
          <w:tcPr>
            <w:tcW w:w="1720" w:type="dxa"/>
            <w:tcBorders>
              <w:top w:val="nil"/>
              <w:left w:val="nil"/>
              <w:bottom w:val="single" w:sz="4" w:space="0" w:color="D3D3D3"/>
              <w:right w:val="single" w:sz="4" w:space="0" w:color="D3D3D3"/>
            </w:tcBorders>
            <w:shd w:val="clear" w:color="auto" w:fill="auto"/>
            <w:vAlign w:val="center"/>
            <w:hideMark/>
          </w:tcPr>
          <w:p w14:paraId="7A99CC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3B294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AC3D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3B1B97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2.166.377,23</w:t>
            </w:r>
          </w:p>
        </w:tc>
      </w:tr>
      <w:tr w:rsidR="00C36596" w:rsidRPr="00476008" w14:paraId="7084BCB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2A591C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4D6ED0A" w14:textId="74E4038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4507F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386.022.481,53</w:t>
            </w:r>
          </w:p>
        </w:tc>
        <w:tc>
          <w:tcPr>
            <w:tcW w:w="1720" w:type="dxa"/>
            <w:tcBorders>
              <w:top w:val="nil"/>
              <w:left w:val="nil"/>
              <w:bottom w:val="single" w:sz="4" w:space="0" w:color="D3D3D3"/>
              <w:right w:val="single" w:sz="4" w:space="0" w:color="D3D3D3"/>
            </w:tcBorders>
            <w:shd w:val="clear" w:color="auto" w:fill="auto"/>
            <w:vAlign w:val="center"/>
            <w:hideMark/>
          </w:tcPr>
          <w:p w14:paraId="3F4126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77F9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AC73D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285.363.711,86</w:t>
            </w:r>
          </w:p>
        </w:tc>
        <w:tc>
          <w:tcPr>
            <w:tcW w:w="1720" w:type="dxa"/>
            <w:tcBorders>
              <w:top w:val="nil"/>
              <w:left w:val="nil"/>
              <w:bottom w:val="single" w:sz="4" w:space="0" w:color="D3D3D3"/>
              <w:right w:val="single" w:sz="4" w:space="0" w:color="D3D3D3"/>
            </w:tcBorders>
            <w:shd w:val="clear" w:color="auto" w:fill="auto"/>
            <w:vAlign w:val="center"/>
            <w:hideMark/>
          </w:tcPr>
          <w:p w14:paraId="1CE55A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D90D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E661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B3377B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671.386.193,39</w:t>
            </w:r>
          </w:p>
        </w:tc>
      </w:tr>
      <w:tr w:rsidR="00C36596" w:rsidRPr="00476008" w14:paraId="355C6B5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4971E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A3A3A1" w14:textId="771B31B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3C922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4B6E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CD76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585B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AC02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D7DE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8C3B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71.186,24</w:t>
            </w:r>
          </w:p>
        </w:tc>
        <w:tc>
          <w:tcPr>
            <w:tcW w:w="1720" w:type="dxa"/>
            <w:tcBorders>
              <w:top w:val="nil"/>
              <w:left w:val="nil"/>
              <w:bottom w:val="single" w:sz="4" w:space="0" w:color="D3D3D3"/>
              <w:right w:val="single" w:sz="4" w:space="0" w:color="D3D3D3"/>
            </w:tcBorders>
            <w:shd w:val="clear" w:color="708090" w:fill="708090"/>
            <w:vAlign w:val="center"/>
            <w:hideMark/>
          </w:tcPr>
          <w:p w14:paraId="36D8C72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71.186,24</w:t>
            </w:r>
          </w:p>
        </w:tc>
      </w:tr>
      <w:tr w:rsidR="00C36596" w:rsidRPr="00476008" w14:paraId="51BEE9D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8F02C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A6B91FF" w14:textId="1D994B6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BCCB2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E736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0F95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F031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9B6A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24.628,39</w:t>
            </w:r>
          </w:p>
        </w:tc>
        <w:tc>
          <w:tcPr>
            <w:tcW w:w="1720" w:type="dxa"/>
            <w:tcBorders>
              <w:top w:val="nil"/>
              <w:left w:val="nil"/>
              <w:bottom w:val="single" w:sz="4" w:space="0" w:color="D3D3D3"/>
              <w:right w:val="single" w:sz="4" w:space="0" w:color="D3D3D3"/>
            </w:tcBorders>
            <w:shd w:val="clear" w:color="auto" w:fill="auto"/>
            <w:vAlign w:val="center"/>
            <w:hideMark/>
          </w:tcPr>
          <w:p w14:paraId="25408B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3C52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D3412B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24.628,39</w:t>
            </w:r>
          </w:p>
        </w:tc>
      </w:tr>
      <w:tr w:rsidR="00C36596" w:rsidRPr="00476008" w14:paraId="44A6766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41EDF5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4F6BB3F9" w14:textId="10D2603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1E4325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6C40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F228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F5F4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8.700,00</w:t>
            </w:r>
          </w:p>
        </w:tc>
        <w:tc>
          <w:tcPr>
            <w:tcW w:w="1720" w:type="dxa"/>
            <w:tcBorders>
              <w:top w:val="nil"/>
              <w:left w:val="nil"/>
              <w:bottom w:val="single" w:sz="4" w:space="0" w:color="D3D3D3"/>
              <w:right w:val="single" w:sz="4" w:space="0" w:color="D3D3D3"/>
            </w:tcBorders>
            <w:shd w:val="clear" w:color="auto" w:fill="auto"/>
            <w:vAlign w:val="center"/>
            <w:hideMark/>
          </w:tcPr>
          <w:p w14:paraId="37C1E8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49.494,84</w:t>
            </w:r>
          </w:p>
        </w:tc>
        <w:tc>
          <w:tcPr>
            <w:tcW w:w="1720" w:type="dxa"/>
            <w:tcBorders>
              <w:top w:val="nil"/>
              <w:left w:val="nil"/>
              <w:bottom w:val="single" w:sz="4" w:space="0" w:color="D3D3D3"/>
              <w:right w:val="single" w:sz="4" w:space="0" w:color="D3D3D3"/>
            </w:tcBorders>
            <w:shd w:val="clear" w:color="auto" w:fill="auto"/>
            <w:vAlign w:val="center"/>
            <w:hideMark/>
          </w:tcPr>
          <w:p w14:paraId="2511110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C81A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9BA219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58.194,84</w:t>
            </w:r>
          </w:p>
        </w:tc>
      </w:tr>
      <w:tr w:rsidR="00C36596" w:rsidRPr="00476008" w14:paraId="69DA446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118B57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BF58518" w14:textId="082C4BC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4FFC9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ECAC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90BFD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1B9A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2.386.961,00</w:t>
            </w:r>
          </w:p>
        </w:tc>
        <w:tc>
          <w:tcPr>
            <w:tcW w:w="1720" w:type="dxa"/>
            <w:tcBorders>
              <w:top w:val="nil"/>
              <w:left w:val="nil"/>
              <w:bottom w:val="single" w:sz="4" w:space="0" w:color="D3D3D3"/>
              <w:right w:val="single" w:sz="4" w:space="0" w:color="D3D3D3"/>
            </w:tcBorders>
            <w:shd w:val="clear" w:color="auto" w:fill="auto"/>
            <w:vAlign w:val="center"/>
            <w:hideMark/>
          </w:tcPr>
          <w:p w14:paraId="2AEFF3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5C64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8323D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96.695,00</w:t>
            </w:r>
          </w:p>
        </w:tc>
        <w:tc>
          <w:tcPr>
            <w:tcW w:w="1720" w:type="dxa"/>
            <w:tcBorders>
              <w:top w:val="nil"/>
              <w:left w:val="nil"/>
              <w:bottom w:val="single" w:sz="4" w:space="0" w:color="D3D3D3"/>
              <w:right w:val="single" w:sz="4" w:space="0" w:color="D3D3D3"/>
            </w:tcBorders>
            <w:shd w:val="clear" w:color="708090" w:fill="708090"/>
            <w:vAlign w:val="center"/>
            <w:hideMark/>
          </w:tcPr>
          <w:p w14:paraId="6B02EA0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2.483.656,00</w:t>
            </w:r>
          </w:p>
        </w:tc>
      </w:tr>
      <w:tr w:rsidR="00C36596" w:rsidRPr="00476008" w14:paraId="246AA0A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7FD08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LİKİTGAZ DAĞITIM VE ENDÜSTRİ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370B1F3" w14:textId="52D59A9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56793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92F9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77DF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D687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18.450,00</w:t>
            </w:r>
          </w:p>
        </w:tc>
        <w:tc>
          <w:tcPr>
            <w:tcW w:w="1720" w:type="dxa"/>
            <w:tcBorders>
              <w:top w:val="nil"/>
              <w:left w:val="nil"/>
              <w:bottom w:val="single" w:sz="4" w:space="0" w:color="D3D3D3"/>
              <w:right w:val="single" w:sz="4" w:space="0" w:color="D3D3D3"/>
            </w:tcBorders>
            <w:shd w:val="clear" w:color="auto" w:fill="auto"/>
            <w:vAlign w:val="center"/>
            <w:hideMark/>
          </w:tcPr>
          <w:p w14:paraId="5C1FD1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B65E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624C4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C1533A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18.450,00</w:t>
            </w:r>
          </w:p>
        </w:tc>
      </w:tr>
      <w:tr w:rsidR="00C36596" w:rsidRPr="00476008" w14:paraId="0892C71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9A1CF2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F940220" w14:textId="5A8F3CD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C2257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70588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009EA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D3AA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2.057.156,00</w:t>
            </w:r>
          </w:p>
        </w:tc>
        <w:tc>
          <w:tcPr>
            <w:tcW w:w="1720" w:type="dxa"/>
            <w:tcBorders>
              <w:top w:val="nil"/>
              <w:left w:val="nil"/>
              <w:bottom w:val="single" w:sz="4" w:space="0" w:color="D3D3D3"/>
              <w:right w:val="single" w:sz="4" w:space="0" w:color="D3D3D3"/>
            </w:tcBorders>
            <w:shd w:val="clear" w:color="auto" w:fill="auto"/>
            <w:vAlign w:val="center"/>
            <w:hideMark/>
          </w:tcPr>
          <w:p w14:paraId="622E0F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0831B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6939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CC66D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2.057.156,00</w:t>
            </w:r>
          </w:p>
        </w:tc>
      </w:tr>
      <w:tr w:rsidR="00C36596" w:rsidRPr="00476008" w14:paraId="64470645" w14:textId="77777777" w:rsidTr="00C36596">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01ED638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B0FEA2B" w14:textId="26D7599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C9728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0BAF8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5928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6837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111.033,75</w:t>
            </w:r>
          </w:p>
        </w:tc>
        <w:tc>
          <w:tcPr>
            <w:tcW w:w="1720" w:type="dxa"/>
            <w:tcBorders>
              <w:top w:val="nil"/>
              <w:left w:val="nil"/>
              <w:bottom w:val="single" w:sz="4" w:space="0" w:color="D3D3D3"/>
              <w:right w:val="single" w:sz="4" w:space="0" w:color="D3D3D3"/>
            </w:tcBorders>
            <w:shd w:val="clear" w:color="auto" w:fill="auto"/>
            <w:vAlign w:val="center"/>
            <w:hideMark/>
          </w:tcPr>
          <w:p w14:paraId="6D1861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6639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B8BF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99500A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111.033,75</w:t>
            </w:r>
          </w:p>
        </w:tc>
      </w:tr>
      <w:tr w:rsidR="00C36596" w:rsidRPr="00476008" w14:paraId="34283D0D" w14:textId="77777777" w:rsidTr="00C36596">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13C86BC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0ADC25B6" w14:textId="6F30C4E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A9F7E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BA39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29D59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F325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823.436,00</w:t>
            </w:r>
          </w:p>
        </w:tc>
        <w:tc>
          <w:tcPr>
            <w:tcW w:w="1720" w:type="dxa"/>
            <w:tcBorders>
              <w:top w:val="nil"/>
              <w:left w:val="nil"/>
              <w:bottom w:val="single" w:sz="4" w:space="0" w:color="D3D3D3"/>
              <w:right w:val="single" w:sz="4" w:space="0" w:color="D3D3D3"/>
            </w:tcBorders>
            <w:shd w:val="clear" w:color="auto" w:fill="auto"/>
            <w:vAlign w:val="center"/>
            <w:hideMark/>
          </w:tcPr>
          <w:p w14:paraId="47F9E7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1.222.153,45</w:t>
            </w:r>
          </w:p>
        </w:tc>
        <w:tc>
          <w:tcPr>
            <w:tcW w:w="1720" w:type="dxa"/>
            <w:tcBorders>
              <w:top w:val="nil"/>
              <w:left w:val="nil"/>
              <w:bottom w:val="single" w:sz="4" w:space="0" w:color="D3D3D3"/>
              <w:right w:val="single" w:sz="4" w:space="0" w:color="D3D3D3"/>
            </w:tcBorders>
            <w:shd w:val="clear" w:color="auto" w:fill="auto"/>
            <w:vAlign w:val="center"/>
            <w:hideMark/>
          </w:tcPr>
          <w:p w14:paraId="5931BD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3499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F3CDB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2.045.589,45</w:t>
            </w:r>
          </w:p>
        </w:tc>
      </w:tr>
      <w:tr w:rsidR="00C36596" w:rsidRPr="00476008" w14:paraId="67C9F29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6BAE57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B0162CA" w14:textId="0B0DCDD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F37BC7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395.158.909,33</w:t>
            </w:r>
          </w:p>
        </w:tc>
        <w:tc>
          <w:tcPr>
            <w:tcW w:w="1720" w:type="dxa"/>
            <w:tcBorders>
              <w:top w:val="nil"/>
              <w:left w:val="nil"/>
              <w:bottom w:val="single" w:sz="4" w:space="0" w:color="D3D3D3"/>
              <w:right w:val="single" w:sz="4" w:space="0" w:color="D3D3D3"/>
            </w:tcBorders>
            <w:shd w:val="clear" w:color="708090" w:fill="708090"/>
            <w:vAlign w:val="center"/>
            <w:hideMark/>
          </w:tcPr>
          <w:p w14:paraId="68452BD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40AED8E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EC4DA7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347.273.064,56</w:t>
            </w:r>
          </w:p>
        </w:tc>
        <w:tc>
          <w:tcPr>
            <w:tcW w:w="1720" w:type="dxa"/>
            <w:tcBorders>
              <w:top w:val="nil"/>
              <w:left w:val="nil"/>
              <w:bottom w:val="single" w:sz="4" w:space="0" w:color="D3D3D3"/>
              <w:right w:val="single" w:sz="4" w:space="0" w:color="D3D3D3"/>
            </w:tcBorders>
            <w:shd w:val="clear" w:color="708090" w:fill="708090"/>
            <w:vAlign w:val="center"/>
            <w:hideMark/>
          </w:tcPr>
          <w:p w14:paraId="30FCA21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24.008.768,66</w:t>
            </w:r>
          </w:p>
        </w:tc>
        <w:tc>
          <w:tcPr>
            <w:tcW w:w="1720" w:type="dxa"/>
            <w:tcBorders>
              <w:top w:val="nil"/>
              <w:left w:val="nil"/>
              <w:bottom w:val="single" w:sz="4" w:space="0" w:color="D3D3D3"/>
              <w:right w:val="single" w:sz="4" w:space="0" w:color="D3D3D3"/>
            </w:tcBorders>
            <w:shd w:val="clear" w:color="708090" w:fill="708090"/>
            <w:vAlign w:val="center"/>
            <w:hideMark/>
          </w:tcPr>
          <w:p w14:paraId="66E387C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111.016.027,08</w:t>
            </w:r>
          </w:p>
        </w:tc>
        <w:tc>
          <w:tcPr>
            <w:tcW w:w="1720" w:type="dxa"/>
            <w:tcBorders>
              <w:top w:val="nil"/>
              <w:left w:val="nil"/>
              <w:bottom w:val="single" w:sz="4" w:space="0" w:color="D3D3D3"/>
              <w:right w:val="single" w:sz="4" w:space="0" w:color="D3D3D3"/>
            </w:tcBorders>
            <w:shd w:val="clear" w:color="708090" w:fill="708090"/>
            <w:vAlign w:val="center"/>
            <w:hideMark/>
          </w:tcPr>
          <w:p w14:paraId="41DBB57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493.321,11</w:t>
            </w:r>
          </w:p>
        </w:tc>
        <w:tc>
          <w:tcPr>
            <w:tcW w:w="1720" w:type="dxa"/>
            <w:tcBorders>
              <w:top w:val="nil"/>
              <w:left w:val="nil"/>
              <w:bottom w:val="single" w:sz="4" w:space="0" w:color="D3D3D3"/>
              <w:right w:val="single" w:sz="4" w:space="0" w:color="D3D3D3"/>
            </w:tcBorders>
            <w:shd w:val="clear" w:color="708090" w:fill="708090"/>
            <w:vAlign w:val="center"/>
            <w:hideMark/>
          </w:tcPr>
          <w:p w14:paraId="24CD01C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877.950.090,74</w:t>
            </w:r>
          </w:p>
        </w:tc>
      </w:tr>
    </w:tbl>
    <w:p w14:paraId="2DBF3450" w14:textId="484944A3" w:rsidR="00B4053F" w:rsidRPr="00476008" w:rsidRDefault="00B4053F" w:rsidP="00B4053F">
      <w:pPr>
        <w:rPr>
          <w:rFonts w:ascii="Times New Roman" w:hAnsi="Times New Roman" w:cs="Times New Roman"/>
        </w:rPr>
      </w:pPr>
    </w:p>
    <w:p w14:paraId="3DDAF848" w14:textId="1473BE8C" w:rsidR="00E00866" w:rsidRPr="00476008" w:rsidRDefault="00E00866" w:rsidP="00B4053F">
      <w:pPr>
        <w:rPr>
          <w:rFonts w:ascii="Times New Roman" w:hAnsi="Times New Roman" w:cs="Times New Roman"/>
        </w:rPr>
      </w:pPr>
    </w:p>
    <w:p w14:paraId="3761B2EA" w14:textId="2C30FD6E" w:rsidR="00E00866" w:rsidRPr="00476008" w:rsidRDefault="00E00866" w:rsidP="00B4053F">
      <w:pPr>
        <w:rPr>
          <w:rFonts w:ascii="Times New Roman" w:hAnsi="Times New Roman" w:cs="Times New Roman"/>
        </w:rPr>
      </w:pPr>
    </w:p>
    <w:p w14:paraId="6E7726F8" w14:textId="6DBCFD32" w:rsidR="00E00866" w:rsidRPr="00476008" w:rsidRDefault="00E00866" w:rsidP="00B4053F">
      <w:pPr>
        <w:rPr>
          <w:rFonts w:ascii="Times New Roman" w:hAnsi="Times New Roman" w:cs="Times New Roman"/>
        </w:rPr>
      </w:pPr>
    </w:p>
    <w:p w14:paraId="064A67AC" w14:textId="2C545B4A" w:rsidR="00E00866" w:rsidRPr="00476008" w:rsidRDefault="00E00866" w:rsidP="00B4053F">
      <w:pPr>
        <w:rPr>
          <w:rFonts w:ascii="Times New Roman" w:hAnsi="Times New Roman" w:cs="Times New Roman"/>
        </w:rPr>
      </w:pPr>
    </w:p>
    <w:p w14:paraId="3B3EF1DC" w14:textId="4585CCB4" w:rsidR="00E00866" w:rsidRPr="00476008" w:rsidRDefault="00E00866" w:rsidP="00B4053F">
      <w:pPr>
        <w:rPr>
          <w:rFonts w:ascii="Times New Roman" w:hAnsi="Times New Roman" w:cs="Times New Roman"/>
        </w:rPr>
      </w:pPr>
    </w:p>
    <w:p w14:paraId="390AE078" w14:textId="663147CE" w:rsidR="00E00866" w:rsidRPr="00476008" w:rsidRDefault="00E00866" w:rsidP="00B4053F">
      <w:pPr>
        <w:rPr>
          <w:rFonts w:ascii="Times New Roman" w:hAnsi="Times New Roman" w:cs="Times New Roman"/>
        </w:rPr>
      </w:pPr>
    </w:p>
    <w:p w14:paraId="0B9C9F41" w14:textId="38654099" w:rsidR="00E00866" w:rsidRPr="00476008" w:rsidRDefault="00E00866" w:rsidP="00B4053F">
      <w:pPr>
        <w:rPr>
          <w:rFonts w:ascii="Times New Roman" w:hAnsi="Times New Roman" w:cs="Times New Roman"/>
        </w:rPr>
      </w:pPr>
    </w:p>
    <w:p w14:paraId="1F6C01BB" w14:textId="0C71F14E" w:rsidR="00E00866" w:rsidRPr="00476008" w:rsidRDefault="00E00866" w:rsidP="00B4053F">
      <w:pPr>
        <w:rPr>
          <w:rFonts w:ascii="Times New Roman" w:hAnsi="Times New Roman" w:cs="Times New Roman"/>
        </w:rPr>
      </w:pPr>
    </w:p>
    <w:p w14:paraId="0A42E1D4" w14:textId="77777777" w:rsidR="00E00866" w:rsidRPr="00476008" w:rsidRDefault="00E00866" w:rsidP="00B4053F">
      <w:pPr>
        <w:rPr>
          <w:rFonts w:ascii="Times New Roman" w:hAnsi="Times New Roman" w:cs="Times New Roman"/>
        </w:rPr>
      </w:pPr>
    </w:p>
    <w:p w14:paraId="1B46A925" w14:textId="373936D6" w:rsidR="00B4053F" w:rsidRPr="00476008" w:rsidRDefault="009C2151" w:rsidP="00B4053F">
      <w:pPr>
        <w:pStyle w:val="Balk5"/>
      </w:pPr>
      <w:bookmarkStart w:id="433" w:name="_Toc69303605"/>
      <w:bookmarkStart w:id="434" w:name="_Toc202457532"/>
      <w:r w:rsidRPr="00476008">
        <w:lastRenderedPageBreak/>
        <w:t>Table</w:t>
      </w:r>
      <w:r w:rsidR="00B4053F" w:rsidRPr="00476008">
        <w:t xml:space="preserve"> 10.59 MUĞLA</w:t>
      </w:r>
      <w:bookmarkEnd w:id="433"/>
      <w:bookmarkEnd w:id="43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18575F3C"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D50E904"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bookmarkStart w:id="435" w:name="_Toc69303606"/>
            <w:r w:rsidRPr="00476008">
              <w:rPr>
                <w:rFonts w:ascii="Times New Roman" w:eastAsia="Times New Roman" w:hAnsi="Times New Roman" w:cs="Times New Roman"/>
                <w:b/>
                <w:bCs/>
                <w:color w:val="FFFFFF"/>
                <w:sz w:val="16"/>
                <w:szCs w:val="16"/>
                <w:lang w:eastAsia="tr-TR"/>
              </w:rPr>
              <w:t>MUĞLA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04081573" w14:textId="4D81361F"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52B8BD5" w14:textId="42BE0C0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2A046EB" w14:textId="55D95B03"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9CD655C" w14:textId="2FF60AAC"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7B658E8" w14:textId="77969A24"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97D97FE" w14:textId="245C7202"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23CD1B3" w14:textId="3C2A8969"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245A57B" w14:textId="0D4EB1F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4EA3747" w14:textId="6BB7E1B1"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76E5C8B6"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AED3C5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MUĞLA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31A523" w14:textId="2683AD9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D98F2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7.472.809,67</w:t>
            </w:r>
          </w:p>
        </w:tc>
        <w:tc>
          <w:tcPr>
            <w:tcW w:w="1720" w:type="dxa"/>
            <w:tcBorders>
              <w:top w:val="nil"/>
              <w:left w:val="nil"/>
              <w:bottom w:val="single" w:sz="4" w:space="0" w:color="D3D3D3"/>
              <w:right w:val="single" w:sz="4" w:space="0" w:color="D3D3D3"/>
            </w:tcBorders>
            <w:shd w:val="clear" w:color="auto" w:fill="auto"/>
            <w:vAlign w:val="center"/>
            <w:hideMark/>
          </w:tcPr>
          <w:p w14:paraId="7F8F86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18.349.745,10</w:t>
            </w:r>
          </w:p>
        </w:tc>
        <w:tc>
          <w:tcPr>
            <w:tcW w:w="1720" w:type="dxa"/>
            <w:tcBorders>
              <w:top w:val="nil"/>
              <w:left w:val="nil"/>
              <w:bottom w:val="single" w:sz="4" w:space="0" w:color="D3D3D3"/>
              <w:right w:val="single" w:sz="4" w:space="0" w:color="D3D3D3"/>
            </w:tcBorders>
            <w:shd w:val="clear" w:color="auto" w:fill="auto"/>
            <w:vAlign w:val="center"/>
            <w:hideMark/>
          </w:tcPr>
          <w:p w14:paraId="402BD57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A99C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D9A2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12.736.334,08</w:t>
            </w:r>
          </w:p>
        </w:tc>
        <w:tc>
          <w:tcPr>
            <w:tcW w:w="1720" w:type="dxa"/>
            <w:tcBorders>
              <w:top w:val="nil"/>
              <w:left w:val="nil"/>
              <w:bottom w:val="single" w:sz="4" w:space="0" w:color="D3D3D3"/>
              <w:right w:val="single" w:sz="4" w:space="0" w:color="D3D3D3"/>
            </w:tcBorders>
            <w:shd w:val="clear" w:color="auto" w:fill="auto"/>
            <w:vAlign w:val="center"/>
            <w:hideMark/>
          </w:tcPr>
          <w:p w14:paraId="5536F4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44.021.257,56</w:t>
            </w:r>
          </w:p>
        </w:tc>
        <w:tc>
          <w:tcPr>
            <w:tcW w:w="1720" w:type="dxa"/>
            <w:tcBorders>
              <w:top w:val="nil"/>
              <w:left w:val="nil"/>
              <w:bottom w:val="single" w:sz="4" w:space="0" w:color="D3D3D3"/>
              <w:right w:val="single" w:sz="4" w:space="0" w:color="D3D3D3"/>
            </w:tcBorders>
            <w:shd w:val="clear" w:color="auto" w:fill="auto"/>
            <w:vAlign w:val="center"/>
            <w:hideMark/>
          </w:tcPr>
          <w:p w14:paraId="385077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5.019,63</w:t>
            </w:r>
          </w:p>
        </w:tc>
        <w:tc>
          <w:tcPr>
            <w:tcW w:w="1720" w:type="dxa"/>
            <w:tcBorders>
              <w:top w:val="nil"/>
              <w:left w:val="nil"/>
              <w:bottom w:val="single" w:sz="4" w:space="0" w:color="D3D3D3"/>
              <w:right w:val="single" w:sz="4" w:space="0" w:color="D3D3D3"/>
            </w:tcBorders>
            <w:shd w:val="clear" w:color="708090" w:fill="708090"/>
            <w:vAlign w:val="center"/>
            <w:hideMark/>
          </w:tcPr>
          <w:p w14:paraId="01F6DF6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82.585.166,04</w:t>
            </w:r>
          </w:p>
        </w:tc>
      </w:tr>
      <w:tr w:rsidR="00C36596" w:rsidRPr="00476008" w14:paraId="3A95B0D3"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51DAD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7454A17" w14:textId="459F85C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83821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7C7AE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844F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FC21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58.010,42</w:t>
            </w:r>
          </w:p>
        </w:tc>
        <w:tc>
          <w:tcPr>
            <w:tcW w:w="1720" w:type="dxa"/>
            <w:tcBorders>
              <w:top w:val="nil"/>
              <w:left w:val="nil"/>
              <w:bottom w:val="single" w:sz="4" w:space="0" w:color="D3D3D3"/>
              <w:right w:val="single" w:sz="4" w:space="0" w:color="D3D3D3"/>
            </w:tcBorders>
            <w:shd w:val="clear" w:color="auto" w:fill="auto"/>
            <w:vAlign w:val="center"/>
            <w:hideMark/>
          </w:tcPr>
          <w:p w14:paraId="679F02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4.481.204,09</w:t>
            </w:r>
          </w:p>
        </w:tc>
        <w:tc>
          <w:tcPr>
            <w:tcW w:w="1720" w:type="dxa"/>
            <w:tcBorders>
              <w:top w:val="nil"/>
              <w:left w:val="nil"/>
              <w:bottom w:val="single" w:sz="4" w:space="0" w:color="D3D3D3"/>
              <w:right w:val="single" w:sz="4" w:space="0" w:color="D3D3D3"/>
            </w:tcBorders>
            <w:shd w:val="clear" w:color="auto" w:fill="auto"/>
            <w:vAlign w:val="center"/>
            <w:hideMark/>
          </w:tcPr>
          <w:p w14:paraId="5A2AD7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9BD1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D24B0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4.539.214,51</w:t>
            </w:r>
          </w:p>
        </w:tc>
      </w:tr>
      <w:tr w:rsidR="00C36596" w:rsidRPr="00476008" w14:paraId="574EC41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BAD619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5860757" w14:textId="74A2AB8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1D48FD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9FE3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E3E99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862E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501.349,63</w:t>
            </w:r>
          </w:p>
        </w:tc>
        <w:tc>
          <w:tcPr>
            <w:tcW w:w="1720" w:type="dxa"/>
            <w:tcBorders>
              <w:top w:val="nil"/>
              <w:left w:val="nil"/>
              <w:bottom w:val="single" w:sz="4" w:space="0" w:color="D3D3D3"/>
              <w:right w:val="single" w:sz="4" w:space="0" w:color="D3D3D3"/>
            </w:tcBorders>
            <w:shd w:val="clear" w:color="auto" w:fill="auto"/>
            <w:vAlign w:val="center"/>
            <w:hideMark/>
          </w:tcPr>
          <w:p w14:paraId="3AA98E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1.315.138,67</w:t>
            </w:r>
          </w:p>
        </w:tc>
        <w:tc>
          <w:tcPr>
            <w:tcW w:w="1720" w:type="dxa"/>
            <w:tcBorders>
              <w:top w:val="nil"/>
              <w:left w:val="nil"/>
              <w:bottom w:val="single" w:sz="4" w:space="0" w:color="D3D3D3"/>
              <w:right w:val="single" w:sz="4" w:space="0" w:color="D3D3D3"/>
            </w:tcBorders>
            <w:shd w:val="clear" w:color="auto" w:fill="auto"/>
            <w:vAlign w:val="center"/>
            <w:hideMark/>
          </w:tcPr>
          <w:p w14:paraId="15C67C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AF36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EC1AE7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1.816.488,30</w:t>
            </w:r>
          </w:p>
        </w:tc>
      </w:tr>
      <w:tr w:rsidR="00C36596" w:rsidRPr="00476008" w14:paraId="66E438B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3C5EE1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 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B4CB21D" w14:textId="049BD51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859EB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B566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183F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55C3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319.264,00</w:t>
            </w:r>
          </w:p>
        </w:tc>
        <w:tc>
          <w:tcPr>
            <w:tcW w:w="1720" w:type="dxa"/>
            <w:tcBorders>
              <w:top w:val="nil"/>
              <w:left w:val="nil"/>
              <w:bottom w:val="single" w:sz="4" w:space="0" w:color="D3D3D3"/>
              <w:right w:val="single" w:sz="4" w:space="0" w:color="D3D3D3"/>
            </w:tcBorders>
            <w:shd w:val="clear" w:color="auto" w:fill="auto"/>
            <w:vAlign w:val="center"/>
            <w:hideMark/>
          </w:tcPr>
          <w:p w14:paraId="44284F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966.053,00</w:t>
            </w:r>
          </w:p>
        </w:tc>
        <w:tc>
          <w:tcPr>
            <w:tcW w:w="1720" w:type="dxa"/>
            <w:tcBorders>
              <w:top w:val="nil"/>
              <w:left w:val="nil"/>
              <w:bottom w:val="single" w:sz="4" w:space="0" w:color="D3D3D3"/>
              <w:right w:val="single" w:sz="4" w:space="0" w:color="D3D3D3"/>
            </w:tcBorders>
            <w:shd w:val="clear" w:color="auto" w:fill="auto"/>
            <w:vAlign w:val="center"/>
            <w:hideMark/>
          </w:tcPr>
          <w:p w14:paraId="5989ED9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6BD7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2AAAB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1.285.317,00</w:t>
            </w:r>
          </w:p>
        </w:tc>
      </w:tr>
      <w:tr w:rsidR="00C36596" w:rsidRPr="00476008" w14:paraId="56A9B02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C60EFE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CNGAZ PETROL ÜRÜNLERİ DAĞITIM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E0D4A1" w14:textId="788B90A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549D8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F790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5CB67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D15C0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8.324,00</w:t>
            </w:r>
          </w:p>
        </w:tc>
        <w:tc>
          <w:tcPr>
            <w:tcW w:w="1720" w:type="dxa"/>
            <w:tcBorders>
              <w:top w:val="nil"/>
              <w:left w:val="nil"/>
              <w:bottom w:val="single" w:sz="4" w:space="0" w:color="D3D3D3"/>
              <w:right w:val="single" w:sz="4" w:space="0" w:color="D3D3D3"/>
            </w:tcBorders>
            <w:shd w:val="clear" w:color="auto" w:fill="auto"/>
            <w:vAlign w:val="center"/>
            <w:hideMark/>
          </w:tcPr>
          <w:p w14:paraId="5DC486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409.536,00</w:t>
            </w:r>
          </w:p>
        </w:tc>
        <w:tc>
          <w:tcPr>
            <w:tcW w:w="1720" w:type="dxa"/>
            <w:tcBorders>
              <w:top w:val="nil"/>
              <w:left w:val="nil"/>
              <w:bottom w:val="single" w:sz="4" w:space="0" w:color="D3D3D3"/>
              <w:right w:val="single" w:sz="4" w:space="0" w:color="D3D3D3"/>
            </w:tcBorders>
            <w:shd w:val="clear" w:color="auto" w:fill="auto"/>
            <w:vAlign w:val="center"/>
            <w:hideMark/>
          </w:tcPr>
          <w:p w14:paraId="576711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130F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E53246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417.860,00</w:t>
            </w:r>
          </w:p>
        </w:tc>
      </w:tr>
      <w:tr w:rsidR="00C36596" w:rsidRPr="00476008" w14:paraId="2FDC1BC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6D7D5D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DOĞALHAYAT PETROL ÜRÜNLERİ, CNG, GAZ, İNŞAAT, GIDA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341EE7" w14:textId="1D7557F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79276C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E3C1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948BA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BF44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8.838,00</w:t>
            </w:r>
          </w:p>
        </w:tc>
        <w:tc>
          <w:tcPr>
            <w:tcW w:w="1720" w:type="dxa"/>
            <w:tcBorders>
              <w:top w:val="nil"/>
              <w:left w:val="nil"/>
              <w:bottom w:val="single" w:sz="4" w:space="0" w:color="D3D3D3"/>
              <w:right w:val="single" w:sz="4" w:space="0" w:color="D3D3D3"/>
            </w:tcBorders>
            <w:shd w:val="clear" w:color="auto" w:fill="auto"/>
            <w:vAlign w:val="center"/>
            <w:hideMark/>
          </w:tcPr>
          <w:p w14:paraId="41A4E5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91.124,14</w:t>
            </w:r>
          </w:p>
        </w:tc>
        <w:tc>
          <w:tcPr>
            <w:tcW w:w="1720" w:type="dxa"/>
            <w:tcBorders>
              <w:top w:val="nil"/>
              <w:left w:val="nil"/>
              <w:bottom w:val="single" w:sz="4" w:space="0" w:color="D3D3D3"/>
              <w:right w:val="single" w:sz="4" w:space="0" w:color="D3D3D3"/>
            </w:tcBorders>
            <w:shd w:val="clear" w:color="auto" w:fill="auto"/>
            <w:vAlign w:val="center"/>
            <w:hideMark/>
          </w:tcPr>
          <w:p w14:paraId="6DFE84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2883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55458B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99.962,14</w:t>
            </w:r>
          </w:p>
        </w:tc>
      </w:tr>
      <w:tr w:rsidR="00C36596" w:rsidRPr="00476008" w14:paraId="45101BF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A227D1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2555AA" w14:textId="30FCD4A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B5415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D258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9B630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33B70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1.019.650,99</w:t>
            </w:r>
          </w:p>
        </w:tc>
        <w:tc>
          <w:tcPr>
            <w:tcW w:w="1720" w:type="dxa"/>
            <w:tcBorders>
              <w:top w:val="nil"/>
              <w:left w:val="nil"/>
              <w:bottom w:val="single" w:sz="4" w:space="0" w:color="D3D3D3"/>
              <w:right w:val="single" w:sz="4" w:space="0" w:color="D3D3D3"/>
            </w:tcBorders>
            <w:shd w:val="clear" w:color="auto" w:fill="auto"/>
            <w:vAlign w:val="center"/>
            <w:hideMark/>
          </w:tcPr>
          <w:p w14:paraId="5E0232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5B55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E03B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5968A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1.019.650,99</w:t>
            </w:r>
          </w:p>
        </w:tc>
      </w:tr>
      <w:tr w:rsidR="00C36596" w:rsidRPr="00476008" w14:paraId="1031C3D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60CC78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ERD CNG ENDÜSTRİYEL GAZLAR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34EDA10" w14:textId="675FAC6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31059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4FEE9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8137E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49457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1.270.997,25</w:t>
            </w:r>
          </w:p>
        </w:tc>
        <w:tc>
          <w:tcPr>
            <w:tcW w:w="1720" w:type="dxa"/>
            <w:tcBorders>
              <w:top w:val="nil"/>
              <w:left w:val="nil"/>
              <w:bottom w:val="single" w:sz="4" w:space="0" w:color="D3D3D3"/>
              <w:right w:val="single" w:sz="4" w:space="0" w:color="D3D3D3"/>
            </w:tcBorders>
            <w:shd w:val="clear" w:color="auto" w:fill="auto"/>
            <w:vAlign w:val="center"/>
            <w:hideMark/>
          </w:tcPr>
          <w:p w14:paraId="63FAF6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1.261.714,51</w:t>
            </w:r>
          </w:p>
        </w:tc>
        <w:tc>
          <w:tcPr>
            <w:tcW w:w="1720" w:type="dxa"/>
            <w:tcBorders>
              <w:top w:val="nil"/>
              <w:left w:val="nil"/>
              <w:bottom w:val="single" w:sz="4" w:space="0" w:color="D3D3D3"/>
              <w:right w:val="single" w:sz="4" w:space="0" w:color="D3D3D3"/>
            </w:tcBorders>
            <w:shd w:val="clear" w:color="auto" w:fill="auto"/>
            <w:vAlign w:val="center"/>
            <w:hideMark/>
          </w:tcPr>
          <w:p w14:paraId="2DC2A6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874A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4313E5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2.532.711,76</w:t>
            </w:r>
          </w:p>
        </w:tc>
      </w:tr>
      <w:tr w:rsidR="00C36596" w:rsidRPr="00476008" w14:paraId="3A09554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031B01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3E5985" w14:textId="21E6556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BFD2F5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0ED9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CB3C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DB02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F943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56.865,00</w:t>
            </w:r>
          </w:p>
        </w:tc>
        <w:tc>
          <w:tcPr>
            <w:tcW w:w="1720" w:type="dxa"/>
            <w:tcBorders>
              <w:top w:val="nil"/>
              <w:left w:val="nil"/>
              <w:bottom w:val="single" w:sz="4" w:space="0" w:color="D3D3D3"/>
              <w:right w:val="single" w:sz="4" w:space="0" w:color="D3D3D3"/>
            </w:tcBorders>
            <w:shd w:val="clear" w:color="auto" w:fill="auto"/>
            <w:vAlign w:val="center"/>
            <w:hideMark/>
          </w:tcPr>
          <w:p w14:paraId="179C84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824C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3BD8E5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56.865,00</w:t>
            </w:r>
          </w:p>
        </w:tc>
      </w:tr>
      <w:tr w:rsidR="00C36596" w:rsidRPr="00476008" w14:paraId="482A23B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31A345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F564DAF" w14:textId="66760F5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CEF24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4E27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3FF7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FB54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D3EEC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168.850,00</w:t>
            </w:r>
          </w:p>
        </w:tc>
        <w:tc>
          <w:tcPr>
            <w:tcW w:w="1720" w:type="dxa"/>
            <w:tcBorders>
              <w:top w:val="nil"/>
              <w:left w:val="nil"/>
              <w:bottom w:val="single" w:sz="4" w:space="0" w:color="D3D3D3"/>
              <w:right w:val="single" w:sz="4" w:space="0" w:color="D3D3D3"/>
            </w:tcBorders>
            <w:shd w:val="clear" w:color="auto" w:fill="auto"/>
            <w:vAlign w:val="center"/>
            <w:hideMark/>
          </w:tcPr>
          <w:p w14:paraId="437C3E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8052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5EE75C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168.850,00</w:t>
            </w:r>
          </w:p>
        </w:tc>
      </w:tr>
      <w:tr w:rsidR="00C36596" w:rsidRPr="00476008" w14:paraId="1C87987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3A9396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E0C5CBD" w14:textId="3F5A1FA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B4EB89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0B80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59D2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F04C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225.067,00</w:t>
            </w:r>
          </w:p>
        </w:tc>
        <w:tc>
          <w:tcPr>
            <w:tcW w:w="1720" w:type="dxa"/>
            <w:tcBorders>
              <w:top w:val="nil"/>
              <w:left w:val="nil"/>
              <w:bottom w:val="single" w:sz="4" w:space="0" w:color="D3D3D3"/>
              <w:right w:val="single" w:sz="4" w:space="0" w:color="D3D3D3"/>
            </w:tcBorders>
            <w:shd w:val="clear" w:color="auto" w:fill="auto"/>
            <w:vAlign w:val="center"/>
            <w:hideMark/>
          </w:tcPr>
          <w:p w14:paraId="6FC261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9.142.334,00</w:t>
            </w:r>
          </w:p>
        </w:tc>
        <w:tc>
          <w:tcPr>
            <w:tcW w:w="1720" w:type="dxa"/>
            <w:tcBorders>
              <w:top w:val="nil"/>
              <w:left w:val="nil"/>
              <w:bottom w:val="single" w:sz="4" w:space="0" w:color="D3D3D3"/>
              <w:right w:val="single" w:sz="4" w:space="0" w:color="D3D3D3"/>
            </w:tcBorders>
            <w:shd w:val="clear" w:color="auto" w:fill="auto"/>
            <w:vAlign w:val="center"/>
            <w:hideMark/>
          </w:tcPr>
          <w:p w14:paraId="0F14FF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9C0E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4.460.455,00</w:t>
            </w:r>
          </w:p>
        </w:tc>
        <w:tc>
          <w:tcPr>
            <w:tcW w:w="1720" w:type="dxa"/>
            <w:tcBorders>
              <w:top w:val="nil"/>
              <w:left w:val="nil"/>
              <w:bottom w:val="single" w:sz="4" w:space="0" w:color="D3D3D3"/>
              <w:right w:val="single" w:sz="4" w:space="0" w:color="D3D3D3"/>
            </w:tcBorders>
            <w:shd w:val="clear" w:color="708090" w:fill="708090"/>
            <w:vAlign w:val="center"/>
            <w:hideMark/>
          </w:tcPr>
          <w:p w14:paraId="04F094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13.827.856,00</w:t>
            </w:r>
          </w:p>
        </w:tc>
      </w:tr>
      <w:tr w:rsidR="00C36596" w:rsidRPr="00476008" w14:paraId="37A0CF8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8F1CE3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METE TURİZM TİCARET SANAYİ İTHALAT İHRACAT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0F81403E" w14:textId="69B4127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C8A54B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E050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7C8FD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A63E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C83F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1.581.135,37</w:t>
            </w:r>
          </w:p>
        </w:tc>
        <w:tc>
          <w:tcPr>
            <w:tcW w:w="1720" w:type="dxa"/>
            <w:tcBorders>
              <w:top w:val="nil"/>
              <w:left w:val="nil"/>
              <w:bottom w:val="single" w:sz="4" w:space="0" w:color="D3D3D3"/>
              <w:right w:val="single" w:sz="4" w:space="0" w:color="D3D3D3"/>
            </w:tcBorders>
            <w:shd w:val="clear" w:color="auto" w:fill="auto"/>
            <w:vAlign w:val="center"/>
            <w:hideMark/>
          </w:tcPr>
          <w:p w14:paraId="3734DBE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E63C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8A39BE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1.581.135,37</w:t>
            </w:r>
          </w:p>
        </w:tc>
      </w:tr>
      <w:tr w:rsidR="00C36596" w:rsidRPr="00476008" w14:paraId="0946A39C" w14:textId="77777777" w:rsidTr="00C36596">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2F463A1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42F9292" w14:textId="30E570E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016BB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218D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46204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5262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233.358,26</w:t>
            </w:r>
          </w:p>
        </w:tc>
        <w:tc>
          <w:tcPr>
            <w:tcW w:w="1720" w:type="dxa"/>
            <w:tcBorders>
              <w:top w:val="nil"/>
              <w:left w:val="nil"/>
              <w:bottom w:val="single" w:sz="4" w:space="0" w:color="D3D3D3"/>
              <w:right w:val="single" w:sz="4" w:space="0" w:color="D3D3D3"/>
            </w:tcBorders>
            <w:shd w:val="clear" w:color="auto" w:fill="auto"/>
            <w:vAlign w:val="center"/>
            <w:hideMark/>
          </w:tcPr>
          <w:p w14:paraId="5D9790E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9E872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B45E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89F107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233.358,26</w:t>
            </w:r>
          </w:p>
        </w:tc>
      </w:tr>
      <w:tr w:rsidR="00C36596" w:rsidRPr="00476008" w14:paraId="2FE64248" w14:textId="77777777" w:rsidTr="00C36596">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75FF422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5C99D1FF" w14:textId="6EB379C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419F8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718AC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E4D2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61B2D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9.712.217,18</w:t>
            </w:r>
          </w:p>
        </w:tc>
        <w:tc>
          <w:tcPr>
            <w:tcW w:w="1720" w:type="dxa"/>
            <w:tcBorders>
              <w:top w:val="nil"/>
              <w:left w:val="nil"/>
              <w:bottom w:val="single" w:sz="4" w:space="0" w:color="D3D3D3"/>
              <w:right w:val="single" w:sz="4" w:space="0" w:color="D3D3D3"/>
            </w:tcBorders>
            <w:shd w:val="clear" w:color="auto" w:fill="auto"/>
            <w:vAlign w:val="center"/>
            <w:hideMark/>
          </w:tcPr>
          <w:p w14:paraId="4D15DB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772.101,62</w:t>
            </w:r>
          </w:p>
        </w:tc>
        <w:tc>
          <w:tcPr>
            <w:tcW w:w="1720" w:type="dxa"/>
            <w:tcBorders>
              <w:top w:val="nil"/>
              <w:left w:val="nil"/>
              <w:bottom w:val="single" w:sz="4" w:space="0" w:color="D3D3D3"/>
              <w:right w:val="single" w:sz="4" w:space="0" w:color="D3D3D3"/>
            </w:tcBorders>
            <w:shd w:val="clear" w:color="auto" w:fill="auto"/>
            <w:vAlign w:val="center"/>
            <w:hideMark/>
          </w:tcPr>
          <w:p w14:paraId="5A8588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D4DF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49E170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10.484.318,80</w:t>
            </w:r>
          </w:p>
        </w:tc>
      </w:tr>
      <w:tr w:rsidR="00C36596" w:rsidRPr="00476008" w14:paraId="7B0D3C5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899CB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D4E3382" w14:textId="17E362B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C1AD4F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6836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F197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520C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526.955,00</w:t>
            </w:r>
          </w:p>
        </w:tc>
        <w:tc>
          <w:tcPr>
            <w:tcW w:w="1720" w:type="dxa"/>
            <w:tcBorders>
              <w:top w:val="nil"/>
              <w:left w:val="nil"/>
              <w:bottom w:val="single" w:sz="4" w:space="0" w:color="D3D3D3"/>
              <w:right w:val="single" w:sz="4" w:space="0" w:color="D3D3D3"/>
            </w:tcBorders>
            <w:shd w:val="clear" w:color="auto" w:fill="auto"/>
            <w:vAlign w:val="center"/>
            <w:hideMark/>
          </w:tcPr>
          <w:p w14:paraId="3DBCE3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1.638.725,00</w:t>
            </w:r>
          </w:p>
        </w:tc>
        <w:tc>
          <w:tcPr>
            <w:tcW w:w="1720" w:type="dxa"/>
            <w:tcBorders>
              <w:top w:val="nil"/>
              <w:left w:val="nil"/>
              <w:bottom w:val="single" w:sz="4" w:space="0" w:color="D3D3D3"/>
              <w:right w:val="single" w:sz="4" w:space="0" w:color="D3D3D3"/>
            </w:tcBorders>
            <w:shd w:val="clear" w:color="auto" w:fill="auto"/>
            <w:vAlign w:val="center"/>
            <w:hideMark/>
          </w:tcPr>
          <w:p w14:paraId="127158A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62073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8BC4E1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2.165.680,00</w:t>
            </w:r>
          </w:p>
        </w:tc>
      </w:tr>
      <w:tr w:rsidR="00C36596" w:rsidRPr="00476008" w14:paraId="75294CB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5CFFFD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TİNSA TIBBİ VE SINAİ GAZLAR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5795A94D" w14:textId="5C31B31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38CC7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CFC7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22C00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2E54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4.200,00</w:t>
            </w:r>
          </w:p>
        </w:tc>
        <w:tc>
          <w:tcPr>
            <w:tcW w:w="1720" w:type="dxa"/>
            <w:tcBorders>
              <w:top w:val="nil"/>
              <w:left w:val="nil"/>
              <w:bottom w:val="single" w:sz="4" w:space="0" w:color="D3D3D3"/>
              <w:right w:val="single" w:sz="4" w:space="0" w:color="D3D3D3"/>
            </w:tcBorders>
            <w:shd w:val="clear" w:color="auto" w:fill="auto"/>
            <w:vAlign w:val="center"/>
            <w:hideMark/>
          </w:tcPr>
          <w:p w14:paraId="5C61A33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C02C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6AE1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26A5AC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4.200,00</w:t>
            </w:r>
          </w:p>
        </w:tc>
      </w:tr>
      <w:tr w:rsidR="00C36596" w:rsidRPr="00476008" w14:paraId="0156527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722E1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35F78E1" w14:textId="61FEE63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0AD3CF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7.472.809,67</w:t>
            </w:r>
          </w:p>
        </w:tc>
        <w:tc>
          <w:tcPr>
            <w:tcW w:w="1720" w:type="dxa"/>
            <w:tcBorders>
              <w:top w:val="nil"/>
              <w:left w:val="nil"/>
              <w:bottom w:val="single" w:sz="4" w:space="0" w:color="D3D3D3"/>
              <w:right w:val="single" w:sz="4" w:space="0" w:color="D3D3D3"/>
            </w:tcBorders>
            <w:shd w:val="clear" w:color="708090" w:fill="708090"/>
            <w:vAlign w:val="center"/>
            <w:hideMark/>
          </w:tcPr>
          <w:p w14:paraId="610962F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18.349.745,10</w:t>
            </w:r>
          </w:p>
        </w:tc>
        <w:tc>
          <w:tcPr>
            <w:tcW w:w="1720" w:type="dxa"/>
            <w:tcBorders>
              <w:top w:val="nil"/>
              <w:left w:val="nil"/>
              <w:bottom w:val="single" w:sz="4" w:space="0" w:color="D3D3D3"/>
              <w:right w:val="single" w:sz="4" w:space="0" w:color="D3D3D3"/>
            </w:tcBorders>
            <w:shd w:val="clear" w:color="708090" w:fill="708090"/>
            <w:vAlign w:val="center"/>
            <w:hideMark/>
          </w:tcPr>
          <w:p w14:paraId="402597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D3BD00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13.888.231,73</w:t>
            </w:r>
          </w:p>
        </w:tc>
        <w:tc>
          <w:tcPr>
            <w:tcW w:w="1720" w:type="dxa"/>
            <w:tcBorders>
              <w:top w:val="nil"/>
              <w:left w:val="nil"/>
              <w:bottom w:val="single" w:sz="4" w:space="0" w:color="D3D3D3"/>
              <w:right w:val="single" w:sz="4" w:space="0" w:color="D3D3D3"/>
            </w:tcBorders>
            <w:shd w:val="clear" w:color="708090" w:fill="708090"/>
            <w:vAlign w:val="center"/>
            <w:hideMark/>
          </w:tcPr>
          <w:p w14:paraId="7AA7B11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34.621.115,48</w:t>
            </w:r>
          </w:p>
        </w:tc>
        <w:tc>
          <w:tcPr>
            <w:tcW w:w="1720" w:type="dxa"/>
            <w:tcBorders>
              <w:top w:val="nil"/>
              <w:left w:val="nil"/>
              <w:bottom w:val="single" w:sz="4" w:space="0" w:color="D3D3D3"/>
              <w:right w:val="single" w:sz="4" w:space="0" w:color="D3D3D3"/>
            </w:tcBorders>
            <w:shd w:val="clear" w:color="708090" w:fill="708090"/>
            <w:vAlign w:val="center"/>
            <w:hideMark/>
          </w:tcPr>
          <w:p w14:paraId="0E41D3F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44.021.257,56</w:t>
            </w:r>
          </w:p>
        </w:tc>
        <w:tc>
          <w:tcPr>
            <w:tcW w:w="1720" w:type="dxa"/>
            <w:tcBorders>
              <w:top w:val="nil"/>
              <w:left w:val="nil"/>
              <w:bottom w:val="single" w:sz="4" w:space="0" w:color="D3D3D3"/>
              <w:right w:val="single" w:sz="4" w:space="0" w:color="D3D3D3"/>
            </w:tcBorders>
            <w:shd w:val="clear" w:color="708090" w:fill="708090"/>
            <w:vAlign w:val="center"/>
            <w:hideMark/>
          </w:tcPr>
          <w:p w14:paraId="0E6C7F8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4.465.474,63</w:t>
            </w:r>
          </w:p>
        </w:tc>
        <w:tc>
          <w:tcPr>
            <w:tcW w:w="1720" w:type="dxa"/>
            <w:tcBorders>
              <w:top w:val="nil"/>
              <w:left w:val="nil"/>
              <w:bottom w:val="single" w:sz="4" w:space="0" w:color="D3D3D3"/>
              <w:right w:val="single" w:sz="4" w:space="0" w:color="D3D3D3"/>
            </w:tcBorders>
            <w:shd w:val="clear" w:color="708090" w:fill="708090"/>
            <w:vAlign w:val="center"/>
            <w:hideMark/>
          </w:tcPr>
          <w:p w14:paraId="7364E94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122.818.634,16</w:t>
            </w:r>
          </w:p>
        </w:tc>
      </w:tr>
    </w:tbl>
    <w:p w14:paraId="4FB22BD7" w14:textId="710616CE" w:rsidR="00B4053F" w:rsidRPr="00476008" w:rsidRDefault="009C2151" w:rsidP="00B4053F">
      <w:pPr>
        <w:pStyle w:val="Balk5"/>
      </w:pPr>
      <w:bookmarkStart w:id="436" w:name="_Toc202457533"/>
      <w:r w:rsidRPr="00476008">
        <w:t>Table</w:t>
      </w:r>
      <w:r w:rsidR="00B4053F" w:rsidRPr="00476008">
        <w:t xml:space="preserve"> 10.60 MUŞ</w:t>
      </w:r>
      <w:bookmarkEnd w:id="435"/>
      <w:bookmarkEnd w:id="43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1339D" w:rsidRPr="00476008" w14:paraId="482E1CEF"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02EA427A" w14:textId="77777777"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MUŞ</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004EB4E" w14:textId="7F7BC27C" w:rsidR="00D1339D" w:rsidRPr="00476008" w:rsidRDefault="00EA1DFA"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1339D"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C3F6E5" w14:textId="048520A5"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3E3546F" w14:textId="3D25FB3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32AE45D" w14:textId="7B2F13CF"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F87ACE8" w14:textId="29A3F3DB"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3013A69" w14:textId="47F74A1A"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2AD133" w14:textId="35831CFE"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2A8392A" w14:textId="3FDA9D58" w:rsidR="00D1339D" w:rsidRPr="00476008" w:rsidRDefault="00D1339D" w:rsidP="00D1339D">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AA5DD77" w14:textId="7C51BA33" w:rsidR="00D1339D" w:rsidRPr="00476008" w:rsidRDefault="00D1339D" w:rsidP="00D1339D">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4192853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C18DCA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BİTLİS MUŞ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D5FF15" w14:textId="2AF6EFD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CA7B1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554D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7D43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8070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14.039.934,54</w:t>
            </w:r>
          </w:p>
        </w:tc>
        <w:tc>
          <w:tcPr>
            <w:tcW w:w="1720" w:type="dxa"/>
            <w:tcBorders>
              <w:top w:val="nil"/>
              <w:left w:val="nil"/>
              <w:bottom w:val="single" w:sz="4" w:space="0" w:color="D3D3D3"/>
              <w:right w:val="single" w:sz="4" w:space="0" w:color="D3D3D3"/>
            </w:tcBorders>
            <w:shd w:val="clear" w:color="auto" w:fill="auto"/>
            <w:vAlign w:val="center"/>
            <w:hideMark/>
          </w:tcPr>
          <w:p w14:paraId="1D782B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18.620.746,71</w:t>
            </w:r>
          </w:p>
        </w:tc>
        <w:tc>
          <w:tcPr>
            <w:tcW w:w="1720" w:type="dxa"/>
            <w:tcBorders>
              <w:top w:val="nil"/>
              <w:left w:val="nil"/>
              <w:bottom w:val="single" w:sz="4" w:space="0" w:color="D3D3D3"/>
              <w:right w:val="single" w:sz="4" w:space="0" w:color="D3D3D3"/>
            </w:tcBorders>
            <w:shd w:val="clear" w:color="auto" w:fill="auto"/>
            <w:vAlign w:val="center"/>
            <w:hideMark/>
          </w:tcPr>
          <w:p w14:paraId="261E49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50.077.974,12</w:t>
            </w:r>
          </w:p>
        </w:tc>
        <w:tc>
          <w:tcPr>
            <w:tcW w:w="1720" w:type="dxa"/>
            <w:tcBorders>
              <w:top w:val="nil"/>
              <w:left w:val="nil"/>
              <w:bottom w:val="single" w:sz="4" w:space="0" w:color="D3D3D3"/>
              <w:right w:val="single" w:sz="4" w:space="0" w:color="D3D3D3"/>
            </w:tcBorders>
            <w:shd w:val="clear" w:color="auto" w:fill="auto"/>
            <w:vAlign w:val="center"/>
            <w:hideMark/>
          </w:tcPr>
          <w:p w14:paraId="72EB05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88,64</w:t>
            </w:r>
          </w:p>
        </w:tc>
        <w:tc>
          <w:tcPr>
            <w:tcW w:w="1720" w:type="dxa"/>
            <w:tcBorders>
              <w:top w:val="nil"/>
              <w:left w:val="nil"/>
              <w:bottom w:val="single" w:sz="4" w:space="0" w:color="D3D3D3"/>
              <w:right w:val="single" w:sz="4" w:space="0" w:color="D3D3D3"/>
            </w:tcBorders>
            <w:shd w:val="clear" w:color="708090" w:fill="708090"/>
            <w:vAlign w:val="center"/>
            <w:hideMark/>
          </w:tcPr>
          <w:p w14:paraId="3D31FBB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82.738.744,01</w:t>
            </w:r>
          </w:p>
        </w:tc>
      </w:tr>
      <w:tr w:rsidR="00C36596" w:rsidRPr="00476008" w14:paraId="5786157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0D010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EDE513" w14:textId="2DE01AF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F7A01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8C6EE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8632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3C3D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45.700,00</w:t>
            </w:r>
          </w:p>
        </w:tc>
        <w:tc>
          <w:tcPr>
            <w:tcW w:w="1720" w:type="dxa"/>
            <w:tcBorders>
              <w:top w:val="nil"/>
              <w:left w:val="nil"/>
              <w:bottom w:val="single" w:sz="4" w:space="0" w:color="D3D3D3"/>
              <w:right w:val="single" w:sz="4" w:space="0" w:color="D3D3D3"/>
            </w:tcBorders>
            <w:shd w:val="clear" w:color="auto" w:fill="auto"/>
            <w:vAlign w:val="center"/>
            <w:hideMark/>
          </w:tcPr>
          <w:p w14:paraId="61234E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940A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55A2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447F4C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45.700,00</w:t>
            </w:r>
          </w:p>
        </w:tc>
      </w:tr>
      <w:tr w:rsidR="00C36596" w:rsidRPr="00476008" w14:paraId="72C956D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DF23F4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72B12E" w14:textId="1F56EBC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8040D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86AE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E278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3EC2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104.336,00</w:t>
            </w:r>
          </w:p>
        </w:tc>
        <w:tc>
          <w:tcPr>
            <w:tcW w:w="1720" w:type="dxa"/>
            <w:tcBorders>
              <w:top w:val="nil"/>
              <w:left w:val="nil"/>
              <w:bottom w:val="single" w:sz="4" w:space="0" w:color="D3D3D3"/>
              <w:right w:val="single" w:sz="4" w:space="0" w:color="D3D3D3"/>
            </w:tcBorders>
            <w:shd w:val="clear" w:color="auto" w:fill="auto"/>
            <w:vAlign w:val="center"/>
            <w:hideMark/>
          </w:tcPr>
          <w:p w14:paraId="68BD57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CEFE1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F73D0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ED32F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104.336,00</w:t>
            </w:r>
          </w:p>
        </w:tc>
      </w:tr>
      <w:tr w:rsidR="00C36596" w:rsidRPr="00476008" w14:paraId="2CD6332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1574E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1F31E8D5" w14:textId="7A8F60E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8BDE7F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8794F4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0E3B22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A3788E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14.189.970,54</w:t>
            </w:r>
          </w:p>
        </w:tc>
        <w:tc>
          <w:tcPr>
            <w:tcW w:w="1720" w:type="dxa"/>
            <w:tcBorders>
              <w:top w:val="nil"/>
              <w:left w:val="nil"/>
              <w:bottom w:val="single" w:sz="4" w:space="0" w:color="D3D3D3"/>
              <w:right w:val="single" w:sz="4" w:space="0" w:color="D3D3D3"/>
            </w:tcBorders>
            <w:shd w:val="clear" w:color="708090" w:fill="708090"/>
            <w:vAlign w:val="center"/>
            <w:hideMark/>
          </w:tcPr>
          <w:p w14:paraId="2F8C830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18.620.746,71</w:t>
            </w:r>
          </w:p>
        </w:tc>
        <w:tc>
          <w:tcPr>
            <w:tcW w:w="1720" w:type="dxa"/>
            <w:tcBorders>
              <w:top w:val="nil"/>
              <w:left w:val="nil"/>
              <w:bottom w:val="single" w:sz="4" w:space="0" w:color="D3D3D3"/>
              <w:right w:val="single" w:sz="4" w:space="0" w:color="D3D3D3"/>
            </w:tcBorders>
            <w:shd w:val="clear" w:color="708090" w:fill="708090"/>
            <w:vAlign w:val="center"/>
            <w:hideMark/>
          </w:tcPr>
          <w:p w14:paraId="3C8B6D5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50.077.974,12</w:t>
            </w:r>
          </w:p>
        </w:tc>
        <w:tc>
          <w:tcPr>
            <w:tcW w:w="1720" w:type="dxa"/>
            <w:tcBorders>
              <w:top w:val="nil"/>
              <w:left w:val="nil"/>
              <w:bottom w:val="single" w:sz="4" w:space="0" w:color="D3D3D3"/>
              <w:right w:val="single" w:sz="4" w:space="0" w:color="D3D3D3"/>
            </w:tcBorders>
            <w:shd w:val="clear" w:color="708090" w:fill="708090"/>
            <w:vAlign w:val="center"/>
            <w:hideMark/>
          </w:tcPr>
          <w:p w14:paraId="4BEEC5F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88,64</w:t>
            </w:r>
          </w:p>
        </w:tc>
        <w:tc>
          <w:tcPr>
            <w:tcW w:w="1720" w:type="dxa"/>
            <w:tcBorders>
              <w:top w:val="nil"/>
              <w:left w:val="nil"/>
              <w:bottom w:val="single" w:sz="4" w:space="0" w:color="D3D3D3"/>
              <w:right w:val="single" w:sz="4" w:space="0" w:color="D3D3D3"/>
            </w:tcBorders>
            <w:shd w:val="clear" w:color="708090" w:fill="708090"/>
            <w:vAlign w:val="center"/>
            <w:hideMark/>
          </w:tcPr>
          <w:p w14:paraId="222CD43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82.888.780,01</w:t>
            </w:r>
          </w:p>
        </w:tc>
      </w:tr>
    </w:tbl>
    <w:p w14:paraId="5BEE4A40" w14:textId="77777777" w:rsidR="00B4053F" w:rsidRPr="00476008" w:rsidRDefault="00B4053F" w:rsidP="00B4053F">
      <w:pPr>
        <w:rPr>
          <w:rFonts w:ascii="Times New Roman" w:hAnsi="Times New Roman" w:cs="Times New Roman"/>
        </w:rPr>
      </w:pPr>
    </w:p>
    <w:p w14:paraId="5FA354BC" w14:textId="77777777" w:rsidR="00B4053F" w:rsidRPr="00476008" w:rsidRDefault="00B4053F" w:rsidP="00B4053F">
      <w:pPr>
        <w:rPr>
          <w:rFonts w:ascii="Times New Roman" w:hAnsi="Times New Roman" w:cs="Times New Roman"/>
        </w:rPr>
      </w:pPr>
    </w:p>
    <w:p w14:paraId="17F6A82F" w14:textId="49E10090" w:rsidR="00B4053F" w:rsidRPr="00476008" w:rsidRDefault="009C2151" w:rsidP="00B4053F">
      <w:pPr>
        <w:pStyle w:val="Balk5"/>
      </w:pPr>
      <w:bookmarkStart w:id="437" w:name="_Toc69303607"/>
      <w:bookmarkStart w:id="438" w:name="_Toc202457534"/>
      <w:r w:rsidRPr="00476008">
        <w:t>Table</w:t>
      </w:r>
      <w:r w:rsidR="00B4053F" w:rsidRPr="00476008">
        <w:t xml:space="preserve"> 10.61 NEVŞEHİR</w:t>
      </w:r>
      <w:bookmarkEnd w:id="437"/>
      <w:bookmarkEnd w:id="43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3ECF87EE"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05929939"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NEVŞEHİR</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40CC3BF" w14:textId="4098CABA"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8BE5E63" w14:textId="2EA67E3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37DA4D" w14:textId="238275F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BBE89BF" w14:textId="07ADCE2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B7530F" w14:textId="143A137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EFA24DE" w14:textId="6CC17C6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D6517E2" w14:textId="6F4C3EC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A5244FF" w14:textId="4431E9D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12DA2E9" w14:textId="3BA8BEA3"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2562699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9E93A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0930724" w14:textId="4DF0F5E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385E6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FB5BF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02F2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2ABD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560.947,79</w:t>
            </w:r>
          </w:p>
        </w:tc>
        <w:tc>
          <w:tcPr>
            <w:tcW w:w="1720" w:type="dxa"/>
            <w:tcBorders>
              <w:top w:val="nil"/>
              <w:left w:val="nil"/>
              <w:bottom w:val="single" w:sz="4" w:space="0" w:color="D3D3D3"/>
              <w:right w:val="single" w:sz="4" w:space="0" w:color="D3D3D3"/>
            </w:tcBorders>
            <w:shd w:val="clear" w:color="auto" w:fill="auto"/>
            <w:vAlign w:val="center"/>
            <w:hideMark/>
          </w:tcPr>
          <w:p w14:paraId="6EBE6F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152.440,46</w:t>
            </w:r>
          </w:p>
        </w:tc>
        <w:tc>
          <w:tcPr>
            <w:tcW w:w="1720" w:type="dxa"/>
            <w:tcBorders>
              <w:top w:val="nil"/>
              <w:left w:val="nil"/>
              <w:bottom w:val="single" w:sz="4" w:space="0" w:color="D3D3D3"/>
              <w:right w:val="single" w:sz="4" w:space="0" w:color="D3D3D3"/>
            </w:tcBorders>
            <w:shd w:val="clear" w:color="auto" w:fill="auto"/>
            <w:vAlign w:val="center"/>
            <w:hideMark/>
          </w:tcPr>
          <w:p w14:paraId="1AD8B6A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E32F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492F8D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713.388,24</w:t>
            </w:r>
          </w:p>
        </w:tc>
      </w:tr>
      <w:tr w:rsidR="00C36596" w:rsidRPr="00476008" w14:paraId="195E571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7992E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204B774" w14:textId="71B7995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9FE9E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0CD7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B070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E8D3C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226.845,96</w:t>
            </w:r>
          </w:p>
        </w:tc>
        <w:tc>
          <w:tcPr>
            <w:tcW w:w="1720" w:type="dxa"/>
            <w:tcBorders>
              <w:top w:val="nil"/>
              <w:left w:val="nil"/>
              <w:bottom w:val="single" w:sz="4" w:space="0" w:color="D3D3D3"/>
              <w:right w:val="single" w:sz="4" w:space="0" w:color="D3D3D3"/>
            </w:tcBorders>
            <w:shd w:val="clear" w:color="auto" w:fill="auto"/>
            <w:vAlign w:val="center"/>
            <w:hideMark/>
          </w:tcPr>
          <w:p w14:paraId="7511E6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B9B3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20A3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C371CF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226.845,96</w:t>
            </w:r>
          </w:p>
        </w:tc>
      </w:tr>
      <w:tr w:rsidR="00C36596" w:rsidRPr="00476008" w14:paraId="08F9F683"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33FEBD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KAPADOKYA 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564772D1" w14:textId="7959001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E0CA2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BD3C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B955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0DEA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1.282.937,22</w:t>
            </w:r>
          </w:p>
        </w:tc>
        <w:tc>
          <w:tcPr>
            <w:tcW w:w="1720" w:type="dxa"/>
            <w:tcBorders>
              <w:top w:val="nil"/>
              <w:left w:val="nil"/>
              <w:bottom w:val="single" w:sz="4" w:space="0" w:color="D3D3D3"/>
              <w:right w:val="single" w:sz="4" w:space="0" w:color="D3D3D3"/>
            </w:tcBorders>
            <w:shd w:val="clear" w:color="auto" w:fill="auto"/>
            <w:vAlign w:val="center"/>
            <w:hideMark/>
          </w:tcPr>
          <w:p w14:paraId="7CE9C5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29.711.161,67</w:t>
            </w:r>
          </w:p>
        </w:tc>
        <w:tc>
          <w:tcPr>
            <w:tcW w:w="1720" w:type="dxa"/>
            <w:tcBorders>
              <w:top w:val="nil"/>
              <w:left w:val="nil"/>
              <w:bottom w:val="single" w:sz="4" w:space="0" w:color="D3D3D3"/>
              <w:right w:val="single" w:sz="4" w:space="0" w:color="D3D3D3"/>
            </w:tcBorders>
            <w:shd w:val="clear" w:color="auto" w:fill="auto"/>
            <w:vAlign w:val="center"/>
            <w:hideMark/>
          </w:tcPr>
          <w:p w14:paraId="2F5273B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76.404.727,86</w:t>
            </w:r>
          </w:p>
        </w:tc>
        <w:tc>
          <w:tcPr>
            <w:tcW w:w="1720" w:type="dxa"/>
            <w:tcBorders>
              <w:top w:val="nil"/>
              <w:left w:val="nil"/>
              <w:bottom w:val="single" w:sz="4" w:space="0" w:color="D3D3D3"/>
              <w:right w:val="single" w:sz="4" w:space="0" w:color="D3D3D3"/>
            </w:tcBorders>
            <w:shd w:val="clear" w:color="auto" w:fill="auto"/>
            <w:vAlign w:val="center"/>
            <w:hideMark/>
          </w:tcPr>
          <w:p w14:paraId="092F02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775.113,57</w:t>
            </w:r>
          </w:p>
        </w:tc>
        <w:tc>
          <w:tcPr>
            <w:tcW w:w="1720" w:type="dxa"/>
            <w:tcBorders>
              <w:top w:val="nil"/>
              <w:left w:val="nil"/>
              <w:bottom w:val="single" w:sz="4" w:space="0" w:color="D3D3D3"/>
              <w:right w:val="single" w:sz="4" w:space="0" w:color="D3D3D3"/>
            </w:tcBorders>
            <w:shd w:val="clear" w:color="708090" w:fill="708090"/>
            <w:vAlign w:val="center"/>
            <w:hideMark/>
          </w:tcPr>
          <w:p w14:paraId="6B7F2D4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108.173.940,33</w:t>
            </w:r>
          </w:p>
        </w:tc>
      </w:tr>
      <w:tr w:rsidR="00C36596" w:rsidRPr="00476008" w14:paraId="4F902AF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72A5B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4CBBDE" w14:textId="6C101C4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7D011A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433E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CE96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7FB2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1.034.017,51</w:t>
            </w:r>
          </w:p>
        </w:tc>
        <w:tc>
          <w:tcPr>
            <w:tcW w:w="1720" w:type="dxa"/>
            <w:tcBorders>
              <w:top w:val="nil"/>
              <w:left w:val="nil"/>
              <w:bottom w:val="single" w:sz="4" w:space="0" w:color="D3D3D3"/>
              <w:right w:val="single" w:sz="4" w:space="0" w:color="D3D3D3"/>
            </w:tcBorders>
            <w:shd w:val="clear" w:color="auto" w:fill="auto"/>
            <w:vAlign w:val="center"/>
            <w:hideMark/>
          </w:tcPr>
          <w:p w14:paraId="1FEBB9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1.370.884,89</w:t>
            </w:r>
          </w:p>
        </w:tc>
        <w:tc>
          <w:tcPr>
            <w:tcW w:w="1720" w:type="dxa"/>
            <w:tcBorders>
              <w:top w:val="nil"/>
              <w:left w:val="nil"/>
              <w:bottom w:val="single" w:sz="4" w:space="0" w:color="D3D3D3"/>
              <w:right w:val="single" w:sz="4" w:space="0" w:color="D3D3D3"/>
            </w:tcBorders>
            <w:shd w:val="clear" w:color="auto" w:fill="auto"/>
            <w:vAlign w:val="center"/>
            <w:hideMark/>
          </w:tcPr>
          <w:p w14:paraId="3134F7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076A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F89ABC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2.404.902,40</w:t>
            </w:r>
          </w:p>
        </w:tc>
      </w:tr>
      <w:tr w:rsidR="00C36596" w:rsidRPr="00476008" w14:paraId="6F419A0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CD239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0DC2EBB" w14:textId="4C9A826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9F976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47D4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AC40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3F84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506.826,00</w:t>
            </w:r>
          </w:p>
        </w:tc>
        <w:tc>
          <w:tcPr>
            <w:tcW w:w="1720" w:type="dxa"/>
            <w:tcBorders>
              <w:top w:val="nil"/>
              <w:left w:val="nil"/>
              <w:bottom w:val="single" w:sz="4" w:space="0" w:color="D3D3D3"/>
              <w:right w:val="single" w:sz="4" w:space="0" w:color="D3D3D3"/>
            </w:tcBorders>
            <w:shd w:val="clear" w:color="auto" w:fill="auto"/>
            <w:vAlign w:val="center"/>
            <w:hideMark/>
          </w:tcPr>
          <w:p w14:paraId="46BC45D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394.127,00</w:t>
            </w:r>
          </w:p>
        </w:tc>
        <w:tc>
          <w:tcPr>
            <w:tcW w:w="1720" w:type="dxa"/>
            <w:tcBorders>
              <w:top w:val="nil"/>
              <w:left w:val="nil"/>
              <w:bottom w:val="single" w:sz="4" w:space="0" w:color="D3D3D3"/>
              <w:right w:val="single" w:sz="4" w:space="0" w:color="D3D3D3"/>
            </w:tcBorders>
            <w:shd w:val="clear" w:color="auto" w:fill="auto"/>
            <w:vAlign w:val="center"/>
            <w:hideMark/>
          </w:tcPr>
          <w:p w14:paraId="3FD04C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0948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02890A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900.953,00</w:t>
            </w:r>
          </w:p>
        </w:tc>
      </w:tr>
      <w:tr w:rsidR="00C36596" w:rsidRPr="00476008" w14:paraId="0248231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2BFC09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14C08A4" w14:textId="011A2F8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CF466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15BDA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1A29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BEBD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7.544.798,16</w:t>
            </w:r>
          </w:p>
        </w:tc>
        <w:tc>
          <w:tcPr>
            <w:tcW w:w="1720" w:type="dxa"/>
            <w:tcBorders>
              <w:top w:val="nil"/>
              <w:left w:val="nil"/>
              <w:bottom w:val="single" w:sz="4" w:space="0" w:color="D3D3D3"/>
              <w:right w:val="single" w:sz="4" w:space="0" w:color="D3D3D3"/>
            </w:tcBorders>
            <w:shd w:val="clear" w:color="auto" w:fill="auto"/>
            <w:vAlign w:val="center"/>
            <w:hideMark/>
          </w:tcPr>
          <w:p w14:paraId="3677B80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DCB6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53DAF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0357B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7.544.798,16</w:t>
            </w:r>
          </w:p>
        </w:tc>
      </w:tr>
      <w:tr w:rsidR="00C36596" w:rsidRPr="00476008" w14:paraId="3392ADA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47680D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138C7DD" w14:textId="382A4F0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A5856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F6B3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402E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540F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DD31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8.105,00</w:t>
            </w:r>
          </w:p>
        </w:tc>
        <w:tc>
          <w:tcPr>
            <w:tcW w:w="1720" w:type="dxa"/>
            <w:tcBorders>
              <w:top w:val="nil"/>
              <w:left w:val="nil"/>
              <w:bottom w:val="single" w:sz="4" w:space="0" w:color="D3D3D3"/>
              <w:right w:val="single" w:sz="4" w:space="0" w:color="D3D3D3"/>
            </w:tcBorders>
            <w:shd w:val="clear" w:color="auto" w:fill="auto"/>
            <w:vAlign w:val="center"/>
            <w:hideMark/>
          </w:tcPr>
          <w:p w14:paraId="50C6C4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707E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AA1284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8.105,00</w:t>
            </w:r>
          </w:p>
        </w:tc>
      </w:tr>
      <w:tr w:rsidR="00C36596" w:rsidRPr="00476008" w14:paraId="319D892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1D415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660F76F" w14:textId="3774DBF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10119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446A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C04F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C2FF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303.840,00</w:t>
            </w:r>
          </w:p>
        </w:tc>
        <w:tc>
          <w:tcPr>
            <w:tcW w:w="1720" w:type="dxa"/>
            <w:tcBorders>
              <w:top w:val="nil"/>
              <w:left w:val="nil"/>
              <w:bottom w:val="single" w:sz="4" w:space="0" w:color="D3D3D3"/>
              <w:right w:val="single" w:sz="4" w:space="0" w:color="D3D3D3"/>
            </w:tcBorders>
            <w:shd w:val="clear" w:color="auto" w:fill="auto"/>
            <w:vAlign w:val="center"/>
            <w:hideMark/>
          </w:tcPr>
          <w:p w14:paraId="7CD99D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99.793,00</w:t>
            </w:r>
          </w:p>
        </w:tc>
        <w:tc>
          <w:tcPr>
            <w:tcW w:w="1720" w:type="dxa"/>
            <w:tcBorders>
              <w:top w:val="nil"/>
              <w:left w:val="nil"/>
              <w:bottom w:val="single" w:sz="4" w:space="0" w:color="D3D3D3"/>
              <w:right w:val="single" w:sz="4" w:space="0" w:color="D3D3D3"/>
            </w:tcBorders>
            <w:shd w:val="clear" w:color="auto" w:fill="auto"/>
            <w:vAlign w:val="center"/>
            <w:hideMark/>
          </w:tcPr>
          <w:p w14:paraId="438E28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BA8E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58.179,00</w:t>
            </w:r>
          </w:p>
        </w:tc>
        <w:tc>
          <w:tcPr>
            <w:tcW w:w="1720" w:type="dxa"/>
            <w:tcBorders>
              <w:top w:val="nil"/>
              <w:left w:val="nil"/>
              <w:bottom w:val="single" w:sz="4" w:space="0" w:color="D3D3D3"/>
              <w:right w:val="single" w:sz="4" w:space="0" w:color="D3D3D3"/>
            </w:tcBorders>
            <w:shd w:val="clear" w:color="708090" w:fill="708090"/>
            <w:vAlign w:val="center"/>
            <w:hideMark/>
          </w:tcPr>
          <w:p w14:paraId="730212F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461.812,00</w:t>
            </w:r>
          </w:p>
        </w:tc>
      </w:tr>
      <w:tr w:rsidR="00C36596" w:rsidRPr="00476008" w14:paraId="7CE757C9"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3A49DA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D3FDCE3" w14:textId="6E6D74D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7609E18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41DFBE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D56343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F1E3E0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11.460.212,64</w:t>
            </w:r>
          </w:p>
        </w:tc>
        <w:tc>
          <w:tcPr>
            <w:tcW w:w="1720" w:type="dxa"/>
            <w:tcBorders>
              <w:top w:val="nil"/>
              <w:left w:val="nil"/>
              <w:bottom w:val="single" w:sz="4" w:space="0" w:color="D3D3D3"/>
              <w:right w:val="single" w:sz="4" w:space="0" w:color="D3D3D3"/>
            </w:tcBorders>
            <w:shd w:val="clear" w:color="708090" w:fill="708090"/>
            <w:vAlign w:val="center"/>
            <w:hideMark/>
          </w:tcPr>
          <w:p w14:paraId="363F86A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31.736.512,02</w:t>
            </w:r>
          </w:p>
        </w:tc>
        <w:tc>
          <w:tcPr>
            <w:tcW w:w="1720" w:type="dxa"/>
            <w:tcBorders>
              <w:top w:val="nil"/>
              <w:left w:val="nil"/>
              <w:bottom w:val="single" w:sz="4" w:space="0" w:color="D3D3D3"/>
              <w:right w:val="single" w:sz="4" w:space="0" w:color="D3D3D3"/>
            </w:tcBorders>
            <w:shd w:val="clear" w:color="708090" w:fill="708090"/>
            <w:vAlign w:val="center"/>
            <w:hideMark/>
          </w:tcPr>
          <w:p w14:paraId="3E1CF61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76.404.727,86</w:t>
            </w:r>
          </w:p>
        </w:tc>
        <w:tc>
          <w:tcPr>
            <w:tcW w:w="1720" w:type="dxa"/>
            <w:tcBorders>
              <w:top w:val="nil"/>
              <w:left w:val="nil"/>
              <w:bottom w:val="single" w:sz="4" w:space="0" w:color="D3D3D3"/>
              <w:right w:val="single" w:sz="4" w:space="0" w:color="D3D3D3"/>
            </w:tcBorders>
            <w:shd w:val="clear" w:color="708090" w:fill="708090"/>
            <w:vAlign w:val="center"/>
            <w:hideMark/>
          </w:tcPr>
          <w:p w14:paraId="781A29F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833.292,57</w:t>
            </w:r>
          </w:p>
        </w:tc>
        <w:tc>
          <w:tcPr>
            <w:tcW w:w="1720" w:type="dxa"/>
            <w:tcBorders>
              <w:top w:val="nil"/>
              <w:left w:val="nil"/>
              <w:bottom w:val="single" w:sz="4" w:space="0" w:color="D3D3D3"/>
              <w:right w:val="single" w:sz="4" w:space="0" w:color="D3D3D3"/>
            </w:tcBorders>
            <w:shd w:val="clear" w:color="708090" w:fill="708090"/>
            <w:vAlign w:val="center"/>
            <w:hideMark/>
          </w:tcPr>
          <w:p w14:paraId="1EC8155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120.434.745,10</w:t>
            </w:r>
          </w:p>
        </w:tc>
      </w:tr>
    </w:tbl>
    <w:p w14:paraId="264B5382" w14:textId="77777777" w:rsidR="00B4053F" w:rsidRPr="00476008" w:rsidRDefault="00B4053F" w:rsidP="00B4053F">
      <w:pPr>
        <w:rPr>
          <w:rFonts w:ascii="Times New Roman" w:hAnsi="Times New Roman" w:cs="Times New Roman"/>
        </w:rPr>
      </w:pPr>
    </w:p>
    <w:p w14:paraId="32CF6E48" w14:textId="40A62154" w:rsidR="00B4053F" w:rsidRPr="00476008" w:rsidRDefault="009C2151" w:rsidP="00B4053F">
      <w:pPr>
        <w:pStyle w:val="Balk5"/>
      </w:pPr>
      <w:bookmarkStart w:id="439" w:name="_Toc69303608"/>
      <w:bookmarkStart w:id="440" w:name="_Toc202457535"/>
      <w:r w:rsidRPr="00476008">
        <w:t>Table</w:t>
      </w:r>
      <w:r w:rsidR="00B4053F" w:rsidRPr="00476008">
        <w:t xml:space="preserve"> 10.62 NİĞDE</w:t>
      </w:r>
      <w:bookmarkEnd w:id="439"/>
      <w:bookmarkEnd w:id="44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5EDD8349"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22166E5"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NİĞDE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67539EE" w14:textId="7AF9AB63"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A3C3807" w14:textId="28418FB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33E32D9" w14:textId="19A8A08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4315B30" w14:textId="6676685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4842EA9" w14:textId="23A2D7E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FEC449" w14:textId="0A36533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1BD1BE2" w14:textId="0B84BDED"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EE36E24" w14:textId="2F87109D"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6052808" w14:textId="52DA7191"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52B09D3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302733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009F951" w14:textId="44D16EA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9AE5C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0F92A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7A08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A9DA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8.836,00</w:t>
            </w:r>
          </w:p>
        </w:tc>
        <w:tc>
          <w:tcPr>
            <w:tcW w:w="1720" w:type="dxa"/>
            <w:tcBorders>
              <w:top w:val="nil"/>
              <w:left w:val="nil"/>
              <w:bottom w:val="single" w:sz="4" w:space="0" w:color="D3D3D3"/>
              <w:right w:val="single" w:sz="4" w:space="0" w:color="D3D3D3"/>
            </w:tcBorders>
            <w:shd w:val="clear" w:color="auto" w:fill="auto"/>
            <w:vAlign w:val="center"/>
            <w:hideMark/>
          </w:tcPr>
          <w:p w14:paraId="283FEE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C051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0C230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4A901A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8.836,00</w:t>
            </w:r>
          </w:p>
        </w:tc>
      </w:tr>
      <w:tr w:rsidR="00C36596" w:rsidRPr="00476008" w14:paraId="3529BA3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C8CEA8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50E0DD1" w14:textId="1AFD919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734DD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1F51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8855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441F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6.004.332,46</w:t>
            </w:r>
          </w:p>
        </w:tc>
        <w:tc>
          <w:tcPr>
            <w:tcW w:w="1720" w:type="dxa"/>
            <w:tcBorders>
              <w:top w:val="nil"/>
              <w:left w:val="nil"/>
              <w:bottom w:val="single" w:sz="4" w:space="0" w:color="D3D3D3"/>
              <w:right w:val="single" w:sz="4" w:space="0" w:color="D3D3D3"/>
            </w:tcBorders>
            <w:shd w:val="clear" w:color="auto" w:fill="auto"/>
            <w:vAlign w:val="center"/>
            <w:hideMark/>
          </w:tcPr>
          <w:p w14:paraId="3B7B7C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6BD1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4BE40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477DB6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6.004.332,46</w:t>
            </w:r>
          </w:p>
        </w:tc>
      </w:tr>
      <w:tr w:rsidR="00C36596" w:rsidRPr="00476008" w14:paraId="0C5A38C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DAA7A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B5F78CF" w14:textId="73AB76C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8AA52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250B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3DB74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ADDB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52.759,93</w:t>
            </w:r>
          </w:p>
        </w:tc>
        <w:tc>
          <w:tcPr>
            <w:tcW w:w="1720" w:type="dxa"/>
            <w:tcBorders>
              <w:top w:val="nil"/>
              <w:left w:val="nil"/>
              <w:bottom w:val="single" w:sz="4" w:space="0" w:color="D3D3D3"/>
              <w:right w:val="single" w:sz="4" w:space="0" w:color="D3D3D3"/>
            </w:tcBorders>
            <w:shd w:val="clear" w:color="auto" w:fill="auto"/>
            <w:vAlign w:val="center"/>
            <w:hideMark/>
          </w:tcPr>
          <w:p w14:paraId="4FC8490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A7711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AAFC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DA70AE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52.759,93</w:t>
            </w:r>
          </w:p>
        </w:tc>
      </w:tr>
      <w:tr w:rsidR="00C36596" w:rsidRPr="00476008" w14:paraId="17E2D9B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C4103A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KAPADOKYA 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65371ECC" w14:textId="054F186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EA56A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E8FF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8D503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4C2F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6.520.997,46</w:t>
            </w:r>
          </w:p>
        </w:tc>
        <w:tc>
          <w:tcPr>
            <w:tcW w:w="1720" w:type="dxa"/>
            <w:tcBorders>
              <w:top w:val="nil"/>
              <w:left w:val="nil"/>
              <w:bottom w:val="single" w:sz="4" w:space="0" w:color="D3D3D3"/>
              <w:right w:val="single" w:sz="4" w:space="0" w:color="D3D3D3"/>
            </w:tcBorders>
            <w:shd w:val="clear" w:color="auto" w:fill="auto"/>
            <w:vAlign w:val="center"/>
            <w:hideMark/>
          </w:tcPr>
          <w:p w14:paraId="7CB86E8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25.053.711,96</w:t>
            </w:r>
          </w:p>
        </w:tc>
        <w:tc>
          <w:tcPr>
            <w:tcW w:w="1720" w:type="dxa"/>
            <w:tcBorders>
              <w:top w:val="nil"/>
              <w:left w:val="nil"/>
              <w:bottom w:val="single" w:sz="4" w:space="0" w:color="D3D3D3"/>
              <w:right w:val="single" w:sz="4" w:space="0" w:color="D3D3D3"/>
            </w:tcBorders>
            <w:shd w:val="clear" w:color="auto" w:fill="auto"/>
            <w:vAlign w:val="center"/>
            <w:hideMark/>
          </w:tcPr>
          <w:p w14:paraId="4A745E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84.558.427,35</w:t>
            </w:r>
          </w:p>
        </w:tc>
        <w:tc>
          <w:tcPr>
            <w:tcW w:w="1720" w:type="dxa"/>
            <w:tcBorders>
              <w:top w:val="nil"/>
              <w:left w:val="nil"/>
              <w:bottom w:val="single" w:sz="4" w:space="0" w:color="D3D3D3"/>
              <w:right w:val="single" w:sz="4" w:space="0" w:color="D3D3D3"/>
            </w:tcBorders>
            <w:shd w:val="clear" w:color="auto" w:fill="auto"/>
            <w:vAlign w:val="center"/>
            <w:hideMark/>
          </w:tcPr>
          <w:p w14:paraId="6D5BFB4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782.953,36</w:t>
            </w:r>
          </w:p>
        </w:tc>
        <w:tc>
          <w:tcPr>
            <w:tcW w:w="1720" w:type="dxa"/>
            <w:tcBorders>
              <w:top w:val="nil"/>
              <w:left w:val="nil"/>
              <w:bottom w:val="single" w:sz="4" w:space="0" w:color="D3D3D3"/>
              <w:right w:val="single" w:sz="4" w:space="0" w:color="D3D3D3"/>
            </w:tcBorders>
            <w:shd w:val="clear" w:color="708090" w:fill="708090"/>
            <w:vAlign w:val="center"/>
            <w:hideMark/>
          </w:tcPr>
          <w:p w14:paraId="7CC475A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116.916.090,12</w:t>
            </w:r>
          </w:p>
        </w:tc>
      </w:tr>
      <w:tr w:rsidR="00C36596" w:rsidRPr="00476008" w14:paraId="31FAC39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4C63A8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73C06E70" w14:textId="4B7DFC4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859A2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B8B3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D373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FB72E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9.540,00</w:t>
            </w:r>
          </w:p>
        </w:tc>
        <w:tc>
          <w:tcPr>
            <w:tcW w:w="1720" w:type="dxa"/>
            <w:tcBorders>
              <w:top w:val="nil"/>
              <w:left w:val="nil"/>
              <w:bottom w:val="single" w:sz="4" w:space="0" w:color="D3D3D3"/>
              <w:right w:val="single" w:sz="4" w:space="0" w:color="D3D3D3"/>
            </w:tcBorders>
            <w:shd w:val="clear" w:color="auto" w:fill="auto"/>
            <w:vAlign w:val="center"/>
            <w:hideMark/>
          </w:tcPr>
          <w:p w14:paraId="187382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6EA5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BCF4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105437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9.540,00</w:t>
            </w:r>
          </w:p>
        </w:tc>
      </w:tr>
      <w:tr w:rsidR="00C36596" w:rsidRPr="00476008" w14:paraId="00A27BA9"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C2D4B2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0A8B07E" w14:textId="36A321B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287BA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19DD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4F75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6391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81.775,00</w:t>
            </w:r>
          </w:p>
        </w:tc>
        <w:tc>
          <w:tcPr>
            <w:tcW w:w="1720" w:type="dxa"/>
            <w:tcBorders>
              <w:top w:val="nil"/>
              <w:left w:val="nil"/>
              <w:bottom w:val="single" w:sz="4" w:space="0" w:color="D3D3D3"/>
              <w:right w:val="single" w:sz="4" w:space="0" w:color="D3D3D3"/>
            </w:tcBorders>
            <w:shd w:val="clear" w:color="auto" w:fill="auto"/>
            <w:vAlign w:val="center"/>
            <w:hideMark/>
          </w:tcPr>
          <w:p w14:paraId="1CC144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54.839,00</w:t>
            </w:r>
          </w:p>
        </w:tc>
        <w:tc>
          <w:tcPr>
            <w:tcW w:w="1720" w:type="dxa"/>
            <w:tcBorders>
              <w:top w:val="nil"/>
              <w:left w:val="nil"/>
              <w:bottom w:val="single" w:sz="4" w:space="0" w:color="D3D3D3"/>
              <w:right w:val="single" w:sz="4" w:space="0" w:color="D3D3D3"/>
            </w:tcBorders>
            <w:shd w:val="clear" w:color="auto" w:fill="auto"/>
            <w:vAlign w:val="center"/>
            <w:hideMark/>
          </w:tcPr>
          <w:p w14:paraId="3D5E1D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9B5D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1.848.209,00</w:t>
            </w:r>
          </w:p>
        </w:tc>
        <w:tc>
          <w:tcPr>
            <w:tcW w:w="1720" w:type="dxa"/>
            <w:tcBorders>
              <w:top w:val="nil"/>
              <w:left w:val="nil"/>
              <w:bottom w:val="single" w:sz="4" w:space="0" w:color="D3D3D3"/>
              <w:right w:val="single" w:sz="4" w:space="0" w:color="D3D3D3"/>
            </w:tcBorders>
            <w:shd w:val="clear" w:color="708090" w:fill="708090"/>
            <w:vAlign w:val="center"/>
            <w:hideMark/>
          </w:tcPr>
          <w:p w14:paraId="095AEF7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1.984.823,00</w:t>
            </w:r>
          </w:p>
        </w:tc>
      </w:tr>
      <w:tr w:rsidR="00C36596" w:rsidRPr="00476008" w14:paraId="16B8E6A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46EAF6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54CC8CE" w14:textId="5ED34EA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DC074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51BB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96DC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89DD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418,31</w:t>
            </w:r>
          </w:p>
        </w:tc>
        <w:tc>
          <w:tcPr>
            <w:tcW w:w="1720" w:type="dxa"/>
            <w:tcBorders>
              <w:top w:val="nil"/>
              <w:left w:val="nil"/>
              <w:bottom w:val="single" w:sz="4" w:space="0" w:color="D3D3D3"/>
              <w:right w:val="single" w:sz="4" w:space="0" w:color="D3D3D3"/>
            </w:tcBorders>
            <w:shd w:val="clear" w:color="auto" w:fill="auto"/>
            <w:vAlign w:val="center"/>
            <w:hideMark/>
          </w:tcPr>
          <w:p w14:paraId="530BFC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E511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ECB2D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E95DFD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418,31</w:t>
            </w:r>
          </w:p>
        </w:tc>
      </w:tr>
      <w:tr w:rsidR="00C36596" w:rsidRPr="00476008" w14:paraId="67C8C1E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E74E98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62F0873" w14:textId="7E8C89B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56417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D3DC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BA4C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19A8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7.223,00</w:t>
            </w:r>
          </w:p>
        </w:tc>
        <w:tc>
          <w:tcPr>
            <w:tcW w:w="1720" w:type="dxa"/>
            <w:tcBorders>
              <w:top w:val="nil"/>
              <w:left w:val="nil"/>
              <w:bottom w:val="single" w:sz="4" w:space="0" w:color="D3D3D3"/>
              <w:right w:val="single" w:sz="4" w:space="0" w:color="D3D3D3"/>
            </w:tcBorders>
            <w:shd w:val="clear" w:color="auto" w:fill="auto"/>
            <w:vAlign w:val="center"/>
            <w:hideMark/>
          </w:tcPr>
          <w:p w14:paraId="625C80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CAE4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9CC7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C94E95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7.223,00</w:t>
            </w:r>
          </w:p>
        </w:tc>
      </w:tr>
      <w:tr w:rsidR="00C36596" w:rsidRPr="00476008" w14:paraId="602A442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BC40BE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B091A85" w14:textId="5718639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74B415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D16D5C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1473C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BAAB1D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12.685.882,15</w:t>
            </w:r>
          </w:p>
        </w:tc>
        <w:tc>
          <w:tcPr>
            <w:tcW w:w="1720" w:type="dxa"/>
            <w:tcBorders>
              <w:top w:val="nil"/>
              <w:left w:val="nil"/>
              <w:bottom w:val="single" w:sz="4" w:space="0" w:color="D3D3D3"/>
              <w:right w:val="single" w:sz="4" w:space="0" w:color="D3D3D3"/>
            </w:tcBorders>
            <w:shd w:val="clear" w:color="708090" w:fill="708090"/>
            <w:vAlign w:val="center"/>
            <w:hideMark/>
          </w:tcPr>
          <w:p w14:paraId="1E75A4C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25.108.550,96</w:t>
            </w:r>
          </w:p>
        </w:tc>
        <w:tc>
          <w:tcPr>
            <w:tcW w:w="1720" w:type="dxa"/>
            <w:tcBorders>
              <w:top w:val="nil"/>
              <w:left w:val="nil"/>
              <w:bottom w:val="single" w:sz="4" w:space="0" w:color="D3D3D3"/>
              <w:right w:val="single" w:sz="4" w:space="0" w:color="D3D3D3"/>
            </w:tcBorders>
            <w:shd w:val="clear" w:color="708090" w:fill="708090"/>
            <w:vAlign w:val="center"/>
            <w:hideMark/>
          </w:tcPr>
          <w:p w14:paraId="223F430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84.558.427,35</w:t>
            </w:r>
          </w:p>
        </w:tc>
        <w:tc>
          <w:tcPr>
            <w:tcW w:w="1720" w:type="dxa"/>
            <w:tcBorders>
              <w:top w:val="nil"/>
              <w:left w:val="nil"/>
              <w:bottom w:val="single" w:sz="4" w:space="0" w:color="D3D3D3"/>
              <w:right w:val="single" w:sz="4" w:space="0" w:color="D3D3D3"/>
            </w:tcBorders>
            <w:shd w:val="clear" w:color="708090" w:fill="708090"/>
            <w:vAlign w:val="center"/>
            <w:hideMark/>
          </w:tcPr>
          <w:p w14:paraId="6FFC44F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2.631.162,36</w:t>
            </w:r>
          </w:p>
        </w:tc>
        <w:tc>
          <w:tcPr>
            <w:tcW w:w="1720" w:type="dxa"/>
            <w:tcBorders>
              <w:top w:val="nil"/>
              <w:left w:val="nil"/>
              <w:bottom w:val="single" w:sz="4" w:space="0" w:color="D3D3D3"/>
              <w:right w:val="single" w:sz="4" w:space="0" w:color="D3D3D3"/>
            </w:tcBorders>
            <w:shd w:val="clear" w:color="708090" w:fill="708090"/>
            <w:vAlign w:val="center"/>
            <w:hideMark/>
          </w:tcPr>
          <w:p w14:paraId="3BEF234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124.984.022,82</w:t>
            </w:r>
          </w:p>
        </w:tc>
      </w:tr>
    </w:tbl>
    <w:p w14:paraId="1CFA1B68" w14:textId="77777777" w:rsidR="00B4053F" w:rsidRPr="00476008" w:rsidRDefault="00B4053F" w:rsidP="00B4053F">
      <w:pPr>
        <w:rPr>
          <w:rFonts w:ascii="Times New Roman" w:hAnsi="Times New Roman" w:cs="Times New Roman"/>
        </w:rPr>
      </w:pPr>
    </w:p>
    <w:p w14:paraId="41FA351B" w14:textId="77777777" w:rsidR="00B4053F" w:rsidRPr="00476008" w:rsidRDefault="00B4053F" w:rsidP="00B4053F">
      <w:pPr>
        <w:rPr>
          <w:rFonts w:ascii="Times New Roman" w:hAnsi="Times New Roman" w:cs="Times New Roman"/>
        </w:rPr>
      </w:pPr>
    </w:p>
    <w:p w14:paraId="0F2DE2F5" w14:textId="77777777" w:rsidR="00B4053F" w:rsidRPr="00476008" w:rsidRDefault="00B4053F" w:rsidP="00B4053F">
      <w:pPr>
        <w:rPr>
          <w:rFonts w:ascii="Times New Roman" w:hAnsi="Times New Roman" w:cs="Times New Roman"/>
        </w:rPr>
      </w:pPr>
    </w:p>
    <w:p w14:paraId="6E688FA5" w14:textId="5730E817" w:rsidR="00B4053F" w:rsidRPr="00476008" w:rsidRDefault="009C2151" w:rsidP="00B4053F">
      <w:pPr>
        <w:pStyle w:val="Balk5"/>
      </w:pPr>
      <w:bookmarkStart w:id="441" w:name="_Toc69303609"/>
      <w:bookmarkStart w:id="442" w:name="_Toc202457536"/>
      <w:r w:rsidRPr="00476008">
        <w:t>Table</w:t>
      </w:r>
      <w:r w:rsidR="00B4053F" w:rsidRPr="00476008">
        <w:t xml:space="preserve"> 10.63 ORDU</w:t>
      </w:r>
      <w:bookmarkEnd w:id="441"/>
      <w:bookmarkEnd w:id="44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53BC5101"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C78CEA7"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ORDU</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19CC93E" w14:textId="2441319E"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6E10A92" w14:textId="741B0BB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25F3B9C" w14:textId="32D325E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A7EAED5" w14:textId="45880929"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905EF14" w14:textId="7E124DA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3B1B9F7" w14:textId="234197B2"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438218E" w14:textId="17A5A2B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86C22D8" w14:textId="18D06A4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781A5A4" w14:textId="3B3AF8FB"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5902E99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A7C77B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ORDU GİRESUN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08A376" w14:textId="005AD3D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A7397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595.580,72</w:t>
            </w:r>
          </w:p>
        </w:tc>
        <w:tc>
          <w:tcPr>
            <w:tcW w:w="1720" w:type="dxa"/>
            <w:tcBorders>
              <w:top w:val="nil"/>
              <w:left w:val="nil"/>
              <w:bottom w:val="single" w:sz="4" w:space="0" w:color="D3D3D3"/>
              <w:right w:val="single" w:sz="4" w:space="0" w:color="D3D3D3"/>
            </w:tcBorders>
            <w:shd w:val="clear" w:color="auto" w:fill="auto"/>
            <w:vAlign w:val="center"/>
            <w:hideMark/>
          </w:tcPr>
          <w:p w14:paraId="2F8999B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DBFD9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9C75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43.288.422,02</w:t>
            </w:r>
          </w:p>
        </w:tc>
        <w:tc>
          <w:tcPr>
            <w:tcW w:w="1720" w:type="dxa"/>
            <w:tcBorders>
              <w:top w:val="nil"/>
              <w:left w:val="nil"/>
              <w:bottom w:val="single" w:sz="4" w:space="0" w:color="D3D3D3"/>
              <w:right w:val="single" w:sz="4" w:space="0" w:color="D3D3D3"/>
            </w:tcBorders>
            <w:shd w:val="clear" w:color="auto" w:fill="auto"/>
            <w:vAlign w:val="center"/>
            <w:hideMark/>
          </w:tcPr>
          <w:p w14:paraId="4352B6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29.257.984,52</w:t>
            </w:r>
          </w:p>
        </w:tc>
        <w:tc>
          <w:tcPr>
            <w:tcW w:w="1720" w:type="dxa"/>
            <w:tcBorders>
              <w:top w:val="nil"/>
              <w:left w:val="nil"/>
              <w:bottom w:val="single" w:sz="4" w:space="0" w:color="D3D3D3"/>
              <w:right w:val="single" w:sz="4" w:space="0" w:color="D3D3D3"/>
            </w:tcBorders>
            <w:shd w:val="clear" w:color="auto" w:fill="auto"/>
            <w:vAlign w:val="center"/>
            <w:hideMark/>
          </w:tcPr>
          <w:p w14:paraId="573745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131.472.077,72</w:t>
            </w:r>
          </w:p>
        </w:tc>
        <w:tc>
          <w:tcPr>
            <w:tcW w:w="1720" w:type="dxa"/>
            <w:tcBorders>
              <w:top w:val="nil"/>
              <w:left w:val="nil"/>
              <w:bottom w:val="single" w:sz="4" w:space="0" w:color="D3D3D3"/>
              <w:right w:val="single" w:sz="4" w:space="0" w:color="D3D3D3"/>
            </w:tcBorders>
            <w:shd w:val="clear" w:color="auto" w:fill="auto"/>
            <w:vAlign w:val="center"/>
            <w:hideMark/>
          </w:tcPr>
          <w:p w14:paraId="7E7A7E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45B37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204.614.064,97</w:t>
            </w:r>
          </w:p>
        </w:tc>
      </w:tr>
      <w:tr w:rsidR="00C36596" w:rsidRPr="00476008" w14:paraId="3810A46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FC9493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80B5FC8" w14:textId="4F33AA5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776665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4EFF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A38B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26BA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BFCF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220.037,38</w:t>
            </w:r>
          </w:p>
        </w:tc>
        <w:tc>
          <w:tcPr>
            <w:tcW w:w="1720" w:type="dxa"/>
            <w:tcBorders>
              <w:top w:val="nil"/>
              <w:left w:val="nil"/>
              <w:bottom w:val="single" w:sz="4" w:space="0" w:color="D3D3D3"/>
              <w:right w:val="single" w:sz="4" w:space="0" w:color="D3D3D3"/>
            </w:tcBorders>
            <w:shd w:val="clear" w:color="auto" w:fill="auto"/>
            <w:vAlign w:val="center"/>
            <w:hideMark/>
          </w:tcPr>
          <w:p w14:paraId="29965AD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2849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CA8855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220.037,38</w:t>
            </w:r>
          </w:p>
        </w:tc>
      </w:tr>
      <w:tr w:rsidR="00C36596" w:rsidRPr="00476008" w14:paraId="3E912BE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17F49D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B41DD08" w14:textId="5F26EB4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8C960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94BE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6D1A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A47E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7.871.622,00</w:t>
            </w:r>
          </w:p>
        </w:tc>
        <w:tc>
          <w:tcPr>
            <w:tcW w:w="1720" w:type="dxa"/>
            <w:tcBorders>
              <w:top w:val="nil"/>
              <w:left w:val="nil"/>
              <w:bottom w:val="single" w:sz="4" w:space="0" w:color="D3D3D3"/>
              <w:right w:val="single" w:sz="4" w:space="0" w:color="D3D3D3"/>
            </w:tcBorders>
            <w:shd w:val="clear" w:color="auto" w:fill="auto"/>
            <w:vAlign w:val="center"/>
            <w:hideMark/>
          </w:tcPr>
          <w:p w14:paraId="028FAB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A948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61AE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F7A36B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7.871.622,00</w:t>
            </w:r>
          </w:p>
        </w:tc>
      </w:tr>
      <w:tr w:rsidR="00C36596" w:rsidRPr="00476008" w14:paraId="4AEC302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4ECDE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43D2614" w14:textId="69E42D1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8EA91F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EEEC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050A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803DF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8.511.781,74</w:t>
            </w:r>
          </w:p>
        </w:tc>
        <w:tc>
          <w:tcPr>
            <w:tcW w:w="1720" w:type="dxa"/>
            <w:tcBorders>
              <w:top w:val="nil"/>
              <w:left w:val="nil"/>
              <w:bottom w:val="single" w:sz="4" w:space="0" w:color="D3D3D3"/>
              <w:right w:val="single" w:sz="4" w:space="0" w:color="D3D3D3"/>
            </w:tcBorders>
            <w:shd w:val="clear" w:color="auto" w:fill="auto"/>
            <w:vAlign w:val="center"/>
            <w:hideMark/>
          </w:tcPr>
          <w:p w14:paraId="2CD55A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393.530,39</w:t>
            </w:r>
          </w:p>
        </w:tc>
        <w:tc>
          <w:tcPr>
            <w:tcW w:w="1720" w:type="dxa"/>
            <w:tcBorders>
              <w:top w:val="nil"/>
              <w:left w:val="nil"/>
              <w:bottom w:val="single" w:sz="4" w:space="0" w:color="D3D3D3"/>
              <w:right w:val="single" w:sz="4" w:space="0" w:color="D3D3D3"/>
            </w:tcBorders>
            <w:shd w:val="clear" w:color="auto" w:fill="auto"/>
            <w:vAlign w:val="center"/>
            <w:hideMark/>
          </w:tcPr>
          <w:p w14:paraId="100A89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3B72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6955BB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8.905.312,13</w:t>
            </w:r>
          </w:p>
        </w:tc>
      </w:tr>
      <w:tr w:rsidR="00C36596" w:rsidRPr="00476008" w14:paraId="2A5D90D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003C9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E21EA7D" w14:textId="22775D4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62D91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38AD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6988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9FB0A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234.957,00</w:t>
            </w:r>
          </w:p>
        </w:tc>
        <w:tc>
          <w:tcPr>
            <w:tcW w:w="1720" w:type="dxa"/>
            <w:tcBorders>
              <w:top w:val="nil"/>
              <w:left w:val="nil"/>
              <w:bottom w:val="single" w:sz="4" w:space="0" w:color="D3D3D3"/>
              <w:right w:val="single" w:sz="4" w:space="0" w:color="D3D3D3"/>
            </w:tcBorders>
            <w:shd w:val="clear" w:color="auto" w:fill="auto"/>
            <w:vAlign w:val="center"/>
            <w:hideMark/>
          </w:tcPr>
          <w:p w14:paraId="4A4871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463.608,00</w:t>
            </w:r>
          </w:p>
        </w:tc>
        <w:tc>
          <w:tcPr>
            <w:tcW w:w="1720" w:type="dxa"/>
            <w:tcBorders>
              <w:top w:val="nil"/>
              <w:left w:val="nil"/>
              <w:bottom w:val="single" w:sz="4" w:space="0" w:color="D3D3D3"/>
              <w:right w:val="single" w:sz="4" w:space="0" w:color="D3D3D3"/>
            </w:tcBorders>
            <w:shd w:val="clear" w:color="auto" w:fill="auto"/>
            <w:vAlign w:val="center"/>
            <w:hideMark/>
          </w:tcPr>
          <w:p w14:paraId="582E61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5681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FC2AC6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698.565,00</w:t>
            </w:r>
          </w:p>
        </w:tc>
      </w:tr>
      <w:tr w:rsidR="00C36596" w:rsidRPr="00476008" w14:paraId="19A33B6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8A474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DD00A0" w14:textId="7C0AC6A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26DDC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BCAD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4E03C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F3B9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76.410,00</w:t>
            </w:r>
          </w:p>
        </w:tc>
        <w:tc>
          <w:tcPr>
            <w:tcW w:w="1720" w:type="dxa"/>
            <w:tcBorders>
              <w:top w:val="nil"/>
              <w:left w:val="nil"/>
              <w:bottom w:val="single" w:sz="4" w:space="0" w:color="D3D3D3"/>
              <w:right w:val="single" w:sz="4" w:space="0" w:color="D3D3D3"/>
            </w:tcBorders>
            <w:shd w:val="clear" w:color="auto" w:fill="auto"/>
            <w:vAlign w:val="center"/>
            <w:hideMark/>
          </w:tcPr>
          <w:p w14:paraId="501652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280.413,00</w:t>
            </w:r>
          </w:p>
        </w:tc>
        <w:tc>
          <w:tcPr>
            <w:tcW w:w="1720" w:type="dxa"/>
            <w:tcBorders>
              <w:top w:val="nil"/>
              <w:left w:val="nil"/>
              <w:bottom w:val="single" w:sz="4" w:space="0" w:color="D3D3D3"/>
              <w:right w:val="single" w:sz="4" w:space="0" w:color="D3D3D3"/>
            </w:tcBorders>
            <w:shd w:val="clear" w:color="auto" w:fill="auto"/>
            <w:vAlign w:val="center"/>
            <w:hideMark/>
          </w:tcPr>
          <w:p w14:paraId="035B22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588A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1BCF8D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356.823,00</w:t>
            </w:r>
          </w:p>
        </w:tc>
      </w:tr>
      <w:tr w:rsidR="00C36596" w:rsidRPr="00476008" w14:paraId="397AFC4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62ABC7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8C8668" w14:textId="1075DB7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A0D1C9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0DF0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C667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73A4D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421.405,67</w:t>
            </w:r>
          </w:p>
        </w:tc>
        <w:tc>
          <w:tcPr>
            <w:tcW w:w="1720" w:type="dxa"/>
            <w:tcBorders>
              <w:top w:val="nil"/>
              <w:left w:val="nil"/>
              <w:bottom w:val="single" w:sz="4" w:space="0" w:color="D3D3D3"/>
              <w:right w:val="single" w:sz="4" w:space="0" w:color="D3D3D3"/>
            </w:tcBorders>
            <w:shd w:val="clear" w:color="auto" w:fill="auto"/>
            <w:vAlign w:val="center"/>
            <w:hideMark/>
          </w:tcPr>
          <w:p w14:paraId="5A88AF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17.586,16</w:t>
            </w:r>
          </w:p>
        </w:tc>
        <w:tc>
          <w:tcPr>
            <w:tcW w:w="1720" w:type="dxa"/>
            <w:tcBorders>
              <w:top w:val="nil"/>
              <w:left w:val="nil"/>
              <w:bottom w:val="single" w:sz="4" w:space="0" w:color="D3D3D3"/>
              <w:right w:val="single" w:sz="4" w:space="0" w:color="D3D3D3"/>
            </w:tcBorders>
            <w:shd w:val="clear" w:color="auto" w:fill="auto"/>
            <w:vAlign w:val="center"/>
            <w:hideMark/>
          </w:tcPr>
          <w:p w14:paraId="48BB7C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6.450,00</w:t>
            </w:r>
          </w:p>
        </w:tc>
        <w:tc>
          <w:tcPr>
            <w:tcW w:w="1720" w:type="dxa"/>
            <w:tcBorders>
              <w:top w:val="nil"/>
              <w:left w:val="nil"/>
              <w:bottom w:val="single" w:sz="4" w:space="0" w:color="D3D3D3"/>
              <w:right w:val="single" w:sz="4" w:space="0" w:color="D3D3D3"/>
            </w:tcBorders>
            <w:shd w:val="clear" w:color="auto" w:fill="auto"/>
            <w:vAlign w:val="center"/>
            <w:hideMark/>
          </w:tcPr>
          <w:p w14:paraId="5BA49A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4CC378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445.441,83</w:t>
            </w:r>
          </w:p>
        </w:tc>
      </w:tr>
      <w:tr w:rsidR="00C36596" w:rsidRPr="00476008" w14:paraId="4BD50BE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E2C04A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39BB7FF7" w14:textId="2BE55CA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92905E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595.580,72</w:t>
            </w:r>
          </w:p>
        </w:tc>
        <w:tc>
          <w:tcPr>
            <w:tcW w:w="1720" w:type="dxa"/>
            <w:tcBorders>
              <w:top w:val="nil"/>
              <w:left w:val="nil"/>
              <w:bottom w:val="single" w:sz="4" w:space="0" w:color="D3D3D3"/>
              <w:right w:val="single" w:sz="4" w:space="0" w:color="D3D3D3"/>
            </w:tcBorders>
            <w:shd w:val="clear" w:color="708090" w:fill="708090"/>
            <w:vAlign w:val="center"/>
            <w:hideMark/>
          </w:tcPr>
          <w:p w14:paraId="65D3C98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8E727B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6EC8CD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60.404.598,43</w:t>
            </w:r>
          </w:p>
        </w:tc>
        <w:tc>
          <w:tcPr>
            <w:tcW w:w="1720" w:type="dxa"/>
            <w:tcBorders>
              <w:top w:val="nil"/>
              <w:left w:val="nil"/>
              <w:bottom w:val="single" w:sz="4" w:space="0" w:color="D3D3D3"/>
              <w:right w:val="single" w:sz="4" w:space="0" w:color="D3D3D3"/>
            </w:tcBorders>
            <w:shd w:val="clear" w:color="708090" w:fill="708090"/>
            <w:vAlign w:val="center"/>
            <w:hideMark/>
          </w:tcPr>
          <w:p w14:paraId="5BE43F1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30.633.159,45</w:t>
            </w:r>
          </w:p>
        </w:tc>
        <w:tc>
          <w:tcPr>
            <w:tcW w:w="1720" w:type="dxa"/>
            <w:tcBorders>
              <w:top w:val="nil"/>
              <w:left w:val="nil"/>
              <w:bottom w:val="single" w:sz="4" w:space="0" w:color="D3D3D3"/>
              <w:right w:val="single" w:sz="4" w:space="0" w:color="D3D3D3"/>
            </w:tcBorders>
            <w:shd w:val="clear" w:color="708090" w:fill="708090"/>
            <w:vAlign w:val="center"/>
            <w:hideMark/>
          </w:tcPr>
          <w:p w14:paraId="5E55428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131.478.527,72</w:t>
            </w:r>
          </w:p>
        </w:tc>
        <w:tc>
          <w:tcPr>
            <w:tcW w:w="1720" w:type="dxa"/>
            <w:tcBorders>
              <w:top w:val="nil"/>
              <w:left w:val="nil"/>
              <w:bottom w:val="single" w:sz="4" w:space="0" w:color="D3D3D3"/>
              <w:right w:val="single" w:sz="4" w:space="0" w:color="D3D3D3"/>
            </w:tcBorders>
            <w:shd w:val="clear" w:color="708090" w:fill="708090"/>
            <w:vAlign w:val="center"/>
            <w:hideMark/>
          </w:tcPr>
          <w:p w14:paraId="07E6017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DD33CE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223.111.866,31</w:t>
            </w:r>
          </w:p>
        </w:tc>
      </w:tr>
    </w:tbl>
    <w:p w14:paraId="4F39CC48" w14:textId="77777777" w:rsidR="00B4053F" w:rsidRPr="00476008" w:rsidRDefault="00B4053F" w:rsidP="00B4053F">
      <w:pPr>
        <w:rPr>
          <w:rFonts w:ascii="Times New Roman" w:hAnsi="Times New Roman" w:cs="Times New Roman"/>
        </w:rPr>
      </w:pPr>
    </w:p>
    <w:p w14:paraId="775ECF34" w14:textId="74193B35" w:rsidR="00B4053F" w:rsidRPr="00476008" w:rsidRDefault="009C2151" w:rsidP="00B4053F">
      <w:pPr>
        <w:pStyle w:val="Balk5"/>
      </w:pPr>
      <w:bookmarkStart w:id="443" w:name="_Toc69303610"/>
      <w:bookmarkStart w:id="444" w:name="_Toc202457537"/>
      <w:r w:rsidRPr="00476008">
        <w:t>Table</w:t>
      </w:r>
      <w:r w:rsidR="00B4053F" w:rsidRPr="00476008">
        <w:t xml:space="preserve"> 10.64 OSMANİYE</w:t>
      </w:r>
      <w:bookmarkEnd w:id="443"/>
      <w:bookmarkEnd w:id="44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23695E84"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164F4C83"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OSMANİYE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7B370BD0" w14:textId="00369ECF"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9CD1CAF" w14:textId="2ED5CAE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CD20B44" w14:textId="48C7B4A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06F131" w14:textId="1321C662"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25FB533" w14:textId="31E60F4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CB73B8B" w14:textId="17E475D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C74316A" w14:textId="45B6AF0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0989B55" w14:textId="57DB7C59"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98BCDF8" w14:textId="64ECC3BC"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0D42EA7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5BA30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28927EC" w14:textId="395AE44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2CD31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01E7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081D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5725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32.214,76</w:t>
            </w:r>
          </w:p>
        </w:tc>
        <w:tc>
          <w:tcPr>
            <w:tcW w:w="1720" w:type="dxa"/>
            <w:tcBorders>
              <w:top w:val="nil"/>
              <w:left w:val="nil"/>
              <w:bottom w:val="single" w:sz="4" w:space="0" w:color="D3D3D3"/>
              <w:right w:val="single" w:sz="4" w:space="0" w:color="D3D3D3"/>
            </w:tcBorders>
            <w:shd w:val="clear" w:color="auto" w:fill="auto"/>
            <w:vAlign w:val="center"/>
            <w:hideMark/>
          </w:tcPr>
          <w:p w14:paraId="413CCB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3.331,11</w:t>
            </w:r>
          </w:p>
        </w:tc>
        <w:tc>
          <w:tcPr>
            <w:tcW w:w="1720" w:type="dxa"/>
            <w:tcBorders>
              <w:top w:val="nil"/>
              <w:left w:val="nil"/>
              <w:bottom w:val="single" w:sz="4" w:space="0" w:color="D3D3D3"/>
              <w:right w:val="single" w:sz="4" w:space="0" w:color="D3D3D3"/>
            </w:tcBorders>
            <w:shd w:val="clear" w:color="auto" w:fill="auto"/>
            <w:vAlign w:val="center"/>
            <w:hideMark/>
          </w:tcPr>
          <w:p w14:paraId="545924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EB8A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93A510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35.545,86</w:t>
            </w:r>
          </w:p>
        </w:tc>
      </w:tr>
      <w:tr w:rsidR="00C36596" w:rsidRPr="00476008" w14:paraId="7BD0120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2A5D5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ÇUKUROVA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34B47E5" w14:textId="697B382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A11D0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7E03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4A50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076C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10.405.206,82</w:t>
            </w:r>
          </w:p>
        </w:tc>
        <w:tc>
          <w:tcPr>
            <w:tcW w:w="1720" w:type="dxa"/>
            <w:tcBorders>
              <w:top w:val="nil"/>
              <w:left w:val="nil"/>
              <w:bottom w:val="single" w:sz="4" w:space="0" w:color="D3D3D3"/>
              <w:right w:val="single" w:sz="4" w:space="0" w:color="D3D3D3"/>
            </w:tcBorders>
            <w:shd w:val="clear" w:color="auto" w:fill="auto"/>
            <w:vAlign w:val="center"/>
            <w:hideMark/>
          </w:tcPr>
          <w:p w14:paraId="5AE892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7.178.507,03</w:t>
            </w:r>
          </w:p>
        </w:tc>
        <w:tc>
          <w:tcPr>
            <w:tcW w:w="1720" w:type="dxa"/>
            <w:tcBorders>
              <w:top w:val="nil"/>
              <w:left w:val="nil"/>
              <w:bottom w:val="single" w:sz="4" w:space="0" w:color="D3D3D3"/>
              <w:right w:val="single" w:sz="4" w:space="0" w:color="D3D3D3"/>
            </w:tcBorders>
            <w:shd w:val="clear" w:color="auto" w:fill="auto"/>
            <w:vAlign w:val="center"/>
            <w:hideMark/>
          </w:tcPr>
          <w:p w14:paraId="274A5E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45.607.172,32</w:t>
            </w:r>
          </w:p>
        </w:tc>
        <w:tc>
          <w:tcPr>
            <w:tcW w:w="1720" w:type="dxa"/>
            <w:tcBorders>
              <w:top w:val="nil"/>
              <w:left w:val="nil"/>
              <w:bottom w:val="single" w:sz="4" w:space="0" w:color="D3D3D3"/>
              <w:right w:val="single" w:sz="4" w:space="0" w:color="D3D3D3"/>
            </w:tcBorders>
            <w:shd w:val="clear" w:color="auto" w:fill="auto"/>
            <w:vAlign w:val="center"/>
            <w:hideMark/>
          </w:tcPr>
          <w:p w14:paraId="6B1528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872.280,44</w:t>
            </w:r>
          </w:p>
        </w:tc>
        <w:tc>
          <w:tcPr>
            <w:tcW w:w="1720" w:type="dxa"/>
            <w:tcBorders>
              <w:top w:val="nil"/>
              <w:left w:val="nil"/>
              <w:bottom w:val="single" w:sz="4" w:space="0" w:color="D3D3D3"/>
              <w:right w:val="single" w:sz="4" w:space="0" w:color="D3D3D3"/>
            </w:tcBorders>
            <w:shd w:val="clear" w:color="708090" w:fill="708090"/>
            <w:vAlign w:val="center"/>
            <w:hideMark/>
          </w:tcPr>
          <w:p w14:paraId="25B0699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64.063.166,60</w:t>
            </w:r>
          </w:p>
        </w:tc>
      </w:tr>
      <w:tr w:rsidR="00C36596" w:rsidRPr="00476008" w14:paraId="75896E3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50BBF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ARAR PETROL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C488EC8" w14:textId="3C01235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69A7F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1CF9F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AEC1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51FC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51D50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14.744,00</w:t>
            </w:r>
          </w:p>
        </w:tc>
        <w:tc>
          <w:tcPr>
            <w:tcW w:w="1720" w:type="dxa"/>
            <w:tcBorders>
              <w:top w:val="nil"/>
              <w:left w:val="nil"/>
              <w:bottom w:val="single" w:sz="4" w:space="0" w:color="D3D3D3"/>
              <w:right w:val="single" w:sz="4" w:space="0" w:color="D3D3D3"/>
            </w:tcBorders>
            <w:shd w:val="clear" w:color="auto" w:fill="auto"/>
            <w:vAlign w:val="center"/>
            <w:hideMark/>
          </w:tcPr>
          <w:p w14:paraId="0F6675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C37C1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E7C670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14.744,00</w:t>
            </w:r>
          </w:p>
        </w:tc>
      </w:tr>
      <w:tr w:rsidR="00C36596" w:rsidRPr="00476008" w14:paraId="0BE4D7E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4569C7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9BE0CCC" w14:textId="4251C84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AFDE0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987C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F8F3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A841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46.922,03</w:t>
            </w:r>
          </w:p>
        </w:tc>
        <w:tc>
          <w:tcPr>
            <w:tcW w:w="1720" w:type="dxa"/>
            <w:tcBorders>
              <w:top w:val="nil"/>
              <w:left w:val="nil"/>
              <w:bottom w:val="single" w:sz="4" w:space="0" w:color="D3D3D3"/>
              <w:right w:val="single" w:sz="4" w:space="0" w:color="D3D3D3"/>
            </w:tcBorders>
            <w:shd w:val="clear" w:color="auto" w:fill="auto"/>
            <w:vAlign w:val="center"/>
            <w:hideMark/>
          </w:tcPr>
          <w:p w14:paraId="72E30B2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2FAA1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9DF7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D27D36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46.922,03</w:t>
            </w:r>
          </w:p>
        </w:tc>
      </w:tr>
      <w:tr w:rsidR="00C36596" w:rsidRPr="00476008" w14:paraId="5B51D21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53A899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1BD17D6" w14:textId="2267907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E4826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EBEB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C1DE3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765C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195.331.372,59</w:t>
            </w:r>
          </w:p>
        </w:tc>
        <w:tc>
          <w:tcPr>
            <w:tcW w:w="1720" w:type="dxa"/>
            <w:tcBorders>
              <w:top w:val="nil"/>
              <w:left w:val="nil"/>
              <w:bottom w:val="single" w:sz="4" w:space="0" w:color="D3D3D3"/>
              <w:right w:val="single" w:sz="4" w:space="0" w:color="D3D3D3"/>
            </w:tcBorders>
            <w:shd w:val="clear" w:color="auto" w:fill="auto"/>
            <w:vAlign w:val="center"/>
            <w:hideMark/>
          </w:tcPr>
          <w:p w14:paraId="4CCF9A9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698E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90B9A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22F4AB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195.331.372,59</w:t>
            </w:r>
          </w:p>
        </w:tc>
      </w:tr>
      <w:tr w:rsidR="00C36596" w:rsidRPr="00476008" w14:paraId="06610CA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CF5185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1B2A71B" w14:textId="0AD7194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DC17B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BDA5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89836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8246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23.294,00</w:t>
            </w:r>
          </w:p>
        </w:tc>
        <w:tc>
          <w:tcPr>
            <w:tcW w:w="1720" w:type="dxa"/>
            <w:tcBorders>
              <w:top w:val="nil"/>
              <w:left w:val="nil"/>
              <w:bottom w:val="single" w:sz="4" w:space="0" w:color="D3D3D3"/>
              <w:right w:val="single" w:sz="4" w:space="0" w:color="D3D3D3"/>
            </w:tcBorders>
            <w:shd w:val="clear" w:color="auto" w:fill="auto"/>
            <w:vAlign w:val="center"/>
            <w:hideMark/>
          </w:tcPr>
          <w:p w14:paraId="0EE5FE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30.587,00</w:t>
            </w:r>
          </w:p>
        </w:tc>
        <w:tc>
          <w:tcPr>
            <w:tcW w:w="1720" w:type="dxa"/>
            <w:tcBorders>
              <w:top w:val="nil"/>
              <w:left w:val="nil"/>
              <w:bottom w:val="single" w:sz="4" w:space="0" w:color="D3D3D3"/>
              <w:right w:val="single" w:sz="4" w:space="0" w:color="D3D3D3"/>
            </w:tcBorders>
            <w:shd w:val="clear" w:color="auto" w:fill="auto"/>
            <w:vAlign w:val="center"/>
            <w:hideMark/>
          </w:tcPr>
          <w:p w14:paraId="285CA48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1FDD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28DD63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53.881,00</w:t>
            </w:r>
          </w:p>
        </w:tc>
      </w:tr>
      <w:tr w:rsidR="00C36596" w:rsidRPr="00476008" w14:paraId="18F0C8BC"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42E128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6893B3B" w14:textId="6910420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9B201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FB03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CB38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3D0A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1.663.003,69</w:t>
            </w:r>
          </w:p>
        </w:tc>
        <w:tc>
          <w:tcPr>
            <w:tcW w:w="1720" w:type="dxa"/>
            <w:tcBorders>
              <w:top w:val="nil"/>
              <w:left w:val="nil"/>
              <w:bottom w:val="single" w:sz="4" w:space="0" w:color="D3D3D3"/>
              <w:right w:val="single" w:sz="4" w:space="0" w:color="D3D3D3"/>
            </w:tcBorders>
            <w:shd w:val="clear" w:color="auto" w:fill="auto"/>
            <w:vAlign w:val="center"/>
            <w:hideMark/>
          </w:tcPr>
          <w:p w14:paraId="37C66AA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F6DE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D190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096817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1.663.003,69</w:t>
            </w:r>
          </w:p>
        </w:tc>
      </w:tr>
      <w:tr w:rsidR="00C36596" w:rsidRPr="00476008" w14:paraId="4B316DD5" w14:textId="77777777" w:rsidTr="00C36596">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6851915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C42780D" w14:textId="44863CA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D0447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31AC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B080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4183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1.264.789,56</w:t>
            </w:r>
          </w:p>
        </w:tc>
        <w:tc>
          <w:tcPr>
            <w:tcW w:w="1720" w:type="dxa"/>
            <w:tcBorders>
              <w:top w:val="nil"/>
              <w:left w:val="nil"/>
              <w:bottom w:val="single" w:sz="4" w:space="0" w:color="D3D3D3"/>
              <w:right w:val="single" w:sz="4" w:space="0" w:color="D3D3D3"/>
            </w:tcBorders>
            <w:shd w:val="clear" w:color="auto" w:fill="auto"/>
            <w:vAlign w:val="center"/>
            <w:hideMark/>
          </w:tcPr>
          <w:p w14:paraId="76583E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587.057,60</w:t>
            </w:r>
          </w:p>
        </w:tc>
        <w:tc>
          <w:tcPr>
            <w:tcW w:w="1720" w:type="dxa"/>
            <w:tcBorders>
              <w:top w:val="nil"/>
              <w:left w:val="nil"/>
              <w:bottom w:val="single" w:sz="4" w:space="0" w:color="D3D3D3"/>
              <w:right w:val="single" w:sz="4" w:space="0" w:color="D3D3D3"/>
            </w:tcBorders>
            <w:shd w:val="clear" w:color="auto" w:fill="auto"/>
            <w:vAlign w:val="center"/>
            <w:hideMark/>
          </w:tcPr>
          <w:p w14:paraId="325CE0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291E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155.237,50</w:t>
            </w:r>
          </w:p>
        </w:tc>
        <w:tc>
          <w:tcPr>
            <w:tcW w:w="1720" w:type="dxa"/>
            <w:tcBorders>
              <w:top w:val="nil"/>
              <w:left w:val="nil"/>
              <w:bottom w:val="single" w:sz="4" w:space="0" w:color="D3D3D3"/>
              <w:right w:val="single" w:sz="4" w:space="0" w:color="D3D3D3"/>
            </w:tcBorders>
            <w:shd w:val="clear" w:color="708090" w:fill="708090"/>
            <w:vAlign w:val="center"/>
            <w:hideMark/>
          </w:tcPr>
          <w:p w14:paraId="34736D3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2.007.084,66</w:t>
            </w:r>
          </w:p>
        </w:tc>
      </w:tr>
      <w:tr w:rsidR="00C36596" w:rsidRPr="00476008" w14:paraId="591DB7E9" w14:textId="77777777" w:rsidTr="00C36596">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424F6D9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7C2BA180" w14:textId="666DC43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0DFAA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9A0C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DAF8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87B6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6F3BC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29.306,00</w:t>
            </w:r>
          </w:p>
        </w:tc>
        <w:tc>
          <w:tcPr>
            <w:tcW w:w="1720" w:type="dxa"/>
            <w:tcBorders>
              <w:top w:val="nil"/>
              <w:left w:val="nil"/>
              <w:bottom w:val="single" w:sz="4" w:space="0" w:color="D3D3D3"/>
              <w:right w:val="single" w:sz="4" w:space="0" w:color="D3D3D3"/>
            </w:tcBorders>
            <w:shd w:val="clear" w:color="auto" w:fill="auto"/>
            <w:vAlign w:val="center"/>
            <w:hideMark/>
          </w:tcPr>
          <w:p w14:paraId="055557F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1CD0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A64D3C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29.306,00</w:t>
            </w:r>
          </w:p>
        </w:tc>
      </w:tr>
      <w:tr w:rsidR="00C36596" w:rsidRPr="00476008" w14:paraId="07AF67B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25431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48B4384" w14:textId="00F6F00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DA9CBF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60362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AF068A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3EB565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208.766.803,45</w:t>
            </w:r>
          </w:p>
        </w:tc>
        <w:tc>
          <w:tcPr>
            <w:tcW w:w="1720" w:type="dxa"/>
            <w:tcBorders>
              <w:top w:val="nil"/>
              <w:left w:val="nil"/>
              <w:bottom w:val="single" w:sz="4" w:space="0" w:color="D3D3D3"/>
              <w:right w:val="single" w:sz="4" w:space="0" w:color="D3D3D3"/>
            </w:tcBorders>
            <w:shd w:val="clear" w:color="708090" w:fill="708090"/>
            <w:vAlign w:val="center"/>
            <w:hideMark/>
          </w:tcPr>
          <w:p w14:paraId="165B02E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7.843.532,74</w:t>
            </w:r>
          </w:p>
        </w:tc>
        <w:tc>
          <w:tcPr>
            <w:tcW w:w="1720" w:type="dxa"/>
            <w:tcBorders>
              <w:top w:val="nil"/>
              <w:left w:val="nil"/>
              <w:bottom w:val="single" w:sz="4" w:space="0" w:color="D3D3D3"/>
              <w:right w:val="single" w:sz="4" w:space="0" w:color="D3D3D3"/>
            </w:tcBorders>
            <w:shd w:val="clear" w:color="708090" w:fill="708090"/>
            <w:vAlign w:val="center"/>
            <w:hideMark/>
          </w:tcPr>
          <w:p w14:paraId="3C8BD2A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45.607.172,32</w:t>
            </w:r>
          </w:p>
        </w:tc>
        <w:tc>
          <w:tcPr>
            <w:tcW w:w="1720" w:type="dxa"/>
            <w:tcBorders>
              <w:top w:val="nil"/>
              <w:left w:val="nil"/>
              <w:bottom w:val="single" w:sz="4" w:space="0" w:color="D3D3D3"/>
              <w:right w:val="single" w:sz="4" w:space="0" w:color="D3D3D3"/>
            </w:tcBorders>
            <w:shd w:val="clear" w:color="708090" w:fill="708090"/>
            <w:vAlign w:val="center"/>
            <w:hideMark/>
          </w:tcPr>
          <w:p w14:paraId="5B1C3B7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1.027.517,94</w:t>
            </w:r>
          </w:p>
        </w:tc>
        <w:tc>
          <w:tcPr>
            <w:tcW w:w="1720" w:type="dxa"/>
            <w:tcBorders>
              <w:top w:val="nil"/>
              <w:left w:val="nil"/>
              <w:bottom w:val="single" w:sz="4" w:space="0" w:color="D3D3D3"/>
              <w:right w:val="single" w:sz="4" w:space="0" w:color="D3D3D3"/>
            </w:tcBorders>
            <w:shd w:val="clear" w:color="708090" w:fill="708090"/>
            <w:vAlign w:val="center"/>
            <w:hideMark/>
          </w:tcPr>
          <w:p w14:paraId="6522EB7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263.245.026,43</w:t>
            </w:r>
          </w:p>
        </w:tc>
      </w:tr>
    </w:tbl>
    <w:p w14:paraId="47542B08" w14:textId="77777777" w:rsidR="00B4053F" w:rsidRPr="00476008" w:rsidRDefault="00B4053F" w:rsidP="00B4053F">
      <w:pPr>
        <w:rPr>
          <w:rFonts w:ascii="Times New Roman" w:hAnsi="Times New Roman" w:cs="Times New Roman"/>
        </w:rPr>
      </w:pPr>
    </w:p>
    <w:p w14:paraId="0303B797" w14:textId="77777777" w:rsidR="00B4053F" w:rsidRPr="00476008" w:rsidRDefault="00B4053F" w:rsidP="00B4053F">
      <w:pPr>
        <w:rPr>
          <w:rFonts w:ascii="Times New Roman" w:hAnsi="Times New Roman" w:cs="Times New Roman"/>
        </w:rPr>
      </w:pPr>
    </w:p>
    <w:p w14:paraId="40A6BBA0" w14:textId="77777777" w:rsidR="00B4053F" w:rsidRPr="00476008" w:rsidRDefault="00B4053F" w:rsidP="00B4053F">
      <w:pPr>
        <w:rPr>
          <w:rFonts w:ascii="Times New Roman" w:hAnsi="Times New Roman" w:cs="Times New Roman"/>
        </w:rPr>
      </w:pPr>
    </w:p>
    <w:p w14:paraId="0242807C" w14:textId="4A771F33" w:rsidR="00B4053F" w:rsidRPr="00476008" w:rsidRDefault="009C2151" w:rsidP="00B4053F">
      <w:pPr>
        <w:pStyle w:val="Balk5"/>
      </w:pPr>
      <w:bookmarkStart w:id="445" w:name="_Toc69303611"/>
      <w:bookmarkStart w:id="446" w:name="_Toc202457538"/>
      <w:r w:rsidRPr="00476008">
        <w:t>Table</w:t>
      </w:r>
      <w:r w:rsidR="00B4053F" w:rsidRPr="00476008">
        <w:t xml:space="preserve"> 10.65 RİZE</w:t>
      </w:r>
      <w:bookmarkEnd w:id="445"/>
      <w:bookmarkEnd w:id="44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1245635E"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196DE589"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RİZE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80B734A" w14:textId="6F9FB65E"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A52B267" w14:textId="068A25A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192EF10" w14:textId="69DB262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CEA03E3" w14:textId="1BB3132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8A41BD1" w14:textId="7F73B74A"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ACC009B" w14:textId="0FC5A10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4038C9" w14:textId="54B0FA7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DCF683C" w14:textId="2FF4C9E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8DEB151" w14:textId="367BD35E"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02FD367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01D93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KARADENİZ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0F66160" w14:textId="30A9BCC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70296A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59C1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56E2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36827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17.577.946,53</w:t>
            </w:r>
          </w:p>
        </w:tc>
        <w:tc>
          <w:tcPr>
            <w:tcW w:w="1720" w:type="dxa"/>
            <w:tcBorders>
              <w:top w:val="nil"/>
              <w:left w:val="nil"/>
              <w:bottom w:val="single" w:sz="4" w:space="0" w:color="D3D3D3"/>
              <w:right w:val="single" w:sz="4" w:space="0" w:color="D3D3D3"/>
            </w:tcBorders>
            <w:shd w:val="clear" w:color="auto" w:fill="auto"/>
            <w:vAlign w:val="center"/>
            <w:hideMark/>
          </w:tcPr>
          <w:p w14:paraId="71370A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14.950.794,35</w:t>
            </w:r>
          </w:p>
        </w:tc>
        <w:tc>
          <w:tcPr>
            <w:tcW w:w="1720" w:type="dxa"/>
            <w:tcBorders>
              <w:top w:val="nil"/>
              <w:left w:val="nil"/>
              <w:bottom w:val="single" w:sz="4" w:space="0" w:color="D3D3D3"/>
              <w:right w:val="single" w:sz="4" w:space="0" w:color="D3D3D3"/>
            </w:tcBorders>
            <w:shd w:val="clear" w:color="auto" w:fill="auto"/>
            <w:vAlign w:val="center"/>
            <w:hideMark/>
          </w:tcPr>
          <w:p w14:paraId="679BE9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70.733.033,28</w:t>
            </w:r>
          </w:p>
        </w:tc>
        <w:tc>
          <w:tcPr>
            <w:tcW w:w="1720" w:type="dxa"/>
            <w:tcBorders>
              <w:top w:val="nil"/>
              <w:left w:val="nil"/>
              <w:bottom w:val="single" w:sz="4" w:space="0" w:color="D3D3D3"/>
              <w:right w:val="single" w:sz="4" w:space="0" w:color="D3D3D3"/>
            </w:tcBorders>
            <w:shd w:val="clear" w:color="auto" w:fill="auto"/>
            <w:vAlign w:val="center"/>
            <w:hideMark/>
          </w:tcPr>
          <w:p w14:paraId="635256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481.316,02</w:t>
            </w:r>
          </w:p>
        </w:tc>
        <w:tc>
          <w:tcPr>
            <w:tcW w:w="1720" w:type="dxa"/>
            <w:tcBorders>
              <w:top w:val="nil"/>
              <w:left w:val="nil"/>
              <w:bottom w:val="single" w:sz="4" w:space="0" w:color="D3D3D3"/>
              <w:right w:val="single" w:sz="4" w:space="0" w:color="D3D3D3"/>
            </w:tcBorders>
            <w:shd w:val="clear" w:color="708090" w:fill="708090"/>
            <w:vAlign w:val="center"/>
            <w:hideMark/>
          </w:tcPr>
          <w:p w14:paraId="68D65EB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103.743.090,18</w:t>
            </w:r>
          </w:p>
        </w:tc>
      </w:tr>
      <w:tr w:rsidR="00C36596" w:rsidRPr="00476008" w14:paraId="4EC766F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71FBA8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7442045" w14:textId="4AF4EB4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B96C3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CDFD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8292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212.106,16</w:t>
            </w:r>
          </w:p>
        </w:tc>
        <w:tc>
          <w:tcPr>
            <w:tcW w:w="1720" w:type="dxa"/>
            <w:tcBorders>
              <w:top w:val="nil"/>
              <w:left w:val="nil"/>
              <w:bottom w:val="single" w:sz="4" w:space="0" w:color="D3D3D3"/>
              <w:right w:val="single" w:sz="4" w:space="0" w:color="D3D3D3"/>
            </w:tcBorders>
            <w:shd w:val="clear" w:color="auto" w:fill="auto"/>
            <w:vAlign w:val="center"/>
            <w:hideMark/>
          </w:tcPr>
          <w:p w14:paraId="4A4B8B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3.565.777,61</w:t>
            </w:r>
          </w:p>
        </w:tc>
        <w:tc>
          <w:tcPr>
            <w:tcW w:w="1720" w:type="dxa"/>
            <w:tcBorders>
              <w:top w:val="nil"/>
              <w:left w:val="nil"/>
              <w:bottom w:val="single" w:sz="4" w:space="0" w:color="D3D3D3"/>
              <w:right w:val="single" w:sz="4" w:space="0" w:color="D3D3D3"/>
            </w:tcBorders>
            <w:shd w:val="clear" w:color="auto" w:fill="auto"/>
            <w:vAlign w:val="center"/>
            <w:hideMark/>
          </w:tcPr>
          <w:p w14:paraId="4F2916F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34.202.497,35</w:t>
            </w:r>
          </w:p>
        </w:tc>
        <w:tc>
          <w:tcPr>
            <w:tcW w:w="1720" w:type="dxa"/>
            <w:tcBorders>
              <w:top w:val="nil"/>
              <w:left w:val="nil"/>
              <w:bottom w:val="single" w:sz="4" w:space="0" w:color="D3D3D3"/>
              <w:right w:val="single" w:sz="4" w:space="0" w:color="D3D3D3"/>
            </w:tcBorders>
            <w:shd w:val="clear" w:color="auto" w:fill="auto"/>
            <w:vAlign w:val="center"/>
            <w:hideMark/>
          </w:tcPr>
          <w:p w14:paraId="76622AD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18.895,82</w:t>
            </w:r>
          </w:p>
        </w:tc>
        <w:tc>
          <w:tcPr>
            <w:tcW w:w="1720" w:type="dxa"/>
            <w:tcBorders>
              <w:top w:val="nil"/>
              <w:left w:val="nil"/>
              <w:bottom w:val="single" w:sz="4" w:space="0" w:color="D3D3D3"/>
              <w:right w:val="single" w:sz="4" w:space="0" w:color="D3D3D3"/>
            </w:tcBorders>
            <w:shd w:val="clear" w:color="auto" w:fill="auto"/>
            <w:vAlign w:val="center"/>
            <w:hideMark/>
          </w:tcPr>
          <w:p w14:paraId="2F1152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46A1F88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37.999.276,93</w:t>
            </w:r>
          </w:p>
        </w:tc>
      </w:tr>
      <w:tr w:rsidR="00C36596" w:rsidRPr="00476008" w14:paraId="724BE62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2C7215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C563B14" w14:textId="361C760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325448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C20BB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473E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2EB2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247.682,00</w:t>
            </w:r>
          </w:p>
        </w:tc>
        <w:tc>
          <w:tcPr>
            <w:tcW w:w="1720" w:type="dxa"/>
            <w:tcBorders>
              <w:top w:val="nil"/>
              <w:left w:val="nil"/>
              <w:bottom w:val="single" w:sz="4" w:space="0" w:color="D3D3D3"/>
              <w:right w:val="single" w:sz="4" w:space="0" w:color="D3D3D3"/>
            </w:tcBorders>
            <w:shd w:val="clear" w:color="auto" w:fill="auto"/>
            <w:vAlign w:val="center"/>
            <w:hideMark/>
          </w:tcPr>
          <w:p w14:paraId="5C7EA8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290.745,00</w:t>
            </w:r>
          </w:p>
        </w:tc>
        <w:tc>
          <w:tcPr>
            <w:tcW w:w="1720" w:type="dxa"/>
            <w:tcBorders>
              <w:top w:val="nil"/>
              <w:left w:val="nil"/>
              <w:bottom w:val="single" w:sz="4" w:space="0" w:color="D3D3D3"/>
              <w:right w:val="single" w:sz="4" w:space="0" w:color="D3D3D3"/>
            </w:tcBorders>
            <w:shd w:val="clear" w:color="auto" w:fill="auto"/>
            <w:vAlign w:val="center"/>
            <w:hideMark/>
          </w:tcPr>
          <w:p w14:paraId="0200FE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2FFB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ACF005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538.427,00</w:t>
            </w:r>
          </w:p>
        </w:tc>
      </w:tr>
      <w:tr w:rsidR="00C36596" w:rsidRPr="00476008" w14:paraId="2A3289F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CA934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A8114E3" w14:textId="20C5FA9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50B193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5D40BA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2D0055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212.106,16</w:t>
            </w:r>
          </w:p>
        </w:tc>
        <w:tc>
          <w:tcPr>
            <w:tcW w:w="1720" w:type="dxa"/>
            <w:tcBorders>
              <w:top w:val="nil"/>
              <w:left w:val="nil"/>
              <w:bottom w:val="single" w:sz="4" w:space="0" w:color="D3D3D3"/>
              <w:right w:val="single" w:sz="4" w:space="0" w:color="D3D3D3"/>
            </w:tcBorders>
            <w:shd w:val="clear" w:color="708090" w:fill="708090"/>
            <w:vAlign w:val="center"/>
            <w:hideMark/>
          </w:tcPr>
          <w:p w14:paraId="1169EE9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21.391.406,13</w:t>
            </w:r>
          </w:p>
        </w:tc>
        <w:tc>
          <w:tcPr>
            <w:tcW w:w="1720" w:type="dxa"/>
            <w:tcBorders>
              <w:top w:val="nil"/>
              <w:left w:val="nil"/>
              <w:bottom w:val="single" w:sz="4" w:space="0" w:color="D3D3D3"/>
              <w:right w:val="single" w:sz="4" w:space="0" w:color="D3D3D3"/>
            </w:tcBorders>
            <w:shd w:val="clear" w:color="708090" w:fill="708090"/>
            <w:vAlign w:val="center"/>
            <w:hideMark/>
          </w:tcPr>
          <w:p w14:paraId="27F2E6B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49.444.036,70</w:t>
            </w:r>
          </w:p>
        </w:tc>
        <w:tc>
          <w:tcPr>
            <w:tcW w:w="1720" w:type="dxa"/>
            <w:tcBorders>
              <w:top w:val="nil"/>
              <w:left w:val="nil"/>
              <w:bottom w:val="single" w:sz="4" w:space="0" w:color="D3D3D3"/>
              <w:right w:val="single" w:sz="4" w:space="0" w:color="D3D3D3"/>
            </w:tcBorders>
            <w:shd w:val="clear" w:color="708090" w:fill="708090"/>
            <w:vAlign w:val="center"/>
            <w:hideMark/>
          </w:tcPr>
          <w:p w14:paraId="2C8A5F8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70.751.929,10</w:t>
            </w:r>
          </w:p>
        </w:tc>
        <w:tc>
          <w:tcPr>
            <w:tcW w:w="1720" w:type="dxa"/>
            <w:tcBorders>
              <w:top w:val="nil"/>
              <w:left w:val="nil"/>
              <w:bottom w:val="single" w:sz="4" w:space="0" w:color="D3D3D3"/>
              <w:right w:val="single" w:sz="4" w:space="0" w:color="D3D3D3"/>
            </w:tcBorders>
            <w:shd w:val="clear" w:color="708090" w:fill="708090"/>
            <w:vAlign w:val="center"/>
            <w:hideMark/>
          </w:tcPr>
          <w:p w14:paraId="537FEF2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481.316,02</w:t>
            </w:r>
          </w:p>
        </w:tc>
        <w:tc>
          <w:tcPr>
            <w:tcW w:w="1720" w:type="dxa"/>
            <w:tcBorders>
              <w:top w:val="nil"/>
              <w:left w:val="nil"/>
              <w:bottom w:val="single" w:sz="4" w:space="0" w:color="D3D3D3"/>
              <w:right w:val="single" w:sz="4" w:space="0" w:color="D3D3D3"/>
            </w:tcBorders>
            <w:shd w:val="clear" w:color="708090" w:fill="708090"/>
            <w:vAlign w:val="center"/>
            <w:hideMark/>
          </w:tcPr>
          <w:p w14:paraId="6E07541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142.280.794,11</w:t>
            </w:r>
          </w:p>
        </w:tc>
      </w:tr>
    </w:tbl>
    <w:p w14:paraId="10C5B48E" w14:textId="77777777" w:rsidR="00B4053F" w:rsidRPr="00476008" w:rsidRDefault="00B4053F" w:rsidP="00B4053F">
      <w:pPr>
        <w:rPr>
          <w:rFonts w:ascii="Times New Roman" w:hAnsi="Times New Roman" w:cs="Times New Roman"/>
        </w:rPr>
      </w:pPr>
    </w:p>
    <w:p w14:paraId="0BAC748F" w14:textId="5D242E6E" w:rsidR="00B4053F" w:rsidRPr="00476008" w:rsidRDefault="009C2151" w:rsidP="00B4053F">
      <w:pPr>
        <w:pStyle w:val="Balk5"/>
      </w:pPr>
      <w:bookmarkStart w:id="447" w:name="_Toc69303612"/>
      <w:bookmarkStart w:id="448" w:name="_Toc202457539"/>
      <w:r w:rsidRPr="00476008">
        <w:t>Table</w:t>
      </w:r>
      <w:r w:rsidR="00B4053F" w:rsidRPr="00476008">
        <w:t xml:space="preserve"> 10.66 SAKARYA</w:t>
      </w:r>
      <w:bookmarkEnd w:id="447"/>
      <w:bookmarkEnd w:id="44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21D66DF9"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8728E9E"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bookmarkStart w:id="449" w:name="_Toc69303613"/>
            <w:r w:rsidRPr="00476008">
              <w:rPr>
                <w:rFonts w:ascii="Times New Roman" w:eastAsia="Times New Roman" w:hAnsi="Times New Roman" w:cs="Times New Roman"/>
                <w:b/>
                <w:bCs/>
                <w:color w:val="FFFFFF"/>
                <w:sz w:val="16"/>
                <w:szCs w:val="16"/>
                <w:lang w:eastAsia="tr-TR"/>
              </w:rPr>
              <w:t>SAKARYA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1DD60258" w14:textId="3BDA7A6C"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6249BA6" w14:textId="73D0A8B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73F331" w14:textId="29279D7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C456802" w14:textId="11359AB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DB3D9F6" w14:textId="597FA9F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7BD85EA" w14:textId="720842BA"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CC729CB" w14:textId="67032D5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F9B04AC" w14:textId="77280C96"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90F0F9B" w14:textId="4BE4D9E6"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1BC3D36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45B9E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AGDAŞ ADAPAZARI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FFABC73" w14:textId="24DE0FC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11C4B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3.310.823,00</w:t>
            </w:r>
          </w:p>
        </w:tc>
        <w:tc>
          <w:tcPr>
            <w:tcW w:w="1720" w:type="dxa"/>
            <w:tcBorders>
              <w:top w:val="nil"/>
              <w:left w:val="nil"/>
              <w:bottom w:val="single" w:sz="4" w:space="0" w:color="D3D3D3"/>
              <w:right w:val="single" w:sz="4" w:space="0" w:color="D3D3D3"/>
            </w:tcBorders>
            <w:shd w:val="clear" w:color="auto" w:fill="auto"/>
            <w:vAlign w:val="center"/>
            <w:hideMark/>
          </w:tcPr>
          <w:p w14:paraId="657E42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358.948,00</w:t>
            </w:r>
          </w:p>
        </w:tc>
        <w:tc>
          <w:tcPr>
            <w:tcW w:w="1720" w:type="dxa"/>
            <w:tcBorders>
              <w:top w:val="nil"/>
              <w:left w:val="nil"/>
              <w:bottom w:val="single" w:sz="4" w:space="0" w:color="D3D3D3"/>
              <w:right w:val="single" w:sz="4" w:space="0" w:color="D3D3D3"/>
            </w:tcBorders>
            <w:shd w:val="clear" w:color="auto" w:fill="auto"/>
            <w:vAlign w:val="center"/>
            <w:hideMark/>
          </w:tcPr>
          <w:p w14:paraId="37D32AB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33.674,00</w:t>
            </w:r>
          </w:p>
        </w:tc>
        <w:tc>
          <w:tcPr>
            <w:tcW w:w="1720" w:type="dxa"/>
            <w:tcBorders>
              <w:top w:val="nil"/>
              <w:left w:val="nil"/>
              <w:bottom w:val="single" w:sz="4" w:space="0" w:color="D3D3D3"/>
              <w:right w:val="single" w:sz="4" w:space="0" w:color="D3D3D3"/>
            </w:tcBorders>
            <w:shd w:val="clear" w:color="auto" w:fill="auto"/>
            <w:vAlign w:val="center"/>
            <w:hideMark/>
          </w:tcPr>
          <w:p w14:paraId="3B19C6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204.004.401,78</w:t>
            </w:r>
          </w:p>
        </w:tc>
        <w:tc>
          <w:tcPr>
            <w:tcW w:w="1720" w:type="dxa"/>
            <w:tcBorders>
              <w:top w:val="nil"/>
              <w:left w:val="nil"/>
              <w:bottom w:val="single" w:sz="4" w:space="0" w:color="D3D3D3"/>
              <w:right w:val="single" w:sz="4" w:space="0" w:color="D3D3D3"/>
            </w:tcBorders>
            <w:shd w:val="clear" w:color="auto" w:fill="auto"/>
            <w:vAlign w:val="center"/>
            <w:hideMark/>
          </w:tcPr>
          <w:p w14:paraId="66F171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59.147.776,00</w:t>
            </w:r>
          </w:p>
        </w:tc>
        <w:tc>
          <w:tcPr>
            <w:tcW w:w="1720" w:type="dxa"/>
            <w:tcBorders>
              <w:top w:val="nil"/>
              <w:left w:val="nil"/>
              <w:bottom w:val="single" w:sz="4" w:space="0" w:color="D3D3D3"/>
              <w:right w:val="single" w:sz="4" w:space="0" w:color="D3D3D3"/>
            </w:tcBorders>
            <w:shd w:val="clear" w:color="auto" w:fill="auto"/>
            <w:vAlign w:val="center"/>
            <w:hideMark/>
          </w:tcPr>
          <w:p w14:paraId="579287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294.586.592,00</w:t>
            </w:r>
          </w:p>
        </w:tc>
        <w:tc>
          <w:tcPr>
            <w:tcW w:w="1720" w:type="dxa"/>
            <w:tcBorders>
              <w:top w:val="nil"/>
              <w:left w:val="nil"/>
              <w:bottom w:val="single" w:sz="4" w:space="0" w:color="D3D3D3"/>
              <w:right w:val="single" w:sz="4" w:space="0" w:color="D3D3D3"/>
            </w:tcBorders>
            <w:shd w:val="clear" w:color="auto" w:fill="auto"/>
            <w:vAlign w:val="center"/>
            <w:hideMark/>
          </w:tcPr>
          <w:p w14:paraId="2B6359D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1.259.473,00</w:t>
            </w:r>
          </w:p>
        </w:tc>
        <w:tc>
          <w:tcPr>
            <w:tcW w:w="1720" w:type="dxa"/>
            <w:tcBorders>
              <w:top w:val="nil"/>
              <w:left w:val="nil"/>
              <w:bottom w:val="single" w:sz="4" w:space="0" w:color="D3D3D3"/>
              <w:right w:val="single" w:sz="4" w:space="0" w:color="D3D3D3"/>
            </w:tcBorders>
            <w:shd w:val="clear" w:color="708090" w:fill="708090"/>
            <w:vAlign w:val="center"/>
            <w:hideMark/>
          </w:tcPr>
          <w:p w14:paraId="1D7B3C4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562.701.687,78</w:t>
            </w:r>
          </w:p>
        </w:tc>
      </w:tr>
      <w:tr w:rsidR="00C36596" w:rsidRPr="00476008" w14:paraId="20989F1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291A99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GEPA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9243F9A" w14:textId="43E2D97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EA8DB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1F050DA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EAAD9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796,49</w:t>
            </w:r>
          </w:p>
        </w:tc>
        <w:tc>
          <w:tcPr>
            <w:tcW w:w="1720" w:type="dxa"/>
            <w:tcBorders>
              <w:top w:val="nil"/>
              <w:left w:val="nil"/>
              <w:bottom w:val="single" w:sz="4" w:space="0" w:color="D3D3D3"/>
              <w:right w:val="single" w:sz="4" w:space="0" w:color="D3D3D3"/>
            </w:tcBorders>
            <w:shd w:val="clear" w:color="auto" w:fill="auto"/>
            <w:vAlign w:val="center"/>
            <w:hideMark/>
          </w:tcPr>
          <w:p w14:paraId="091365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7.195.282,68</w:t>
            </w:r>
          </w:p>
        </w:tc>
        <w:tc>
          <w:tcPr>
            <w:tcW w:w="1720" w:type="dxa"/>
            <w:tcBorders>
              <w:top w:val="nil"/>
              <w:left w:val="nil"/>
              <w:bottom w:val="single" w:sz="4" w:space="0" w:color="D3D3D3"/>
              <w:right w:val="single" w:sz="4" w:space="0" w:color="D3D3D3"/>
            </w:tcBorders>
            <w:shd w:val="clear" w:color="auto" w:fill="auto"/>
            <w:vAlign w:val="center"/>
            <w:hideMark/>
          </w:tcPr>
          <w:p w14:paraId="48234D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2.598.679,58</w:t>
            </w:r>
          </w:p>
        </w:tc>
        <w:tc>
          <w:tcPr>
            <w:tcW w:w="1720" w:type="dxa"/>
            <w:tcBorders>
              <w:top w:val="nil"/>
              <w:left w:val="nil"/>
              <w:bottom w:val="single" w:sz="4" w:space="0" w:color="D3D3D3"/>
              <w:right w:val="single" w:sz="4" w:space="0" w:color="D3D3D3"/>
            </w:tcBorders>
            <w:shd w:val="clear" w:color="auto" w:fill="auto"/>
            <w:vAlign w:val="center"/>
            <w:hideMark/>
          </w:tcPr>
          <w:p w14:paraId="0D4F46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23.062.947,35</w:t>
            </w:r>
          </w:p>
        </w:tc>
        <w:tc>
          <w:tcPr>
            <w:tcW w:w="1720" w:type="dxa"/>
            <w:tcBorders>
              <w:top w:val="nil"/>
              <w:left w:val="nil"/>
              <w:bottom w:val="single" w:sz="4" w:space="0" w:color="D3D3D3"/>
              <w:right w:val="single" w:sz="4" w:space="0" w:color="D3D3D3"/>
            </w:tcBorders>
            <w:shd w:val="clear" w:color="auto" w:fill="auto"/>
            <w:vAlign w:val="center"/>
            <w:hideMark/>
          </w:tcPr>
          <w:p w14:paraId="354A12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795.432,41</w:t>
            </w:r>
          </w:p>
        </w:tc>
        <w:tc>
          <w:tcPr>
            <w:tcW w:w="1720" w:type="dxa"/>
            <w:tcBorders>
              <w:top w:val="nil"/>
              <w:left w:val="nil"/>
              <w:bottom w:val="single" w:sz="4" w:space="0" w:color="D3D3D3"/>
              <w:right w:val="single" w:sz="4" w:space="0" w:color="D3D3D3"/>
            </w:tcBorders>
            <w:shd w:val="clear" w:color="708090" w:fill="708090"/>
            <w:vAlign w:val="center"/>
            <w:hideMark/>
          </w:tcPr>
          <w:p w14:paraId="75B7A09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33.653.138,50</w:t>
            </w:r>
          </w:p>
        </w:tc>
      </w:tr>
      <w:tr w:rsidR="00C36596" w:rsidRPr="00476008" w14:paraId="33E0C51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1D08D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E993EC" w14:textId="5EE6976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9DCA0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127B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0CFE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7992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393.212,24</w:t>
            </w:r>
          </w:p>
        </w:tc>
        <w:tc>
          <w:tcPr>
            <w:tcW w:w="1720" w:type="dxa"/>
            <w:tcBorders>
              <w:top w:val="nil"/>
              <w:left w:val="nil"/>
              <w:bottom w:val="single" w:sz="4" w:space="0" w:color="D3D3D3"/>
              <w:right w:val="single" w:sz="4" w:space="0" w:color="D3D3D3"/>
            </w:tcBorders>
            <w:shd w:val="clear" w:color="auto" w:fill="auto"/>
            <w:vAlign w:val="center"/>
            <w:hideMark/>
          </w:tcPr>
          <w:p w14:paraId="3BF826C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F48E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0659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61.837,43</w:t>
            </w:r>
          </w:p>
        </w:tc>
        <w:tc>
          <w:tcPr>
            <w:tcW w:w="1720" w:type="dxa"/>
            <w:tcBorders>
              <w:top w:val="nil"/>
              <w:left w:val="nil"/>
              <w:bottom w:val="single" w:sz="4" w:space="0" w:color="D3D3D3"/>
              <w:right w:val="single" w:sz="4" w:space="0" w:color="D3D3D3"/>
            </w:tcBorders>
            <w:shd w:val="clear" w:color="708090" w:fill="708090"/>
            <w:vAlign w:val="center"/>
            <w:hideMark/>
          </w:tcPr>
          <w:p w14:paraId="6C953A0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455.049,67</w:t>
            </w:r>
          </w:p>
        </w:tc>
      </w:tr>
      <w:tr w:rsidR="00C36596" w:rsidRPr="00476008" w14:paraId="5DB4B43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0F5B80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DA1D8FA" w14:textId="5CAC558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450DF9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498.814.779,64</w:t>
            </w:r>
          </w:p>
        </w:tc>
        <w:tc>
          <w:tcPr>
            <w:tcW w:w="1720" w:type="dxa"/>
            <w:tcBorders>
              <w:top w:val="nil"/>
              <w:left w:val="nil"/>
              <w:bottom w:val="single" w:sz="4" w:space="0" w:color="D3D3D3"/>
              <w:right w:val="single" w:sz="4" w:space="0" w:color="D3D3D3"/>
            </w:tcBorders>
            <w:shd w:val="clear" w:color="auto" w:fill="auto"/>
            <w:vAlign w:val="center"/>
            <w:hideMark/>
          </w:tcPr>
          <w:p w14:paraId="4424391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AE9B5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8B3C9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27.187.308,71</w:t>
            </w:r>
          </w:p>
        </w:tc>
        <w:tc>
          <w:tcPr>
            <w:tcW w:w="1720" w:type="dxa"/>
            <w:tcBorders>
              <w:top w:val="nil"/>
              <w:left w:val="nil"/>
              <w:bottom w:val="single" w:sz="4" w:space="0" w:color="D3D3D3"/>
              <w:right w:val="single" w:sz="4" w:space="0" w:color="D3D3D3"/>
            </w:tcBorders>
            <w:shd w:val="clear" w:color="auto" w:fill="auto"/>
            <w:vAlign w:val="center"/>
            <w:hideMark/>
          </w:tcPr>
          <w:p w14:paraId="25A045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9F8E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18180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B5F9A7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526.002.088,35</w:t>
            </w:r>
          </w:p>
        </w:tc>
      </w:tr>
      <w:tr w:rsidR="00C36596" w:rsidRPr="00476008" w14:paraId="20775D4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72BA0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456CD9E" w14:textId="0DA16D5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11B20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A7BF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5727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957A8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8993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182.958,35</w:t>
            </w:r>
          </w:p>
        </w:tc>
        <w:tc>
          <w:tcPr>
            <w:tcW w:w="1720" w:type="dxa"/>
            <w:tcBorders>
              <w:top w:val="nil"/>
              <w:left w:val="nil"/>
              <w:bottom w:val="single" w:sz="4" w:space="0" w:color="D3D3D3"/>
              <w:right w:val="single" w:sz="4" w:space="0" w:color="D3D3D3"/>
            </w:tcBorders>
            <w:shd w:val="clear" w:color="auto" w:fill="auto"/>
            <w:vAlign w:val="center"/>
            <w:hideMark/>
          </w:tcPr>
          <w:p w14:paraId="7DF56A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F88E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7CF2B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182.958,35</w:t>
            </w:r>
          </w:p>
        </w:tc>
      </w:tr>
      <w:tr w:rsidR="00C36596" w:rsidRPr="00476008" w14:paraId="32FF634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E4117C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239D142" w14:textId="6009BCA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F1DB2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42D9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92AD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15ED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3A7D9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187.267,33</w:t>
            </w:r>
          </w:p>
        </w:tc>
        <w:tc>
          <w:tcPr>
            <w:tcW w:w="1720" w:type="dxa"/>
            <w:tcBorders>
              <w:top w:val="nil"/>
              <w:left w:val="nil"/>
              <w:bottom w:val="single" w:sz="4" w:space="0" w:color="D3D3D3"/>
              <w:right w:val="single" w:sz="4" w:space="0" w:color="D3D3D3"/>
            </w:tcBorders>
            <w:shd w:val="clear" w:color="auto" w:fill="auto"/>
            <w:vAlign w:val="center"/>
            <w:hideMark/>
          </w:tcPr>
          <w:p w14:paraId="54F215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2BE5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D1A3F6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187.267,33</w:t>
            </w:r>
          </w:p>
        </w:tc>
      </w:tr>
      <w:tr w:rsidR="00C36596" w:rsidRPr="00476008" w14:paraId="37A4462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8F92B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0FCA271" w14:textId="031808E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6F09D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DF7F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283B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7CEC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188.221,00</w:t>
            </w:r>
          </w:p>
        </w:tc>
        <w:tc>
          <w:tcPr>
            <w:tcW w:w="1720" w:type="dxa"/>
            <w:tcBorders>
              <w:top w:val="nil"/>
              <w:left w:val="nil"/>
              <w:bottom w:val="single" w:sz="4" w:space="0" w:color="D3D3D3"/>
              <w:right w:val="single" w:sz="4" w:space="0" w:color="D3D3D3"/>
            </w:tcBorders>
            <w:shd w:val="clear" w:color="auto" w:fill="auto"/>
            <w:vAlign w:val="center"/>
            <w:hideMark/>
          </w:tcPr>
          <w:p w14:paraId="3178FA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2A29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8E259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89.878,00</w:t>
            </w:r>
          </w:p>
        </w:tc>
        <w:tc>
          <w:tcPr>
            <w:tcW w:w="1720" w:type="dxa"/>
            <w:tcBorders>
              <w:top w:val="nil"/>
              <w:left w:val="nil"/>
              <w:bottom w:val="single" w:sz="4" w:space="0" w:color="D3D3D3"/>
              <w:right w:val="single" w:sz="4" w:space="0" w:color="D3D3D3"/>
            </w:tcBorders>
            <w:shd w:val="clear" w:color="708090" w:fill="708090"/>
            <w:vAlign w:val="center"/>
            <w:hideMark/>
          </w:tcPr>
          <w:p w14:paraId="35451E3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278.099,00</w:t>
            </w:r>
          </w:p>
        </w:tc>
      </w:tr>
      <w:tr w:rsidR="00C36596" w:rsidRPr="00476008" w14:paraId="0C239C7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424CFF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34A0EBF" w14:textId="2051FA0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B245F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7907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2AAB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70.937,96</w:t>
            </w:r>
          </w:p>
        </w:tc>
        <w:tc>
          <w:tcPr>
            <w:tcW w:w="1720" w:type="dxa"/>
            <w:tcBorders>
              <w:top w:val="nil"/>
              <w:left w:val="nil"/>
              <w:bottom w:val="single" w:sz="4" w:space="0" w:color="D3D3D3"/>
              <w:right w:val="single" w:sz="4" w:space="0" w:color="D3D3D3"/>
            </w:tcBorders>
            <w:shd w:val="clear" w:color="auto" w:fill="auto"/>
            <w:vAlign w:val="center"/>
            <w:hideMark/>
          </w:tcPr>
          <w:p w14:paraId="7B0B2F7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99.528,53</w:t>
            </w:r>
          </w:p>
        </w:tc>
        <w:tc>
          <w:tcPr>
            <w:tcW w:w="1720" w:type="dxa"/>
            <w:tcBorders>
              <w:top w:val="nil"/>
              <w:left w:val="nil"/>
              <w:bottom w:val="single" w:sz="4" w:space="0" w:color="D3D3D3"/>
              <w:right w:val="single" w:sz="4" w:space="0" w:color="D3D3D3"/>
            </w:tcBorders>
            <w:shd w:val="clear" w:color="auto" w:fill="auto"/>
            <w:vAlign w:val="center"/>
            <w:hideMark/>
          </w:tcPr>
          <w:p w14:paraId="77292F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11A1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6489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0F5AE1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170.466,49</w:t>
            </w:r>
          </w:p>
        </w:tc>
      </w:tr>
      <w:tr w:rsidR="00C36596" w:rsidRPr="00476008" w14:paraId="5FF20215"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D36565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89B7B5C" w14:textId="4D28DBE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FD848E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7156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03E6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A105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23.277.989,70</w:t>
            </w:r>
          </w:p>
        </w:tc>
        <w:tc>
          <w:tcPr>
            <w:tcW w:w="1720" w:type="dxa"/>
            <w:tcBorders>
              <w:top w:val="nil"/>
              <w:left w:val="nil"/>
              <w:bottom w:val="single" w:sz="4" w:space="0" w:color="D3D3D3"/>
              <w:right w:val="single" w:sz="4" w:space="0" w:color="D3D3D3"/>
            </w:tcBorders>
            <w:shd w:val="clear" w:color="auto" w:fill="auto"/>
            <w:vAlign w:val="center"/>
            <w:hideMark/>
          </w:tcPr>
          <w:p w14:paraId="3E5F43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58.781,00</w:t>
            </w:r>
          </w:p>
        </w:tc>
        <w:tc>
          <w:tcPr>
            <w:tcW w:w="1720" w:type="dxa"/>
            <w:tcBorders>
              <w:top w:val="nil"/>
              <w:left w:val="nil"/>
              <w:bottom w:val="single" w:sz="4" w:space="0" w:color="D3D3D3"/>
              <w:right w:val="single" w:sz="4" w:space="0" w:color="D3D3D3"/>
            </w:tcBorders>
            <w:shd w:val="clear" w:color="auto" w:fill="auto"/>
            <w:vAlign w:val="center"/>
            <w:hideMark/>
          </w:tcPr>
          <w:p w14:paraId="67A4BC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E925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292.754,00</w:t>
            </w:r>
          </w:p>
        </w:tc>
        <w:tc>
          <w:tcPr>
            <w:tcW w:w="1720" w:type="dxa"/>
            <w:tcBorders>
              <w:top w:val="nil"/>
              <w:left w:val="nil"/>
              <w:bottom w:val="single" w:sz="4" w:space="0" w:color="D3D3D3"/>
              <w:right w:val="single" w:sz="4" w:space="0" w:color="D3D3D3"/>
            </w:tcBorders>
            <w:shd w:val="clear" w:color="708090" w:fill="708090"/>
            <w:vAlign w:val="center"/>
            <w:hideMark/>
          </w:tcPr>
          <w:p w14:paraId="4C5B26F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23.629.524,70</w:t>
            </w:r>
          </w:p>
        </w:tc>
      </w:tr>
      <w:tr w:rsidR="00C36596" w:rsidRPr="00476008" w14:paraId="1F5251C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46B63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DCA67D3" w14:textId="54D68E5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8FDFA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8B22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ACD4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6C8C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187.896,00</w:t>
            </w:r>
          </w:p>
        </w:tc>
        <w:tc>
          <w:tcPr>
            <w:tcW w:w="1720" w:type="dxa"/>
            <w:tcBorders>
              <w:top w:val="nil"/>
              <w:left w:val="nil"/>
              <w:bottom w:val="single" w:sz="4" w:space="0" w:color="D3D3D3"/>
              <w:right w:val="single" w:sz="4" w:space="0" w:color="D3D3D3"/>
            </w:tcBorders>
            <w:shd w:val="clear" w:color="auto" w:fill="auto"/>
            <w:vAlign w:val="center"/>
            <w:hideMark/>
          </w:tcPr>
          <w:p w14:paraId="0A485E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5760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200F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14.441,00</w:t>
            </w:r>
          </w:p>
        </w:tc>
        <w:tc>
          <w:tcPr>
            <w:tcW w:w="1720" w:type="dxa"/>
            <w:tcBorders>
              <w:top w:val="nil"/>
              <w:left w:val="nil"/>
              <w:bottom w:val="single" w:sz="4" w:space="0" w:color="D3D3D3"/>
              <w:right w:val="single" w:sz="4" w:space="0" w:color="D3D3D3"/>
            </w:tcBorders>
            <w:shd w:val="clear" w:color="708090" w:fill="708090"/>
            <w:vAlign w:val="center"/>
            <w:hideMark/>
          </w:tcPr>
          <w:p w14:paraId="6D02CBD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202.337,00</w:t>
            </w:r>
          </w:p>
        </w:tc>
      </w:tr>
      <w:tr w:rsidR="00C36596" w:rsidRPr="00476008" w14:paraId="68D042E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418A13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FED142B" w14:textId="50D3BEF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52B8C0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502.125.602,64</w:t>
            </w:r>
          </w:p>
        </w:tc>
        <w:tc>
          <w:tcPr>
            <w:tcW w:w="1720" w:type="dxa"/>
            <w:tcBorders>
              <w:top w:val="nil"/>
              <w:left w:val="nil"/>
              <w:bottom w:val="single" w:sz="4" w:space="0" w:color="D3D3D3"/>
              <w:right w:val="single" w:sz="4" w:space="0" w:color="D3D3D3"/>
            </w:tcBorders>
            <w:shd w:val="clear" w:color="708090" w:fill="708090"/>
            <w:vAlign w:val="center"/>
            <w:hideMark/>
          </w:tcPr>
          <w:p w14:paraId="62A7397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358.948,00</w:t>
            </w:r>
          </w:p>
        </w:tc>
        <w:tc>
          <w:tcPr>
            <w:tcW w:w="1720" w:type="dxa"/>
            <w:tcBorders>
              <w:top w:val="nil"/>
              <w:left w:val="nil"/>
              <w:bottom w:val="single" w:sz="4" w:space="0" w:color="D3D3D3"/>
              <w:right w:val="single" w:sz="4" w:space="0" w:color="D3D3D3"/>
            </w:tcBorders>
            <w:shd w:val="clear" w:color="708090" w:fill="708090"/>
            <w:vAlign w:val="center"/>
            <w:hideMark/>
          </w:tcPr>
          <w:p w14:paraId="4455478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105.408,45</w:t>
            </w:r>
          </w:p>
        </w:tc>
        <w:tc>
          <w:tcPr>
            <w:tcW w:w="1720" w:type="dxa"/>
            <w:tcBorders>
              <w:top w:val="nil"/>
              <w:left w:val="nil"/>
              <w:bottom w:val="single" w:sz="4" w:space="0" w:color="D3D3D3"/>
              <w:right w:val="single" w:sz="4" w:space="0" w:color="D3D3D3"/>
            </w:tcBorders>
            <w:shd w:val="clear" w:color="708090" w:fill="708090"/>
            <w:vAlign w:val="center"/>
            <w:hideMark/>
          </w:tcPr>
          <w:p w14:paraId="16A6CF9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262.533.840,64</w:t>
            </w:r>
          </w:p>
        </w:tc>
        <w:tc>
          <w:tcPr>
            <w:tcW w:w="1720" w:type="dxa"/>
            <w:tcBorders>
              <w:top w:val="nil"/>
              <w:left w:val="nil"/>
              <w:bottom w:val="single" w:sz="4" w:space="0" w:color="D3D3D3"/>
              <w:right w:val="single" w:sz="4" w:space="0" w:color="D3D3D3"/>
            </w:tcBorders>
            <w:shd w:val="clear" w:color="708090" w:fill="708090"/>
            <w:vAlign w:val="center"/>
            <w:hideMark/>
          </w:tcPr>
          <w:p w14:paraId="1876351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62.175.462,26</w:t>
            </w:r>
          </w:p>
        </w:tc>
        <w:tc>
          <w:tcPr>
            <w:tcW w:w="1720" w:type="dxa"/>
            <w:tcBorders>
              <w:top w:val="nil"/>
              <w:left w:val="nil"/>
              <w:bottom w:val="single" w:sz="4" w:space="0" w:color="D3D3D3"/>
              <w:right w:val="single" w:sz="4" w:space="0" w:color="D3D3D3"/>
            </w:tcBorders>
            <w:shd w:val="clear" w:color="708090" w:fill="708090"/>
            <w:vAlign w:val="center"/>
            <w:hideMark/>
          </w:tcPr>
          <w:p w14:paraId="09DE678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317.649.539,35</w:t>
            </w:r>
          </w:p>
        </w:tc>
        <w:tc>
          <w:tcPr>
            <w:tcW w:w="1720" w:type="dxa"/>
            <w:tcBorders>
              <w:top w:val="nil"/>
              <w:left w:val="nil"/>
              <w:bottom w:val="single" w:sz="4" w:space="0" w:color="D3D3D3"/>
              <w:right w:val="single" w:sz="4" w:space="0" w:color="D3D3D3"/>
            </w:tcBorders>
            <w:shd w:val="clear" w:color="708090" w:fill="708090"/>
            <w:vAlign w:val="center"/>
            <w:hideMark/>
          </w:tcPr>
          <w:p w14:paraId="343763A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2.513.815,84</w:t>
            </w:r>
          </w:p>
        </w:tc>
        <w:tc>
          <w:tcPr>
            <w:tcW w:w="1720" w:type="dxa"/>
            <w:tcBorders>
              <w:top w:val="nil"/>
              <w:left w:val="nil"/>
              <w:bottom w:val="single" w:sz="4" w:space="0" w:color="D3D3D3"/>
              <w:right w:val="single" w:sz="4" w:space="0" w:color="D3D3D3"/>
            </w:tcBorders>
            <w:shd w:val="clear" w:color="708090" w:fill="708090"/>
            <w:vAlign w:val="center"/>
            <w:hideMark/>
          </w:tcPr>
          <w:p w14:paraId="4BF7499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1.147.462.617,18</w:t>
            </w:r>
          </w:p>
        </w:tc>
      </w:tr>
    </w:tbl>
    <w:p w14:paraId="33BEC9C9" w14:textId="77777777" w:rsidR="00E00866" w:rsidRPr="00476008" w:rsidRDefault="00E00866" w:rsidP="00B4053F">
      <w:pPr>
        <w:pStyle w:val="Balk5"/>
      </w:pPr>
    </w:p>
    <w:p w14:paraId="4897A2F6" w14:textId="77777777" w:rsidR="00E00866" w:rsidRPr="00476008" w:rsidRDefault="00E00866" w:rsidP="00B4053F">
      <w:pPr>
        <w:pStyle w:val="Balk5"/>
      </w:pPr>
    </w:p>
    <w:p w14:paraId="2DE7E510" w14:textId="77777777" w:rsidR="00E00866" w:rsidRPr="00476008" w:rsidRDefault="00E00866" w:rsidP="00B4053F">
      <w:pPr>
        <w:pStyle w:val="Balk5"/>
      </w:pPr>
    </w:p>
    <w:p w14:paraId="4CFF8A69" w14:textId="77777777" w:rsidR="00E00866" w:rsidRPr="00476008" w:rsidRDefault="00E00866" w:rsidP="00B4053F">
      <w:pPr>
        <w:pStyle w:val="Balk5"/>
      </w:pPr>
    </w:p>
    <w:p w14:paraId="6A8AAD82" w14:textId="4797474B" w:rsidR="00B4053F" w:rsidRPr="00476008" w:rsidRDefault="009C2151" w:rsidP="00B4053F">
      <w:pPr>
        <w:pStyle w:val="Balk5"/>
      </w:pPr>
      <w:bookmarkStart w:id="450" w:name="_Toc202457540"/>
      <w:r w:rsidRPr="00476008">
        <w:lastRenderedPageBreak/>
        <w:t>Table</w:t>
      </w:r>
      <w:r w:rsidR="00B4053F" w:rsidRPr="00476008">
        <w:t xml:space="preserve"> 10.67 SAMSUN</w:t>
      </w:r>
      <w:bookmarkEnd w:id="449"/>
      <w:bookmarkEnd w:id="450"/>
    </w:p>
    <w:p w14:paraId="652F50D5" w14:textId="77777777" w:rsidR="00B4053F" w:rsidRPr="00476008" w:rsidRDefault="00B4053F" w:rsidP="00B4053F">
      <w:pPr>
        <w:pStyle w:val="AralkYok"/>
        <w:rPr>
          <w:rFonts w:cs="Times New Roman"/>
        </w:rPr>
      </w:pPr>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54C36B63"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C4C8B30"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SAMSUN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F847F30" w14:textId="207EE529"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9102A9C" w14:textId="1B28F33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C3F51CD" w14:textId="545920A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43208FA" w14:textId="7E2A07F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E8F410C" w14:textId="4E6D35E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8BF6E95" w14:textId="5ED0BDB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3022278" w14:textId="6155588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3F1355A" w14:textId="65A35E5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7989CC8" w14:textId="06D163FF"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7A9C70F0"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7FBA0C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DELTA DOĞALGAZ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B542778" w14:textId="49E9584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67B08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FD26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19.203,41</w:t>
            </w:r>
          </w:p>
        </w:tc>
        <w:tc>
          <w:tcPr>
            <w:tcW w:w="1720" w:type="dxa"/>
            <w:tcBorders>
              <w:top w:val="nil"/>
              <w:left w:val="nil"/>
              <w:bottom w:val="single" w:sz="4" w:space="0" w:color="D3D3D3"/>
              <w:right w:val="single" w:sz="4" w:space="0" w:color="D3D3D3"/>
            </w:tcBorders>
            <w:shd w:val="clear" w:color="auto" w:fill="auto"/>
            <w:vAlign w:val="center"/>
            <w:hideMark/>
          </w:tcPr>
          <w:p w14:paraId="02B2AF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012B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7.268.270,82</w:t>
            </w:r>
          </w:p>
        </w:tc>
        <w:tc>
          <w:tcPr>
            <w:tcW w:w="1720" w:type="dxa"/>
            <w:tcBorders>
              <w:top w:val="nil"/>
              <w:left w:val="nil"/>
              <w:bottom w:val="single" w:sz="4" w:space="0" w:color="D3D3D3"/>
              <w:right w:val="single" w:sz="4" w:space="0" w:color="D3D3D3"/>
            </w:tcBorders>
            <w:shd w:val="clear" w:color="auto" w:fill="auto"/>
            <w:vAlign w:val="center"/>
            <w:hideMark/>
          </w:tcPr>
          <w:p w14:paraId="73E57F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14.370.938,11</w:t>
            </w:r>
          </w:p>
        </w:tc>
        <w:tc>
          <w:tcPr>
            <w:tcW w:w="1720" w:type="dxa"/>
            <w:tcBorders>
              <w:top w:val="nil"/>
              <w:left w:val="nil"/>
              <w:bottom w:val="single" w:sz="4" w:space="0" w:color="D3D3D3"/>
              <w:right w:val="single" w:sz="4" w:space="0" w:color="D3D3D3"/>
            </w:tcBorders>
            <w:shd w:val="clear" w:color="auto" w:fill="auto"/>
            <w:vAlign w:val="center"/>
            <w:hideMark/>
          </w:tcPr>
          <w:p w14:paraId="4656AA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65.324.675,31</w:t>
            </w:r>
          </w:p>
        </w:tc>
        <w:tc>
          <w:tcPr>
            <w:tcW w:w="1720" w:type="dxa"/>
            <w:tcBorders>
              <w:top w:val="nil"/>
              <w:left w:val="nil"/>
              <w:bottom w:val="single" w:sz="4" w:space="0" w:color="D3D3D3"/>
              <w:right w:val="single" w:sz="4" w:space="0" w:color="D3D3D3"/>
            </w:tcBorders>
            <w:shd w:val="clear" w:color="auto" w:fill="auto"/>
            <w:vAlign w:val="center"/>
            <w:hideMark/>
          </w:tcPr>
          <w:p w14:paraId="05E54B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28.199,52</w:t>
            </w:r>
          </w:p>
        </w:tc>
        <w:tc>
          <w:tcPr>
            <w:tcW w:w="1720" w:type="dxa"/>
            <w:tcBorders>
              <w:top w:val="nil"/>
              <w:left w:val="nil"/>
              <w:bottom w:val="single" w:sz="4" w:space="0" w:color="D3D3D3"/>
              <w:right w:val="single" w:sz="4" w:space="0" w:color="D3D3D3"/>
            </w:tcBorders>
            <w:shd w:val="clear" w:color="708090" w:fill="708090"/>
            <w:vAlign w:val="center"/>
            <w:hideMark/>
          </w:tcPr>
          <w:p w14:paraId="489AEDA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87.011.287,16</w:t>
            </w:r>
          </w:p>
        </w:tc>
      </w:tr>
      <w:tr w:rsidR="00C36596" w:rsidRPr="00476008" w14:paraId="04D0472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A5B3C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ORDU GİRESUN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5EDC3AA" w14:textId="7FBB6A6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D780E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CB52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2.048.182,56</w:t>
            </w:r>
          </w:p>
        </w:tc>
        <w:tc>
          <w:tcPr>
            <w:tcW w:w="1720" w:type="dxa"/>
            <w:tcBorders>
              <w:top w:val="nil"/>
              <w:left w:val="nil"/>
              <w:bottom w:val="single" w:sz="4" w:space="0" w:color="D3D3D3"/>
              <w:right w:val="single" w:sz="4" w:space="0" w:color="D3D3D3"/>
            </w:tcBorders>
            <w:shd w:val="clear" w:color="auto" w:fill="auto"/>
            <w:vAlign w:val="center"/>
            <w:hideMark/>
          </w:tcPr>
          <w:p w14:paraId="501603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867C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1.171.222,74</w:t>
            </w:r>
          </w:p>
        </w:tc>
        <w:tc>
          <w:tcPr>
            <w:tcW w:w="1720" w:type="dxa"/>
            <w:tcBorders>
              <w:top w:val="nil"/>
              <w:left w:val="nil"/>
              <w:bottom w:val="single" w:sz="4" w:space="0" w:color="D3D3D3"/>
              <w:right w:val="single" w:sz="4" w:space="0" w:color="D3D3D3"/>
            </w:tcBorders>
            <w:shd w:val="clear" w:color="auto" w:fill="auto"/>
            <w:vAlign w:val="center"/>
            <w:hideMark/>
          </w:tcPr>
          <w:p w14:paraId="7D557A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4.884.612,13</w:t>
            </w:r>
          </w:p>
        </w:tc>
        <w:tc>
          <w:tcPr>
            <w:tcW w:w="1720" w:type="dxa"/>
            <w:tcBorders>
              <w:top w:val="nil"/>
              <w:left w:val="nil"/>
              <w:bottom w:val="single" w:sz="4" w:space="0" w:color="D3D3D3"/>
              <w:right w:val="single" w:sz="4" w:space="0" w:color="D3D3D3"/>
            </w:tcBorders>
            <w:shd w:val="clear" w:color="auto" w:fill="auto"/>
            <w:vAlign w:val="center"/>
            <w:hideMark/>
          </w:tcPr>
          <w:p w14:paraId="534939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30.749.363,56</w:t>
            </w:r>
          </w:p>
        </w:tc>
        <w:tc>
          <w:tcPr>
            <w:tcW w:w="1720" w:type="dxa"/>
            <w:tcBorders>
              <w:top w:val="nil"/>
              <w:left w:val="nil"/>
              <w:bottom w:val="single" w:sz="4" w:space="0" w:color="D3D3D3"/>
              <w:right w:val="single" w:sz="4" w:space="0" w:color="D3D3D3"/>
            </w:tcBorders>
            <w:shd w:val="clear" w:color="auto" w:fill="auto"/>
            <w:vAlign w:val="center"/>
            <w:hideMark/>
          </w:tcPr>
          <w:p w14:paraId="3B1F46C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9EAEE9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38.853.380,99</w:t>
            </w:r>
          </w:p>
        </w:tc>
      </w:tr>
      <w:tr w:rsidR="00C36596" w:rsidRPr="00476008" w14:paraId="02FF633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546D91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A034875" w14:textId="345592A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AFF89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3A45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961B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B93BB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117.316,25</w:t>
            </w:r>
          </w:p>
        </w:tc>
        <w:tc>
          <w:tcPr>
            <w:tcW w:w="1720" w:type="dxa"/>
            <w:tcBorders>
              <w:top w:val="nil"/>
              <w:left w:val="nil"/>
              <w:bottom w:val="single" w:sz="4" w:space="0" w:color="D3D3D3"/>
              <w:right w:val="single" w:sz="4" w:space="0" w:color="D3D3D3"/>
            </w:tcBorders>
            <w:shd w:val="clear" w:color="auto" w:fill="auto"/>
            <w:vAlign w:val="center"/>
            <w:hideMark/>
          </w:tcPr>
          <w:p w14:paraId="1035C5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239.389,50</w:t>
            </w:r>
          </w:p>
        </w:tc>
        <w:tc>
          <w:tcPr>
            <w:tcW w:w="1720" w:type="dxa"/>
            <w:tcBorders>
              <w:top w:val="nil"/>
              <w:left w:val="nil"/>
              <w:bottom w:val="single" w:sz="4" w:space="0" w:color="D3D3D3"/>
              <w:right w:val="single" w:sz="4" w:space="0" w:color="D3D3D3"/>
            </w:tcBorders>
            <w:shd w:val="clear" w:color="auto" w:fill="auto"/>
            <w:vAlign w:val="center"/>
            <w:hideMark/>
          </w:tcPr>
          <w:p w14:paraId="79D987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271F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CF375E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356.705,75</w:t>
            </w:r>
          </w:p>
        </w:tc>
      </w:tr>
      <w:tr w:rsidR="00C36596" w:rsidRPr="00476008" w14:paraId="5F7000E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8EA46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44DDD4" w14:textId="5D5EA15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05FEEE8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1.205.843.928,66</w:t>
            </w:r>
          </w:p>
        </w:tc>
        <w:tc>
          <w:tcPr>
            <w:tcW w:w="1720" w:type="dxa"/>
            <w:tcBorders>
              <w:top w:val="nil"/>
              <w:left w:val="nil"/>
              <w:bottom w:val="single" w:sz="4" w:space="0" w:color="D3D3D3"/>
              <w:right w:val="single" w:sz="4" w:space="0" w:color="D3D3D3"/>
            </w:tcBorders>
            <w:shd w:val="clear" w:color="auto" w:fill="auto"/>
            <w:vAlign w:val="center"/>
            <w:hideMark/>
          </w:tcPr>
          <w:p w14:paraId="201162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05171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53BC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55.558.326,08</w:t>
            </w:r>
          </w:p>
        </w:tc>
        <w:tc>
          <w:tcPr>
            <w:tcW w:w="1720" w:type="dxa"/>
            <w:tcBorders>
              <w:top w:val="nil"/>
              <w:left w:val="nil"/>
              <w:bottom w:val="single" w:sz="4" w:space="0" w:color="D3D3D3"/>
              <w:right w:val="single" w:sz="4" w:space="0" w:color="D3D3D3"/>
            </w:tcBorders>
            <w:shd w:val="clear" w:color="auto" w:fill="auto"/>
            <w:vAlign w:val="center"/>
            <w:hideMark/>
          </w:tcPr>
          <w:p w14:paraId="538395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04B1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176A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A58E5A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1.261.402.254,74</w:t>
            </w:r>
          </w:p>
        </w:tc>
      </w:tr>
      <w:tr w:rsidR="00C36596" w:rsidRPr="00476008" w14:paraId="116581D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DF7CB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6BFD69D" w14:textId="5788DAC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8991A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ACCFC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ABA8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698B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16E4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1.306,96</w:t>
            </w:r>
          </w:p>
        </w:tc>
        <w:tc>
          <w:tcPr>
            <w:tcW w:w="1720" w:type="dxa"/>
            <w:tcBorders>
              <w:top w:val="nil"/>
              <w:left w:val="nil"/>
              <w:bottom w:val="single" w:sz="4" w:space="0" w:color="D3D3D3"/>
              <w:right w:val="single" w:sz="4" w:space="0" w:color="D3D3D3"/>
            </w:tcBorders>
            <w:shd w:val="clear" w:color="auto" w:fill="auto"/>
            <w:vAlign w:val="center"/>
            <w:hideMark/>
          </w:tcPr>
          <w:p w14:paraId="0D4473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606041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FD7B5C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1.306,96</w:t>
            </w:r>
          </w:p>
        </w:tc>
      </w:tr>
      <w:tr w:rsidR="00C36596" w:rsidRPr="00476008" w14:paraId="0E064FB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31DF6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A546043" w14:textId="44DADFE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1FDCF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05573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F0C2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741E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2.608.793,00</w:t>
            </w:r>
          </w:p>
        </w:tc>
        <w:tc>
          <w:tcPr>
            <w:tcW w:w="1720" w:type="dxa"/>
            <w:tcBorders>
              <w:top w:val="nil"/>
              <w:left w:val="nil"/>
              <w:bottom w:val="single" w:sz="4" w:space="0" w:color="D3D3D3"/>
              <w:right w:val="single" w:sz="4" w:space="0" w:color="D3D3D3"/>
            </w:tcBorders>
            <w:shd w:val="clear" w:color="auto" w:fill="auto"/>
            <w:vAlign w:val="center"/>
            <w:hideMark/>
          </w:tcPr>
          <w:p w14:paraId="68B950A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57AA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2756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E27F59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2.608.793,00</w:t>
            </w:r>
          </w:p>
        </w:tc>
      </w:tr>
      <w:tr w:rsidR="00C36596" w:rsidRPr="00476008" w14:paraId="037D8F6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32DFF6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6AC8C14" w14:textId="4F5C08B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486BD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2C0F7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5AA9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2134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ED9D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996.038,13</w:t>
            </w:r>
          </w:p>
        </w:tc>
        <w:tc>
          <w:tcPr>
            <w:tcW w:w="1720" w:type="dxa"/>
            <w:tcBorders>
              <w:top w:val="nil"/>
              <w:left w:val="nil"/>
              <w:bottom w:val="single" w:sz="4" w:space="0" w:color="D3D3D3"/>
              <w:right w:val="single" w:sz="4" w:space="0" w:color="D3D3D3"/>
            </w:tcBorders>
            <w:shd w:val="clear" w:color="auto" w:fill="auto"/>
            <w:vAlign w:val="center"/>
            <w:hideMark/>
          </w:tcPr>
          <w:p w14:paraId="0CC1C4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8ED0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1ED310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996.038,13</w:t>
            </w:r>
          </w:p>
        </w:tc>
      </w:tr>
      <w:tr w:rsidR="00C36596" w:rsidRPr="00476008" w14:paraId="459A1EE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2F2ABC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2B3F410" w14:textId="1E15A34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CA6C8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5CB1A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154.155,00</w:t>
            </w:r>
          </w:p>
        </w:tc>
        <w:tc>
          <w:tcPr>
            <w:tcW w:w="1720" w:type="dxa"/>
            <w:tcBorders>
              <w:top w:val="nil"/>
              <w:left w:val="nil"/>
              <w:bottom w:val="single" w:sz="4" w:space="0" w:color="D3D3D3"/>
              <w:right w:val="single" w:sz="4" w:space="0" w:color="D3D3D3"/>
            </w:tcBorders>
            <w:shd w:val="clear" w:color="auto" w:fill="auto"/>
            <w:vAlign w:val="center"/>
            <w:hideMark/>
          </w:tcPr>
          <w:p w14:paraId="30181B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E7A4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400.466,00</w:t>
            </w:r>
          </w:p>
        </w:tc>
        <w:tc>
          <w:tcPr>
            <w:tcW w:w="1720" w:type="dxa"/>
            <w:tcBorders>
              <w:top w:val="nil"/>
              <w:left w:val="nil"/>
              <w:bottom w:val="single" w:sz="4" w:space="0" w:color="D3D3D3"/>
              <w:right w:val="single" w:sz="4" w:space="0" w:color="D3D3D3"/>
            </w:tcBorders>
            <w:shd w:val="clear" w:color="auto" w:fill="auto"/>
            <w:vAlign w:val="center"/>
            <w:hideMark/>
          </w:tcPr>
          <w:p w14:paraId="7CAA66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01ACEA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77B2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E0FF79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554.621,00</w:t>
            </w:r>
          </w:p>
        </w:tc>
      </w:tr>
      <w:tr w:rsidR="00C36596" w:rsidRPr="00476008" w14:paraId="4A50218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4A0E6B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BC040BD" w14:textId="383E79D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98084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6153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BEA6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05647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40.175,00</w:t>
            </w:r>
          </w:p>
        </w:tc>
        <w:tc>
          <w:tcPr>
            <w:tcW w:w="1720" w:type="dxa"/>
            <w:tcBorders>
              <w:top w:val="nil"/>
              <w:left w:val="nil"/>
              <w:bottom w:val="single" w:sz="4" w:space="0" w:color="D3D3D3"/>
              <w:right w:val="single" w:sz="4" w:space="0" w:color="D3D3D3"/>
            </w:tcBorders>
            <w:shd w:val="clear" w:color="auto" w:fill="auto"/>
            <w:vAlign w:val="center"/>
            <w:hideMark/>
          </w:tcPr>
          <w:p w14:paraId="5CEC3A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965B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3294C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B82219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40.175,00</w:t>
            </w:r>
          </w:p>
        </w:tc>
      </w:tr>
      <w:tr w:rsidR="00C36596" w:rsidRPr="00476008" w14:paraId="6CE8513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F24344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SAMGAZ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F76782" w14:textId="48F6732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04AB1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8F36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317C5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7CDC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12.377.852,95</w:t>
            </w:r>
          </w:p>
        </w:tc>
        <w:tc>
          <w:tcPr>
            <w:tcW w:w="1720" w:type="dxa"/>
            <w:tcBorders>
              <w:top w:val="nil"/>
              <w:left w:val="nil"/>
              <w:bottom w:val="single" w:sz="4" w:space="0" w:color="D3D3D3"/>
              <w:right w:val="single" w:sz="4" w:space="0" w:color="D3D3D3"/>
            </w:tcBorders>
            <w:shd w:val="clear" w:color="auto" w:fill="auto"/>
            <w:vAlign w:val="center"/>
            <w:hideMark/>
          </w:tcPr>
          <w:p w14:paraId="673020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62.686.219,79</w:t>
            </w:r>
          </w:p>
        </w:tc>
        <w:tc>
          <w:tcPr>
            <w:tcW w:w="1720" w:type="dxa"/>
            <w:tcBorders>
              <w:top w:val="nil"/>
              <w:left w:val="nil"/>
              <w:bottom w:val="single" w:sz="4" w:space="0" w:color="D3D3D3"/>
              <w:right w:val="single" w:sz="4" w:space="0" w:color="D3D3D3"/>
            </w:tcBorders>
            <w:shd w:val="clear" w:color="auto" w:fill="auto"/>
            <w:vAlign w:val="center"/>
            <w:hideMark/>
          </w:tcPr>
          <w:p w14:paraId="3C571D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236.199.057,00</w:t>
            </w:r>
          </w:p>
        </w:tc>
        <w:tc>
          <w:tcPr>
            <w:tcW w:w="1720" w:type="dxa"/>
            <w:tcBorders>
              <w:top w:val="nil"/>
              <w:left w:val="nil"/>
              <w:bottom w:val="single" w:sz="4" w:space="0" w:color="D3D3D3"/>
              <w:right w:val="single" w:sz="4" w:space="0" w:color="D3D3D3"/>
            </w:tcBorders>
            <w:shd w:val="clear" w:color="auto" w:fill="auto"/>
            <w:vAlign w:val="center"/>
            <w:hideMark/>
          </w:tcPr>
          <w:p w14:paraId="75007B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E82D9B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311.263.129,74</w:t>
            </w:r>
          </w:p>
        </w:tc>
      </w:tr>
      <w:tr w:rsidR="00C36596" w:rsidRPr="00476008" w14:paraId="40A31D7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780D39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4415631" w14:textId="2DE0FF1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9945A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63FC9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DE0D5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B380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470.346,36</w:t>
            </w:r>
          </w:p>
        </w:tc>
        <w:tc>
          <w:tcPr>
            <w:tcW w:w="1720" w:type="dxa"/>
            <w:tcBorders>
              <w:top w:val="nil"/>
              <w:left w:val="nil"/>
              <w:bottom w:val="single" w:sz="4" w:space="0" w:color="D3D3D3"/>
              <w:right w:val="single" w:sz="4" w:space="0" w:color="D3D3D3"/>
            </w:tcBorders>
            <w:shd w:val="clear" w:color="auto" w:fill="auto"/>
            <w:vAlign w:val="center"/>
            <w:hideMark/>
          </w:tcPr>
          <w:p w14:paraId="2B6208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696.496,84</w:t>
            </w:r>
          </w:p>
        </w:tc>
        <w:tc>
          <w:tcPr>
            <w:tcW w:w="1720" w:type="dxa"/>
            <w:tcBorders>
              <w:top w:val="nil"/>
              <w:left w:val="nil"/>
              <w:bottom w:val="single" w:sz="4" w:space="0" w:color="D3D3D3"/>
              <w:right w:val="single" w:sz="4" w:space="0" w:color="D3D3D3"/>
            </w:tcBorders>
            <w:shd w:val="clear" w:color="auto" w:fill="auto"/>
            <w:vAlign w:val="center"/>
            <w:hideMark/>
          </w:tcPr>
          <w:p w14:paraId="6AFC4F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7443D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35C227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1.166.843,20</w:t>
            </w:r>
          </w:p>
        </w:tc>
      </w:tr>
      <w:tr w:rsidR="00C36596" w:rsidRPr="00476008" w14:paraId="6614BF3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ADA60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3CC77844" w14:textId="76A915A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4B5DB01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1.205.843.928,66</w:t>
            </w:r>
          </w:p>
        </w:tc>
        <w:tc>
          <w:tcPr>
            <w:tcW w:w="1720" w:type="dxa"/>
            <w:tcBorders>
              <w:top w:val="nil"/>
              <w:left w:val="nil"/>
              <w:bottom w:val="single" w:sz="4" w:space="0" w:color="D3D3D3"/>
              <w:right w:val="single" w:sz="4" w:space="0" w:color="D3D3D3"/>
            </w:tcBorders>
            <w:shd w:val="clear" w:color="708090" w:fill="708090"/>
            <w:vAlign w:val="center"/>
            <w:hideMark/>
          </w:tcPr>
          <w:p w14:paraId="6439C8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2.221.540,97</w:t>
            </w:r>
          </w:p>
        </w:tc>
        <w:tc>
          <w:tcPr>
            <w:tcW w:w="1720" w:type="dxa"/>
            <w:tcBorders>
              <w:top w:val="nil"/>
              <w:left w:val="nil"/>
              <w:bottom w:val="single" w:sz="4" w:space="0" w:color="D3D3D3"/>
              <w:right w:val="single" w:sz="4" w:space="0" w:color="D3D3D3"/>
            </w:tcBorders>
            <w:shd w:val="clear" w:color="708090" w:fill="708090"/>
            <w:vAlign w:val="center"/>
            <w:hideMark/>
          </w:tcPr>
          <w:p w14:paraId="17D7A93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83B50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80.012.769,20</w:t>
            </w:r>
          </w:p>
        </w:tc>
        <w:tc>
          <w:tcPr>
            <w:tcW w:w="1720" w:type="dxa"/>
            <w:tcBorders>
              <w:top w:val="nil"/>
              <w:left w:val="nil"/>
              <w:bottom w:val="single" w:sz="4" w:space="0" w:color="D3D3D3"/>
              <w:right w:val="single" w:sz="4" w:space="0" w:color="D3D3D3"/>
            </w:tcBorders>
            <w:shd w:val="clear" w:color="708090" w:fill="708090"/>
            <w:vAlign w:val="center"/>
            <w:hideMark/>
          </w:tcPr>
          <w:p w14:paraId="22C434F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83.875.001,46</w:t>
            </w:r>
          </w:p>
        </w:tc>
        <w:tc>
          <w:tcPr>
            <w:tcW w:w="1720" w:type="dxa"/>
            <w:tcBorders>
              <w:top w:val="nil"/>
              <w:left w:val="nil"/>
              <w:bottom w:val="single" w:sz="4" w:space="0" w:color="D3D3D3"/>
              <w:right w:val="single" w:sz="4" w:space="0" w:color="D3D3D3"/>
            </w:tcBorders>
            <w:shd w:val="clear" w:color="708090" w:fill="708090"/>
            <w:vAlign w:val="center"/>
            <w:hideMark/>
          </w:tcPr>
          <w:p w14:paraId="5C30D1C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332.273.095,87</w:t>
            </w:r>
          </w:p>
        </w:tc>
        <w:tc>
          <w:tcPr>
            <w:tcW w:w="1720" w:type="dxa"/>
            <w:tcBorders>
              <w:top w:val="nil"/>
              <w:left w:val="nil"/>
              <w:bottom w:val="single" w:sz="4" w:space="0" w:color="D3D3D3"/>
              <w:right w:val="single" w:sz="4" w:space="0" w:color="D3D3D3"/>
            </w:tcBorders>
            <w:shd w:val="clear" w:color="708090" w:fill="708090"/>
            <w:vAlign w:val="center"/>
            <w:hideMark/>
          </w:tcPr>
          <w:p w14:paraId="57EBB3C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28.199,52</w:t>
            </w:r>
          </w:p>
        </w:tc>
        <w:tc>
          <w:tcPr>
            <w:tcW w:w="1720" w:type="dxa"/>
            <w:tcBorders>
              <w:top w:val="nil"/>
              <w:left w:val="nil"/>
              <w:bottom w:val="single" w:sz="4" w:space="0" w:color="D3D3D3"/>
              <w:right w:val="single" w:sz="4" w:space="0" w:color="D3D3D3"/>
            </w:tcBorders>
            <w:shd w:val="clear" w:color="708090" w:fill="708090"/>
            <w:vAlign w:val="center"/>
            <w:hideMark/>
          </w:tcPr>
          <w:p w14:paraId="085CAAE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1.704.254.535,67</w:t>
            </w:r>
          </w:p>
        </w:tc>
      </w:tr>
    </w:tbl>
    <w:p w14:paraId="45B919E3" w14:textId="77777777" w:rsidR="00B4053F" w:rsidRPr="00476008" w:rsidRDefault="00B4053F" w:rsidP="00B4053F">
      <w:pPr>
        <w:pStyle w:val="AralkYok"/>
        <w:rPr>
          <w:rFonts w:cs="Times New Roman"/>
        </w:rPr>
      </w:pPr>
    </w:p>
    <w:p w14:paraId="69230103" w14:textId="3F2A1A28" w:rsidR="00B4053F" w:rsidRPr="00476008" w:rsidRDefault="009C2151" w:rsidP="00B4053F">
      <w:pPr>
        <w:pStyle w:val="Balk5"/>
      </w:pPr>
      <w:bookmarkStart w:id="451" w:name="_Toc69303614"/>
      <w:bookmarkStart w:id="452" w:name="_Toc202457541"/>
      <w:r w:rsidRPr="00476008">
        <w:t>Table</w:t>
      </w:r>
      <w:r w:rsidR="00B4053F" w:rsidRPr="00476008">
        <w:t xml:space="preserve"> 10.68 SİİRT</w:t>
      </w:r>
      <w:bookmarkEnd w:id="451"/>
      <w:bookmarkEnd w:id="45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14BB80BF"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B1F28B7"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SİİRT</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2569EF24" w14:textId="3A827416"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C07F8E4" w14:textId="140CBB1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8E4213E" w14:textId="66F61126"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2DBF5E8" w14:textId="6809E12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B758977" w14:textId="7E95C70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277F50" w14:textId="096467B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14BD4D0" w14:textId="76E5DA4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530049B" w14:textId="4CF1B8E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E2D8E5D" w14:textId="446D9165"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3965254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46D5A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SİİRT BATMAN DOĞALGAZ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507E952C" w14:textId="165EDA9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32D93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7D794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15.117,72</w:t>
            </w:r>
          </w:p>
        </w:tc>
        <w:tc>
          <w:tcPr>
            <w:tcW w:w="1720" w:type="dxa"/>
            <w:tcBorders>
              <w:top w:val="nil"/>
              <w:left w:val="nil"/>
              <w:bottom w:val="single" w:sz="4" w:space="0" w:color="D3D3D3"/>
              <w:right w:val="single" w:sz="4" w:space="0" w:color="D3D3D3"/>
            </w:tcBorders>
            <w:shd w:val="clear" w:color="auto" w:fill="auto"/>
            <w:vAlign w:val="center"/>
            <w:hideMark/>
          </w:tcPr>
          <w:p w14:paraId="36A2EA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140.518,31</w:t>
            </w:r>
          </w:p>
        </w:tc>
        <w:tc>
          <w:tcPr>
            <w:tcW w:w="1720" w:type="dxa"/>
            <w:tcBorders>
              <w:top w:val="nil"/>
              <w:left w:val="nil"/>
              <w:bottom w:val="single" w:sz="4" w:space="0" w:color="D3D3D3"/>
              <w:right w:val="single" w:sz="4" w:space="0" w:color="D3D3D3"/>
            </w:tcBorders>
            <w:shd w:val="clear" w:color="auto" w:fill="auto"/>
            <w:vAlign w:val="center"/>
            <w:hideMark/>
          </w:tcPr>
          <w:p w14:paraId="2311735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124.041,10</w:t>
            </w:r>
          </w:p>
        </w:tc>
        <w:tc>
          <w:tcPr>
            <w:tcW w:w="1720" w:type="dxa"/>
            <w:tcBorders>
              <w:top w:val="nil"/>
              <w:left w:val="nil"/>
              <w:bottom w:val="single" w:sz="4" w:space="0" w:color="D3D3D3"/>
              <w:right w:val="single" w:sz="4" w:space="0" w:color="D3D3D3"/>
            </w:tcBorders>
            <w:shd w:val="clear" w:color="auto" w:fill="auto"/>
            <w:vAlign w:val="center"/>
            <w:hideMark/>
          </w:tcPr>
          <w:p w14:paraId="6F82CC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11.549.122,74</w:t>
            </w:r>
          </w:p>
        </w:tc>
        <w:tc>
          <w:tcPr>
            <w:tcW w:w="1720" w:type="dxa"/>
            <w:tcBorders>
              <w:top w:val="nil"/>
              <w:left w:val="nil"/>
              <w:bottom w:val="single" w:sz="4" w:space="0" w:color="D3D3D3"/>
              <w:right w:val="single" w:sz="4" w:space="0" w:color="D3D3D3"/>
            </w:tcBorders>
            <w:shd w:val="clear" w:color="auto" w:fill="auto"/>
            <w:vAlign w:val="center"/>
            <w:hideMark/>
          </w:tcPr>
          <w:p w14:paraId="07FBED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40.665.714,92</w:t>
            </w:r>
          </w:p>
        </w:tc>
        <w:tc>
          <w:tcPr>
            <w:tcW w:w="1720" w:type="dxa"/>
            <w:tcBorders>
              <w:top w:val="nil"/>
              <w:left w:val="nil"/>
              <w:bottom w:val="single" w:sz="4" w:space="0" w:color="D3D3D3"/>
              <w:right w:val="single" w:sz="4" w:space="0" w:color="D3D3D3"/>
            </w:tcBorders>
            <w:shd w:val="clear" w:color="auto" w:fill="auto"/>
            <w:vAlign w:val="center"/>
            <w:hideMark/>
          </w:tcPr>
          <w:p w14:paraId="66D6D03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26.551,57</w:t>
            </w:r>
          </w:p>
        </w:tc>
        <w:tc>
          <w:tcPr>
            <w:tcW w:w="1720" w:type="dxa"/>
            <w:tcBorders>
              <w:top w:val="nil"/>
              <w:left w:val="nil"/>
              <w:bottom w:val="single" w:sz="4" w:space="0" w:color="D3D3D3"/>
              <w:right w:val="single" w:sz="4" w:space="0" w:color="D3D3D3"/>
            </w:tcBorders>
            <w:shd w:val="clear" w:color="708090" w:fill="708090"/>
            <w:vAlign w:val="center"/>
            <w:hideMark/>
          </w:tcPr>
          <w:p w14:paraId="59FF7CD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52.521.066,36</w:t>
            </w:r>
          </w:p>
        </w:tc>
      </w:tr>
      <w:tr w:rsidR="00C36596" w:rsidRPr="00476008" w14:paraId="6130D46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5451E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5D7432A" w14:textId="482BAFF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E3895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C371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DE6C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FF74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1A5A1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1.713,95</w:t>
            </w:r>
          </w:p>
        </w:tc>
        <w:tc>
          <w:tcPr>
            <w:tcW w:w="1720" w:type="dxa"/>
            <w:tcBorders>
              <w:top w:val="nil"/>
              <w:left w:val="nil"/>
              <w:bottom w:val="single" w:sz="4" w:space="0" w:color="D3D3D3"/>
              <w:right w:val="single" w:sz="4" w:space="0" w:color="D3D3D3"/>
            </w:tcBorders>
            <w:shd w:val="clear" w:color="auto" w:fill="auto"/>
            <w:vAlign w:val="center"/>
            <w:hideMark/>
          </w:tcPr>
          <w:p w14:paraId="2AFF04C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678A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337728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1.713,95</w:t>
            </w:r>
          </w:p>
        </w:tc>
      </w:tr>
      <w:tr w:rsidR="00C36596" w:rsidRPr="00476008" w14:paraId="6F47858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951FBF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93D010F" w14:textId="161F863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45E88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AFE6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33D0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C26D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36.528,00</w:t>
            </w:r>
          </w:p>
        </w:tc>
        <w:tc>
          <w:tcPr>
            <w:tcW w:w="1720" w:type="dxa"/>
            <w:tcBorders>
              <w:top w:val="nil"/>
              <w:left w:val="nil"/>
              <w:bottom w:val="single" w:sz="4" w:space="0" w:color="D3D3D3"/>
              <w:right w:val="single" w:sz="4" w:space="0" w:color="D3D3D3"/>
            </w:tcBorders>
            <w:shd w:val="clear" w:color="auto" w:fill="auto"/>
            <w:vAlign w:val="center"/>
            <w:hideMark/>
          </w:tcPr>
          <w:p w14:paraId="2FDC7B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8764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1E159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62E0A2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36.528,00</w:t>
            </w:r>
          </w:p>
        </w:tc>
      </w:tr>
      <w:tr w:rsidR="00C36596" w:rsidRPr="00476008" w14:paraId="29B6283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5D986D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51601EE" w14:textId="30474DF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854C0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6BF1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0F89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0BE1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596.133,00</w:t>
            </w:r>
          </w:p>
        </w:tc>
        <w:tc>
          <w:tcPr>
            <w:tcW w:w="1720" w:type="dxa"/>
            <w:tcBorders>
              <w:top w:val="nil"/>
              <w:left w:val="nil"/>
              <w:bottom w:val="single" w:sz="4" w:space="0" w:color="D3D3D3"/>
              <w:right w:val="single" w:sz="4" w:space="0" w:color="D3D3D3"/>
            </w:tcBorders>
            <w:shd w:val="clear" w:color="auto" w:fill="auto"/>
            <w:vAlign w:val="center"/>
            <w:hideMark/>
          </w:tcPr>
          <w:p w14:paraId="1BD695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2ADF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C095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42B3C5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596.133,00</w:t>
            </w:r>
          </w:p>
        </w:tc>
      </w:tr>
      <w:tr w:rsidR="00C36596" w:rsidRPr="00476008" w14:paraId="4DFAEB2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31038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F60DABD" w14:textId="5661983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1B43AD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A41E3B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15.117,72</w:t>
            </w:r>
          </w:p>
        </w:tc>
        <w:tc>
          <w:tcPr>
            <w:tcW w:w="1720" w:type="dxa"/>
            <w:tcBorders>
              <w:top w:val="nil"/>
              <w:left w:val="nil"/>
              <w:bottom w:val="single" w:sz="4" w:space="0" w:color="D3D3D3"/>
              <w:right w:val="single" w:sz="4" w:space="0" w:color="D3D3D3"/>
            </w:tcBorders>
            <w:shd w:val="clear" w:color="708090" w:fill="708090"/>
            <w:vAlign w:val="center"/>
            <w:hideMark/>
          </w:tcPr>
          <w:p w14:paraId="5CCA5B6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140.518,31</w:t>
            </w:r>
          </w:p>
        </w:tc>
        <w:tc>
          <w:tcPr>
            <w:tcW w:w="1720" w:type="dxa"/>
            <w:tcBorders>
              <w:top w:val="nil"/>
              <w:left w:val="nil"/>
              <w:bottom w:val="single" w:sz="4" w:space="0" w:color="D3D3D3"/>
              <w:right w:val="single" w:sz="4" w:space="0" w:color="D3D3D3"/>
            </w:tcBorders>
            <w:shd w:val="clear" w:color="708090" w:fill="708090"/>
            <w:vAlign w:val="center"/>
            <w:hideMark/>
          </w:tcPr>
          <w:p w14:paraId="5A21F39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756.702,10</w:t>
            </w:r>
          </w:p>
        </w:tc>
        <w:tc>
          <w:tcPr>
            <w:tcW w:w="1720" w:type="dxa"/>
            <w:tcBorders>
              <w:top w:val="nil"/>
              <w:left w:val="nil"/>
              <w:bottom w:val="single" w:sz="4" w:space="0" w:color="D3D3D3"/>
              <w:right w:val="single" w:sz="4" w:space="0" w:color="D3D3D3"/>
            </w:tcBorders>
            <w:shd w:val="clear" w:color="708090" w:fill="708090"/>
            <w:vAlign w:val="center"/>
            <w:hideMark/>
          </w:tcPr>
          <w:p w14:paraId="638A818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11.550.836,69</w:t>
            </w:r>
          </w:p>
        </w:tc>
        <w:tc>
          <w:tcPr>
            <w:tcW w:w="1720" w:type="dxa"/>
            <w:tcBorders>
              <w:top w:val="nil"/>
              <w:left w:val="nil"/>
              <w:bottom w:val="single" w:sz="4" w:space="0" w:color="D3D3D3"/>
              <w:right w:val="single" w:sz="4" w:space="0" w:color="D3D3D3"/>
            </w:tcBorders>
            <w:shd w:val="clear" w:color="708090" w:fill="708090"/>
            <w:vAlign w:val="center"/>
            <w:hideMark/>
          </w:tcPr>
          <w:p w14:paraId="53990A0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40.665.714,92</w:t>
            </w:r>
          </w:p>
        </w:tc>
        <w:tc>
          <w:tcPr>
            <w:tcW w:w="1720" w:type="dxa"/>
            <w:tcBorders>
              <w:top w:val="nil"/>
              <w:left w:val="nil"/>
              <w:bottom w:val="single" w:sz="4" w:space="0" w:color="D3D3D3"/>
              <w:right w:val="single" w:sz="4" w:space="0" w:color="D3D3D3"/>
            </w:tcBorders>
            <w:shd w:val="clear" w:color="708090" w:fill="708090"/>
            <w:vAlign w:val="center"/>
            <w:hideMark/>
          </w:tcPr>
          <w:p w14:paraId="3122F93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26.551,57</w:t>
            </w:r>
          </w:p>
        </w:tc>
        <w:tc>
          <w:tcPr>
            <w:tcW w:w="1720" w:type="dxa"/>
            <w:tcBorders>
              <w:top w:val="nil"/>
              <w:left w:val="nil"/>
              <w:bottom w:val="single" w:sz="4" w:space="0" w:color="D3D3D3"/>
              <w:right w:val="single" w:sz="4" w:space="0" w:color="D3D3D3"/>
            </w:tcBorders>
            <w:shd w:val="clear" w:color="708090" w:fill="708090"/>
            <w:vAlign w:val="center"/>
            <w:hideMark/>
          </w:tcPr>
          <w:p w14:paraId="25BFE68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53.155.441,30</w:t>
            </w:r>
          </w:p>
        </w:tc>
      </w:tr>
    </w:tbl>
    <w:p w14:paraId="69B9E55A" w14:textId="77777777" w:rsidR="00B4053F" w:rsidRPr="00476008" w:rsidRDefault="00B4053F" w:rsidP="00B4053F">
      <w:pPr>
        <w:pStyle w:val="Tablo1"/>
        <w:jc w:val="left"/>
        <w:rPr>
          <w:rFonts w:ascii="Times New Roman" w:hAnsi="Times New Roman"/>
        </w:rPr>
      </w:pPr>
    </w:p>
    <w:p w14:paraId="1BA09C24" w14:textId="77777777" w:rsidR="002F5F09" w:rsidRPr="00476008" w:rsidRDefault="002F5F09" w:rsidP="00B4053F">
      <w:pPr>
        <w:pStyle w:val="Tablo1"/>
        <w:jc w:val="left"/>
        <w:rPr>
          <w:rFonts w:ascii="Times New Roman" w:hAnsi="Times New Roman"/>
        </w:rPr>
      </w:pPr>
    </w:p>
    <w:p w14:paraId="7B92E0E0" w14:textId="77777777" w:rsidR="002F5F09" w:rsidRPr="00476008" w:rsidRDefault="002F5F09" w:rsidP="00B4053F">
      <w:pPr>
        <w:pStyle w:val="Tablo1"/>
        <w:jc w:val="left"/>
        <w:rPr>
          <w:rFonts w:ascii="Times New Roman" w:hAnsi="Times New Roman"/>
        </w:rPr>
      </w:pPr>
    </w:p>
    <w:p w14:paraId="4CC9DC5F" w14:textId="77777777" w:rsidR="002F5F09" w:rsidRPr="00476008" w:rsidRDefault="002F5F09" w:rsidP="00B4053F">
      <w:pPr>
        <w:pStyle w:val="Tablo1"/>
        <w:jc w:val="left"/>
        <w:rPr>
          <w:rFonts w:ascii="Times New Roman" w:hAnsi="Times New Roman"/>
        </w:rPr>
      </w:pPr>
    </w:p>
    <w:p w14:paraId="77181109" w14:textId="39AC3274" w:rsidR="00B4053F" w:rsidRPr="00476008" w:rsidRDefault="009C2151" w:rsidP="00B4053F">
      <w:pPr>
        <w:pStyle w:val="Balk5"/>
      </w:pPr>
      <w:bookmarkStart w:id="453" w:name="_Toc69303615"/>
      <w:bookmarkStart w:id="454" w:name="_Toc202457542"/>
      <w:r w:rsidRPr="00476008">
        <w:t>Table</w:t>
      </w:r>
      <w:r w:rsidR="00B4053F" w:rsidRPr="00476008">
        <w:t xml:space="preserve"> 10.69 SİNOP</w:t>
      </w:r>
      <w:bookmarkEnd w:id="453"/>
      <w:bookmarkEnd w:id="45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584683C5"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FABF6A4"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SİNOP</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321E305" w14:textId="61464848"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60F10CF" w14:textId="1337DC6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B048E72" w14:textId="7354732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8D97C8F" w14:textId="725AF8A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A8C6F49" w14:textId="440380D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8962E97" w14:textId="567BC38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486466D" w14:textId="3E9CA8B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E4888E9" w14:textId="456A363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FB906CB" w14:textId="207D2C5F"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17EE76D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439F73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SİNOP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ECE6407" w14:textId="59CAFCD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EE059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CFBDD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97.833,22</w:t>
            </w:r>
          </w:p>
        </w:tc>
        <w:tc>
          <w:tcPr>
            <w:tcW w:w="1720" w:type="dxa"/>
            <w:tcBorders>
              <w:top w:val="nil"/>
              <w:left w:val="nil"/>
              <w:bottom w:val="single" w:sz="4" w:space="0" w:color="D3D3D3"/>
              <w:right w:val="single" w:sz="4" w:space="0" w:color="D3D3D3"/>
            </w:tcBorders>
            <w:shd w:val="clear" w:color="auto" w:fill="auto"/>
            <w:vAlign w:val="center"/>
            <w:hideMark/>
          </w:tcPr>
          <w:p w14:paraId="0FB392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0E53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A299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9.124.039,51</w:t>
            </w:r>
          </w:p>
        </w:tc>
        <w:tc>
          <w:tcPr>
            <w:tcW w:w="1720" w:type="dxa"/>
            <w:tcBorders>
              <w:top w:val="nil"/>
              <w:left w:val="nil"/>
              <w:bottom w:val="single" w:sz="4" w:space="0" w:color="D3D3D3"/>
              <w:right w:val="single" w:sz="4" w:space="0" w:color="D3D3D3"/>
            </w:tcBorders>
            <w:shd w:val="clear" w:color="auto" w:fill="auto"/>
            <w:vAlign w:val="center"/>
            <w:hideMark/>
          </w:tcPr>
          <w:p w14:paraId="27F4BE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36.921.817,69</w:t>
            </w:r>
          </w:p>
        </w:tc>
        <w:tc>
          <w:tcPr>
            <w:tcW w:w="1720" w:type="dxa"/>
            <w:tcBorders>
              <w:top w:val="nil"/>
              <w:left w:val="nil"/>
              <w:bottom w:val="single" w:sz="4" w:space="0" w:color="D3D3D3"/>
              <w:right w:val="single" w:sz="4" w:space="0" w:color="D3D3D3"/>
            </w:tcBorders>
            <w:shd w:val="clear" w:color="auto" w:fill="auto"/>
            <w:vAlign w:val="center"/>
            <w:hideMark/>
          </w:tcPr>
          <w:p w14:paraId="732ABB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974911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46.143.690,43</w:t>
            </w:r>
          </w:p>
        </w:tc>
      </w:tr>
      <w:tr w:rsidR="00C36596" w:rsidRPr="00476008" w14:paraId="475D90E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5125D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E266560" w14:textId="6C1D1AE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20C08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B908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869F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91F1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403.235,46</w:t>
            </w:r>
          </w:p>
        </w:tc>
        <w:tc>
          <w:tcPr>
            <w:tcW w:w="1720" w:type="dxa"/>
            <w:tcBorders>
              <w:top w:val="nil"/>
              <w:left w:val="nil"/>
              <w:bottom w:val="single" w:sz="4" w:space="0" w:color="D3D3D3"/>
              <w:right w:val="single" w:sz="4" w:space="0" w:color="D3D3D3"/>
            </w:tcBorders>
            <w:shd w:val="clear" w:color="auto" w:fill="auto"/>
            <w:vAlign w:val="center"/>
            <w:hideMark/>
          </w:tcPr>
          <w:p w14:paraId="7BE5B6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92A48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BE50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A2D4FD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403.235,46</w:t>
            </w:r>
          </w:p>
        </w:tc>
      </w:tr>
      <w:tr w:rsidR="00C36596" w:rsidRPr="00476008" w14:paraId="0545EB0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B8CA98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E51C345" w14:textId="4158E52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1BCEC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C350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F5D2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96185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462.225,00</w:t>
            </w:r>
          </w:p>
        </w:tc>
        <w:tc>
          <w:tcPr>
            <w:tcW w:w="1720" w:type="dxa"/>
            <w:tcBorders>
              <w:top w:val="nil"/>
              <w:left w:val="nil"/>
              <w:bottom w:val="single" w:sz="4" w:space="0" w:color="D3D3D3"/>
              <w:right w:val="single" w:sz="4" w:space="0" w:color="D3D3D3"/>
            </w:tcBorders>
            <w:shd w:val="clear" w:color="auto" w:fill="auto"/>
            <w:vAlign w:val="center"/>
            <w:hideMark/>
          </w:tcPr>
          <w:p w14:paraId="103036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B9838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F714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C734E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462.225,00</w:t>
            </w:r>
          </w:p>
        </w:tc>
      </w:tr>
      <w:tr w:rsidR="00C36596" w:rsidRPr="00476008" w14:paraId="3D62732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55FBE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BACB125" w14:textId="0A3B2BA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B149A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67CF9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9414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EEA56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4B81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211.038,68</w:t>
            </w:r>
          </w:p>
        </w:tc>
        <w:tc>
          <w:tcPr>
            <w:tcW w:w="1720" w:type="dxa"/>
            <w:tcBorders>
              <w:top w:val="nil"/>
              <w:left w:val="nil"/>
              <w:bottom w:val="single" w:sz="4" w:space="0" w:color="D3D3D3"/>
              <w:right w:val="single" w:sz="4" w:space="0" w:color="D3D3D3"/>
            </w:tcBorders>
            <w:shd w:val="clear" w:color="auto" w:fill="auto"/>
            <w:vAlign w:val="center"/>
            <w:hideMark/>
          </w:tcPr>
          <w:p w14:paraId="21A7C7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8D56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5461A0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211.038,68</w:t>
            </w:r>
          </w:p>
        </w:tc>
      </w:tr>
      <w:tr w:rsidR="00C36596" w:rsidRPr="00476008" w14:paraId="29E11C0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E8D13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72AE5B2E" w14:textId="3418DE1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5ECE2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BC3E77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97.833,22</w:t>
            </w:r>
          </w:p>
        </w:tc>
        <w:tc>
          <w:tcPr>
            <w:tcW w:w="1720" w:type="dxa"/>
            <w:tcBorders>
              <w:top w:val="nil"/>
              <w:left w:val="nil"/>
              <w:bottom w:val="single" w:sz="4" w:space="0" w:color="D3D3D3"/>
              <w:right w:val="single" w:sz="4" w:space="0" w:color="D3D3D3"/>
            </w:tcBorders>
            <w:shd w:val="clear" w:color="708090" w:fill="708090"/>
            <w:vAlign w:val="center"/>
            <w:hideMark/>
          </w:tcPr>
          <w:p w14:paraId="7592D86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D83E48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865.460,46</w:t>
            </w:r>
          </w:p>
        </w:tc>
        <w:tc>
          <w:tcPr>
            <w:tcW w:w="1720" w:type="dxa"/>
            <w:tcBorders>
              <w:top w:val="nil"/>
              <w:left w:val="nil"/>
              <w:bottom w:val="single" w:sz="4" w:space="0" w:color="D3D3D3"/>
              <w:right w:val="single" w:sz="4" w:space="0" w:color="D3D3D3"/>
            </w:tcBorders>
            <w:shd w:val="clear" w:color="708090" w:fill="708090"/>
            <w:vAlign w:val="center"/>
            <w:hideMark/>
          </w:tcPr>
          <w:p w14:paraId="67E28FB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9.335.078,19</w:t>
            </w:r>
          </w:p>
        </w:tc>
        <w:tc>
          <w:tcPr>
            <w:tcW w:w="1720" w:type="dxa"/>
            <w:tcBorders>
              <w:top w:val="nil"/>
              <w:left w:val="nil"/>
              <w:bottom w:val="single" w:sz="4" w:space="0" w:color="D3D3D3"/>
              <w:right w:val="single" w:sz="4" w:space="0" w:color="D3D3D3"/>
            </w:tcBorders>
            <w:shd w:val="clear" w:color="708090" w:fill="708090"/>
            <w:vAlign w:val="center"/>
            <w:hideMark/>
          </w:tcPr>
          <w:p w14:paraId="79B051A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36.921.817,69</w:t>
            </w:r>
          </w:p>
        </w:tc>
        <w:tc>
          <w:tcPr>
            <w:tcW w:w="1720" w:type="dxa"/>
            <w:tcBorders>
              <w:top w:val="nil"/>
              <w:left w:val="nil"/>
              <w:bottom w:val="single" w:sz="4" w:space="0" w:color="D3D3D3"/>
              <w:right w:val="single" w:sz="4" w:space="0" w:color="D3D3D3"/>
            </w:tcBorders>
            <w:shd w:val="clear" w:color="708090" w:fill="708090"/>
            <w:vAlign w:val="center"/>
            <w:hideMark/>
          </w:tcPr>
          <w:p w14:paraId="7C3A066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1586C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47.220.189,57</w:t>
            </w:r>
          </w:p>
        </w:tc>
      </w:tr>
    </w:tbl>
    <w:p w14:paraId="727F07F1" w14:textId="77777777" w:rsidR="00B4053F" w:rsidRPr="00476008" w:rsidRDefault="00B4053F" w:rsidP="00B4053F">
      <w:pPr>
        <w:pStyle w:val="Tablo1"/>
        <w:jc w:val="left"/>
        <w:rPr>
          <w:rFonts w:ascii="Times New Roman" w:hAnsi="Times New Roman"/>
        </w:rPr>
      </w:pPr>
    </w:p>
    <w:p w14:paraId="0E60A130" w14:textId="73C9FF58" w:rsidR="00B4053F" w:rsidRPr="00476008" w:rsidRDefault="009C2151" w:rsidP="00B4053F">
      <w:pPr>
        <w:pStyle w:val="Balk5"/>
      </w:pPr>
      <w:bookmarkStart w:id="455" w:name="_Toc69303616"/>
      <w:bookmarkStart w:id="456" w:name="_Toc202457543"/>
      <w:r w:rsidRPr="00476008">
        <w:t>Table</w:t>
      </w:r>
      <w:r w:rsidR="00B4053F" w:rsidRPr="00476008">
        <w:t xml:space="preserve"> 10.70 SİVAS</w:t>
      </w:r>
      <w:bookmarkEnd w:id="455"/>
      <w:bookmarkEnd w:id="45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29085906"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4A48003F"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SİVAS</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73E5CEF" w14:textId="13DF7ED7"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E8013D1" w14:textId="74B5771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2850E58" w14:textId="2254AC32"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5842281" w14:textId="3E1B2886"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92C9537" w14:textId="00EF61D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E653D77" w14:textId="2A1B0E1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CF3D9F2" w14:textId="7C4E2F0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1FCD8FA" w14:textId="5DAAACAA"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C1CD445" w14:textId="0A057F3F"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3FF824D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04BFBB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SİVAS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E039E33" w14:textId="6B7EEF4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BD8EF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700.263,89</w:t>
            </w:r>
          </w:p>
        </w:tc>
        <w:tc>
          <w:tcPr>
            <w:tcW w:w="1720" w:type="dxa"/>
            <w:tcBorders>
              <w:top w:val="nil"/>
              <w:left w:val="nil"/>
              <w:bottom w:val="single" w:sz="4" w:space="0" w:color="D3D3D3"/>
              <w:right w:val="single" w:sz="4" w:space="0" w:color="D3D3D3"/>
            </w:tcBorders>
            <w:shd w:val="clear" w:color="auto" w:fill="auto"/>
            <w:vAlign w:val="center"/>
            <w:hideMark/>
          </w:tcPr>
          <w:p w14:paraId="3C72A8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AA20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9CC0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7.866.267,08</w:t>
            </w:r>
          </w:p>
        </w:tc>
        <w:tc>
          <w:tcPr>
            <w:tcW w:w="1720" w:type="dxa"/>
            <w:tcBorders>
              <w:top w:val="nil"/>
              <w:left w:val="nil"/>
              <w:bottom w:val="single" w:sz="4" w:space="0" w:color="D3D3D3"/>
              <w:right w:val="single" w:sz="4" w:space="0" w:color="D3D3D3"/>
            </w:tcBorders>
            <w:shd w:val="clear" w:color="auto" w:fill="auto"/>
            <w:vAlign w:val="center"/>
            <w:hideMark/>
          </w:tcPr>
          <w:p w14:paraId="2A88718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57.259.802,97</w:t>
            </w:r>
          </w:p>
        </w:tc>
        <w:tc>
          <w:tcPr>
            <w:tcW w:w="1720" w:type="dxa"/>
            <w:tcBorders>
              <w:top w:val="nil"/>
              <w:left w:val="nil"/>
              <w:bottom w:val="single" w:sz="4" w:space="0" w:color="D3D3D3"/>
              <w:right w:val="single" w:sz="4" w:space="0" w:color="D3D3D3"/>
            </w:tcBorders>
            <w:shd w:val="clear" w:color="auto" w:fill="auto"/>
            <w:vAlign w:val="center"/>
            <w:hideMark/>
          </w:tcPr>
          <w:p w14:paraId="4F7821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168.986.244,88</w:t>
            </w:r>
          </w:p>
        </w:tc>
        <w:tc>
          <w:tcPr>
            <w:tcW w:w="1720" w:type="dxa"/>
            <w:tcBorders>
              <w:top w:val="nil"/>
              <w:left w:val="nil"/>
              <w:bottom w:val="single" w:sz="4" w:space="0" w:color="D3D3D3"/>
              <w:right w:val="single" w:sz="4" w:space="0" w:color="D3D3D3"/>
            </w:tcBorders>
            <w:shd w:val="clear" w:color="auto" w:fill="auto"/>
            <w:vAlign w:val="center"/>
            <w:hideMark/>
          </w:tcPr>
          <w:p w14:paraId="4EB5CC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2F82976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234.812.578,82</w:t>
            </w:r>
          </w:p>
        </w:tc>
      </w:tr>
      <w:tr w:rsidR="00C36596" w:rsidRPr="00476008" w14:paraId="3C6DED8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A90ED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9AB0853" w14:textId="1EE7E9F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16B37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3006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63DD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3F43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86.043,45</w:t>
            </w:r>
          </w:p>
        </w:tc>
        <w:tc>
          <w:tcPr>
            <w:tcW w:w="1720" w:type="dxa"/>
            <w:tcBorders>
              <w:top w:val="nil"/>
              <w:left w:val="nil"/>
              <w:bottom w:val="single" w:sz="4" w:space="0" w:color="D3D3D3"/>
              <w:right w:val="single" w:sz="4" w:space="0" w:color="D3D3D3"/>
            </w:tcBorders>
            <w:shd w:val="clear" w:color="auto" w:fill="auto"/>
            <w:vAlign w:val="center"/>
            <w:hideMark/>
          </w:tcPr>
          <w:p w14:paraId="020F5D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616.346,57</w:t>
            </w:r>
          </w:p>
        </w:tc>
        <w:tc>
          <w:tcPr>
            <w:tcW w:w="1720" w:type="dxa"/>
            <w:tcBorders>
              <w:top w:val="nil"/>
              <w:left w:val="nil"/>
              <w:bottom w:val="single" w:sz="4" w:space="0" w:color="D3D3D3"/>
              <w:right w:val="single" w:sz="4" w:space="0" w:color="D3D3D3"/>
            </w:tcBorders>
            <w:shd w:val="clear" w:color="auto" w:fill="auto"/>
            <w:vAlign w:val="center"/>
            <w:hideMark/>
          </w:tcPr>
          <w:p w14:paraId="2283CDB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7714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34.963,94</w:t>
            </w:r>
          </w:p>
        </w:tc>
        <w:tc>
          <w:tcPr>
            <w:tcW w:w="1720" w:type="dxa"/>
            <w:tcBorders>
              <w:top w:val="nil"/>
              <w:left w:val="nil"/>
              <w:bottom w:val="single" w:sz="4" w:space="0" w:color="D3D3D3"/>
              <w:right w:val="single" w:sz="4" w:space="0" w:color="D3D3D3"/>
            </w:tcBorders>
            <w:shd w:val="clear" w:color="708090" w:fill="708090"/>
            <w:vAlign w:val="center"/>
            <w:hideMark/>
          </w:tcPr>
          <w:p w14:paraId="34625BF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737.353,96</w:t>
            </w:r>
          </w:p>
        </w:tc>
      </w:tr>
      <w:tr w:rsidR="00C36596" w:rsidRPr="00476008" w14:paraId="6306F3A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03DA6E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83A11B1" w14:textId="283B397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6C578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74.864.622,79</w:t>
            </w:r>
          </w:p>
        </w:tc>
        <w:tc>
          <w:tcPr>
            <w:tcW w:w="1720" w:type="dxa"/>
            <w:tcBorders>
              <w:top w:val="nil"/>
              <w:left w:val="nil"/>
              <w:bottom w:val="single" w:sz="4" w:space="0" w:color="D3D3D3"/>
              <w:right w:val="single" w:sz="4" w:space="0" w:color="D3D3D3"/>
            </w:tcBorders>
            <w:shd w:val="clear" w:color="auto" w:fill="auto"/>
            <w:vAlign w:val="center"/>
            <w:hideMark/>
          </w:tcPr>
          <w:p w14:paraId="00A273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428AA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CDB4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29.576.900,73</w:t>
            </w:r>
          </w:p>
        </w:tc>
        <w:tc>
          <w:tcPr>
            <w:tcW w:w="1720" w:type="dxa"/>
            <w:tcBorders>
              <w:top w:val="nil"/>
              <w:left w:val="nil"/>
              <w:bottom w:val="single" w:sz="4" w:space="0" w:color="D3D3D3"/>
              <w:right w:val="single" w:sz="4" w:space="0" w:color="D3D3D3"/>
            </w:tcBorders>
            <w:shd w:val="clear" w:color="auto" w:fill="auto"/>
            <w:vAlign w:val="center"/>
            <w:hideMark/>
          </w:tcPr>
          <w:p w14:paraId="209B58C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A8B06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83C2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5D1F74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104.441.523,52</w:t>
            </w:r>
          </w:p>
        </w:tc>
      </w:tr>
      <w:tr w:rsidR="00C36596" w:rsidRPr="00476008" w14:paraId="0F4E07C6"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BEC16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D0EAE43" w14:textId="0AFF325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740275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3311A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37DDC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42D2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8641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106.197,47</w:t>
            </w:r>
          </w:p>
        </w:tc>
        <w:tc>
          <w:tcPr>
            <w:tcW w:w="1720" w:type="dxa"/>
            <w:tcBorders>
              <w:top w:val="nil"/>
              <w:left w:val="nil"/>
              <w:bottom w:val="single" w:sz="4" w:space="0" w:color="D3D3D3"/>
              <w:right w:val="single" w:sz="4" w:space="0" w:color="D3D3D3"/>
            </w:tcBorders>
            <w:shd w:val="clear" w:color="auto" w:fill="auto"/>
            <w:vAlign w:val="center"/>
            <w:hideMark/>
          </w:tcPr>
          <w:p w14:paraId="367FF92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8511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A0D67A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106.197,47</w:t>
            </w:r>
          </w:p>
        </w:tc>
      </w:tr>
      <w:tr w:rsidR="00C36596" w:rsidRPr="00476008" w14:paraId="7D0A2CA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F8D00C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F64E2C9" w14:textId="4744333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C5D0D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E8BC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8B11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185C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9544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6.607,00</w:t>
            </w:r>
          </w:p>
        </w:tc>
        <w:tc>
          <w:tcPr>
            <w:tcW w:w="1720" w:type="dxa"/>
            <w:tcBorders>
              <w:top w:val="nil"/>
              <w:left w:val="nil"/>
              <w:bottom w:val="single" w:sz="4" w:space="0" w:color="D3D3D3"/>
              <w:right w:val="single" w:sz="4" w:space="0" w:color="D3D3D3"/>
            </w:tcBorders>
            <w:shd w:val="clear" w:color="auto" w:fill="auto"/>
            <w:vAlign w:val="center"/>
            <w:hideMark/>
          </w:tcPr>
          <w:p w14:paraId="1770C8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BE0C9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1F7086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6.607,00</w:t>
            </w:r>
          </w:p>
        </w:tc>
      </w:tr>
      <w:tr w:rsidR="00C36596" w:rsidRPr="00476008" w14:paraId="22CEEDE6"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612A8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4CA9CF5E" w14:textId="6BD20E3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9851D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D5BE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FA44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11F4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34.309,51</w:t>
            </w:r>
          </w:p>
        </w:tc>
        <w:tc>
          <w:tcPr>
            <w:tcW w:w="1720" w:type="dxa"/>
            <w:tcBorders>
              <w:top w:val="nil"/>
              <w:left w:val="nil"/>
              <w:bottom w:val="single" w:sz="4" w:space="0" w:color="D3D3D3"/>
              <w:right w:val="single" w:sz="4" w:space="0" w:color="D3D3D3"/>
            </w:tcBorders>
            <w:shd w:val="clear" w:color="auto" w:fill="auto"/>
            <w:vAlign w:val="center"/>
            <w:hideMark/>
          </w:tcPr>
          <w:p w14:paraId="63DF9DC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B51C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1FF8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C7B573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34.309,51</w:t>
            </w:r>
          </w:p>
        </w:tc>
      </w:tr>
      <w:tr w:rsidR="00C36596" w:rsidRPr="00476008" w14:paraId="303EF64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7894B3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917AC29" w14:textId="144E6F1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C3494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3DA2F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A1A8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C787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554.491,00</w:t>
            </w:r>
          </w:p>
        </w:tc>
        <w:tc>
          <w:tcPr>
            <w:tcW w:w="1720" w:type="dxa"/>
            <w:tcBorders>
              <w:top w:val="nil"/>
              <w:left w:val="nil"/>
              <w:bottom w:val="single" w:sz="4" w:space="0" w:color="D3D3D3"/>
              <w:right w:val="single" w:sz="4" w:space="0" w:color="D3D3D3"/>
            </w:tcBorders>
            <w:shd w:val="clear" w:color="auto" w:fill="auto"/>
            <w:vAlign w:val="center"/>
            <w:hideMark/>
          </w:tcPr>
          <w:p w14:paraId="4CB2EA9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409.302,00</w:t>
            </w:r>
          </w:p>
        </w:tc>
        <w:tc>
          <w:tcPr>
            <w:tcW w:w="1720" w:type="dxa"/>
            <w:tcBorders>
              <w:top w:val="nil"/>
              <w:left w:val="nil"/>
              <w:bottom w:val="single" w:sz="4" w:space="0" w:color="D3D3D3"/>
              <w:right w:val="single" w:sz="4" w:space="0" w:color="D3D3D3"/>
            </w:tcBorders>
            <w:shd w:val="clear" w:color="auto" w:fill="auto"/>
            <w:vAlign w:val="center"/>
            <w:hideMark/>
          </w:tcPr>
          <w:p w14:paraId="06DE98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8CFA5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F6D541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963.793,00</w:t>
            </w:r>
          </w:p>
        </w:tc>
      </w:tr>
      <w:tr w:rsidR="00C36596" w:rsidRPr="00476008" w14:paraId="53BCC69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A7BD7E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C171414" w14:textId="5F7A8C5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C6A4F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65D0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F9B1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0CF6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29.110,00</w:t>
            </w:r>
          </w:p>
        </w:tc>
        <w:tc>
          <w:tcPr>
            <w:tcW w:w="1720" w:type="dxa"/>
            <w:tcBorders>
              <w:top w:val="nil"/>
              <w:left w:val="nil"/>
              <w:bottom w:val="single" w:sz="4" w:space="0" w:color="D3D3D3"/>
              <w:right w:val="single" w:sz="4" w:space="0" w:color="D3D3D3"/>
            </w:tcBorders>
            <w:shd w:val="clear" w:color="auto" w:fill="auto"/>
            <w:vAlign w:val="center"/>
            <w:hideMark/>
          </w:tcPr>
          <w:p w14:paraId="7F488A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FDA2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3EF9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270.269,00</w:t>
            </w:r>
          </w:p>
        </w:tc>
        <w:tc>
          <w:tcPr>
            <w:tcW w:w="1720" w:type="dxa"/>
            <w:tcBorders>
              <w:top w:val="nil"/>
              <w:left w:val="nil"/>
              <w:bottom w:val="single" w:sz="4" w:space="0" w:color="D3D3D3"/>
              <w:right w:val="single" w:sz="4" w:space="0" w:color="D3D3D3"/>
            </w:tcBorders>
            <w:shd w:val="clear" w:color="708090" w:fill="708090"/>
            <w:vAlign w:val="center"/>
            <w:hideMark/>
          </w:tcPr>
          <w:p w14:paraId="0FFF647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299.379,00</w:t>
            </w:r>
          </w:p>
        </w:tc>
      </w:tr>
      <w:tr w:rsidR="00C36596" w:rsidRPr="00476008" w14:paraId="6141962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1ABD7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8E40DD8" w14:textId="4537D35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FF402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0F77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720FD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D768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174.609,00</w:t>
            </w:r>
          </w:p>
        </w:tc>
        <w:tc>
          <w:tcPr>
            <w:tcW w:w="1720" w:type="dxa"/>
            <w:tcBorders>
              <w:top w:val="nil"/>
              <w:left w:val="nil"/>
              <w:bottom w:val="single" w:sz="4" w:space="0" w:color="D3D3D3"/>
              <w:right w:val="single" w:sz="4" w:space="0" w:color="D3D3D3"/>
            </w:tcBorders>
            <w:shd w:val="clear" w:color="auto" w:fill="auto"/>
            <w:vAlign w:val="center"/>
            <w:hideMark/>
          </w:tcPr>
          <w:p w14:paraId="43D3C0C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430.645,00</w:t>
            </w:r>
          </w:p>
        </w:tc>
        <w:tc>
          <w:tcPr>
            <w:tcW w:w="1720" w:type="dxa"/>
            <w:tcBorders>
              <w:top w:val="nil"/>
              <w:left w:val="nil"/>
              <w:bottom w:val="single" w:sz="4" w:space="0" w:color="D3D3D3"/>
              <w:right w:val="single" w:sz="4" w:space="0" w:color="D3D3D3"/>
            </w:tcBorders>
            <w:shd w:val="clear" w:color="auto" w:fill="auto"/>
            <w:vAlign w:val="center"/>
            <w:hideMark/>
          </w:tcPr>
          <w:p w14:paraId="2D97189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14.394,00</w:t>
            </w:r>
          </w:p>
        </w:tc>
        <w:tc>
          <w:tcPr>
            <w:tcW w:w="1720" w:type="dxa"/>
            <w:tcBorders>
              <w:top w:val="nil"/>
              <w:left w:val="nil"/>
              <w:bottom w:val="single" w:sz="4" w:space="0" w:color="D3D3D3"/>
              <w:right w:val="single" w:sz="4" w:space="0" w:color="D3D3D3"/>
            </w:tcBorders>
            <w:shd w:val="clear" w:color="auto" w:fill="auto"/>
            <w:vAlign w:val="center"/>
            <w:hideMark/>
          </w:tcPr>
          <w:p w14:paraId="189716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259.206,00</w:t>
            </w:r>
          </w:p>
        </w:tc>
        <w:tc>
          <w:tcPr>
            <w:tcW w:w="1720" w:type="dxa"/>
            <w:tcBorders>
              <w:top w:val="nil"/>
              <w:left w:val="nil"/>
              <w:bottom w:val="single" w:sz="4" w:space="0" w:color="D3D3D3"/>
              <w:right w:val="single" w:sz="4" w:space="0" w:color="D3D3D3"/>
            </w:tcBorders>
            <w:shd w:val="clear" w:color="708090" w:fill="708090"/>
            <w:vAlign w:val="center"/>
            <w:hideMark/>
          </w:tcPr>
          <w:p w14:paraId="773C597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878.854,00</w:t>
            </w:r>
          </w:p>
        </w:tc>
      </w:tr>
      <w:tr w:rsidR="00C36596" w:rsidRPr="00476008" w14:paraId="585CE1A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C2B3C1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11AD7FAC" w14:textId="5DD4AA5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4807B53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75.564.886,68</w:t>
            </w:r>
          </w:p>
        </w:tc>
        <w:tc>
          <w:tcPr>
            <w:tcW w:w="1720" w:type="dxa"/>
            <w:tcBorders>
              <w:top w:val="nil"/>
              <w:left w:val="nil"/>
              <w:bottom w:val="single" w:sz="4" w:space="0" w:color="D3D3D3"/>
              <w:right w:val="single" w:sz="4" w:space="0" w:color="D3D3D3"/>
            </w:tcBorders>
            <w:shd w:val="clear" w:color="708090" w:fill="708090"/>
            <w:vAlign w:val="center"/>
            <w:hideMark/>
          </w:tcPr>
          <w:p w14:paraId="6AC0B12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D586C9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44AFE1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38.321.730,77</w:t>
            </w:r>
          </w:p>
        </w:tc>
        <w:tc>
          <w:tcPr>
            <w:tcW w:w="1720" w:type="dxa"/>
            <w:tcBorders>
              <w:top w:val="nil"/>
              <w:left w:val="nil"/>
              <w:bottom w:val="single" w:sz="4" w:space="0" w:color="D3D3D3"/>
              <w:right w:val="single" w:sz="4" w:space="0" w:color="D3D3D3"/>
            </w:tcBorders>
            <w:shd w:val="clear" w:color="708090" w:fill="708090"/>
            <w:vAlign w:val="center"/>
            <w:hideMark/>
          </w:tcPr>
          <w:p w14:paraId="0C03011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58.828.901,01</w:t>
            </w:r>
          </w:p>
        </w:tc>
        <w:tc>
          <w:tcPr>
            <w:tcW w:w="1720" w:type="dxa"/>
            <w:tcBorders>
              <w:top w:val="nil"/>
              <w:left w:val="nil"/>
              <w:bottom w:val="single" w:sz="4" w:space="0" w:color="D3D3D3"/>
              <w:right w:val="single" w:sz="4" w:space="0" w:color="D3D3D3"/>
            </w:tcBorders>
            <w:shd w:val="clear" w:color="708090" w:fill="708090"/>
            <w:vAlign w:val="center"/>
            <w:hideMark/>
          </w:tcPr>
          <w:p w14:paraId="6A4D9A6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169.000.638,88</w:t>
            </w:r>
          </w:p>
        </w:tc>
        <w:tc>
          <w:tcPr>
            <w:tcW w:w="1720" w:type="dxa"/>
            <w:tcBorders>
              <w:top w:val="nil"/>
              <w:left w:val="nil"/>
              <w:bottom w:val="single" w:sz="4" w:space="0" w:color="D3D3D3"/>
              <w:right w:val="single" w:sz="4" w:space="0" w:color="D3D3D3"/>
            </w:tcBorders>
            <w:shd w:val="clear" w:color="708090" w:fill="708090"/>
            <w:vAlign w:val="center"/>
            <w:hideMark/>
          </w:tcPr>
          <w:p w14:paraId="3E2A6E5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564.438,94</w:t>
            </w:r>
          </w:p>
        </w:tc>
        <w:tc>
          <w:tcPr>
            <w:tcW w:w="1720" w:type="dxa"/>
            <w:tcBorders>
              <w:top w:val="nil"/>
              <w:left w:val="nil"/>
              <w:bottom w:val="single" w:sz="4" w:space="0" w:color="D3D3D3"/>
              <w:right w:val="single" w:sz="4" w:space="0" w:color="D3D3D3"/>
            </w:tcBorders>
            <w:shd w:val="clear" w:color="708090" w:fill="708090"/>
            <w:vAlign w:val="center"/>
            <w:hideMark/>
          </w:tcPr>
          <w:p w14:paraId="7CD6D2A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342.280.596,28</w:t>
            </w:r>
          </w:p>
        </w:tc>
      </w:tr>
    </w:tbl>
    <w:p w14:paraId="754C0C10" w14:textId="77777777" w:rsidR="00B4053F" w:rsidRPr="00476008" w:rsidRDefault="00B4053F" w:rsidP="00B4053F">
      <w:pPr>
        <w:rPr>
          <w:rFonts w:ascii="Times New Roman" w:hAnsi="Times New Roman" w:cs="Times New Roman"/>
        </w:rPr>
      </w:pPr>
    </w:p>
    <w:p w14:paraId="0177B236" w14:textId="77777777" w:rsidR="00B4053F" w:rsidRPr="00476008" w:rsidRDefault="00B4053F" w:rsidP="00B4053F">
      <w:pPr>
        <w:rPr>
          <w:rFonts w:ascii="Times New Roman" w:hAnsi="Times New Roman" w:cs="Times New Roman"/>
        </w:rPr>
      </w:pPr>
      <w:r w:rsidRPr="00476008">
        <w:rPr>
          <w:rFonts w:ascii="Times New Roman" w:hAnsi="Times New Roman" w:cs="Times New Roman"/>
        </w:rPr>
        <w:br w:type="page"/>
      </w:r>
    </w:p>
    <w:p w14:paraId="67FC6069" w14:textId="0011C345" w:rsidR="00B4053F" w:rsidRPr="00476008" w:rsidRDefault="009C2151" w:rsidP="00B4053F">
      <w:pPr>
        <w:pStyle w:val="Balk5"/>
      </w:pPr>
      <w:bookmarkStart w:id="457" w:name="_Toc69303617"/>
      <w:bookmarkStart w:id="458" w:name="_Toc202457544"/>
      <w:r w:rsidRPr="00476008">
        <w:lastRenderedPageBreak/>
        <w:t>Table</w:t>
      </w:r>
      <w:r w:rsidR="00B4053F" w:rsidRPr="00476008">
        <w:t xml:space="preserve"> 10.71 ŞANLIURFA</w:t>
      </w:r>
      <w:bookmarkEnd w:id="457"/>
      <w:bookmarkEnd w:id="45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2244EEDA"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94259F0"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ŞANLIURFA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0181523D" w14:textId="23688D68"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93C9FFC" w14:textId="01EE419A"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5D27EBD" w14:textId="2E72636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754BEB8" w14:textId="6169F34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925A38A" w14:textId="0D35059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3FFA101" w14:textId="762BA35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0D05BDD" w14:textId="0217AA8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460DF1D" w14:textId="625E6B3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35C2D5C" w14:textId="33729CD3"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6F5DC67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98BDF2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ŞANLIURFA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5FD0A0E" w14:textId="75C42F6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7776C9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2B8E9F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83EAC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D2BF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19.248.553,40</w:t>
            </w:r>
          </w:p>
        </w:tc>
        <w:tc>
          <w:tcPr>
            <w:tcW w:w="1720" w:type="dxa"/>
            <w:tcBorders>
              <w:top w:val="nil"/>
              <w:left w:val="nil"/>
              <w:bottom w:val="single" w:sz="4" w:space="0" w:color="D3D3D3"/>
              <w:right w:val="single" w:sz="4" w:space="0" w:color="D3D3D3"/>
            </w:tcBorders>
            <w:shd w:val="clear" w:color="auto" w:fill="auto"/>
            <w:vAlign w:val="center"/>
            <w:hideMark/>
          </w:tcPr>
          <w:p w14:paraId="53FBA2A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26.874.085,83</w:t>
            </w:r>
          </w:p>
        </w:tc>
        <w:tc>
          <w:tcPr>
            <w:tcW w:w="1720" w:type="dxa"/>
            <w:tcBorders>
              <w:top w:val="nil"/>
              <w:left w:val="nil"/>
              <w:bottom w:val="single" w:sz="4" w:space="0" w:color="D3D3D3"/>
              <w:right w:val="single" w:sz="4" w:space="0" w:color="D3D3D3"/>
            </w:tcBorders>
            <w:shd w:val="clear" w:color="auto" w:fill="auto"/>
            <w:vAlign w:val="center"/>
            <w:hideMark/>
          </w:tcPr>
          <w:p w14:paraId="779C44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165.645.599,77</w:t>
            </w:r>
          </w:p>
        </w:tc>
        <w:tc>
          <w:tcPr>
            <w:tcW w:w="1720" w:type="dxa"/>
            <w:tcBorders>
              <w:top w:val="nil"/>
              <w:left w:val="nil"/>
              <w:bottom w:val="single" w:sz="4" w:space="0" w:color="D3D3D3"/>
              <w:right w:val="single" w:sz="4" w:space="0" w:color="D3D3D3"/>
            </w:tcBorders>
            <w:shd w:val="clear" w:color="auto" w:fill="auto"/>
            <w:vAlign w:val="center"/>
            <w:hideMark/>
          </w:tcPr>
          <w:p w14:paraId="410930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3.569.660,69</w:t>
            </w:r>
          </w:p>
        </w:tc>
        <w:tc>
          <w:tcPr>
            <w:tcW w:w="1720" w:type="dxa"/>
            <w:tcBorders>
              <w:top w:val="nil"/>
              <w:left w:val="nil"/>
              <w:bottom w:val="single" w:sz="4" w:space="0" w:color="D3D3D3"/>
              <w:right w:val="single" w:sz="4" w:space="0" w:color="D3D3D3"/>
            </w:tcBorders>
            <w:shd w:val="clear" w:color="708090" w:fill="708090"/>
            <w:vAlign w:val="center"/>
            <w:hideMark/>
          </w:tcPr>
          <w:p w14:paraId="1889891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215.337.899,69</w:t>
            </w:r>
          </w:p>
        </w:tc>
      </w:tr>
      <w:tr w:rsidR="00C36596" w:rsidRPr="00476008" w14:paraId="1CC75D6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92E3F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ARAR PETROL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D418CB8" w14:textId="4DBA165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6C05C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96D1E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FE89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DD33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09FB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4.342,00</w:t>
            </w:r>
          </w:p>
        </w:tc>
        <w:tc>
          <w:tcPr>
            <w:tcW w:w="1720" w:type="dxa"/>
            <w:tcBorders>
              <w:top w:val="nil"/>
              <w:left w:val="nil"/>
              <w:bottom w:val="single" w:sz="4" w:space="0" w:color="D3D3D3"/>
              <w:right w:val="single" w:sz="4" w:space="0" w:color="D3D3D3"/>
            </w:tcBorders>
            <w:shd w:val="clear" w:color="auto" w:fill="auto"/>
            <w:vAlign w:val="center"/>
            <w:hideMark/>
          </w:tcPr>
          <w:p w14:paraId="6E079AE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CF09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59E163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4.342,00</w:t>
            </w:r>
          </w:p>
        </w:tc>
      </w:tr>
      <w:tr w:rsidR="00C36596" w:rsidRPr="00476008" w14:paraId="44138AB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7560F7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B9BBE57" w14:textId="3C818B7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0E1EA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E80A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E8F81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819D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813.005,02</w:t>
            </w:r>
          </w:p>
        </w:tc>
        <w:tc>
          <w:tcPr>
            <w:tcW w:w="1720" w:type="dxa"/>
            <w:tcBorders>
              <w:top w:val="nil"/>
              <w:left w:val="nil"/>
              <w:bottom w:val="single" w:sz="4" w:space="0" w:color="D3D3D3"/>
              <w:right w:val="single" w:sz="4" w:space="0" w:color="D3D3D3"/>
            </w:tcBorders>
            <w:shd w:val="clear" w:color="auto" w:fill="auto"/>
            <w:vAlign w:val="center"/>
            <w:hideMark/>
          </w:tcPr>
          <w:p w14:paraId="347ADB3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1.478.649,88</w:t>
            </w:r>
          </w:p>
        </w:tc>
        <w:tc>
          <w:tcPr>
            <w:tcW w:w="1720" w:type="dxa"/>
            <w:tcBorders>
              <w:top w:val="nil"/>
              <w:left w:val="nil"/>
              <w:bottom w:val="single" w:sz="4" w:space="0" w:color="D3D3D3"/>
              <w:right w:val="single" w:sz="4" w:space="0" w:color="D3D3D3"/>
            </w:tcBorders>
            <w:shd w:val="clear" w:color="auto" w:fill="auto"/>
            <w:vAlign w:val="center"/>
            <w:hideMark/>
          </w:tcPr>
          <w:p w14:paraId="6837EE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C276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137.746,23</w:t>
            </w:r>
          </w:p>
        </w:tc>
        <w:tc>
          <w:tcPr>
            <w:tcW w:w="1720" w:type="dxa"/>
            <w:tcBorders>
              <w:top w:val="nil"/>
              <w:left w:val="nil"/>
              <w:bottom w:val="single" w:sz="4" w:space="0" w:color="D3D3D3"/>
              <w:right w:val="single" w:sz="4" w:space="0" w:color="D3D3D3"/>
            </w:tcBorders>
            <w:shd w:val="clear" w:color="708090" w:fill="708090"/>
            <w:vAlign w:val="center"/>
            <w:hideMark/>
          </w:tcPr>
          <w:p w14:paraId="733E9CD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2.429.401,13</w:t>
            </w:r>
          </w:p>
        </w:tc>
      </w:tr>
      <w:tr w:rsidR="00C36596" w:rsidRPr="00476008" w14:paraId="1709114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CBC971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AY-TEK DOĞALGAZ DÖNÜŞÜM SİSTEMLERİ MÜHENDİSLİK İNŞAAT VE TAAHHÜT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FE4C8A" w14:textId="0F06571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BCB208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AB9F1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0299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C40E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5F29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436.750,00</w:t>
            </w:r>
          </w:p>
        </w:tc>
        <w:tc>
          <w:tcPr>
            <w:tcW w:w="1720" w:type="dxa"/>
            <w:tcBorders>
              <w:top w:val="nil"/>
              <w:left w:val="nil"/>
              <w:bottom w:val="single" w:sz="4" w:space="0" w:color="D3D3D3"/>
              <w:right w:val="single" w:sz="4" w:space="0" w:color="D3D3D3"/>
            </w:tcBorders>
            <w:shd w:val="clear" w:color="auto" w:fill="auto"/>
            <w:vAlign w:val="center"/>
            <w:hideMark/>
          </w:tcPr>
          <w:p w14:paraId="70B518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8654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262E57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436.750,00</w:t>
            </w:r>
          </w:p>
        </w:tc>
      </w:tr>
      <w:tr w:rsidR="00C36596" w:rsidRPr="00476008" w14:paraId="305A787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1E8492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74B22C6" w14:textId="4252337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881FC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B988F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C847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7DBF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288.232,78</w:t>
            </w:r>
          </w:p>
        </w:tc>
        <w:tc>
          <w:tcPr>
            <w:tcW w:w="1720" w:type="dxa"/>
            <w:tcBorders>
              <w:top w:val="nil"/>
              <w:left w:val="nil"/>
              <w:bottom w:val="single" w:sz="4" w:space="0" w:color="D3D3D3"/>
              <w:right w:val="single" w:sz="4" w:space="0" w:color="D3D3D3"/>
            </w:tcBorders>
            <w:shd w:val="clear" w:color="auto" w:fill="auto"/>
            <w:vAlign w:val="center"/>
            <w:hideMark/>
          </w:tcPr>
          <w:p w14:paraId="622B33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50AD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2DC4B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18.620,88</w:t>
            </w:r>
          </w:p>
        </w:tc>
        <w:tc>
          <w:tcPr>
            <w:tcW w:w="1720" w:type="dxa"/>
            <w:tcBorders>
              <w:top w:val="nil"/>
              <w:left w:val="nil"/>
              <w:bottom w:val="single" w:sz="4" w:space="0" w:color="D3D3D3"/>
              <w:right w:val="single" w:sz="4" w:space="0" w:color="D3D3D3"/>
            </w:tcBorders>
            <w:shd w:val="clear" w:color="708090" w:fill="708090"/>
            <w:vAlign w:val="center"/>
            <w:hideMark/>
          </w:tcPr>
          <w:p w14:paraId="3EDFF22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306.853,66</w:t>
            </w:r>
          </w:p>
        </w:tc>
      </w:tr>
      <w:tr w:rsidR="00C36596" w:rsidRPr="00476008" w14:paraId="018E581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CB8DE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1106EC7" w14:textId="258FD9F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E768C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EC89E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73C1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D72A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93DB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10.178,86</w:t>
            </w:r>
          </w:p>
        </w:tc>
        <w:tc>
          <w:tcPr>
            <w:tcW w:w="1720" w:type="dxa"/>
            <w:tcBorders>
              <w:top w:val="nil"/>
              <w:left w:val="nil"/>
              <w:bottom w:val="single" w:sz="4" w:space="0" w:color="D3D3D3"/>
              <w:right w:val="single" w:sz="4" w:space="0" w:color="D3D3D3"/>
            </w:tcBorders>
            <w:shd w:val="clear" w:color="auto" w:fill="auto"/>
            <w:vAlign w:val="center"/>
            <w:hideMark/>
          </w:tcPr>
          <w:p w14:paraId="68527E5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C65C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7D856F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10.178,86</w:t>
            </w:r>
          </w:p>
        </w:tc>
      </w:tr>
      <w:tr w:rsidR="00C36596" w:rsidRPr="00476008" w14:paraId="5E1E3BB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D55F7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0BB2EAC" w14:textId="2B1366D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7FA39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78F1B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DEF13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D9D5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CE50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1.095.385,00</w:t>
            </w:r>
          </w:p>
        </w:tc>
        <w:tc>
          <w:tcPr>
            <w:tcW w:w="1720" w:type="dxa"/>
            <w:tcBorders>
              <w:top w:val="nil"/>
              <w:left w:val="nil"/>
              <w:bottom w:val="single" w:sz="4" w:space="0" w:color="D3D3D3"/>
              <w:right w:val="single" w:sz="4" w:space="0" w:color="D3D3D3"/>
            </w:tcBorders>
            <w:shd w:val="clear" w:color="auto" w:fill="auto"/>
            <w:vAlign w:val="center"/>
            <w:hideMark/>
          </w:tcPr>
          <w:p w14:paraId="6B025B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903A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27CE3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1.095.385,00</w:t>
            </w:r>
          </w:p>
        </w:tc>
      </w:tr>
      <w:tr w:rsidR="00C36596" w:rsidRPr="00476008" w14:paraId="39765D8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8E5B65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921AA7" w14:textId="55A258F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3153E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1439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DD1B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80B2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255.013,41</w:t>
            </w:r>
          </w:p>
        </w:tc>
        <w:tc>
          <w:tcPr>
            <w:tcW w:w="1720" w:type="dxa"/>
            <w:tcBorders>
              <w:top w:val="nil"/>
              <w:left w:val="nil"/>
              <w:bottom w:val="single" w:sz="4" w:space="0" w:color="D3D3D3"/>
              <w:right w:val="single" w:sz="4" w:space="0" w:color="D3D3D3"/>
            </w:tcBorders>
            <w:shd w:val="clear" w:color="auto" w:fill="auto"/>
            <w:vAlign w:val="center"/>
            <w:hideMark/>
          </w:tcPr>
          <w:p w14:paraId="3450DF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97D0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158E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9FBBC5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255.013,41</w:t>
            </w:r>
          </w:p>
        </w:tc>
      </w:tr>
      <w:tr w:rsidR="00C36596" w:rsidRPr="00476008" w14:paraId="3700B3C2"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EFF0A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BEFBE88" w14:textId="7AAAD44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76D6A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96F8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CA605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DDB9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1.686.656,00</w:t>
            </w:r>
          </w:p>
        </w:tc>
        <w:tc>
          <w:tcPr>
            <w:tcW w:w="1720" w:type="dxa"/>
            <w:tcBorders>
              <w:top w:val="nil"/>
              <w:left w:val="nil"/>
              <w:bottom w:val="single" w:sz="4" w:space="0" w:color="D3D3D3"/>
              <w:right w:val="single" w:sz="4" w:space="0" w:color="D3D3D3"/>
            </w:tcBorders>
            <w:shd w:val="clear" w:color="auto" w:fill="auto"/>
            <w:vAlign w:val="center"/>
            <w:hideMark/>
          </w:tcPr>
          <w:p w14:paraId="6C1A89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17EFB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554C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96B5DF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1.686.656,00</w:t>
            </w:r>
          </w:p>
        </w:tc>
      </w:tr>
      <w:tr w:rsidR="00C36596" w:rsidRPr="00476008" w14:paraId="4A5E844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0FCE9F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1A7EC43" w14:textId="7DED7F33"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21FB0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B51A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D361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5807B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275.494,00</w:t>
            </w:r>
          </w:p>
        </w:tc>
        <w:tc>
          <w:tcPr>
            <w:tcW w:w="1720" w:type="dxa"/>
            <w:tcBorders>
              <w:top w:val="nil"/>
              <w:left w:val="nil"/>
              <w:bottom w:val="single" w:sz="4" w:space="0" w:color="D3D3D3"/>
              <w:right w:val="single" w:sz="4" w:space="0" w:color="D3D3D3"/>
            </w:tcBorders>
            <w:shd w:val="clear" w:color="auto" w:fill="auto"/>
            <w:vAlign w:val="center"/>
            <w:hideMark/>
          </w:tcPr>
          <w:p w14:paraId="562BC7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251.182,00</w:t>
            </w:r>
          </w:p>
        </w:tc>
        <w:tc>
          <w:tcPr>
            <w:tcW w:w="1720" w:type="dxa"/>
            <w:tcBorders>
              <w:top w:val="nil"/>
              <w:left w:val="nil"/>
              <w:bottom w:val="single" w:sz="4" w:space="0" w:color="D3D3D3"/>
              <w:right w:val="single" w:sz="4" w:space="0" w:color="D3D3D3"/>
            </w:tcBorders>
            <w:shd w:val="clear" w:color="auto" w:fill="auto"/>
            <w:vAlign w:val="center"/>
            <w:hideMark/>
          </w:tcPr>
          <w:p w14:paraId="689EB2A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38EDA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464.267,00</w:t>
            </w:r>
          </w:p>
        </w:tc>
        <w:tc>
          <w:tcPr>
            <w:tcW w:w="1720" w:type="dxa"/>
            <w:tcBorders>
              <w:top w:val="nil"/>
              <w:left w:val="nil"/>
              <w:bottom w:val="single" w:sz="4" w:space="0" w:color="D3D3D3"/>
              <w:right w:val="single" w:sz="4" w:space="0" w:color="D3D3D3"/>
            </w:tcBorders>
            <w:shd w:val="clear" w:color="708090" w:fill="708090"/>
            <w:vAlign w:val="center"/>
            <w:hideMark/>
          </w:tcPr>
          <w:p w14:paraId="420163C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990.943,00</w:t>
            </w:r>
          </w:p>
        </w:tc>
      </w:tr>
      <w:tr w:rsidR="00C36596" w:rsidRPr="00476008" w14:paraId="1D13206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705FC6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BB0B603" w14:textId="731FB48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5436C9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76A93B4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554515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EC126C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22.566.954,61</w:t>
            </w:r>
          </w:p>
        </w:tc>
        <w:tc>
          <w:tcPr>
            <w:tcW w:w="1720" w:type="dxa"/>
            <w:tcBorders>
              <w:top w:val="nil"/>
              <w:left w:val="nil"/>
              <w:bottom w:val="single" w:sz="4" w:space="0" w:color="D3D3D3"/>
              <w:right w:val="single" w:sz="4" w:space="0" w:color="D3D3D3"/>
            </w:tcBorders>
            <w:shd w:val="clear" w:color="708090" w:fill="708090"/>
            <w:vAlign w:val="center"/>
            <w:hideMark/>
          </w:tcPr>
          <w:p w14:paraId="72F9BEF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30.150.573,57</w:t>
            </w:r>
          </w:p>
        </w:tc>
        <w:tc>
          <w:tcPr>
            <w:tcW w:w="1720" w:type="dxa"/>
            <w:tcBorders>
              <w:top w:val="nil"/>
              <w:left w:val="nil"/>
              <w:bottom w:val="single" w:sz="4" w:space="0" w:color="D3D3D3"/>
              <w:right w:val="single" w:sz="4" w:space="0" w:color="D3D3D3"/>
            </w:tcBorders>
            <w:shd w:val="clear" w:color="708090" w:fill="708090"/>
            <w:vAlign w:val="center"/>
            <w:hideMark/>
          </w:tcPr>
          <w:p w14:paraId="7220E52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165.645.599,77</w:t>
            </w:r>
          </w:p>
        </w:tc>
        <w:tc>
          <w:tcPr>
            <w:tcW w:w="1720" w:type="dxa"/>
            <w:tcBorders>
              <w:top w:val="nil"/>
              <w:left w:val="nil"/>
              <w:bottom w:val="single" w:sz="4" w:space="0" w:color="D3D3D3"/>
              <w:right w:val="single" w:sz="4" w:space="0" w:color="D3D3D3"/>
            </w:tcBorders>
            <w:shd w:val="clear" w:color="708090" w:fill="708090"/>
            <w:vAlign w:val="center"/>
            <w:hideMark/>
          </w:tcPr>
          <w:p w14:paraId="7304AD2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4.190.294,80</w:t>
            </w:r>
          </w:p>
        </w:tc>
        <w:tc>
          <w:tcPr>
            <w:tcW w:w="1720" w:type="dxa"/>
            <w:tcBorders>
              <w:top w:val="nil"/>
              <w:left w:val="nil"/>
              <w:bottom w:val="single" w:sz="4" w:space="0" w:color="D3D3D3"/>
              <w:right w:val="single" w:sz="4" w:space="0" w:color="D3D3D3"/>
            </w:tcBorders>
            <w:shd w:val="clear" w:color="708090" w:fill="708090"/>
            <w:vAlign w:val="center"/>
            <w:hideMark/>
          </w:tcPr>
          <w:p w14:paraId="1573F88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222.553.422,75</w:t>
            </w:r>
          </w:p>
        </w:tc>
      </w:tr>
    </w:tbl>
    <w:p w14:paraId="4FEC99A9" w14:textId="77777777" w:rsidR="00DB1750" w:rsidRPr="00476008" w:rsidRDefault="00DB1750" w:rsidP="00B4053F">
      <w:pPr>
        <w:rPr>
          <w:rFonts w:ascii="Times New Roman" w:hAnsi="Times New Roman" w:cs="Times New Roman"/>
        </w:rPr>
      </w:pPr>
    </w:p>
    <w:p w14:paraId="42CFC89A" w14:textId="77777777" w:rsidR="00B4053F" w:rsidRPr="00476008" w:rsidRDefault="00B4053F" w:rsidP="00B4053F">
      <w:pPr>
        <w:rPr>
          <w:rFonts w:ascii="Times New Roman" w:hAnsi="Times New Roman" w:cs="Times New Roman"/>
        </w:rPr>
      </w:pPr>
    </w:p>
    <w:p w14:paraId="384F9E7A" w14:textId="7D0592F6" w:rsidR="00B4053F" w:rsidRPr="00476008" w:rsidRDefault="009C2151" w:rsidP="00B4053F">
      <w:pPr>
        <w:pStyle w:val="Balk5"/>
      </w:pPr>
      <w:bookmarkStart w:id="459" w:name="_Toc69303618"/>
      <w:bookmarkStart w:id="460" w:name="_Toc202457545"/>
      <w:r w:rsidRPr="00476008">
        <w:t>Table</w:t>
      </w:r>
      <w:r w:rsidR="00B4053F" w:rsidRPr="00476008">
        <w:t xml:space="preserve"> 10.72 ŞIRNAK</w:t>
      </w:r>
      <w:bookmarkEnd w:id="459"/>
      <w:bookmarkEnd w:id="46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3C9DBE17"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83DABE0"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ŞIRNAK</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0F79DD8" w14:textId="21D1CC14"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66F4FC5" w14:textId="72FD92D9"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7540C69" w14:textId="2609771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6CFBCD" w14:textId="159EB15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604B147" w14:textId="6DD61FD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D11C76A" w14:textId="3616653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E1BE015" w14:textId="70DB75A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E7076C6" w14:textId="6F7CD41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B89480B" w14:textId="52D85414"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4F152E8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92480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HAKKARİ ŞIRNAK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8E12B6D" w14:textId="73067B8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14BBF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EB4B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A91D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D73A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D99A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6.702.378,00</w:t>
            </w:r>
          </w:p>
        </w:tc>
        <w:tc>
          <w:tcPr>
            <w:tcW w:w="1720" w:type="dxa"/>
            <w:tcBorders>
              <w:top w:val="nil"/>
              <w:left w:val="nil"/>
              <w:bottom w:val="single" w:sz="4" w:space="0" w:color="D3D3D3"/>
              <w:right w:val="single" w:sz="4" w:space="0" w:color="D3D3D3"/>
            </w:tcBorders>
            <w:shd w:val="clear" w:color="auto" w:fill="auto"/>
            <w:vAlign w:val="center"/>
            <w:hideMark/>
          </w:tcPr>
          <w:p w14:paraId="19FA7BF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23.122.138,82</w:t>
            </w:r>
          </w:p>
        </w:tc>
        <w:tc>
          <w:tcPr>
            <w:tcW w:w="1720" w:type="dxa"/>
            <w:tcBorders>
              <w:top w:val="nil"/>
              <w:left w:val="nil"/>
              <w:bottom w:val="single" w:sz="4" w:space="0" w:color="D3D3D3"/>
              <w:right w:val="single" w:sz="4" w:space="0" w:color="D3D3D3"/>
            </w:tcBorders>
            <w:shd w:val="clear" w:color="auto" w:fill="auto"/>
            <w:vAlign w:val="center"/>
            <w:hideMark/>
          </w:tcPr>
          <w:p w14:paraId="3972915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B3F866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29.824.516,82</w:t>
            </w:r>
          </w:p>
        </w:tc>
      </w:tr>
      <w:tr w:rsidR="00C36596" w:rsidRPr="00476008" w14:paraId="5E84F51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AA6178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E08761" w14:textId="762B660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0B674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8FBC9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42D5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1212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1.202.613,79</w:t>
            </w:r>
          </w:p>
        </w:tc>
        <w:tc>
          <w:tcPr>
            <w:tcW w:w="1720" w:type="dxa"/>
            <w:tcBorders>
              <w:top w:val="nil"/>
              <w:left w:val="nil"/>
              <w:bottom w:val="single" w:sz="4" w:space="0" w:color="D3D3D3"/>
              <w:right w:val="single" w:sz="4" w:space="0" w:color="D3D3D3"/>
            </w:tcBorders>
            <w:shd w:val="clear" w:color="auto" w:fill="auto"/>
            <w:vAlign w:val="center"/>
            <w:hideMark/>
          </w:tcPr>
          <w:p w14:paraId="2A519D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15EE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6510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30.635,04</w:t>
            </w:r>
          </w:p>
        </w:tc>
        <w:tc>
          <w:tcPr>
            <w:tcW w:w="1720" w:type="dxa"/>
            <w:tcBorders>
              <w:top w:val="nil"/>
              <w:left w:val="nil"/>
              <w:bottom w:val="single" w:sz="4" w:space="0" w:color="D3D3D3"/>
              <w:right w:val="single" w:sz="4" w:space="0" w:color="D3D3D3"/>
            </w:tcBorders>
            <w:shd w:val="clear" w:color="708090" w:fill="708090"/>
            <w:vAlign w:val="center"/>
            <w:hideMark/>
          </w:tcPr>
          <w:p w14:paraId="6C49992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1.233.248,83</w:t>
            </w:r>
          </w:p>
        </w:tc>
      </w:tr>
      <w:tr w:rsidR="00C36596" w:rsidRPr="00476008" w14:paraId="41A20D9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DBC16E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3C76CB1" w14:textId="1D9086D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4A194C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D62F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E62F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C6B4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181.497,00</w:t>
            </w:r>
          </w:p>
        </w:tc>
        <w:tc>
          <w:tcPr>
            <w:tcW w:w="1720" w:type="dxa"/>
            <w:tcBorders>
              <w:top w:val="nil"/>
              <w:left w:val="nil"/>
              <w:bottom w:val="single" w:sz="4" w:space="0" w:color="D3D3D3"/>
              <w:right w:val="single" w:sz="4" w:space="0" w:color="D3D3D3"/>
            </w:tcBorders>
            <w:shd w:val="clear" w:color="auto" w:fill="auto"/>
            <w:vAlign w:val="center"/>
            <w:hideMark/>
          </w:tcPr>
          <w:p w14:paraId="0B04D2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163.771,00</w:t>
            </w:r>
          </w:p>
        </w:tc>
        <w:tc>
          <w:tcPr>
            <w:tcW w:w="1720" w:type="dxa"/>
            <w:tcBorders>
              <w:top w:val="nil"/>
              <w:left w:val="nil"/>
              <w:bottom w:val="single" w:sz="4" w:space="0" w:color="D3D3D3"/>
              <w:right w:val="single" w:sz="4" w:space="0" w:color="D3D3D3"/>
            </w:tcBorders>
            <w:shd w:val="clear" w:color="auto" w:fill="auto"/>
            <w:vAlign w:val="center"/>
            <w:hideMark/>
          </w:tcPr>
          <w:p w14:paraId="52FC153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C7CC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AF9864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345.268,00</w:t>
            </w:r>
          </w:p>
        </w:tc>
      </w:tr>
      <w:tr w:rsidR="00C36596" w:rsidRPr="00476008" w14:paraId="30A645C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0F1317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003EF4F" w14:textId="7DB13A0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20089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A078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345C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BB06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932.739,00</w:t>
            </w:r>
          </w:p>
        </w:tc>
        <w:tc>
          <w:tcPr>
            <w:tcW w:w="1720" w:type="dxa"/>
            <w:tcBorders>
              <w:top w:val="nil"/>
              <w:left w:val="nil"/>
              <w:bottom w:val="single" w:sz="4" w:space="0" w:color="D3D3D3"/>
              <w:right w:val="single" w:sz="4" w:space="0" w:color="D3D3D3"/>
            </w:tcBorders>
            <w:shd w:val="clear" w:color="auto" w:fill="auto"/>
            <w:vAlign w:val="center"/>
            <w:hideMark/>
          </w:tcPr>
          <w:p w14:paraId="04E8EE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1DEB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CDC94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21.394,00</w:t>
            </w:r>
          </w:p>
        </w:tc>
        <w:tc>
          <w:tcPr>
            <w:tcW w:w="1720" w:type="dxa"/>
            <w:tcBorders>
              <w:top w:val="nil"/>
              <w:left w:val="nil"/>
              <w:bottom w:val="single" w:sz="4" w:space="0" w:color="D3D3D3"/>
              <w:right w:val="single" w:sz="4" w:space="0" w:color="D3D3D3"/>
            </w:tcBorders>
            <w:shd w:val="clear" w:color="708090" w:fill="708090"/>
            <w:vAlign w:val="center"/>
            <w:hideMark/>
          </w:tcPr>
          <w:p w14:paraId="5EB0688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954.133,00</w:t>
            </w:r>
          </w:p>
        </w:tc>
      </w:tr>
      <w:tr w:rsidR="00C36596" w:rsidRPr="00476008" w14:paraId="380977C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CEC09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SARP CNG ENDÜSTRİYEL GAZLAR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7C086DB" w14:textId="791E003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002330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6CB1F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F343F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8242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74.691,15</w:t>
            </w:r>
          </w:p>
        </w:tc>
        <w:tc>
          <w:tcPr>
            <w:tcW w:w="1720" w:type="dxa"/>
            <w:tcBorders>
              <w:top w:val="nil"/>
              <w:left w:val="nil"/>
              <w:bottom w:val="single" w:sz="4" w:space="0" w:color="D3D3D3"/>
              <w:right w:val="single" w:sz="4" w:space="0" w:color="D3D3D3"/>
            </w:tcBorders>
            <w:shd w:val="clear" w:color="auto" w:fill="auto"/>
            <w:vAlign w:val="center"/>
            <w:hideMark/>
          </w:tcPr>
          <w:p w14:paraId="124B77E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443A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7AA4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FEFBA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74.691,15</w:t>
            </w:r>
          </w:p>
        </w:tc>
      </w:tr>
      <w:tr w:rsidR="00C36596" w:rsidRPr="00476008" w14:paraId="3C35B07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460BE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40427BBF" w14:textId="1C62D8A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192336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0CA577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D8A962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8AE031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2.391.540,94</w:t>
            </w:r>
          </w:p>
        </w:tc>
        <w:tc>
          <w:tcPr>
            <w:tcW w:w="1720" w:type="dxa"/>
            <w:tcBorders>
              <w:top w:val="nil"/>
              <w:left w:val="nil"/>
              <w:bottom w:val="single" w:sz="4" w:space="0" w:color="D3D3D3"/>
              <w:right w:val="single" w:sz="4" w:space="0" w:color="D3D3D3"/>
            </w:tcBorders>
            <w:shd w:val="clear" w:color="708090" w:fill="708090"/>
            <w:vAlign w:val="center"/>
            <w:hideMark/>
          </w:tcPr>
          <w:p w14:paraId="76B995C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6.866.149,00</w:t>
            </w:r>
          </w:p>
        </w:tc>
        <w:tc>
          <w:tcPr>
            <w:tcW w:w="1720" w:type="dxa"/>
            <w:tcBorders>
              <w:top w:val="nil"/>
              <w:left w:val="nil"/>
              <w:bottom w:val="single" w:sz="4" w:space="0" w:color="D3D3D3"/>
              <w:right w:val="single" w:sz="4" w:space="0" w:color="D3D3D3"/>
            </w:tcBorders>
            <w:shd w:val="clear" w:color="708090" w:fill="708090"/>
            <w:vAlign w:val="center"/>
            <w:hideMark/>
          </w:tcPr>
          <w:p w14:paraId="48B38F8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23.122.138,82</w:t>
            </w:r>
          </w:p>
        </w:tc>
        <w:tc>
          <w:tcPr>
            <w:tcW w:w="1720" w:type="dxa"/>
            <w:tcBorders>
              <w:top w:val="nil"/>
              <w:left w:val="nil"/>
              <w:bottom w:val="single" w:sz="4" w:space="0" w:color="D3D3D3"/>
              <w:right w:val="single" w:sz="4" w:space="0" w:color="D3D3D3"/>
            </w:tcBorders>
            <w:shd w:val="clear" w:color="708090" w:fill="708090"/>
            <w:vAlign w:val="center"/>
            <w:hideMark/>
          </w:tcPr>
          <w:p w14:paraId="2B968D6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52.029,04</w:t>
            </w:r>
          </w:p>
        </w:tc>
        <w:tc>
          <w:tcPr>
            <w:tcW w:w="1720" w:type="dxa"/>
            <w:tcBorders>
              <w:top w:val="nil"/>
              <w:left w:val="nil"/>
              <w:bottom w:val="single" w:sz="4" w:space="0" w:color="D3D3D3"/>
              <w:right w:val="single" w:sz="4" w:space="0" w:color="D3D3D3"/>
            </w:tcBorders>
            <w:shd w:val="clear" w:color="708090" w:fill="708090"/>
            <w:vAlign w:val="center"/>
            <w:hideMark/>
          </w:tcPr>
          <w:p w14:paraId="49BB945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32.431.857,80</w:t>
            </w:r>
          </w:p>
        </w:tc>
      </w:tr>
    </w:tbl>
    <w:p w14:paraId="4F5381C6" w14:textId="32EC6E27" w:rsidR="00B4053F" w:rsidRPr="00476008" w:rsidRDefault="00B4053F" w:rsidP="00B4053F">
      <w:pPr>
        <w:rPr>
          <w:rFonts w:ascii="Times New Roman" w:hAnsi="Times New Roman" w:cs="Times New Roman"/>
        </w:rPr>
      </w:pPr>
    </w:p>
    <w:p w14:paraId="334A9414" w14:textId="4F1F88CC" w:rsidR="00E00866" w:rsidRPr="00476008" w:rsidRDefault="00E00866" w:rsidP="00B4053F">
      <w:pPr>
        <w:rPr>
          <w:rFonts w:ascii="Times New Roman" w:hAnsi="Times New Roman" w:cs="Times New Roman"/>
        </w:rPr>
      </w:pPr>
    </w:p>
    <w:p w14:paraId="07CFE988" w14:textId="77777777" w:rsidR="00E00866" w:rsidRPr="00476008" w:rsidRDefault="00E00866" w:rsidP="00B4053F">
      <w:pPr>
        <w:rPr>
          <w:rFonts w:ascii="Times New Roman" w:hAnsi="Times New Roman" w:cs="Times New Roman"/>
        </w:rPr>
      </w:pPr>
    </w:p>
    <w:p w14:paraId="51A65834" w14:textId="088ECF1F" w:rsidR="00B4053F" w:rsidRPr="00476008" w:rsidRDefault="009C2151" w:rsidP="00B4053F">
      <w:pPr>
        <w:pStyle w:val="Balk5"/>
      </w:pPr>
      <w:bookmarkStart w:id="461" w:name="_Toc69303619"/>
      <w:bookmarkStart w:id="462" w:name="_Toc202457546"/>
      <w:r w:rsidRPr="00476008">
        <w:lastRenderedPageBreak/>
        <w:t>Table</w:t>
      </w:r>
      <w:r w:rsidR="00B4053F" w:rsidRPr="00476008">
        <w:t xml:space="preserve"> 10.73 TEKİRDAĞ</w:t>
      </w:r>
      <w:bookmarkEnd w:id="461"/>
      <w:bookmarkEnd w:id="462"/>
    </w:p>
    <w:p w14:paraId="7592A378" w14:textId="77777777" w:rsidR="00B4053F" w:rsidRPr="00476008" w:rsidRDefault="00B4053F" w:rsidP="00B4053F">
      <w:pPr>
        <w:pStyle w:val="Tablo1"/>
        <w:jc w:val="left"/>
        <w:rPr>
          <w:rFonts w:ascii="Times New Roman" w:hAnsi="Times New Roman"/>
        </w:rPr>
      </w:pPr>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49282299"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CC9293D"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TEKİRDAĞ</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0C3FD644" w14:textId="44DE439E"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80B9EA9" w14:textId="3C313B2A"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0D27676" w14:textId="663E115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5176821" w14:textId="0C306B4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E029CF8" w14:textId="14CB89B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54CADE9" w14:textId="26F712A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9B898FC" w14:textId="072A3ABA"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9D1F77B" w14:textId="12F07F8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70FEDF1" w14:textId="76582CE8"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6E4F4DE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3C41E9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D5C2D2" w14:textId="797C5C0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49FCED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CE5B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8613D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B447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430.568,31</w:t>
            </w:r>
          </w:p>
        </w:tc>
        <w:tc>
          <w:tcPr>
            <w:tcW w:w="1720" w:type="dxa"/>
            <w:tcBorders>
              <w:top w:val="nil"/>
              <w:left w:val="nil"/>
              <w:bottom w:val="single" w:sz="4" w:space="0" w:color="D3D3D3"/>
              <w:right w:val="single" w:sz="4" w:space="0" w:color="D3D3D3"/>
            </w:tcBorders>
            <w:shd w:val="clear" w:color="auto" w:fill="auto"/>
            <w:vAlign w:val="center"/>
            <w:hideMark/>
          </w:tcPr>
          <w:p w14:paraId="2D2985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2.683.903,47</w:t>
            </w:r>
          </w:p>
        </w:tc>
        <w:tc>
          <w:tcPr>
            <w:tcW w:w="1720" w:type="dxa"/>
            <w:tcBorders>
              <w:top w:val="nil"/>
              <w:left w:val="nil"/>
              <w:bottom w:val="single" w:sz="4" w:space="0" w:color="D3D3D3"/>
              <w:right w:val="single" w:sz="4" w:space="0" w:color="D3D3D3"/>
            </w:tcBorders>
            <w:shd w:val="clear" w:color="auto" w:fill="auto"/>
            <w:vAlign w:val="center"/>
            <w:hideMark/>
          </w:tcPr>
          <w:p w14:paraId="2D0394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58CD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2BE6C5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3.114.471,77</w:t>
            </w:r>
          </w:p>
        </w:tc>
      </w:tr>
      <w:tr w:rsidR="00C36596" w:rsidRPr="00476008" w14:paraId="703D244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36C59E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EC1DBBF" w14:textId="0A6BCDE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E17E6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ED253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B8DDD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958.513,59</w:t>
            </w:r>
          </w:p>
        </w:tc>
        <w:tc>
          <w:tcPr>
            <w:tcW w:w="1720" w:type="dxa"/>
            <w:tcBorders>
              <w:top w:val="nil"/>
              <w:left w:val="nil"/>
              <w:bottom w:val="single" w:sz="4" w:space="0" w:color="D3D3D3"/>
              <w:right w:val="single" w:sz="4" w:space="0" w:color="D3D3D3"/>
            </w:tcBorders>
            <w:shd w:val="clear" w:color="auto" w:fill="auto"/>
            <w:vAlign w:val="center"/>
            <w:hideMark/>
          </w:tcPr>
          <w:p w14:paraId="102319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2.012.400,47</w:t>
            </w:r>
          </w:p>
        </w:tc>
        <w:tc>
          <w:tcPr>
            <w:tcW w:w="1720" w:type="dxa"/>
            <w:tcBorders>
              <w:top w:val="nil"/>
              <w:left w:val="nil"/>
              <w:bottom w:val="single" w:sz="4" w:space="0" w:color="D3D3D3"/>
              <w:right w:val="single" w:sz="4" w:space="0" w:color="D3D3D3"/>
            </w:tcBorders>
            <w:shd w:val="clear" w:color="auto" w:fill="auto"/>
            <w:vAlign w:val="center"/>
            <w:hideMark/>
          </w:tcPr>
          <w:p w14:paraId="2D8619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1.792.586,70</w:t>
            </w:r>
          </w:p>
        </w:tc>
        <w:tc>
          <w:tcPr>
            <w:tcW w:w="1720" w:type="dxa"/>
            <w:tcBorders>
              <w:top w:val="nil"/>
              <w:left w:val="nil"/>
              <w:bottom w:val="single" w:sz="4" w:space="0" w:color="D3D3D3"/>
              <w:right w:val="single" w:sz="4" w:space="0" w:color="D3D3D3"/>
            </w:tcBorders>
            <w:shd w:val="clear" w:color="auto" w:fill="auto"/>
            <w:vAlign w:val="center"/>
            <w:hideMark/>
          </w:tcPr>
          <w:p w14:paraId="0C8408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59B0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871.095,95</w:t>
            </w:r>
          </w:p>
        </w:tc>
        <w:tc>
          <w:tcPr>
            <w:tcW w:w="1720" w:type="dxa"/>
            <w:tcBorders>
              <w:top w:val="nil"/>
              <w:left w:val="nil"/>
              <w:bottom w:val="single" w:sz="4" w:space="0" w:color="D3D3D3"/>
              <w:right w:val="single" w:sz="4" w:space="0" w:color="D3D3D3"/>
            </w:tcBorders>
            <w:shd w:val="clear" w:color="708090" w:fill="708090"/>
            <w:vAlign w:val="center"/>
            <w:hideMark/>
          </w:tcPr>
          <w:p w14:paraId="4BC56EE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5.634.596,71</w:t>
            </w:r>
          </w:p>
        </w:tc>
      </w:tr>
      <w:tr w:rsidR="00C36596" w:rsidRPr="00476008" w14:paraId="18FB252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4A5C21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6149201" w14:textId="4F58503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E31DE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432.099.871,84</w:t>
            </w:r>
          </w:p>
        </w:tc>
        <w:tc>
          <w:tcPr>
            <w:tcW w:w="1720" w:type="dxa"/>
            <w:tcBorders>
              <w:top w:val="nil"/>
              <w:left w:val="nil"/>
              <w:bottom w:val="single" w:sz="4" w:space="0" w:color="D3D3D3"/>
              <w:right w:val="single" w:sz="4" w:space="0" w:color="D3D3D3"/>
            </w:tcBorders>
            <w:shd w:val="clear" w:color="auto" w:fill="auto"/>
            <w:vAlign w:val="center"/>
            <w:hideMark/>
          </w:tcPr>
          <w:p w14:paraId="4A240A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B7BB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B3D7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316.072.381,97</w:t>
            </w:r>
          </w:p>
        </w:tc>
        <w:tc>
          <w:tcPr>
            <w:tcW w:w="1720" w:type="dxa"/>
            <w:tcBorders>
              <w:top w:val="nil"/>
              <w:left w:val="nil"/>
              <w:bottom w:val="single" w:sz="4" w:space="0" w:color="D3D3D3"/>
              <w:right w:val="single" w:sz="4" w:space="0" w:color="D3D3D3"/>
            </w:tcBorders>
            <w:shd w:val="clear" w:color="auto" w:fill="auto"/>
            <w:vAlign w:val="center"/>
            <w:hideMark/>
          </w:tcPr>
          <w:p w14:paraId="005AE2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A3EA2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5AEC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B2FEF4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748.172.253,81</w:t>
            </w:r>
          </w:p>
        </w:tc>
      </w:tr>
      <w:tr w:rsidR="00C36596" w:rsidRPr="00476008" w14:paraId="27D2B779"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5CDF38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ÇORDAŞ ÇORLU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9048D7B" w14:textId="20B6846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EB4A93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4.569.027,55</w:t>
            </w:r>
          </w:p>
        </w:tc>
        <w:tc>
          <w:tcPr>
            <w:tcW w:w="1720" w:type="dxa"/>
            <w:tcBorders>
              <w:top w:val="nil"/>
              <w:left w:val="nil"/>
              <w:bottom w:val="single" w:sz="4" w:space="0" w:color="D3D3D3"/>
              <w:right w:val="single" w:sz="4" w:space="0" w:color="D3D3D3"/>
            </w:tcBorders>
            <w:shd w:val="clear" w:color="auto" w:fill="auto"/>
            <w:vAlign w:val="center"/>
            <w:hideMark/>
          </w:tcPr>
          <w:p w14:paraId="33CD3E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F247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9AE89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30.631.748,08</w:t>
            </w:r>
          </w:p>
        </w:tc>
        <w:tc>
          <w:tcPr>
            <w:tcW w:w="1720" w:type="dxa"/>
            <w:tcBorders>
              <w:top w:val="nil"/>
              <w:left w:val="nil"/>
              <w:bottom w:val="single" w:sz="4" w:space="0" w:color="D3D3D3"/>
              <w:right w:val="single" w:sz="4" w:space="0" w:color="D3D3D3"/>
            </w:tcBorders>
            <w:shd w:val="clear" w:color="auto" w:fill="auto"/>
            <w:vAlign w:val="center"/>
            <w:hideMark/>
          </w:tcPr>
          <w:p w14:paraId="31D928D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11.679.426,68</w:t>
            </w:r>
          </w:p>
        </w:tc>
        <w:tc>
          <w:tcPr>
            <w:tcW w:w="1720" w:type="dxa"/>
            <w:tcBorders>
              <w:top w:val="nil"/>
              <w:left w:val="nil"/>
              <w:bottom w:val="single" w:sz="4" w:space="0" w:color="D3D3D3"/>
              <w:right w:val="single" w:sz="4" w:space="0" w:color="D3D3D3"/>
            </w:tcBorders>
            <w:shd w:val="clear" w:color="auto" w:fill="auto"/>
            <w:vAlign w:val="center"/>
            <w:hideMark/>
          </w:tcPr>
          <w:p w14:paraId="7301A1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77.644.848,55</w:t>
            </w:r>
          </w:p>
        </w:tc>
        <w:tc>
          <w:tcPr>
            <w:tcW w:w="1720" w:type="dxa"/>
            <w:tcBorders>
              <w:top w:val="nil"/>
              <w:left w:val="nil"/>
              <w:bottom w:val="single" w:sz="4" w:space="0" w:color="D3D3D3"/>
              <w:right w:val="single" w:sz="4" w:space="0" w:color="D3D3D3"/>
            </w:tcBorders>
            <w:shd w:val="clear" w:color="auto" w:fill="auto"/>
            <w:vAlign w:val="center"/>
            <w:hideMark/>
          </w:tcPr>
          <w:p w14:paraId="20AAA3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D3FE8C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124.525.050,86</w:t>
            </w:r>
          </w:p>
        </w:tc>
      </w:tr>
      <w:tr w:rsidR="00C36596" w:rsidRPr="00476008" w14:paraId="39FAAC9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9D55CD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958AE87" w14:textId="3A26ECA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A2C50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2787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83499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AA523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1.282.375,00</w:t>
            </w:r>
          </w:p>
        </w:tc>
        <w:tc>
          <w:tcPr>
            <w:tcW w:w="1720" w:type="dxa"/>
            <w:tcBorders>
              <w:top w:val="nil"/>
              <w:left w:val="nil"/>
              <w:bottom w:val="single" w:sz="4" w:space="0" w:color="D3D3D3"/>
              <w:right w:val="single" w:sz="4" w:space="0" w:color="D3D3D3"/>
            </w:tcBorders>
            <w:shd w:val="clear" w:color="auto" w:fill="auto"/>
            <w:vAlign w:val="center"/>
            <w:hideMark/>
          </w:tcPr>
          <w:p w14:paraId="5021AC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9.064,00</w:t>
            </w:r>
          </w:p>
        </w:tc>
        <w:tc>
          <w:tcPr>
            <w:tcW w:w="1720" w:type="dxa"/>
            <w:tcBorders>
              <w:top w:val="nil"/>
              <w:left w:val="nil"/>
              <w:bottom w:val="single" w:sz="4" w:space="0" w:color="D3D3D3"/>
              <w:right w:val="single" w:sz="4" w:space="0" w:color="D3D3D3"/>
            </w:tcBorders>
            <w:shd w:val="clear" w:color="auto" w:fill="auto"/>
            <w:vAlign w:val="center"/>
            <w:hideMark/>
          </w:tcPr>
          <w:p w14:paraId="36EC28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E6E48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0DA83A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1.291.439,00</w:t>
            </w:r>
          </w:p>
        </w:tc>
      </w:tr>
      <w:tr w:rsidR="00C36596" w:rsidRPr="00476008" w14:paraId="02646F2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0BBD26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MARMARA ÇORLU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0849AEF" w14:textId="0D34F55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A3875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5.369.417,54</w:t>
            </w:r>
          </w:p>
        </w:tc>
        <w:tc>
          <w:tcPr>
            <w:tcW w:w="1720" w:type="dxa"/>
            <w:tcBorders>
              <w:top w:val="nil"/>
              <w:left w:val="nil"/>
              <w:bottom w:val="single" w:sz="4" w:space="0" w:color="D3D3D3"/>
              <w:right w:val="single" w:sz="4" w:space="0" w:color="D3D3D3"/>
            </w:tcBorders>
            <w:shd w:val="clear" w:color="auto" w:fill="auto"/>
            <w:vAlign w:val="center"/>
            <w:hideMark/>
          </w:tcPr>
          <w:p w14:paraId="03027A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33256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2F91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43.858.894,11</w:t>
            </w:r>
          </w:p>
        </w:tc>
        <w:tc>
          <w:tcPr>
            <w:tcW w:w="1720" w:type="dxa"/>
            <w:tcBorders>
              <w:top w:val="nil"/>
              <w:left w:val="nil"/>
              <w:bottom w:val="single" w:sz="4" w:space="0" w:color="D3D3D3"/>
              <w:right w:val="single" w:sz="4" w:space="0" w:color="D3D3D3"/>
            </w:tcBorders>
            <w:shd w:val="clear" w:color="auto" w:fill="auto"/>
            <w:vAlign w:val="center"/>
            <w:hideMark/>
          </w:tcPr>
          <w:p w14:paraId="25DD8BE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8.184.880,78</w:t>
            </w:r>
          </w:p>
        </w:tc>
        <w:tc>
          <w:tcPr>
            <w:tcW w:w="1720" w:type="dxa"/>
            <w:tcBorders>
              <w:top w:val="nil"/>
              <w:left w:val="nil"/>
              <w:bottom w:val="single" w:sz="4" w:space="0" w:color="D3D3D3"/>
              <w:right w:val="single" w:sz="4" w:space="0" w:color="D3D3D3"/>
            </w:tcBorders>
            <w:shd w:val="clear" w:color="auto" w:fill="auto"/>
            <w:vAlign w:val="center"/>
            <w:hideMark/>
          </w:tcPr>
          <w:p w14:paraId="3F4BE1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36.053.281,54</w:t>
            </w:r>
          </w:p>
        </w:tc>
        <w:tc>
          <w:tcPr>
            <w:tcW w:w="1720" w:type="dxa"/>
            <w:tcBorders>
              <w:top w:val="nil"/>
              <w:left w:val="nil"/>
              <w:bottom w:val="single" w:sz="4" w:space="0" w:color="D3D3D3"/>
              <w:right w:val="single" w:sz="4" w:space="0" w:color="D3D3D3"/>
            </w:tcBorders>
            <w:shd w:val="clear" w:color="auto" w:fill="auto"/>
            <w:vAlign w:val="center"/>
            <w:hideMark/>
          </w:tcPr>
          <w:p w14:paraId="5D17A0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E7B11B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93.466.473,97</w:t>
            </w:r>
          </w:p>
        </w:tc>
      </w:tr>
      <w:tr w:rsidR="00C36596" w:rsidRPr="00476008" w14:paraId="3BD74D8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2090FC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0AFDCC8" w14:textId="04D3596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5B59C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497A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DF54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C8E0A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2.194.676,24</w:t>
            </w:r>
          </w:p>
        </w:tc>
        <w:tc>
          <w:tcPr>
            <w:tcW w:w="1720" w:type="dxa"/>
            <w:tcBorders>
              <w:top w:val="nil"/>
              <w:left w:val="nil"/>
              <w:bottom w:val="single" w:sz="4" w:space="0" w:color="D3D3D3"/>
              <w:right w:val="single" w:sz="4" w:space="0" w:color="D3D3D3"/>
            </w:tcBorders>
            <w:shd w:val="clear" w:color="auto" w:fill="auto"/>
            <w:vAlign w:val="center"/>
            <w:hideMark/>
          </w:tcPr>
          <w:p w14:paraId="735E81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ACB5C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C64D0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1873A6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2.194.676,24</w:t>
            </w:r>
          </w:p>
        </w:tc>
      </w:tr>
      <w:tr w:rsidR="00C36596" w:rsidRPr="00476008" w14:paraId="2E8CC5A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DC5963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020E2C6" w14:textId="20C896C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8A8862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2F06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17F8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B61D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1.833.993,07</w:t>
            </w:r>
          </w:p>
        </w:tc>
        <w:tc>
          <w:tcPr>
            <w:tcW w:w="1720" w:type="dxa"/>
            <w:tcBorders>
              <w:top w:val="nil"/>
              <w:left w:val="nil"/>
              <w:bottom w:val="single" w:sz="4" w:space="0" w:color="D3D3D3"/>
              <w:right w:val="single" w:sz="4" w:space="0" w:color="D3D3D3"/>
            </w:tcBorders>
            <w:shd w:val="clear" w:color="auto" w:fill="auto"/>
            <w:vAlign w:val="center"/>
            <w:hideMark/>
          </w:tcPr>
          <w:p w14:paraId="728A29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5B92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0D0DA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4D29AE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1.833.993,07</w:t>
            </w:r>
          </w:p>
        </w:tc>
      </w:tr>
      <w:tr w:rsidR="00C36596" w:rsidRPr="00476008" w14:paraId="479B3D9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987E45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D50F3A5" w14:textId="11A3317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59FC0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A249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FCF8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D629E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283.004,00</w:t>
            </w:r>
          </w:p>
        </w:tc>
        <w:tc>
          <w:tcPr>
            <w:tcW w:w="1720" w:type="dxa"/>
            <w:tcBorders>
              <w:top w:val="nil"/>
              <w:left w:val="nil"/>
              <w:bottom w:val="single" w:sz="4" w:space="0" w:color="D3D3D3"/>
              <w:right w:val="single" w:sz="4" w:space="0" w:color="D3D3D3"/>
            </w:tcBorders>
            <w:shd w:val="clear" w:color="auto" w:fill="auto"/>
            <w:vAlign w:val="center"/>
            <w:hideMark/>
          </w:tcPr>
          <w:p w14:paraId="22136A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F21E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7CEF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FF365F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283.004,00</w:t>
            </w:r>
          </w:p>
        </w:tc>
      </w:tr>
      <w:tr w:rsidR="00C36596" w:rsidRPr="00476008" w14:paraId="1FB1010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995F48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SERALGAZ SANAYİ GAZLARI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8D223B2" w14:textId="3E9CC5F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0B069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C304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8084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5B97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1.150,00</w:t>
            </w:r>
          </w:p>
        </w:tc>
        <w:tc>
          <w:tcPr>
            <w:tcW w:w="1720" w:type="dxa"/>
            <w:tcBorders>
              <w:top w:val="nil"/>
              <w:left w:val="nil"/>
              <w:bottom w:val="single" w:sz="4" w:space="0" w:color="D3D3D3"/>
              <w:right w:val="single" w:sz="4" w:space="0" w:color="D3D3D3"/>
            </w:tcBorders>
            <w:shd w:val="clear" w:color="auto" w:fill="auto"/>
            <w:vAlign w:val="center"/>
            <w:hideMark/>
          </w:tcPr>
          <w:p w14:paraId="73D2CB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D3EDF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5C176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8FBD1E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1.150,00</w:t>
            </w:r>
          </w:p>
        </w:tc>
      </w:tr>
      <w:tr w:rsidR="00C36596" w:rsidRPr="00476008" w14:paraId="5239F66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826A5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THRACE BASIN NATURAL GAS (TÜRKİYE) CORPORATION TÜRKİYE-ANKARA ŞUBESİ</w:t>
            </w:r>
          </w:p>
        </w:tc>
        <w:tc>
          <w:tcPr>
            <w:tcW w:w="2020" w:type="dxa"/>
            <w:tcBorders>
              <w:top w:val="nil"/>
              <w:left w:val="nil"/>
              <w:bottom w:val="single" w:sz="4" w:space="0" w:color="D3D3D3"/>
              <w:right w:val="single" w:sz="4" w:space="0" w:color="D3D3D3"/>
            </w:tcBorders>
            <w:shd w:val="clear" w:color="708090" w:fill="708090"/>
            <w:vAlign w:val="center"/>
            <w:hideMark/>
          </w:tcPr>
          <w:p w14:paraId="7A37BB1D" w14:textId="123C985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7124A5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4.965.953,00</w:t>
            </w:r>
          </w:p>
        </w:tc>
        <w:tc>
          <w:tcPr>
            <w:tcW w:w="1720" w:type="dxa"/>
            <w:tcBorders>
              <w:top w:val="nil"/>
              <w:left w:val="nil"/>
              <w:bottom w:val="single" w:sz="4" w:space="0" w:color="D3D3D3"/>
              <w:right w:val="single" w:sz="4" w:space="0" w:color="D3D3D3"/>
            </w:tcBorders>
            <w:shd w:val="clear" w:color="auto" w:fill="auto"/>
            <w:vAlign w:val="center"/>
            <w:hideMark/>
          </w:tcPr>
          <w:p w14:paraId="23BB8A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CEA3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5715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64.028.178,00</w:t>
            </w:r>
          </w:p>
        </w:tc>
        <w:tc>
          <w:tcPr>
            <w:tcW w:w="1720" w:type="dxa"/>
            <w:tcBorders>
              <w:top w:val="nil"/>
              <w:left w:val="nil"/>
              <w:bottom w:val="single" w:sz="4" w:space="0" w:color="D3D3D3"/>
              <w:right w:val="single" w:sz="4" w:space="0" w:color="D3D3D3"/>
            </w:tcBorders>
            <w:shd w:val="clear" w:color="auto" w:fill="auto"/>
            <w:vAlign w:val="center"/>
            <w:hideMark/>
          </w:tcPr>
          <w:p w14:paraId="7DD3FD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91.612,00</w:t>
            </w:r>
          </w:p>
        </w:tc>
        <w:tc>
          <w:tcPr>
            <w:tcW w:w="1720" w:type="dxa"/>
            <w:tcBorders>
              <w:top w:val="nil"/>
              <w:left w:val="nil"/>
              <w:bottom w:val="single" w:sz="4" w:space="0" w:color="D3D3D3"/>
              <w:right w:val="single" w:sz="4" w:space="0" w:color="D3D3D3"/>
            </w:tcBorders>
            <w:shd w:val="clear" w:color="auto" w:fill="auto"/>
            <w:vAlign w:val="center"/>
            <w:hideMark/>
          </w:tcPr>
          <w:p w14:paraId="48ACDF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FFCED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38.655,00</w:t>
            </w:r>
          </w:p>
        </w:tc>
        <w:tc>
          <w:tcPr>
            <w:tcW w:w="1720" w:type="dxa"/>
            <w:tcBorders>
              <w:top w:val="nil"/>
              <w:left w:val="nil"/>
              <w:bottom w:val="single" w:sz="4" w:space="0" w:color="D3D3D3"/>
              <w:right w:val="single" w:sz="4" w:space="0" w:color="D3D3D3"/>
            </w:tcBorders>
            <w:shd w:val="clear" w:color="708090" w:fill="708090"/>
            <w:vAlign w:val="center"/>
            <w:hideMark/>
          </w:tcPr>
          <w:p w14:paraId="32ADD7B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69.124.398,00</w:t>
            </w:r>
          </w:p>
        </w:tc>
      </w:tr>
      <w:tr w:rsidR="00C36596" w:rsidRPr="00476008" w14:paraId="4919003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4AF971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TRAKYA BÖLGESİ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F44A2AD" w14:textId="2161781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721A5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47.588.991,09</w:t>
            </w:r>
          </w:p>
        </w:tc>
        <w:tc>
          <w:tcPr>
            <w:tcW w:w="1720" w:type="dxa"/>
            <w:tcBorders>
              <w:top w:val="nil"/>
              <w:left w:val="nil"/>
              <w:bottom w:val="single" w:sz="4" w:space="0" w:color="D3D3D3"/>
              <w:right w:val="single" w:sz="4" w:space="0" w:color="D3D3D3"/>
            </w:tcBorders>
            <w:shd w:val="clear" w:color="auto" w:fill="auto"/>
            <w:vAlign w:val="center"/>
            <w:hideMark/>
          </w:tcPr>
          <w:p w14:paraId="60DEE8F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9B5D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6ABC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300.897.600,74</w:t>
            </w:r>
          </w:p>
        </w:tc>
        <w:tc>
          <w:tcPr>
            <w:tcW w:w="1720" w:type="dxa"/>
            <w:tcBorders>
              <w:top w:val="nil"/>
              <w:left w:val="nil"/>
              <w:bottom w:val="single" w:sz="4" w:space="0" w:color="D3D3D3"/>
              <w:right w:val="single" w:sz="4" w:space="0" w:color="D3D3D3"/>
            </w:tcBorders>
            <w:shd w:val="clear" w:color="auto" w:fill="auto"/>
            <w:vAlign w:val="center"/>
            <w:hideMark/>
          </w:tcPr>
          <w:p w14:paraId="02CE16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39.812.010,38</w:t>
            </w:r>
          </w:p>
        </w:tc>
        <w:tc>
          <w:tcPr>
            <w:tcW w:w="1720" w:type="dxa"/>
            <w:tcBorders>
              <w:top w:val="nil"/>
              <w:left w:val="nil"/>
              <w:bottom w:val="single" w:sz="4" w:space="0" w:color="D3D3D3"/>
              <w:right w:val="single" w:sz="4" w:space="0" w:color="D3D3D3"/>
            </w:tcBorders>
            <w:shd w:val="clear" w:color="auto" w:fill="auto"/>
            <w:vAlign w:val="center"/>
            <w:hideMark/>
          </w:tcPr>
          <w:p w14:paraId="372ECA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214.413.485,28</w:t>
            </w:r>
          </w:p>
        </w:tc>
        <w:tc>
          <w:tcPr>
            <w:tcW w:w="1720" w:type="dxa"/>
            <w:tcBorders>
              <w:top w:val="nil"/>
              <w:left w:val="nil"/>
              <w:bottom w:val="single" w:sz="4" w:space="0" w:color="D3D3D3"/>
              <w:right w:val="single" w:sz="4" w:space="0" w:color="D3D3D3"/>
            </w:tcBorders>
            <w:shd w:val="clear" w:color="auto" w:fill="auto"/>
            <w:vAlign w:val="center"/>
            <w:hideMark/>
          </w:tcPr>
          <w:p w14:paraId="192CBB0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40FB17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602.712.087,49</w:t>
            </w:r>
          </w:p>
        </w:tc>
      </w:tr>
      <w:tr w:rsidR="00C36596" w:rsidRPr="00476008" w14:paraId="4C0E2CE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F2A4F3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TÜRKİYE PETROLLERİ ANONİM ORTAKLIĞI</w:t>
            </w:r>
          </w:p>
        </w:tc>
        <w:tc>
          <w:tcPr>
            <w:tcW w:w="2020" w:type="dxa"/>
            <w:tcBorders>
              <w:top w:val="nil"/>
              <w:left w:val="nil"/>
              <w:bottom w:val="single" w:sz="4" w:space="0" w:color="D3D3D3"/>
              <w:right w:val="single" w:sz="4" w:space="0" w:color="D3D3D3"/>
            </w:tcBorders>
            <w:shd w:val="clear" w:color="708090" w:fill="708090"/>
            <w:vAlign w:val="center"/>
            <w:hideMark/>
          </w:tcPr>
          <w:p w14:paraId="752CE563" w14:textId="5AB94DE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668F7F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FD48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D4F4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C15E4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6.053.324,00</w:t>
            </w:r>
          </w:p>
        </w:tc>
        <w:tc>
          <w:tcPr>
            <w:tcW w:w="1720" w:type="dxa"/>
            <w:tcBorders>
              <w:top w:val="nil"/>
              <w:left w:val="nil"/>
              <w:bottom w:val="single" w:sz="4" w:space="0" w:color="D3D3D3"/>
              <w:right w:val="single" w:sz="4" w:space="0" w:color="D3D3D3"/>
            </w:tcBorders>
            <w:shd w:val="clear" w:color="auto" w:fill="auto"/>
            <w:vAlign w:val="center"/>
            <w:hideMark/>
          </w:tcPr>
          <w:p w14:paraId="2F4AAD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00FD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10B5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2239B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6.053.324,00</w:t>
            </w:r>
          </w:p>
        </w:tc>
      </w:tr>
      <w:tr w:rsidR="00C36596" w:rsidRPr="00476008" w14:paraId="5BE6B82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6DC7B1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636A3861" w14:textId="24DA15E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7D01CF1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494.593.261,03</w:t>
            </w:r>
          </w:p>
        </w:tc>
        <w:tc>
          <w:tcPr>
            <w:tcW w:w="1720" w:type="dxa"/>
            <w:tcBorders>
              <w:top w:val="nil"/>
              <w:left w:val="nil"/>
              <w:bottom w:val="single" w:sz="4" w:space="0" w:color="D3D3D3"/>
              <w:right w:val="single" w:sz="4" w:space="0" w:color="D3D3D3"/>
            </w:tcBorders>
            <w:shd w:val="clear" w:color="708090" w:fill="708090"/>
            <w:vAlign w:val="center"/>
            <w:hideMark/>
          </w:tcPr>
          <w:p w14:paraId="49723D6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EAAA47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958.513,59</w:t>
            </w:r>
          </w:p>
        </w:tc>
        <w:tc>
          <w:tcPr>
            <w:tcW w:w="1720" w:type="dxa"/>
            <w:tcBorders>
              <w:top w:val="nil"/>
              <w:left w:val="nil"/>
              <w:bottom w:val="single" w:sz="4" w:space="0" w:color="D3D3D3"/>
              <w:right w:val="single" w:sz="4" w:space="0" w:color="D3D3D3"/>
            </w:tcBorders>
            <w:shd w:val="clear" w:color="708090" w:fill="708090"/>
            <w:vAlign w:val="center"/>
            <w:hideMark/>
          </w:tcPr>
          <w:p w14:paraId="3374090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769.580.293,98</w:t>
            </w:r>
          </w:p>
        </w:tc>
        <w:tc>
          <w:tcPr>
            <w:tcW w:w="1720" w:type="dxa"/>
            <w:tcBorders>
              <w:top w:val="nil"/>
              <w:left w:val="nil"/>
              <w:bottom w:val="single" w:sz="4" w:space="0" w:color="D3D3D3"/>
              <w:right w:val="single" w:sz="4" w:space="0" w:color="D3D3D3"/>
            </w:tcBorders>
            <w:shd w:val="clear" w:color="708090" w:fill="708090"/>
            <w:vAlign w:val="center"/>
            <w:hideMark/>
          </w:tcPr>
          <w:p w14:paraId="058A1F7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64.253.484,01</w:t>
            </w:r>
          </w:p>
        </w:tc>
        <w:tc>
          <w:tcPr>
            <w:tcW w:w="1720" w:type="dxa"/>
            <w:tcBorders>
              <w:top w:val="nil"/>
              <w:left w:val="nil"/>
              <w:bottom w:val="single" w:sz="4" w:space="0" w:color="D3D3D3"/>
              <w:right w:val="single" w:sz="4" w:space="0" w:color="D3D3D3"/>
            </w:tcBorders>
            <w:shd w:val="clear" w:color="708090" w:fill="708090"/>
            <w:vAlign w:val="center"/>
            <w:hideMark/>
          </w:tcPr>
          <w:p w14:paraId="1EE4EEB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328.111.615,37</w:t>
            </w:r>
          </w:p>
        </w:tc>
        <w:tc>
          <w:tcPr>
            <w:tcW w:w="1720" w:type="dxa"/>
            <w:tcBorders>
              <w:top w:val="nil"/>
              <w:left w:val="nil"/>
              <w:bottom w:val="single" w:sz="4" w:space="0" w:color="D3D3D3"/>
              <w:right w:val="single" w:sz="4" w:space="0" w:color="D3D3D3"/>
            </w:tcBorders>
            <w:shd w:val="clear" w:color="708090" w:fill="708090"/>
            <w:vAlign w:val="center"/>
            <w:hideMark/>
          </w:tcPr>
          <w:p w14:paraId="4FA7CDC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909.750,95</w:t>
            </w:r>
          </w:p>
        </w:tc>
        <w:tc>
          <w:tcPr>
            <w:tcW w:w="1720" w:type="dxa"/>
            <w:tcBorders>
              <w:top w:val="nil"/>
              <w:left w:val="nil"/>
              <w:bottom w:val="single" w:sz="4" w:space="0" w:color="D3D3D3"/>
              <w:right w:val="single" w:sz="4" w:space="0" w:color="D3D3D3"/>
            </w:tcBorders>
            <w:shd w:val="clear" w:color="708090" w:fill="708090"/>
            <w:vAlign w:val="center"/>
            <w:hideMark/>
          </w:tcPr>
          <w:p w14:paraId="738F4F6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1.658.406.918,92</w:t>
            </w:r>
          </w:p>
        </w:tc>
      </w:tr>
    </w:tbl>
    <w:p w14:paraId="584B0C1E" w14:textId="77777777" w:rsidR="00B4053F" w:rsidRPr="00476008" w:rsidRDefault="00B4053F" w:rsidP="00B4053F">
      <w:pPr>
        <w:rPr>
          <w:rFonts w:ascii="Times New Roman" w:hAnsi="Times New Roman" w:cs="Times New Roman"/>
          <w:b/>
        </w:rPr>
      </w:pPr>
    </w:p>
    <w:p w14:paraId="521CB509" w14:textId="1DD4EC2D" w:rsidR="00B4053F" w:rsidRPr="00476008" w:rsidRDefault="009C2151" w:rsidP="00B4053F">
      <w:pPr>
        <w:pStyle w:val="Balk5"/>
      </w:pPr>
      <w:bookmarkStart w:id="463" w:name="_Toc69303620"/>
      <w:bookmarkStart w:id="464" w:name="_Toc202457547"/>
      <w:r w:rsidRPr="00476008">
        <w:t>Table</w:t>
      </w:r>
      <w:r w:rsidR="00B4053F" w:rsidRPr="00476008">
        <w:t xml:space="preserve"> 10.74 TOKAT</w:t>
      </w:r>
      <w:bookmarkEnd w:id="463"/>
      <w:bookmarkEnd w:id="46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6A97741E"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5D166486"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bookmarkStart w:id="465" w:name="_Toc69303621"/>
            <w:r w:rsidRPr="00476008">
              <w:rPr>
                <w:rFonts w:ascii="Times New Roman" w:eastAsia="Times New Roman" w:hAnsi="Times New Roman" w:cs="Times New Roman"/>
                <w:b/>
                <w:bCs/>
                <w:color w:val="FFFFFF"/>
                <w:sz w:val="16"/>
                <w:szCs w:val="16"/>
                <w:lang w:eastAsia="tr-TR"/>
              </w:rPr>
              <w:t>TOKAT</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F1B3E2C" w14:textId="35B95434"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32D017E" w14:textId="4D69494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09EFAA4" w14:textId="52FF6D8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E024470" w14:textId="0A06BF3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80854E1" w14:textId="50B9139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2AD0D8F" w14:textId="5D9746F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3EE0E47" w14:textId="33997702"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EA67FC6" w14:textId="78B94DF2"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480C1CB" w14:textId="52E1C233"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5B6E495F"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F4E87E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2C07D11" w14:textId="2B9B452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D8AA7F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5B018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558A0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9E0C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264.354,16</w:t>
            </w:r>
          </w:p>
        </w:tc>
        <w:tc>
          <w:tcPr>
            <w:tcW w:w="1720" w:type="dxa"/>
            <w:tcBorders>
              <w:top w:val="nil"/>
              <w:left w:val="nil"/>
              <w:bottom w:val="single" w:sz="4" w:space="0" w:color="D3D3D3"/>
              <w:right w:val="single" w:sz="4" w:space="0" w:color="D3D3D3"/>
            </w:tcBorders>
            <w:shd w:val="clear" w:color="auto" w:fill="auto"/>
            <w:vAlign w:val="center"/>
            <w:hideMark/>
          </w:tcPr>
          <w:p w14:paraId="2B6207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CAB1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0E468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7B4BAC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264.354,16</w:t>
            </w:r>
          </w:p>
        </w:tc>
      </w:tr>
      <w:tr w:rsidR="00C36596" w:rsidRPr="00476008" w14:paraId="25B2F9E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019CA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TOKAT AMASYA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5E27B2C" w14:textId="394E95A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C9C00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1,03</w:t>
            </w:r>
          </w:p>
        </w:tc>
        <w:tc>
          <w:tcPr>
            <w:tcW w:w="1720" w:type="dxa"/>
            <w:tcBorders>
              <w:top w:val="nil"/>
              <w:left w:val="nil"/>
              <w:bottom w:val="single" w:sz="4" w:space="0" w:color="D3D3D3"/>
              <w:right w:val="single" w:sz="4" w:space="0" w:color="D3D3D3"/>
            </w:tcBorders>
            <w:shd w:val="clear" w:color="auto" w:fill="auto"/>
            <w:vAlign w:val="center"/>
            <w:hideMark/>
          </w:tcPr>
          <w:p w14:paraId="07D2E7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13A68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E830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4.973.360,11</w:t>
            </w:r>
          </w:p>
        </w:tc>
        <w:tc>
          <w:tcPr>
            <w:tcW w:w="1720" w:type="dxa"/>
            <w:tcBorders>
              <w:top w:val="nil"/>
              <w:left w:val="nil"/>
              <w:bottom w:val="single" w:sz="4" w:space="0" w:color="D3D3D3"/>
              <w:right w:val="single" w:sz="4" w:space="0" w:color="D3D3D3"/>
            </w:tcBorders>
            <w:shd w:val="clear" w:color="auto" w:fill="auto"/>
            <w:vAlign w:val="center"/>
            <w:hideMark/>
          </w:tcPr>
          <w:p w14:paraId="4B9D80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35.930.790,26</w:t>
            </w:r>
          </w:p>
        </w:tc>
        <w:tc>
          <w:tcPr>
            <w:tcW w:w="1720" w:type="dxa"/>
            <w:tcBorders>
              <w:top w:val="nil"/>
              <w:left w:val="nil"/>
              <w:bottom w:val="single" w:sz="4" w:space="0" w:color="D3D3D3"/>
              <w:right w:val="single" w:sz="4" w:space="0" w:color="D3D3D3"/>
            </w:tcBorders>
            <w:shd w:val="clear" w:color="auto" w:fill="auto"/>
            <w:vAlign w:val="center"/>
            <w:hideMark/>
          </w:tcPr>
          <w:p w14:paraId="74597DA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125.895.746,71</w:t>
            </w:r>
          </w:p>
        </w:tc>
        <w:tc>
          <w:tcPr>
            <w:tcW w:w="1720" w:type="dxa"/>
            <w:tcBorders>
              <w:top w:val="nil"/>
              <w:left w:val="nil"/>
              <w:bottom w:val="single" w:sz="4" w:space="0" w:color="D3D3D3"/>
              <w:right w:val="single" w:sz="4" w:space="0" w:color="D3D3D3"/>
            </w:tcBorders>
            <w:shd w:val="clear" w:color="auto" w:fill="auto"/>
            <w:vAlign w:val="center"/>
            <w:hideMark/>
          </w:tcPr>
          <w:p w14:paraId="283781F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748176A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166.799.898,10</w:t>
            </w:r>
          </w:p>
        </w:tc>
      </w:tr>
      <w:tr w:rsidR="00C36596" w:rsidRPr="00476008" w14:paraId="123FD49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29129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BA18BE" w14:textId="52089AC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465429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2.990.776,51</w:t>
            </w:r>
          </w:p>
        </w:tc>
        <w:tc>
          <w:tcPr>
            <w:tcW w:w="1720" w:type="dxa"/>
            <w:tcBorders>
              <w:top w:val="nil"/>
              <w:left w:val="nil"/>
              <w:bottom w:val="single" w:sz="4" w:space="0" w:color="D3D3D3"/>
              <w:right w:val="single" w:sz="4" w:space="0" w:color="D3D3D3"/>
            </w:tcBorders>
            <w:shd w:val="clear" w:color="auto" w:fill="auto"/>
            <w:vAlign w:val="center"/>
            <w:hideMark/>
          </w:tcPr>
          <w:p w14:paraId="25CC1CE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7ED49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AD8D0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22.994.595,21</w:t>
            </w:r>
          </w:p>
        </w:tc>
        <w:tc>
          <w:tcPr>
            <w:tcW w:w="1720" w:type="dxa"/>
            <w:tcBorders>
              <w:top w:val="nil"/>
              <w:left w:val="nil"/>
              <w:bottom w:val="single" w:sz="4" w:space="0" w:color="D3D3D3"/>
              <w:right w:val="single" w:sz="4" w:space="0" w:color="D3D3D3"/>
            </w:tcBorders>
            <w:shd w:val="clear" w:color="auto" w:fill="auto"/>
            <w:vAlign w:val="center"/>
            <w:hideMark/>
          </w:tcPr>
          <w:p w14:paraId="7B09056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21775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EB47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71380C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25.985.371,72</w:t>
            </w:r>
          </w:p>
        </w:tc>
      </w:tr>
      <w:tr w:rsidR="00C36596" w:rsidRPr="00476008" w14:paraId="7B696F5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CC7D1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0E72D47" w14:textId="1F04954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FC0BB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E365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B8913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A80F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629D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280.508,00</w:t>
            </w:r>
          </w:p>
        </w:tc>
        <w:tc>
          <w:tcPr>
            <w:tcW w:w="1720" w:type="dxa"/>
            <w:tcBorders>
              <w:top w:val="nil"/>
              <w:left w:val="nil"/>
              <w:bottom w:val="single" w:sz="4" w:space="0" w:color="D3D3D3"/>
              <w:right w:val="single" w:sz="4" w:space="0" w:color="D3D3D3"/>
            </w:tcBorders>
            <w:shd w:val="clear" w:color="auto" w:fill="auto"/>
            <w:vAlign w:val="center"/>
            <w:hideMark/>
          </w:tcPr>
          <w:p w14:paraId="5438B0F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E9DD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FE1904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280.508,00</w:t>
            </w:r>
          </w:p>
        </w:tc>
      </w:tr>
      <w:tr w:rsidR="00C36596" w:rsidRPr="00476008" w14:paraId="3D0EA8B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6E0BA7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65D3B1F" w14:textId="41CFA8A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1B1E5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B7DC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894C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38A16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20.003,00</w:t>
            </w:r>
          </w:p>
        </w:tc>
        <w:tc>
          <w:tcPr>
            <w:tcW w:w="1720" w:type="dxa"/>
            <w:tcBorders>
              <w:top w:val="nil"/>
              <w:left w:val="nil"/>
              <w:bottom w:val="single" w:sz="4" w:space="0" w:color="D3D3D3"/>
              <w:right w:val="single" w:sz="4" w:space="0" w:color="D3D3D3"/>
            </w:tcBorders>
            <w:shd w:val="clear" w:color="auto" w:fill="auto"/>
            <w:vAlign w:val="center"/>
            <w:hideMark/>
          </w:tcPr>
          <w:p w14:paraId="5594320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8.850,00</w:t>
            </w:r>
          </w:p>
        </w:tc>
        <w:tc>
          <w:tcPr>
            <w:tcW w:w="1720" w:type="dxa"/>
            <w:tcBorders>
              <w:top w:val="nil"/>
              <w:left w:val="nil"/>
              <w:bottom w:val="single" w:sz="4" w:space="0" w:color="D3D3D3"/>
              <w:right w:val="single" w:sz="4" w:space="0" w:color="D3D3D3"/>
            </w:tcBorders>
            <w:shd w:val="clear" w:color="auto" w:fill="auto"/>
            <w:vAlign w:val="center"/>
            <w:hideMark/>
          </w:tcPr>
          <w:p w14:paraId="3150E3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32C4F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1BAF9D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28.853,00</w:t>
            </w:r>
          </w:p>
        </w:tc>
      </w:tr>
      <w:tr w:rsidR="00C36596" w:rsidRPr="00476008" w14:paraId="3949F22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66B032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265532E" w14:textId="48B307AC"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434B50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2.990.777,54</w:t>
            </w:r>
          </w:p>
        </w:tc>
        <w:tc>
          <w:tcPr>
            <w:tcW w:w="1720" w:type="dxa"/>
            <w:tcBorders>
              <w:top w:val="nil"/>
              <w:left w:val="nil"/>
              <w:bottom w:val="single" w:sz="4" w:space="0" w:color="D3D3D3"/>
              <w:right w:val="single" w:sz="4" w:space="0" w:color="D3D3D3"/>
            </w:tcBorders>
            <w:shd w:val="clear" w:color="708090" w:fill="708090"/>
            <w:vAlign w:val="center"/>
            <w:hideMark/>
          </w:tcPr>
          <w:p w14:paraId="751077B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CCEF6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809F86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28.252.312,48</w:t>
            </w:r>
          </w:p>
        </w:tc>
        <w:tc>
          <w:tcPr>
            <w:tcW w:w="1720" w:type="dxa"/>
            <w:tcBorders>
              <w:top w:val="nil"/>
              <w:left w:val="nil"/>
              <w:bottom w:val="single" w:sz="4" w:space="0" w:color="D3D3D3"/>
              <w:right w:val="single" w:sz="4" w:space="0" w:color="D3D3D3"/>
            </w:tcBorders>
            <w:shd w:val="clear" w:color="708090" w:fill="708090"/>
            <w:vAlign w:val="center"/>
            <w:hideMark/>
          </w:tcPr>
          <w:p w14:paraId="718B25B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36.220.148,26</w:t>
            </w:r>
          </w:p>
        </w:tc>
        <w:tc>
          <w:tcPr>
            <w:tcW w:w="1720" w:type="dxa"/>
            <w:tcBorders>
              <w:top w:val="nil"/>
              <w:left w:val="nil"/>
              <w:bottom w:val="single" w:sz="4" w:space="0" w:color="D3D3D3"/>
              <w:right w:val="single" w:sz="4" w:space="0" w:color="D3D3D3"/>
            </w:tcBorders>
            <w:shd w:val="clear" w:color="708090" w:fill="708090"/>
            <w:vAlign w:val="center"/>
            <w:hideMark/>
          </w:tcPr>
          <w:p w14:paraId="0231B97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125.895.746,71</w:t>
            </w:r>
          </w:p>
        </w:tc>
        <w:tc>
          <w:tcPr>
            <w:tcW w:w="1720" w:type="dxa"/>
            <w:tcBorders>
              <w:top w:val="nil"/>
              <w:left w:val="nil"/>
              <w:bottom w:val="single" w:sz="4" w:space="0" w:color="D3D3D3"/>
              <w:right w:val="single" w:sz="4" w:space="0" w:color="D3D3D3"/>
            </w:tcBorders>
            <w:shd w:val="clear" w:color="708090" w:fill="708090"/>
            <w:vAlign w:val="center"/>
            <w:hideMark/>
          </w:tcPr>
          <w:p w14:paraId="48A4CCB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754D808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193.358.984,98</w:t>
            </w:r>
          </w:p>
        </w:tc>
      </w:tr>
    </w:tbl>
    <w:p w14:paraId="2A768CAF" w14:textId="21E0158D" w:rsidR="00B4053F" w:rsidRPr="00476008" w:rsidRDefault="009C2151" w:rsidP="00B4053F">
      <w:pPr>
        <w:pStyle w:val="Balk5"/>
      </w:pPr>
      <w:bookmarkStart w:id="466" w:name="_Toc202457548"/>
      <w:r w:rsidRPr="00476008">
        <w:lastRenderedPageBreak/>
        <w:t>Table</w:t>
      </w:r>
      <w:r w:rsidR="00B4053F" w:rsidRPr="00476008">
        <w:t xml:space="preserve"> 10.75 TRABZON</w:t>
      </w:r>
      <w:bookmarkEnd w:id="465"/>
      <w:bookmarkEnd w:id="46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24A7856D"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447D690"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bookmarkStart w:id="467" w:name="_Toc69303622"/>
            <w:r w:rsidRPr="00476008">
              <w:rPr>
                <w:rFonts w:ascii="Times New Roman" w:eastAsia="Times New Roman" w:hAnsi="Times New Roman" w:cs="Times New Roman"/>
                <w:b/>
                <w:bCs/>
                <w:color w:val="FFFFFF"/>
                <w:sz w:val="16"/>
                <w:szCs w:val="16"/>
                <w:lang w:eastAsia="tr-TR"/>
              </w:rPr>
              <w:t>TRABZON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2FF3F56" w14:textId="30EC7EF7"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52D84BC" w14:textId="322D4B69"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E49E681" w14:textId="7B37950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41CC445" w14:textId="6CACE91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EA26A00" w14:textId="1B46D55A"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7C96129" w14:textId="77F9B22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3A12F99" w14:textId="6F8C688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9ABC1EC" w14:textId="5FD8D09D"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D3B3D32" w14:textId="61EC01F9"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16F2CDB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9B66D6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68FFB35" w14:textId="025A734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CA5049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ADAA5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6D6A4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93245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70.848,82</w:t>
            </w:r>
          </w:p>
        </w:tc>
        <w:tc>
          <w:tcPr>
            <w:tcW w:w="1720" w:type="dxa"/>
            <w:tcBorders>
              <w:top w:val="nil"/>
              <w:left w:val="nil"/>
              <w:bottom w:val="single" w:sz="4" w:space="0" w:color="D3D3D3"/>
              <w:right w:val="single" w:sz="4" w:space="0" w:color="D3D3D3"/>
            </w:tcBorders>
            <w:shd w:val="clear" w:color="auto" w:fill="auto"/>
            <w:vAlign w:val="center"/>
            <w:hideMark/>
          </w:tcPr>
          <w:p w14:paraId="05E63C3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A16B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A396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9E024D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70.848,82</w:t>
            </w:r>
          </w:p>
        </w:tc>
      </w:tr>
      <w:tr w:rsidR="00C36596" w:rsidRPr="00476008" w14:paraId="21339B0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CA850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KARADENİZ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35E2314" w14:textId="014E56B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D747F5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454A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45F9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89B6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7.072.701,91</w:t>
            </w:r>
          </w:p>
        </w:tc>
        <w:tc>
          <w:tcPr>
            <w:tcW w:w="1720" w:type="dxa"/>
            <w:tcBorders>
              <w:top w:val="nil"/>
              <w:left w:val="nil"/>
              <w:bottom w:val="single" w:sz="4" w:space="0" w:color="D3D3D3"/>
              <w:right w:val="single" w:sz="4" w:space="0" w:color="D3D3D3"/>
            </w:tcBorders>
            <w:shd w:val="clear" w:color="auto" w:fill="auto"/>
            <w:vAlign w:val="center"/>
            <w:hideMark/>
          </w:tcPr>
          <w:p w14:paraId="0B2932D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27.913.719,47</w:t>
            </w:r>
          </w:p>
        </w:tc>
        <w:tc>
          <w:tcPr>
            <w:tcW w:w="1720" w:type="dxa"/>
            <w:tcBorders>
              <w:top w:val="nil"/>
              <w:left w:val="nil"/>
              <w:bottom w:val="single" w:sz="4" w:space="0" w:color="D3D3D3"/>
              <w:right w:val="single" w:sz="4" w:space="0" w:color="D3D3D3"/>
            </w:tcBorders>
            <w:shd w:val="clear" w:color="auto" w:fill="auto"/>
            <w:vAlign w:val="center"/>
            <w:hideMark/>
          </w:tcPr>
          <w:p w14:paraId="4691475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156.224.740,44</w:t>
            </w:r>
          </w:p>
        </w:tc>
        <w:tc>
          <w:tcPr>
            <w:tcW w:w="1720" w:type="dxa"/>
            <w:tcBorders>
              <w:top w:val="nil"/>
              <w:left w:val="nil"/>
              <w:bottom w:val="single" w:sz="4" w:space="0" w:color="D3D3D3"/>
              <w:right w:val="single" w:sz="4" w:space="0" w:color="D3D3D3"/>
            </w:tcBorders>
            <w:shd w:val="clear" w:color="auto" w:fill="auto"/>
            <w:vAlign w:val="center"/>
            <w:hideMark/>
          </w:tcPr>
          <w:p w14:paraId="4E6B970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804.447,09</w:t>
            </w:r>
          </w:p>
        </w:tc>
        <w:tc>
          <w:tcPr>
            <w:tcW w:w="1720" w:type="dxa"/>
            <w:tcBorders>
              <w:top w:val="nil"/>
              <w:left w:val="nil"/>
              <w:bottom w:val="single" w:sz="4" w:space="0" w:color="D3D3D3"/>
              <w:right w:val="single" w:sz="4" w:space="0" w:color="D3D3D3"/>
            </w:tcBorders>
            <w:shd w:val="clear" w:color="708090" w:fill="708090"/>
            <w:vAlign w:val="center"/>
            <w:hideMark/>
          </w:tcPr>
          <w:p w14:paraId="108D8BA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192.015.608,90</w:t>
            </w:r>
          </w:p>
        </w:tc>
      </w:tr>
      <w:tr w:rsidR="00C36596" w:rsidRPr="00476008" w14:paraId="219EDD0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3CE2936"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70FF122" w14:textId="4644689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9A26A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CE90D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965C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56F6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500.318,03</w:t>
            </w:r>
          </w:p>
        </w:tc>
        <w:tc>
          <w:tcPr>
            <w:tcW w:w="1720" w:type="dxa"/>
            <w:tcBorders>
              <w:top w:val="nil"/>
              <w:left w:val="nil"/>
              <w:bottom w:val="single" w:sz="4" w:space="0" w:color="D3D3D3"/>
              <w:right w:val="single" w:sz="4" w:space="0" w:color="D3D3D3"/>
            </w:tcBorders>
            <w:shd w:val="clear" w:color="auto" w:fill="auto"/>
            <w:vAlign w:val="center"/>
            <w:hideMark/>
          </w:tcPr>
          <w:p w14:paraId="4F3E760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4240A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B758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6CFEC0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500.318,03</w:t>
            </w:r>
          </w:p>
        </w:tc>
      </w:tr>
      <w:tr w:rsidR="00C36596" w:rsidRPr="00476008" w14:paraId="03899AF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93162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3C605F3" w14:textId="73DFFFD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EDF1A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F7A90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1C94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6EC29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2B248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94.008,57</w:t>
            </w:r>
          </w:p>
        </w:tc>
        <w:tc>
          <w:tcPr>
            <w:tcW w:w="1720" w:type="dxa"/>
            <w:tcBorders>
              <w:top w:val="nil"/>
              <w:left w:val="nil"/>
              <w:bottom w:val="single" w:sz="4" w:space="0" w:color="D3D3D3"/>
              <w:right w:val="single" w:sz="4" w:space="0" w:color="D3D3D3"/>
            </w:tcBorders>
            <w:shd w:val="clear" w:color="auto" w:fill="auto"/>
            <w:vAlign w:val="center"/>
            <w:hideMark/>
          </w:tcPr>
          <w:p w14:paraId="5825C9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B4025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0CBBFC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94.008,57</w:t>
            </w:r>
          </w:p>
        </w:tc>
      </w:tr>
      <w:tr w:rsidR="00C36596" w:rsidRPr="00476008" w14:paraId="200DCAD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10A2BB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E3B608D" w14:textId="5B17756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6F3B1A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F22E0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DB9EE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6BC2C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1C5BC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52.291,05</w:t>
            </w:r>
          </w:p>
        </w:tc>
        <w:tc>
          <w:tcPr>
            <w:tcW w:w="1720" w:type="dxa"/>
            <w:tcBorders>
              <w:top w:val="nil"/>
              <w:left w:val="nil"/>
              <w:bottom w:val="single" w:sz="4" w:space="0" w:color="D3D3D3"/>
              <w:right w:val="single" w:sz="4" w:space="0" w:color="D3D3D3"/>
            </w:tcBorders>
            <w:shd w:val="clear" w:color="auto" w:fill="auto"/>
            <w:vAlign w:val="center"/>
            <w:hideMark/>
          </w:tcPr>
          <w:p w14:paraId="41F9DB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66A12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141455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52.291,05</w:t>
            </w:r>
          </w:p>
        </w:tc>
      </w:tr>
      <w:tr w:rsidR="00C36596" w:rsidRPr="00476008" w14:paraId="57080191"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2C32D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6A81310" w14:textId="71B844A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8F0314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9FD3F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93ED7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09F1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782.807,00</w:t>
            </w:r>
          </w:p>
        </w:tc>
        <w:tc>
          <w:tcPr>
            <w:tcW w:w="1720" w:type="dxa"/>
            <w:tcBorders>
              <w:top w:val="nil"/>
              <w:left w:val="nil"/>
              <w:bottom w:val="single" w:sz="4" w:space="0" w:color="D3D3D3"/>
              <w:right w:val="single" w:sz="4" w:space="0" w:color="D3D3D3"/>
            </w:tcBorders>
            <w:shd w:val="clear" w:color="auto" w:fill="auto"/>
            <w:vAlign w:val="center"/>
            <w:hideMark/>
          </w:tcPr>
          <w:p w14:paraId="09888FF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465.337,00</w:t>
            </w:r>
          </w:p>
        </w:tc>
        <w:tc>
          <w:tcPr>
            <w:tcW w:w="1720" w:type="dxa"/>
            <w:tcBorders>
              <w:top w:val="nil"/>
              <w:left w:val="nil"/>
              <w:bottom w:val="single" w:sz="4" w:space="0" w:color="D3D3D3"/>
              <w:right w:val="single" w:sz="4" w:space="0" w:color="D3D3D3"/>
            </w:tcBorders>
            <w:shd w:val="clear" w:color="auto" w:fill="auto"/>
            <w:vAlign w:val="center"/>
            <w:hideMark/>
          </w:tcPr>
          <w:p w14:paraId="57082A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4FC7A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2AB0C6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1.248.144,00</w:t>
            </w:r>
          </w:p>
        </w:tc>
      </w:tr>
      <w:tr w:rsidR="00C36596" w:rsidRPr="00476008" w14:paraId="48B4D2C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931075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LİKİTGAZ DAĞITIM VE ENDÜSTRİ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8F2A0FE" w14:textId="2720CFA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F16FFB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5C3E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CA67D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FE89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382.052,30</w:t>
            </w:r>
          </w:p>
        </w:tc>
        <w:tc>
          <w:tcPr>
            <w:tcW w:w="1720" w:type="dxa"/>
            <w:tcBorders>
              <w:top w:val="nil"/>
              <w:left w:val="nil"/>
              <w:bottom w:val="single" w:sz="4" w:space="0" w:color="D3D3D3"/>
              <w:right w:val="single" w:sz="4" w:space="0" w:color="D3D3D3"/>
            </w:tcBorders>
            <w:shd w:val="clear" w:color="auto" w:fill="auto"/>
            <w:vAlign w:val="center"/>
            <w:hideMark/>
          </w:tcPr>
          <w:p w14:paraId="48004B1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4D49D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173F9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4F0107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382.052,30</w:t>
            </w:r>
          </w:p>
        </w:tc>
      </w:tr>
      <w:tr w:rsidR="00C36596" w:rsidRPr="00476008" w14:paraId="11AB8D28"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C0676C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F06A3E0" w14:textId="2205B88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CC9B97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1DC01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379F0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DCE76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441.417,03</w:t>
            </w:r>
          </w:p>
        </w:tc>
        <w:tc>
          <w:tcPr>
            <w:tcW w:w="1720" w:type="dxa"/>
            <w:tcBorders>
              <w:top w:val="nil"/>
              <w:left w:val="nil"/>
              <w:bottom w:val="single" w:sz="4" w:space="0" w:color="D3D3D3"/>
              <w:right w:val="single" w:sz="4" w:space="0" w:color="D3D3D3"/>
            </w:tcBorders>
            <w:shd w:val="clear" w:color="auto" w:fill="auto"/>
            <w:vAlign w:val="center"/>
            <w:hideMark/>
          </w:tcPr>
          <w:p w14:paraId="75A6FB3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3.594.961,25</w:t>
            </w:r>
          </w:p>
        </w:tc>
        <w:tc>
          <w:tcPr>
            <w:tcW w:w="1720" w:type="dxa"/>
            <w:tcBorders>
              <w:top w:val="nil"/>
              <w:left w:val="nil"/>
              <w:bottom w:val="single" w:sz="4" w:space="0" w:color="D3D3D3"/>
              <w:right w:val="single" w:sz="4" w:space="0" w:color="D3D3D3"/>
            </w:tcBorders>
            <w:shd w:val="clear" w:color="auto" w:fill="auto"/>
            <w:vAlign w:val="center"/>
            <w:hideMark/>
          </w:tcPr>
          <w:p w14:paraId="21FF62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7.250,83</w:t>
            </w:r>
          </w:p>
        </w:tc>
        <w:tc>
          <w:tcPr>
            <w:tcW w:w="1720" w:type="dxa"/>
            <w:tcBorders>
              <w:top w:val="nil"/>
              <w:left w:val="nil"/>
              <w:bottom w:val="single" w:sz="4" w:space="0" w:color="D3D3D3"/>
              <w:right w:val="single" w:sz="4" w:space="0" w:color="D3D3D3"/>
            </w:tcBorders>
            <w:shd w:val="clear" w:color="auto" w:fill="auto"/>
            <w:vAlign w:val="center"/>
            <w:hideMark/>
          </w:tcPr>
          <w:p w14:paraId="5D6A82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A1C7B1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4.043.629,11</w:t>
            </w:r>
          </w:p>
        </w:tc>
      </w:tr>
      <w:tr w:rsidR="00C36596" w:rsidRPr="00476008" w14:paraId="2C51105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D5302E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4A37424" w14:textId="22833E0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DAB7EA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2633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99.171,00</w:t>
            </w:r>
          </w:p>
        </w:tc>
        <w:tc>
          <w:tcPr>
            <w:tcW w:w="1720" w:type="dxa"/>
            <w:tcBorders>
              <w:top w:val="nil"/>
              <w:left w:val="nil"/>
              <w:bottom w:val="single" w:sz="4" w:space="0" w:color="D3D3D3"/>
              <w:right w:val="single" w:sz="4" w:space="0" w:color="D3D3D3"/>
            </w:tcBorders>
            <w:shd w:val="clear" w:color="auto" w:fill="auto"/>
            <w:vAlign w:val="center"/>
            <w:hideMark/>
          </w:tcPr>
          <w:p w14:paraId="0F89A1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11171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792.986,00</w:t>
            </w:r>
          </w:p>
        </w:tc>
        <w:tc>
          <w:tcPr>
            <w:tcW w:w="1720" w:type="dxa"/>
            <w:tcBorders>
              <w:top w:val="nil"/>
              <w:left w:val="nil"/>
              <w:bottom w:val="single" w:sz="4" w:space="0" w:color="D3D3D3"/>
              <w:right w:val="single" w:sz="4" w:space="0" w:color="D3D3D3"/>
            </w:tcBorders>
            <w:shd w:val="clear" w:color="auto" w:fill="auto"/>
            <w:vAlign w:val="center"/>
            <w:hideMark/>
          </w:tcPr>
          <w:p w14:paraId="60B0344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123.113,00</w:t>
            </w:r>
          </w:p>
        </w:tc>
        <w:tc>
          <w:tcPr>
            <w:tcW w:w="1720" w:type="dxa"/>
            <w:tcBorders>
              <w:top w:val="nil"/>
              <w:left w:val="nil"/>
              <w:bottom w:val="single" w:sz="4" w:space="0" w:color="D3D3D3"/>
              <w:right w:val="single" w:sz="4" w:space="0" w:color="D3D3D3"/>
            </w:tcBorders>
            <w:shd w:val="clear" w:color="auto" w:fill="auto"/>
            <w:vAlign w:val="center"/>
            <w:hideMark/>
          </w:tcPr>
          <w:p w14:paraId="62D2A75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699D4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CC27D6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1.015.270,00</w:t>
            </w:r>
          </w:p>
        </w:tc>
      </w:tr>
      <w:tr w:rsidR="00C36596" w:rsidRPr="00476008" w14:paraId="2FECAE46"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CEC971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B6E5EF8" w14:textId="6B865DCA"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43E40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45602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87AB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AC302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5373F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774.014,00</w:t>
            </w:r>
          </w:p>
        </w:tc>
        <w:tc>
          <w:tcPr>
            <w:tcW w:w="1720" w:type="dxa"/>
            <w:tcBorders>
              <w:top w:val="nil"/>
              <w:left w:val="nil"/>
              <w:bottom w:val="single" w:sz="4" w:space="0" w:color="D3D3D3"/>
              <w:right w:val="single" w:sz="4" w:space="0" w:color="D3D3D3"/>
            </w:tcBorders>
            <w:shd w:val="clear" w:color="auto" w:fill="auto"/>
            <w:vAlign w:val="center"/>
            <w:hideMark/>
          </w:tcPr>
          <w:p w14:paraId="0A95BE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C67F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317B7A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774.014,00</w:t>
            </w:r>
          </w:p>
        </w:tc>
      </w:tr>
      <w:tr w:rsidR="00C36596" w:rsidRPr="00476008" w14:paraId="6B4BEDC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5E686E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7D20CBC" w14:textId="26E24F1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03F405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9444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1CE4B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8012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24.554,05</w:t>
            </w:r>
          </w:p>
        </w:tc>
        <w:tc>
          <w:tcPr>
            <w:tcW w:w="1720" w:type="dxa"/>
            <w:tcBorders>
              <w:top w:val="nil"/>
              <w:left w:val="nil"/>
              <w:bottom w:val="single" w:sz="4" w:space="0" w:color="D3D3D3"/>
              <w:right w:val="single" w:sz="4" w:space="0" w:color="D3D3D3"/>
            </w:tcBorders>
            <w:shd w:val="clear" w:color="auto" w:fill="auto"/>
            <w:vAlign w:val="center"/>
            <w:hideMark/>
          </w:tcPr>
          <w:p w14:paraId="235A80B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44.837,76</w:t>
            </w:r>
          </w:p>
        </w:tc>
        <w:tc>
          <w:tcPr>
            <w:tcW w:w="1720" w:type="dxa"/>
            <w:tcBorders>
              <w:top w:val="nil"/>
              <w:left w:val="nil"/>
              <w:bottom w:val="single" w:sz="4" w:space="0" w:color="D3D3D3"/>
              <w:right w:val="single" w:sz="4" w:space="0" w:color="D3D3D3"/>
            </w:tcBorders>
            <w:shd w:val="clear" w:color="auto" w:fill="auto"/>
            <w:vAlign w:val="center"/>
            <w:hideMark/>
          </w:tcPr>
          <w:p w14:paraId="6209F4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015F6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6B4A5D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69.391,81</w:t>
            </w:r>
          </w:p>
        </w:tc>
      </w:tr>
      <w:tr w:rsidR="00C36596" w:rsidRPr="00476008" w14:paraId="295E808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AED7A4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6378DC38" w14:textId="3D51D2C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2EA535C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0DAAB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99.171,00</w:t>
            </w:r>
          </w:p>
        </w:tc>
        <w:tc>
          <w:tcPr>
            <w:tcW w:w="1720" w:type="dxa"/>
            <w:tcBorders>
              <w:top w:val="nil"/>
              <w:left w:val="nil"/>
              <w:bottom w:val="single" w:sz="4" w:space="0" w:color="D3D3D3"/>
              <w:right w:val="single" w:sz="4" w:space="0" w:color="D3D3D3"/>
            </w:tcBorders>
            <w:shd w:val="clear" w:color="708090" w:fill="708090"/>
            <w:vAlign w:val="center"/>
            <w:hideMark/>
          </w:tcPr>
          <w:p w14:paraId="0E5A7BD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04D55F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10.067.685,14</w:t>
            </w:r>
          </w:p>
        </w:tc>
        <w:tc>
          <w:tcPr>
            <w:tcW w:w="1720" w:type="dxa"/>
            <w:tcBorders>
              <w:top w:val="nil"/>
              <w:left w:val="nil"/>
              <w:bottom w:val="single" w:sz="4" w:space="0" w:color="D3D3D3"/>
              <w:right w:val="single" w:sz="4" w:space="0" w:color="D3D3D3"/>
            </w:tcBorders>
            <w:shd w:val="clear" w:color="708090" w:fill="708090"/>
            <w:vAlign w:val="center"/>
            <w:hideMark/>
          </w:tcPr>
          <w:p w14:paraId="71E70E4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33.062.282,10</w:t>
            </w:r>
          </w:p>
        </w:tc>
        <w:tc>
          <w:tcPr>
            <w:tcW w:w="1720" w:type="dxa"/>
            <w:tcBorders>
              <w:top w:val="nil"/>
              <w:left w:val="nil"/>
              <w:bottom w:val="single" w:sz="4" w:space="0" w:color="D3D3D3"/>
              <w:right w:val="single" w:sz="4" w:space="0" w:color="D3D3D3"/>
            </w:tcBorders>
            <w:shd w:val="clear" w:color="708090" w:fill="708090"/>
            <w:vAlign w:val="center"/>
            <w:hideMark/>
          </w:tcPr>
          <w:p w14:paraId="481B090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156.231.991,27</w:t>
            </w:r>
          </w:p>
        </w:tc>
        <w:tc>
          <w:tcPr>
            <w:tcW w:w="1720" w:type="dxa"/>
            <w:tcBorders>
              <w:top w:val="nil"/>
              <w:left w:val="nil"/>
              <w:bottom w:val="single" w:sz="4" w:space="0" w:color="D3D3D3"/>
              <w:right w:val="single" w:sz="4" w:space="0" w:color="D3D3D3"/>
            </w:tcBorders>
            <w:shd w:val="clear" w:color="708090" w:fill="708090"/>
            <w:vAlign w:val="center"/>
            <w:hideMark/>
          </w:tcPr>
          <w:p w14:paraId="5035AED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804.447,09</w:t>
            </w:r>
          </w:p>
        </w:tc>
        <w:tc>
          <w:tcPr>
            <w:tcW w:w="1720" w:type="dxa"/>
            <w:tcBorders>
              <w:top w:val="nil"/>
              <w:left w:val="nil"/>
              <w:bottom w:val="single" w:sz="4" w:space="0" w:color="D3D3D3"/>
              <w:right w:val="single" w:sz="4" w:space="0" w:color="D3D3D3"/>
            </w:tcBorders>
            <w:shd w:val="clear" w:color="708090" w:fill="708090"/>
            <w:vAlign w:val="center"/>
            <w:hideMark/>
          </w:tcPr>
          <w:p w14:paraId="3681B73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200.265.576,60</w:t>
            </w:r>
          </w:p>
        </w:tc>
      </w:tr>
    </w:tbl>
    <w:p w14:paraId="717D5227" w14:textId="77777777" w:rsidR="00A001E4" w:rsidRPr="00476008" w:rsidRDefault="00A001E4" w:rsidP="00B4053F">
      <w:pPr>
        <w:pStyle w:val="Balk5"/>
      </w:pPr>
    </w:p>
    <w:p w14:paraId="6FC5A849" w14:textId="7BCF9627" w:rsidR="00B4053F" w:rsidRPr="00476008" w:rsidRDefault="009C2151" w:rsidP="00B4053F">
      <w:pPr>
        <w:pStyle w:val="Balk5"/>
      </w:pPr>
      <w:bookmarkStart w:id="468" w:name="_Toc202457549"/>
      <w:r w:rsidRPr="00476008">
        <w:t>Table</w:t>
      </w:r>
      <w:r w:rsidR="00B4053F" w:rsidRPr="00476008">
        <w:t xml:space="preserve"> 10.76 TUNCELİ</w:t>
      </w:r>
      <w:bookmarkEnd w:id="467"/>
      <w:bookmarkEnd w:id="46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171BB5A5"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78BA03C"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TUNCELİ</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28F17A1" w14:textId="6936A16A"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68A62D1" w14:textId="54B960C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5FDB1EA" w14:textId="7932319A"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09F0425" w14:textId="173146C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F6EEABE" w14:textId="0499B18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D3032B1" w14:textId="5A8D990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D15AEEE" w14:textId="622AB35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3E4B968" w14:textId="1C146336"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8A96F31" w14:textId="002BE9A0"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2047818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1444C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TUNCELİ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D9E2A01" w14:textId="0391B978"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7BE41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DC18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95F50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E564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412E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6.650.984,09</w:t>
            </w:r>
          </w:p>
        </w:tc>
        <w:tc>
          <w:tcPr>
            <w:tcW w:w="1720" w:type="dxa"/>
            <w:tcBorders>
              <w:top w:val="nil"/>
              <w:left w:val="nil"/>
              <w:bottom w:val="single" w:sz="4" w:space="0" w:color="D3D3D3"/>
              <w:right w:val="single" w:sz="4" w:space="0" w:color="D3D3D3"/>
            </w:tcBorders>
            <w:shd w:val="clear" w:color="auto" w:fill="auto"/>
            <w:vAlign w:val="center"/>
            <w:hideMark/>
          </w:tcPr>
          <w:p w14:paraId="2FAA4C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13.250.011,28</w:t>
            </w:r>
          </w:p>
        </w:tc>
        <w:tc>
          <w:tcPr>
            <w:tcW w:w="1720" w:type="dxa"/>
            <w:tcBorders>
              <w:top w:val="nil"/>
              <w:left w:val="nil"/>
              <w:bottom w:val="single" w:sz="4" w:space="0" w:color="D3D3D3"/>
              <w:right w:val="single" w:sz="4" w:space="0" w:color="D3D3D3"/>
            </w:tcBorders>
            <w:shd w:val="clear" w:color="auto" w:fill="auto"/>
            <w:vAlign w:val="center"/>
            <w:hideMark/>
          </w:tcPr>
          <w:p w14:paraId="333CBD7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2.778,46</w:t>
            </w:r>
          </w:p>
        </w:tc>
        <w:tc>
          <w:tcPr>
            <w:tcW w:w="1720" w:type="dxa"/>
            <w:tcBorders>
              <w:top w:val="nil"/>
              <w:left w:val="nil"/>
              <w:bottom w:val="single" w:sz="4" w:space="0" w:color="D3D3D3"/>
              <w:right w:val="single" w:sz="4" w:space="0" w:color="D3D3D3"/>
            </w:tcBorders>
            <w:shd w:val="clear" w:color="708090" w:fill="708090"/>
            <w:vAlign w:val="center"/>
            <w:hideMark/>
          </w:tcPr>
          <w:p w14:paraId="3C3D8C9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19.903.773,83</w:t>
            </w:r>
          </w:p>
        </w:tc>
      </w:tr>
      <w:tr w:rsidR="00C36596" w:rsidRPr="00476008" w14:paraId="5841B71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241F25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66FBA217" w14:textId="59D7C7B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5E86312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D17CAF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4D1D82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15EC82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C326F8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6.650.984,09</w:t>
            </w:r>
          </w:p>
        </w:tc>
        <w:tc>
          <w:tcPr>
            <w:tcW w:w="1720" w:type="dxa"/>
            <w:tcBorders>
              <w:top w:val="nil"/>
              <w:left w:val="nil"/>
              <w:bottom w:val="single" w:sz="4" w:space="0" w:color="D3D3D3"/>
              <w:right w:val="single" w:sz="4" w:space="0" w:color="D3D3D3"/>
            </w:tcBorders>
            <w:shd w:val="clear" w:color="708090" w:fill="708090"/>
            <w:vAlign w:val="center"/>
            <w:hideMark/>
          </w:tcPr>
          <w:p w14:paraId="55EDF16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13.250.011,28</w:t>
            </w:r>
          </w:p>
        </w:tc>
        <w:tc>
          <w:tcPr>
            <w:tcW w:w="1720" w:type="dxa"/>
            <w:tcBorders>
              <w:top w:val="nil"/>
              <w:left w:val="nil"/>
              <w:bottom w:val="single" w:sz="4" w:space="0" w:color="D3D3D3"/>
              <w:right w:val="single" w:sz="4" w:space="0" w:color="D3D3D3"/>
            </w:tcBorders>
            <w:shd w:val="clear" w:color="708090" w:fill="708090"/>
            <w:vAlign w:val="center"/>
            <w:hideMark/>
          </w:tcPr>
          <w:p w14:paraId="2451CD7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2.778,46</w:t>
            </w:r>
          </w:p>
        </w:tc>
        <w:tc>
          <w:tcPr>
            <w:tcW w:w="1720" w:type="dxa"/>
            <w:tcBorders>
              <w:top w:val="nil"/>
              <w:left w:val="nil"/>
              <w:bottom w:val="single" w:sz="4" w:space="0" w:color="D3D3D3"/>
              <w:right w:val="single" w:sz="4" w:space="0" w:color="D3D3D3"/>
            </w:tcBorders>
            <w:shd w:val="clear" w:color="708090" w:fill="708090"/>
            <w:vAlign w:val="center"/>
            <w:hideMark/>
          </w:tcPr>
          <w:p w14:paraId="7143FCA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19.903.773,83</w:t>
            </w:r>
          </w:p>
        </w:tc>
      </w:tr>
    </w:tbl>
    <w:p w14:paraId="09244F57" w14:textId="77777777" w:rsidR="00B4053F" w:rsidRPr="00476008" w:rsidRDefault="00B4053F" w:rsidP="00B4053F">
      <w:pPr>
        <w:rPr>
          <w:rFonts w:ascii="Times New Roman" w:hAnsi="Times New Roman" w:cs="Times New Roman"/>
        </w:rPr>
      </w:pPr>
    </w:p>
    <w:p w14:paraId="51046E5B" w14:textId="77777777" w:rsidR="00A001E4" w:rsidRPr="00476008" w:rsidRDefault="00A001E4" w:rsidP="00B4053F">
      <w:pPr>
        <w:rPr>
          <w:rFonts w:ascii="Times New Roman" w:hAnsi="Times New Roman" w:cs="Times New Roman"/>
        </w:rPr>
      </w:pPr>
    </w:p>
    <w:p w14:paraId="320A8A47" w14:textId="77777777" w:rsidR="00A001E4" w:rsidRPr="00476008" w:rsidRDefault="00A001E4" w:rsidP="00B4053F">
      <w:pPr>
        <w:rPr>
          <w:rFonts w:ascii="Times New Roman" w:hAnsi="Times New Roman" w:cs="Times New Roman"/>
        </w:rPr>
      </w:pPr>
    </w:p>
    <w:p w14:paraId="59678AE0" w14:textId="77777777" w:rsidR="00A001E4" w:rsidRPr="00476008" w:rsidRDefault="00A001E4" w:rsidP="00B4053F">
      <w:pPr>
        <w:rPr>
          <w:rFonts w:ascii="Times New Roman" w:hAnsi="Times New Roman" w:cs="Times New Roman"/>
        </w:rPr>
      </w:pPr>
    </w:p>
    <w:p w14:paraId="74479F58" w14:textId="77777777" w:rsidR="00A001E4" w:rsidRPr="00476008" w:rsidRDefault="00A001E4" w:rsidP="00B4053F">
      <w:pPr>
        <w:rPr>
          <w:rFonts w:ascii="Times New Roman" w:hAnsi="Times New Roman" w:cs="Times New Roman"/>
        </w:rPr>
      </w:pPr>
    </w:p>
    <w:p w14:paraId="7AB8E95A" w14:textId="77777777" w:rsidR="00A001E4" w:rsidRPr="00476008" w:rsidRDefault="00A001E4" w:rsidP="00B4053F">
      <w:pPr>
        <w:rPr>
          <w:rFonts w:ascii="Times New Roman" w:hAnsi="Times New Roman" w:cs="Times New Roman"/>
        </w:rPr>
      </w:pPr>
    </w:p>
    <w:p w14:paraId="22DD219A" w14:textId="6FDB5E22" w:rsidR="00B4053F" w:rsidRPr="00476008" w:rsidRDefault="009C2151" w:rsidP="00B4053F">
      <w:pPr>
        <w:pStyle w:val="Balk5"/>
        <w:ind w:left="0" w:firstLine="0"/>
      </w:pPr>
      <w:bookmarkStart w:id="469" w:name="_Toc69303623"/>
      <w:bookmarkStart w:id="470" w:name="_Toc202457550"/>
      <w:r w:rsidRPr="00476008">
        <w:lastRenderedPageBreak/>
        <w:t>Table</w:t>
      </w:r>
      <w:r w:rsidR="00B4053F" w:rsidRPr="00476008">
        <w:t xml:space="preserve"> 10.77 UŞAK</w:t>
      </w:r>
      <w:bookmarkEnd w:id="469"/>
      <w:bookmarkEnd w:id="470"/>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3811E5C0"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69430256"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UŞAK</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4ABD9188" w14:textId="55EF95E4"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584E4A6" w14:textId="15A5DED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64490C4" w14:textId="431D71B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F728E95" w14:textId="4B17D20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8D4F318" w14:textId="39B6698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C7EE16B" w14:textId="1E0E496D"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A9AAFD2" w14:textId="5F8A0686"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B57DEFC" w14:textId="3CD070A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5123F44" w14:textId="3D266AE6"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334A4655"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1A7CC9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D61A962" w14:textId="6132D65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6ABE23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12AB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55C4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5D1AE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1.261.251,25</w:t>
            </w:r>
          </w:p>
        </w:tc>
        <w:tc>
          <w:tcPr>
            <w:tcW w:w="1720" w:type="dxa"/>
            <w:tcBorders>
              <w:top w:val="nil"/>
              <w:left w:val="nil"/>
              <w:bottom w:val="single" w:sz="4" w:space="0" w:color="D3D3D3"/>
              <w:right w:val="single" w:sz="4" w:space="0" w:color="D3D3D3"/>
            </w:tcBorders>
            <w:shd w:val="clear" w:color="auto" w:fill="auto"/>
            <w:vAlign w:val="center"/>
            <w:hideMark/>
          </w:tcPr>
          <w:p w14:paraId="05DE0E8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E0E9A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70688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151.208,75</w:t>
            </w:r>
          </w:p>
        </w:tc>
        <w:tc>
          <w:tcPr>
            <w:tcW w:w="1720" w:type="dxa"/>
            <w:tcBorders>
              <w:top w:val="nil"/>
              <w:left w:val="nil"/>
              <w:bottom w:val="single" w:sz="4" w:space="0" w:color="D3D3D3"/>
              <w:right w:val="single" w:sz="4" w:space="0" w:color="D3D3D3"/>
            </w:tcBorders>
            <w:shd w:val="clear" w:color="708090" w:fill="708090"/>
            <w:vAlign w:val="center"/>
            <w:hideMark/>
          </w:tcPr>
          <w:p w14:paraId="68662FF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1.412.460,00</w:t>
            </w:r>
          </w:p>
        </w:tc>
      </w:tr>
      <w:tr w:rsidR="00C36596" w:rsidRPr="00476008" w14:paraId="13DC74FE"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379088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54971EC" w14:textId="25D517B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DA431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18.514.723,67</w:t>
            </w:r>
          </w:p>
        </w:tc>
        <w:tc>
          <w:tcPr>
            <w:tcW w:w="1720" w:type="dxa"/>
            <w:tcBorders>
              <w:top w:val="nil"/>
              <w:left w:val="nil"/>
              <w:bottom w:val="single" w:sz="4" w:space="0" w:color="D3D3D3"/>
              <w:right w:val="single" w:sz="4" w:space="0" w:color="D3D3D3"/>
            </w:tcBorders>
            <w:shd w:val="clear" w:color="auto" w:fill="auto"/>
            <w:vAlign w:val="center"/>
            <w:hideMark/>
          </w:tcPr>
          <w:p w14:paraId="5F160D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1218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4BC7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105.154.014,13</w:t>
            </w:r>
          </w:p>
        </w:tc>
        <w:tc>
          <w:tcPr>
            <w:tcW w:w="1720" w:type="dxa"/>
            <w:tcBorders>
              <w:top w:val="nil"/>
              <w:left w:val="nil"/>
              <w:bottom w:val="single" w:sz="4" w:space="0" w:color="D3D3D3"/>
              <w:right w:val="single" w:sz="4" w:space="0" w:color="D3D3D3"/>
            </w:tcBorders>
            <w:shd w:val="clear" w:color="auto" w:fill="auto"/>
            <w:vAlign w:val="center"/>
            <w:hideMark/>
          </w:tcPr>
          <w:p w14:paraId="2F34462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74AB7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E22D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00EEF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123.668.737,80</w:t>
            </w:r>
          </w:p>
        </w:tc>
      </w:tr>
      <w:tr w:rsidR="00C36596" w:rsidRPr="00476008" w14:paraId="04D4C90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80E009"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A1F6FBD" w14:textId="2ECE6CC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30EA7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4B7D7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191B7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3E96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587.474,00</w:t>
            </w:r>
          </w:p>
        </w:tc>
        <w:tc>
          <w:tcPr>
            <w:tcW w:w="1720" w:type="dxa"/>
            <w:tcBorders>
              <w:top w:val="nil"/>
              <w:left w:val="nil"/>
              <w:bottom w:val="single" w:sz="4" w:space="0" w:color="D3D3D3"/>
              <w:right w:val="single" w:sz="4" w:space="0" w:color="D3D3D3"/>
            </w:tcBorders>
            <w:shd w:val="clear" w:color="auto" w:fill="auto"/>
            <w:vAlign w:val="center"/>
            <w:hideMark/>
          </w:tcPr>
          <w:p w14:paraId="691C5A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496.285,00</w:t>
            </w:r>
          </w:p>
        </w:tc>
        <w:tc>
          <w:tcPr>
            <w:tcW w:w="1720" w:type="dxa"/>
            <w:tcBorders>
              <w:top w:val="nil"/>
              <w:left w:val="nil"/>
              <w:bottom w:val="single" w:sz="4" w:space="0" w:color="D3D3D3"/>
              <w:right w:val="single" w:sz="4" w:space="0" w:color="D3D3D3"/>
            </w:tcBorders>
            <w:shd w:val="clear" w:color="auto" w:fill="auto"/>
            <w:vAlign w:val="center"/>
            <w:hideMark/>
          </w:tcPr>
          <w:p w14:paraId="7FB8DD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060E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7A387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1.083.759,00</w:t>
            </w:r>
          </w:p>
        </w:tc>
      </w:tr>
      <w:tr w:rsidR="00C36596" w:rsidRPr="00476008" w14:paraId="0B8F73C4"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230FA5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01C668" w14:textId="068D8D3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B25711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70CC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6DFD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9ABC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41.968,34</w:t>
            </w:r>
          </w:p>
        </w:tc>
        <w:tc>
          <w:tcPr>
            <w:tcW w:w="1720" w:type="dxa"/>
            <w:tcBorders>
              <w:top w:val="nil"/>
              <w:left w:val="nil"/>
              <w:bottom w:val="single" w:sz="4" w:space="0" w:color="D3D3D3"/>
              <w:right w:val="single" w:sz="4" w:space="0" w:color="D3D3D3"/>
            </w:tcBorders>
            <w:shd w:val="clear" w:color="auto" w:fill="auto"/>
            <w:vAlign w:val="center"/>
            <w:hideMark/>
          </w:tcPr>
          <w:p w14:paraId="293E525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E8C2C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84D5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F163D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41.968,34</w:t>
            </w:r>
          </w:p>
        </w:tc>
      </w:tr>
      <w:tr w:rsidR="00C36596" w:rsidRPr="00476008" w14:paraId="319A1ECF"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58DF1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172B093" w14:textId="3BE389A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7ECB49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D9FA9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6FA5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3950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398.622,00</w:t>
            </w:r>
          </w:p>
        </w:tc>
        <w:tc>
          <w:tcPr>
            <w:tcW w:w="1720" w:type="dxa"/>
            <w:tcBorders>
              <w:top w:val="nil"/>
              <w:left w:val="nil"/>
              <w:bottom w:val="single" w:sz="4" w:space="0" w:color="D3D3D3"/>
              <w:right w:val="single" w:sz="4" w:space="0" w:color="D3D3D3"/>
            </w:tcBorders>
            <w:shd w:val="clear" w:color="auto" w:fill="auto"/>
            <w:vAlign w:val="center"/>
            <w:hideMark/>
          </w:tcPr>
          <w:p w14:paraId="52D3A3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34A93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4C67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D2CFAB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398.622,00</w:t>
            </w:r>
          </w:p>
        </w:tc>
      </w:tr>
      <w:tr w:rsidR="00C36596" w:rsidRPr="00476008" w14:paraId="119B5AA1"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09CC21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UDAŞ UŞAK DOĞALGAZ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8CFC75A" w14:textId="6B488E1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61F81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CAB86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109EB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A653F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6.013.592,14</w:t>
            </w:r>
          </w:p>
        </w:tc>
        <w:tc>
          <w:tcPr>
            <w:tcW w:w="1720" w:type="dxa"/>
            <w:tcBorders>
              <w:top w:val="nil"/>
              <w:left w:val="nil"/>
              <w:bottom w:val="single" w:sz="4" w:space="0" w:color="D3D3D3"/>
              <w:right w:val="single" w:sz="4" w:space="0" w:color="D3D3D3"/>
            </w:tcBorders>
            <w:shd w:val="clear" w:color="auto" w:fill="auto"/>
            <w:vAlign w:val="center"/>
            <w:hideMark/>
          </w:tcPr>
          <w:p w14:paraId="10EED6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17.462.810,15</w:t>
            </w:r>
          </w:p>
        </w:tc>
        <w:tc>
          <w:tcPr>
            <w:tcW w:w="1720" w:type="dxa"/>
            <w:tcBorders>
              <w:top w:val="nil"/>
              <w:left w:val="nil"/>
              <w:bottom w:val="single" w:sz="4" w:space="0" w:color="D3D3D3"/>
              <w:right w:val="single" w:sz="4" w:space="0" w:color="D3D3D3"/>
            </w:tcBorders>
            <w:shd w:val="clear" w:color="auto" w:fill="auto"/>
            <w:vAlign w:val="center"/>
            <w:hideMark/>
          </w:tcPr>
          <w:p w14:paraId="359AB0A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89.084.506,93</w:t>
            </w:r>
          </w:p>
        </w:tc>
        <w:tc>
          <w:tcPr>
            <w:tcW w:w="1720" w:type="dxa"/>
            <w:tcBorders>
              <w:top w:val="nil"/>
              <w:left w:val="nil"/>
              <w:bottom w:val="single" w:sz="4" w:space="0" w:color="D3D3D3"/>
              <w:right w:val="single" w:sz="4" w:space="0" w:color="D3D3D3"/>
            </w:tcBorders>
            <w:shd w:val="clear" w:color="auto" w:fill="auto"/>
            <w:vAlign w:val="center"/>
            <w:hideMark/>
          </w:tcPr>
          <w:p w14:paraId="0A787E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349.769,14</w:t>
            </w:r>
          </w:p>
        </w:tc>
        <w:tc>
          <w:tcPr>
            <w:tcW w:w="1720" w:type="dxa"/>
            <w:tcBorders>
              <w:top w:val="nil"/>
              <w:left w:val="nil"/>
              <w:bottom w:val="single" w:sz="4" w:space="0" w:color="D3D3D3"/>
              <w:right w:val="single" w:sz="4" w:space="0" w:color="D3D3D3"/>
            </w:tcBorders>
            <w:shd w:val="clear" w:color="708090" w:fill="708090"/>
            <w:vAlign w:val="center"/>
            <w:hideMark/>
          </w:tcPr>
          <w:p w14:paraId="4BA4F01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112.910.678,35</w:t>
            </w:r>
          </w:p>
        </w:tc>
      </w:tr>
      <w:tr w:rsidR="00C36596" w:rsidRPr="00476008" w14:paraId="206E0E85"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FF095C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1BAEAB1E" w14:textId="5DEF030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6E75DB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18.514.723,67</w:t>
            </w:r>
          </w:p>
        </w:tc>
        <w:tc>
          <w:tcPr>
            <w:tcW w:w="1720" w:type="dxa"/>
            <w:tcBorders>
              <w:top w:val="nil"/>
              <w:left w:val="nil"/>
              <w:bottom w:val="single" w:sz="4" w:space="0" w:color="D3D3D3"/>
              <w:right w:val="single" w:sz="4" w:space="0" w:color="D3D3D3"/>
            </w:tcBorders>
            <w:shd w:val="clear" w:color="708090" w:fill="708090"/>
            <w:vAlign w:val="center"/>
            <w:hideMark/>
          </w:tcPr>
          <w:p w14:paraId="4503EC3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89913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29483E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113.456.921,86</w:t>
            </w:r>
          </w:p>
        </w:tc>
        <w:tc>
          <w:tcPr>
            <w:tcW w:w="1720" w:type="dxa"/>
            <w:tcBorders>
              <w:top w:val="nil"/>
              <w:left w:val="nil"/>
              <w:bottom w:val="single" w:sz="4" w:space="0" w:color="D3D3D3"/>
              <w:right w:val="single" w:sz="4" w:space="0" w:color="D3D3D3"/>
            </w:tcBorders>
            <w:shd w:val="clear" w:color="708090" w:fill="708090"/>
            <w:vAlign w:val="center"/>
            <w:hideMark/>
          </w:tcPr>
          <w:p w14:paraId="06962DF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17.959.095,15</w:t>
            </w:r>
          </w:p>
        </w:tc>
        <w:tc>
          <w:tcPr>
            <w:tcW w:w="1720" w:type="dxa"/>
            <w:tcBorders>
              <w:top w:val="nil"/>
              <w:left w:val="nil"/>
              <w:bottom w:val="single" w:sz="4" w:space="0" w:color="D3D3D3"/>
              <w:right w:val="single" w:sz="4" w:space="0" w:color="D3D3D3"/>
            </w:tcBorders>
            <w:shd w:val="clear" w:color="708090" w:fill="708090"/>
            <w:vAlign w:val="center"/>
            <w:hideMark/>
          </w:tcPr>
          <w:p w14:paraId="4A6DEA7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89.084.506,93</w:t>
            </w:r>
          </w:p>
        </w:tc>
        <w:tc>
          <w:tcPr>
            <w:tcW w:w="1720" w:type="dxa"/>
            <w:tcBorders>
              <w:top w:val="nil"/>
              <w:left w:val="nil"/>
              <w:bottom w:val="single" w:sz="4" w:space="0" w:color="D3D3D3"/>
              <w:right w:val="single" w:sz="4" w:space="0" w:color="D3D3D3"/>
            </w:tcBorders>
            <w:shd w:val="clear" w:color="708090" w:fill="708090"/>
            <w:vAlign w:val="center"/>
            <w:hideMark/>
          </w:tcPr>
          <w:p w14:paraId="75C7D41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500.977,89</w:t>
            </w:r>
          </w:p>
        </w:tc>
        <w:tc>
          <w:tcPr>
            <w:tcW w:w="1720" w:type="dxa"/>
            <w:tcBorders>
              <w:top w:val="nil"/>
              <w:left w:val="nil"/>
              <w:bottom w:val="single" w:sz="4" w:space="0" w:color="D3D3D3"/>
              <w:right w:val="single" w:sz="4" w:space="0" w:color="D3D3D3"/>
            </w:tcBorders>
            <w:shd w:val="clear" w:color="708090" w:fill="708090"/>
            <w:vAlign w:val="center"/>
            <w:hideMark/>
          </w:tcPr>
          <w:p w14:paraId="0E20EE9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239.516.225,50</w:t>
            </w:r>
          </w:p>
        </w:tc>
      </w:tr>
    </w:tbl>
    <w:p w14:paraId="52B24848" w14:textId="77777777" w:rsidR="00B4053F" w:rsidRPr="00476008" w:rsidRDefault="00B4053F" w:rsidP="00B4053F">
      <w:pPr>
        <w:pStyle w:val="Tablo1"/>
        <w:jc w:val="left"/>
        <w:rPr>
          <w:rFonts w:ascii="Times New Roman" w:hAnsi="Times New Roman"/>
        </w:rPr>
      </w:pPr>
    </w:p>
    <w:p w14:paraId="1C8BCD92" w14:textId="63563147" w:rsidR="00B4053F" w:rsidRPr="00476008" w:rsidRDefault="009C2151" w:rsidP="00B4053F">
      <w:pPr>
        <w:pStyle w:val="Balk5"/>
      </w:pPr>
      <w:bookmarkStart w:id="471" w:name="_Toc69303624"/>
      <w:bookmarkStart w:id="472" w:name="_Toc202457551"/>
      <w:r w:rsidRPr="00476008">
        <w:t>Table</w:t>
      </w:r>
      <w:r w:rsidR="00B4053F" w:rsidRPr="00476008">
        <w:t xml:space="preserve"> 10.78 VAN</w:t>
      </w:r>
      <w:bookmarkEnd w:id="471"/>
      <w:bookmarkEnd w:id="472"/>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32CAAABE"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9B7050F"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VAN</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3D49D8AE" w14:textId="006FE638"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50A68F2" w14:textId="6BB3E98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B68EEAC" w14:textId="0F9EB5F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398FF65" w14:textId="2F362B7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F8AA766" w14:textId="2695A44D"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544C87F" w14:textId="2FA8622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ACCA52C" w14:textId="78A310F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7E97EB2" w14:textId="700D72F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3AE5A4A" w14:textId="4AA9406C"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2C0CDCA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404F70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VAN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86276D" w14:textId="7868CDA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EA376E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11.672.558,10</w:t>
            </w:r>
          </w:p>
        </w:tc>
        <w:tc>
          <w:tcPr>
            <w:tcW w:w="1720" w:type="dxa"/>
            <w:tcBorders>
              <w:top w:val="nil"/>
              <w:left w:val="nil"/>
              <w:bottom w:val="single" w:sz="4" w:space="0" w:color="D3D3D3"/>
              <w:right w:val="single" w:sz="4" w:space="0" w:color="D3D3D3"/>
            </w:tcBorders>
            <w:shd w:val="clear" w:color="auto" w:fill="auto"/>
            <w:vAlign w:val="center"/>
            <w:hideMark/>
          </w:tcPr>
          <w:p w14:paraId="70159B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1.986,12</w:t>
            </w:r>
          </w:p>
        </w:tc>
        <w:tc>
          <w:tcPr>
            <w:tcW w:w="1720" w:type="dxa"/>
            <w:tcBorders>
              <w:top w:val="nil"/>
              <w:left w:val="nil"/>
              <w:bottom w:val="single" w:sz="4" w:space="0" w:color="D3D3D3"/>
              <w:right w:val="single" w:sz="4" w:space="0" w:color="D3D3D3"/>
            </w:tcBorders>
            <w:shd w:val="clear" w:color="auto" w:fill="auto"/>
            <w:vAlign w:val="center"/>
            <w:hideMark/>
          </w:tcPr>
          <w:p w14:paraId="07F34D2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E2F6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1.193.815,21</w:t>
            </w:r>
          </w:p>
        </w:tc>
        <w:tc>
          <w:tcPr>
            <w:tcW w:w="1720" w:type="dxa"/>
            <w:tcBorders>
              <w:top w:val="nil"/>
              <w:left w:val="nil"/>
              <w:bottom w:val="single" w:sz="4" w:space="0" w:color="D3D3D3"/>
              <w:right w:val="single" w:sz="4" w:space="0" w:color="D3D3D3"/>
            </w:tcBorders>
            <w:shd w:val="clear" w:color="auto" w:fill="auto"/>
            <w:vAlign w:val="center"/>
            <w:hideMark/>
          </w:tcPr>
          <w:p w14:paraId="6D25F44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60.967.454,28</w:t>
            </w:r>
          </w:p>
        </w:tc>
        <w:tc>
          <w:tcPr>
            <w:tcW w:w="1720" w:type="dxa"/>
            <w:tcBorders>
              <w:top w:val="nil"/>
              <w:left w:val="nil"/>
              <w:bottom w:val="single" w:sz="4" w:space="0" w:color="D3D3D3"/>
              <w:right w:val="single" w:sz="4" w:space="0" w:color="D3D3D3"/>
            </w:tcBorders>
            <w:shd w:val="clear" w:color="auto" w:fill="auto"/>
            <w:vAlign w:val="center"/>
            <w:hideMark/>
          </w:tcPr>
          <w:p w14:paraId="6419EA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201.629.275,77</w:t>
            </w:r>
          </w:p>
        </w:tc>
        <w:tc>
          <w:tcPr>
            <w:tcW w:w="1720" w:type="dxa"/>
            <w:tcBorders>
              <w:top w:val="nil"/>
              <w:left w:val="nil"/>
              <w:bottom w:val="single" w:sz="4" w:space="0" w:color="D3D3D3"/>
              <w:right w:val="single" w:sz="4" w:space="0" w:color="D3D3D3"/>
            </w:tcBorders>
            <w:shd w:val="clear" w:color="auto" w:fill="auto"/>
            <w:vAlign w:val="center"/>
            <w:hideMark/>
          </w:tcPr>
          <w:p w14:paraId="513DFB4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1.351.163,25</w:t>
            </w:r>
          </w:p>
        </w:tc>
        <w:tc>
          <w:tcPr>
            <w:tcW w:w="1720" w:type="dxa"/>
            <w:tcBorders>
              <w:top w:val="nil"/>
              <w:left w:val="nil"/>
              <w:bottom w:val="single" w:sz="4" w:space="0" w:color="D3D3D3"/>
              <w:right w:val="single" w:sz="4" w:space="0" w:color="D3D3D3"/>
            </w:tcBorders>
            <w:shd w:val="clear" w:color="708090" w:fill="708090"/>
            <w:vAlign w:val="center"/>
            <w:hideMark/>
          </w:tcPr>
          <w:p w14:paraId="51DD262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276.816.252,74</w:t>
            </w:r>
          </w:p>
        </w:tc>
      </w:tr>
      <w:tr w:rsidR="00C36596" w:rsidRPr="00476008" w14:paraId="0488E20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7A385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FCFCECC" w14:textId="7D6DB1DE"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23D51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709D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672E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D7BD7B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234.015,63</w:t>
            </w:r>
          </w:p>
        </w:tc>
        <w:tc>
          <w:tcPr>
            <w:tcW w:w="1720" w:type="dxa"/>
            <w:tcBorders>
              <w:top w:val="nil"/>
              <w:left w:val="nil"/>
              <w:bottom w:val="single" w:sz="4" w:space="0" w:color="D3D3D3"/>
              <w:right w:val="single" w:sz="4" w:space="0" w:color="D3D3D3"/>
            </w:tcBorders>
            <w:shd w:val="clear" w:color="auto" w:fill="auto"/>
            <w:vAlign w:val="center"/>
            <w:hideMark/>
          </w:tcPr>
          <w:p w14:paraId="430FBF3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27166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93C9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C9CC04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234.015,63</w:t>
            </w:r>
          </w:p>
        </w:tc>
      </w:tr>
      <w:tr w:rsidR="00C36596" w:rsidRPr="00476008" w14:paraId="106E157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252BFB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ÇEKİCİ GAZ VE YANGIN EKİPMANLARI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B90AACB" w14:textId="6747E0C0"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7F4D7C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06E9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3F596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55B02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1.423.720,00</w:t>
            </w:r>
          </w:p>
        </w:tc>
        <w:tc>
          <w:tcPr>
            <w:tcW w:w="1720" w:type="dxa"/>
            <w:tcBorders>
              <w:top w:val="nil"/>
              <w:left w:val="nil"/>
              <w:bottom w:val="single" w:sz="4" w:space="0" w:color="D3D3D3"/>
              <w:right w:val="single" w:sz="4" w:space="0" w:color="D3D3D3"/>
            </w:tcBorders>
            <w:shd w:val="clear" w:color="auto" w:fill="auto"/>
            <w:vAlign w:val="center"/>
            <w:hideMark/>
          </w:tcPr>
          <w:p w14:paraId="3E541C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926.223,70</w:t>
            </w:r>
          </w:p>
        </w:tc>
        <w:tc>
          <w:tcPr>
            <w:tcW w:w="1720" w:type="dxa"/>
            <w:tcBorders>
              <w:top w:val="nil"/>
              <w:left w:val="nil"/>
              <w:bottom w:val="single" w:sz="4" w:space="0" w:color="D3D3D3"/>
              <w:right w:val="single" w:sz="4" w:space="0" w:color="D3D3D3"/>
            </w:tcBorders>
            <w:shd w:val="clear" w:color="auto" w:fill="auto"/>
            <w:vAlign w:val="center"/>
            <w:hideMark/>
          </w:tcPr>
          <w:p w14:paraId="3BE5244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AE97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4E8C22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2.349.943,70</w:t>
            </w:r>
          </w:p>
        </w:tc>
      </w:tr>
      <w:tr w:rsidR="00C36596" w:rsidRPr="00476008" w14:paraId="60269E46"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A3B076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9877BF" w14:textId="5D3D7CD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536DF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277C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D18B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DDB59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192.284,00</w:t>
            </w:r>
          </w:p>
        </w:tc>
        <w:tc>
          <w:tcPr>
            <w:tcW w:w="1720" w:type="dxa"/>
            <w:tcBorders>
              <w:top w:val="nil"/>
              <w:left w:val="nil"/>
              <w:bottom w:val="single" w:sz="4" w:space="0" w:color="D3D3D3"/>
              <w:right w:val="single" w:sz="4" w:space="0" w:color="D3D3D3"/>
            </w:tcBorders>
            <w:shd w:val="clear" w:color="auto" w:fill="auto"/>
            <w:vAlign w:val="center"/>
            <w:hideMark/>
          </w:tcPr>
          <w:p w14:paraId="478C9DD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9083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21B2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6C5DFC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192.284,00</w:t>
            </w:r>
          </w:p>
        </w:tc>
      </w:tr>
      <w:tr w:rsidR="00C36596" w:rsidRPr="00476008" w14:paraId="75129778"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492BA1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BFB172B" w14:textId="3114F10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AB4B9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42AD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0441A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589F8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154.007,00</w:t>
            </w:r>
          </w:p>
        </w:tc>
        <w:tc>
          <w:tcPr>
            <w:tcW w:w="1720" w:type="dxa"/>
            <w:tcBorders>
              <w:top w:val="nil"/>
              <w:left w:val="nil"/>
              <w:bottom w:val="single" w:sz="4" w:space="0" w:color="D3D3D3"/>
              <w:right w:val="single" w:sz="4" w:space="0" w:color="D3D3D3"/>
            </w:tcBorders>
            <w:shd w:val="clear" w:color="auto" w:fill="auto"/>
            <w:vAlign w:val="center"/>
            <w:hideMark/>
          </w:tcPr>
          <w:p w14:paraId="13EDF8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448.795,43</w:t>
            </w:r>
          </w:p>
        </w:tc>
        <w:tc>
          <w:tcPr>
            <w:tcW w:w="1720" w:type="dxa"/>
            <w:tcBorders>
              <w:top w:val="nil"/>
              <w:left w:val="nil"/>
              <w:bottom w:val="single" w:sz="4" w:space="0" w:color="D3D3D3"/>
              <w:right w:val="single" w:sz="4" w:space="0" w:color="D3D3D3"/>
            </w:tcBorders>
            <w:shd w:val="clear" w:color="auto" w:fill="auto"/>
            <w:vAlign w:val="center"/>
            <w:hideMark/>
          </w:tcPr>
          <w:p w14:paraId="2B5AB9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77FC7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01DDF7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602.802,43</w:t>
            </w:r>
          </w:p>
        </w:tc>
      </w:tr>
      <w:tr w:rsidR="00C36596" w:rsidRPr="00476008" w14:paraId="02FCAF35"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549BC1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YILMAZLAR SINAİ VE TIBBİ GAZLAR PAZARLAMA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58C2CFE5" w14:textId="729088A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4AE6D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B8AF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2990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896C8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1.126.208,46</w:t>
            </w:r>
          </w:p>
        </w:tc>
        <w:tc>
          <w:tcPr>
            <w:tcW w:w="1720" w:type="dxa"/>
            <w:tcBorders>
              <w:top w:val="nil"/>
              <w:left w:val="nil"/>
              <w:bottom w:val="single" w:sz="4" w:space="0" w:color="D3D3D3"/>
              <w:right w:val="single" w:sz="4" w:space="0" w:color="D3D3D3"/>
            </w:tcBorders>
            <w:shd w:val="clear" w:color="auto" w:fill="auto"/>
            <w:vAlign w:val="center"/>
            <w:hideMark/>
          </w:tcPr>
          <w:p w14:paraId="5615CE1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641.801,00</w:t>
            </w:r>
          </w:p>
        </w:tc>
        <w:tc>
          <w:tcPr>
            <w:tcW w:w="1720" w:type="dxa"/>
            <w:tcBorders>
              <w:top w:val="nil"/>
              <w:left w:val="nil"/>
              <w:bottom w:val="single" w:sz="4" w:space="0" w:color="D3D3D3"/>
              <w:right w:val="single" w:sz="4" w:space="0" w:color="D3D3D3"/>
            </w:tcBorders>
            <w:shd w:val="clear" w:color="auto" w:fill="auto"/>
            <w:vAlign w:val="center"/>
            <w:hideMark/>
          </w:tcPr>
          <w:p w14:paraId="1D9007D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88D75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1BAB69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1.768.009,46</w:t>
            </w:r>
          </w:p>
        </w:tc>
      </w:tr>
      <w:tr w:rsidR="00C36596" w:rsidRPr="00476008" w14:paraId="0CDC7F60"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2DA35A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7848563A" w14:textId="6819FE4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0A20DFC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11.672.558,10</w:t>
            </w:r>
          </w:p>
        </w:tc>
        <w:tc>
          <w:tcPr>
            <w:tcW w:w="1720" w:type="dxa"/>
            <w:tcBorders>
              <w:top w:val="nil"/>
              <w:left w:val="nil"/>
              <w:bottom w:val="single" w:sz="4" w:space="0" w:color="D3D3D3"/>
              <w:right w:val="single" w:sz="4" w:space="0" w:color="D3D3D3"/>
            </w:tcBorders>
            <w:shd w:val="clear" w:color="708090" w:fill="708090"/>
            <w:vAlign w:val="center"/>
            <w:hideMark/>
          </w:tcPr>
          <w:p w14:paraId="2A351CE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1.986,12</w:t>
            </w:r>
          </w:p>
        </w:tc>
        <w:tc>
          <w:tcPr>
            <w:tcW w:w="1720" w:type="dxa"/>
            <w:tcBorders>
              <w:top w:val="nil"/>
              <w:left w:val="nil"/>
              <w:bottom w:val="single" w:sz="4" w:space="0" w:color="D3D3D3"/>
              <w:right w:val="single" w:sz="4" w:space="0" w:color="D3D3D3"/>
            </w:tcBorders>
            <w:shd w:val="clear" w:color="708090" w:fill="708090"/>
            <w:vAlign w:val="center"/>
            <w:hideMark/>
          </w:tcPr>
          <w:p w14:paraId="52A1797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7BDBDF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4.324.050,30</w:t>
            </w:r>
          </w:p>
        </w:tc>
        <w:tc>
          <w:tcPr>
            <w:tcW w:w="1720" w:type="dxa"/>
            <w:tcBorders>
              <w:top w:val="nil"/>
              <w:left w:val="nil"/>
              <w:bottom w:val="single" w:sz="4" w:space="0" w:color="D3D3D3"/>
              <w:right w:val="single" w:sz="4" w:space="0" w:color="D3D3D3"/>
            </w:tcBorders>
            <w:shd w:val="clear" w:color="708090" w:fill="708090"/>
            <w:vAlign w:val="center"/>
            <w:hideMark/>
          </w:tcPr>
          <w:p w14:paraId="652EAB7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62.984.274,41</w:t>
            </w:r>
          </w:p>
        </w:tc>
        <w:tc>
          <w:tcPr>
            <w:tcW w:w="1720" w:type="dxa"/>
            <w:tcBorders>
              <w:top w:val="nil"/>
              <w:left w:val="nil"/>
              <w:bottom w:val="single" w:sz="4" w:space="0" w:color="D3D3D3"/>
              <w:right w:val="single" w:sz="4" w:space="0" w:color="D3D3D3"/>
            </w:tcBorders>
            <w:shd w:val="clear" w:color="708090" w:fill="708090"/>
            <w:vAlign w:val="center"/>
            <w:hideMark/>
          </w:tcPr>
          <w:p w14:paraId="4A74C72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201.629.275,77</w:t>
            </w:r>
          </w:p>
        </w:tc>
        <w:tc>
          <w:tcPr>
            <w:tcW w:w="1720" w:type="dxa"/>
            <w:tcBorders>
              <w:top w:val="nil"/>
              <w:left w:val="nil"/>
              <w:bottom w:val="single" w:sz="4" w:space="0" w:color="D3D3D3"/>
              <w:right w:val="single" w:sz="4" w:space="0" w:color="D3D3D3"/>
            </w:tcBorders>
            <w:shd w:val="clear" w:color="708090" w:fill="708090"/>
            <w:vAlign w:val="center"/>
            <w:hideMark/>
          </w:tcPr>
          <w:p w14:paraId="7D09E61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1.351.163,25</w:t>
            </w:r>
          </w:p>
        </w:tc>
        <w:tc>
          <w:tcPr>
            <w:tcW w:w="1720" w:type="dxa"/>
            <w:tcBorders>
              <w:top w:val="nil"/>
              <w:left w:val="nil"/>
              <w:bottom w:val="single" w:sz="4" w:space="0" w:color="D3D3D3"/>
              <w:right w:val="single" w:sz="4" w:space="0" w:color="D3D3D3"/>
            </w:tcBorders>
            <w:shd w:val="clear" w:color="708090" w:fill="708090"/>
            <w:vAlign w:val="center"/>
            <w:hideMark/>
          </w:tcPr>
          <w:p w14:paraId="7FCD951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281.963.307,96</w:t>
            </w:r>
          </w:p>
        </w:tc>
      </w:tr>
    </w:tbl>
    <w:p w14:paraId="0EF1FB28" w14:textId="77777777" w:rsidR="00B4053F" w:rsidRPr="00476008" w:rsidRDefault="00B4053F" w:rsidP="00B4053F">
      <w:pPr>
        <w:rPr>
          <w:rFonts w:ascii="Times New Roman" w:hAnsi="Times New Roman" w:cs="Times New Roman"/>
        </w:rPr>
      </w:pPr>
    </w:p>
    <w:p w14:paraId="743CDEE8" w14:textId="77777777" w:rsidR="00A001E4" w:rsidRPr="00476008" w:rsidRDefault="00A001E4" w:rsidP="00B4053F">
      <w:pPr>
        <w:rPr>
          <w:rFonts w:ascii="Times New Roman" w:hAnsi="Times New Roman" w:cs="Times New Roman"/>
        </w:rPr>
      </w:pPr>
    </w:p>
    <w:p w14:paraId="5E405F05" w14:textId="77777777" w:rsidR="00A001E4" w:rsidRPr="00476008" w:rsidRDefault="00A001E4" w:rsidP="00B4053F">
      <w:pPr>
        <w:rPr>
          <w:rFonts w:ascii="Times New Roman" w:hAnsi="Times New Roman" w:cs="Times New Roman"/>
        </w:rPr>
      </w:pPr>
    </w:p>
    <w:p w14:paraId="668A1CA7" w14:textId="77777777" w:rsidR="00A001E4" w:rsidRPr="00476008" w:rsidRDefault="00A001E4" w:rsidP="00B4053F">
      <w:pPr>
        <w:rPr>
          <w:rFonts w:ascii="Times New Roman" w:hAnsi="Times New Roman" w:cs="Times New Roman"/>
        </w:rPr>
      </w:pPr>
    </w:p>
    <w:p w14:paraId="5B7A2AB4" w14:textId="77777777" w:rsidR="00A001E4" w:rsidRPr="00476008" w:rsidRDefault="00A001E4" w:rsidP="00B4053F">
      <w:pPr>
        <w:rPr>
          <w:rFonts w:ascii="Times New Roman" w:hAnsi="Times New Roman" w:cs="Times New Roman"/>
        </w:rPr>
      </w:pPr>
    </w:p>
    <w:p w14:paraId="78C514C7" w14:textId="77777777" w:rsidR="00A001E4" w:rsidRPr="00476008" w:rsidRDefault="00A001E4" w:rsidP="00B4053F">
      <w:pPr>
        <w:rPr>
          <w:rFonts w:ascii="Times New Roman" w:hAnsi="Times New Roman" w:cs="Times New Roman"/>
        </w:rPr>
      </w:pPr>
    </w:p>
    <w:p w14:paraId="3BBB0AE2" w14:textId="77777777" w:rsidR="00A001E4" w:rsidRPr="00476008" w:rsidRDefault="00A001E4" w:rsidP="00B4053F">
      <w:pPr>
        <w:rPr>
          <w:rFonts w:ascii="Times New Roman" w:hAnsi="Times New Roman" w:cs="Times New Roman"/>
        </w:rPr>
      </w:pPr>
    </w:p>
    <w:p w14:paraId="119D4BDB" w14:textId="5FDFAAD7" w:rsidR="00B4053F" w:rsidRPr="00476008" w:rsidRDefault="009C2151" w:rsidP="00B4053F">
      <w:pPr>
        <w:pStyle w:val="Balk5"/>
      </w:pPr>
      <w:bookmarkStart w:id="473" w:name="_Toc69303625"/>
      <w:bookmarkStart w:id="474" w:name="_Toc202457552"/>
      <w:r w:rsidRPr="00476008">
        <w:lastRenderedPageBreak/>
        <w:t>Table</w:t>
      </w:r>
      <w:r w:rsidR="00B4053F" w:rsidRPr="00476008">
        <w:t xml:space="preserve"> 10.79 YALOVA</w:t>
      </w:r>
      <w:bookmarkEnd w:id="473"/>
      <w:bookmarkEnd w:id="474"/>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1436C470"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26B04660"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YALOVA</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53889D87" w14:textId="5E6A4699"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B1016EA" w14:textId="298D94E7"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34BE4CC" w14:textId="17268E2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195657D" w14:textId="72647C02"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B633E29" w14:textId="6BB3204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95464E4" w14:textId="4D749952"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5AF48EF" w14:textId="3E27459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08DC4F3" w14:textId="5650482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9C98D1A" w14:textId="54F91494"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422AC15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41AB3B0"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ARMAGAZ ARSAN MARMARA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F6C26DA" w14:textId="229A26A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31B50B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F435F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C6915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C22C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16.399.952,37</w:t>
            </w:r>
          </w:p>
        </w:tc>
        <w:tc>
          <w:tcPr>
            <w:tcW w:w="1720" w:type="dxa"/>
            <w:tcBorders>
              <w:top w:val="nil"/>
              <w:left w:val="nil"/>
              <w:bottom w:val="single" w:sz="4" w:space="0" w:color="D3D3D3"/>
              <w:right w:val="single" w:sz="4" w:space="0" w:color="D3D3D3"/>
            </w:tcBorders>
            <w:shd w:val="clear" w:color="auto" w:fill="auto"/>
            <w:vAlign w:val="center"/>
            <w:hideMark/>
          </w:tcPr>
          <w:p w14:paraId="6831A39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12.550.894,32</w:t>
            </w:r>
          </w:p>
        </w:tc>
        <w:tc>
          <w:tcPr>
            <w:tcW w:w="1720" w:type="dxa"/>
            <w:tcBorders>
              <w:top w:val="nil"/>
              <w:left w:val="nil"/>
              <w:bottom w:val="single" w:sz="4" w:space="0" w:color="D3D3D3"/>
              <w:right w:val="single" w:sz="4" w:space="0" w:color="D3D3D3"/>
            </w:tcBorders>
            <w:shd w:val="clear" w:color="auto" w:fill="auto"/>
            <w:vAlign w:val="center"/>
            <w:hideMark/>
          </w:tcPr>
          <w:p w14:paraId="535E563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65.886.094,72</w:t>
            </w:r>
          </w:p>
        </w:tc>
        <w:tc>
          <w:tcPr>
            <w:tcW w:w="1720" w:type="dxa"/>
            <w:tcBorders>
              <w:top w:val="nil"/>
              <w:left w:val="nil"/>
              <w:bottom w:val="single" w:sz="4" w:space="0" w:color="D3D3D3"/>
              <w:right w:val="single" w:sz="4" w:space="0" w:color="D3D3D3"/>
            </w:tcBorders>
            <w:shd w:val="clear" w:color="auto" w:fill="auto"/>
            <w:vAlign w:val="center"/>
            <w:hideMark/>
          </w:tcPr>
          <w:p w14:paraId="651F2F5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867D38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94.836.941,41</w:t>
            </w:r>
          </w:p>
        </w:tc>
      </w:tr>
      <w:tr w:rsidR="00C36596" w:rsidRPr="00476008" w14:paraId="6AE7DCC5"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D48755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FCA1D56" w14:textId="3C0F130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7D455F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F2C9E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37C5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946D0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190.036,57</w:t>
            </w:r>
          </w:p>
        </w:tc>
        <w:tc>
          <w:tcPr>
            <w:tcW w:w="1720" w:type="dxa"/>
            <w:tcBorders>
              <w:top w:val="nil"/>
              <w:left w:val="nil"/>
              <w:bottom w:val="single" w:sz="4" w:space="0" w:color="D3D3D3"/>
              <w:right w:val="single" w:sz="4" w:space="0" w:color="D3D3D3"/>
            </w:tcBorders>
            <w:shd w:val="clear" w:color="auto" w:fill="auto"/>
            <w:vAlign w:val="center"/>
            <w:hideMark/>
          </w:tcPr>
          <w:p w14:paraId="0F2653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4DAA9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97110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0759BD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190.036,57</w:t>
            </w:r>
          </w:p>
        </w:tc>
      </w:tr>
      <w:tr w:rsidR="00C36596" w:rsidRPr="00476008" w14:paraId="2EE55894"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C0D59C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73A8DB4" w14:textId="0FED2D5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6C5AD4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93857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738D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1109A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19.272.870,84</w:t>
            </w:r>
          </w:p>
        </w:tc>
        <w:tc>
          <w:tcPr>
            <w:tcW w:w="1720" w:type="dxa"/>
            <w:tcBorders>
              <w:top w:val="nil"/>
              <w:left w:val="nil"/>
              <w:bottom w:val="single" w:sz="4" w:space="0" w:color="D3D3D3"/>
              <w:right w:val="single" w:sz="4" w:space="0" w:color="D3D3D3"/>
            </w:tcBorders>
            <w:shd w:val="clear" w:color="auto" w:fill="auto"/>
            <w:vAlign w:val="center"/>
            <w:hideMark/>
          </w:tcPr>
          <w:p w14:paraId="09AB8F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B8804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1E88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863920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19.272.870,84</w:t>
            </w:r>
          </w:p>
        </w:tc>
      </w:tr>
      <w:tr w:rsidR="00C36596" w:rsidRPr="00476008" w14:paraId="1FED40DB"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F83F74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4B29D55" w14:textId="355EE7E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34AC2B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1C8B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17B70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D553A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F7B5F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2.015,09</w:t>
            </w:r>
          </w:p>
        </w:tc>
        <w:tc>
          <w:tcPr>
            <w:tcW w:w="1720" w:type="dxa"/>
            <w:tcBorders>
              <w:top w:val="nil"/>
              <w:left w:val="nil"/>
              <w:bottom w:val="single" w:sz="4" w:space="0" w:color="D3D3D3"/>
              <w:right w:val="single" w:sz="4" w:space="0" w:color="D3D3D3"/>
            </w:tcBorders>
            <w:shd w:val="clear" w:color="auto" w:fill="auto"/>
            <w:vAlign w:val="center"/>
            <w:hideMark/>
          </w:tcPr>
          <w:p w14:paraId="5C0BAA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A55D6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0FD492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2.015,09</w:t>
            </w:r>
          </w:p>
        </w:tc>
      </w:tr>
      <w:tr w:rsidR="00C36596" w:rsidRPr="00476008" w14:paraId="13CEB41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BDDCE8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749CB85" w14:textId="1FD9CE94"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5116E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BAC66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5A0BC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837BA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182.739,00</w:t>
            </w:r>
          </w:p>
        </w:tc>
        <w:tc>
          <w:tcPr>
            <w:tcW w:w="1720" w:type="dxa"/>
            <w:tcBorders>
              <w:top w:val="nil"/>
              <w:left w:val="nil"/>
              <w:bottom w:val="single" w:sz="4" w:space="0" w:color="D3D3D3"/>
              <w:right w:val="single" w:sz="4" w:space="0" w:color="D3D3D3"/>
            </w:tcBorders>
            <w:shd w:val="clear" w:color="auto" w:fill="auto"/>
            <w:vAlign w:val="center"/>
            <w:hideMark/>
          </w:tcPr>
          <w:p w14:paraId="042BC11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61.388,00</w:t>
            </w:r>
          </w:p>
        </w:tc>
        <w:tc>
          <w:tcPr>
            <w:tcW w:w="1720" w:type="dxa"/>
            <w:tcBorders>
              <w:top w:val="nil"/>
              <w:left w:val="nil"/>
              <w:bottom w:val="single" w:sz="4" w:space="0" w:color="D3D3D3"/>
              <w:right w:val="single" w:sz="4" w:space="0" w:color="D3D3D3"/>
            </w:tcBorders>
            <w:shd w:val="clear" w:color="auto" w:fill="auto"/>
            <w:vAlign w:val="center"/>
            <w:hideMark/>
          </w:tcPr>
          <w:p w14:paraId="1D9C2A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0F079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AA1FF5F"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244.127,00</w:t>
            </w:r>
          </w:p>
        </w:tc>
      </w:tr>
      <w:tr w:rsidR="00C36596" w:rsidRPr="00476008" w14:paraId="0B363F6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BE04C6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MARMARA YALOVA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E09230" w14:textId="496C1CA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0553C3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F4D3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57C3C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FE07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21.297.837,29</w:t>
            </w:r>
          </w:p>
        </w:tc>
        <w:tc>
          <w:tcPr>
            <w:tcW w:w="1720" w:type="dxa"/>
            <w:tcBorders>
              <w:top w:val="nil"/>
              <w:left w:val="nil"/>
              <w:bottom w:val="single" w:sz="4" w:space="0" w:color="D3D3D3"/>
              <w:right w:val="single" w:sz="4" w:space="0" w:color="D3D3D3"/>
            </w:tcBorders>
            <w:shd w:val="clear" w:color="auto" w:fill="auto"/>
            <w:vAlign w:val="center"/>
            <w:hideMark/>
          </w:tcPr>
          <w:p w14:paraId="5C72967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10.247.278,18</w:t>
            </w:r>
          </w:p>
        </w:tc>
        <w:tc>
          <w:tcPr>
            <w:tcW w:w="1720" w:type="dxa"/>
            <w:tcBorders>
              <w:top w:val="nil"/>
              <w:left w:val="nil"/>
              <w:bottom w:val="single" w:sz="4" w:space="0" w:color="D3D3D3"/>
              <w:right w:val="single" w:sz="4" w:space="0" w:color="D3D3D3"/>
            </w:tcBorders>
            <w:shd w:val="clear" w:color="auto" w:fill="auto"/>
            <w:vAlign w:val="center"/>
            <w:hideMark/>
          </w:tcPr>
          <w:p w14:paraId="3303FC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33.458.428,77</w:t>
            </w:r>
          </w:p>
        </w:tc>
        <w:tc>
          <w:tcPr>
            <w:tcW w:w="1720" w:type="dxa"/>
            <w:tcBorders>
              <w:top w:val="nil"/>
              <w:left w:val="nil"/>
              <w:bottom w:val="single" w:sz="4" w:space="0" w:color="D3D3D3"/>
              <w:right w:val="single" w:sz="4" w:space="0" w:color="D3D3D3"/>
            </w:tcBorders>
            <w:shd w:val="clear" w:color="auto" w:fill="auto"/>
            <w:vAlign w:val="center"/>
            <w:hideMark/>
          </w:tcPr>
          <w:p w14:paraId="3B0AB67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506A6B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65.003.544,24</w:t>
            </w:r>
          </w:p>
        </w:tc>
      </w:tr>
      <w:tr w:rsidR="00C36596" w:rsidRPr="00476008" w14:paraId="0E8314B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B2C11FD"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4BAE523" w14:textId="2887F16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0F53B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F7369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F55FE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6DB5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44.999,00</w:t>
            </w:r>
          </w:p>
        </w:tc>
        <w:tc>
          <w:tcPr>
            <w:tcW w:w="1720" w:type="dxa"/>
            <w:tcBorders>
              <w:top w:val="nil"/>
              <w:left w:val="nil"/>
              <w:bottom w:val="single" w:sz="4" w:space="0" w:color="D3D3D3"/>
              <w:right w:val="single" w:sz="4" w:space="0" w:color="D3D3D3"/>
            </w:tcBorders>
            <w:shd w:val="clear" w:color="auto" w:fill="auto"/>
            <w:vAlign w:val="center"/>
            <w:hideMark/>
          </w:tcPr>
          <w:p w14:paraId="33CF544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E0330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137A1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53F0A8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44.999,00</w:t>
            </w:r>
          </w:p>
        </w:tc>
      </w:tr>
      <w:tr w:rsidR="00C36596" w:rsidRPr="00476008" w14:paraId="4776215C"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5BF65B5"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2AADC2CC" w14:textId="6026B8A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716D11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16150E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D69821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AF790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57.388.435,07</w:t>
            </w:r>
          </w:p>
        </w:tc>
        <w:tc>
          <w:tcPr>
            <w:tcW w:w="1720" w:type="dxa"/>
            <w:tcBorders>
              <w:top w:val="nil"/>
              <w:left w:val="nil"/>
              <w:bottom w:val="single" w:sz="4" w:space="0" w:color="D3D3D3"/>
              <w:right w:val="single" w:sz="4" w:space="0" w:color="D3D3D3"/>
            </w:tcBorders>
            <w:shd w:val="clear" w:color="708090" w:fill="708090"/>
            <w:vAlign w:val="center"/>
            <w:hideMark/>
          </w:tcPr>
          <w:p w14:paraId="4DC3CE6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22.861.575,59</w:t>
            </w:r>
          </w:p>
        </w:tc>
        <w:tc>
          <w:tcPr>
            <w:tcW w:w="1720" w:type="dxa"/>
            <w:tcBorders>
              <w:top w:val="nil"/>
              <w:left w:val="nil"/>
              <w:bottom w:val="single" w:sz="4" w:space="0" w:color="D3D3D3"/>
              <w:right w:val="single" w:sz="4" w:space="0" w:color="D3D3D3"/>
            </w:tcBorders>
            <w:shd w:val="clear" w:color="708090" w:fill="708090"/>
            <w:vAlign w:val="center"/>
            <w:hideMark/>
          </w:tcPr>
          <w:p w14:paraId="6BD10CDE"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99.344.523,49</w:t>
            </w:r>
          </w:p>
        </w:tc>
        <w:tc>
          <w:tcPr>
            <w:tcW w:w="1720" w:type="dxa"/>
            <w:tcBorders>
              <w:top w:val="nil"/>
              <w:left w:val="nil"/>
              <w:bottom w:val="single" w:sz="4" w:space="0" w:color="D3D3D3"/>
              <w:right w:val="single" w:sz="4" w:space="0" w:color="D3D3D3"/>
            </w:tcBorders>
            <w:shd w:val="clear" w:color="708090" w:fill="708090"/>
            <w:vAlign w:val="center"/>
            <w:hideMark/>
          </w:tcPr>
          <w:p w14:paraId="4DE7923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E2161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179.594.534,15</w:t>
            </w:r>
          </w:p>
        </w:tc>
      </w:tr>
    </w:tbl>
    <w:p w14:paraId="0F95CD3D" w14:textId="77777777" w:rsidR="00B4053F" w:rsidRPr="00476008" w:rsidRDefault="00B4053F" w:rsidP="00B4053F">
      <w:pPr>
        <w:rPr>
          <w:rFonts w:ascii="Times New Roman" w:hAnsi="Times New Roman" w:cs="Times New Roman"/>
        </w:rPr>
      </w:pPr>
    </w:p>
    <w:p w14:paraId="00EF4806" w14:textId="77777777" w:rsidR="00B4053F" w:rsidRPr="00476008" w:rsidRDefault="00B4053F" w:rsidP="00B4053F">
      <w:pPr>
        <w:rPr>
          <w:rFonts w:ascii="Times New Roman" w:hAnsi="Times New Roman" w:cs="Times New Roman"/>
        </w:rPr>
      </w:pPr>
    </w:p>
    <w:p w14:paraId="76AABDC2" w14:textId="2E233D71" w:rsidR="00B4053F" w:rsidRPr="00476008" w:rsidRDefault="009C2151" w:rsidP="00B4053F">
      <w:pPr>
        <w:pStyle w:val="Balk5"/>
      </w:pPr>
      <w:bookmarkStart w:id="475" w:name="_Toc69303626"/>
      <w:bookmarkStart w:id="476" w:name="_Toc202457553"/>
      <w:r w:rsidRPr="00476008">
        <w:t>Table</w:t>
      </w:r>
      <w:r w:rsidR="00B4053F" w:rsidRPr="00476008">
        <w:t xml:space="preserve"> 10.80 YOZGAT</w:t>
      </w:r>
      <w:bookmarkEnd w:id="475"/>
      <w:bookmarkEnd w:id="476"/>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1BDD799B"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1A9DF78"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YOZGAT</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1CEEFE20" w14:textId="035FEBDF"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797CB19" w14:textId="24A425F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5573DC6" w14:textId="5CB6C0C2"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EE9978A" w14:textId="29BAEF8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2677555" w14:textId="1167A39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60CFC72" w14:textId="2B691AD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B3D6E97" w14:textId="6B786A2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EC87424" w14:textId="70A42601"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B1C6863" w14:textId="5B74E7E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34E62DBD"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8EE86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776A0FD" w14:textId="51ACD20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D0B07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2B30B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F96C7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C31F1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8BC97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142.392,04</w:t>
            </w:r>
          </w:p>
        </w:tc>
        <w:tc>
          <w:tcPr>
            <w:tcW w:w="1720" w:type="dxa"/>
            <w:tcBorders>
              <w:top w:val="nil"/>
              <w:left w:val="nil"/>
              <w:bottom w:val="single" w:sz="4" w:space="0" w:color="D3D3D3"/>
              <w:right w:val="single" w:sz="4" w:space="0" w:color="D3D3D3"/>
            </w:tcBorders>
            <w:shd w:val="clear" w:color="auto" w:fill="auto"/>
            <w:vAlign w:val="center"/>
            <w:hideMark/>
          </w:tcPr>
          <w:p w14:paraId="32BC782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594FA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452507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142.392,04</w:t>
            </w:r>
          </w:p>
        </w:tc>
      </w:tr>
      <w:tr w:rsidR="00C36596" w:rsidRPr="00476008" w14:paraId="5781DC27"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D75883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0F6CC85" w14:textId="6D09C472"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3710C29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05DE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27E9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2C958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7.471.527,07</w:t>
            </w:r>
          </w:p>
        </w:tc>
        <w:tc>
          <w:tcPr>
            <w:tcW w:w="1720" w:type="dxa"/>
            <w:tcBorders>
              <w:top w:val="nil"/>
              <w:left w:val="nil"/>
              <w:bottom w:val="single" w:sz="4" w:space="0" w:color="D3D3D3"/>
              <w:right w:val="single" w:sz="4" w:space="0" w:color="D3D3D3"/>
            </w:tcBorders>
            <w:shd w:val="clear" w:color="auto" w:fill="auto"/>
            <w:vAlign w:val="center"/>
            <w:hideMark/>
          </w:tcPr>
          <w:p w14:paraId="2071C60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330.637,17</w:t>
            </w:r>
          </w:p>
        </w:tc>
        <w:tc>
          <w:tcPr>
            <w:tcW w:w="1720" w:type="dxa"/>
            <w:tcBorders>
              <w:top w:val="nil"/>
              <w:left w:val="nil"/>
              <w:bottom w:val="single" w:sz="4" w:space="0" w:color="D3D3D3"/>
              <w:right w:val="single" w:sz="4" w:space="0" w:color="D3D3D3"/>
            </w:tcBorders>
            <w:shd w:val="clear" w:color="auto" w:fill="auto"/>
            <w:vAlign w:val="center"/>
            <w:hideMark/>
          </w:tcPr>
          <w:p w14:paraId="47C777F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518A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54C9F2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7.802.164,24</w:t>
            </w:r>
          </w:p>
        </w:tc>
      </w:tr>
      <w:tr w:rsidR="00C36596" w:rsidRPr="00476008" w14:paraId="3CC12D4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BE7A73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107147D" w14:textId="5CEE858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7A9F6F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756A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8696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50DA5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185.865,00</w:t>
            </w:r>
          </w:p>
        </w:tc>
        <w:tc>
          <w:tcPr>
            <w:tcW w:w="1720" w:type="dxa"/>
            <w:tcBorders>
              <w:top w:val="nil"/>
              <w:left w:val="nil"/>
              <w:bottom w:val="single" w:sz="4" w:space="0" w:color="D3D3D3"/>
              <w:right w:val="single" w:sz="4" w:space="0" w:color="D3D3D3"/>
            </w:tcBorders>
            <w:shd w:val="clear" w:color="auto" w:fill="auto"/>
            <w:vAlign w:val="center"/>
            <w:hideMark/>
          </w:tcPr>
          <w:p w14:paraId="77D569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3AD71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5B3C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C3BCA0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185.865,00</w:t>
            </w:r>
          </w:p>
        </w:tc>
      </w:tr>
      <w:tr w:rsidR="00C36596" w:rsidRPr="00476008" w14:paraId="7CF1F02D"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9F3D1D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9C704E4" w14:textId="1F4DD7C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313977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A674C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DB4AF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D6C61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60.399,00</w:t>
            </w:r>
          </w:p>
        </w:tc>
        <w:tc>
          <w:tcPr>
            <w:tcW w:w="1720" w:type="dxa"/>
            <w:tcBorders>
              <w:top w:val="nil"/>
              <w:left w:val="nil"/>
              <w:bottom w:val="single" w:sz="4" w:space="0" w:color="D3D3D3"/>
              <w:right w:val="single" w:sz="4" w:space="0" w:color="D3D3D3"/>
            </w:tcBorders>
            <w:shd w:val="clear" w:color="auto" w:fill="auto"/>
            <w:vAlign w:val="center"/>
            <w:hideMark/>
          </w:tcPr>
          <w:p w14:paraId="76790FD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6124D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CE0F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635E72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60.399,00</w:t>
            </w:r>
          </w:p>
        </w:tc>
      </w:tr>
      <w:tr w:rsidR="00C36596" w:rsidRPr="00476008" w14:paraId="719C0AB2"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97D7D8"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SÜRMELİ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4407015" w14:textId="7BDA13D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7189D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671E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19E2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3.742,79</w:t>
            </w:r>
          </w:p>
        </w:tc>
        <w:tc>
          <w:tcPr>
            <w:tcW w:w="1720" w:type="dxa"/>
            <w:tcBorders>
              <w:top w:val="nil"/>
              <w:left w:val="nil"/>
              <w:bottom w:val="single" w:sz="4" w:space="0" w:color="D3D3D3"/>
              <w:right w:val="single" w:sz="4" w:space="0" w:color="D3D3D3"/>
            </w:tcBorders>
            <w:shd w:val="clear" w:color="auto" w:fill="auto"/>
            <w:vAlign w:val="center"/>
            <w:hideMark/>
          </w:tcPr>
          <w:p w14:paraId="050028E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29.466.582,58</w:t>
            </w:r>
          </w:p>
        </w:tc>
        <w:tc>
          <w:tcPr>
            <w:tcW w:w="1720" w:type="dxa"/>
            <w:tcBorders>
              <w:top w:val="nil"/>
              <w:left w:val="nil"/>
              <w:bottom w:val="single" w:sz="4" w:space="0" w:color="D3D3D3"/>
              <w:right w:val="single" w:sz="4" w:space="0" w:color="D3D3D3"/>
            </w:tcBorders>
            <w:shd w:val="clear" w:color="auto" w:fill="auto"/>
            <w:vAlign w:val="center"/>
            <w:hideMark/>
          </w:tcPr>
          <w:p w14:paraId="722D753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36.793.360,69</w:t>
            </w:r>
          </w:p>
        </w:tc>
        <w:tc>
          <w:tcPr>
            <w:tcW w:w="1720" w:type="dxa"/>
            <w:tcBorders>
              <w:top w:val="nil"/>
              <w:left w:val="nil"/>
              <w:bottom w:val="single" w:sz="4" w:space="0" w:color="D3D3D3"/>
              <w:right w:val="single" w:sz="4" w:space="0" w:color="D3D3D3"/>
            </w:tcBorders>
            <w:shd w:val="clear" w:color="auto" w:fill="auto"/>
            <w:vAlign w:val="center"/>
            <w:hideMark/>
          </w:tcPr>
          <w:p w14:paraId="54F6964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86.844.006,88</w:t>
            </w:r>
          </w:p>
        </w:tc>
        <w:tc>
          <w:tcPr>
            <w:tcW w:w="1720" w:type="dxa"/>
            <w:tcBorders>
              <w:top w:val="nil"/>
              <w:left w:val="nil"/>
              <w:bottom w:val="single" w:sz="4" w:space="0" w:color="D3D3D3"/>
              <w:right w:val="single" w:sz="4" w:space="0" w:color="D3D3D3"/>
            </w:tcBorders>
            <w:shd w:val="clear" w:color="auto" w:fill="auto"/>
            <w:vAlign w:val="center"/>
            <w:hideMark/>
          </w:tcPr>
          <w:p w14:paraId="12EFC67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58.399,09</w:t>
            </w:r>
          </w:p>
        </w:tc>
        <w:tc>
          <w:tcPr>
            <w:tcW w:w="1720" w:type="dxa"/>
            <w:tcBorders>
              <w:top w:val="nil"/>
              <w:left w:val="nil"/>
              <w:bottom w:val="single" w:sz="4" w:space="0" w:color="D3D3D3"/>
              <w:right w:val="single" w:sz="4" w:space="0" w:color="D3D3D3"/>
            </w:tcBorders>
            <w:shd w:val="clear" w:color="708090" w:fill="708090"/>
            <w:vAlign w:val="center"/>
            <w:hideMark/>
          </w:tcPr>
          <w:p w14:paraId="139C635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153.166.092,04</w:t>
            </w:r>
          </w:p>
        </w:tc>
      </w:tr>
      <w:tr w:rsidR="00C36596" w:rsidRPr="00476008" w14:paraId="380BE1C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A5345CE"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7A99C1F" w14:textId="625B2855"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0D7122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E0212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65D8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371B0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114.089,70</w:t>
            </w:r>
          </w:p>
        </w:tc>
        <w:tc>
          <w:tcPr>
            <w:tcW w:w="1720" w:type="dxa"/>
            <w:tcBorders>
              <w:top w:val="nil"/>
              <w:left w:val="nil"/>
              <w:bottom w:val="single" w:sz="4" w:space="0" w:color="D3D3D3"/>
              <w:right w:val="single" w:sz="4" w:space="0" w:color="D3D3D3"/>
            </w:tcBorders>
            <w:shd w:val="clear" w:color="auto" w:fill="auto"/>
            <w:vAlign w:val="center"/>
            <w:hideMark/>
          </w:tcPr>
          <w:p w14:paraId="25159B4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F2358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FB596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BA0849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114.089,70</w:t>
            </w:r>
          </w:p>
        </w:tc>
      </w:tr>
      <w:tr w:rsidR="00C36596" w:rsidRPr="00476008" w14:paraId="573AA7C5"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E1ADB1"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7ED138B0" w14:textId="567D11A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3B78AC8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F7F82CC"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9C9981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3.742,79</w:t>
            </w:r>
          </w:p>
        </w:tc>
        <w:tc>
          <w:tcPr>
            <w:tcW w:w="1720" w:type="dxa"/>
            <w:tcBorders>
              <w:top w:val="nil"/>
              <w:left w:val="nil"/>
              <w:bottom w:val="single" w:sz="4" w:space="0" w:color="D3D3D3"/>
              <w:right w:val="single" w:sz="4" w:space="0" w:color="D3D3D3"/>
            </w:tcBorders>
            <w:shd w:val="clear" w:color="708090" w:fill="708090"/>
            <w:vAlign w:val="center"/>
            <w:hideMark/>
          </w:tcPr>
          <w:p w14:paraId="45DC64E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37.298.463,35</w:t>
            </w:r>
          </w:p>
        </w:tc>
        <w:tc>
          <w:tcPr>
            <w:tcW w:w="1720" w:type="dxa"/>
            <w:tcBorders>
              <w:top w:val="nil"/>
              <w:left w:val="nil"/>
              <w:bottom w:val="single" w:sz="4" w:space="0" w:color="D3D3D3"/>
              <w:right w:val="single" w:sz="4" w:space="0" w:color="D3D3D3"/>
            </w:tcBorders>
            <w:shd w:val="clear" w:color="708090" w:fill="708090"/>
            <w:vAlign w:val="center"/>
            <w:hideMark/>
          </w:tcPr>
          <w:p w14:paraId="3316B9F8"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37.266.389,90</w:t>
            </w:r>
          </w:p>
        </w:tc>
        <w:tc>
          <w:tcPr>
            <w:tcW w:w="1720" w:type="dxa"/>
            <w:tcBorders>
              <w:top w:val="nil"/>
              <w:left w:val="nil"/>
              <w:bottom w:val="single" w:sz="4" w:space="0" w:color="D3D3D3"/>
              <w:right w:val="single" w:sz="4" w:space="0" w:color="D3D3D3"/>
            </w:tcBorders>
            <w:shd w:val="clear" w:color="708090" w:fill="708090"/>
            <w:vAlign w:val="center"/>
            <w:hideMark/>
          </w:tcPr>
          <w:p w14:paraId="09E93BB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86.844.006,88</w:t>
            </w:r>
          </w:p>
        </w:tc>
        <w:tc>
          <w:tcPr>
            <w:tcW w:w="1720" w:type="dxa"/>
            <w:tcBorders>
              <w:top w:val="nil"/>
              <w:left w:val="nil"/>
              <w:bottom w:val="single" w:sz="4" w:space="0" w:color="D3D3D3"/>
              <w:right w:val="single" w:sz="4" w:space="0" w:color="D3D3D3"/>
            </w:tcBorders>
            <w:shd w:val="clear" w:color="708090" w:fill="708090"/>
            <w:vAlign w:val="center"/>
            <w:hideMark/>
          </w:tcPr>
          <w:p w14:paraId="53A455B6"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58.399,09</w:t>
            </w:r>
          </w:p>
        </w:tc>
        <w:tc>
          <w:tcPr>
            <w:tcW w:w="1720" w:type="dxa"/>
            <w:tcBorders>
              <w:top w:val="nil"/>
              <w:left w:val="nil"/>
              <w:bottom w:val="single" w:sz="4" w:space="0" w:color="D3D3D3"/>
              <w:right w:val="single" w:sz="4" w:space="0" w:color="D3D3D3"/>
            </w:tcBorders>
            <w:shd w:val="clear" w:color="708090" w:fill="708090"/>
            <w:vAlign w:val="center"/>
            <w:hideMark/>
          </w:tcPr>
          <w:p w14:paraId="6279017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161.471.002,02</w:t>
            </w:r>
          </w:p>
        </w:tc>
      </w:tr>
    </w:tbl>
    <w:p w14:paraId="30A1C64C" w14:textId="77777777" w:rsidR="00B4053F" w:rsidRPr="00476008" w:rsidRDefault="00B4053F" w:rsidP="00B4053F">
      <w:pPr>
        <w:pStyle w:val="AralkYok"/>
        <w:rPr>
          <w:rFonts w:cs="Times New Roman"/>
        </w:rPr>
      </w:pPr>
    </w:p>
    <w:p w14:paraId="49412C93" w14:textId="77777777" w:rsidR="00B4053F" w:rsidRPr="00476008" w:rsidRDefault="00B4053F" w:rsidP="00B4053F">
      <w:pPr>
        <w:rPr>
          <w:rFonts w:ascii="Times New Roman" w:eastAsiaTheme="minorEastAsia" w:hAnsi="Times New Roman" w:cs="Times New Roman"/>
          <w:b/>
          <w:sz w:val="24"/>
          <w:lang w:val="en-US"/>
        </w:rPr>
      </w:pPr>
      <w:r w:rsidRPr="00476008">
        <w:rPr>
          <w:rFonts w:ascii="Times New Roman" w:hAnsi="Times New Roman" w:cs="Times New Roman"/>
        </w:rPr>
        <w:br w:type="page"/>
      </w:r>
    </w:p>
    <w:p w14:paraId="6457E183" w14:textId="11E86CC9" w:rsidR="00B4053F" w:rsidRPr="00476008" w:rsidRDefault="009C2151" w:rsidP="00B4053F">
      <w:pPr>
        <w:pStyle w:val="Balk5"/>
      </w:pPr>
      <w:bookmarkStart w:id="477" w:name="_Toc69303627"/>
      <w:bookmarkStart w:id="478" w:name="_Toc202457554"/>
      <w:r w:rsidRPr="00476008">
        <w:lastRenderedPageBreak/>
        <w:t>Table</w:t>
      </w:r>
      <w:r w:rsidR="00B4053F" w:rsidRPr="00476008">
        <w:t xml:space="preserve"> 10.81 ZONGULDAK</w:t>
      </w:r>
      <w:bookmarkEnd w:id="477"/>
      <w:bookmarkEnd w:id="478"/>
    </w:p>
    <w:tbl>
      <w:tblPr>
        <w:tblW w:w="20980"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237BFC52" w14:textId="77777777" w:rsidTr="00C36596">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7A106FCE"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ZONGULDAK</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39E2B71" w14:textId="5D39C632"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5F586C3" w14:textId="6EA73F4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73FB237" w14:textId="43890F3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1A4DDD7" w14:textId="29BF30C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CDF76AC" w14:textId="2FFFFEE8"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3D857BC" w14:textId="3C539693"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DAAAA6D" w14:textId="1F8CB5F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758FD6D" w14:textId="091423D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1BFF12AB" w14:textId="6C8E0A04"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C36596" w:rsidRPr="00476008" w14:paraId="6187CE29"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8B933A"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BATIKAR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39C162D" w14:textId="31C491CB"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60B8AB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2.080,61</w:t>
            </w:r>
          </w:p>
        </w:tc>
        <w:tc>
          <w:tcPr>
            <w:tcW w:w="1720" w:type="dxa"/>
            <w:tcBorders>
              <w:top w:val="nil"/>
              <w:left w:val="nil"/>
              <w:bottom w:val="single" w:sz="4" w:space="0" w:color="D3D3D3"/>
              <w:right w:val="single" w:sz="4" w:space="0" w:color="D3D3D3"/>
            </w:tcBorders>
            <w:shd w:val="clear" w:color="auto" w:fill="auto"/>
            <w:vAlign w:val="center"/>
            <w:hideMark/>
          </w:tcPr>
          <w:p w14:paraId="63D5B4E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899F4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847,25</w:t>
            </w:r>
          </w:p>
        </w:tc>
        <w:tc>
          <w:tcPr>
            <w:tcW w:w="1720" w:type="dxa"/>
            <w:tcBorders>
              <w:top w:val="nil"/>
              <w:left w:val="nil"/>
              <w:bottom w:val="single" w:sz="4" w:space="0" w:color="D3D3D3"/>
              <w:right w:val="single" w:sz="4" w:space="0" w:color="D3D3D3"/>
            </w:tcBorders>
            <w:shd w:val="clear" w:color="auto" w:fill="auto"/>
            <w:vAlign w:val="center"/>
            <w:hideMark/>
          </w:tcPr>
          <w:p w14:paraId="72B0BB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12.912.436,06</w:t>
            </w:r>
          </w:p>
        </w:tc>
        <w:tc>
          <w:tcPr>
            <w:tcW w:w="1720" w:type="dxa"/>
            <w:tcBorders>
              <w:top w:val="nil"/>
              <w:left w:val="nil"/>
              <w:bottom w:val="single" w:sz="4" w:space="0" w:color="D3D3D3"/>
              <w:right w:val="single" w:sz="4" w:space="0" w:color="D3D3D3"/>
            </w:tcBorders>
            <w:shd w:val="clear" w:color="auto" w:fill="auto"/>
            <w:vAlign w:val="center"/>
            <w:hideMark/>
          </w:tcPr>
          <w:p w14:paraId="0116846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19.894.991,31</w:t>
            </w:r>
          </w:p>
        </w:tc>
        <w:tc>
          <w:tcPr>
            <w:tcW w:w="1720" w:type="dxa"/>
            <w:tcBorders>
              <w:top w:val="nil"/>
              <w:left w:val="nil"/>
              <w:bottom w:val="single" w:sz="4" w:space="0" w:color="D3D3D3"/>
              <w:right w:val="single" w:sz="4" w:space="0" w:color="D3D3D3"/>
            </w:tcBorders>
            <w:shd w:val="clear" w:color="auto" w:fill="auto"/>
            <w:vAlign w:val="center"/>
            <w:hideMark/>
          </w:tcPr>
          <w:p w14:paraId="57E342E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89.583.809,97</w:t>
            </w:r>
          </w:p>
        </w:tc>
        <w:tc>
          <w:tcPr>
            <w:tcW w:w="1720" w:type="dxa"/>
            <w:tcBorders>
              <w:top w:val="nil"/>
              <w:left w:val="nil"/>
              <w:bottom w:val="single" w:sz="4" w:space="0" w:color="D3D3D3"/>
              <w:right w:val="single" w:sz="4" w:space="0" w:color="D3D3D3"/>
            </w:tcBorders>
            <w:shd w:val="clear" w:color="auto" w:fill="auto"/>
            <w:vAlign w:val="center"/>
            <w:hideMark/>
          </w:tcPr>
          <w:p w14:paraId="448A9B0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414.780,15</w:t>
            </w:r>
          </w:p>
        </w:tc>
        <w:tc>
          <w:tcPr>
            <w:tcW w:w="1720" w:type="dxa"/>
            <w:tcBorders>
              <w:top w:val="nil"/>
              <w:left w:val="nil"/>
              <w:bottom w:val="single" w:sz="4" w:space="0" w:color="D3D3D3"/>
              <w:right w:val="single" w:sz="4" w:space="0" w:color="D3D3D3"/>
            </w:tcBorders>
            <w:shd w:val="clear" w:color="708090" w:fill="708090"/>
            <w:vAlign w:val="center"/>
            <w:hideMark/>
          </w:tcPr>
          <w:p w14:paraId="146AD55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122.808.945,34</w:t>
            </w:r>
          </w:p>
        </w:tc>
      </w:tr>
      <w:tr w:rsidR="00C36596" w:rsidRPr="00476008" w14:paraId="5E28CCD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FCED6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F2BB76B" w14:textId="20668E79"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B28768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5755F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8A689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DAF346"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205.771,69</w:t>
            </w:r>
          </w:p>
        </w:tc>
        <w:tc>
          <w:tcPr>
            <w:tcW w:w="1720" w:type="dxa"/>
            <w:tcBorders>
              <w:top w:val="nil"/>
              <w:left w:val="nil"/>
              <w:bottom w:val="single" w:sz="4" w:space="0" w:color="D3D3D3"/>
              <w:right w:val="single" w:sz="4" w:space="0" w:color="D3D3D3"/>
            </w:tcBorders>
            <w:shd w:val="clear" w:color="auto" w:fill="auto"/>
            <w:vAlign w:val="center"/>
            <w:hideMark/>
          </w:tcPr>
          <w:p w14:paraId="7DB3816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78E08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A4A823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7727CC1"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205.771,69</w:t>
            </w:r>
          </w:p>
        </w:tc>
      </w:tr>
      <w:tr w:rsidR="00C36596" w:rsidRPr="00476008" w14:paraId="2545456A"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47D81B"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DÜZCE EREĞLİ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53A68E4" w14:textId="47093B56"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CD6A79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E7ADC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03BE4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A6BE9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38.362.753,12</w:t>
            </w:r>
          </w:p>
        </w:tc>
        <w:tc>
          <w:tcPr>
            <w:tcW w:w="1720" w:type="dxa"/>
            <w:tcBorders>
              <w:top w:val="nil"/>
              <w:left w:val="nil"/>
              <w:bottom w:val="single" w:sz="4" w:space="0" w:color="D3D3D3"/>
              <w:right w:val="single" w:sz="4" w:space="0" w:color="D3D3D3"/>
            </w:tcBorders>
            <w:shd w:val="clear" w:color="auto" w:fill="auto"/>
            <w:vAlign w:val="center"/>
            <w:hideMark/>
          </w:tcPr>
          <w:p w14:paraId="49E9C3B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7.585.604,09</w:t>
            </w:r>
          </w:p>
        </w:tc>
        <w:tc>
          <w:tcPr>
            <w:tcW w:w="1720" w:type="dxa"/>
            <w:tcBorders>
              <w:top w:val="nil"/>
              <w:left w:val="nil"/>
              <w:bottom w:val="single" w:sz="4" w:space="0" w:color="D3D3D3"/>
              <w:right w:val="single" w:sz="4" w:space="0" w:color="D3D3D3"/>
            </w:tcBorders>
            <w:shd w:val="clear" w:color="auto" w:fill="auto"/>
            <w:vAlign w:val="center"/>
            <w:hideMark/>
          </w:tcPr>
          <w:p w14:paraId="2806847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51.400.437,89</w:t>
            </w:r>
          </w:p>
        </w:tc>
        <w:tc>
          <w:tcPr>
            <w:tcW w:w="1720" w:type="dxa"/>
            <w:tcBorders>
              <w:top w:val="nil"/>
              <w:left w:val="nil"/>
              <w:bottom w:val="single" w:sz="4" w:space="0" w:color="D3D3D3"/>
              <w:right w:val="single" w:sz="4" w:space="0" w:color="D3D3D3"/>
            </w:tcBorders>
            <w:shd w:val="clear" w:color="auto" w:fill="auto"/>
            <w:vAlign w:val="center"/>
            <w:hideMark/>
          </w:tcPr>
          <w:p w14:paraId="1D15D26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934AFB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97.348.795,11</w:t>
            </w:r>
          </w:p>
        </w:tc>
      </w:tr>
      <w:tr w:rsidR="00C36596" w:rsidRPr="00476008" w14:paraId="5B8E637E"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D84AFBF"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6573417" w14:textId="22C8CD4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2A761A0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D0E61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18DE7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1C80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238.586,27</w:t>
            </w:r>
          </w:p>
        </w:tc>
        <w:tc>
          <w:tcPr>
            <w:tcW w:w="1720" w:type="dxa"/>
            <w:tcBorders>
              <w:top w:val="nil"/>
              <w:left w:val="nil"/>
              <w:bottom w:val="single" w:sz="4" w:space="0" w:color="D3D3D3"/>
              <w:right w:val="single" w:sz="4" w:space="0" w:color="D3D3D3"/>
            </w:tcBorders>
            <w:shd w:val="clear" w:color="auto" w:fill="auto"/>
            <w:vAlign w:val="center"/>
            <w:hideMark/>
          </w:tcPr>
          <w:p w14:paraId="7D7CC04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E9EEF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822F8F"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F675E03"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238.586,27</w:t>
            </w:r>
          </w:p>
        </w:tc>
      </w:tr>
      <w:tr w:rsidR="00C36596" w:rsidRPr="00476008" w14:paraId="4FB49B8A"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08BC0C7"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C6F4A45" w14:textId="790255F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480E07B"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113.286.684,09</w:t>
            </w:r>
          </w:p>
        </w:tc>
        <w:tc>
          <w:tcPr>
            <w:tcW w:w="1720" w:type="dxa"/>
            <w:tcBorders>
              <w:top w:val="nil"/>
              <w:left w:val="nil"/>
              <w:bottom w:val="single" w:sz="4" w:space="0" w:color="D3D3D3"/>
              <w:right w:val="single" w:sz="4" w:space="0" w:color="D3D3D3"/>
            </w:tcBorders>
            <w:shd w:val="clear" w:color="auto" w:fill="auto"/>
            <w:vAlign w:val="center"/>
            <w:hideMark/>
          </w:tcPr>
          <w:p w14:paraId="7F30A27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D688C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497FE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309.785.759,89</w:t>
            </w:r>
          </w:p>
        </w:tc>
        <w:tc>
          <w:tcPr>
            <w:tcW w:w="1720" w:type="dxa"/>
            <w:tcBorders>
              <w:top w:val="nil"/>
              <w:left w:val="nil"/>
              <w:bottom w:val="single" w:sz="4" w:space="0" w:color="D3D3D3"/>
              <w:right w:val="single" w:sz="4" w:space="0" w:color="D3D3D3"/>
            </w:tcBorders>
            <w:shd w:val="clear" w:color="auto" w:fill="auto"/>
            <w:vAlign w:val="center"/>
            <w:hideMark/>
          </w:tcPr>
          <w:p w14:paraId="3ABD6DD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2B49D7"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BC7F3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5685C9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423.072.443,98</w:t>
            </w:r>
          </w:p>
        </w:tc>
      </w:tr>
      <w:tr w:rsidR="00C36596" w:rsidRPr="00476008" w14:paraId="1F02C7BB"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BFEE0C"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41C384D" w14:textId="1AFCD5B1"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9A891B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EA74E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941CA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1B54B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1.725.175,00</w:t>
            </w:r>
          </w:p>
        </w:tc>
        <w:tc>
          <w:tcPr>
            <w:tcW w:w="1720" w:type="dxa"/>
            <w:tcBorders>
              <w:top w:val="nil"/>
              <w:left w:val="nil"/>
              <w:bottom w:val="single" w:sz="4" w:space="0" w:color="D3D3D3"/>
              <w:right w:val="single" w:sz="4" w:space="0" w:color="D3D3D3"/>
            </w:tcBorders>
            <w:shd w:val="clear" w:color="auto" w:fill="auto"/>
            <w:vAlign w:val="center"/>
            <w:hideMark/>
          </w:tcPr>
          <w:p w14:paraId="7B8D862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5FB325"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6888C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65326C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1.725.175,00</w:t>
            </w:r>
          </w:p>
        </w:tc>
      </w:tr>
      <w:tr w:rsidR="00C36596" w:rsidRPr="00476008" w14:paraId="444D4FD9"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8B50FF3"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531ADE6" w14:textId="130E6EA7"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DE93B7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9B98E1"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44B63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1065CE"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75.180,00</w:t>
            </w:r>
          </w:p>
        </w:tc>
        <w:tc>
          <w:tcPr>
            <w:tcW w:w="1720" w:type="dxa"/>
            <w:tcBorders>
              <w:top w:val="nil"/>
              <w:left w:val="nil"/>
              <w:bottom w:val="single" w:sz="4" w:space="0" w:color="D3D3D3"/>
              <w:right w:val="single" w:sz="4" w:space="0" w:color="D3D3D3"/>
            </w:tcBorders>
            <w:shd w:val="clear" w:color="auto" w:fill="auto"/>
            <w:vAlign w:val="center"/>
            <w:hideMark/>
          </w:tcPr>
          <w:p w14:paraId="5A1E5E49"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13F72D"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FE5F5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B9BD52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75.180,00</w:t>
            </w:r>
          </w:p>
        </w:tc>
      </w:tr>
      <w:tr w:rsidR="00C36596" w:rsidRPr="00476008" w14:paraId="68D10C13" w14:textId="77777777" w:rsidTr="00C36596">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4FD1C62"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D36D2A9" w14:textId="42DBB6DF"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B3C8F4A"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51C0F4"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643DE3"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A70102"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17.620,00</w:t>
            </w:r>
          </w:p>
        </w:tc>
        <w:tc>
          <w:tcPr>
            <w:tcW w:w="1720" w:type="dxa"/>
            <w:tcBorders>
              <w:top w:val="nil"/>
              <w:left w:val="nil"/>
              <w:bottom w:val="single" w:sz="4" w:space="0" w:color="D3D3D3"/>
              <w:right w:val="single" w:sz="4" w:space="0" w:color="D3D3D3"/>
            </w:tcBorders>
            <w:shd w:val="clear" w:color="auto" w:fill="auto"/>
            <w:vAlign w:val="center"/>
            <w:hideMark/>
          </w:tcPr>
          <w:p w14:paraId="25DE97E0"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17.642,00</w:t>
            </w:r>
          </w:p>
        </w:tc>
        <w:tc>
          <w:tcPr>
            <w:tcW w:w="1720" w:type="dxa"/>
            <w:tcBorders>
              <w:top w:val="nil"/>
              <w:left w:val="nil"/>
              <w:bottom w:val="single" w:sz="4" w:space="0" w:color="D3D3D3"/>
              <w:right w:val="single" w:sz="4" w:space="0" w:color="D3D3D3"/>
            </w:tcBorders>
            <w:shd w:val="clear" w:color="auto" w:fill="auto"/>
            <w:vAlign w:val="center"/>
            <w:hideMark/>
          </w:tcPr>
          <w:p w14:paraId="6775204C"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64FF18" w14:textId="77777777" w:rsidR="00C36596" w:rsidRPr="00476008" w:rsidRDefault="00C36596" w:rsidP="00C36596">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49AFC62"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35.262,00</w:t>
            </w:r>
          </w:p>
        </w:tc>
      </w:tr>
      <w:tr w:rsidR="00C36596" w:rsidRPr="00476008" w14:paraId="2F555687" w14:textId="77777777" w:rsidTr="00C36596">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6C911E4" w14:textId="77777777" w:rsidR="00C36596" w:rsidRPr="00476008" w:rsidRDefault="00C36596"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5AC01B43" w14:textId="06184C6D" w:rsidR="00C36596" w:rsidRPr="00476008" w:rsidRDefault="00991E84" w:rsidP="00C36596">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16E2C577"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113.288.764,70</w:t>
            </w:r>
          </w:p>
        </w:tc>
        <w:tc>
          <w:tcPr>
            <w:tcW w:w="1720" w:type="dxa"/>
            <w:tcBorders>
              <w:top w:val="nil"/>
              <w:left w:val="nil"/>
              <w:bottom w:val="single" w:sz="4" w:space="0" w:color="D3D3D3"/>
              <w:right w:val="single" w:sz="4" w:space="0" w:color="D3D3D3"/>
            </w:tcBorders>
            <w:shd w:val="clear" w:color="708090" w:fill="708090"/>
            <w:vAlign w:val="center"/>
            <w:hideMark/>
          </w:tcPr>
          <w:p w14:paraId="14BE1DD5"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C8B1F50"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847,25</w:t>
            </w:r>
          </w:p>
        </w:tc>
        <w:tc>
          <w:tcPr>
            <w:tcW w:w="1720" w:type="dxa"/>
            <w:tcBorders>
              <w:top w:val="nil"/>
              <w:left w:val="nil"/>
              <w:bottom w:val="single" w:sz="4" w:space="0" w:color="D3D3D3"/>
              <w:right w:val="single" w:sz="4" w:space="0" w:color="D3D3D3"/>
            </w:tcBorders>
            <w:shd w:val="clear" w:color="708090" w:fill="708090"/>
            <w:vAlign w:val="center"/>
            <w:hideMark/>
          </w:tcPr>
          <w:p w14:paraId="603D1CF9"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363.323.282,04</w:t>
            </w:r>
          </w:p>
        </w:tc>
        <w:tc>
          <w:tcPr>
            <w:tcW w:w="1720" w:type="dxa"/>
            <w:tcBorders>
              <w:top w:val="nil"/>
              <w:left w:val="nil"/>
              <w:bottom w:val="single" w:sz="4" w:space="0" w:color="D3D3D3"/>
              <w:right w:val="single" w:sz="4" w:space="0" w:color="D3D3D3"/>
            </w:tcBorders>
            <w:shd w:val="clear" w:color="708090" w:fill="708090"/>
            <w:vAlign w:val="center"/>
            <w:hideMark/>
          </w:tcPr>
          <w:p w14:paraId="238D5F4A"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27.498.237,40</w:t>
            </w:r>
          </w:p>
        </w:tc>
        <w:tc>
          <w:tcPr>
            <w:tcW w:w="1720" w:type="dxa"/>
            <w:tcBorders>
              <w:top w:val="nil"/>
              <w:left w:val="nil"/>
              <w:bottom w:val="single" w:sz="4" w:space="0" w:color="D3D3D3"/>
              <w:right w:val="single" w:sz="4" w:space="0" w:color="D3D3D3"/>
            </w:tcBorders>
            <w:shd w:val="clear" w:color="708090" w:fill="708090"/>
            <w:vAlign w:val="center"/>
            <w:hideMark/>
          </w:tcPr>
          <w:p w14:paraId="018D63C4"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140.984.247,86</w:t>
            </w:r>
          </w:p>
        </w:tc>
        <w:tc>
          <w:tcPr>
            <w:tcW w:w="1720" w:type="dxa"/>
            <w:tcBorders>
              <w:top w:val="nil"/>
              <w:left w:val="nil"/>
              <w:bottom w:val="single" w:sz="4" w:space="0" w:color="D3D3D3"/>
              <w:right w:val="single" w:sz="4" w:space="0" w:color="D3D3D3"/>
            </w:tcBorders>
            <w:shd w:val="clear" w:color="708090" w:fill="708090"/>
            <w:vAlign w:val="center"/>
            <w:hideMark/>
          </w:tcPr>
          <w:p w14:paraId="28390D6D"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414.780,15</w:t>
            </w:r>
          </w:p>
        </w:tc>
        <w:tc>
          <w:tcPr>
            <w:tcW w:w="1720" w:type="dxa"/>
            <w:tcBorders>
              <w:top w:val="nil"/>
              <w:left w:val="nil"/>
              <w:bottom w:val="single" w:sz="4" w:space="0" w:color="D3D3D3"/>
              <w:right w:val="single" w:sz="4" w:space="0" w:color="D3D3D3"/>
            </w:tcBorders>
            <w:shd w:val="clear" w:color="708090" w:fill="708090"/>
            <w:vAlign w:val="center"/>
            <w:hideMark/>
          </w:tcPr>
          <w:p w14:paraId="2FC4E36B" w14:textId="77777777" w:rsidR="00C36596" w:rsidRPr="00476008" w:rsidRDefault="00C36596" w:rsidP="00C36596">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645.510.159,40</w:t>
            </w:r>
          </w:p>
        </w:tc>
      </w:tr>
    </w:tbl>
    <w:p w14:paraId="079DFD5B" w14:textId="77777777" w:rsidR="00B4053F" w:rsidRPr="00476008" w:rsidRDefault="00B4053F" w:rsidP="00B4053F">
      <w:pPr>
        <w:pStyle w:val="Tablo1"/>
        <w:jc w:val="left"/>
        <w:rPr>
          <w:rFonts w:ascii="Times New Roman" w:hAnsi="Times New Roman"/>
        </w:rPr>
      </w:pPr>
    </w:p>
    <w:p w14:paraId="530D42AE" w14:textId="0C755EC5" w:rsidR="00B4053F" w:rsidRPr="00476008" w:rsidRDefault="009C2151" w:rsidP="00B4053F">
      <w:pPr>
        <w:pStyle w:val="Balk5"/>
      </w:pPr>
      <w:bookmarkStart w:id="479" w:name="_Toc69303628"/>
      <w:bookmarkStart w:id="480" w:name="_Toc202457555"/>
      <w:r w:rsidRPr="00476008">
        <w:t>Table</w:t>
      </w:r>
      <w:r w:rsidR="00B4053F" w:rsidRPr="00476008">
        <w:t xml:space="preserve"> 10.82 </w:t>
      </w:r>
      <w:r w:rsidR="005C0B6B" w:rsidRPr="00476008">
        <w:t>OTHER</w:t>
      </w:r>
      <w:r w:rsidR="00B4053F" w:rsidRPr="00476008">
        <w:t>*</w:t>
      </w:r>
      <w:bookmarkEnd w:id="479"/>
      <w:bookmarkEnd w:id="480"/>
    </w:p>
    <w:tbl>
      <w:tblPr>
        <w:tblW w:w="5089" w:type="pct"/>
        <w:tblCellMar>
          <w:left w:w="70" w:type="dxa"/>
          <w:right w:w="70" w:type="dxa"/>
        </w:tblCellMar>
        <w:tblLook w:val="04A0" w:firstRow="1" w:lastRow="0" w:firstColumn="1" w:lastColumn="0" w:noHBand="0" w:noVBand="1"/>
      </w:tblPr>
      <w:tblGrid>
        <w:gridCol w:w="5413"/>
        <w:gridCol w:w="1308"/>
        <w:gridCol w:w="2527"/>
        <w:gridCol w:w="2258"/>
        <w:gridCol w:w="2852"/>
        <w:gridCol w:w="1240"/>
        <w:gridCol w:w="1240"/>
        <w:gridCol w:w="1347"/>
        <w:gridCol w:w="924"/>
        <w:gridCol w:w="2270"/>
      </w:tblGrid>
      <w:tr w:rsidR="00D27283" w:rsidRPr="00476008" w14:paraId="3DDECE66" w14:textId="77777777" w:rsidTr="00D865B3">
        <w:trPr>
          <w:trHeight w:val="301"/>
        </w:trPr>
        <w:tc>
          <w:tcPr>
            <w:tcW w:w="1266" w:type="pct"/>
            <w:tcBorders>
              <w:top w:val="single" w:sz="8" w:space="0" w:color="D3D3D3"/>
              <w:left w:val="single" w:sz="8" w:space="0" w:color="D3D3D3"/>
              <w:bottom w:val="single" w:sz="8" w:space="0" w:color="D3D3D3"/>
              <w:right w:val="single" w:sz="8" w:space="0" w:color="D3D3D3"/>
            </w:tcBorders>
            <w:shd w:val="clear" w:color="000000" w:fill="6E9ECA"/>
            <w:vAlign w:val="center"/>
            <w:hideMark/>
          </w:tcPr>
          <w:p w14:paraId="3EC3F703" w14:textId="70197F63" w:rsidR="00D27283" w:rsidRPr="00476008" w:rsidRDefault="005C0B6B"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r w:rsidR="00D27283" w:rsidRPr="00476008">
              <w:rPr>
                <w:rFonts w:ascii="Times New Roman" w:eastAsia="Times New Roman" w:hAnsi="Times New Roman" w:cs="Times New Roman"/>
                <w:b/>
                <w:bCs/>
                <w:color w:val="FFFFFF"/>
                <w:sz w:val="16"/>
                <w:szCs w:val="16"/>
                <w:lang w:eastAsia="tr-TR"/>
              </w:rPr>
              <w:t>*</w:t>
            </w:r>
          </w:p>
        </w:tc>
        <w:tc>
          <w:tcPr>
            <w:tcW w:w="306" w:type="pct"/>
            <w:tcBorders>
              <w:top w:val="single" w:sz="8" w:space="0" w:color="D3D3D3"/>
              <w:left w:val="nil"/>
              <w:bottom w:val="single" w:sz="8" w:space="0" w:color="D3D3D3"/>
              <w:right w:val="single" w:sz="8" w:space="0" w:color="D3D3D3"/>
            </w:tcBorders>
            <w:shd w:val="clear" w:color="000000" w:fill="6E9ECA"/>
            <w:vAlign w:val="center"/>
            <w:hideMark/>
          </w:tcPr>
          <w:p w14:paraId="7EE7F3D8" w14:textId="5BA4768A"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591" w:type="pct"/>
            <w:tcBorders>
              <w:top w:val="single" w:sz="8" w:space="0" w:color="D3D3D3"/>
              <w:left w:val="nil"/>
              <w:bottom w:val="single" w:sz="8" w:space="0" w:color="D3D3D3"/>
              <w:right w:val="single" w:sz="8" w:space="0" w:color="D3D3D3"/>
            </w:tcBorders>
            <w:shd w:val="clear" w:color="000000" w:fill="6E9ECA"/>
            <w:vAlign w:val="center"/>
            <w:hideMark/>
          </w:tcPr>
          <w:p w14:paraId="2382A9CB" w14:textId="2FF8042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528" w:type="pct"/>
            <w:tcBorders>
              <w:top w:val="single" w:sz="8" w:space="0" w:color="D3D3D3"/>
              <w:left w:val="nil"/>
              <w:bottom w:val="single" w:sz="8" w:space="0" w:color="D3D3D3"/>
              <w:right w:val="single" w:sz="8" w:space="0" w:color="D3D3D3"/>
            </w:tcBorders>
            <w:shd w:val="clear" w:color="000000" w:fill="6E9ECA"/>
            <w:vAlign w:val="center"/>
            <w:hideMark/>
          </w:tcPr>
          <w:p w14:paraId="66B8A231" w14:textId="1BDE6EB0"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667" w:type="pct"/>
            <w:tcBorders>
              <w:top w:val="single" w:sz="8" w:space="0" w:color="D3D3D3"/>
              <w:left w:val="nil"/>
              <w:bottom w:val="single" w:sz="8" w:space="0" w:color="D3D3D3"/>
              <w:right w:val="single" w:sz="8" w:space="0" w:color="D3D3D3"/>
            </w:tcBorders>
            <w:shd w:val="clear" w:color="000000" w:fill="6E9ECA"/>
            <w:vAlign w:val="center"/>
            <w:hideMark/>
          </w:tcPr>
          <w:p w14:paraId="54331CA6" w14:textId="71F7C249"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290" w:type="pct"/>
            <w:tcBorders>
              <w:top w:val="single" w:sz="8" w:space="0" w:color="D3D3D3"/>
              <w:left w:val="nil"/>
              <w:bottom w:val="single" w:sz="8" w:space="0" w:color="D3D3D3"/>
              <w:right w:val="single" w:sz="8" w:space="0" w:color="D3D3D3"/>
            </w:tcBorders>
            <w:shd w:val="clear" w:color="000000" w:fill="6E9ECA"/>
            <w:vAlign w:val="center"/>
            <w:hideMark/>
          </w:tcPr>
          <w:p w14:paraId="47DEE6E5" w14:textId="2416AEB6"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290" w:type="pct"/>
            <w:tcBorders>
              <w:top w:val="single" w:sz="8" w:space="0" w:color="D3D3D3"/>
              <w:left w:val="nil"/>
              <w:bottom w:val="single" w:sz="8" w:space="0" w:color="D3D3D3"/>
              <w:right w:val="single" w:sz="8" w:space="0" w:color="D3D3D3"/>
            </w:tcBorders>
            <w:shd w:val="clear" w:color="000000" w:fill="6E9ECA"/>
            <w:vAlign w:val="center"/>
            <w:hideMark/>
          </w:tcPr>
          <w:p w14:paraId="4D4CA9D2" w14:textId="52309A5C"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315" w:type="pct"/>
            <w:tcBorders>
              <w:top w:val="single" w:sz="8" w:space="0" w:color="D3D3D3"/>
              <w:left w:val="nil"/>
              <w:bottom w:val="single" w:sz="8" w:space="0" w:color="D3D3D3"/>
              <w:right w:val="single" w:sz="8" w:space="0" w:color="D3D3D3"/>
            </w:tcBorders>
            <w:shd w:val="clear" w:color="000000" w:fill="6E9ECA"/>
            <w:vAlign w:val="center"/>
            <w:hideMark/>
          </w:tcPr>
          <w:p w14:paraId="111BB3D6" w14:textId="36EDE73B"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216" w:type="pct"/>
            <w:tcBorders>
              <w:top w:val="single" w:sz="8" w:space="0" w:color="D3D3D3"/>
              <w:left w:val="nil"/>
              <w:bottom w:val="single" w:sz="8" w:space="0" w:color="D3D3D3"/>
              <w:right w:val="single" w:sz="8" w:space="0" w:color="D3D3D3"/>
            </w:tcBorders>
            <w:shd w:val="clear" w:color="000000" w:fill="6E9ECA"/>
            <w:vAlign w:val="center"/>
            <w:hideMark/>
          </w:tcPr>
          <w:p w14:paraId="6ECEC459" w14:textId="448EBDE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531" w:type="pct"/>
            <w:tcBorders>
              <w:top w:val="single" w:sz="8" w:space="0" w:color="D3D3D3"/>
              <w:left w:val="nil"/>
              <w:bottom w:val="single" w:sz="8" w:space="0" w:color="D3D3D3"/>
              <w:right w:val="single" w:sz="8" w:space="0" w:color="D3D3D3"/>
            </w:tcBorders>
            <w:shd w:val="clear" w:color="000000" w:fill="6E9ECA"/>
            <w:vAlign w:val="center"/>
            <w:hideMark/>
          </w:tcPr>
          <w:p w14:paraId="0D4F7F99" w14:textId="2DC4B26D"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EF54CD" w:rsidRPr="00476008" w14:paraId="68D7AC4D" w14:textId="77777777" w:rsidTr="00D865B3">
        <w:trPr>
          <w:trHeight w:val="218"/>
        </w:trPr>
        <w:tc>
          <w:tcPr>
            <w:tcW w:w="1266" w:type="pct"/>
            <w:tcBorders>
              <w:top w:val="nil"/>
              <w:left w:val="single" w:sz="8" w:space="0" w:color="D3D3D3"/>
              <w:bottom w:val="single" w:sz="8" w:space="0" w:color="D3D3D3"/>
              <w:right w:val="single" w:sz="8" w:space="0" w:color="D3D3D3"/>
            </w:tcBorders>
            <w:shd w:val="clear" w:color="000000" w:fill="708090"/>
            <w:vAlign w:val="center"/>
            <w:hideMark/>
          </w:tcPr>
          <w:p w14:paraId="27A0F347" w14:textId="2D2E462A" w:rsidR="00B4053F" w:rsidRPr="00476008" w:rsidRDefault="005C0B6B" w:rsidP="00092DEE">
            <w:pPr>
              <w:spacing w:after="0" w:line="240" w:lineRule="auto"/>
              <w:rPr>
                <w:rFonts w:ascii="Times New Roman" w:eastAsia="Times New Roman" w:hAnsi="Times New Roman" w:cs="Times New Roman"/>
                <w:b/>
                <w:bCs/>
                <w:color w:val="FFFFFF"/>
                <w:sz w:val="16"/>
                <w:szCs w:val="16"/>
                <w:lang w:eastAsia="tr-TR"/>
              </w:rPr>
            </w:pPr>
            <w:bookmarkStart w:id="481" w:name="_Hlk165906792"/>
            <w:r w:rsidRPr="00476008">
              <w:rPr>
                <w:rFonts w:ascii="Times New Roman" w:eastAsia="Times New Roman" w:hAnsi="Times New Roman" w:cs="Times New Roman"/>
                <w:b/>
                <w:bCs/>
                <w:color w:val="FFFFFF"/>
                <w:sz w:val="16"/>
                <w:szCs w:val="16"/>
                <w:lang w:eastAsia="tr-TR"/>
              </w:rPr>
              <w:t>OTHER</w:t>
            </w:r>
          </w:p>
        </w:tc>
        <w:tc>
          <w:tcPr>
            <w:tcW w:w="306" w:type="pct"/>
            <w:tcBorders>
              <w:top w:val="nil"/>
              <w:left w:val="nil"/>
              <w:bottom w:val="single" w:sz="8" w:space="0" w:color="D3D3D3"/>
              <w:right w:val="single" w:sz="8" w:space="0" w:color="D3D3D3"/>
            </w:tcBorders>
            <w:shd w:val="clear" w:color="000000" w:fill="708090"/>
            <w:vAlign w:val="center"/>
            <w:hideMark/>
          </w:tcPr>
          <w:p w14:paraId="64A1A490" w14:textId="77777777" w:rsidR="00B4053F" w:rsidRPr="00476008" w:rsidRDefault="00B4053F" w:rsidP="00092DEE">
            <w:pPr>
              <w:spacing w:after="0" w:line="240" w:lineRule="auto"/>
              <w:rPr>
                <w:rFonts w:ascii="Times New Roman" w:eastAsia="Times New Roman" w:hAnsi="Times New Roman" w:cs="Times New Roman"/>
                <w:b/>
                <w:bCs/>
                <w:color w:val="FFFFFF"/>
                <w:sz w:val="16"/>
                <w:szCs w:val="16"/>
                <w:lang w:eastAsia="tr-TR"/>
              </w:rPr>
            </w:pPr>
          </w:p>
        </w:tc>
        <w:tc>
          <w:tcPr>
            <w:tcW w:w="591" w:type="pct"/>
            <w:tcBorders>
              <w:top w:val="nil"/>
              <w:left w:val="nil"/>
              <w:bottom w:val="single" w:sz="8" w:space="0" w:color="D3D3D3"/>
              <w:right w:val="single" w:sz="8" w:space="0" w:color="D3D3D3"/>
            </w:tcBorders>
            <w:shd w:val="clear" w:color="auto" w:fill="auto"/>
            <w:vAlign w:val="center"/>
            <w:hideMark/>
          </w:tcPr>
          <w:p w14:paraId="283303E0" w14:textId="77777777" w:rsidR="00B4053F" w:rsidRPr="00476008" w:rsidRDefault="00B4053F" w:rsidP="00092DEE">
            <w:pPr>
              <w:spacing w:after="0" w:line="240" w:lineRule="auto"/>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528" w:type="pct"/>
            <w:tcBorders>
              <w:top w:val="nil"/>
              <w:left w:val="nil"/>
              <w:bottom w:val="single" w:sz="8" w:space="0" w:color="D3D3D3"/>
              <w:right w:val="single" w:sz="8" w:space="0" w:color="D3D3D3"/>
            </w:tcBorders>
            <w:shd w:val="clear" w:color="auto" w:fill="auto"/>
            <w:vAlign w:val="center"/>
            <w:hideMark/>
          </w:tcPr>
          <w:p w14:paraId="482880DD" w14:textId="55AC9931" w:rsidR="00B4053F" w:rsidRPr="00476008" w:rsidRDefault="00D865B3" w:rsidP="008E402D">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85.881.108,41</w:t>
            </w:r>
          </w:p>
        </w:tc>
        <w:tc>
          <w:tcPr>
            <w:tcW w:w="667" w:type="pct"/>
            <w:tcBorders>
              <w:top w:val="nil"/>
              <w:left w:val="nil"/>
              <w:bottom w:val="single" w:sz="8" w:space="0" w:color="D3D3D3"/>
              <w:right w:val="single" w:sz="8" w:space="0" w:color="D3D3D3"/>
            </w:tcBorders>
            <w:shd w:val="clear" w:color="auto" w:fill="auto"/>
            <w:vAlign w:val="center"/>
            <w:hideMark/>
          </w:tcPr>
          <w:p w14:paraId="54E48BFB" w14:textId="5080F6F3" w:rsidR="00B4053F" w:rsidRPr="00476008" w:rsidRDefault="00D865B3" w:rsidP="00DB1750">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177.080.261,43</w:t>
            </w:r>
          </w:p>
        </w:tc>
        <w:tc>
          <w:tcPr>
            <w:tcW w:w="290" w:type="pct"/>
            <w:tcBorders>
              <w:top w:val="nil"/>
              <w:left w:val="nil"/>
              <w:bottom w:val="single" w:sz="8" w:space="0" w:color="D3D3D3"/>
              <w:right w:val="single" w:sz="8" w:space="0" w:color="D3D3D3"/>
            </w:tcBorders>
            <w:shd w:val="clear" w:color="auto" w:fill="auto"/>
            <w:vAlign w:val="center"/>
            <w:hideMark/>
          </w:tcPr>
          <w:p w14:paraId="5EDAF306" w14:textId="77777777" w:rsidR="00B4053F" w:rsidRPr="00476008" w:rsidRDefault="00B4053F" w:rsidP="00092DEE">
            <w:pPr>
              <w:spacing w:after="0" w:line="240" w:lineRule="auto"/>
              <w:rPr>
                <w:rFonts w:ascii="Times New Roman" w:eastAsia="Times New Roman" w:hAnsi="Times New Roman" w:cs="Times New Roman"/>
                <w:color w:val="000000"/>
                <w:sz w:val="16"/>
                <w:szCs w:val="16"/>
                <w:lang w:eastAsia="tr-TR"/>
              </w:rPr>
            </w:pPr>
          </w:p>
        </w:tc>
        <w:tc>
          <w:tcPr>
            <w:tcW w:w="290" w:type="pct"/>
            <w:tcBorders>
              <w:top w:val="nil"/>
              <w:left w:val="nil"/>
              <w:bottom w:val="single" w:sz="8" w:space="0" w:color="D3D3D3"/>
              <w:right w:val="single" w:sz="8" w:space="0" w:color="D3D3D3"/>
            </w:tcBorders>
            <w:shd w:val="clear" w:color="auto" w:fill="auto"/>
            <w:vAlign w:val="center"/>
            <w:hideMark/>
          </w:tcPr>
          <w:p w14:paraId="10AA1B07" w14:textId="77777777" w:rsidR="00B4053F" w:rsidRPr="00476008" w:rsidRDefault="00B4053F" w:rsidP="00092DEE">
            <w:pPr>
              <w:spacing w:after="0" w:line="240" w:lineRule="auto"/>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315" w:type="pct"/>
            <w:tcBorders>
              <w:top w:val="nil"/>
              <w:left w:val="nil"/>
              <w:bottom w:val="single" w:sz="8" w:space="0" w:color="D3D3D3"/>
              <w:right w:val="single" w:sz="8" w:space="0" w:color="D3D3D3"/>
            </w:tcBorders>
            <w:shd w:val="clear" w:color="auto" w:fill="auto"/>
            <w:vAlign w:val="center"/>
            <w:hideMark/>
          </w:tcPr>
          <w:p w14:paraId="68DB99F5" w14:textId="77777777" w:rsidR="00B4053F" w:rsidRPr="00476008" w:rsidRDefault="00B4053F" w:rsidP="00092DEE">
            <w:pPr>
              <w:spacing w:after="0" w:line="240" w:lineRule="auto"/>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216" w:type="pct"/>
            <w:tcBorders>
              <w:top w:val="nil"/>
              <w:left w:val="nil"/>
              <w:bottom w:val="single" w:sz="8" w:space="0" w:color="D3D3D3"/>
              <w:right w:val="single" w:sz="8" w:space="0" w:color="D3D3D3"/>
            </w:tcBorders>
            <w:shd w:val="clear" w:color="auto" w:fill="auto"/>
            <w:vAlign w:val="center"/>
            <w:hideMark/>
          </w:tcPr>
          <w:p w14:paraId="4BAE319B" w14:textId="77777777" w:rsidR="00B4053F" w:rsidRPr="00476008" w:rsidRDefault="00B4053F" w:rsidP="00092DEE">
            <w:pPr>
              <w:spacing w:after="0" w:line="240" w:lineRule="auto"/>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531" w:type="pct"/>
            <w:tcBorders>
              <w:top w:val="nil"/>
              <w:left w:val="nil"/>
              <w:bottom w:val="single" w:sz="8" w:space="0" w:color="D3D3D3"/>
              <w:right w:val="single" w:sz="8" w:space="0" w:color="D3D3D3"/>
            </w:tcBorders>
            <w:shd w:val="clear" w:color="000000" w:fill="708090"/>
            <w:vAlign w:val="center"/>
            <w:hideMark/>
          </w:tcPr>
          <w:p w14:paraId="74B1ECD5" w14:textId="5174244A" w:rsidR="00B4053F" w:rsidRPr="00476008" w:rsidRDefault="00D865B3" w:rsidP="00963653">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262.961.369,84</w:t>
            </w:r>
          </w:p>
        </w:tc>
      </w:tr>
      <w:bookmarkEnd w:id="481"/>
      <w:tr w:rsidR="00EF54CD" w:rsidRPr="00476008" w14:paraId="0533ECD0" w14:textId="77777777" w:rsidTr="00D865B3">
        <w:trPr>
          <w:trHeight w:val="60"/>
        </w:trPr>
        <w:tc>
          <w:tcPr>
            <w:tcW w:w="1266" w:type="pct"/>
            <w:tcBorders>
              <w:top w:val="nil"/>
              <w:left w:val="single" w:sz="8" w:space="0" w:color="D3D3D3"/>
              <w:bottom w:val="single" w:sz="8" w:space="0" w:color="D3D3D3"/>
              <w:right w:val="single" w:sz="8" w:space="0" w:color="D3D3D3"/>
            </w:tcBorders>
            <w:shd w:val="clear" w:color="000000" w:fill="708090"/>
            <w:vAlign w:val="center"/>
            <w:hideMark/>
          </w:tcPr>
          <w:p w14:paraId="34F9E8CE" w14:textId="77777777" w:rsidR="00B4053F" w:rsidRPr="00476008" w:rsidRDefault="00B4053F" w:rsidP="00092DEE">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306" w:type="pct"/>
            <w:tcBorders>
              <w:top w:val="nil"/>
              <w:left w:val="nil"/>
              <w:bottom w:val="single" w:sz="8" w:space="0" w:color="D3D3D3"/>
              <w:right w:val="single" w:sz="8" w:space="0" w:color="D3D3D3"/>
            </w:tcBorders>
            <w:shd w:val="clear" w:color="000000" w:fill="708090"/>
            <w:vAlign w:val="center"/>
            <w:hideMark/>
          </w:tcPr>
          <w:p w14:paraId="7264F0B6" w14:textId="3021C716" w:rsidR="00B4053F" w:rsidRPr="00476008" w:rsidRDefault="00991E84" w:rsidP="00092DEE">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591" w:type="pct"/>
            <w:tcBorders>
              <w:top w:val="nil"/>
              <w:left w:val="nil"/>
              <w:bottom w:val="single" w:sz="8" w:space="0" w:color="D3D3D3"/>
              <w:right w:val="single" w:sz="8" w:space="0" w:color="D3D3D3"/>
            </w:tcBorders>
            <w:shd w:val="clear" w:color="000000" w:fill="708090"/>
            <w:vAlign w:val="center"/>
            <w:hideMark/>
          </w:tcPr>
          <w:p w14:paraId="25737A11" w14:textId="77777777" w:rsidR="00B4053F" w:rsidRPr="00476008" w:rsidRDefault="00B4053F" w:rsidP="00092DEE">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528" w:type="pct"/>
            <w:tcBorders>
              <w:top w:val="nil"/>
              <w:left w:val="nil"/>
              <w:bottom w:val="single" w:sz="8" w:space="0" w:color="D3D3D3"/>
              <w:right w:val="single" w:sz="8" w:space="0" w:color="D3D3D3"/>
            </w:tcBorders>
            <w:shd w:val="clear" w:color="000000" w:fill="708090"/>
            <w:vAlign w:val="center"/>
            <w:hideMark/>
          </w:tcPr>
          <w:p w14:paraId="5A1EB311" w14:textId="0DB09E79" w:rsidR="00B4053F" w:rsidRPr="00476008" w:rsidRDefault="00D865B3" w:rsidP="008E402D">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85.881.108,41</w:t>
            </w:r>
          </w:p>
        </w:tc>
        <w:tc>
          <w:tcPr>
            <w:tcW w:w="667" w:type="pct"/>
            <w:tcBorders>
              <w:top w:val="nil"/>
              <w:left w:val="nil"/>
              <w:bottom w:val="single" w:sz="8" w:space="0" w:color="D3D3D3"/>
              <w:right w:val="single" w:sz="8" w:space="0" w:color="D3D3D3"/>
            </w:tcBorders>
            <w:shd w:val="clear" w:color="000000" w:fill="708090"/>
            <w:vAlign w:val="center"/>
            <w:hideMark/>
          </w:tcPr>
          <w:p w14:paraId="66C88BA9" w14:textId="4A66558E" w:rsidR="00B4053F" w:rsidRPr="00476008" w:rsidRDefault="00D865B3" w:rsidP="00DB1750">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177.080.261,43</w:t>
            </w:r>
          </w:p>
        </w:tc>
        <w:tc>
          <w:tcPr>
            <w:tcW w:w="290" w:type="pct"/>
            <w:tcBorders>
              <w:top w:val="nil"/>
              <w:left w:val="nil"/>
              <w:bottom w:val="single" w:sz="8" w:space="0" w:color="D3D3D3"/>
              <w:right w:val="single" w:sz="8" w:space="0" w:color="D3D3D3"/>
            </w:tcBorders>
            <w:shd w:val="clear" w:color="000000" w:fill="708090"/>
            <w:vAlign w:val="center"/>
            <w:hideMark/>
          </w:tcPr>
          <w:p w14:paraId="36A2AF3B" w14:textId="77777777" w:rsidR="00B4053F" w:rsidRPr="00476008" w:rsidRDefault="00B4053F" w:rsidP="00092DEE">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90" w:type="pct"/>
            <w:tcBorders>
              <w:top w:val="nil"/>
              <w:left w:val="nil"/>
              <w:bottom w:val="single" w:sz="8" w:space="0" w:color="D3D3D3"/>
              <w:right w:val="single" w:sz="8" w:space="0" w:color="D3D3D3"/>
            </w:tcBorders>
            <w:shd w:val="clear" w:color="000000" w:fill="708090"/>
            <w:vAlign w:val="center"/>
            <w:hideMark/>
          </w:tcPr>
          <w:p w14:paraId="1A29464C" w14:textId="77777777" w:rsidR="00B4053F" w:rsidRPr="00476008" w:rsidRDefault="00B4053F" w:rsidP="00092DEE">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315" w:type="pct"/>
            <w:tcBorders>
              <w:top w:val="nil"/>
              <w:left w:val="nil"/>
              <w:bottom w:val="single" w:sz="8" w:space="0" w:color="D3D3D3"/>
              <w:right w:val="single" w:sz="8" w:space="0" w:color="D3D3D3"/>
            </w:tcBorders>
            <w:shd w:val="clear" w:color="000000" w:fill="708090"/>
            <w:vAlign w:val="center"/>
            <w:hideMark/>
          </w:tcPr>
          <w:p w14:paraId="3C7A9F9C" w14:textId="77777777" w:rsidR="00B4053F" w:rsidRPr="00476008" w:rsidRDefault="00B4053F" w:rsidP="00092DEE">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16" w:type="pct"/>
            <w:tcBorders>
              <w:top w:val="nil"/>
              <w:left w:val="nil"/>
              <w:bottom w:val="single" w:sz="8" w:space="0" w:color="D3D3D3"/>
              <w:right w:val="single" w:sz="8" w:space="0" w:color="D3D3D3"/>
            </w:tcBorders>
            <w:shd w:val="clear" w:color="000000" w:fill="708090"/>
            <w:vAlign w:val="center"/>
            <w:hideMark/>
          </w:tcPr>
          <w:p w14:paraId="474A00E2" w14:textId="77777777" w:rsidR="00B4053F" w:rsidRPr="00476008" w:rsidRDefault="00B4053F" w:rsidP="00092DEE">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531" w:type="pct"/>
            <w:tcBorders>
              <w:top w:val="nil"/>
              <w:left w:val="nil"/>
              <w:bottom w:val="single" w:sz="8" w:space="0" w:color="D3D3D3"/>
              <w:right w:val="single" w:sz="8" w:space="0" w:color="D3D3D3"/>
            </w:tcBorders>
            <w:shd w:val="clear" w:color="000000" w:fill="708090"/>
            <w:vAlign w:val="center"/>
            <w:hideMark/>
          </w:tcPr>
          <w:p w14:paraId="7D10B670" w14:textId="40932190" w:rsidR="00B4053F" w:rsidRPr="00476008" w:rsidRDefault="00D865B3" w:rsidP="00963653">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262.961.369,84</w:t>
            </w:r>
          </w:p>
        </w:tc>
      </w:tr>
    </w:tbl>
    <w:p w14:paraId="3410A06F" w14:textId="4F646359" w:rsidR="00B4053F" w:rsidRPr="00476008" w:rsidRDefault="00B4053F" w:rsidP="00B4053F">
      <w:pPr>
        <w:rPr>
          <w:rFonts w:ascii="Times New Roman" w:hAnsi="Times New Roman" w:cs="Times New Roman"/>
          <w:sz w:val="24"/>
          <w:szCs w:val="24"/>
        </w:rPr>
      </w:pPr>
      <w:r w:rsidRPr="00476008">
        <w:rPr>
          <w:rFonts w:ascii="Times New Roman" w:hAnsi="Times New Roman" w:cs="Times New Roman"/>
          <w:b/>
          <w:sz w:val="24"/>
          <w:szCs w:val="24"/>
        </w:rPr>
        <w:t>*</w:t>
      </w:r>
      <w:r w:rsidR="005C0B6B" w:rsidRPr="00476008">
        <w:rPr>
          <w:rFonts w:ascii="Times New Roman" w:hAnsi="Times New Roman" w:cs="Times New Roman"/>
        </w:rPr>
        <w:t xml:space="preserve"> </w:t>
      </w:r>
      <w:r w:rsidR="005C0B6B" w:rsidRPr="00476008">
        <w:rPr>
          <w:rFonts w:ascii="Times New Roman" w:hAnsi="Times New Roman" w:cs="Times New Roman"/>
          <w:sz w:val="24"/>
          <w:szCs w:val="24"/>
        </w:rPr>
        <w:t xml:space="preserve">OTHER: Indicates the </w:t>
      </w:r>
      <w:r w:rsidR="002454E0" w:rsidRPr="00476008">
        <w:rPr>
          <w:rFonts w:ascii="Times New Roman" w:hAnsi="Times New Roman" w:cs="Times New Roman"/>
          <w:sz w:val="24"/>
          <w:szCs w:val="24"/>
        </w:rPr>
        <w:t xml:space="preserve">volume </w:t>
      </w:r>
      <w:r w:rsidR="005C0B6B" w:rsidRPr="00476008">
        <w:rPr>
          <w:rFonts w:ascii="Times New Roman" w:hAnsi="Times New Roman" w:cs="Times New Roman"/>
          <w:sz w:val="24"/>
          <w:szCs w:val="24"/>
        </w:rPr>
        <w:t>of gas used in the transmission network and storage facilities</w:t>
      </w:r>
      <w:r w:rsidRPr="00476008">
        <w:rPr>
          <w:rFonts w:ascii="Times New Roman" w:hAnsi="Times New Roman" w:cs="Times New Roman"/>
          <w:sz w:val="24"/>
          <w:szCs w:val="24"/>
        </w:rPr>
        <w:t>.</w:t>
      </w:r>
    </w:p>
    <w:p w14:paraId="7CE796FD" w14:textId="2917F835" w:rsidR="00B4053F" w:rsidRPr="00476008" w:rsidRDefault="00B4053F" w:rsidP="00B4053F">
      <w:pPr>
        <w:rPr>
          <w:rFonts w:ascii="Times New Roman" w:hAnsi="Times New Roman" w:cs="Times New Roman"/>
        </w:rPr>
      </w:pPr>
      <w:r w:rsidRPr="00476008">
        <w:rPr>
          <w:rFonts w:ascii="Times New Roman" w:hAnsi="Times New Roman" w:cs="Times New Roman"/>
          <w:i/>
          <w:u w:val="single"/>
        </w:rPr>
        <w:t>Not</w:t>
      </w:r>
      <w:r w:rsidR="005C0B6B" w:rsidRPr="00476008">
        <w:rPr>
          <w:rFonts w:ascii="Times New Roman" w:hAnsi="Times New Roman" w:cs="Times New Roman"/>
          <w:i/>
          <w:u w:val="single"/>
        </w:rPr>
        <w:t>e</w:t>
      </w:r>
      <w:r w:rsidRPr="00476008">
        <w:rPr>
          <w:rFonts w:ascii="Times New Roman" w:hAnsi="Times New Roman" w:cs="Times New Roman"/>
          <w:i/>
          <w:u w:val="single"/>
        </w:rPr>
        <w:t>:</w:t>
      </w:r>
      <w:r w:rsidRPr="00476008">
        <w:rPr>
          <w:rFonts w:ascii="Times New Roman" w:hAnsi="Times New Roman" w:cs="Times New Roman"/>
        </w:rPr>
        <w:t xml:space="preserve"> </w:t>
      </w:r>
      <w:r w:rsidR="005C0B6B" w:rsidRPr="00476008">
        <w:rPr>
          <w:rFonts w:ascii="Times New Roman" w:hAnsi="Times New Roman" w:cs="Times New Roman"/>
        </w:rPr>
        <w:t xml:space="preserve">While the </w:t>
      </w:r>
      <w:r w:rsidR="002454E0" w:rsidRPr="00476008">
        <w:rPr>
          <w:rFonts w:ascii="Times New Roman" w:hAnsi="Times New Roman" w:cs="Times New Roman"/>
        </w:rPr>
        <w:t xml:space="preserve">volume </w:t>
      </w:r>
      <w:r w:rsidR="005C0B6B" w:rsidRPr="00476008">
        <w:rPr>
          <w:rFonts w:ascii="Times New Roman" w:hAnsi="Times New Roman" w:cs="Times New Roman"/>
        </w:rPr>
        <w:t xml:space="preserve">of gas consumed in the transmission network and storage facilities are not included in the monthly natural gas sector reports, they are included in the consumption </w:t>
      </w:r>
      <w:r w:rsidR="002454E0" w:rsidRPr="00476008">
        <w:rPr>
          <w:rFonts w:ascii="Times New Roman" w:hAnsi="Times New Roman" w:cs="Times New Roman"/>
        </w:rPr>
        <w:t xml:space="preserve">volume </w:t>
      </w:r>
      <w:r w:rsidR="005C0B6B" w:rsidRPr="00476008">
        <w:rPr>
          <w:rFonts w:ascii="Times New Roman" w:hAnsi="Times New Roman" w:cs="Times New Roman"/>
        </w:rPr>
        <w:t>in the annual reports</w:t>
      </w:r>
      <w:r w:rsidRPr="00476008">
        <w:rPr>
          <w:rFonts w:ascii="Times New Roman" w:hAnsi="Times New Roman" w:cs="Times New Roman"/>
        </w:rPr>
        <w:t>.</w:t>
      </w:r>
      <w:r w:rsidRPr="00476008">
        <w:rPr>
          <w:rFonts w:ascii="Times New Roman" w:hAnsi="Times New Roman" w:cs="Times New Roman"/>
        </w:rPr>
        <w:br w:type="page"/>
      </w:r>
    </w:p>
    <w:p w14:paraId="5B9871DA" w14:textId="0906C864" w:rsidR="00B4053F" w:rsidRPr="00476008" w:rsidRDefault="00B4053F" w:rsidP="00B4053F">
      <w:pPr>
        <w:pStyle w:val="Balk5"/>
      </w:pPr>
      <w:bookmarkStart w:id="482" w:name="_Toc69303629"/>
      <w:bookmarkStart w:id="483" w:name="_Toc202457556"/>
      <w:r w:rsidRPr="00476008">
        <w:lastRenderedPageBreak/>
        <w:t>Tab</w:t>
      </w:r>
      <w:r w:rsidR="00D27283" w:rsidRPr="00476008">
        <w:t>le</w:t>
      </w:r>
      <w:r w:rsidRPr="00476008">
        <w:t xml:space="preserve"> 10.83 TÜRKİYE</w:t>
      </w:r>
      <w:bookmarkEnd w:id="482"/>
      <w:bookmarkEnd w:id="483"/>
    </w:p>
    <w:tbl>
      <w:tblPr>
        <w:tblW w:w="20980" w:type="dxa"/>
        <w:tblInd w:w="-5" w:type="dxa"/>
        <w:tblCellMar>
          <w:left w:w="70" w:type="dxa"/>
          <w:right w:w="70" w:type="dxa"/>
        </w:tblCellMar>
        <w:tblLook w:val="04A0" w:firstRow="1" w:lastRow="0" w:firstColumn="1" w:lastColumn="0" w:noHBand="0" w:noVBand="1"/>
      </w:tblPr>
      <w:tblGrid>
        <w:gridCol w:w="5200"/>
        <w:gridCol w:w="2020"/>
        <w:gridCol w:w="1720"/>
        <w:gridCol w:w="1720"/>
        <w:gridCol w:w="1720"/>
        <w:gridCol w:w="1720"/>
        <w:gridCol w:w="1720"/>
        <w:gridCol w:w="1720"/>
        <w:gridCol w:w="1720"/>
        <w:gridCol w:w="1720"/>
      </w:tblGrid>
      <w:tr w:rsidR="00D27283" w:rsidRPr="00476008" w14:paraId="61C191C8" w14:textId="77777777" w:rsidTr="003F5F24">
        <w:trPr>
          <w:trHeight w:val="420"/>
        </w:trPr>
        <w:tc>
          <w:tcPr>
            <w:tcW w:w="5200" w:type="dxa"/>
            <w:tcBorders>
              <w:top w:val="single" w:sz="4" w:space="0" w:color="D3D3D3"/>
              <w:left w:val="single" w:sz="4" w:space="0" w:color="D3D3D3"/>
              <w:bottom w:val="single" w:sz="4" w:space="0" w:color="D3D3D3"/>
              <w:right w:val="single" w:sz="4" w:space="0" w:color="D3D3D3"/>
            </w:tcBorders>
            <w:shd w:val="clear" w:color="6E9ECA" w:fill="6E9ECA"/>
            <w:vAlign w:val="center"/>
            <w:hideMark/>
          </w:tcPr>
          <w:p w14:paraId="3E62C6EA" w14:textId="77777777"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TÜRKİYE</w:t>
            </w:r>
          </w:p>
        </w:tc>
        <w:tc>
          <w:tcPr>
            <w:tcW w:w="2020" w:type="dxa"/>
            <w:tcBorders>
              <w:top w:val="single" w:sz="4" w:space="0" w:color="D3D3D3"/>
              <w:left w:val="nil"/>
              <w:bottom w:val="single" w:sz="4" w:space="0" w:color="D3D3D3"/>
              <w:right w:val="single" w:sz="4" w:space="0" w:color="D3D3D3"/>
            </w:tcBorders>
            <w:shd w:val="clear" w:color="6E9ECA" w:fill="6E9ECA"/>
            <w:vAlign w:val="center"/>
            <w:hideMark/>
          </w:tcPr>
          <w:p w14:paraId="6E75E056" w14:textId="1799CA5F" w:rsidR="00D27283" w:rsidRPr="00476008" w:rsidRDefault="00EA1DFA"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Licence</w:t>
            </w:r>
            <w:r w:rsidR="00D27283" w:rsidRPr="00476008">
              <w:rPr>
                <w:rFonts w:ascii="Times New Roman" w:eastAsia="Times New Roman" w:hAnsi="Times New Roman" w:cs="Times New Roman"/>
                <w:b/>
                <w:bCs/>
                <w:color w:val="FFFFFF"/>
                <w:sz w:val="16"/>
                <w:szCs w:val="16"/>
                <w:lang w:eastAsia="tr-TR"/>
              </w:rPr>
              <w:t xml:space="preserve"> Type</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3B2C4192" w14:textId="7E288BC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Conversion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2BDC6178" w14:textId="766DBDB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Energy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409413DB" w14:textId="2AF05635"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Transportation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0BCA9B8B" w14:textId="552E8F34"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Industry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6BDD4F2" w14:textId="7683172F"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Service Sector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6B9F439E" w14:textId="6A2B750E"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Residential</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57F20067" w14:textId="64D63396" w:rsidR="00D27283" w:rsidRPr="00476008" w:rsidRDefault="00D27283" w:rsidP="00D27283">
            <w:pPr>
              <w:spacing w:after="0" w:line="240" w:lineRule="auto"/>
              <w:jc w:val="center"/>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1720" w:type="dxa"/>
            <w:tcBorders>
              <w:top w:val="single" w:sz="4" w:space="0" w:color="D3D3D3"/>
              <w:left w:val="nil"/>
              <w:bottom w:val="single" w:sz="4" w:space="0" w:color="D3D3D3"/>
              <w:right w:val="single" w:sz="4" w:space="0" w:color="D3D3D3"/>
            </w:tcBorders>
            <w:shd w:val="clear" w:color="6E9ECA" w:fill="6E9ECA"/>
            <w:vAlign w:val="center"/>
            <w:hideMark/>
          </w:tcPr>
          <w:p w14:paraId="7A0660EE" w14:textId="144FE5A1" w:rsidR="00D27283" w:rsidRPr="00476008" w:rsidRDefault="00D27283" w:rsidP="00D27283">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Grand Total</w:t>
            </w:r>
          </w:p>
        </w:tc>
      </w:tr>
      <w:tr w:rsidR="003F5F24" w:rsidRPr="00476008" w14:paraId="4FE77B13"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A02814B"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AGDAŞ ADAPAZARI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D26F9B5" w14:textId="62E9A06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B4657F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3.310.823,00</w:t>
            </w:r>
          </w:p>
        </w:tc>
        <w:tc>
          <w:tcPr>
            <w:tcW w:w="1720" w:type="dxa"/>
            <w:tcBorders>
              <w:top w:val="nil"/>
              <w:left w:val="nil"/>
              <w:bottom w:val="single" w:sz="4" w:space="0" w:color="D3D3D3"/>
              <w:right w:val="single" w:sz="4" w:space="0" w:color="D3D3D3"/>
            </w:tcBorders>
            <w:shd w:val="clear" w:color="auto" w:fill="auto"/>
            <w:vAlign w:val="center"/>
            <w:hideMark/>
          </w:tcPr>
          <w:p w14:paraId="64A975F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358.948,00</w:t>
            </w:r>
          </w:p>
        </w:tc>
        <w:tc>
          <w:tcPr>
            <w:tcW w:w="1720" w:type="dxa"/>
            <w:tcBorders>
              <w:top w:val="nil"/>
              <w:left w:val="nil"/>
              <w:bottom w:val="single" w:sz="4" w:space="0" w:color="D3D3D3"/>
              <w:right w:val="single" w:sz="4" w:space="0" w:color="D3D3D3"/>
            </w:tcBorders>
            <w:shd w:val="clear" w:color="auto" w:fill="auto"/>
            <w:vAlign w:val="center"/>
            <w:hideMark/>
          </w:tcPr>
          <w:p w14:paraId="541EAF3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33.674,00</w:t>
            </w:r>
          </w:p>
        </w:tc>
        <w:tc>
          <w:tcPr>
            <w:tcW w:w="1720" w:type="dxa"/>
            <w:tcBorders>
              <w:top w:val="nil"/>
              <w:left w:val="nil"/>
              <w:bottom w:val="single" w:sz="4" w:space="0" w:color="D3D3D3"/>
              <w:right w:val="single" w:sz="4" w:space="0" w:color="D3D3D3"/>
            </w:tcBorders>
            <w:shd w:val="clear" w:color="auto" w:fill="auto"/>
            <w:vAlign w:val="center"/>
            <w:hideMark/>
          </w:tcPr>
          <w:p w14:paraId="3835875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204.004.401,78</w:t>
            </w:r>
          </w:p>
        </w:tc>
        <w:tc>
          <w:tcPr>
            <w:tcW w:w="1720" w:type="dxa"/>
            <w:tcBorders>
              <w:top w:val="nil"/>
              <w:left w:val="nil"/>
              <w:bottom w:val="single" w:sz="4" w:space="0" w:color="D3D3D3"/>
              <w:right w:val="single" w:sz="4" w:space="0" w:color="D3D3D3"/>
            </w:tcBorders>
            <w:shd w:val="clear" w:color="auto" w:fill="auto"/>
            <w:vAlign w:val="center"/>
            <w:hideMark/>
          </w:tcPr>
          <w:p w14:paraId="7895AF5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59.147.776,00</w:t>
            </w:r>
          </w:p>
        </w:tc>
        <w:tc>
          <w:tcPr>
            <w:tcW w:w="1720" w:type="dxa"/>
            <w:tcBorders>
              <w:top w:val="nil"/>
              <w:left w:val="nil"/>
              <w:bottom w:val="single" w:sz="4" w:space="0" w:color="D3D3D3"/>
              <w:right w:val="single" w:sz="4" w:space="0" w:color="D3D3D3"/>
            </w:tcBorders>
            <w:shd w:val="clear" w:color="auto" w:fill="auto"/>
            <w:vAlign w:val="center"/>
            <w:hideMark/>
          </w:tcPr>
          <w:p w14:paraId="217509F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294.586.592,00</w:t>
            </w:r>
          </w:p>
        </w:tc>
        <w:tc>
          <w:tcPr>
            <w:tcW w:w="1720" w:type="dxa"/>
            <w:tcBorders>
              <w:top w:val="nil"/>
              <w:left w:val="nil"/>
              <w:bottom w:val="single" w:sz="4" w:space="0" w:color="D3D3D3"/>
              <w:right w:val="single" w:sz="4" w:space="0" w:color="D3D3D3"/>
            </w:tcBorders>
            <w:shd w:val="clear" w:color="auto" w:fill="auto"/>
            <w:vAlign w:val="center"/>
            <w:hideMark/>
          </w:tcPr>
          <w:p w14:paraId="220CA67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1.259.473,00</w:t>
            </w:r>
          </w:p>
        </w:tc>
        <w:tc>
          <w:tcPr>
            <w:tcW w:w="1720" w:type="dxa"/>
            <w:tcBorders>
              <w:top w:val="nil"/>
              <w:left w:val="nil"/>
              <w:bottom w:val="single" w:sz="4" w:space="0" w:color="D3D3D3"/>
              <w:right w:val="single" w:sz="4" w:space="0" w:color="D3D3D3"/>
            </w:tcBorders>
            <w:shd w:val="clear" w:color="708090" w:fill="708090"/>
            <w:vAlign w:val="center"/>
            <w:hideMark/>
          </w:tcPr>
          <w:p w14:paraId="5A5A2919"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562.701.687,78</w:t>
            </w:r>
          </w:p>
        </w:tc>
      </w:tr>
      <w:tr w:rsidR="003F5F24" w:rsidRPr="00476008" w14:paraId="0487F1FD"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695D5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ADIYAMAN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B2DEF54" w14:textId="44813D9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C43299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10.906.158,16</w:t>
            </w:r>
          </w:p>
        </w:tc>
        <w:tc>
          <w:tcPr>
            <w:tcW w:w="1720" w:type="dxa"/>
            <w:tcBorders>
              <w:top w:val="nil"/>
              <w:left w:val="nil"/>
              <w:bottom w:val="single" w:sz="4" w:space="0" w:color="D3D3D3"/>
              <w:right w:val="single" w:sz="4" w:space="0" w:color="D3D3D3"/>
            </w:tcBorders>
            <w:shd w:val="clear" w:color="auto" w:fill="auto"/>
            <w:vAlign w:val="center"/>
            <w:hideMark/>
          </w:tcPr>
          <w:p w14:paraId="579EF83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A553F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91DEA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3.230.876,73</w:t>
            </w:r>
          </w:p>
        </w:tc>
        <w:tc>
          <w:tcPr>
            <w:tcW w:w="1720" w:type="dxa"/>
            <w:tcBorders>
              <w:top w:val="nil"/>
              <w:left w:val="nil"/>
              <w:bottom w:val="single" w:sz="4" w:space="0" w:color="D3D3D3"/>
              <w:right w:val="single" w:sz="4" w:space="0" w:color="D3D3D3"/>
            </w:tcBorders>
            <w:shd w:val="clear" w:color="auto" w:fill="auto"/>
            <w:vAlign w:val="center"/>
            <w:hideMark/>
          </w:tcPr>
          <w:p w14:paraId="7C16820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18.606.436,74</w:t>
            </w:r>
          </w:p>
        </w:tc>
        <w:tc>
          <w:tcPr>
            <w:tcW w:w="1720" w:type="dxa"/>
            <w:tcBorders>
              <w:top w:val="nil"/>
              <w:left w:val="nil"/>
              <w:bottom w:val="single" w:sz="4" w:space="0" w:color="D3D3D3"/>
              <w:right w:val="single" w:sz="4" w:space="0" w:color="D3D3D3"/>
            </w:tcBorders>
            <w:shd w:val="clear" w:color="auto" w:fill="auto"/>
            <w:vAlign w:val="center"/>
            <w:hideMark/>
          </w:tcPr>
          <w:p w14:paraId="06883C7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94.731.726,99</w:t>
            </w:r>
          </w:p>
        </w:tc>
        <w:tc>
          <w:tcPr>
            <w:tcW w:w="1720" w:type="dxa"/>
            <w:tcBorders>
              <w:top w:val="nil"/>
              <w:left w:val="nil"/>
              <w:bottom w:val="single" w:sz="4" w:space="0" w:color="D3D3D3"/>
              <w:right w:val="single" w:sz="4" w:space="0" w:color="D3D3D3"/>
            </w:tcBorders>
            <w:shd w:val="clear" w:color="auto" w:fill="auto"/>
            <w:vAlign w:val="center"/>
            <w:hideMark/>
          </w:tcPr>
          <w:p w14:paraId="3383572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49.160,17</w:t>
            </w:r>
          </w:p>
        </w:tc>
        <w:tc>
          <w:tcPr>
            <w:tcW w:w="1720" w:type="dxa"/>
            <w:tcBorders>
              <w:top w:val="nil"/>
              <w:left w:val="nil"/>
              <w:bottom w:val="single" w:sz="4" w:space="0" w:color="D3D3D3"/>
              <w:right w:val="single" w:sz="4" w:space="0" w:color="D3D3D3"/>
            </w:tcBorders>
            <w:shd w:val="clear" w:color="708090" w:fill="708090"/>
            <w:vAlign w:val="center"/>
            <w:hideMark/>
          </w:tcPr>
          <w:p w14:paraId="50B32B1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127.524.358,79</w:t>
            </w:r>
          </w:p>
        </w:tc>
      </w:tr>
      <w:tr w:rsidR="003F5F24" w:rsidRPr="00476008" w14:paraId="17886A6B"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E5B1CF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ARTVİN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87360C9" w14:textId="157A58CA"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D54E14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52331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7F915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F86EA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BAF79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5.402.379,85</w:t>
            </w:r>
          </w:p>
        </w:tc>
        <w:tc>
          <w:tcPr>
            <w:tcW w:w="1720" w:type="dxa"/>
            <w:tcBorders>
              <w:top w:val="nil"/>
              <w:left w:val="nil"/>
              <w:bottom w:val="single" w:sz="4" w:space="0" w:color="D3D3D3"/>
              <w:right w:val="single" w:sz="4" w:space="0" w:color="D3D3D3"/>
            </w:tcBorders>
            <w:shd w:val="clear" w:color="auto" w:fill="auto"/>
            <w:vAlign w:val="center"/>
            <w:hideMark/>
          </w:tcPr>
          <w:p w14:paraId="50B8D7F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15.817.178,77</w:t>
            </w:r>
          </w:p>
        </w:tc>
        <w:tc>
          <w:tcPr>
            <w:tcW w:w="1720" w:type="dxa"/>
            <w:tcBorders>
              <w:top w:val="nil"/>
              <w:left w:val="nil"/>
              <w:bottom w:val="single" w:sz="4" w:space="0" w:color="D3D3D3"/>
              <w:right w:val="single" w:sz="4" w:space="0" w:color="D3D3D3"/>
            </w:tcBorders>
            <w:shd w:val="clear" w:color="auto" w:fill="auto"/>
            <w:vAlign w:val="center"/>
            <w:hideMark/>
          </w:tcPr>
          <w:p w14:paraId="5E41C11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B9AAA6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21.219.558,61</w:t>
            </w:r>
          </w:p>
        </w:tc>
      </w:tr>
      <w:tr w:rsidR="003F5F24" w:rsidRPr="00476008" w14:paraId="60BFFA73"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7675067"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BATIKAR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1846ED7" w14:textId="346CE4E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09CE56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2.080,61</w:t>
            </w:r>
          </w:p>
        </w:tc>
        <w:tc>
          <w:tcPr>
            <w:tcW w:w="1720" w:type="dxa"/>
            <w:tcBorders>
              <w:top w:val="nil"/>
              <w:left w:val="nil"/>
              <w:bottom w:val="single" w:sz="4" w:space="0" w:color="D3D3D3"/>
              <w:right w:val="single" w:sz="4" w:space="0" w:color="D3D3D3"/>
            </w:tcBorders>
            <w:shd w:val="clear" w:color="auto" w:fill="auto"/>
            <w:vAlign w:val="center"/>
            <w:hideMark/>
          </w:tcPr>
          <w:p w14:paraId="2E197C3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BECFC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847,25</w:t>
            </w:r>
          </w:p>
        </w:tc>
        <w:tc>
          <w:tcPr>
            <w:tcW w:w="1720" w:type="dxa"/>
            <w:tcBorders>
              <w:top w:val="nil"/>
              <w:left w:val="nil"/>
              <w:bottom w:val="single" w:sz="4" w:space="0" w:color="D3D3D3"/>
              <w:right w:val="single" w:sz="4" w:space="0" w:color="D3D3D3"/>
            </w:tcBorders>
            <w:shd w:val="clear" w:color="auto" w:fill="auto"/>
            <w:vAlign w:val="center"/>
            <w:hideMark/>
          </w:tcPr>
          <w:p w14:paraId="0D34D21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20.657.154,82</w:t>
            </w:r>
          </w:p>
        </w:tc>
        <w:tc>
          <w:tcPr>
            <w:tcW w:w="1720" w:type="dxa"/>
            <w:tcBorders>
              <w:top w:val="nil"/>
              <w:left w:val="nil"/>
              <w:bottom w:val="single" w:sz="4" w:space="0" w:color="D3D3D3"/>
              <w:right w:val="single" w:sz="4" w:space="0" w:color="D3D3D3"/>
            </w:tcBorders>
            <w:shd w:val="clear" w:color="auto" w:fill="auto"/>
            <w:vAlign w:val="center"/>
            <w:hideMark/>
          </w:tcPr>
          <w:p w14:paraId="3E6B9D6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29.219.241,99</w:t>
            </w:r>
          </w:p>
        </w:tc>
        <w:tc>
          <w:tcPr>
            <w:tcW w:w="1720" w:type="dxa"/>
            <w:tcBorders>
              <w:top w:val="nil"/>
              <w:left w:val="nil"/>
              <w:bottom w:val="single" w:sz="4" w:space="0" w:color="D3D3D3"/>
              <w:right w:val="single" w:sz="4" w:space="0" w:color="D3D3D3"/>
            </w:tcBorders>
            <w:shd w:val="clear" w:color="auto" w:fill="auto"/>
            <w:vAlign w:val="center"/>
            <w:hideMark/>
          </w:tcPr>
          <w:p w14:paraId="41837B3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124.568.919,45</w:t>
            </w:r>
          </w:p>
        </w:tc>
        <w:tc>
          <w:tcPr>
            <w:tcW w:w="1720" w:type="dxa"/>
            <w:tcBorders>
              <w:top w:val="nil"/>
              <w:left w:val="nil"/>
              <w:bottom w:val="single" w:sz="4" w:space="0" w:color="D3D3D3"/>
              <w:right w:val="single" w:sz="4" w:space="0" w:color="D3D3D3"/>
            </w:tcBorders>
            <w:shd w:val="clear" w:color="auto" w:fill="auto"/>
            <w:vAlign w:val="center"/>
            <w:hideMark/>
          </w:tcPr>
          <w:p w14:paraId="6C1A1F2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621.354,10</w:t>
            </w:r>
          </w:p>
        </w:tc>
        <w:tc>
          <w:tcPr>
            <w:tcW w:w="1720" w:type="dxa"/>
            <w:tcBorders>
              <w:top w:val="nil"/>
              <w:left w:val="nil"/>
              <w:bottom w:val="single" w:sz="4" w:space="0" w:color="D3D3D3"/>
              <w:right w:val="single" w:sz="4" w:space="0" w:color="D3D3D3"/>
            </w:tcBorders>
            <w:shd w:val="clear" w:color="708090" w:fill="708090"/>
            <w:vAlign w:val="center"/>
            <w:hideMark/>
          </w:tcPr>
          <w:p w14:paraId="41291964"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175.069.598,21</w:t>
            </w:r>
          </w:p>
        </w:tc>
      </w:tr>
      <w:tr w:rsidR="003F5F24" w:rsidRPr="00476008" w14:paraId="616F1E4A"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FF807E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DELTA DOĞALGAZ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545255" w14:textId="2FBFF05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2E754C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AD39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19.203,41</w:t>
            </w:r>
          </w:p>
        </w:tc>
        <w:tc>
          <w:tcPr>
            <w:tcW w:w="1720" w:type="dxa"/>
            <w:tcBorders>
              <w:top w:val="nil"/>
              <w:left w:val="nil"/>
              <w:bottom w:val="single" w:sz="4" w:space="0" w:color="D3D3D3"/>
              <w:right w:val="single" w:sz="4" w:space="0" w:color="D3D3D3"/>
            </w:tcBorders>
            <w:shd w:val="clear" w:color="auto" w:fill="auto"/>
            <w:vAlign w:val="center"/>
            <w:hideMark/>
          </w:tcPr>
          <w:p w14:paraId="537390B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840EF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7.268.270,82</w:t>
            </w:r>
          </w:p>
        </w:tc>
        <w:tc>
          <w:tcPr>
            <w:tcW w:w="1720" w:type="dxa"/>
            <w:tcBorders>
              <w:top w:val="nil"/>
              <w:left w:val="nil"/>
              <w:bottom w:val="single" w:sz="4" w:space="0" w:color="D3D3D3"/>
              <w:right w:val="single" w:sz="4" w:space="0" w:color="D3D3D3"/>
            </w:tcBorders>
            <w:shd w:val="clear" w:color="auto" w:fill="auto"/>
            <w:vAlign w:val="center"/>
            <w:hideMark/>
          </w:tcPr>
          <w:p w14:paraId="4C3E89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14.370.938,11</w:t>
            </w:r>
          </w:p>
        </w:tc>
        <w:tc>
          <w:tcPr>
            <w:tcW w:w="1720" w:type="dxa"/>
            <w:tcBorders>
              <w:top w:val="nil"/>
              <w:left w:val="nil"/>
              <w:bottom w:val="single" w:sz="4" w:space="0" w:color="D3D3D3"/>
              <w:right w:val="single" w:sz="4" w:space="0" w:color="D3D3D3"/>
            </w:tcBorders>
            <w:shd w:val="clear" w:color="auto" w:fill="auto"/>
            <w:vAlign w:val="center"/>
            <w:hideMark/>
          </w:tcPr>
          <w:p w14:paraId="1624113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65.324.675,31</w:t>
            </w:r>
          </w:p>
        </w:tc>
        <w:tc>
          <w:tcPr>
            <w:tcW w:w="1720" w:type="dxa"/>
            <w:tcBorders>
              <w:top w:val="nil"/>
              <w:left w:val="nil"/>
              <w:bottom w:val="single" w:sz="4" w:space="0" w:color="D3D3D3"/>
              <w:right w:val="single" w:sz="4" w:space="0" w:color="D3D3D3"/>
            </w:tcBorders>
            <w:shd w:val="clear" w:color="auto" w:fill="auto"/>
            <w:vAlign w:val="center"/>
            <w:hideMark/>
          </w:tcPr>
          <w:p w14:paraId="00B5A1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28.199,52</w:t>
            </w:r>
          </w:p>
        </w:tc>
        <w:tc>
          <w:tcPr>
            <w:tcW w:w="1720" w:type="dxa"/>
            <w:tcBorders>
              <w:top w:val="nil"/>
              <w:left w:val="nil"/>
              <w:bottom w:val="single" w:sz="4" w:space="0" w:color="D3D3D3"/>
              <w:right w:val="single" w:sz="4" w:space="0" w:color="D3D3D3"/>
            </w:tcBorders>
            <w:shd w:val="clear" w:color="708090" w:fill="708090"/>
            <w:vAlign w:val="center"/>
            <w:hideMark/>
          </w:tcPr>
          <w:p w14:paraId="53077DB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87.011.287,16</w:t>
            </w:r>
          </w:p>
        </w:tc>
      </w:tr>
      <w:tr w:rsidR="003F5F24" w:rsidRPr="00476008" w14:paraId="027693BE"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EE9DA6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GEPA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C6C228A" w14:textId="0CCA51B6"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B75FDD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48982F1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538D9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796,49</w:t>
            </w:r>
          </w:p>
        </w:tc>
        <w:tc>
          <w:tcPr>
            <w:tcW w:w="1720" w:type="dxa"/>
            <w:tcBorders>
              <w:top w:val="nil"/>
              <w:left w:val="nil"/>
              <w:bottom w:val="single" w:sz="4" w:space="0" w:color="D3D3D3"/>
              <w:right w:val="single" w:sz="4" w:space="0" w:color="D3D3D3"/>
            </w:tcBorders>
            <w:shd w:val="clear" w:color="auto" w:fill="auto"/>
            <w:vAlign w:val="center"/>
            <w:hideMark/>
          </w:tcPr>
          <w:p w14:paraId="4D6B22C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7.195.282,68</w:t>
            </w:r>
          </w:p>
        </w:tc>
        <w:tc>
          <w:tcPr>
            <w:tcW w:w="1720" w:type="dxa"/>
            <w:tcBorders>
              <w:top w:val="nil"/>
              <w:left w:val="nil"/>
              <w:bottom w:val="single" w:sz="4" w:space="0" w:color="D3D3D3"/>
              <w:right w:val="single" w:sz="4" w:space="0" w:color="D3D3D3"/>
            </w:tcBorders>
            <w:shd w:val="clear" w:color="auto" w:fill="auto"/>
            <w:vAlign w:val="center"/>
            <w:hideMark/>
          </w:tcPr>
          <w:p w14:paraId="22223F7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2.598.679,58</w:t>
            </w:r>
          </w:p>
        </w:tc>
        <w:tc>
          <w:tcPr>
            <w:tcW w:w="1720" w:type="dxa"/>
            <w:tcBorders>
              <w:top w:val="nil"/>
              <w:left w:val="nil"/>
              <w:bottom w:val="single" w:sz="4" w:space="0" w:color="D3D3D3"/>
              <w:right w:val="single" w:sz="4" w:space="0" w:color="D3D3D3"/>
            </w:tcBorders>
            <w:shd w:val="clear" w:color="auto" w:fill="auto"/>
            <w:vAlign w:val="center"/>
            <w:hideMark/>
          </w:tcPr>
          <w:p w14:paraId="16E9151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23.062.947,35</w:t>
            </w:r>
          </w:p>
        </w:tc>
        <w:tc>
          <w:tcPr>
            <w:tcW w:w="1720" w:type="dxa"/>
            <w:tcBorders>
              <w:top w:val="nil"/>
              <w:left w:val="nil"/>
              <w:bottom w:val="single" w:sz="4" w:space="0" w:color="D3D3D3"/>
              <w:right w:val="single" w:sz="4" w:space="0" w:color="D3D3D3"/>
            </w:tcBorders>
            <w:shd w:val="clear" w:color="auto" w:fill="auto"/>
            <w:vAlign w:val="center"/>
            <w:hideMark/>
          </w:tcPr>
          <w:p w14:paraId="06DAE5E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795.432,41</w:t>
            </w:r>
          </w:p>
        </w:tc>
        <w:tc>
          <w:tcPr>
            <w:tcW w:w="1720" w:type="dxa"/>
            <w:tcBorders>
              <w:top w:val="nil"/>
              <w:left w:val="nil"/>
              <w:bottom w:val="single" w:sz="4" w:space="0" w:color="D3D3D3"/>
              <w:right w:val="single" w:sz="4" w:space="0" w:color="D3D3D3"/>
            </w:tcBorders>
            <w:shd w:val="clear" w:color="708090" w:fill="708090"/>
            <w:vAlign w:val="center"/>
            <w:hideMark/>
          </w:tcPr>
          <w:p w14:paraId="16B3956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33.653.138,50</w:t>
            </w:r>
          </w:p>
        </w:tc>
      </w:tr>
      <w:tr w:rsidR="003F5F24" w:rsidRPr="00476008" w14:paraId="0F701DA4"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0E89E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HAKKARİ ŞIRNAK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ACD77BB" w14:textId="3F45A6E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777015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7C7B7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98877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921C9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600C2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14.968.643,96</w:t>
            </w:r>
          </w:p>
        </w:tc>
        <w:tc>
          <w:tcPr>
            <w:tcW w:w="1720" w:type="dxa"/>
            <w:tcBorders>
              <w:top w:val="nil"/>
              <w:left w:val="nil"/>
              <w:bottom w:val="single" w:sz="4" w:space="0" w:color="D3D3D3"/>
              <w:right w:val="single" w:sz="4" w:space="0" w:color="D3D3D3"/>
            </w:tcBorders>
            <w:shd w:val="clear" w:color="auto" w:fill="auto"/>
            <w:vAlign w:val="center"/>
            <w:hideMark/>
          </w:tcPr>
          <w:p w14:paraId="0ABEDD3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42.654.303,22</w:t>
            </w:r>
          </w:p>
        </w:tc>
        <w:tc>
          <w:tcPr>
            <w:tcW w:w="1720" w:type="dxa"/>
            <w:tcBorders>
              <w:top w:val="nil"/>
              <w:left w:val="nil"/>
              <w:bottom w:val="single" w:sz="4" w:space="0" w:color="D3D3D3"/>
              <w:right w:val="single" w:sz="4" w:space="0" w:color="D3D3D3"/>
            </w:tcBorders>
            <w:shd w:val="clear" w:color="auto" w:fill="auto"/>
            <w:vAlign w:val="center"/>
            <w:hideMark/>
          </w:tcPr>
          <w:p w14:paraId="5739E89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39CBF9F"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57.622.947,18</w:t>
            </w:r>
          </w:p>
        </w:tc>
      </w:tr>
      <w:tr w:rsidR="003F5F24" w:rsidRPr="00476008" w14:paraId="108BCCD1"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2DDF1D"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MARDİN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9D540C4" w14:textId="68FEFC91"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52261E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1234A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5.761.424,36</w:t>
            </w:r>
          </w:p>
        </w:tc>
        <w:tc>
          <w:tcPr>
            <w:tcW w:w="1720" w:type="dxa"/>
            <w:tcBorders>
              <w:top w:val="nil"/>
              <w:left w:val="nil"/>
              <w:bottom w:val="single" w:sz="4" w:space="0" w:color="D3D3D3"/>
              <w:right w:val="single" w:sz="4" w:space="0" w:color="D3D3D3"/>
            </w:tcBorders>
            <w:shd w:val="clear" w:color="auto" w:fill="auto"/>
            <w:vAlign w:val="center"/>
            <w:hideMark/>
          </w:tcPr>
          <w:p w14:paraId="0C79E54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5E622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1.318.953,03</w:t>
            </w:r>
          </w:p>
        </w:tc>
        <w:tc>
          <w:tcPr>
            <w:tcW w:w="1720" w:type="dxa"/>
            <w:tcBorders>
              <w:top w:val="nil"/>
              <w:left w:val="nil"/>
              <w:bottom w:val="single" w:sz="4" w:space="0" w:color="D3D3D3"/>
              <w:right w:val="single" w:sz="4" w:space="0" w:color="D3D3D3"/>
            </w:tcBorders>
            <w:shd w:val="clear" w:color="auto" w:fill="auto"/>
            <w:vAlign w:val="center"/>
            <w:hideMark/>
          </w:tcPr>
          <w:p w14:paraId="2EE898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14.060.516,76</w:t>
            </w:r>
          </w:p>
        </w:tc>
        <w:tc>
          <w:tcPr>
            <w:tcW w:w="1720" w:type="dxa"/>
            <w:tcBorders>
              <w:top w:val="nil"/>
              <w:left w:val="nil"/>
              <w:bottom w:val="single" w:sz="4" w:space="0" w:color="D3D3D3"/>
              <w:right w:val="single" w:sz="4" w:space="0" w:color="D3D3D3"/>
            </w:tcBorders>
            <w:shd w:val="clear" w:color="auto" w:fill="auto"/>
            <w:vAlign w:val="center"/>
            <w:hideMark/>
          </w:tcPr>
          <w:p w14:paraId="2C35561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74.478.948,10</w:t>
            </w:r>
          </w:p>
        </w:tc>
        <w:tc>
          <w:tcPr>
            <w:tcW w:w="1720" w:type="dxa"/>
            <w:tcBorders>
              <w:top w:val="nil"/>
              <w:left w:val="nil"/>
              <w:bottom w:val="single" w:sz="4" w:space="0" w:color="D3D3D3"/>
              <w:right w:val="single" w:sz="4" w:space="0" w:color="D3D3D3"/>
            </w:tcBorders>
            <w:shd w:val="clear" w:color="auto" w:fill="auto"/>
            <w:vAlign w:val="center"/>
            <w:hideMark/>
          </w:tcPr>
          <w:p w14:paraId="1534DA9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11.678,10</w:t>
            </w:r>
          </w:p>
        </w:tc>
        <w:tc>
          <w:tcPr>
            <w:tcW w:w="1720" w:type="dxa"/>
            <w:tcBorders>
              <w:top w:val="nil"/>
              <w:left w:val="nil"/>
              <w:bottom w:val="single" w:sz="4" w:space="0" w:color="D3D3D3"/>
              <w:right w:val="single" w:sz="4" w:space="0" w:color="D3D3D3"/>
            </w:tcBorders>
            <w:shd w:val="clear" w:color="708090" w:fill="708090"/>
            <w:vAlign w:val="center"/>
            <w:hideMark/>
          </w:tcPr>
          <w:p w14:paraId="27B2C71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95.631.520,35</w:t>
            </w:r>
          </w:p>
        </w:tc>
      </w:tr>
      <w:tr w:rsidR="003F5F24" w:rsidRPr="00476008" w14:paraId="247C4060"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E3D2825"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MUĞLA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B39F273" w14:textId="508B8FB9"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9170BE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7.472.809,67</w:t>
            </w:r>
          </w:p>
        </w:tc>
        <w:tc>
          <w:tcPr>
            <w:tcW w:w="1720" w:type="dxa"/>
            <w:tcBorders>
              <w:top w:val="nil"/>
              <w:left w:val="nil"/>
              <w:bottom w:val="single" w:sz="4" w:space="0" w:color="D3D3D3"/>
              <w:right w:val="single" w:sz="4" w:space="0" w:color="D3D3D3"/>
            </w:tcBorders>
            <w:shd w:val="clear" w:color="auto" w:fill="auto"/>
            <w:vAlign w:val="center"/>
            <w:hideMark/>
          </w:tcPr>
          <w:p w14:paraId="74308CE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18.349.745,10</w:t>
            </w:r>
          </w:p>
        </w:tc>
        <w:tc>
          <w:tcPr>
            <w:tcW w:w="1720" w:type="dxa"/>
            <w:tcBorders>
              <w:top w:val="nil"/>
              <w:left w:val="nil"/>
              <w:bottom w:val="single" w:sz="4" w:space="0" w:color="D3D3D3"/>
              <w:right w:val="single" w:sz="4" w:space="0" w:color="D3D3D3"/>
            </w:tcBorders>
            <w:shd w:val="clear" w:color="auto" w:fill="auto"/>
            <w:vAlign w:val="center"/>
            <w:hideMark/>
          </w:tcPr>
          <w:p w14:paraId="059B9BD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B774F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0F992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12.736.334,08</w:t>
            </w:r>
          </w:p>
        </w:tc>
        <w:tc>
          <w:tcPr>
            <w:tcW w:w="1720" w:type="dxa"/>
            <w:tcBorders>
              <w:top w:val="nil"/>
              <w:left w:val="nil"/>
              <w:bottom w:val="single" w:sz="4" w:space="0" w:color="D3D3D3"/>
              <w:right w:val="single" w:sz="4" w:space="0" w:color="D3D3D3"/>
            </w:tcBorders>
            <w:shd w:val="clear" w:color="auto" w:fill="auto"/>
            <w:vAlign w:val="center"/>
            <w:hideMark/>
          </w:tcPr>
          <w:p w14:paraId="6B732A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44.021.257,56</w:t>
            </w:r>
          </w:p>
        </w:tc>
        <w:tc>
          <w:tcPr>
            <w:tcW w:w="1720" w:type="dxa"/>
            <w:tcBorders>
              <w:top w:val="nil"/>
              <w:left w:val="nil"/>
              <w:bottom w:val="single" w:sz="4" w:space="0" w:color="D3D3D3"/>
              <w:right w:val="single" w:sz="4" w:space="0" w:color="D3D3D3"/>
            </w:tcBorders>
            <w:shd w:val="clear" w:color="auto" w:fill="auto"/>
            <w:vAlign w:val="center"/>
            <w:hideMark/>
          </w:tcPr>
          <w:p w14:paraId="3C225B5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5.019,63</w:t>
            </w:r>
          </w:p>
        </w:tc>
        <w:tc>
          <w:tcPr>
            <w:tcW w:w="1720" w:type="dxa"/>
            <w:tcBorders>
              <w:top w:val="nil"/>
              <w:left w:val="nil"/>
              <w:bottom w:val="single" w:sz="4" w:space="0" w:color="D3D3D3"/>
              <w:right w:val="single" w:sz="4" w:space="0" w:color="D3D3D3"/>
            </w:tcBorders>
            <w:shd w:val="clear" w:color="708090" w:fill="708090"/>
            <w:vAlign w:val="center"/>
            <w:hideMark/>
          </w:tcPr>
          <w:p w14:paraId="0D161DA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82.585.166,04</w:t>
            </w:r>
          </w:p>
        </w:tc>
      </w:tr>
      <w:tr w:rsidR="003F5F24" w:rsidRPr="00476008" w14:paraId="3BEDF5F6"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DBE58E6"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SİNOP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A6547F9" w14:textId="76D27FDF"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A86DBD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ABE24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97.833,22</w:t>
            </w:r>
          </w:p>
        </w:tc>
        <w:tc>
          <w:tcPr>
            <w:tcW w:w="1720" w:type="dxa"/>
            <w:tcBorders>
              <w:top w:val="nil"/>
              <w:left w:val="nil"/>
              <w:bottom w:val="single" w:sz="4" w:space="0" w:color="D3D3D3"/>
              <w:right w:val="single" w:sz="4" w:space="0" w:color="D3D3D3"/>
            </w:tcBorders>
            <w:shd w:val="clear" w:color="auto" w:fill="auto"/>
            <w:vAlign w:val="center"/>
            <w:hideMark/>
          </w:tcPr>
          <w:p w14:paraId="77139EB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BCE1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161C4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9.124.039,51</w:t>
            </w:r>
          </w:p>
        </w:tc>
        <w:tc>
          <w:tcPr>
            <w:tcW w:w="1720" w:type="dxa"/>
            <w:tcBorders>
              <w:top w:val="nil"/>
              <w:left w:val="nil"/>
              <w:bottom w:val="single" w:sz="4" w:space="0" w:color="D3D3D3"/>
              <w:right w:val="single" w:sz="4" w:space="0" w:color="D3D3D3"/>
            </w:tcBorders>
            <w:shd w:val="clear" w:color="auto" w:fill="auto"/>
            <w:vAlign w:val="center"/>
            <w:hideMark/>
          </w:tcPr>
          <w:p w14:paraId="0648002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36.921.817,69</w:t>
            </w:r>
          </w:p>
        </w:tc>
        <w:tc>
          <w:tcPr>
            <w:tcW w:w="1720" w:type="dxa"/>
            <w:tcBorders>
              <w:top w:val="nil"/>
              <w:left w:val="nil"/>
              <w:bottom w:val="single" w:sz="4" w:space="0" w:color="D3D3D3"/>
              <w:right w:val="single" w:sz="4" w:space="0" w:color="D3D3D3"/>
            </w:tcBorders>
            <w:shd w:val="clear" w:color="auto" w:fill="auto"/>
            <w:vAlign w:val="center"/>
            <w:hideMark/>
          </w:tcPr>
          <w:p w14:paraId="133B882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E316C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46.143.690,43</w:t>
            </w:r>
          </w:p>
        </w:tc>
      </w:tr>
      <w:tr w:rsidR="003F5F24" w:rsidRPr="00476008" w14:paraId="0FD8EE8D"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301A93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AKMERCAN TUNCELİ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C5B4CA" w14:textId="523BACF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8B5955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2F941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50C32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5C24C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FBF68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6.650.984,09</w:t>
            </w:r>
          </w:p>
        </w:tc>
        <w:tc>
          <w:tcPr>
            <w:tcW w:w="1720" w:type="dxa"/>
            <w:tcBorders>
              <w:top w:val="nil"/>
              <w:left w:val="nil"/>
              <w:bottom w:val="single" w:sz="4" w:space="0" w:color="D3D3D3"/>
              <w:right w:val="single" w:sz="4" w:space="0" w:color="D3D3D3"/>
            </w:tcBorders>
            <w:shd w:val="clear" w:color="auto" w:fill="auto"/>
            <w:vAlign w:val="center"/>
            <w:hideMark/>
          </w:tcPr>
          <w:p w14:paraId="042D8C3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13.250.011,28</w:t>
            </w:r>
          </w:p>
        </w:tc>
        <w:tc>
          <w:tcPr>
            <w:tcW w:w="1720" w:type="dxa"/>
            <w:tcBorders>
              <w:top w:val="nil"/>
              <w:left w:val="nil"/>
              <w:bottom w:val="single" w:sz="4" w:space="0" w:color="D3D3D3"/>
              <w:right w:val="single" w:sz="4" w:space="0" w:color="D3D3D3"/>
            </w:tcBorders>
            <w:shd w:val="clear" w:color="auto" w:fill="auto"/>
            <w:vAlign w:val="center"/>
            <w:hideMark/>
          </w:tcPr>
          <w:p w14:paraId="6268AE0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2.778,46</w:t>
            </w:r>
          </w:p>
        </w:tc>
        <w:tc>
          <w:tcPr>
            <w:tcW w:w="1720" w:type="dxa"/>
            <w:tcBorders>
              <w:top w:val="nil"/>
              <w:left w:val="nil"/>
              <w:bottom w:val="single" w:sz="4" w:space="0" w:color="D3D3D3"/>
              <w:right w:val="single" w:sz="4" w:space="0" w:color="D3D3D3"/>
            </w:tcBorders>
            <w:shd w:val="clear" w:color="708090" w:fill="708090"/>
            <w:vAlign w:val="center"/>
            <w:hideMark/>
          </w:tcPr>
          <w:p w14:paraId="64EA695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19.903.773,83</w:t>
            </w:r>
          </w:p>
        </w:tc>
      </w:tr>
      <w:tr w:rsidR="003F5F24" w:rsidRPr="00476008" w14:paraId="6B69E223" w14:textId="77777777" w:rsidTr="003F5F24">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104461EE"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AKPET 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6D9E9C" w14:textId="1E8D221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A6A948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D0A7F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C81C3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7EF95C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2.483.280,07</w:t>
            </w:r>
          </w:p>
        </w:tc>
        <w:tc>
          <w:tcPr>
            <w:tcW w:w="1720" w:type="dxa"/>
            <w:tcBorders>
              <w:top w:val="nil"/>
              <w:left w:val="nil"/>
              <w:bottom w:val="single" w:sz="4" w:space="0" w:color="D3D3D3"/>
              <w:right w:val="single" w:sz="4" w:space="0" w:color="D3D3D3"/>
            </w:tcBorders>
            <w:shd w:val="clear" w:color="auto" w:fill="auto"/>
            <w:vAlign w:val="center"/>
            <w:hideMark/>
          </w:tcPr>
          <w:p w14:paraId="3D52537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128.091,82</w:t>
            </w:r>
          </w:p>
        </w:tc>
        <w:tc>
          <w:tcPr>
            <w:tcW w:w="1720" w:type="dxa"/>
            <w:tcBorders>
              <w:top w:val="nil"/>
              <w:left w:val="nil"/>
              <w:bottom w:val="single" w:sz="4" w:space="0" w:color="D3D3D3"/>
              <w:right w:val="single" w:sz="4" w:space="0" w:color="D3D3D3"/>
            </w:tcBorders>
            <w:shd w:val="clear" w:color="auto" w:fill="auto"/>
            <w:vAlign w:val="center"/>
            <w:hideMark/>
          </w:tcPr>
          <w:p w14:paraId="1A595B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0A5C8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-118.685,22</w:t>
            </w:r>
          </w:p>
        </w:tc>
        <w:tc>
          <w:tcPr>
            <w:tcW w:w="1720" w:type="dxa"/>
            <w:tcBorders>
              <w:top w:val="nil"/>
              <w:left w:val="nil"/>
              <w:bottom w:val="single" w:sz="4" w:space="0" w:color="D3D3D3"/>
              <w:right w:val="single" w:sz="4" w:space="0" w:color="D3D3D3"/>
            </w:tcBorders>
            <w:shd w:val="clear" w:color="708090" w:fill="708090"/>
            <w:vAlign w:val="center"/>
            <w:hideMark/>
          </w:tcPr>
          <w:p w14:paraId="358C88D3"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2.492.686,68</w:t>
            </w:r>
          </w:p>
        </w:tc>
      </w:tr>
      <w:tr w:rsidR="003F5F24" w:rsidRPr="00476008" w14:paraId="0A103C8C" w14:textId="77777777" w:rsidTr="003F5F24">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5815509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44C1EF66" w14:textId="54257733"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5F09F28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A9C9A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AB119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CED7F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15.113.659,79</w:t>
            </w:r>
          </w:p>
        </w:tc>
        <w:tc>
          <w:tcPr>
            <w:tcW w:w="1720" w:type="dxa"/>
            <w:tcBorders>
              <w:top w:val="nil"/>
              <w:left w:val="nil"/>
              <w:bottom w:val="single" w:sz="4" w:space="0" w:color="D3D3D3"/>
              <w:right w:val="single" w:sz="4" w:space="0" w:color="D3D3D3"/>
            </w:tcBorders>
            <w:shd w:val="clear" w:color="auto" w:fill="auto"/>
            <w:vAlign w:val="center"/>
            <w:hideMark/>
          </w:tcPr>
          <w:p w14:paraId="363F560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21.597.130,66</w:t>
            </w:r>
          </w:p>
        </w:tc>
        <w:tc>
          <w:tcPr>
            <w:tcW w:w="1720" w:type="dxa"/>
            <w:tcBorders>
              <w:top w:val="nil"/>
              <w:left w:val="nil"/>
              <w:bottom w:val="single" w:sz="4" w:space="0" w:color="D3D3D3"/>
              <w:right w:val="single" w:sz="4" w:space="0" w:color="D3D3D3"/>
            </w:tcBorders>
            <w:shd w:val="clear" w:color="auto" w:fill="auto"/>
            <w:vAlign w:val="center"/>
            <w:hideMark/>
          </w:tcPr>
          <w:p w14:paraId="36D5033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E954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-19.871,05</w:t>
            </w:r>
          </w:p>
        </w:tc>
        <w:tc>
          <w:tcPr>
            <w:tcW w:w="1720" w:type="dxa"/>
            <w:tcBorders>
              <w:top w:val="nil"/>
              <w:left w:val="nil"/>
              <w:bottom w:val="single" w:sz="4" w:space="0" w:color="D3D3D3"/>
              <w:right w:val="single" w:sz="4" w:space="0" w:color="D3D3D3"/>
            </w:tcBorders>
            <w:shd w:val="clear" w:color="708090" w:fill="708090"/>
            <w:vAlign w:val="center"/>
            <w:hideMark/>
          </w:tcPr>
          <w:p w14:paraId="26619EA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36.690.919,41</w:t>
            </w:r>
          </w:p>
        </w:tc>
      </w:tr>
      <w:tr w:rsidR="003F5F24" w:rsidRPr="00476008" w14:paraId="37F00AF2"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BEF6C1A"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AFYON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B12DF7D" w14:textId="5CB4D935"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E14812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291.991,81</w:t>
            </w:r>
          </w:p>
        </w:tc>
        <w:tc>
          <w:tcPr>
            <w:tcW w:w="1720" w:type="dxa"/>
            <w:tcBorders>
              <w:top w:val="nil"/>
              <w:left w:val="nil"/>
              <w:bottom w:val="single" w:sz="4" w:space="0" w:color="D3D3D3"/>
              <w:right w:val="single" w:sz="4" w:space="0" w:color="D3D3D3"/>
            </w:tcBorders>
            <w:shd w:val="clear" w:color="auto" w:fill="auto"/>
            <w:vAlign w:val="center"/>
            <w:hideMark/>
          </w:tcPr>
          <w:p w14:paraId="33AC48C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6FF0C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75B66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32.619.268,39</w:t>
            </w:r>
          </w:p>
        </w:tc>
        <w:tc>
          <w:tcPr>
            <w:tcW w:w="1720" w:type="dxa"/>
            <w:tcBorders>
              <w:top w:val="nil"/>
              <w:left w:val="nil"/>
              <w:bottom w:val="single" w:sz="4" w:space="0" w:color="D3D3D3"/>
              <w:right w:val="single" w:sz="4" w:space="0" w:color="D3D3D3"/>
            </w:tcBorders>
            <w:shd w:val="clear" w:color="auto" w:fill="auto"/>
            <w:vAlign w:val="center"/>
            <w:hideMark/>
          </w:tcPr>
          <w:p w14:paraId="46E33D4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30.659.727,41</w:t>
            </w:r>
          </w:p>
        </w:tc>
        <w:tc>
          <w:tcPr>
            <w:tcW w:w="1720" w:type="dxa"/>
            <w:tcBorders>
              <w:top w:val="nil"/>
              <w:left w:val="nil"/>
              <w:bottom w:val="single" w:sz="4" w:space="0" w:color="D3D3D3"/>
              <w:right w:val="single" w:sz="4" w:space="0" w:color="D3D3D3"/>
            </w:tcBorders>
            <w:shd w:val="clear" w:color="auto" w:fill="auto"/>
            <w:vAlign w:val="center"/>
            <w:hideMark/>
          </w:tcPr>
          <w:p w14:paraId="16B3691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132.915.302,54</w:t>
            </w:r>
          </w:p>
        </w:tc>
        <w:tc>
          <w:tcPr>
            <w:tcW w:w="1720" w:type="dxa"/>
            <w:tcBorders>
              <w:top w:val="nil"/>
              <w:left w:val="nil"/>
              <w:bottom w:val="single" w:sz="4" w:space="0" w:color="D3D3D3"/>
              <w:right w:val="single" w:sz="4" w:space="0" w:color="D3D3D3"/>
            </w:tcBorders>
            <w:shd w:val="clear" w:color="auto" w:fill="auto"/>
            <w:vAlign w:val="center"/>
            <w:hideMark/>
          </w:tcPr>
          <w:p w14:paraId="7BD2B6E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5DC05E5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196.486.290,15</w:t>
            </w:r>
          </w:p>
        </w:tc>
      </w:tr>
      <w:tr w:rsidR="003F5F24" w:rsidRPr="00476008" w14:paraId="3B4C1E3A"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EE0A98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AĞRI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BD36732" w14:textId="4174368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82ABEE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253,38</w:t>
            </w:r>
          </w:p>
        </w:tc>
        <w:tc>
          <w:tcPr>
            <w:tcW w:w="1720" w:type="dxa"/>
            <w:tcBorders>
              <w:top w:val="nil"/>
              <w:left w:val="nil"/>
              <w:bottom w:val="single" w:sz="4" w:space="0" w:color="D3D3D3"/>
              <w:right w:val="single" w:sz="4" w:space="0" w:color="D3D3D3"/>
            </w:tcBorders>
            <w:shd w:val="clear" w:color="auto" w:fill="auto"/>
            <w:vAlign w:val="center"/>
            <w:hideMark/>
          </w:tcPr>
          <w:p w14:paraId="7AE9B6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1.074,85</w:t>
            </w:r>
          </w:p>
        </w:tc>
        <w:tc>
          <w:tcPr>
            <w:tcW w:w="1720" w:type="dxa"/>
            <w:tcBorders>
              <w:top w:val="nil"/>
              <w:left w:val="nil"/>
              <w:bottom w:val="single" w:sz="4" w:space="0" w:color="D3D3D3"/>
              <w:right w:val="single" w:sz="4" w:space="0" w:color="D3D3D3"/>
            </w:tcBorders>
            <w:shd w:val="clear" w:color="auto" w:fill="auto"/>
            <w:vAlign w:val="center"/>
            <w:hideMark/>
          </w:tcPr>
          <w:p w14:paraId="72FDA5A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746,36</w:t>
            </w:r>
          </w:p>
        </w:tc>
        <w:tc>
          <w:tcPr>
            <w:tcW w:w="1720" w:type="dxa"/>
            <w:tcBorders>
              <w:top w:val="nil"/>
              <w:left w:val="nil"/>
              <w:bottom w:val="single" w:sz="4" w:space="0" w:color="D3D3D3"/>
              <w:right w:val="single" w:sz="4" w:space="0" w:color="D3D3D3"/>
            </w:tcBorders>
            <w:shd w:val="clear" w:color="auto" w:fill="auto"/>
            <w:vAlign w:val="center"/>
            <w:hideMark/>
          </w:tcPr>
          <w:p w14:paraId="07C9979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113.399,36</w:t>
            </w:r>
          </w:p>
        </w:tc>
        <w:tc>
          <w:tcPr>
            <w:tcW w:w="1720" w:type="dxa"/>
            <w:tcBorders>
              <w:top w:val="nil"/>
              <w:left w:val="nil"/>
              <w:bottom w:val="single" w:sz="4" w:space="0" w:color="D3D3D3"/>
              <w:right w:val="single" w:sz="4" w:space="0" w:color="D3D3D3"/>
            </w:tcBorders>
            <w:shd w:val="clear" w:color="auto" w:fill="auto"/>
            <w:vAlign w:val="center"/>
            <w:hideMark/>
          </w:tcPr>
          <w:p w14:paraId="5BCA640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23.246.405,50</w:t>
            </w:r>
          </w:p>
        </w:tc>
        <w:tc>
          <w:tcPr>
            <w:tcW w:w="1720" w:type="dxa"/>
            <w:tcBorders>
              <w:top w:val="nil"/>
              <w:left w:val="nil"/>
              <w:bottom w:val="single" w:sz="4" w:space="0" w:color="D3D3D3"/>
              <w:right w:val="single" w:sz="4" w:space="0" w:color="D3D3D3"/>
            </w:tcBorders>
            <w:shd w:val="clear" w:color="auto" w:fill="auto"/>
            <w:vAlign w:val="center"/>
            <w:hideMark/>
          </w:tcPr>
          <w:p w14:paraId="7E6C8CB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59.526.776,24</w:t>
            </w:r>
          </w:p>
        </w:tc>
        <w:tc>
          <w:tcPr>
            <w:tcW w:w="1720" w:type="dxa"/>
            <w:tcBorders>
              <w:top w:val="nil"/>
              <w:left w:val="nil"/>
              <w:bottom w:val="single" w:sz="4" w:space="0" w:color="D3D3D3"/>
              <w:right w:val="single" w:sz="4" w:space="0" w:color="D3D3D3"/>
            </w:tcBorders>
            <w:shd w:val="clear" w:color="auto" w:fill="auto"/>
            <w:vAlign w:val="center"/>
            <w:hideMark/>
          </w:tcPr>
          <w:p w14:paraId="255FA5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328.436,15</w:t>
            </w:r>
          </w:p>
        </w:tc>
        <w:tc>
          <w:tcPr>
            <w:tcW w:w="1720" w:type="dxa"/>
            <w:tcBorders>
              <w:top w:val="nil"/>
              <w:left w:val="nil"/>
              <w:bottom w:val="single" w:sz="4" w:space="0" w:color="D3D3D3"/>
              <w:right w:val="single" w:sz="4" w:space="0" w:color="D3D3D3"/>
            </w:tcBorders>
            <w:shd w:val="clear" w:color="708090" w:fill="708090"/>
            <w:vAlign w:val="center"/>
            <w:hideMark/>
          </w:tcPr>
          <w:p w14:paraId="614F53BB"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83.217.091,84</w:t>
            </w:r>
          </w:p>
        </w:tc>
      </w:tr>
      <w:tr w:rsidR="003F5F24" w:rsidRPr="00476008" w14:paraId="4AD897DE"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230631F"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BALIKESİR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57841D" w14:textId="5E85BD60"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9741D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33.263.832,68</w:t>
            </w:r>
          </w:p>
        </w:tc>
        <w:tc>
          <w:tcPr>
            <w:tcW w:w="1720" w:type="dxa"/>
            <w:tcBorders>
              <w:top w:val="nil"/>
              <w:left w:val="nil"/>
              <w:bottom w:val="single" w:sz="4" w:space="0" w:color="D3D3D3"/>
              <w:right w:val="single" w:sz="4" w:space="0" w:color="D3D3D3"/>
            </w:tcBorders>
            <w:shd w:val="clear" w:color="auto" w:fill="auto"/>
            <w:vAlign w:val="center"/>
            <w:hideMark/>
          </w:tcPr>
          <w:p w14:paraId="068C929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6.909,90</w:t>
            </w:r>
          </w:p>
        </w:tc>
        <w:tc>
          <w:tcPr>
            <w:tcW w:w="1720" w:type="dxa"/>
            <w:tcBorders>
              <w:top w:val="nil"/>
              <w:left w:val="nil"/>
              <w:bottom w:val="single" w:sz="4" w:space="0" w:color="D3D3D3"/>
              <w:right w:val="single" w:sz="4" w:space="0" w:color="D3D3D3"/>
            </w:tcBorders>
            <w:shd w:val="clear" w:color="auto" w:fill="auto"/>
            <w:vAlign w:val="center"/>
            <w:hideMark/>
          </w:tcPr>
          <w:p w14:paraId="59E043C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2.903,13</w:t>
            </w:r>
          </w:p>
        </w:tc>
        <w:tc>
          <w:tcPr>
            <w:tcW w:w="1720" w:type="dxa"/>
            <w:tcBorders>
              <w:top w:val="nil"/>
              <w:left w:val="nil"/>
              <w:bottom w:val="single" w:sz="4" w:space="0" w:color="D3D3D3"/>
              <w:right w:val="single" w:sz="4" w:space="0" w:color="D3D3D3"/>
            </w:tcBorders>
            <w:shd w:val="clear" w:color="auto" w:fill="auto"/>
            <w:vAlign w:val="center"/>
            <w:hideMark/>
          </w:tcPr>
          <w:p w14:paraId="0B96225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56.634.411,52</w:t>
            </w:r>
          </w:p>
        </w:tc>
        <w:tc>
          <w:tcPr>
            <w:tcW w:w="1720" w:type="dxa"/>
            <w:tcBorders>
              <w:top w:val="nil"/>
              <w:left w:val="nil"/>
              <w:bottom w:val="single" w:sz="4" w:space="0" w:color="D3D3D3"/>
              <w:right w:val="single" w:sz="4" w:space="0" w:color="D3D3D3"/>
            </w:tcBorders>
            <w:shd w:val="clear" w:color="auto" w:fill="auto"/>
            <w:vAlign w:val="center"/>
            <w:hideMark/>
          </w:tcPr>
          <w:p w14:paraId="19AFF15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26.105.659,71</w:t>
            </w:r>
          </w:p>
        </w:tc>
        <w:tc>
          <w:tcPr>
            <w:tcW w:w="1720" w:type="dxa"/>
            <w:tcBorders>
              <w:top w:val="nil"/>
              <w:left w:val="nil"/>
              <w:bottom w:val="single" w:sz="4" w:space="0" w:color="D3D3D3"/>
              <w:right w:val="single" w:sz="4" w:space="0" w:color="D3D3D3"/>
            </w:tcBorders>
            <w:shd w:val="clear" w:color="auto" w:fill="auto"/>
            <w:vAlign w:val="center"/>
            <w:hideMark/>
          </w:tcPr>
          <w:p w14:paraId="0DC9937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166.266.021,97</w:t>
            </w:r>
          </w:p>
        </w:tc>
        <w:tc>
          <w:tcPr>
            <w:tcW w:w="1720" w:type="dxa"/>
            <w:tcBorders>
              <w:top w:val="nil"/>
              <w:left w:val="nil"/>
              <w:bottom w:val="single" w:sz="4" w:space="0" w:color="D3D3D3"/>
              <w:right w:val="single" w:sz="4" w:space="0" w:color="D3D3D3"/>
            </w:tcBorders>
            <w:shd w:val="clear" w:color="auto" w:fill="auto"/>
            <w:vAlign w:val="center"/>
            <w:hideMark/>
          </w:tcPr>
          <w:p w14:paraId="092BB47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841.071,09</w:t>
            </w:r>
          </w:p>
        </w:tc>
        <w:tc>
          <w:tcPr>
            <w:tcW w:w="1720" w:type="dxa"/>
            <w:tcBorders>
              <w:top w:val="nil"/>
              <w:left w:val="nil"/>
              <w:bottom w:val="single" w:sz="4" w:space="0" w:color="D3D3D3"/>
              <w:right w:val="single" w:sz="4" w:space="0" w:color="D3D3D3"/>
            </w:tcBorders>
            <w:shd w:val="clear" w:color="708090" w:fill="708090"/>
            <w:vAlign w:val="center"/>
            <w:hideMark/>
          </w:tcPr>
          <w:p w14:paraId="6CB730D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283.120.810,00</w:t>
            </w:r>
          </w:p>
        </w:tc>
      </w:tr>
      <w:tr w:rsidR="003F5F24" w:rsidRPr="00476008" w14:paraId="3BD042C9"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24706A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BANDIRMA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D7EB53" w14:textId="7A3998B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B6B85E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17.936.130,67</w:t>
            </w:r>
          </w:p>
        </w:tc>
        <w:tc>
          <w:tcPr>
            <w:tcW w:w="1720" w:type="dxa"/>
            <w:tcBorders>
              <w:top w:val="nil"/>
              <w:left w:val="nil"/>
              <w:bottom w:val="single" w:sz="4" w:space="0" w:color="D3D3D3"/>
              <w:right w:val="single" w:sz="4" w:space="0" w:color="D3D3D3"/>
            </w:tcBorders>
            <w:shd w:val="clear" w:color="auto" w:fill="auto"/>
            <w:vAlign w:val="center"/>
            <w:hideMark/>
          </w:tcPr>
          <w:p w14:paraId="46FDA67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E82D7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2559A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29.182.675,61</w:t>
            </w:r>
          </w:p>
        </w:tc>
        <w:tc>
          <w:tcPr>
            <w:tcW w:w="1720" w:type="dxa"/>
            <w:tcBorders>
              <w:top w:val="nil"/>
              <w:left w:val="nil"/>
              <w:bottom w:val="single" w:sz="4" w:space="0" w:color="D3D3D3"/>
              <w:right w:val="single" w:sz="4" w:space="0" w:color="D3D3D3"/>
            </w:tcBorders>
            <w:shd w:val="clear" w:color="auto" w:fill="auto"/>
            <w:vAlign w:val="center"/>
            <w:hideMark/>
          </w:tcPr>
          <w:p w14:paraId="64EDBF6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11.612.781,01</w:t>
            </w:r>
          </w:p>
        </w:tc>
        <w:tc>
          <w:tcPr>
            <w:tcW w:w="1720" w:type="dxa"/>
            <w:tcBorders>
              <w:top w:val="nil"/>
              <w:left w:val="nil"/>
              <w:bottom w:val="single" w:sz="4" w:space="0" w:color="D3D3D3"/>
              <w:right w:val="single" w:sz="4" w:space="0" w:color="D3D3D3"/>
            </w:tcBorders>
            <w:shd w:val="clear" w:color="auto" w:fill="auto"/>
            <w:vAlign w:val="center"/>
            <w:hideMark/>
          </w:tcPr>
          <w:p w14:paraId="0FD39FF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53.485.566,68</w:t>
            </w:r>
          </w:p>
        </w:tc>
        <w:tc>
          <w:tcPr>
            <w:tcW w:w="1720" w:type="dxa"/>
            <w:tcBorders>
              <w:top w:val="nil"/>
              <w:left w:val="nil"/>
              <w:bottom w:val="single" w:sz="4" w:space="0" w:color="D3D3D3"/>
              <w:right w:val="single" w:sz="4" w:space="0" w:color="D3D3D3"/>
            </w:tcBorders>
            <w:shd w:val="clear" w:color="auto" w:fill="auto"/>
            <w:vAlign w:val="center"/>
            <w:hideMark/>
          </w:tcPr>
          <w:p w14:paraId="44ABA0C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7434C3C"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112.217.153,97</w:t>
            </w:r>
          </w:p>
        </w:tc>
      </w:tr>
      <w:tr w:rsidR="003F5F24" w:rsidRPr="00476008" w14:paraId="639FDEE5"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F9EDA35"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BİLECİK BOLU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C25FE24" w14:textId="4AB395B0"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893919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27.297.245,25</w:t>
            </w:r>
          </w:p>
        </w:tc>
        <w:tc>
          <w:tcPr>
            <w:tcW w:w="1720" w:type="dxa"/>
            <w:tcBorders>
              <w:top w:val="nil"/>
              <w:left w:val="nil"/>
              <w:bottom w:val="single" w:sz="4" w:space="0" w:color="D3D3D3"/>
              <w:right w:val="single" w:sz="4" w:space="0" w:color="D3D3D3"/>
            </w:tcBorders>
            <w:shd w:val="clear" w:color="auto" w:fill="auto"/>
            <w:vAlign w:val="center"/>
            <w:hideMark/>
          </w:tcPr>
          <w:p w14:paraId="0044C73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116,97</w:t>
            </w:r>
          </w:p>
        </w:tc>
        <w:tc>
          <w:tcPr>
            <w:tcW w:w="1720" w:type="dxa"/>
            <w:tcBorders>
              <w:top w:val="nil"/>
              <w:left w:val="nil"/>
              <w:bottom w:val="single" w:sz="4" w:space="0" w:color="D3D3D3"/>
              <w:right w:val="single" w:sz="4" w:space="0" w:color="D3D3D3"/>
            </w:tcBorders>
            <w:shd w:val="clear" w:color="auto" w:fill="auto"/>
            <w:vAlign w:val="center"/>
            <w:hideMark/>
          </w:tcPr>
          <w:p w14:paraId="699A4FE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454.592,27</w:t>
            </w:r>
          </w:p>
        </w:tc>
        <w:tc>
          <w:tcPr>
            <w:tcW w:w="1720" w:type="dxa"/>
            <w:tcBorders>
              <w:top w:val="nil"/>
              <w:left w:val="nil"/>
              <w:bottom w:val="single" w:sz="4" w:space="0" w:color="D3D3D3"/>
              <w:right w:val="single" w:sz="4" w:space="0" w:color="D3D3D3"/>
            </w:tcBorders>
            <w:shd w:val="clear" w:color="auto" w:fill="auto"/>
            <w:vAlign w:val="center"/>
            <w:hideMark/>
          </w:tcPr>
          <w:p w14:paraId="5FF85E7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439.623.714,23</w:t>
            </w:r>
          </w:p>
        </w:tc>
        <w:tc>
          <w:tcPr>
            <w:tcW w:w="1720" w:type="dxa"/>
            <w:tcBorders>
              <w:top w:val="nil"/>
              <w:left w:val="nil"/>
              <w:bottom w:val="single" w:sz="4" w:space="0" w:color="D3D3D3"/>
              <w:right w:val="single" w:sz="4" w:space="0" w:color="D3D3D3"/>
            </w:tcBorders>
            <w:shd w:val="clear" w:color="auto" w:fill="auto"/>
            <w:vAlign w:val="center"/>
            <w:hideMark/>
          </w:tcPr>
          <w:p w14:paraId="564C9B4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37.033.825,04</w:t>
            </w:r>
          </w:p>
        </w:tc>
        <w:tc>
          <w:tcPr>
            <w:tcW w:w="1720" w:type="dxa"/>
            <w:tcBorders>
              <w:top w:val="nil"/>
              <w:left w:val="nil"/>
              <w:bottom w:val="single" w:sz="4" w:space="0" w:color="D3D3D3"/>
              <w:right w:val="single" w:sz="4" w:space="0" w:color="D3D3D3"/>
            </w:tcBorders>
            <w:shd w:val="clear" w:color="auto" w:fill="auto"/>
            <w:vAlign w:val="center"/>
            <w:hideMark/>
          </w:tcPr>
          <w:p w14:paraId="53EEA8E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152.171.942,88</w:t>
            </w:r>
          </w:p>
        </w:tc>
        <w:tc>
          <w:tcPr>
            <w:tcW w:w="1720" w:type="dxa"/>
            <w:tcBorders>
              <w:top w:val="nil"/>
              <w:left w:val="nil"/>
              <w:bottom w:val="single" w:sz="4" w:space="0" w:color="D3D3D3"/>
              <w:right w:val="single" w:sz="4" w:space="0" w:color="D3D3D3"/>
            </w:tcBorders>
            <w:shd w:val="clear" w:color="auto" w:fill="auto"/>
            <w:vAlign w:val="center"/>
            <w:hideMark/>
          </w:tcPr>
          <w:p w14:paraId="05D3384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26.817.732,80</w:t>
            </w:r>
          </w:p>
        </w:tc>
        <w:tc>
          <w:tcPr>
            <w:tcW w:w="1720" w:type="dxa"/>
            <w:tcBorders>
              <w:top w:val="nil"/>
              <w:left w:val="nil"/>
              <w:bottom w:val="single" w:sz="4" w:space="0" w:color="D3D3D3"/>
              <w:right w:val="single" w:sz="4" w:space="0" w:color="D3D3D3"/>
            </w:tcBorders>
            <w:shd w:val="clear" w:color="708090" w:fill="708090"/>
            <w:vAlign w:val="center"/>
            <w:hideMark/>
          </w:tcPr>
          <w:p w14:paraId="1323E89F"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683.399.169,44</w:t>
            </w:r>
          </w:p>
        </w:tc>
      </w:tr>
      <w:tr w:rsidR="003F5F24" w:rsidRPr="00476008" w14:paraId="18169756"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736EDCF"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ÇANAKKALE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14DBFEA" w14:textId="33E3DED1"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EC86A2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1.692,17</w:t>
            </w:r>
          </w:p>
        </w:tc>
        <w:tc>
          <w:tcPr>
            <w:tcW w:w="1720" w:type="dxa"/>
            <w:tcBorders>
              <w:top w:val="nil"/>
              <w:left w:val="nil"/>
              <w:bottom w:val="single" w:sz="4" w:space="0" w:color="D3D3D3"/>
              <w:right w:val="single" w:sz="4" w:space="0" w:color="D3D3D3"/>
            </w:tcBorders>
            <w:shd w:val="clear" w:color="auto" w:fill="auto"/>
            <w:vAlign w:val="center"/>
            <w:hideMark/>
          </w:tcPr>
          <w:p w14:paraId="699DDE9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723BE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71B57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14.359.542,74</w:t>
            </w:r>
          </w:p>
        </w:tc>
        <w:tc>
          <w:tcPr>
            <w:tcW w:w="1720" w:type="dxa"/>
            <w:tcBorders>
              <w:top w:val="nil"/>
              <w:left w:val="nil"/>
              <w:bottom w:val="single" w:sz="4" w:space="0" w:color="D3D3D3"/>
              <w:right w:val="single" w:sz="4" w:space="0" w:color="D3D3D3"/>
            </w:tcBorders>
            <w:shd w:val="clear" w:color="auto" w:fill="auto"/>
            <w:vAlign w:val="center"/>
            <w:hideMark/>
          </w:tcPr>
          <w:p w14:paraId="024C2D5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27.013.197,08</w:t>
            </w:r>
          </w:p>
        </w:tc>
        <w:tc>
          <w:tcPr>
            <w:tcW w:w="1720" w:type="dxa"/>
            <w:tcBorders>
              <w:top w:val="nil"/>
              <w:left w:val="nil"/>
              <w:bottom w:val="single" w:sz="4" w:space="0" w:color="D3D3D3"/>
              <w:right w:val="single" w:sz="4" w:space="0" w:color="D3D3D3"/>
            </w:tcBorders>
            <w:shd w:val="clear" w:color="auto" w:fill="auto"/>
            <w:vAlign w:val="center"/>
            <w:hideMark/>
          </w:tcPr>
          <w:p w14:paraId="3F742D8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136.635.160,65</w:t>
            </w:r>
          </w:p>
        </w:tc>
        <w:tc>
          <w:tcPr>
            <w:tcW w:w="1720" w:type="dxa"/>
            <w:tcBorders>
              <w:top w:val="nil"/>
              <w:left w:val="nil"/>
              <w:bottom w:val="single" w:sz="4" w:space="0" w:color="D3D3D3"/>
              <w:right w:val="single" w:sz="4" w:space="0" w:color="D3D3D3"/>
            </w:tcBorders>
            <w:shd w:val="clear" w:color="auto" w:fill="auto"/>
            <w:vAlign w:val="center"/>
            <w:hideMark/>
          </w:tcPr>
          <w:p w14:paraId="6703B85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653.212,10</w:t>
            </w:r>
          </w:p>
        </w:tc>
        <w:tc>
          <w:tcPr>
            <w:tcW w:w="1720" w:type="dxa"/>
            <w:tcBorders>
              <w:top w:val="nil"/>
              <w:left w:val="nil"/>
              <w:bottom w:val="single" w:sz="4" w:space="0" w:color="D3D3D3"/>
              <w:right w:val="single" w:sz="4" w:space="0" w:color="D3D3D3"/>
            </w:tcBorders>
            <w:shd w:val="clear" w:color="708090" w:fill="708090"/>
            <w:vAlign w:val="center"/>
            <w:hideMark/>
          </w:tcPr>
          <w:p w14:paraId="14C30153"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178.662.804,75</w:t>
            </w:r>
          </w:p>
        </w:tc>
      </w:tr>
      <w:tr w:rsidR="003F5F24" w:rsidRPr="00476008" w14:paraId="097DF9AE"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B86AFA"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ÇUKUROVA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EECBD27" w14:textId="22058DC9"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B21742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51.007.844,00</w:t>
            </w:r>
          </w:p>
        </w:tc>
        <w:tc>
          <w:tcPr>
            <w:tcW w:w="1720" w:type="dxa"/>
            <w:tcBorders>
              <w:top w:val="nil"/>
              <w:left w:val="nil"/>
              <w:bottom w:val="single" w:sz="4" w:space="0" w:color="D3D3D3"/>
              <w:right w:val="single" w:sz="4" w:space="0" w:color="D3D3D3"/>
            </w:tcBorders>
            <w:shd w:val="clear" w:color="auto" w:fill="auto"/>
            <w:vAlign w:val="center"/>
            <w:hideMark/>
          </w:tcPr>
          <w:p w14:paraId="2D73020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61,28</w:t>
            </w:r>
          </w:p>
        </w:tc>
        <w:tc>
          <w:tcPr>
            <w:tcW w:w="1720" w:type="dxa"/>
            <w:tcBorders>
              <w:top w:val="nil"/>
              <w:left w:val="nil"/>
              <w:bottom w:val="single" w:sz="4" w:space="0" w:color="D3D3D3"/>
              <w:right w:val="single" w:sz="4" w:space="0" w:color="D3D3D3"/>
            </w:tcBorders>
            <w:shd w:val="clear" w:color="auto" w:fill="auto"/>
            <w:vAlign w:val="center"/>
            <w:hideMark/>
          </w:tcPr>
          <w:p w14:paraId="3021569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0340A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379.478.442,68</w:t>
            </w:r>
          </w:p>
        </w:tc>
        <w:tc>
          <w:tcPr>
            <w:tcW w:w="1720" w:type="dxa"/>
            <w:tcBorders>
              <w:top w:val="nil"/>
              <w:left w:val="nil"/>
              <w:bottom w:val="single" w:sz="4" w:space="0" w:color="D3D3D3"/>
              <w:right w:val="single" w:sz="4" w:space="0" w:color="D3D3D3"/>
            </w:tcBorders>
            <w:shd w:val="clear" w:color="auto" w:fill="auto"/>
            <w:vAlign w:val="center"/>
            <w:hideMark/>
          </w:tcPr>
          <w:p w14:paraId="39D4658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77.155.132,43</w:t>
            </w:r>
          </w:p>
        </w:tc>
        <w:tc>
          <w:tcPr>
            <w:tcW w:w="1720" w:type="dxa"/>
            <w:tcBorders>
              <w:top w:val="nil"/>
              <w:left w:val="nil"/>
              <w:bottom w:val="single" w:sz="4" w:space="0" w:color="D3D3D3"/>
              <w:right w:val="single" w:sz="4" w:space="0" w:color="D3D3D3"/>
            </w:tcBorders>
            <w:shd w:val="clear" w:color="auto" w:fill="auto"/>
            <w:vAlign w:val="center"/>
            <w:hideMark/>
          </w:tcPr>
          <w:p w14:paraId="244755C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368.780.701,32</w:t>
            </w:r>
          </w:p>
        </w:tc>
        <w:tc>
          <w:tcPr>
            <w:tcW w:w="1720" w:type="dxa"/>
            <w:tcBorders>
              <w:top w:val="nil"/>
              <w:left w:val="nil"/>
              <w:bottom w:val="single" w:sz="4" w:space="0" w:color="D3D3D3"/>
              <w:right w:val="single" w:sz="4" w:space="0" w:color="D3D3D3"/>
            </w:tcBorders>
            <w:shd w:val="clear" w:color="auto" w:fill="auto"/>
            <w:vAlign w:val="center"/>
            <w:hideMark/>
          </w:tcPr>
          <w:p w14:paraId="5FB3023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9.562.643,67</w:t>
            </w:r>
          </w:p>
        </w:tc>
        <w:tc>
          <w:tcPr>
            <w:tcW w:w="1720" w:type="dxa"/>
            <w:tcBorders>
              <w:top w:val="nil"/>
              <w:left w:val="nil"/>
              <w:bottom w:val="single" w:sz="4" w:space="0" w:color="D3D3D3"/>
              <w:right w:val="single" w:sz="4" w:space="0" w:color="D3D3D3"/>
            </w:tcBorders>
            <w:shd w:val="clear" w:color="708090" w:fill="708090"/>
            <w:vAlign w:val="center"/>
            <w:hideMark/>
          </w:tcPr>
          <w:p w14:paraId="7169F8E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885.984.825,38</w:t>
            </w:r>
          </w:p>
        </w:tc>
      </w:tr>
      <w:tr w:rsidR="003F5F24" w:rsidRPr="00476008" w14:paraId="4CD08ED3"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0E03A30"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252331" w14:textId="31D94999"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CC4144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18.493.039,35</w:t>
            </w:r>
          </w:p>
        </w:tc>
        <w:tc>
          <w:tcPr>
            <w:tcW w:w="1720" w:type="dxa"/>
            <w:tcBorders>
              <w:top w:val="nil"/>
              <w:left w:val="nil"/>
              <w:bottom w:val="single" w:sz="4" w:space="0" w:color="D3D3D3"/>
              <w:right w:val="single" w:sz="4" w:space="0" w:color="D3D3D3"/>
            </w:tcBorders>
            <w:shd w:val="clear" w:color="auto" w:fill="auto"/>
            <w:vAlign w:val="center"/>
            <w:hideMark/>
          </w:tcPr>
          <w:p w14:paraId="7949A20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DAE5E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B1A6B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A55298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27B7C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C11D0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184C043"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18.493.039,35</w:t>
            </w:r>
          </w:p>
        </w:tc>
      </w:tr>
      <w:tr w:rsidR="003F5F24" w:rsidRPr="00476008" w14:paraId="016D245D"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8040F3D"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DÜZCE EREĞLİ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EC98827" w14:textId="5876EB7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47916B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69161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813F4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6484B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172.494.772,51</w:t>
            </w:r>
          </w:p>
        </w:tc>
        <w:tc>
          <w:tcPr>
            <w:tcW w:w="1720" w:type="dxa"/>
            <w:tcBorders>
              <w:top w:val="nil"/>
              <w:left w:val="nil"/>
              <w:bottom w:val="single" w:sz="4" w:space="0" w:color="D3D3D3"/>
              <w:right w:val="single" w:sz="4" w:space="0" w:color="D3D3D3"/>
            </w:tcBorders>
            <w:shd w:val="clear" w:color="auto" w:fill="auto"/>
            <w:vAlign w:val="center"/>
            <w:hideMark/>
          </w:tcPr>
          <w:p w14:paraId="6E44541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35.282.637,19</w:t>
            </w:r>
          </w:p>
        </w:tc>
        <w:tc>
          <w:tcPr>
            <w:tcW w:w="1720" w:type="dxa"/>
            <w:tcBorders>
              <w:top w:val="nil"/>
              <w:left w:val="nil"/>
              <w:bottom w:val="single" w:sz="4" w:space="0" w:color="D3D3D3"/>
              <w:right w:val="single" w:sz="4" w:space="0" w:color="D3D3D3"/>
            </w:tcBorders>
            <w:shd w:val="clear" w:color="auto" w:fill="auto"/>
            <w:vAlign w:val="center"/>
            <w:hideMark/>
          </w:tcPr>
          <w:p w14:paraId="4E5B00F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165.726.355,71</w:t>
            </w:r>
          </w:p>
        </w:tc>
        <w:tc>
          <w:tcPr>
            <w:tcW w:w="1720" w:type="dxa"/>
            <w:tcBorders>
              <w:top w:val="nil"/>
              <w:left w:val="nil"/>
              <w:bottom w:val="single" w:sz="4" w:space="0" w:color="D3D3D3"/>
              <w:right w:val="single" w:sz="4" w:space="0" w:color="D3D3D3"/>
            </w:tcBorders>
            <w:shd w:val="clear" w:color="auto" w:fill="auto"/>
            <w:vAlign w:val="center"/>
            <w:hideMark/>
          </w:tcPr>
          <w:p w14:paraId="14412BC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339F4B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373.503.765,42</w:t>
            </w:r>
          </w:p>
        </w:tc>
      </w:tr>
      <w:tr w:rsidR="003F5F24" w:rsidRPr="00476008" w14:paraId="79565D02"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318B32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ELAZIĞ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9D3E1F" w14:textId="3B1AF1F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C6532F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4.960.620,52</w:t>
            </w:r>
          </w:p>
        </w:tc>
        <w:tc>
          <w:tcPr>
            <w:tcW w:w="1720" w:type="dxa"/>
            <w:tcBorders>
              <w:top w:val="nil"/>
              <w:left w:val="nil"/>
              <w:bottom w:val="single" w:sz="4" w:space="0" w:color="D3D3D3"/>
              <w:right w:val="single" w:sz="4" w:space="0" w:color="D3D3D3"/>
            </w:tcBorders>
            <w:shd w:val="clear" w:color="auto" w:fill="auto"/>
            <w:vAlign w:val="center"/>
            <w:hideMark/>
          </w:tcPr>
          <w:p w14:paraId="4160B90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A7C5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46CB1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21.513.724,28</w:t>
            </w:r>
          </w:p>
        </w:tc>
        <w:tc>
          <w:tcPr>
            <w:tcW w:w="1720" w:type="dxa"/>
            <w:tcBorders>
              <w:top w:val="nil"/>
              <w:left w:val="nil"/>
              <w:bottom w:val="single" w:sz="4" w:space="0" w:color="D3D3D3"/>
              <w:right w:val="single" w:sz="4" w:space="0" w:color="D3D3D3"/>
            </w:tcBorders>
            <w:shd w:val="clear" w:color="auto" w:fill="auto"/>
            <w:vAlign w:val="center"/>
            <w:hideMark/>
          </w:tcPr>
          <w:p w14:paraId="7FEA1CF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49.313.027,12</w:t>
            </w:r>
          </w:p>
        </w:tc>
        <w:tc>
          <w:tcPr>
            <w:tcW w:w="1720" w:type="dxa"/>
            <w:tcBorders>
              <w:top w:val="nil"/>
              <w:left w:val="nil"/>
              <w:bottom w:val="single" w:sz="4" w:space="0" w:color="D3D3D3"/>
              <w:right w:val="single" w:sz="4" w:space="0" w:color="D3D3D3"/>
            </w:tcBorders>
            <w:shd w:val="clear" w:color="auto" w:fill="auto"/>
            <w:vAlign w:val="center"/>
            <w:hideMark/>
          </w:tcPr>
          <w:p w14:paraId="5365902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173.520.905,08</w:t>
            </w:r>
          </w:p>
        </w:tc>
        <w:tc>
          <w:tcPr>
            <w:tcW w:w="1720" w:type="dxa"/>
            <w:tcBorders>
              <w:top w:val="nil"/>
              <w:left w:val="nil"/>
              <w:bottom w:val="single" w:sz="4" w:space="0" w:color="D3D3D3"/>
              <w:right w:val="single" w:sz="4" w:space="0" w:color="D3D3D3"/>
            </w:tcBorders>
            <w:shd w:val="clear" w:color="auto" w:fill="auto"/>
            <w:vAlign w:val="center"/>
            <w:hideMark/>
          </w:tcPr>
          <w:p w14:paraId="7A59494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E5DA38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249.308.277,00</w:t>
            </w:r>
          </w:p>
        </w:tc>
      </w:tr>
      <w:tr w:rsidR="003F5F24" w:rsidRPr="00476008" w14:paraId="012A3C10"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13B0B12"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GEMLİK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1245009" w14:textId="7F27C8F0"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91F405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F40B1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5A684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5EDC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52.520.358,77</w:t>
            </w:r>
          </w:p>
        </w:tc>
        <w:tc>
          <w:tcPr>
            <w:tcW w:w="1720" w:type="dxa"/>
            <w:tcBorders>
              <w:top w:val="nil"/>
              <w:left w:val="nil"/>
              <w:bottom w:val="single" w:sz="4" w:space="0" w:color="D3D3D3"/>
              <w:right w:val="single" w:sz="4" w:space="0" w:color="D3D3D3"/>
            </w:tcBorders>
            <w:shd w:val="clear" w:color="auto" w:fill="auto"/>
            <w:vAlign w:val="center"/>
            <w:hideMark/>
          </w:tcPr>
          <w:p w14:paraId="0843FEB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3.931.915,31</w:t>
            </w:r>
          </w:p>
        </w:tc>
        <w:tc>
          <w:tcPr>
            <w:tcW w:w="1720" w:type="dxa"/>
            <w:tcBorders>
              <w:top w:val="nil"/>
              <w:left w:val="nil"/>
              <w:bottom w:val="single" w:sz="4" w:space="0" w:color="D3D3D3"/>
              <w:right w:val="single" w:sz="4" w:space="0" w:color="D3D3D3"/>
            </w:tcBorders>
            <w:shd w:val="clear" w:color="auto" w:fill="auto"/>
            <w:vAlign w:val="center"/>
            <w:hideMark/>
          </w:tcPr>
          <w:p w14:paraId="338F524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34.890.482,23</w:t>
            </w:r>
          </w:p>
        </w:tc>
        <w:tc>
          <w:tcPr>
            <w:tcW w:w="1720" w:type="dxa"/>
            <w:tcBorders>
              <w:top w:val="nil"/>
              <w:left w:val="nil"/>
              <w:bottom w:val="single" w:sz="4" w:space="0" w:color="D3D3D3"/>
              <w:right w:val="single" w:sz="4" w:space="0" w:color="D3D3D3"/>
            </w:tcBorders>
            <w:shd w:val="clear" w:color="auto" w:fill="auto"/>
            <w:vAlign w:val="center"/>
            <w:hideMark/>
          </w:tcPr>
          <w:p w14:paraId="1C533BB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025B1FE"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91.342.756,31</w:t>
            </w:r>
          </w:p>
        </w:tc>
      </w:tr>
      <w:tr w:rsidR="003F5F24" w:rsidRPr="00476008" w14:paraId="4898B2C4"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4EDCA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GÜMÜŞHANE BAYBURT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74886F" w14:textId="2EACE2E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9A2B00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474AF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712D01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C6331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426.119,69</w:t>
            </w:r>
          </w:p>
        </w:tc>
        <w:tc>
          <w:tcPr>
            <w:tcW w:w="1720" w:type="dxa"/>
            <w:tcBorders>
              <w:top w:val="nil"/>
              <w:left w:val="nil"/>
              <w:bottom w:val="single" w:sz="4" w:space="0" w:color="D3D3D3"/>
              <w:right w:val="single" w:sz="4" w:space="0" w:color="D3D3D3"/>
            </w:tcBorders>
            <w:shd w:val="clear" w:color="auto" w:fill="auto"/>
            <w:vAlign w:val="center"/>
            <w:hideMark/>
          </w:tcPr>
          <w:p w14:paraId="59A3A5D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23.755.368,45</w:t>
            </w:r>
          </w:p>
        </w:tc>
        <w:tc>
          <w:tcPr>
            <w:tcW w:w="1720" w:type="dxa"/>
            <w:tcBorders>
              <w:top w:val="nil"/>
              <w:left w:val="nil"/>
              <w:bottom w:val="single" w:sz="4" w:space="0" w:color="D3D3D3"/>
              <w:right w:val="single" w:sz="4" w:space="0" w:color="D3D3D3"/>
            </w:tcBorders>
            <w:shd w:val="clear" w:color="auto" w:fill="auto"/>
            <w:vAlign w:val="center"/>
            <w:hideMark/>
          </w:tcPr>
          <w:p w14:paraId="761D2B4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46.521.983,10</w:t>
            </w:r>
          </w:p>
        </w:tc>
        <w:tc>
          <w:tcPr>
            <w:tcW w:w="1720" w:type="dxa"/>
            <w:tcBorders>
              <w:top w:val="nil"/>
              <w:left w:val="nil"/>
              <w:bottom w:val="single" w:sz="4" w:space="0" w:color="D3D3D3"/>
              <w:right w:val="single" w:sz="4" w:space="0" w:color="D3D3D3"/>
            </w:tcBorders>
            <w:shd w:val="clear" w:color="auto" w:fill="auto"/>
            <w:vAlign w:val="center"/>
            <w:hideMark/>
          </w:tcPr>
          <w:p w14:paraId="581303C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C85158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70.703.471,24</w:t>
            </w:r>
          </w:p>
        </w:tc>
      </w:tr>
      <w:tr w:rsidR="003F5F24" w:rsidRPr="00476008" w14:paraId="632622AD"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50EDC73"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lastRenderedPageBreak/>
              <w:t>AKSA KARADENİZ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62BFA0C" w14:textId="6F449EA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024892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ADB0F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66B0F3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333A6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24.650.648,43</w:t>
            </w:r>
          </w:p>
        </w:tc>
        <w:tc>
          <w:tcPr>
            <w:tcW w:w="1720" w:type="dxa"/>
            <w:tcBorders>
              <w:top w:val="nil"/>
              <w:left w:val="nil"/>
              <w:bottom w:val="single" w:sz="4" w:space="0" w:color="D3D3D3"/>
              <w:right w:val="single" w:sz="4" w:space="0" w:color="D3D3D3"/>
            </w:tcBorders>
            <w:shd w:val="clear" w:color="auto" w:fill="auto"/>
            <w:vAlign w:val="center"/>
            <w:hideMark/>
          </w:tcPr>
          <w:p w14:paraId="4C5516B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42.864.513,81</w:t>
            </w:r>
          </w:p>
        </w:tc>
        <w:tc>
          <w:tcPr>
            <w:tcW w:w="1720" w:type="dxa"/>
            <w:tcBorders>
              <w:top w:val="nil"/>
              <w:left w:val="nil"/>
              <w:bottom w:val="single" w:sz="4" w:space="0" w:color="D3D3D3"/>
              <w:right w:val="single" w:sz="4" w:space="0" w:color="D3D3D3"/>
            </w:tcBorders>
            <w:shd w:val="clear" w:color="auto" w:fill="auto"/>
            <w:vAlign w:val="center"/>
            <w:hideMark/>
          </w:tcPr>
          <w:p w14:paraId="7755C11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226.957.773,72</w:t>
            </w:r>
          </w:p>
        </w:tc>
        <w:tc>
          <w:tcPr>
            <w:tcW w:w="1720" w:type="dxa"/>
            <w:tcBorders>
              <w:top w:val="nil"/>
              <w:left w:val="nil"/>
              <w:bottom w:val="single" w:sz="4" w:space="0" w:color="D3D3D3"/>
              <w:right w:val="single" w:sz="4" w:space="0" w:color="D3D3D3"/>
            </w:tcBorders>
            <w:shd w:val="clear" w:color="auto" w:fill="auto"/>
            <w:vAlign w:val="center"/>
            <w:hideMark/>
          </w:tcPr>
          <w:p w14:paraId="2FDCD82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1.285.763,11</w:t>
            </w:r>
          </w:p>
        </w:tc>
        <w:tc>
          <w:tcPr>
            <w:tcW w:w="1720" w:type="dxa"/>
            <w:tcBorders>
              <w:top w:val="nil"/>
              <w:left w:val="nil"/>
              <w:bottom w:val="single" w:sz="4" w:space="0" w:color="D3D3D3"/>
              <w:right w:val="single" w:sz="4" w:space="0" w:color="D3D3D3"/>
            </w:tcBorders>
            <w:shd w:val="clear" w:color="708090" w:fill="708090"/>
            <w:vAlign w:val="center"/>
            <w:hideMark/>
          </w:tcPr>
          <w:p w14:paraId="465C6F49"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295.758.699,08</w:t>
            </w:r>
          </w:p>
        </w:tc>
      </w:tr>
      <w:tr w:rsidR="003F5F24" w:rsidRPr="00476008" w14:paraId="0FE9F3A3"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90D3AE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MALATYA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B99E459" w14:textId="0243716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9D9ECC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13.765,51</w:t>
            </w:r>
          </w:p>
        </w:tc>
        <w:tc>
          <w:tcPr>
            <w:tcW w:w="1720" w:type="dxa"/>
            <w:tcBorders>
              <w:top w:val="nil"/>
              <w:left w:val="nil"/>
              <w:bottom w:val="single" w:sz="4" w:space="0" w:color="D3D3D3"/>
              <w:right w:val="single" w:sz="4" w:space="0" w:color="D3D3D3"/>
            </w:tcBorders>
            <w:shd w:val="clear" w:color="auto" w:fill="auto"/>
            <w:vAlign w:val="center"/>
            <w:hideMark/>
          </w:tcPr>
          <w:p w14:paraId="385E060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A1941B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F9B0F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83.342.774,97</w:t>
            </w:r>
          </w:p>
        </w:tc>
        <w:tc>
          <w:tcPr>
            <w:tcW w:w="1720" w:type="dxa"/>
            <w:tcBorders>
              <w:top w:val="nil"/>
              <w:left w:val="nil"/>
              <w:bottom w:val="single" w:sz="4" w:space="0" w:color="D3D3D3"/>
              <w:right w:val="single" w:sz="4" w:space="0" w:color="D3D3D3"/>
            </w:tcBorders>
            <w:shd w:val="clear" w:color="auto" w:fill="auto"/>
            <w:vAlign w:val="center"/>
            <w:hideMark/>
          </w:tcPr>
          <w:p w14:paraId="5705C34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44.035.966,44</w:t>
            </w:r>
          </w:p>
        </w:tc>
        <w:tc>
          <w:tcPr>
            <w:tcW w:w="1720" w:type="dxa"/>
            <w:tcBorders>
              <w:top w:val="nil"/>
              <w:left w:val="nil"/>
              <w:bottom w:val="single" w:sz="4" w:space="0" w:color="D3D3D3"/>
              <w:right w:val="single" w:sz="4" w:space="0" w:color="D3D3D3"/>
            </w:tcBorders>
            <w:shd w:val="clear" w:color="auto" w:fill="auto"/>
            <w:vAlign w:val="center"/>
            <w:hideMark/>
          </w:tcPr>
          <w:p w14:paraId="1321375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170.041.814,77</w:t>
            </w:r>
          </w:p>
        </w:tc>
        <w:tc>
          <w:tcPr>
            <w:tcW w:w="1720" w:type="dxa"/>
            <w:tcBorders>
              <w:top w:val="nil"/>
              <w:left w:val="nil"/>
              <w:bottom w:val="single" w:sz="4" w:space="0" w:color="D3D3D3"/>
              <w:right w:val="single" w:sz="4" w:space="0" w:color="D3D3D3"/>
            </w:tcBorders>
            <w:shd w:val="clear" w:color="auto" w:fill="auto"/>
            <w:vAlign w:val="center"/>
            <w:hideMark/>
          </w:tcPr>
          <w:p w14:paraId="7C54AF1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504.252,30</w:t>
            </w:r>
          </w:p>
        </w:tc>
        <w:tc>
          <w:tcPr>
            <w:tcW w:w="1720" w:type="dxa"/>
            <w:tcBorders>
              <w:top w:val="nil"/>
              <w:left w:val="nil"/>
              <w:bottom w:val="single" w:sz="4" w:space="0" w:color="D3D3D3"/>
              <w:right w:val="single" w:sz="4" w:space="0" w:color="D3D3D3"/>
            </w:tcBorders>
            <w:shd w:val="clear" w:color="708090" w:fill="708090"/>
            <w:vAlign w:val="center"/>
            <w:hideMark/>
          </w:tcPr>
          <w:p w14:paraId="57CDDED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297.938.574,00</w:t>
            </w:r>
          </w:p>
        </w:tc>
      </w:tr>
      <w:tr w:rsidR="003F5F24" w:rsidRPr="00476008" w14:paraId="79D8DB73"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34636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MANİSA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DD6EA57" w14:textId="6DBDBD3A"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8E9101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902.613,90</w:t>
            </w:r>
          </w:p>
        </w:tc>
        <w:tc>
          <w:tcPr>
            <w:tcW w:w="1720" w:type="dxa"/>
            <w:tcBorders>
              <w:top w:val="nil"/>
              <w:left w:val="nil"/>
              <w:bottom w:val="single" w:sz="4" w:space="0" w:color="D3D3D3"/>
              <w:right w:val="single" w:sz="4" w:space="0" w:color="D3D3D3"/>
            </w:tcBorders>
            <w:shd w:val="clear" w:color="auto" w:fill="auto"/>
            <w:vAlign w:val="center"/>
            <w:hideMark/>
          </w:tcPr>
          <w:p w14:paraId="601AAE7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A5392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8F0A3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35.237.207,84</w:t>
            </w:r>
          </w:p>
        </w:tc>
        <w:tc>
          <w:tcPr>
            <w:tcW w:w="1720" w:type="dxa"/>
            <w:tcBorders>
              <w:top w:val="nil"/>
              <w:left w:val="nil"/>
              <w:bottom w:val="single" w:sz="4" w:space="0" w:color="D3D3D3"/>
              <w:right w:val="single" w:sz="4" w:space="0" w:color="D3D3D3"/>
            </w:tcBorders>
            <w:shd w:val="clear" w:color="auto" w:fill="auto"/>
            <w:vAlign w:val="center"/>
            <w:hideMark/>
          </w:tcPr>
          <w:p w14:paraId="1D872FC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31.857.228,09</w:t>
            </w:r>
          </w:p>
        </w:tc>
        <w:tc>
          <w:tcPr>
            <w:tcW w:w="1720" w:type="dxa"/>
            <w:tcBorders>
              <w:top w:val="nil"/>
              <w:left w:val="nil"/>
              <w:bottom w:val="single" w:sz="4" w:space="0" w:color="D3D3D3"/>
              <w:right w:val="single" w:sz="4" w:space="0" w:color="D3D3D3"/>
            </w:tcBorders>
            <w:shd w:val="clear" w:color="auto" w:fill="auto"/>
            <w:vAlign w:val="center"/>
            <w:hideMark/>
          </w:tcPr>
          <w:p w14:paraId="6641AD2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218.962.785,62</w:t>
            </w:r>
          </w:p>
        </w:tc>
        <w:tc>
          <w:tcPr>
            <w:tcW w:w="1720" w:type="dxa"/>
            <w:tcBorders>
              <w:top w:val="nil"/>
              <w:left w:val="nil"/>
              <w:bottom w:val="single" w:sz="4" w:space="0" w:color="D3D3D3"/>
              <w:right w:val="single" w:sz="4" w:space="0" w:color="D3D3D3"/>
            </w:tcBorders>
            <w:shd w:val="clear" w:color="auto" w:fill="auto"/>
            <w:vAlign w:val="center"/>
            <w:hideMark/>
          </w:tcPr>
          <w:p w14:paraId="009D922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2.819.026,62</w:t>
            </w:r>
          </w:p>
        </w:tc>
        <w:tc>
          <w:tcPr>
            <w:tcW w:w="1720" w:type="dxa"/>
            <w:tcBorders>
              <w:top w:val="nil"/>
              <w:left w:val="nil"/>
              <w:bottom w:val="single" w:sz="4" w:space="0" w:color="D3D3D3"/>
              <w:right w:val="single" w:sz="4" w:space="0" w:color="D3D3D3"/>
            </w:tcBorders>
            <w:shd w:val="clear" w:color="708090" w:fill="708090"/>
            <w:vAlign w:val="center"/>
            <w:hideMark/>
          </w:tcPr>
          <w:p w14:paraId="37FCD735"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289.778.862,07</w:t>
            </w:r>
          </w:p>
        </w:tc>
      </w:tr>
      <w:tr w:rsidR="003F5F24" w:rsidRPr="00476008" w14:paraId="41DBC02F"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F67D63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MUSTAFAKEMALPAŞA SUSURLUK KARACABEY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D91FD89" w14:textId="6A6810B1"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4B8266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443.897,37</w:t>
            </w:r>
          </w:p>
        </w:tc>
        <w:tc>
          <w:tcPr>
            <w:tcW w:w="1720" w:type="dxa"/>
            <w:tcBorders>
              <w:top w:val="nil"/>
              <w:left w:val="nil"/>
              <w:bottom w:val="single" w:sz="4" w:space="0" w:color="D3D3D3"/>
              <w:right w:val="single" w:sz="4" w:space="0" w:color="D3D3D3"/>
            </w:tcBorders>
            <w:shd w:val="clear" w:color="auto" w:fill="auto"/>
            <w:vAlign w:val="center"/>
            <w:hideMark/>
          </w:tcPr>
          <w:p w14:paraId="27A6B2C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126842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A93EB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62.440.373,46</w:t>
            </w:r>
          </w:p>
        </w:tc>
        <w:tc>
          <w:tcPr>
            <w:tcW w:w="1720" w:type="dxa"/>
            <w:tcBorders>
              <w:top w:val="nil"/>
              <w:left w:val="nil"/>
              <w:bottom w:val="single" w:sz="4" w:space="0" w:color="D3D3D3"/>
              <w:right w:val="single" w:sz="4" w:space="0" w:color="D3D3D3"/>
            </w:tcBorders>
            <w:shd w:val="clear" w:color="auto" w:fill="auto"/>
            <w:vAlign w:val="center"/>
            <w:hideMark/>
          </w:tcPr>
          <w:p w14:paraId="60D7A4D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7.700.266,77</w:t>
            </w:r>
          </w:p>
        </w:tc>
        <w:tc>
          <w:tcPr>
            <w:tcW w:w="1720" w:type="dxa"/>
            <w:tcBorders>
              <w:top w:val="nil"/>
              <w:left w:val="nil"/>
              <w:bottom w:val="single" w:sz="4" w:space="0" w:color="D3D3D3"/>
              <w:right w:val="single" w:sz="4" w:space="0" w:color="D3D3D3"/>
            </w:tcBorders>
            <w:shd w:val="clear" w:color="auto" w:fill="auto"/>
            <w:vAlign w:val="center"/>
            <w:hideMark/>
          </w:tcPr>
          <w:p w14:paraId="4BDB5B9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47.715.423,57</w:t>
            </w:r>
          </w:p>
        </w:tc>
        <w:tc>
          <w:tcPr>
            <w:tcW w:w="1720" w:type="dxa"/>
            <w:tcBorders>
              <w:top w:val="nil"/>
              <w:left w:val="nil"/>
              <w:bottom w:val="single" w:sz="4" w:space="0" w:color="D3D3D3"/>
              <w:right w:val="single" w:sz="4" w:space="0" w:color="D3D3D3"/>
            </w:tcBorders>
            <w:shd w:val="clear" w:color="auto" w:fill="auto"/>
            <w:vAlign w:val="center"/>
            <w:hideMark/>
          </w:tcPr>
          <w:p w14:paraId="395686E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7812E5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118.299.961,16</w:t>
            </w:r>
          </w:p>
        </w:tc>
      </w:tr>
      <w:tr w:rsidR="003F5F24" w:rsidRPr="00476008" w14:paraId="3FC1AFBA"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668993A"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ORDU GİRESUN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5CB0ADB" w14:textId="263D808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96C43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595.580,72</w:t>
            </w:r>
          </w:p>
        </w:tc>
        <w:tc>
          <w:tcPr>
            <w:tcW w:w="1720" w:type="dxa"/>
            <w:tcBorders>
              <w:top w:val="nil"/>
              <w:left w:val="nil"/>
              <w:bottom w:val="single" w:sz="4" w:space="0" w:color="D3D3D3"/>
              <w:right w:val="single" w:sz="4" w:space="0" w:color="D3D3D3"/>
            </w:tcBorders>
            <w:shd w:val="clear" w:color="auto" w:fill="auto"/>
            <w:vAlign w:val="center"/>
            <w:hideMark/>
          </w:tcPr>
          <w:p w14:paraId="396C648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2.048.182,56</w:t>
            </w:r>
          </w:p>
        </w:tc>
        <w:tc>
          <w:tcPr>
            <w:tcW w:w="1720" w:type="dxa"/>
            <w:tcBorders>
              <w:top w:val="nil"/>
              <w:left w:val="nil"/>
              <w:bottom w:val="single" w:sz="4" w:space="0" w:color="D3D3D3"/>
              <w:right w:val="single" w:sz="4" w:space="0" w:color="D3D3D3"/>
            </w:tcBorders>
            <w:shd w:val="clear" w:color="auto" w:fill="auto"/>
            <w:vAlign w:val="center"/>
            <w:hideMark/>
          </w:tcPr>
          <w:p w14:paraId="0E59DA2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13B43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45.485.596,70</w:t>
            </w:r>
          </w:p>
        </w:tc>
        <w:tc>
          <w:tcPr>
            <w:tcW w:w="1720" w:type="dxa"/>
            <w:tcBorders>
              <w:top w:val="nil"/>
              <w:left w:val="nil"/>
              <w:bottom w:val="single" w:sz="4" w:space="0" w:color="D3D3D3"/>
              <w:right w:val="single" w:sz="4" w:space="0" w:color="D3D3D3"/>
            </w:tcBorders>
            <w:shd w:val="clear" w:color="auto" w:fill="auto"/>
            <w:vAlign w:val="center"/>
            <w:hideMark/>
          </w:tcPr>
          <w:p w14:paraId="16F62B0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48.787.069,36</w:t>
            </w:r>
          </w:p>
        </w:tc>
        <w:tc>
          <w:tcPr>
            <w:tcW w:w="1720" w:type="dxa"/>
            <w:tcBorders>
              <w:top w:val="nil"/>
              <w:left w:val="nil"/>
              <w:bottom w:val="single" w:sz="4" w:space="0" w:color="D3D3D3"/>
              <w:right w:val="single" w:sz="4" w:space="0" w:color="D3D3D3"/>
            </w:tcBorders>
            <w:shd w:val="clear" w:color="auto" w:fill="auto"/>
            <w:vAlign w:val="center"/>
            <w:hideMark/>
          </w:tcPr>
          <w:p w14:paraId="7CDC8A9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240.667.902,67</w:t>
            </w:r>
          </w:p>
        </w:tc>
        <w:tc>
          <w:tcPr>
            <w:tcW w:w="1720" w:type="dxa"/>
            <w:tcBorders>
              <w:top w:val="nil"/>
              <w:left w:val="nil"/>
              <w:bottom w:val="single" w:sz="4" w:space="0" w:color="D3D3D3"/>
              <w:right w:val="single" w:sz="4" w:space="0" w:color="D3D3D3"/>
            </w:tcBorders>
            <w:shd w:val="clear" w:color="auto" w:fill="auto"/>
            <w:vAlign w:val="center"/>
            <w:hideMark/>
          </w:tcPr>
          <w:p w14:paraId="33BDE32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6BF30D9"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337.584.332,01</w:t>
            </w:r>
          </w:p>
        </w:tc>
      </w:tr>
      <w:tr w:rsidR="003F5F24" w:rsidRPr="00476008" w14:paraId="6611260C"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7F4392"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SİİRT BATMAN DOĞALGAZ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214FF914" w14:textId="4AFD6A6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413413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1.952,59</w:t>
            </w:r>
          </w:p>
        </w:tc>
        <w:tc>
          <w:tcPr>
            <w:tcW w:w="1720" w:type="dxa"/>
            <w:tcBorders>
              <w:top w:val="nil"/>
              <w:left w:val="nil"/>
              <w:bottom w:val="single" w:sz="4" w:space="0" w:color="D3D3D3"/>
              <w:right w:val="single" w:sz="4" w:space="0" w:color="D3D3D3"/>
            </w:tcBorders>
            <w:shd w:val="clear" w:color="auto" w:fill="auto"/>
            <w:vAlign w:val="center"/>
            <w:hideMark/>
          </w:tcPr>
          <w:p w14:paraId="41B9C9B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828.054,79</w:t>
            </w:r>
          </w:p>
        </w:tc>
        <w:tc>
          <w:tcPr>
            <w:tcW w:w="1720" w:type="dxa"/>
            <w:tcBorders>
              <w:top w:val="nil"/>
              <w:left w:val="nil"/>
              <w:bottom w:val="single" w:sz="4" w:space="0" w:color="D3D3D3"/>
              <w:right w:val="single" w:sz="4" w:space="0" w:color="D3D3D3"/>
            </w:tcBorders>
            <w:shd w:val="clear" w:color="auto" w:fill="auto"/>
            <w:vAlign w:val="center"/>
            <w:hideMark/>
          </w:tcPr>
          <w:p w14:paraId="0F7CA9E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140.518,31</w:t>
            </w:r>
          </w:p>
        </w:tc>
        <w:tc>
          <w:tcPr>
            <w:tcW w:w="1720" w:type="dxa"/>
            <w:tcBorders>
              <w:top w:val="nil"/>
              <w:left w:val="nil"/>
              <w:bottom w:val="single" w:sz="4" w:space="0" w:color="D3D3D3"/>
              <w:right w:val="single" w:sz="4" w:space="0" w:color="D3D3D3"/>
            </w:tcBorders>
            <w:shd w:val="clear" w:color="auto" w:fill="auto"/>
            <w:vAlign w:val="center"/>
            <w:hideMark/>
          </w:tcPr>
          <w:p w14:paraId="3C8DF74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310.025,07</w:t>
            </w:r>
          </w:p>
        </w:tc>
        <w:tc>
          <w:tcPr>
            <w:tcW w:w="1720" w:type="dxa"/>
            <w:tcBorders>
              <w:top w:val="nil"/>
              <w:left w:val="nil"/>
              <w:bottom w:val="single" w:sz="4" w:space="0" w:color="D3D3D3"/>
              <w:right w:val="single" w:sz="4" w:space="0" w:color="D3D3D3"/>
            </w:tcBorders>
            <w:shd w:val="clear" w:color="auto" w:fill="auto"/>
            <w:vAlign w:val="center"/>
            <w:hideMark/>
          </w:tcPr>
          <w:p w14:paraId="2D533C4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29.722.885,61</w:t>
            </w:r>
          </w:p>
        </w:tc>
        <w:tc>
          <w:tcPr>
            <w:tcW w:w="1720" w:type="dxa"/>
            <w:tcBorders>
              <w:top w:val="nil"/>
              <w:left w:val="nil"/>
              <w:bottom w:val="single" w:sz="4" w:space="0" w:color="D3D3D3"/>
              <w:right w:val="single" w:sz="4" w:space="0" w:color="D3D3D3"/>
            </w:tcBorders>
            <w:shd w:val="clear" w:color="auto" w:fill="auto"/>
            <w:vAlign w:val="center"/>
            <w:hideMark/>
          </w:tcPr>
          <w:p w14:paraId="6D3C241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135.679.160,79</w:t>
            </w:r>
          </w:p>
        </w:tc>
        <w:tc>
          <w:tcPr>
            <w:tcW w:w="1720" w:type="dxa"/>
            <w:tcBorders>
              <w:top w:val="nil"/>
              <w:left w:val="nil"/>
              <w:bottom w:val="single" w:sz="4" w:space="0" w:color="D3D3D3"/>
              <w:right w:val="single" w:sz="4" w:space="0" w:color="D3D3D3"/>
            </w:tcBorders>
            <w:shd w:val="clear" w:color="auto" w:fill="auto"/>
            <w:vAlign w:val="center"/>
            <w:hideMark/>
          </w:tcPr>
          <w:p w14:paraId="37417E5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103.291,71</w:t>
            </w:r>
          </w:p>
        </w:tc>
        <w:tc>
          <w:tcPr>
            <w:tcW w:w="1720" w:type="dxa"/>
            <w:tcBorders>
              <w:top w:val="nil"/>
              <w:left w:val="nil"/>
              <w:bottom w:val="single" w:sz="4" w:space="0" w:color="D3D3D3"/>
              <w:right w:val="single" w:sz="4" w:space="0" w:color="D3D3D3"/>
            </w:tcBorders>
            <w:shd w:val="clear" w:color="708090" w:fill="708090"/>
            <w:vAlign w:val="center"/>
            <w:hideMark/>
          </w:tcPr>
          <w:p w14:paraId="6697BBEB"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166.785.888,86</w:t>
            </w:r>
          </w:p>
        </w:tc>
      </w:tr>
      <w:tr w:rsidR="003F5F24" w:rsidRPr="00476008" w14:paraId="4D902660"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ED87FB"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SİVAS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586780F" w14:textId="39F3E08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2B8A30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700.263,89</w:t>
            </w:r>
          </w:p>
        </w:tc>
        <w:tc>
          <w:tcPr>
            <w:tcW w:w="1720" w:type="dxa"/>
            <w:tcBorders>
              <w:top w:val="nil"/>
              <w:left w:val="nil"/>
              <w:bottom w:val="single" w:sz="4" w:space="0" w:color="D3D3D3"/>
              <w:right w:val="single" w:sz="4" w:space="0" w:color="D3D3D3"/>
            </w:tcBorders>
            <w:shd w:val="clear" w:color="auto" w:fill="auto"/>
            <w:vAlign w:val="center"/>
            <w:hideMark/>
          </w:tcPr>
          <w:p w14:paraId="10540E2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3AECAC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3A4FB8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7.866.267,08</w:t>
            </w:r>
          </w:p>
        </w:tc>
        <w:tc>
          <w:tcPr>
            <w:tcW w:w="1720" w:type="dxa"/>
            <w:tcBorders>
              <w:top w:val="nil"/>
              <w:left w:val="nil"/>
              <w:bottom w:val="single" w:sz="4" w:space="0" w:color="D3D3D3"/>
              <w:right w:val="single" w:sz="4" w:space="0" w:color="D3D3D3"/>
            </w:tcBorders>
            <w:shd w:val="clear" w:color="auto" w:fill="auto"/>
            <w:vAlign w:val="center"/>
            <w:hideMark/>
          </w:tcPr>
          <w:p w14:paraId="4B51FA0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57.259.802,97</w:t>
            </w:r>
          </w:p>
        </w:tc>
        <w:tc>
          <w:tcPr>
            <w:tcW w:w="1720" w:type="dxa"/>
            <w:tcBorders>
              <w:top w:val="nil"/>
              <w:left w:val="nil"/>
              <w:bottom w:val="single" w:sz="4" w:space="0" w:color="D3D3D3"/>
              <w:right w:val="single" w:sz="4" w:space="0" w:color="D3D3D3"/>
            </w:tcBorders>
            <w:shd w:val="clear" w:color="auto" w:fill="auto"/>
            <w:vAlign w:val="center"/>
            <w:hideMark/>
          </w:tcPr>
          <w:p w14:paraId="22F0C64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168.986.244,88</w:t>
            </w:r>
          </w:p>
        </w:tc>
        <w:tc>
          <w:tcPr>
            <w:tcW w:w="1720" w:type="dxa"/>
            <w:tcBorders>
              <w:top w:val="nil"/>
              <w:left w:val="nil"/>
              <w:bottom w:val="single" w:sz="4" w:space="0" w:color="D3D3D3"/>
              <w:right w:val="single" w:sz="4" w:space="0" w:color="D3D3D3"/>
            </w:tcBorders>
            <w:shd w:val="clear" w:color="auto" w:fill="auto"/>
            <w:vAlign w:val="center"/>
            <w:hideMark/>
          </w:tcPr>
          <w:p w14:paraId="09F3DB2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6B2A3716"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234.812.578,82</w:t>
            </w:r>
          </w:p>
        </w:tc>
      </w:tr>
      <w:tr w:rsidR="003F5F24" w:rsidRPr="00476008" w14:paraId="7F20B4E3"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E1D138F"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ŞANLIURFA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C8410E5" w14:textId="100AE57A"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188E0A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5B1F611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DDCF4A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A21B6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19.248.553,40</w:t>
            </w:r>
          </w:p>
        </w:tc>
        <w:tc>
          <w:tcPr>
            <w:tcW w:w="1720" w:type="dxa"/>
            <w:tcBorders>
              <w:top w:val="nil"/>
              <w:left w:val="nil"/>
              <w:bottom w:val="single" w:sz="4" w:space="0" w:color="D3D3D3"/>
              <w:right w:val="single" w:sz="4" w:space="0" w:color="D3D3D3"/>
            </w:tcBorders>
            <w:shd w:val="clear" w:color="auto" w:fill="auto"/>
            <w:vAlign w:val="center"/>
            <w:hideMark/>
          </w:tcPr>
          <w:p w14:paraId="6601565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26.874.085,83</w:t>
            </w:r>
          </w:p>
        </w:tc>
        <w:tc>
          <w:tcPr>
            <w:tcW w:w="1720" w:type="dxa"/>
            <w:tcBorders>
              <w:top w:val="nil"/>
              <w:left w:val="nil"/>
              <w:bottom w:val="single" w:sz="4" w:space="0" w:color="D3D3D3"/>
              <w:right w:val="single" w:sz="4" w:space="0" w:color="D3D3D3"/>
            </w:tcBorders>
            <w:shd w:val="clear" w:color="auto" w:fill="auto"/>
            <w:vAlign w:val="center"/>
            <w:hideMark/>
          </w:tcPr>
          <w:p w14:paraId="5C5A3C5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165.645.599,77</w:t>
            </w:r>
          </w:p>
        </w:tc>
        <w:tc>
          <w:tcPr>
            <w:tcW w:w="1720" w:type="dxa"/>
            <w:tcBorders>
              <w:top w:val="nil"/>
              <w:left w:val="nil"/>
              <w:bottom w:val="single" w:sz="4" w:space="0" w:color="D3D3D3"/>
              <w:right w:val="single" w:sz="4" w:space="0" w:color="D3D3D3"/>
            </w:tcBorders>
            <w:shd w:val="clear" w:color="auto" w:fill="auto"/>
            <w:vAlign w:val="center"/>
            <w:hideMark/>
          </w:tcPr>
          <w:p w14:paraId="0CC9E12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3.569.660,69</w:t>
            </w:r>
          </w:p>
        </w:tc>
        <w:tc>
          <w:tcPr>
            <w:tcW w:w="1720" w:type="dxa"/>
            <w:tcBorders>
              <w:top w:val="nil"/>
              <w:left w:val="nil"/>
              <w:bottom w:val="single" w:sz="4" w:space="0" w:color="D3D3D3"/>
              <w:right w:val="single" w:sz="4" w:space="0" w:color="D3D3D3"/>
            </w:tcBorders>
            <w:shd w:val="clear" w:color="708090" w:fill="708090"/>
            <w:vAlign w:val="center"/>
            <w:hideMark/>
          </w:tcPr>
          <w:p w14:paraId="37CE445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215.337.899,69</w:t>
            </w:r>
          </w:p>
        </w:tc>
      </w:tr>
      <w:tr w:rsidR="003F5F24" w:rsidRPr="00476008" w14:paraId="49436E2C"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4C86F43"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TOKAT AMASYA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8612E7D" w14:textId="105B3C9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341406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6.998.217,30</w:t>
            </w:r>
          </w:p>
        </w:tc>
        <w:tc>
          <w:tcPr>
            <w:tcW w:w="1720" w:type="dxa"/>
            <w:tcBorders>
              <w:top w:val="nil"/>
              <w:left w:val="nil"/>
              <w:bottom w:val="single" w:sz="4" w:space="0" w:color="D3D3D3"/>
              <w:right w:val="single" w:sz="4" w:space="0" w:color="D3D3D3"/>
            </w:tcBorders>
            <w:shd w:val="clear" w:color="auto" w:fill="auto"/>
            <w:vAlign w:val="center"/>
            <w:hideMark/>
          </w:tcPr>
          <w:p w14:paraId="794FDAA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784E7F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C45D8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8.797.583,08</w:t>
            </w:r>
          </w:p>
        </w:tc>
        <w:tc>
          <w:tcPr>
            <w:tcW w:w="1720" w:type="dxa"/>
            <w:tcBorders>
              <w:top w:val="nil"/>
              <w:left w:val="nil"/>
              <w:bottom w:val="single" w:sz="4" w:space="0" w:color="D3D3D3"/>
              <w:right w:val="single" w:sz="4" w:space="0" w:color="D3D3D3"/>
            </w:tcBorders>
            <w:shd w:val="clear" w:color="auto" w:fill="auto"/>
            <w:vAlign w:val="center"/>
            <w:hideMark/>
          </w:tcPr>
          <w:p w14:paraId="5844D99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57.572.654,31</w:t>
            </w:r>
          </w:p>
        </w:tc>
        <w:tc>
          <w:tcPr>
            <w:tcW w:w="1720" w:type="dxa"/>
            <w:tcBorders>
              <w:top w:val="nil"/>
              <w:left w:val="nil"/>
              <w:bottom w:val="single" w:sz="4" w:space="0" w:color="D3D3D3"/>
              <w:right w:val="single" w:sz="4" w:space="0" w:color="D3D3D3"/>
            </w:tcBorders>
            <w:shd w:val="clear" w:color="auto" w:fill="auto"/>
            <w:vAlign w:val="center"/>
            <w:hideMark/>
          </w:tcPr>
          <w:p w14:paraId="645D20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215.595.179,79</w:t>
            </w:r>
          </w:p>
        </w:tc>
        <w:tc>
          <w:tcPr>
            <w:tcW w:w="1720" w:type="dxa"/>
            <w:tcBorders>
              <w:top w:val="nil"/>
              <w:left w:val="nil"/>
              <w:bottom w:val="single" w:sz="4" w:space="0" w:color="D3D3D3"/>
              <w:right w:val="single" w:sz="4" w:space="0" w:color="D3D3D3"/>
            </w:tcBorders>
            <w:shd w:val="clear" w:color="auto" w:fill="auto"/>
            <w:vAlign w:val="center"/>
            <w:hideMark/>
          </w:tcPr>
          <w:p w14:paraId="63A7098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14.019,55</w:t>
            </w:r>
          </w:p>
        </w:tc>
        <w:tc>
          <w:tcPr>
            <w:tcW w:w="1720" w:type="dxa"/>
            <w:tcBorders>
              <w:top w:val="nil"/>
              <w:left w:val="nil"/>
              <w:bottom w:val="single" w:sz="4" w:space="0" w:color="D3D3D3"/>
              <w:right w:val="single" w:sz="4" w:space="0" w:color="D3D3D3"/>
            </w:tcBorders>
            <w:shd w:val="clear" w:color="708090" w:fill="708090"/>
            <w:vAlign w:val="center"/>
            <w:hideMark/>
          </w:tcPr>
          <w:p w14:paraId="1A264576"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288.977.654,03</w:t>
            </w:r>
          </w:p>
        </w:tc>
      </w:tr>
      <w:tr w:rsidR="003F5F24" w:rsidRPr="00476008" w14:paraId="0421A574"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E6719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AKSA VAN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9F8A83" w14:textId="47C0B2B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4919E5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11.672.558,10</w:t>
            </w:r>
          </w:p>
        </w:tc>
        <w:tc>
          <w:tcPr>
            <w:tcW w:w="1720" w:type="dxa"/>
            <w:tcBorders>
              <w:top w:val="nil"/>
              <w:left w:val="nil"/>
              <w:bottom w:val="single" w:sz="4" w:space="0" w:color="D3D3D3"/>
              <w:right w:val="single" w:sz="4" w:space="0" w:color="D3D3D3"/>
            </w:tcBorders>
            <w:shd w:val="clear" w:color="auto" w:fill="auto"/>
            <w:vAlign w:val="center"/>
            <w:hideMark/>
          </w:tcPr>
          <w:p w14:paraId="2173D5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1.986,12</w:t>
            </w:r>
          </w:p>
        </w:tc>
        <w:tc>
          <w:tcPr>
            <w:tcW w:w="1720" w:type="dxa"/>
            <w:tcBorders>
              <w:top w:val="nil"/>
              <w:left w:val="nil"/>
              <w:bottom w:val="single" w:sz="4" w:space="0" w:color="D3D3D3"/>
              <w:right w:val="single" w:sz="4" w:space="0" w:color="D3D3D3"/>
            </w:tcBorders>
            <w:shd w:val="clear" w:color="auto" w:fill="auto"/>
            <w:vAlign w:val="center"/>
            <w:hideMark/>
          </w:tcPr>
          <w:p w14:paraId="73C254E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141013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1.193.815,21</w:t>
            </w:r>
          </w:p>
        </w:tc>
        <w:tc>
          <w:tcPr>
            <w:tcW w:w="1720" w:type="dxa"/>
            <w:tcBorders>
              <w:top w:val="nil"/>
              <w:left w:val="nil"/>
              <w:bottom w:val="single" w:sz="4" w:space="0" w:color="D3D3D3"/>
              <w:right w:val="single" w:sz="4" w:space="0" w:color="D3D3D3"/>
            </w:tcBorders>
            <w:shd w:val="clear" w:color="auto" w:fill="auto"/>
            <w:vAlign w:val="center"/>
            <w:hideMark/>
          </w:tcPr>
          <w:p w14:paraId="35D72FE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60.967.454,28</w:t>
            </w:r>
          </w:p>
        </w:tc>
        <w:tc>
          <w:tcPr>
            <w:tcW w:w="1720" w:type="dxa"/>
            <w:tcBorders>
              <w:top w:val="nil"/>
              <w:left w:val="nil"/>
              <w:bottom w:val="single" w:sz="4" w:space="0" w:color="D3D3D3"/>
              <w:right w:val="single" w:sz="4" w:space="0" w:color="D3D3D3"/>
            </w:tcBorders>
            <w:shd w:val="clear" w:color="auto" w:fill="auto"/>
            <w:vAlign w:val="center"/>
            <w:hideMark/>
          </w:tcPr>
          <w:p w14:paraId="1B569EB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201.629.275,77</w:t>
            </w:r>
          </w:p>
        </w:tc>
        <w:tc>
          <w:tcPr>
            <w:tcW w:w="1720" w:type="dxa"/>
            <w:tcBorders>
              <w:top w:val="nil"/>
              <w:left w:val="nil"/>
              <w:bottom w:val="single" w:sz="4" w:space="0" w:color="D3D3D3"/>
              <w:right w:val="single" w:sz="4" w:space="0" w:color="D3D3D3"/>
            </w:tcBorders>
            <w:shd w:val="clear" w:color="auto" w:fill="auto"/>
            <w:vAlign w:val="center"/>
            <w:hideMark/>
          </w:tcPr>
          <w:p w14:paraId="6513D54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1.351.163,25</w:t>
            </w:r>
          </w:p>
        </w:tc>
        <w:tc>
          <w:tcPr>
            <w:tcW w:w="1720" w:type="dxa"/>
            <w:tcBorders>
              <w:top w:val="nil"/>
              <w:left w:val="nil"/>
              <w:bottom w:val="single" w:sz="4" w:space="0" w:color="D3D3D3"/>
              <w:right w:val="single" w:sz="4" w:space="0" w:color="D3D3D3"/>
            </w:tcBorders>
            <w:shd w:val="clear" w:color="708090" w:fill="708090"/>
            <w:vAlign w:val="center"/>
            <w:hideMark/>
          </w:tcPr>
          <w:p w14:paraId="44EAF0B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276.816.252,74</w:t>
            </w:r>
          </w:p>
        </w:tc>
      </w:tr>
      <w:tr w:rsidR="003F5F24" w:rsidRPr="00476008" w14:paraId="1D6A3FF8"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D5081E"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ANG DOĞAL GAZ TAŞIMACILIK DÖNÜŞÜM İNŞAAT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1CA52A7C" w14:textId="04F8F261"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75BAAB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B210B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391B1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D0576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255.536,00</w:t>
            </w:r>
          </w:p>
        </w:tc>
        <w:tc>
          <w:tcPr>
            <w:tcW w:w="1720" w:type="dxa"/>
            <w:tcBorders>
              <w:top w:val="nil"/>
              <w:left w:val="nil"/>
              <w:bottom w:val="single" w:sz="4" w:space="0" w:color="D3D3D3"/>
              <w:right w:val="single" w:sz="4" w:space="0" w:color="D3D3D3"/>
            </w:tcBorders>
            <w:shd w:val="clear" w:color="auto" w:fill="auto"/>
            <w:vAlign w:val="center"/>
            <w:hideMark/>
          </w:tcPr>
          <w:p w14:paraId="3CB610C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169.164,00</w:t>
            </w:r>
          </w:p>
        </w:tc>
        <w:tc>
          <w:tcPr>
            <w:tcW w:w="1720" w:type="dxa"/>
            <w:tcBorders>
              <w:top w:val="nil"/>
              <w:left w:val="nil"/>
              <w:bottom w:val="single" w:sz="4" w:space="0" w:color="D3D3D3"/>
              <w:right w:val="single" w:sz="4" w:space="0" w:color="D3D3D3"/>
            </w:tcBorders>
            <w:shd w:val="clear" w:color="auto" w:fill="auto"/>
            <w:vAlign w:val="center"/>
            <w:hideMark/>
          </w:tcPr>
          <w:p w14:paraId="2FADFCE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CC119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10.082,00</w:t>
            </w:r>
          </w:p>
        </w:tc>
        <w:tc>
          <w:tcPr>
            <w:tcW w:w="1720" w:type="dxa"/>
            <w:tcBorders>
              <w:top w:val="nil"/>
              <w:left w:val="nil"/>
              <w:bottom w:val="single" w:sz="4" w:space="0" w:color="D3D3D3"/>
              <w:right w:val="single" w:sz="4" w:space="0" w:color="D3D3D3"/>
            </w:tcBorders>
            <w:shd w:val="clear" w:color="708090" w:fill="708090"/>
            <w:vAlign w:val="center"/>
            <w:hideMark/>
          </w:tcPr>
          <w:p w14:paraId="6FCCC33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434.782,00</w:t>
            </w:r>
          </w:p>
        </w:tc>
      </w:tr>
      <w:tr w:rsidR="003F5F24" w:rsidRPr="00476008" w14:paraId="2E66EF3E"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024D40E"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ARAR PETROL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FE7D115" w14:textId="3D29824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B4D15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72E83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6DDFB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2BD1B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19EED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59.679,00</w:t>
            </w:r>
          </w:p>
        </w:tc>
        <w:tc>
          <w:tcPr>
            <w:tcW w:w="1720" w:type="dxa"/>
            <w:tcBorders>
              <w:top w:val="nil"/>
              <w:left w:val="nil"/>
              <w:bottom w:val="single" w:sz="4" w:space="0" w:color="D3D3D3"/>
              <w:right w:val="single" w:sz="4" w:space="0" w:color="D3D3D3"/>
            </w:tcBorders>
            <w:shd w:val="clear" w:color="auto" w:fill="auto"/>
            <w:vAlign w:val="center"/>
            <w:hideMark/>
          </w:tcPr>
          <w:p w14:paraId="71ED7EC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24B69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E7D77B9"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59.679,00</w:t>
            </w:r>
          </w:p>
        </w:tc>
      </w:tr>
      <w:tr w:rsidR="003F5F24" w:rsidRPr="00476008" w14:paraId="41F995A5"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DF4DAE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ARH BİNGÖL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7E2D99" w14:textId="7B64546A"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4A83F7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96AB7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3BDC4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7E5B8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1.020.590,49</w:t>
            </w:r>
          </w:p>
        </w:tc>
        <w:tc>
          <w:tcPr>
            <w:tcW w:w="1720" w:type="dxa"/>
            <w:tcBorders>
              <w:top w:val="nil"/>
              <w:left w:val="nil"/>
              <w:bottom w:val="single" w:sz="4" w:space="0" w:color="D3D3D3"/>
              <w:right w:val="single" w:sz="4" w:space="0" w:color="D3D3D3"/>
            </w:tcBorders>
            <w:shd w:val="clear" w:color="auto" w:fill="auto"/>
            <w:vAlign w:val="center"/>
            <w:hideMark/>
          </w:tcPr>
          <w:p w14:paraId="318AD5D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4.056.815,47</w:t>
            </w:r>
          </w:p>
        </w:tc>
        <w:tc>
          <w:tcPr>
            <w:tcW w:w="1720" w:type="dxa"/>
            <w:tcBorders>
              <w:top w:val="nil"/>
              <w:left w:val="nil"/>
              <w:bottom w:val="single" w:sz="4" w:space="0" w:color="D3D3D3"/>
              <w:right w:val="single" w:sz="4" w:space="0" w:color="D3D3D3"/>
            </w:tcBorders>
            <w:shd w:val="clear" w:color="auto" w:fill="auto"/>
            <w:vAlign w:val="center"/>
            <w:hideMark/>
          </w:tcPr>
          <w:p w14:paraId="363A53A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12.467.838,25</w:t>
            </w:r>
          </w:p>
        </w:tc>
        <w:tc>
          <w:tcPr>
            <w:tcW w:w="1720" w:type="dxa"/>
            <w:tcBorders>
              <w:top w:val="nil"/>
              <w:left w:val="nil"/>
              <w:bottom w:val="single" w:sz="4" w:space="0" w:color="D3D3D3"/>
              <w:right w:val="single" w:sz="4" w:space="0" w:color="D3D3D3"/>
            </w:tcBorders>
            <w:shd w:val="clear" w:color="auto" w:fill="auto"/>
            <w:vAlign w:val="center"/>
            <w:hideMark/>
          </w:tcPr>
          <w:p w14:paraId="76A6F5A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1.324.650,26</w:t>
            </w:r>
          </w:p>
        </w:tc>
        <w:tc>
          <w:tcPr>
            <w:tcW w:w="1720" w:type="dxa"/>
            <w:tcBorders>
              <w:top w:val="nil"/>
              <w:left w:val="nil"/>
              <w:bottom w:val="single" w:sz="4" w:space="0" w:color="D3D3D3"/>
              <w:right w:val="single" w:sz="4" w:space="0" w:color="D3D3D3"/>
            </w:tcBorders>
            <w:shd w:val="clear" w:color="708090" w:fill="708090"/>
            <w:vAlign w:val="center"/>
            <w:hideMark/>
          </w:tcPr>
          <w:p w14:paraId="7E2A9095"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18.869.894,47</w:t>
            </w:r>
          </w:p>
        </w:tc>
      </w:tr>
      <w:tr w:rsidR="003F5F24" w:rsidRPr="00476008" w14:paraId="2426A99C"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EEEBBFA"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ARMADAŞ ARSAN MARAŞ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7AE21EA" w14:textId="5AE8894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E57DB6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7.826.507,67</w:t>
            </w:r>
          </w:p>
        </w:tc>
        <w:tc>
          <w:tcPr>
            <w:tcW w:w="1720" w:type="dxa"/>
            <w:tcBorders>
              <w:top w:val="nil"/>
              <w:left w:val="nil"/>
              <w:bottom w:val="single" w:sz="4" w:space="0" w:color="D3D3D3"/>
              <w:right w:val="single" w:sz="4" w:space="0" w:color="D3D3D3"/>
            </w:tcBorders>
            <w:shd w:val="clear" w:color="auto" w:fill="auto"/>
            <w:vAlign w:val="center"/>
            <w:hideMark/>
          </w:tcPr>
          <w:p w14:paraId="0B8916F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43216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65492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86.146.033,57</w:t>
            </w:r>
          </w:p>
        </w:tc>
        <w:tc>
          <w:tcPr>
            <w:tcW w:w="1720" w:type="dxa"/>
            <w:tcBorders>
              <w:top w:val="nil"/>
              <w:left w:val="nil"/>
              <w:bottom w:val="single" w:sz="4" w:space="0" w:color="D3D3D3"/>
              <w:right w:val="single" w:sz="4" w:space="0" w:color="D3D3D3"/>
            </w:tcBorders>
            <w:shd w:val="clear" w:color="auto" w:fill="auto"/>
            <w:vAlign w:val="center"/>
            <w:hideMark/>
          </w:tcPr>
          <w:p w14:paraId="17B53E9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36.656.944,09</w:t>
            </w:r>
          </w:p>
        </w:tc>
        <w:tc>
          <w:tcPr>
            <w:tcW w:w="1720" w:type="dxa"/>
            <w:tcBorders>
              <w:top w:val="nil"/>
              <w:left w:val="nil"/>
              <w:bottom w:val="single" w:sz="4" w:space="0" w:color="D3D3D3"/>
              <w:right w:val="single" w:sz="4" w:space="0" w:color="D3D3D3"/>
            </w:tcBorders>
            <w:shd w:val="clear" w:color="auto" w:fill="auto"/>
            <w:vAlign w:val="center"/>
            <w:hideMark/>
          </w:tcPr>
          <w:p w14:paraId="1F2F926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205.329.465,95</w:t>
            </w:r>
          </w:p>
        </w:tc>
        <w:tc>
          <w:tcPr>
            <w:tcW w:w="1720" w:type="dxa"/>
            <w:tcBorders>
              <w:top w:val="nil"/>
              <w:left w:val="nil"/>
              <w:bottom w:val="single" w:sz="4" w:space="0" w:color="D3D3D3"/>
              <w:right w:val="single" w:sz="4" w:space="0" w:color="D3D3D3"/>
            </w:tcBorders>
            <w:shd w:val="clear" w:color="auto" w:fill="auto"/>
            <w:vAlign w:val="center"/>
            <w:hideMark/>
          </w:tcPr>
          <w:p w14:paraId="7F1162C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0807F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335.958.951,27</w:t>
            </w:r>
          </w:p>
        </w:tc>
      </w:tr>
      <w:tr w:rsidR="003F5F24" w:rsidRPr="00476008" w14:paraId="05662383"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A458A7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ARMAGAZ ARSAN MARMARA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8DD7A9A" w14:textId="542AFF7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3B5468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6.340.809,19</w:t>
            </w:r>
          </w:p>
        </w:tc>
        <w:tc>
          <w:tcPr>
            <w:tcW w:w="1720" w:type="dxa"/>
            <w:tcBorders>
              <w:top w:val="nil"/>
              <w:left w:val="nil"/>
              <w:bottom w:val="single" w:sz="4" w:space="0" w:color="D3D3D3"/>
              <w:right w:val="single" w:sz="4" w:space="0" w:color="D3D3D3"/>
            </w:tcBorders>
            <w:shd w:val="clear" w:color="auto" w:fill="auto"/>
            <w:vAlign w:val="center"/>
            <w:hideMark/>
          </w:tcPr>
          <w:p w14:paraId="1C5F880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F340D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0BB4C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48.514.541,11</w:t>
            </w:r>
          </w:p>
        </w:tc>
        <w:tc>
          <w:tcPr>
            <w:tcW w:w="1720" w:type="dxa"/>
            <w:tcBorders>
              <w:top w:val="nil"/>
              <w:left w:val="nil"/>
              <w:bottom w:val="single" w:sz="4" w:space="0" w:color="D3D3D3"/>
              <w:right w:val="single" w:sz="4" w:space="0" w:color="D3D3D3"/>
            </w:tcBorders>
            <w:shd w:val="clear" w:color="auto" w:fill="auto"/>
            <w:vAlign w:val="center"/>
            <w:hideMark/>
          </w:tcPr>
          <w:p w14:paraId="5E22F80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15.805.585,48</w:t>
            </w:r>
          </w:p>
        </w:tc>
        <w:tc>
          <w:tcPr>
            <w:tcW w:w="1720" w:type="dxa"/>
            <w:tcBorders>
              <w:top w:val="nil"/>
              <w:left w:val="nil"/>
              <w:bottom w:val="single" w:sz="4" w:space="0" w:color="D3D3D3"/>
              <w:right w:val="single" w:sz="4" w:space="0" w:color="D3D3D3"/>
            </w:tcBorders>
            <w:shd w:val="clear" w:color="auto" w:fill="auto"/>
            <w:vAlign w:val="center"/>
            <w:hideMark/>
          </w:tcPr>
          <w:p w14:paraId="7E9123A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91.451.018,22</w:t>
            </w:r>
          </w:p>
        </w:tc>
        <w:tc>
          <w:tcPr>
            <w:tcW w:w="1720" w:type="dxa"/>
            <w:tcBorders>
              <w:top w:val="nil"/>
              <w:left w:val="nil"/>
              <w:bottom w:val="single" w:sz="4" w:space="0" w:color="D3D3D3"/>
              <w:right w:val="single" w:sz="4" w:space="0" w:color="D3D3D3"/>
            </w:tcBorders>
            <w:shd w:val="clear" w:color="auto" w:fill="auto"/>
            <w:vAlign w:val="center"/>
            <w:hideMark/>
          </w:tcPr>
          <w:p w14:paraId="211220C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F803B0C"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162.111.954,00</w:t>
            </w:r>
          </w:p>
        </w:tc>
      </w:tr>
      <w:tr w:rsidR="003F5F24" w:rsidRPr="00476008" w14:paraId="5240E852"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A6D1E80"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ATAERK AKARYAKIT ÇİMENTO İNŞAAT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0737DA0A" w14:textId="089B6281"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4B4545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13D1D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64F45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7.837.968,96</w:t>
            </w:r>
          </w:p>
        </w:tc>
        <w:tc>
          <w:tcPr>
            <w:tcW w:w="1720" w:type="dxa"/>
            <w:tcBorders>
              <w:top w:val="nil"/>
              <w:left w:val="nil"/>
              <w:bottom w:val="single" w:sz="4" w:space="0" w:color="D3D3D3"/>
              <w:right w:val="single" w:sz="4" w:space="0" w:color="D3D3D3"/>
            </w:tcBorders>
            <w:shd w:val="clear" w:color="auto" w:fill="auto"/>
            <w:vAlign w:val="center"/>
            <w:hideMark/>
          </w:tcPr>
          <w:p w14:paraId="1FFEE7B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0CABE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2B94E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8FB856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438CDE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7.837.968,96</w:t>
            </w:r>
          </w:p>
        </w:tc>
      </w:tr>
      <w:tr w:rsidR="003F5F24" w:rsidRPr="00476008" w14:paraId="5C1F25CC"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F1D68D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AYGAZ DOĞAL GAZ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64C75F2" w14:textId="7EA03E2A"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7E559D5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81863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07D39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958.513,59</w:t>
            </w:r>
          </w:p>
        </w:tc>
        <w:tc>
          <w:tcPr>
            <w:tcW w:w="1720" w:type="dxa"/>
            <w:tcBorders>
              <w:top w:val="nil"/>
              <w:left w:val="nil"/>
              <w:bottom w:val="single" w:sz="4" w:space="0" w:color="D3D3D3"/>
              <w:right w:val="single" w:sz="4" w:space="0" w:color="D3D3D3"/>
            </w:tcBorders>
            <w:shd w:val="clear" w:color="auto" w:fill="auto"/>
            <w:vAlign w:val="center"/>
            <w:hideMark/>
          </w:tcPr>
          <w:p w14:paraId="584C096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47.614.731,81</w:t>
            </w:r>
          </w:p>
        </w:tc>
        <w:tc>
          <w:tcPr>
            <w:tcW w:w="1720" w:type="dxa"/>
            <w:tcBorders>
              <w:top w:val="nil"/>
              <w:left w:val="nil"/>
              <w:bottom w:val="single" w:sz="4" w:space="0" w:color="D3D3D3"/>
              <w:right w:val="single" w:sz="4" w:space="0" w:color="D3D3D3"/>
            </w:tcBorders>
            <w:shd w:val="clear" w:color="auto" w:fill="auto"/>
            <w:vAlign w:val="center"/>
            <w:hideMark/>
          </w:tcPr>
          <w:p w14:paraId="7810FF2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22.863.312,64</w:t>
            </w:r>
          </w:p>
        </w:tc>
        <w:tc>
          <w:tcPr>
            <w:tcW w:w="1720" w:type="dxa"/>
            <w:tcBorders>
              <w:top w:val="nil"/>
              <w:left w:val="nil"/>
              <w:bottom w:val="single" w:sz="4" w:space="0" w:color="D3D3D3"/>
              <w:right w:val="single" w:sz="4" w:space="0" w:color="D3D3D3"/>
            </w:tcBorders>
            <w:shd w:val="clear" w:color="auto" w:fill="auto"/>
            <w:vAlign w:val="center"/>
            <w:hideMark/>
          </w:tcPr>
          <w:p w14:paraId="3F1902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87ED8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4.670.429,06</w:t>
            </w:r>
          </w:p>
        </w:tc>
        <w:tc>
          <w:tcPr>
            <w:tcW w:w="1720" w:type="dxa"/>
            <w:tcBorders>
              <w:top w:val="nil"/>
              <w:left w:val="nil"/>
              <w:bottom w:val="single" w:sz="4" w:space="0" w:color="D3D3D3"/>
              <w:right w:val="single" w:sz="4" w:space="0" w:color="D3D3D3"/>
            </w:tcBorders>
            <w:shd w:val="clear" w:color="708090" w:fill="708090"/>
            <w:vAlign w:val="center"/>
            <w:hideMark/>
          </w:tcPr>
          <w:p w14:paraId="22B02F9C"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76.106.987,10</w:t>
            </w:r>
          </w:p>
        </w:tc>
      </w:tr>
      <w:tr w:rsidR="003F5F24" w:rsidRPr="00476008" w14:paraId="08E1568B"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F9F0CE"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AY-TEK DOĞALGAZ DÖNÜŞÜM SİSTEMLERİ MÜHENDİSLİK İNŞAAT VE TAAHHÜT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97E5AD" w14:textId="502F5F4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A530BB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F46A1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9666D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F5382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78F4E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2.851.826,01</w:t>
            </w:r>
          </w:p>
        </w:tc>
        <w:tc>
          <w:tcPr>
            <w:tcW w:w="1720" w:type="dxa"/>
            <w:tcBorders>
              <w:top w:val="nil"/>
              <w:left w:val="nil"/>
              <w:bottom w:val="single" w:sz="4" w:space="0" w:color="D3D3D3"/>
              <w:right w:val="single" w:sz="4" w:space="0" w:color="D3D3D3"/>
            </w:tcBorders>
            <w:shd w:val="clear" w:color="auto" w:fill="auto"/>
            <w:vAlign w:val="center"/>
            <w:hideMark/>
          </w:tcPr>
          <w:p w14:paraId="26584B1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46616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77.326,00</w:t>
            </w:r>
          </w:p>
        </w:tc>
        <w:tc>
          <w:tcPr>
            <w:tcW w:w="1720" w:type="dxa"/>
            <w:tcBorders>
              <w:top w:val="nil"/>
              <w:left w:val="nil"/>
              <w:bottom w:val="single" w:sz="4" w:space="0" w:color="D3D3D3"/>
              <w:right w:val="single" w:sz="4" w:space="0" w:color="D3D3D3"/>
            </w:tcBorders>
            <w:shd w:val="clear" w:color="708090" w:fill="708090"/>
            <w:vAlign w:val="center"/>
            <w:hideMark/>
          </w:tcPr>
          <w:p w14:paraId="3B13FD1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2.929.152,01</w:t>
            </w:r>
          </w:p>
        </w:tc>
      </w:tr>
      <w:tr w:rsidR="003F5F24" w:rsidRPr="00476008" w14:paraId="0CA060B0"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7C1B74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BAHÇEŞEHİR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A14C79" w14:textId="3984EE80"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FFFBFC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16E39C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AC198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5C48C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5FDF7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4.185.758,54</w:t>
            </w:r>
          </w:p>
        </w:tc>
        <w:tc>
          <w:tcPr>
            <w:tcW w:w="1720" w:type="dxa"/>
            <w:tcBorders>
              <w:top w:val="nil"/>
              <w:left w:val="nil"/>
              <w:bottom w:val="single" w:sz="4" w:space="0" w:color="D3D3D3"/>
              <w:right w:val="single" w:sz="4" w:space="0" w:color="D3D3D3"/>
            </w:tcBorders>
            <w:shd w:val="clear" w:color="auto" w:fill="auto"/>
            <w:vAlign w:val="center"/>
            <w:hideMark/>
          </w:tcPr>
          <w:p w14:paraId="750DB44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25.718.236,14</w:t>
            </w:r>
          </w:p>
        </w:tc>
        <w:tc>
          <w:tcPr>
            <w:tcW w:w="1720" w:type="dxa"/>
            <w:tcBorders>
              <w:top w:val="nil"/>
              <w:left w:val="nil"/>
              <w:bottom w:val="single" w:sz="4" w:space="0" w:color="D3D3D3"/>
              <w:right w:val="single" w:sz="4" w:space="0" w:color="D3D3D3"/>
            </w:tcBorders>
            <w:shd w:val="clear" w:color="auto" w:fill="auto"/>
            <w:vAlign w:val="center"/>
            <w:hideMark/>
          </w:tcPr>
          <w:p w14:paraId="29C9B08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9870A3C"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29.903.994,68</w:t>
            </w:r>
          </w:p>
        </w:tc>
      </w:tr>
      <w:tr w:rsidR="003F5F24" w:rsidRPr="00476008" w14:paraId="6D394A42"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FA9FEF3"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BAŞKENT DOĞALGAZ DAĞITIM GAYRİMENKUL YATIRIM ORTAKLIĞI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7A6A744" w14:textId="178B6F90"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F6BA04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43.758.721,59</w:t>
            </w:r>
          </w:p>
        </w:tc>
        <w:tc>
          <w:tcPr>
            <w:tcW w:w="1720" w:type="dxa"/>
            <w:tcBorders>
              <w:top w:val="nil"/>
              <w:left w:val="nil"/>
              <w:bottom w:val="single" w:sz="4" w:space="0" w:color="D3D3D3"/>
              <w:right w:val="single" w:sz="4" w:space="0" w:color="D3D3D3"/>
            </w:tcBorders>
            <w:shd w:val="clear" w:color="auto" w:fill="auto"/>
            <w:vAlign w:val="center"/>
            <w:hideMark/>
          </w:tcPr>
          <w:p w14:paraId="2EF00BE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13.515,94</w:t>
            </w:r>
          </w:p>
        </w:tc>
        <w:tc>
          <w:tcPr>
            <w:tcW w:w="1720" w:type="dxa"/>
            <w:tcBorders>
              <w:top w:val="nil"/>
              <w:left w:val="nil"/>
              <w:bottom w:val="single" w:sz="4" w:space="0" w:color="D3D3D3"/>
              <w:right w:val="single" w:sz="4" w:space="0" w:color="D3D3D3"/>
            </w:tcBorders>
            <w:shd w:val="clear" w:color="auto" w:fill="auto"/>
            <w:vAlign w:val="center"/>
            <w:hideMark/>
          </w:tcPr>
          <w:p w14:paraId="4A053D1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78.714.293,29</w:t>
            </w:r>
          </w:p>
        </w:tc>
        <w:tc>
          <w:tcPr>
            <w:tcW w:w="1720" w:type="dxa"/>
            <w:tcBorders>
              <w:top w:val="nil"/>
              <w:left w:val="nil"/>
              <w:bottom w:val="single" w:sz="4" w:space="0" w:color="D3D3D3"/>
              <w:right w:val="single" w:sz="4" w:space="0" w:color="D3D3D3"/>
            </w:tcBorders>
            <w:shd w:val="clear" w:color="auto" w:fill="auto"/>
            <w:vAlign w:val="center"/>
            <w:hideMark/>
          </w:tcPr>
          <w:p w14:paraId="460465B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144.120.593,58</w:t>
            </w:r>
          </w:p>
        </w:tc>
        <w:tc>
          <w:tcPr>
            <w:tcW w:w="1720" w:type="dxa"/>
            <w:tcBorders>
              <w:top w:val="nil"/>
              <w:left w:val="nil"/>
              <w:bottom w:val="single" w:sz="4" w:space="0" w:color="D3D3D3"/>
              <w:right w:val="single" w:sz="4" w:space="0" w:color="D3D3D3"/>
            </w:tcBorders>
            <w:shd w:val="clear" w:color="auto" w:fill="auto"/>
            <w:vAlign w:val="center"/>
            <w:hideMark/>
          </w:tcPr>
          <w:p w14:paraId="31BF856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791.088.495,85</w:t>
            </w:r>
          </w:p>
        </w:tc>
        <w:tc>
          <w:tcPr>
            <w:tcW w:w="1720" w:type="dxa"/>
            <w:tcBorders>
              <w:top w:val="nil"/>
              <w:left w:val="nil"/>
              <w:bottom w:val="single" w:sz="4" w:space="0" w:color="D3D3D3"/>
              <w:right w:val="single" w:sz="4" w:space="0" w:color="D3D3D3"/>
            </w:tcBorders>
            <w:shd w:val="clear" w:color="auto" w:fill="auto"/>
            <w:vAlign w:val="center"/>
            <w:hideMark/>
          </w:tcPr>
          <w:p w14:paraId="1B6CE14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2.046.726.494,09</w:t>
            </w:r>
          </w:p>
        </w:tc>
        <w:tc>
          <w:tcPr>
            <w:tcW w:w="1720" w:type="dxa"/>
            <w:tcBorders>
              <w:top w:val="nil"/>
              <w:left w:val="nil"/>
              <w:bottom w:val="single" w:sz="4" w:space="0" w:color="D3D3D3"/>
              <w:right w:val="single" w:sz="4" w:space="0" w:color="D3D3D3"/>
            </w:tcBorders>
            <w:shd w:val="clear" w:color="auto" w:fill="auto"/>
            <w:vAlign w:val="center"/>
            <w:hideMark/>
          </w:tcPr>
          <w:p w14:paraId="3B0A86F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1DE820A6"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3.104.422.114,33</w:t>
            </w:r>
          </w:p>
        </w:tc>
      </w:tr>
      <w:tr w:rsidR="003F5F24" w:rsidRPr="00476008" w14:paraId="40C88B63"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9E2AA88"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BEWER GRUP ENERJİ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7B4F442" w14:textId="53FCA1C5"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40B3B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E6437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B6CD7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F673D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C74F8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220.674,16</w:t>
            </w:r>
          </w:p>
        </w:tc>
        <w:tc>
          <w:tcPr>
            <w:tcW w:w="1720" w:type="dxa"/>
            <w:tcBorders>
              <w:top w:val="nil"/>
              <w:left w:val="nil"/>
              <w:bottom w:val="single" w:sz="4" w:space="0" w:color="D3D3D3"/>
              <w:right w:val="single" w:sz="4" w:space="0" w:color="D3D3D3"/>
            </w:tcBorders>
            <w:shd w:val="clear" w:color="auto" w:fill="auto"/>
            <w:vAlign w:val="center"/>
            <w:hideMark/>
          </w:tcPr>
          <w:p w14:paraId="1E43E0D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D1655C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CE6794E"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220.674,16</w:t>
            </w:r>
          </w:p>
        </w:tc>
      </w:tr>
      <w:tr w:rsidR="003F5F24" w:rsidRPr="00476008" w14:paraId="32504292"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8983DF0"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BOTAŞ BORU HATLARI İLE PETROL TAŞIMA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38D0C63" w14:textId="482EEA8F"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4520F08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12.303.219.801,79</w:t>
            </w:r>
          </w:p>
        </w:tc>
        <w:tc>
          <w:tcPr>
            <w:tcW w:w="1720" w:type="dxa"/>
            <w:tcBorders>
              <w:top w:val="nil"/>
              <w:left w:val="nil"/>
              <w:bottom w:val="single" w:sz="4" w:space="0" w:color="D3D3D3"/>
              <w:right w:val="single" w:sz="4" w:space="0" w:color="D3D3D3"/>
            </w:tcBorders>
            <w:shd w:val="clear" w:color="auto" w:fill="auto"/>
            <w:vAlign w:val="center"/>
            <w:hideMark/>
          </w:tcPr>
          <w:p w14:paraId="1BB85E9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1.354.113.168,58</w:t>
            </w:r>
          </w:p>
        </w:tc>
        <w:tc>
          <w:tcPr>
            <w:tcW w:w="1720" w:type="dxa"/>
            <w:tcBorders>
              <w:top w:val="nil"/>
              <w:left w:val="nil"/>
              <w:bottom w:val="single" w:sz="4" w:space="0" w:color="D3D3D3"/>
              <w:right w:val="single" w:sz="4" w:space="0" w:color="D3D3D3"/>
            </w:tcBorders>
            <w:shd w:val="clear" w:color="auto" w:fill="auto"/>
            <w:vAlign w:val="center"/>
            <w:hideMark/>
          </w:tcPr>
          <w:p w14:paraId="0B11576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42.479.169,28</w:t>
            </w:r>
          </w:p>
        </w:tc>
        <w:tc>
          <w:tcPr>
            <w:tcW w:w="1720" w:type="dxa"/>
            <w:tcBorders>
              <w:top w:val="nil"/>
              <w:left w:val="nil"/>
              <w:bottom w:val="single" w:sz="4" w:space="0" w:color="D3D3D3"/>
              <w:right w:val="single" w:sz="4" w:space="0" w:color="D3D3D3"/>
            </w:tcBorders>
            <w:shd w:val="clear" w:color="auto" w:fill="auto"/>
            <w:vAlign w:val="center"/>
            <w:hideMark/>
          </w:tcPr>
          <w:p w14:paraId="33535CD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6.952.716.159,24</w:t>
            </w:r>
          </w:p>
        </w:tc>
        <w:tc>
          <w:tcPr>
            <w:tcW w:w="1720" w:type="dxa"/>
            <w:tcBorders>
              <w:top w:val="nil"/>
              <w:left w:val="nil"/>
              <w:bottom w:val="single" w:sz="4" w:space="0" w:color="D3D3D3"/>
              <w:right w:val="single" w:sz="4" w:space="0" w:color="D3D3D3"/>
            </w:tcBorders>
            <w:shd w:val="clear" w:color="auto" w:fill="auto"/>
            <w:vAlign w:val="center"/>
            <w:hideMark/>
          </w:tcPr>
          <w:p w14:paraId="201C999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7.862.685,71</w:t>
            </w:r>
          </w:p>
        </w:tc>
        <w:tc>
          <w:tcPr>
            <w:tcW w:w="1720" w:type="dxa"/>
            <w:tcBorders>
              <w:top w:val="nil"/>
              <w:left w:val="nil"/>
              <w:bottom w:val="single" w:sz="4" w:space="0" w:color="D3D3D3"/>
              <w:right w:val="single" w:sz="4" w:space="0" w:color="D3D3D3"/>
            </w:tcBorders>
            <w:shd w:val="clear" w:color="auto" w:fill="auto"/>
            <w:vAlign w:val="center"/>
            <w:hideMark/>
          </w:tcPr>
          <w:p w14:paraId="043C08C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2957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300D74B"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20.660.390.984,60</w:t>
            </w:r>
          </w:p>
        </w:tc>
      </w:tr>
      <w:tr w:rsidR="003F5F24" w:rsidRPr="00476008" w14:paraId="1B5D3455"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C16AB36"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BURSA ŞEHİRİÇİ DOĞAL GAZ DAĞITIM TİCARET VE TAAH.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CB31E18" w14:textId="4D25971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E9652A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7.072.548,80</w:t>
            </w:r>
          </w:p>
        </w:tc>
        <w:tc>
          <w:tcPr>
            <w:tcW w:w="1720" w:type="dxa"/>
            <w:tcBorders>
              <w:top w:val="nil"/>
              <w:left w:val="nil"/>
              <w:bottom w:val="single" w:sz="4" w:space="0" w:color="D3D3D3"/>
              <w:right w:val="single" w:sz="4" w:space="0" w:color="D3D3D3"/>
            </w:tcBorders>
            <w:shd w:val="clear" w:color="auto" w:fill="auto"/>
            <w:vAlign w:val="center"/>
            <w:hideMark/>
          </w:tcPr>
          <w:p w14:paraId="07ED21D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F37FAC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19CEE6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153.317.666,67</w:t>
            </w:r>
          </w:p>
        </w:tc>
        <w:tc>
          <w:tcPr>
            <w:tcW w:w="1720" w:type="dxa"/>
            <w:tcBorders>
              <w:top w:val="nil"/>
              <w:left w:val="nil"/>
              <w:bottom w:val="single" w:sz="4" w:space="0" w:color="D3D3D3"/>
              <w:right w:val="single" w:sz="4" w:space="0" w:color="D3D3D3"/>
            </w:tcBorders>
            <w:shd w:val="clear" w:color="auto" w:fill="auto"/>
            <w:vAlign w:val="center"/>
            <w:hideMark/>
          </w:tcPr>
          <w:p w14:paraId="4C71AE4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149.923.317,85</w:t>
            </w:r>
          </w:p>
        </w:tc>
        <w:tc>
          <w:tcPr>
            <w:tcW w:w="1720" w:type="dxa"/>
            <w:tcBorders>
              <w:top w:val="nil"/>
              <w:left w:val="nil"/>
              <w:bottom w:val="single" w:sz="4" w:space="0" w:color="D3D3D3"/>
              <w:right w:val="single" w:sz="4" w:space="0" w:color="D3D3D3"/>
            </w:tcBorders>
            <w:shd w:val="clear" w:color="auto" w:fill="auto"/>
            <w:vAlign w:val="center"/>
            <w:hideMark/>
          </w:tcPr>
          <w:p w14:paraId="40384FC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764.449.492,17</w:t>
            </w:r>
          </w:p>
        </w:tc>
        <w:tc>
          <w:tcPr>
            <w:tcW w:w="1720" w:type="dxa"/>
            <w:tcBorders>
              <w:top w:val="nil"/>
              <w:left w:val="nil"/>
              <w:bottom w:val="single" w:sz="4" w:space="0" w:color="D3D3D3"/>
              <w:right w:val="single" w:sz="4" w:space="0" w:color="D3D3D3"/>
            </w:tcBorders>
            <w:shd w:val="clear" w:color="auto" w:fill="auto"/>
            <w:vAlign w:val="center"/>
            <w:hideMark/>
          </w:tcPr>
          <w:p w14:paraId="4B59920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6433536"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1.074.763.025,49</w:t>
            </w:r>
          </w:p>
        </w:tc>
      </w:tr>
      <w:tr w:rsidR="003F5F24" w:rsidRPr="00476008" w14:paraId="5087AE57"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1AD60F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 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36CE301" w14:textId="56FA91A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34D74F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D8C9B7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341FF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BBC98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1.259.003,00</w:t>
            </w:r>
          </w:p>
        </w:tc>
        <w:tc>
          <w:tcPr>
            <w:tcW w:w="1720" w:type="dxa"/>
            <w:tcBorders>
              <w:top w:val="nil"/>
              <w:left w:val="nil"/>
              <w:bottom w:val="single" w:sz="4" w:space="0" w:color="D3D3D3"/>
              <w:right w:val="single" w:sz="4" w:space="0" w:color="D3D3D3"/>
            </w:tcBorders>
            <w:shd w:val="clear" w:color="auto" w:fill="auto"/>
            <w:vAlign w:val="center"/>
            <w:hideMark/>
          </w:tcPr>
          <w:p w14:paraId="272F4F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1.665.082,00</w:t>
            </w:r>
          </w:p>
        </w:tc>
        <w:tc>
          <w:tcPr>
            <w:tcW w:w="1720" w:type="dxa"/>
            <w:tcBorders>
              <w:top w:val="nil"/>
              <w:left w:val="nil"/>
              <w:bottom w:val="single" w:sz="4" w:space="0" w:color="D3D3D3"/>
              <w:right w:val="single" w:sz="4" w:space="0" w:color="D3D3D3"/>
            </w:tcBorders>
            <w:shd w:val="clear" w:color="auto" w:fill="auto"/>
            <w:vAlign w:val="center"/>
            <w:hideMark/>
          </w:tcPr>
          <w:p w14:paraId="5CF9A8F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D367B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93DBCF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2.924.085,00</w:t>
            </w:r>
          </w:p>
        </w:tc>
      </w:tr>
      <w:tr w:rsidR="003F5F24" w:rsidRPr="00476008" w14:paraId="2519B639"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03832A0"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CNGAZ PETROL ÜRÜNLERİ DAĞITIM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6FAD0A3" w14:textId="7F752C7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F22ACA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461D5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E029E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B495E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1.606.422,00</w:t>
            </w:r>
          </w:p>
        </w:tc>
        <w:tc>
          <w:tcPr>
            <w:tcW w:w="1720" w:type="dxa"/>
            <w:tcBorders>
              <w:top w:val="nil"/>
              <w:left w:val="nil"/>
              <w:bottom w:val="single" w:sz="4" w:space="0" w:color="D3D3D3"/>
              <w:right w:val="single" w:sz="4" w:space="0" w:color="D3D3D3"/>
            </w:tcBorders>
            <w:shd w:val="clear" w:color="auto" w:fill="auto"/>
            <w:vAlign w:val="center"/>
            <w:hideMark/>
          </w:tcPr>
          <w:p w14:paraId="60E88D7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592.691,00</w:t>
            </w:r>
          </w:p>
        </w:tc>
        <w:tc>
          <w:tcPr>
            <w:tcW w:w="1720" w:type="dxa"/>
            <w:tcBorders>
              <w:top w:val="nil"/>
              <w:left w:val="nil"/>
              <w:bottom w:val="single" w:sz="4" w:space="0" w:color="D3D3D3"/>
              <w:right w:val="single" w:sz="4" w:space="0" w:color="D3D3D3"/>
            </w:tcBorders>
            <w:shd w:val="clear" w:color="auto" w:fill="auto"/>
            <w:vAlign w:val="center"/>
            <w:hideMark/>
          </w:tcPr>
          <w:p w14:paraId="548835C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883A61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294.827,00</w:t>
            </w:r>
          </w:p>
        </w:tc>
        <w:tc>
          <w:tcPr>
            <w:tcW w:w="1720" w:type="dxa"/>
            <w:tcBorders>
              <w:top w:val="nil"/>
              <w:left w:val="nil"/>
              <w:bottom w:val="single" w:sz="4" w:space="0" w:color="D3D3D3"/>
              <w:right w:val="single" w:sz="4" w:space="0" w:color="D3D3D3"/>
            </w:tcBorders>
            <w:shd w:val="clear" w:color="708090" w:fill="708090"/>
            <w:vAlign w:val="center"/>
            <w:hideMark/>
          </w:tcPr>
          <w:p w14:paraId="3D87FDA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2.493.940,00</w:t>
            </w:r>
          </w:p>
        </w:tc>
      </w:tr>
      <w:tr w:rsidR="003F5F24" w:rsidRPr="00476008" w14:paraId="6E71B11D"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706D0A"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ÇEKİCİ GAZ VE YANGIN EKİPMANLARI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2140BA7" w14:textId="736A0A0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60FB22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333E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E3DB1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5916C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1.572.850,00</w:t>
            </w:r>
          </w:p>
        </w:tc>
        <w:tc>
          <w:tcPr>
            <w:tcW w:w="1720" w:type="dxa"/>
            <w:tcBorders>
              <w:top w:val="nil"/>
              <w:left w:val="nil"/>
              <w:bottom w:val="single" w:sz="4" w:space="0" w:color="D3D3D3"/>
              <w:right w:val="single" w:sz="4" w:space="0" w:color="D3D3D3"/>
            </w:tcBorders>
            <w:shd w:val="clear" w:color="auto" w:fill="auto"/>
            <w:vAlign w:val="center"/>
            <w:hideMark/>
          </w:tcPr>
          <w:p w14:paraId="3BCB180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972.961,90</w:t>
            </w:r>
          </w:p>
        </w:tc>
        <w:tc>
          <w:tcPr>
            <w:tcW w:w="1720" w:type="dxa"/>
            <w:tcBorders>
              <w:top w:val="nil"/>
              <w:left w:val="nil"/>
              <w:bottom w:val="single" w:sz="4" w:space="0" w:color="D3D3D3"/>
              <w:right w:val="single" w:sz="4" w:space="0" w:color="D3D3D3"/>
            </w:tcBorders>
            <w:shd w:val="clear" w:color="auto" w:fill="auto"/>
            <w:vAlign w:val="center"/>
            <w:hideMark/>
          </w:tcPr>
          <w:p w14:paraId="7965684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5E84A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F139CC3"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2.545.811,90</w:t>
            </w:r>
          </w:p>
        </w:tc>
      </w:tr>
      <w:tr w:rsidR="003F5F24" w:rsidRPr="00476008" w14:paraId="1DA0C450"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AA4A24B"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lastRenderedPageBreak/>
              <w:t>ÇORDAŞ ÇORLU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8F2DB5B" w14:textId="465A9DB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7D6102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4.569.027,55</w:t>
            </w:r>
          </w:p>
        </w:tc>
        <w:tc>
          <w:tcPr>
            <w:tcW w:w="1720" w:type="dxa"/>
            <w:tcBorders>
              <w:top w:val="nil"/>
              <w:left w:val="nil"/>
              <w:bottom w:val="single" w:sz="4" w:space="0" w:color="D3D3D3"/>
              <w:right w:val="single" w:sz="4" w:space="0" w:color="D3D3D3"/>
            </w:tcBorders>
            <w:shd w:val="clear" w:color="auto" w:fill="auto"/>
            <w:vAlign w:val="center"/>
            <w:hideMark/>
          </w:tcPr>
          <w:p w14:paraId="4A3720D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F4463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3702A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30.631.748,08</w:t>
            </w:r>
          </w:p>
        </w:tc>
        <w:tc>
          <w:tcPr>
            <w:tcW w:w="1720" w:type="dxa"/>
            <w:tcBorders>
              <w:top w:val="nil"/>
              <w:left w:val="nil"/>
              <w:bottom w:val="single" w:sz="4" w:space="0" w:color="D3D3D3"/>
              <w:right w:val="single" w:sz="4" w:space="0" w:color="D3D3D3"/>
            </w:tcBorders>
            <w:shd w:val="clear" w:color="auto" w:fill="auto"/>
            <w:vAlign w:val="center"/>
            <w:hideMark/>
          </w:tcPr>
          <w:p w14:paraId="6E6D838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11.679.426,68</w:t>
            </w:r>
          </w:p>
        </w:tc>
        <w:tc>
          <w:tcPr>
            <w:tcW w:w="1720" w:type="dxa"/>
            <w:tcBorders>
              <w:top w:val="nil"/>
              <w:left w:val="nil"/>
              <w:bottom w:val="single" w:sz="4" w:space="0" w:color="D3D3D3"/>
              <w:right w:val="single" w:sz="4" w:space="0" w:color="D3D3D3"/>
            </w:tcBorders>
            <w:shd w:val="clear" w:color="auto" w:fill="auto"/>
            <w:vAlign w:val="center"/>
            <w:hideMark/>
          </w:tcPr>
          <w:p w14:paraId="7A5AC69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77.644.848,55</w:t>
            </w:r>
          </w:p>
        </w:tc>
        <w:tc>
          <w:tcPr>
            <w:tcW w:w="1720" w:type="dxa"/>
            <w:tcBorders>
              <w:top w:val="nil"/>
              <w:left w:val="nil"/>
              <w:bottom w:val="single" w:sz="4" w:space="0" w:color="D3D3D3"/>
              <w:right w:val="single" w:sz="4" w:space="0" w:color="D3D3D3"/>
            </w:tcBorders>
            <w:shd w:val="clear" w:color="auto" w:fill="auto"/>
            <w:vAlign w:val="center"/>
            <w:hideMark/>
          </w:tcPr>
          <w:p w14:paraId="0781DA9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BAB81D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124.525.050,86</w:t>
            </w:r>
          </w:p>
        </w:tc>
      </w:tr>
      <w:tr w:rsidR="003F5F24" w:rsidRPr="00476008" w14:paraId="525634CD"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B97F52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ÇORUM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FA57718" w14:textId="4F70EE02"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9D6B2F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522,07</w:t>
            </w:r>
          </w:p>
        </w:tc>
        <w:tc>
          <w:tcPr>
            <w:tcW w:w="1720" w:type="dxa"/>
            <w:tcBorders>
              <w:top w:val="nil"/>
              <w:left w:val="nil"/>
              <w:bottom w:val="single" w:sz="4" w:space="0" w:color="D3D3D3"/>
              <w:right w:val="single" w:sz="4" w:space="0" w:color="D3D3D3"/>
            </w:tcBorders>
            <w:shd w:val="clear" w:color="auto" w:fill="auto"/>
            <w:vAlign w:val="center"/>
            <w:hideMark/>
          </w:tcPr>
          <w:p w14:paraId="5C9C0F4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609,42</w:t>
            </w:r>
          </w:p>
        </w:tc>
        <w:tc>
          <w:tcPr>
            <w:tcW w:w="1720" w:type="dxa"/>
            <w:tcBorders>
              <w:top w:val="nil"/>
              <w:left w:val="nil"/>
              <w:bottom w:val="single" w:sz="4" w:space="0" w:color="D3D3D3"/>
              <w:right w:val="single" w:sz="4" w:space="0" w:color="D3D3D3"/>
            </w:tcBorders>
            <w:shd w:val="clear" w:color="auto" w:fill="auto"/>
            <w:vAlign w:val="center"/>
            <w:hideMark/>
          </w:tcPr>
          <w:p w14:paraId="6A042D4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485,12</w:t>
            </w:r>
          </w:p>
        </w:tc>
        <w:tc>
          <w:tcPr>
            <w:tcW w:w="1720" w:type="dxa"/>
            <w:tcBorders>
              <w:top w:val="nil"/>
              <w:left w:val="nil"/>
              <w:bottom w:val="single" w:sz="4" w:space="0" w:color="D3D3D3"/>
              <w:right w:val="single" w:sz="4" w:space="0" w:color="D3D3D3"/>
            </w:tcBorders>
            <w:shd w:val="clear" w:color="auto" w:fill="auto"/>
            <w:vAlign w:val="center"/>
            <w:hideMark/>
          </w:tcPr>
          <w:p w14:paraId="3D49E5F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21.593.758,60</w:t>
            </w:r>
          </w:p>
        </w:tc>
        <w:tc>
          <w:tcPr>
            <w:tcW w:w="1720" w:type="dxa"/>
            <w:tcBorders>
              <w:top w:val="nil"/>
              <w:left w:val="nil"/>
              <w:bottom w:val="single" w:sz="4" w:space="0" w:color="D3D3D3"/>
              <w:right w:val="single" w:sz="4" w:space="0" w:color="D3D3D3"/>
            </w:tcBorders>
            <w:shd w:val="clear" w:color="auto" w:fill="auto"/>
            <w:vAlign w:val="center"/>
            <w:hideMark/>
          </w:tcPr>
          <w:p w14:paraId="57091C0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41.192.751,84</w:t>
            </w:r>
          </w:p>
        </w:tc>
        <w:tc>
          <w:tcPr>
            <w:tcW w:w="1720" w:type="dxa"/>
            <w:tcBorders>
              <w:top w:val="nil"/>
              <w:left w:val="nil"/>
              <w:bottom w:val="single" w:sz="4" w:space="0" w:color="D3D3D3"/>
              <w:right w:val="single" w:sz="4" w:space="0" w:color="D3D3D3"/>
            </w:tcBorders>
            <w:shd w:val="clear" w:color="auto" w:fill="auto"/>
            <w:vAlign w:val="center"/>
            <w:hideMark/>
          </w:tcPr>
          <w:p w14:paraId="138477A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132.809.703,22</w:t>
            </w:r>
          </w:p>
        </w:tc>
        <w:tc>
          <w:tcPr>
            <w:tcW w:w="1720" w:type="dxa"/>
            <w:tcBorders>
              <w:top w:val="nil"/>
              <w:left w:val="nil"/>
              <w:bottom w:val="single" w:sz="4" w:space="0" w:color="D3D3D3"/>
              <w:right w:val="single" w:sz="4" w:space="0" w:color="D3D3D3"/>
            </w:tcBorders>
            <w:shd w:val="clear" w:color="auto" w:fill="auto"/>
            <w:vAlign w:val="center"/>
            <w:hideMark/>
          </w:tcPr>
          <w:p w14:paraId="5BEF365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690.260,85</w:t>
            </w:r>
          </w:p>
        </w:tc>
        <w:tc>
          <w:tcPr>
            <w:tcW w:w="1720" w:type="dxa"/>
            <w:tcBorders>
              <w:top w:val="nil"/>
              <w:left w:val="nil"/>
              <w:bottom w:val="single" w:sz="4" w:space="0" w:color="D3D3D3"/>
              <w:right w:val="single" w:sz="4" w:space="0" w:color="D3D3D3"/>
            </w:tcBorders>
            <w:shd w:val="clear" w:color="708090" w:fill="708090"/>
            <w:vAlign w:val="center"/>
            <w:hideMark/>
          </w:tcPr>
          <w:p w14:paraId="03042D9B"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196.288.091,13</w:t>
            </w:r>
          </w:p>
        </w:tc>
      </w:tr>
      <w:tr w:rsidR="003F5F24" w:rsidRPr="00476008" w14:paraId="27676336"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0347DBB"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DİYARBAKIR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8C856F0" w14:textId="33C31A4A"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8BBED2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C860BA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161.643,02</w:t>
            </w:r>
          </w:p>
        </w:tc>
        <w:tc>
          <w:tcPr>
            <w:tcW w:w="1720" w:type="dxa"/>
            <w:tcBorders>
              <w:top w:val="nil"/>
              <w:left w:val="nil"/>
              <w:bottom w:val="single" w:sz="4" w:space="0" w:color="D3D3D3"/>
              <w:right w:val="single" w:sz="4" w:space="0" w:color="D3D3D3"/>
            </w:tcBorders>
            <w:shd w:val="clear" w:color="auto" w:fill="auto"/>
            <w:vAlign w:val="center"/>
            <w:hideMark/>
          </w:tcPr>
          <w:p w14:paraId="2D7A8DC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19E631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890.268,41</w:t>
            </w:r>
          </w:p>
        </w:tc>
        <w:tc>
          <w:tcPr>
            <w:tcW w:w="1720" w:type="dxa"/>
            <w:tcBorders>
              <w:top w:val="nil"/>
              <w:left w:val="nil"/>
              <w:bottom w:val="single" w:sz="4" w:space="0" w:color="D3D3D3"/>
              <w:right w:val="single" w:sz="4" w:space="0" w:color="D3D3D3"/>
            </w:tcBorders>
            <w:shd w:val="clear" w:color="auto" w:fill="auto"/>
            <w:vAlign w:val="center"/>
            <w:hideMark/>
          </w:tcPr>
          <w:p w14:paraId="444C21A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57.586.887,30</w:t>
            </w:r>
          </w:p>
        </w:tc>
        <w:tc>
          <w:tcPr>
            <w:tcW w:w="1720" w:type="dxa"/>
            <w:tcBorders>
              <w:top w:val="nil"/>
              <w:left w:val="nil"/>
              <w:bottom w:val="single" w:sz="4" w:space="0" w:color="D3D3D3"/>
              <w:right w:val="single" w:sz="4" w:space="0" w:color="D3D3D3"/>
            </w:tcBorders>
            <w:shd w:val="clear" w:color="auto" w:fill="auto"/>
            <w:vAlign w:val="center"/>
            <w:hideMark/>
          </w:tcPr>
          <w:p w14:paraId="37B2E0C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278.243.832,46</w:t>
            </w:r>
          </w:p>
        </w:tc>
        <w:tc>
          <w:tcPr>
            <w:tcW w:w="1720" w:type="dxa"/>
            <w:tcBorders>
              <w:top w:val="nil"/>
              <w:left w:val="nil"/>
              <w:bottom w:val="single" w:sz="4" w:space="0" w:color="D3D3D3"/>
              <w:right w:val="single" w:sz="4" w:space="0" w:color="D3D3D3"/>
            </w:tcBorders>
            <w:shd w:val="clear" w:color="auto" w:fill="auto"/>
            <w:vAlign w:val="center"/>
            <w:hideMark/>
          </w:tcPr>
          <w:p w14:paraId="6465EA1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5.615.324,20</w:t>
            </w:r>
          </w:p>
        </w:tc>
        <w:tc>
          <w:tcPr>
            <w:tcW w:w="1720" w:type="dxa"/>
            <w:tcBorders>
              <w:top w:val="nil"/>
              <w:left w:val="nil"/>
              <w:bottom w:val="single" w:sz="4" w:space="0" w:color="D3D3D3"/>
              <w:right w:val="single" w:sz="4" w:space="0" w:color="D3D3D3"/>
            </w:tcBorders>
            <w:shd w:val="clear" w:color="708090" w:fill="708090"/>
            <w:vAlign w:val="center"/>
            <w:hideMark/>
          </w:tcPr>
          <w:p w14:paraId="34D340B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342.497.955,39</w:t>
            </w:r>
          </w:p>
        </w:tc>
      </w:tr>
      <w:tr w:rsidR="003F5F24" w:rsidRPr="00476008" w14:paraId="5042E4CA"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455CC35"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DOĞALHAYAT PETROL ÜRÜNLERİ, CNG, GAZ, İNŞAAT, GIDA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87F2EF" w14:textId="7FB638BF"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C7F80F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83117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40FF1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878D9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41.810,00</w:t>
            </w:r>
          </w:p>
        </w:tc>
        <w:tc>
          <w:tcPr>
            <w:tcW w:w="1720" w:type="dxa"/>
            <w:tcBorders>
              <w:top w:val="nil"/>
              <w:left w:val="nil"/>
              <w:bottom w:val="single" w:sz="4" w:space="0" w:color="D3D3D3"/>
              <w:right w:val="single" w:sz="4" w:space="0" w:color="D3D3D3"/>
            </w:tcBorders>
            <w:shd w:val="clear" w:color="auto" w:fill="auto"/>
            <w:vAlign w:val="center"/>
            <w:hideMark/>
          </w:tcPr>
          <w:p w14:paraId="644FE87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1.535.544,17</w:t>
            </w:r>
          </w:p>
        </w:tc>
        <w:tc>
          <w:tcPr>
            <w:tcW w:w="1720" w:type="dxa"/>
            <w:tcBorders>
              <w:top w:val="nil"/>
              <w:left w:val="nil"/>
              <w:bottom w:val="single" w:sz="4" w:space="0" w:color="D3D3D3"/>
              <w:right w:val="single" w:sz="4" w:space="0" w:color="D3D3D3"/>
            </w:tcBorders>
            <w:shd w:val="clear" w:color="auto" w:fill="auto"/>
            <w:vAlign w:val="center"/>
            <w:hideMark/>
          </w:tcPr>
          <w:p w14:paraId="68952A4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D8440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5B15CD4"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1.577.354,17</w:t>
            </w:r>
          </w:p>
        </w:tc>
      </w:tr>
      <w:tr w:rsidR="003F5F24" w:rsidRPr="00476008" w14:paraId="63FD38DB"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15006EE"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BİTLİS MUŞ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626A15D" w14:textId="128EDF65"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30962D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22E90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53115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CD990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18.056.772,68</w:t>
            </w:r>
          </w:p>
        </w:tc>
        <w:tc>
          <w:tcPr>
            <w:tcW w:w="1720" w:type="dxa"/>
            <w:tcBorders>
              <w:top w:val="nil"/>
              <w:left w:val="nil"/>
              <w:bottom w:val="single" w:sz="4" w:space="0" w:color="D3D3D3"/>
              <w:right w:val="single" w:sz="4" w:space="0" w:color="D3D3D3"/>
            </w:tcBorders>
            <w:shd w:val="clear" w:color="auto" w:fill="auto"/>
            <w:vAlign w:val="center"/>
            <w:hideMark/>
          </w:tcPr>
          <w:p w14:paraId="1B74EB5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52.383.436,68</w:t>
            </w:r>
          </w:p>
        </w:tc>
        <w:tc>
          <w:tcPr>
            <w:tcW w:w="1720" w:type="dxa"/>
            <w:tcBorders>
              <w:top w:val="nil"/>
              <w:left w:val="nil"/>
              <w:bottom w:val="single" w:sz="4" w:space="0" w:color="D3D3D3"/>
              <w:right w:val="single" w:sz="4" w:space="0" w:color="D3D3D3"/>
            </w:tcBorders>
            <w:shd w:val="clear" w:color="auto" w:fill="auto"/>
            <w:vAlign w:val="center"/>
            <w:hideMark/>
          </w:tcPr>
          <w:p w14:paraId="6F74AF0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144.822.640,50</w:t>
            </w:r>
          </w:p>
        </w:tc>
        <w:tc>
          <w:tcPr>
            <w:tcW w:w="1720" w:type="dxa"/>
            <w:tcBorders>
              <w:top w:val="nil"/>
              <w:left w:val="nil"/>
              <w:bottom w:val="single" w:sz="4" w:space="0" w:color="D3D3D3"/>
              <w:right w:val="single" w:sz="4" w:space="0" w:color="D3D3D3"/>
            </w:tcBorders>
            <w:shd w:val="clear" w:color="auto" w:fill="auto"/>
            <w:vAlign w:val="center"/>
            <w:hideMark/>
          </w:tcPr>
          <w:p w14:paraId="6A6CBF7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34.722,16</w:t>
            </w:r>
          </w:p>
        </w:tc>
        <w:tc>
          <w:tcPr>
            <w:tcW w:w="1720" w:type="dxa"/>
            <w:tcBorders>
              <w:top w:val="nil"/>
              <w:left w:val="nil"/>
              <w:bottom w:val="single" w:sz="4" w:space="0" w:color="D3D3D3"/>
              <w:right w:val="single" w:sz="4" w:space="0" w:color="D3D3D3"/>
            </w:tcBorders>
            <w:shd w:val="clear" w:color="708090" w:fill="708090"/>
            <w:vAlign w:val="center"/>
            <w:hideMark/>
          </w:tcPr>
          <w:p w14:paraId="68FA4385"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215.297.572,02</w:t>
            </w:r>
          </w:p>
        </w:tc>
      </w:tr>
      <w:tr w:rsidR="003F5F24" w:rsidRPr="00476008" w14:paraId="3C2B2CE1"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7B06D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IĞDIR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EC26BC6" w14:textId="03D277A6"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3AD8CE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0465F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C9B1D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B7720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B9E148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11.477.796,04</w:t>
            </w:r>
          </w:p>
        </w:tc>
        <w:tc>
          <w:tcPr>
            <w:tcW w:w="1720" w:type="dxa"/>
            <w:tcBorders>
              <w:top w:val="nil"/>
              <w:left w:val="nil"/>
              <w:bottom w:val="single" w:sz="4" w:space="0" w:color="D3D3D3"/>
              <w:right w:val="single" w:sz="4" w:space="0" w:color="D3D3D3"/>
            </w:tcBorders>
            <w:shd w:val="clear" w:color="auto" w:fill="auto"/>
            <w:vAlign w:val="center"/>
            <w:hideMark/>
          </w:tcPr>
          <w:p w14:paraId="3A85D89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27.069.230,00</w:t>
            </w:r>
          </w:p>
        </w:tc>
        <w:tc>
          <w:tcPr>
            <w:tcW w:w="1720" w:type="dxa"/>
            <w:tcBorders>
              <w:top w:val="nil"/>
              <w:left w:val="nil"/>
              <w:bottom w:val="single" w:sz="4" w:space="0" w:color="D3D3D3"/>
              <w:right w:val="single" w:sz="4" w:space="0" w:color="D3D3D3"/>
            </w:tcBorders>
            <w:shd w:val="clear" w:color="auto" w:fill="auto"/>
            <w:vAlign w:val="center"/>
            <w:hideMark/>
          </w:tcPr>
          <w:p w14:paraId="3BD3852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CA90B8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38.547.026,04</w:t>
            </w:r>
          </w:p>
        </w:tc>
      </w:tr>
      <w:tr w:rsidR="003F5F24" w:rsidRPr="00476008" w14:paraId="4225FA9D"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F65857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DOĞUGAZ KARS ARDAHAN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4BEC667" w14:textId="3955A27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5CE4DE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8EC99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D894A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CC7D2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0E90B2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40.304.579,06</w:t>
            </w:r>
          </w:p>
        </w:tc>
        <w:tc>
          <w:tcPr>
            <w:tcW w:w="1720" w:type="dxa"/>
            <w:tcBorders>
              <w:top w:val="nil"/>
              <w:left w:val="nil"/>
              <w:bottom w:val="single" w:sz="4" w:space="0" w:color="D3D3D3"/>
              <w:right w:val="single" w:sz="4" w:space="0" w:color="D3D3D3"/>
            </w:tcBorders>
            <w:shd w:val="clear" w:color="auto" w:fill="auto"/>
            <w:vAlign w:val="center"/>
            <w:hideMark/>
          </w:tcPr>
          <w:p w14:paraId="575E429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60.693.800,10</w:t>
            </w:r>
          </w:p>
        </w:tc>
        <w:tc>
          <w:tcPr>
            <w:tcW w:w="1720" w:type="dxa"/>
            <w:tcBorders>
              <w:top w:val="nil"/>
              <w:left w:val="nil"/>
              <w:bottom w:val="single" w:sz="4" w:space="0" w:color="D3D3D3"/>
              <w:right w:val="single" w:sz="4" w:space="0" w:color="D3D3D3"/>
            </w:tcBorders>
            <w:shd w:val="clear" w:color="auto" w:fill="auto"/>
            <w:vAlign w:val="center"/>
            <w:hideMark/>
          </w:tcPr>
          <w:p w14:paraId="562D901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647.939,60</w:t>
            </w:r>
          </w:p>
        </w:tc>
        <w:tc>
          <w:tcPr>
            <w:tcW w:w="1720" w:type="dxa"/>
            <w:tcBorders>
              <w:top w:val="nil"/>
              <w:left w:val="nil"/>
              <w:bottom w:val="single" w:sz="4" w:space="0" w:color="D3D3D3"/>
              <w:right w:val="single" w:sz="4" w:space="0" w:color="D3D3D3"/>
            </w:tcBorders>
            <w:shd w:val="clear" w:color="708090" w:fill="708090"/>
            <w:vAlign w:val="center"/>
            <w:hideMark/>
          </w:tcPr>
          <w:p w14:paraId="2CFEB30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101.646.318,76</w:t>
            </w:r>
          </w:p>
        </w:tc>
      </w:tr>
      <w:tr w:rsidR="003F5F24" w:rsidRPr="00476008" w14:paraId="613542C8"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60C3D4A"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ENERJİ GRUP SIVI DOĞAL GAZ LNG AKARYAKIT PETROL ÜRÜNLERİ TOPTAN SATIŞ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E981B12" w14:textId="4BD636A6"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C535D8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38C62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16E7D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FC9E28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10.289.708,48</w:t>
            </w:r>
          </w:p>
        </w:tc>
        <w:tc>
          <w:tcPr>
            <w:tcW w:w="1720" w:type="dxa"/>
            <w:tcBorders>
              <w:top w:val="nil"/>
              <w:left w:val="nil"/>
              <w:bottom w:val="single" w:sz="4" w:space="0" w:color="D3D3D3"/>
              <w:right w:val="single" w:sz="4" w:space="0" w:color="D3D3D3"/>
            </w:tcBorders>
            <w:shd w:val="clear" w:color="auto" w:fill="auto"/>
            <w:vAlign w:val="center"/>
            <w:hideMark/>
          </w:tcPr>
          <w:p w14:paraId="2F04155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4.178.823,38</w:t>
            </w:r>
          </w:p>
        </w:tc>
        <w:tc>
          <w:tcPr>
            <w:tcW w:w="1720" w:type="dxa"/>
            <w:tcBorders>
              <w:top w:val="nil"/>
              <w:left w:val="nil"/>
              <w:bottom w:val="single" w:sz="4" w:space="0" w:color="D3D3D3"/>
              <w:right w:val="single" w:sz="4" w:space="0" w:color="D3D3D3"/>
            </w:tcBorders>
            <w:shd w:val="clear" w:color="auto" w:fill="auto"/>
            <w:vAlign w:val="center"/>
            <w:hideMark/>
          </w:tcPr>
          <w:p w14:paraId="4AB3320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67.269,45</w:t>
            </w:r>
          </w:p>
        </w:tc>
        <w:tc>
          <w:tcPr>
            <w:tcW w:w="1720" w:type="dxa"/>
            <w:tcBorders>
              <w:top w:val="nil"/>
              <w:left w:val="nil"/>
              <w:bottom w:val="single" w:sz="4" w:space="0" w:color="D3D3D3"/>
              <w:right w:val="single" w:sz="4" w:space="0" w:color="D3D3D3"/>
            </w:tcBorders>
            <w:shd w:val="clear" w:color="auto" w:fill="auto"/>
            <w:vAlign w:val="center"/>
            <w:hideMark/>
          </w:tcPr>
          <w:p w14:paraId="5792E95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357.117,68</w:t>
            </w:r>
          </w:p>
        </w:tc>
        <w:tc>
          <w:tcPr>
            <w:tcW w:w="1720" w:type="dxa"/>
            <w:tcBorders>
              <w:top w:val="nil"/>
              <w:left w:val="nil"/>
              <w:bottom w:val="single" w:sz="4" w:space="0" w:color="D3D3D3"/>
              <w:right w:val="single" w:sz="4" w:space="0" w:color="D3D3D3"/>
            </w:tcBorders>
            <w:shd w:val="clear" w:color="708090" w:fill="708090"/>
            <w:vAlign w:val="center"/>
            <w:hideMark/>
          </w:tcPr>
          <w:p w14:paraId="3A0EB4A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14.892.918,99</w:t>
            </w:r>
          </w:p>
        </w:tc>
      </w:tr>
      <w:tr w:rsidR="003F5F24" w:rsidRPr="00476008" w14:paraId="427731D8"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34FE3DF"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AKSARAY 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3AE5CD76" w14:textId="0DC5E459"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D07ED7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2E315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27D68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5D156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4.928.327,78</w:t>
            </w:r>
          </w:p>
        </w:tc>
        <w:tc>
          <w:tcPr>
            <w:tcW w:w="1720" w:type="dxa"/>
            <w:tcBorders>
              <w:top w:val="nil"/>
              <w:left w:val="nil"/>
              <w:bottom w:val="single" w:sz="4" w:space="0" w:color="D3D3D3"/>
              <w:right w:val="single" w:sz="4" w:space="0" w:color="D3D3D3"/>
            </w:tcBorders>
            <w:shd w:val="clear" w:color="auto" w:fill="auto"/>
            <w:vAlign w:val="center"/>
            <w:hideMark/>
          </w:tcPr>
          <w:p w14:paraId="180A60D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32.489.261,35</w:t>
            </w:r>
          </w:p>
        </w:tc>
        <w:tc>
          <w:tcPr>
            <w:tcW w:w="1720" w:type="dxa"/>
            <w:tcBorders>
              <w:top w:val="nil"/>
              <w:left w:val="nil"/>
              <w:bottom w:val="single" w:sz="4" w:space="0" w:color="D3D3D3"/>
              <w:right w:val="single" w:sz="4" w:space="0" w:color="D3D3D3"/>
            </w:tcBorders>
            <w:shd w:val="clear" w:color="auto" w:fill="auto"/>
            <w:vAlign w:val="center"/>
            <w:hideMark/>
          </w:tcPr>
          <w:p w14:paraId="6131E4D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87.644.547,45</w:t>
            </w:r>
          </w:p>
        </w:tc>
        <w:tc>
          <w:tcPr>
            <w:tcW w:w="1720" w:type="dxa"/>
            <w:tcBorders>
              <w:top w:val="nil"/>
              <w:left w:val="nil"/>
              <w:bottom w:val="single" w:sz="4" w:space="0" w:color="D3D3D3"/>
              <w:right w:val="single" w:sz="4" w:space="0" w:color="D3D3D3"/>
            </w:tcBorders>
            <w:shd w:val="clear" w:color="auto" w:fill="auto"/>
            <w:vAlign w:val="center"/>
            <w:hideMark/>
          </w:tcPr>
          <w:p w14:paraId="5224993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558.517,04</w:t>
            </w:r>
          </w:p>
        </w:tc>
        <w:tc>
          <w:tcPr>
            <w:tcW w:w="1720" w:type="dxa"/>
            <w:tcBorders>
              <w:top w:val="nil"/>
              <w:left w:val="nil"/>
              <w:bottom w:val="single" w:sz="4" w:space="0" w:color="D3D3D3"/>
              <w:right w:val="single" w:sz="4" w:space="0" w:color="D3D3D3"/>
            </w:tcBorders>
            <w:shd w:val="clear" w:color="708090" w:fill="708090"/>
            <w:vAlign w:val="center"/>
            <w:hideMark/>
          </w:tcPr>
          <w:p w14:paraId="6116CB04"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125.620.653,62</w:t>
            </w:r>
          </w:p>
        </w:tc>
      </w:tr>
      <w:tr w:rsidR="003F5F24" w:rsidRPr="00476008" w14:paraId="10AD2403"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1BFF9B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ANTALYA 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6CDAED6A" w14:textId="5920A38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5D2EDE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FE5E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8250C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6611AB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4.727.219,74</w:t>
            </w:r>
          </w:p>
        </w:tc>
        <w:tc>
          <w:tcPr>
            <w:tcW w:w="1720" w:type="dxa"/>
            <w:tcBorders>
              <w:top w:val="nil"/>
              <w:left w:val="nil"/>
              <w:bottom w:val="single" w:sz="4" w:space="0" w:color="D3D3D3"/>
              <w:right w:val="single" w:sz="4" w:space="0" w:color="D3D3D3"/>
            </w:tcBorders>
            <w:shd w:val="clear" w:color="auto" w:fill="auto"/>
            <w:vAlign w:val="center"/>
            <w:hideMark/>
          </w:tcPr>
          <w:p w14:paraId="064B8C9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100.016.600,37</w:t>
            </w:r>
          </w:p>
        </w:tc>
        <w:tc>
          <w:tcPr>
            <w:tcW w:w="1720" w:type="dxa"/>
            <w:tcBorders>
              <w:top w:val="nil"/>
              <w:left w:val="nil"/>
              <w:bottom w:val="single" w:sz="4" w:space="0" w:color="D3D3D3"/>
              <w:right w:val="single" w:sz="4" w:space="0" w:color="D3D3D3"/>
            </w:tcBorders>
            <w:shd w:val="clear" w:color="auto" w:fill="auto"/>
            <w:vAlign w:val="center"/>
            <w:hideMark/>
          </w:tcPr>
          <w:p w14:paraId="1B5D65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110.219.286,95</w:t>
            </w:r>
          </w:p>
        </w:tc>
        <w:tc>
          <w:tcPr>
            <w:tcW w:w="1720" w:type="dxa"/>
            <w:tcBorders>
              <w:top w:val="nil"/>
              <w:left w:val="nil"/>
              <w:bottom w:val="single" w:sz="4" w:space="0" w:color="D3D3D3"/>
              <w:right w:val="single" w:sz="4" w:space="0" w:color="D3D3D3"/>
            </w:tcBorders>
            <w:shd w:val="clear" w:color="auto" w:fill="auto"/>
            <w:vAlign w:val="center"/>
            <w:hideMark/>
          </w:tcPr>
          <w:p w14:paraId="68FBA38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489.760,53</w:t>
            </w:r>
          </w:p>
        </w:tc>
        <w:tc>
          <w:tcPr>
            <w:tcW w:w="1720" w:type="dxa"/>
            <w:tcBorders>
              <w:top w:val="nil"/>
              <w:left w:val="nil"/>
              <w:bottom w:val="single" w:sz="4" w:space="0" w:color="D3D3D3"/>
              <w:right w:val="single" w:sz="4" w:space="0" w:color="D3D3D3"/>
            </w:tcBorders>
            <w:shd w:val="clear" w:color="708090" w:fill="708090"/>
            <w:vAlign w:val="center"/>
            <w:hideMark/>
          </w:tcPr>
          <w:p w14:paraId="18BC73A4"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215.452.867,58</w:t>
            </w:r>
          </w:p>
        </w:tc>
      </w:tr>
      <w:tr w:rsidR="003F5F24" w:rsidRPr="00476008" w14:paraId="12FB5756"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D4B3ADD"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AYDIN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A1E1DD5" w14:textId="2E8CC4E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06B3D4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1AE9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72D38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2AB4D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100.293.126,68</w:t>
            </w:r>
          </w:p>
        </w:tc>
        <w:tc>
          <w:tcPr>
            <w:tcW w:w="1720" w:type="dxa"/>
            <w:tcBorders>
              <w:top w:val="nil"/>
              <w:left w:val="nil"/>
              <w:bottom w:val="single" w:sz="4" w:space="0" w:color="D3D3D3"/>
              <w:right w:val="single" w:sz="4" w:space="0" w:color="D3D3D3"/>
            </w:tcBorders>
            <w:shd w:val="clear" w:color="auto" w:fill="auto"/>
            <w:vAlign w:val="center"/>
            <w:hideMark/>
          </w:tcPr>
          <w:p w14:paraId="4D69910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14.833.230,26</w:t>
            </w:r>
          </w:p>
        </w:tc>
        <w:tc>
          <w:tcPr>
            <w:tcW w:w="1720" w:type="dxa"/>
            <w:tcBorders>
              <w:top w:val="nil"/>
              <w:left w:val="nil"/>
              <w:bottom w:val="single" w:sz="4" w:space="0" w:color="D3D3D3"/>
              <w:right w:val="single" w:sz="4" w:space="0" w:color="D3D3D3"/>
            </w:tcBorders>
            <w:shd w:val="clear" w:color="auto" w:fill="auto"/>
            <w:vAlign w:val="center"/>
            <w:hideMark/>
          </w:tcPr>
          <w:p w14:paraId="65ED6DF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119.875.155,00</w:t>
            </w:r>
          </w:p>
        </w:tc>
        <w:tc>
          <w:tcPr>
            <w:tcW w:w="1720" w:type="dxa"/>
            <w:tcBorders>
              <w:top w:val="nil"/>
              <w:left w:val="nil"/>
              <w:bottom w:val="single" w:sz="4" w:space="0" w:color="D3D3D3"/>
              <w:right w:val="single" w:sz="4" w:space="0" w:color="D3D3D3"/>
            </w:tcBorders>
            <w:shd w:val="clear" w:color="auto" w:fill="auto"/>
            <w:vAlign w:val="center"/>
            <w:hideMark/>
          </w:tcPr>
          <w:p w14:paraId="60A188C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304.104,61</w:t>
            </w:r>
          </w:p>
        </w:tc>
        <w:tc>
          <w:tcPr>
            <w:tcW w:w="1720" w:type="dxa"/>
            <w:tcBorders>
              <w:top w:val="nil"/>
              <w:left w:val="nil"/>
              <w:bottom w:val="single" w:sz="4" w:space="0" w:color="D3D3D3"/>
              <w:right w:val="single" w:sz="4" w:space="0" w:color="D3D3D3"/>
            </w:tcBorders>
            <w:shd w:val="clear" w:color="708090" w:fill="708090"/>
            <w:vAlign w:val="center"/>
            <w:hideMark/>
          </w:tcPr>
          <w:p w14:paraId="300A376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235.305.616,54</w:t>
            </w:r>
          </w:p>
        </w:tc>
      </w:tr>
      <w:tr w:rsidR="003F5F24" w:rsidRPr="00476008" w14:paraId="6BEC91AF"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F52429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DENİZLİ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1D0F46B" w14:textId="55B7DE5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83D7FB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6.896.453,79</w:t>
            </w:r>
          </w:p>
        </w:tc>
        <w:tc>
          <w:tcPr>
            <w:tcW w:w="1720" w:type="dxa"/>
            <w:tcBorders>
              <w:top w:val="nil"/>
              <w:left w:val="nil"/>
              <w:bottom w:val="single" w:sz="4" w:space="0" w:color="D3D3D3"/>
              <w:right w:val="single" w:sz="4" w:space="0" w:color="D3D3D3"/>
            </w:tcBorders>
            <w:shd w:val="clear" w:color="auto" w:fill="auto"/>
            <w:vAlign w:val="center"/>
            <w:hideMark/>
          </w:tcPr>
          <w:p w14:paraId="1A5A71D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7.138,35</w:t>
            </w:r>
          </w:p>
        </w:tc>
        <w:tc>
          <w:tcPr>
            <w:tcW w:w="1720" w:type="dxa"/>
            <w:tcBorders>
              <w:top w:val="nil"/>
              <w:left w:val="nil"/>
              <w:bottom w:val="single" w:sz="4" w:space="0" w:color="D3D3D3"/>
              <w:right w:val="single" w:sz="4" w:space="0" w:color="D3D3D3"/>
            </w:tcBorders>
            <w:shd w:val="clear" w:color="auto" w:fill="auto"/>
            <w:vAlign w:val="center"/>
            <w:hideMark/>
          </w:tcPr>
          <w:p w14:paraId="1ACD37F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E7EA4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78.193.297,38</w:t>
            </w:r>
          </w:p>
        </w:tc>
        <w:tc>
          <w:tcPr>
            <w:tcW w:w="1720" w:type="dxa"/>
            <w:tcBorders>
              <w:top w:val="nil"/>
              <w:left w:val="nil"/>
              <w:bottom w:val="single" w:sz="4" w:space="0" w:color="D3D3D3"/>
              <w:right w:val="single" w:sz="4" w:space="0" w:color="D3D3D3"/>
            </w:tcBorders>
            <w:shd w:val="clear" w:color="auto" w:fill="auto"/>
            <w:vAlign w:val="center"/>
            <w:hideMark/>
          </w:tcPr>
          <w:p w14:paraId="551445F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49.334.544,58</w:t>
            </w:r>
          </w:p>
        </w:tc>
        <w:tc>
          <w:tcPr>
            <w:tcW w:w="1720" w:type="dxa"/>
            <w:tcBorders>
              <w:top w:val="nil"/>
              <w:left w:val="nil"/>
              <w:bottom w:val="single" w:sz="4" w:space="0" w:color="D3D3D3"/>
              <w:right w:val="single" w:sz="4" w:space="0" w:color="D3D3D3"/>
            </w:tcBorders>
            <w:shd w:val="clear" w:color="auto" w:fill="auto"/>
            <w:vAlign w:val="center"/>
            <w:hideMark/>
          </w:tcPr>
          <w:p w14:paraId="05CD053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257.284.127,30</w:t>
            </w:r>
          </w:p>
        </w:tc>
        <w:tc>
          <w:tcPr>
            <w:tcW w:w="1720" w:type="dxa"/>
            <w:tcBorders>
              <w:top w:val="nil"/>
              <w:left w:val="nil"/>
              <w:bottom w:val="single" w:sz="4" w:space="0" w:color="D3D3D3"/>
              <w:right w:val="single" w:sz="4" w:space="0" w:color="D3D3D3"/>
            </w:tcBorders>
            <w:shd w:val="clear" w:color="auto" w:fill="auto"/>
            <w:vAlign w:val="center"/>
            <w:hideMark/>
          </w:tcPr>
          <w:p w14:paraId="254D41A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1.197.232,56</w:t>
            </w:r>
          </w:p>
        </w:tc>
        <w:tc>
          <w:tcPr>
            <w:tcW w:w="1720" w:type="dxa"/>
            <w:tcBorders>
              <w:top w:val="nil"/>
              <w:left w:val="nil"/>
              <w:bottom w:val="single" w:sz="4" w:space="0" w:color="D3D3D3"/>
              <w:right w:val="single" w:sz="4" w:space="0" w:color="D3D3D3"/>
            </w:tcBorders>
            <w:shd w:val="clear" w:color="708090" w:fill="708090"/>
            <w:vAlign w:val="center"/>
            <w:hideMark/>
          </w:tcPr>
          <w:p w14:paraId="1FDC927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392.912.793,97</w:t>
            </w:r>
          </w:p>
        </w:tc>
      </w:tr>
      <w:tr w:rsidR="003F5F24" w:rsidRPr="00476008" w14:paraId="2C9C8B73"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D9DE35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EREĞLİ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D26F7FD" w14:textId="0F3D7175"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B04831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2615E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23CF4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D3E11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20.923.164,47</w:t>
            </w:r>
          </w:p>
        </w:tc>
        <w:tc>
          <w:tcPr>
            <w:tcW w:w="1720" w:type="dxa"/>
            <w:tcBorders>
              <w:top w:val="nil"/>
              <w:left w:val="nil"/>
              <w:bottom w:val="single" w:sz="4" w:space="0" w:color="D3D3D3"/>
              <w:right w:val="single" w:sz="4" w:space="0" w:color="D3D3D3"/>
            </w:tcBorders>
            <w:shd w:val="clear" w:color="auto" w:fill="auto"/>
            <w:vAlign w:val="center"/>
            <w:hideMark/>
          </w:tcPr>
          <w:p w14:paraId="566FD4D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9.925.653,97</w:t>
            </w:r>
          </w:p>
        </w:tc>
        <w:tc>
          <w:tcPr>
            <w:tcW w:w="1720" w:type="dxa"/>
            <w:tcBorders>
              <w:top w:val="nil"/>
              <w:left w:val="nil"/>
              <w:bottom w:val="single" w:sz="4" w:space="0" w:color="D3D3D3"/>
              <w:right w:val="single" w:sz="4" w:space="0" w:color="D3D3D3"/>
            </w:tcBorders>
            <w:shd w:val="clear" w:color="auto" w:fill="auto"/>
            <w:vAlign w:val="center"/>
            <w:hideMark/>
          </w:tcPr>
          <w:p w14:paraId="1B45755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41.897.101,23</w:t>
            </w:r>
          </w:p>
        </w:tc>
        <w:tc>
          <w:tcPr>
            <w:tcW w:w="1720" w:type="dxa"/>
            <w:tcBorders>
              <w:top w:val="nil"/>
              <w:left w:val="nil"/>
              <w:bottom w:val="single" w:sz="4" w:space="0" w:color="D3D3D3"/>
              <w:right w:val="single" w:sz="4" w:space="0" w:color="D3D3D3"/>
            </w:tcBorders>
            <w:shd w:val="clear" w:color="auto" w:fill="auto"/>
            <w:vAlign w:val="center"/>
            <w:hideMark/>
          </w:tcPr>
          <w:p w14:paraId="52B2F1F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290.770,52</w:t>
            </w:r>
          </w:p>
        </w:tc>
        <w:tc>
          <w:tcPr>
            <w:tcW w:w="1720" w:type="dxa"/>
            <w:tcBorders>
              <w:top w:val="nil"/>
              <w:left w:val="nil"/>
              <w:bottom w:val="single" w:sz="4" w:space="0" w:color="D3D3D3"/>
              <w:right w:val="single" w:sz="4" w:space="0" w:color="D3D3D3"/>
            </w:tcBorders>
            <w:shd w:val="clear" w:color="708090" w:fill="708090"/>
            <w:vAlign w:val="center"/>
            <w:hideMark/>
          </w:tcPr>
          <w:p w14:paraId="35F900B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73.036.690,18</w:t>
            </w:r>
          </w:p>
        </w:tc>
      </w:tr>
      <w:tr w:rsidR="003F5F24" w:rsidRPr="00476008" w14:paraId="2B20154E"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9E8C0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ERZİNCAN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96DB1F2" w14:textId="137B23C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050518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538B5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416764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C3850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7.107.345,26</w:t>
            </w:r>
          </w:p>
        </w:tc>
        <w:tc>
          <w:tcPr>
            <w:tcW w:w="1720" w:type="dxa"/>
            <w:tcBorders>
              <w:top w:val="nil"/>
              <w:left w:val="nil"/>
              <w:bottom w:val="single" w:sz="4" w:space="0" w:color="D3D3D3"/>
              <w:right w:val="single" w:sz="4" w:space="0" w:color="D3D3D3"/>
            </w:tcBorders>
            <w:shd w:val="clear" w:color="auto" w:fill="auto"/>
            <w:vAlign w:val="center"/>
            <w:hideMark/>
          </w:tcPr>
          <w:p w14:paraId="13D399F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28.575.209,06</w:t>
            </w:r>
          </w:p>
        </w:tc>
        <w:tc>
          <w:tcPr>
            <w:tcW w:w="1720" w:type="dxa"/>
            <w:tcBorders>
              <w:top w:val="nil"/>
              <w:left w:val="nil"/>
              <w:bottom w:val="single" w:sz="4" w:space="0" w:color="D3D3D3"/>
              <w:right w:val="single" w:sz="4" w:space="0" w:color="D3D3D3"/>
            </w:tcBorders>
            <w:shd w:val="clear" w:color="auto" w:fill="auto"/>
            <w:vAlign w:val="center"/>
            <w:hideMark/>
          </w:tcPr>
          <w:p w14:paraId="37C752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65.048.088,93</w:t>
            </w:r>
          </w:p>
        </w:tc>
        <w:tc>
          <w:tcPr>
            <w:tcW w:w="1720" w:type="dxa"/>
            <w:tcBorders>
              <w:top w:val="nil"/>
              <w:left w:val="nil"/>
              <w:bottom w:val="single" w:sz="4" w:space="0" w:color="D3D3D3"/>
              <w:right w:val="single" w:sz="4" w:space="0" w:color="D3D3D3"/>
            </w:tcBorders>
            <w:shd w:val="clear" w:color="auto" w:fill="auto"/>
            <w:vAlign w:val="center"/>
            <w:hideMark/>
          </w:tcPr>
          <w:p w14:paraId="74A4BAE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1.056.624,90</w:t>
            </w:r>
          </w:p>
        </w:tc>
        <w:tc>
          <w:tcPr>
            <w:tcW w:w="1720" w:type="dxa"/>
            <w:tcBorders>
              <w:top w:val="nil"/>
              <w:left w:val="nil"/>
              <w:bottom w:val="single" w:sz="4" w:space="0" w:color="D3D3D3"/>
              <w:right w:val="single" w:sz="4" w:space="0" w:color="D3D3D3"/>
            </w:tcBorders>
            <w:shd w:val="clear" w:color="708090" w:fill="708090"/>
            <w:vAlign w:val="center"/>
            <w:hideMark/>
          </w:tcPr>
          <w:p w14:paraId="6EA42B5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101.787.268,14</w:t>
            </w:r>
          </w:p>
        </w:tc>
      </w:tr>
      <w:tr w:rsidR="003F5F24" w:rsidRPr="00476008" w14:paraId="28CE35AA"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8DE23B0"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KAPADOKYA GAZ DAĞITIM A.Ş.</w:t>
            </w:r>
          </w:p>
        </w:tc>
        <w:tc>
          <w:tcPr>
            <w:tcW w:w="2020" w:type="dxa"/>
            <w:tcBorders>
              <w:top w:val="nil"/>
              <w:left w:val="nil"/>
              <w:bottom w:val="single" w:sz="4" w:space="0" w:color="D3D3D3"/>
              <w:right w:val="single" w:sz="4" w:space="0" w:color="D3D3D3"/>
            </w:tcBorders>
            <w:shd w:val="clear" w:color="708090" w:fill="708090"/>
            <w:vAlign w:val="center"/>
            <w:hideMark/>
          </w:tcPr>
          <w:p w14:paraId="4D0BBBF4" w14:textId="30526C3A"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6364F2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C86E73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E60888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862D71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7.803.934,68</w:t>
            </w:r>
          </w:p>
        </w:tc>
        <w:tc>
          <w:tcPr>
            <w:tcW w:w="1720" w:type="dxa"/>
            <w:tcBorders>
              <w:top w:val="nil"/>
              <w:left w:val="nil"/>
              <w:bottom w:val="single" w:sz="4" w:space="0" w:color="D3D3D3"/>
              <w:right w:val="single" w:sz="4" w:space="0" w:color="D3D3D3"/>
            </w:tcBorders>
            <w:shd w:val="clear" w:color="auto" w:fill="auto"/>
            <w:vAlign w:val="center"/>
            <w:hideMark/>
          </w:tcPr>
          <w:p w14:paraId="42E2A01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54.764.873,63</w:t>
            </w:r>
          </w:p>
        </w:tc>
        <w:tc>
          <w:tcPr>
            <w:tcW w:w="1720" w:type="dxa"/>
            <w:tcBorders>
              <w:top w:val="nil"/>
              <w:left w:val="nil"/>
              <w:bottom w:val="single" w:sz="4" w:space="0" w:color="D3D3D3"/>
              <w:right w:val="single" w:sz="4" w:space="0" w:color="D3D3D3"/>
            </w:tcBorders>
            <w:shd w:val="clear" w:color="auto" w:fill="auto"/>
            <w:vAlign w:val="center"/>
            <w:hideMark/>
          </w:tcPr>
          <w:p w14:paraId="0B2378A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160.963.155,21</w:t>
            </w:r>
          </w:p>
        </w:tc>
        <w:tc>
          <w:tcPr>
            <w:tcW w:w="1720" w:type="dxa"/>
            <w:tcBorders>
              <w:top w:val="nil"/>
              <w:left w:val="nil"/>
              <w:bottom w:val="single" w:sz="4" w:space="0" w:color="D3D3D3"/>
              <w:right w:val="single" w:sz="4" w:space="0" w:color="D3D3D3"/>
            </w:tcBorders>
            <w:shd w:val="clear" w:color="auto" w:fill="auto"/>
            <w:vAlign w:val="center"/>
            <w:hideMark/>
          </w:tcPr>
          <w:p w14:paraId="6AD970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1.558.066,93</w:t>
            </w:r>
          </w:p>
        </w:tc>
        <w:tc>
          <w:tcPr>
            <w:tcW w:w="1720" w:type="dxa"/>
            <w:tcBorders>
              <w:top w:val="nil"/>
              <w:left w:val="nil"/>
              <w:bottom w:val="single" w:sz="4" w:space="0" w:color="D3D3D3"/>
              <w:right w:val="single" w:sz="4" w:space="0" w:color="D3D3D3"/>
            </w:tcBorders>
            <w:shd w:val="clear" w:color="708090" w:fill="708090"/>
            <w:vAlign w:val="center"/>
            <w:hideMark/>
          </w:tcPr>
          <w:p w14:paraId="32B0197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225.090.030,46</w:t>
            </w:r>
          </w:p>
        </w:tc>
      </w:tr>
      <w:tr w:rsidR="003F5F24" w:rsidRPr="00476008" w14:paraId="3F20ECEE"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9ED7428"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KARAMAN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58DDB40" w14:textId="01DDB6B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E21135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F002C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A7E7D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75B82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14.947.265,07</w:t>
            </w:r>
          </w:p>
        </w:tc>
        <w:tc>
          <w:tcPr>
            <w:tcW w:w="1720" w:type="dxa"/>
            <w:tcBorders>
              <w:top w:val="nil"/>
              <w:left w:val="nil"/>
              <w:bottom w:val="single" w:sz="4" w:space="0" w:color="D3D3D3"/>
              <w:right w:val="single" w:sz="4" w:space="0" w:color="D3D3D3"/>
            </w:tcBorders>
            <w:shd w:val="clear" w:color="auto" w:fill="auto"/>
            <w:vAlign w:val="center"/>
            <w:hideMark/>
          </w:tcPr>
          <w:p w14:paraId="1E26D84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15.753.212,74</w:t>
            </w:r>
          </w:p>
        </w:tc>
        <w:tc>
          <w:tcPr>
            <w:tcW w:w="1720" w:type="dxa"/>
            <w:tcBorders>
              <w:top w:val="nil"/>
              <w:left w:val="nil"/>
              <w:bottom w:val="single" w:sz="4" w:space="0" w:color="D3D3D3"/>
              <w:right w:val="single" w:sz="4" w:space="0" w:color="D3D3D3"/>
            </w:tcBorders>
            <w:shd w:val="clear" w:color="auto" w:fill="auto"/>
            <w:vAlign w:val="center"/>
            <w:hideMark/>
          </w:tcPr>
          <w:p w14:paraId="5345194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62.596.885,04</w:t>
            </w:r>
          </w:p>
        </w:tc>
        <w:tc>
          <w:tcPr>
            <w:tcW w:w="1720" w:type="dxa"/>
            <w:tcBorders>
              <w:top w:val="nil"/>
              <w:left w:val="nil"/>
              <w:bottom w:val="single" w:sz="4" w:space="0" w:color="D3D3D3"/>
              <w:right w:val="single" w:sz="4" w:space="0" w:color="D3D3D3"/>
            </w:tcBorders>
            <w:shd w:val="clear" w:color="auto" w:fill="auto"/>
            <w:vAlign w:val="center"/>
            <w:hideMark/>
          </w:tcPr>
          <w:p w14:paraId="1CE6A23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485.169,76</w:t>
            </w:r>
          </w:p>
        </w:tc>
        <w:tc>
          <w:tcPr>
            <w:tcW w:w="1720" w:type="dxa"/>
            <w:tcBorders>
              <w:top w:val="nil"/>
              <w:left w:val="nil"/>
              <w:bottom w:val="single" w:sz="4" w:space="0" w:color="D3D3D3"/>
              <w:right w:val="single" w:sz="4" w:space="0" w:color="D3D3D3"/>
            </w:tcBorders>
            <w:shd w:val="clear" w:color="708090" w:fill="708090"/>
            <w:vAlign w:val="center"/>
            <w:hideMark/>
          </w:tcPr>
          <w:p w14:paraId="56E8E18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93.782.532,62</w:t>
            </w:r>
          </w:p>
        </w:tc>
      </w:tr>
      <w:tr w:rsidR="003F5F24" w:rsidRPr="00476008" w14:paraId="18280675"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D2E4E16"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ENERYA KONYA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47683DA" w14:textId="7C4A12AF"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71ACFE5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4A70A2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3D686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9DA7F3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13.574.200,61</w:t>
            </w:r>
          </w:p>
        </w:tc>
        <w:tc>
          <w:tcPr>
            <w:tcW w:w="1720" w:type="dxa"/>
            <w:tcBorders>
              <w:top w:val="nil"/>
              <w:left w:val="nil"/>
              <w:bottom w:val="single" w:sz="4" w:space="0" w:color="D3D3D3"/>
              <w:right w:val="single" w:sz="4" w:space="0" w:color="D3D3D3"/>
            </w:tcBorders>
            <w:shd w:val="clear" w:color="auto" w:fill="auto"/>
            <w:vAlign w:val="center"/>
            <w:hideMark/>
          </w:tcPr>
          <w:p w14:paraId="0E4F7EB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190.774.115,03</w:t>
            </w:r>
          </w:p>
        </w:tc>
        <w:tc>
          <w:tcPr>
            <w:tcW w:w="1720" w:type="dxa"/>
            <w:tcBorders>
              <w:top w:val="nil"/>
              <w:left w:val="nil"/>
              <w:bottom w:val="single" w:sz="4" w:space="0" w:color="D3D3D3"/>
              <w:right w:val="single" w:sz="4" w:space="0" w:color="D3D3D3"/>
            </w:tcBorders>
            <w:shd w:val="clear" w:color="auto" w:fill="auto"/>
            <w:vAlign w:val="center"/>
            <w:hideMark/>
          </w:tcPr>
          <w:p w14:paraId="1ABCA6C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579.990.245,82</w:t>
            </w:r>
          </w:p>
        </w:tc>
        <w:tc>
          <w:tcPr>
            <w:tcW w:w="1720" w:type="dxa"/>
            <w:tcBorders>
              <w:top w:val="nil"/>
              <w:left w:val="nil"/>
              <w:bottom w:val="single" w:sz="4" w:space="0" w:color="D3D3D3"/>
              <w:right w:val="single" w:sz="4" w:space="0" w:color="D3D3D3"/>
            </w:tcBorders>
            <w:shd w:val="clear" w:color="auto" w:fill="auto"/>
            <w:vAlign w:val="center"/>
            <w:hideMark/>
          </w:tcPr>
          <w:p w14:paraId="525786B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207,07</w:t>
            </w:r>
          </w:p>
        </w:tc>
        <w:tc>
          <w:tcPr>
            <w:tcW w:w="1720" w:type="dxa"/>
            <w:tcBorders>
              <w:top w:val="nil"/>
              <w:left w:val="nil"/>
              <w:bottom w:val="single" w:sz="4" w:space="0" w:color="D3D3D3"/>
              <w:right w:val="single" w:sz="4" w:space="0" w:color="D3D3D3"/>
            </w:tcBorders>
            <w:shd w:val="clear" w:color="708090" w:fill="708090"/>
            <w:vAlign w:val="center"/>
            <w:hideMark/>
          </w:tcPr>
          <w:p w14:paraId="02D7496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784.338.768,54</w:t>
            </w:r>
          </w:p>
        </w:tc>
      </w:tr>
      <w:tr w:rsidR="003F5F24" w:rsidRPr="00476008" w14:paraId="0DF0DF16"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28C6AA8"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ERD CNG ENDÜSTRİYEL GAZLAR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FE489B1" w14:textId="3E03B9A2"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2D83434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B833D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A9720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8970B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1.293.151,51</w:t>
            </w:r>
          </w:p>
        </w:tc>
        <w:tc>
          <w:tcPr>
            <w:tcW w:w="1720" w:type="dxa"/>
            <w:tcBorders>
              <w:top w:val="nil"/>
              <w:left w:val="nil"/>
              <w:bottom w:val="single" w:sz="4" w:space="0" w:color="D3D3D3"/>
              <w:right w:val="single" w:sz="4" w:space="0" w:color="D3D3D3"/>
            </w:tcBorders>
            <w:shd w:val="clear" w:color="auto" w:fill="auto"/>
            <w:vAlign w:val="center"/>
            <w:hideMark/>
          </w:tcPr>
          <w:p w14:paraId="0EB59FB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1.261.714,51</w:t>
            </w:r>
          </w:p>
        </w:tc>
        <w:tc>
          <w:tcPr>
            <w:tcW w:w="1720" w:type="dxa"/>
            <w:tcBorders>
              <w:top w:val="nil"/>
              <w:left w:val="nil"/>
              <w:bottom w:val="single" w:sz="4" w:space="0" w:color="D3D3D3"/>
              <w:right w:val="single" w:sz="4" w:space="0" w:color="D3D3D3"/>
            </w:tcBorders>
            <w:shd w:val="clear" w:color="auto" w:fill="auto"/>
            <w:vAlign w:val="center"/>
            <w:hideMark/>
          </w:tcPr>
          <w:p w14:paraId="68BC8EF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C553A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173.176,98</w:t>
            </w:r>
          </w:p>
        </w:tc>
        <w:tc>
          <w:tcPr>
            <w:tcW w:w="1720" w:type="dxa"/>
            <w:tcBorders>
              <w:top w:val="nil"/>
              <w:left w:val="nil"/>
              <w:bottom w:val="single" w:sz="4" w:space="0" w:color="D3D3D3"/>
              <w:right w:val="single" w:sz="4" w:space="0" w:color="D3D3D3"/>
            </w:tcBorders>
            <w:shd w:val="clear" w:color="708090" w:fill="708090"/>
            <w:vAlign w:val="center"/>
            <w:hideMark/>
          </w:tcPr>
          <w:p w14:paraId="4126F0CE"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2.728.043,00</w:t>
            </w:r>
          </w:p>
        </w:tc>
      </w:tr>
      <w:tr w:rsidR="003F5F24" w:rsidRPr="00476008" w14:paraId="07981CB5"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CAB1712"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ERZURUM ENERJİ ÜRETİM DAĞITIM DOĞALGAZ PETROL METAL TAŞIMACILIK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AA103B3" w14:textId="702D6CC2"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0E17D51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3570FA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E003EE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79F77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17581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1.316.929,57</w:t>
            </w:r>
          </w:p>
        </w:tc>
        <w:tc>
          <w:tcPr>
            <w:tcW w:w="1720" w:type="dxa"/>
            <w:tcBorders>
              <w:top w:val="nil"/>
              <w:left w:val="nil"/>
              <w:bottom w:val="single" w:sz="4" w:space="0" w:color="D3D3D3"/>
              <w:right w:val="single" w:sz="4" w:space="0" w:color="D3D3D3"/>
            </w:tcBorders>
            <w:shd w:val="clear" w:color="auto" w:fill="auto"/>
            <w:vAlign w:val="center"/>
            <w:hideMark/>
          </w:tcPr>
          <w:p w14:paraId="6E9B25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F0D9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2CB2D5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1.316.929,57</w:t>
            </w:r>
          </w:p>
        </w:tc>
      </w:tr>
      <w:tr w:rsidR="003F5F24" w:rsidRPr="00476008" w14:paraId="3C79A802"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1921003"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ESGAZ ESKİŞEHİR ŞEHİRİÇİ DOĞAL GAZ DAĞITIM TİCARET VE TAAH.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B7D2F24" w14:textId="7E949823"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C8628D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7.883.901,78</w:t>
            </w:r>
          </w:p>
        </w:tc>
        <w:tc>
          <w:tcPr>
            <w:tcW w:w="1720" w:type="dxa"/>
            <w:tcBorders>
              <w:top w:val="nil"/>
              <w:left w:val="nil"/>
              <w:bottom w:val="single" w:sz="4" w:space="0" w:color="D3D3D3"/>
              <w:right w:val="single" w:sz="4" w:space="0" w:color="D3D3D3"/>
            </w:tcBorders>
            <w:shd w:val="clear" w:color="auto" w:fill="auto"/>
            <w:vAlign w:val="center"/>
            <w:hideMark/>
          </w:tcPr>
          <w:p w14:paraId="21DA3CE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5FB14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21BE1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38.184.101,03</w:t>
            </w:r>
          </w:p>
        </w:tc>
        <w:tc>
          <w:tcPr>
            <w:tcW w:w="1720" w:type="dxa"/>
            <w:tcBorders>
              <w:top w:val="nil"/>
              <w:left w:val="nil"/>
              <w:bottom w:val="single" w:sz="4" w:space="0" w:color="D3D3D3"/>
              <w:right w:val="single" w:sz="4" w:space="0" w:color="D3D3D3"/>
            </w:tcBorders>
            <w:shd w:val="clear" w:color="auto" w:fill="auto"/>
            <w:vAlign w:val="center"/>
            <w:hideMark/>
          </w:tcPr>
          <w:p w14:paraId="3F85B65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89.918.658,41</w:t>
            </w:r>
          </w:p>
        </w:tc>
        <w:tc>
          <w:tcPr>
            <w:tcW w:w="1720" w:type="dxa"/>
            <w:tcBorders>
              <w:top w:val="nil"/>
              <w:left w:val="nil"/>
              <w:bottom w:val="single" w:sz="4" w:space="0" w:color="D3D3D3"/>
              <w:right w:val="single" w:sz="4" w:space="0" w:color="D3D3D3"/>
            </w:tcBorders>
            <w:shd w:val="clear" w:color="auto" w:fill="auto"/>
            <w:vAlign w:val="center"/>
            <w:hideMark/>
          </w:tcPr>
          <w:p w14:paraId="07B126D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329.925.301,98</w:t>
            </w:r>
          </w:p>
        </w:tc>
        <w:tc>
          <w:tcPr>
            <w:tcW w:w="1720" w:type="dxa"/>
            <w:tcBorders>
              <w:top w:val="nil"/>
              <w:left w:val="nil"/>
              <w:bottom w:val="single" w:sz="4" w:space="0" w:color="D3D3D3"/>
              <w:right w:val="single" w:sz="4" w:space="0" w:color="D3D3D3"/>
            </w:tcBorders>
            <w:shd w:val="clear" w:color="auto" w:fill="auto"/>
            <w:vAlign w:val="center"/>
            <w:hideMark/>
          </w:tcPr>
          <w:p w14:paraId="322BA38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F2E40D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465.911.963,20</w:t>
            </w:r>
          </w:p>
        </w:tc>
      </w:tr>
      <w:tr w:rsidR="003F5F24" w:rsidRPr="00476008" w14:paraId="576F15C3"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22F27E6"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GAZDAŞ GAZİANTEP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61A6DDD" w14:textId="24388F15"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EF5597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4.989.853,71</w:t>
            </w:r>
          </w:p>
        </w:tc>
        <w:tc>
          <w:tcPr>
            <w:tcW w:w="1720" w:type="dxa"/>
            <w:tcBorders>
              <w:top w:val="nil"/>
              <w:left w:val="nil"/>
              <w:bottom w:val="single" w:sz="4" w:space="0" w:color="D3D3D3"/>
              <w:right w:val="single" w:sz="4" w:space="0" w:color="D3D3D3"/>
            </w:tcBorders>
            <w:shd w:val="clear" w:color="auto" w:fill="auto"/>
            <w:vAlign w:val="center"/>
            <w:hideMark/>
          </w:tcPr>
          <w:p w14:paraId="65758A6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4ACA3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7.215.069,71</w:t>
            </w:r>
          </w:p>
        </w:tc>
        <w:tc>
          <w:tcPr>
            <w:tcW w:w="1720" w:type="dxa"/>
            <w:tcBorders>
              <w:top w:val="nil"/>
              <w:left w:val="nil"/>
              <w:bottom w:val="single" w:sz="4" w:space="0" w:color="D3D3D3"/>
              <w:right w:val="single" w:sz="4" w:space="0" w:color="D3D3D3"/>
            </w:tcBorders>
            <w:shd w:val="clear" w:color="auto" w:fill="auto"/>
            <w:vAlign w:val="center"/>
            <w:hideMark/>
          </w:tcPr>
          <w:p w14:paraId="753D4A9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15.116.252,40</w:t>
            </w:r>
          </w:p>
        </w:tc>
        <w:tc>
          <w:tcPr>
            <w:tcW w:w="1720" w:type="dxa"/>
            <w:tcBorders>
              <w:top w:val="nil"/>
              <w:left w:val="nil"/>
              <w:bottom w:val="single" w:sz="4" w:space="0" w:color="D3D3D3"/>
              <w:right w:val="single" w:sz="4" w:space="0" w:color="D3D3D3"/>
            </w:tcBorders>
            <w:shd w:val="clear" w:color="auto" w:fill="auto"/>
            <w:vAlign w:val="center"/>
            <w:hideMark/>
          </w:tcPr>
          <w:p w14:paraId="4B6296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116.625.002,65</w:t>
            </w:r>
          </w:p>
        </w:tc>
        <w:tc>
          <w:tcPr>
            <w:tcW w:w="1720" w:type="dxa"/>
            <w:tcBorders>
              <w:top w:val="nil"/>
              <w:left w:val="nil"/>
              <w:bottom w:val="single" w:sz="4" w:space="0" w:color="D3D3D3"/>
              <w:right w:val="single" w:sz="4" w:space="0" w:color="D3D3D3"/>
            </w:tcBorders>
            <w:shd w:val="clear" w:color="auto" w:fill="auto"/>
            <w:vAlign w:val="center"/>
            <w:hideMark/>
          </w:tcPr>
          <w:p w14:paraId="203AA0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466.819.529,70</w:t>
            </w:r>
          </w:p>
        </w:tc>
        <w:tc>
          <w:tcPr>
            <w:tcW w:w="1720" w:type="dxa"/>
            <w:tcBorders>
              <w:top w:val="nil"/>
              <w:left w:val="nil"/>
              <w:bottom w:val="single" w:sz="4" w:space="0" w:color="D3D3D3"/>
              <w:right w:val="single" w:sz="4" w:space="0" w:color="D3D3D3"/>
            </w:tcBorders>
            <w:shd w:val="clear" w:color="auto" w:fill="auto"/>
            <w:vAlign w:val="center"/>
            <w:hideMark/>
          </w:tcPr>
          <w:p w14:paraId="041E819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15F132B"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610.765.708,18</w:t>
            </w:r>
          </w:p>
        </w:tc>
      </w:tr>
      <w:tr w:rsidR="003F5F24" w:rsidRPr="00476008" w14:paraId="631A5ACC"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BA2BC12"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GAZPORT DOĞALGAZ TOPTAN SATIŞ TİCARET VE SANAYİ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15DD67" w14:textId="723C6200"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1ADB6A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16.871.994,55</w:t>
            </w:r>
          </w:p>
        </w:tc>
        <w:tc>
          <w:tcPr>
            <w:tcW w:w="1720" w:type="dxa"/>
            <w:tcBorders>
              <w:top w:val="nil"/>
              <w:left w:val="nil"/>
              <w:bottom w:val="single" w:sz="4" w:space="0" w:color="D3D3D3"/>
              <w:right w:val="single" w:sz="4" w:space="0" w:color="D3D3D3"/>
            </w:tcBorders>
            <w:shd w:val="clear" w:color="auto" w:fill="auto"/>
            <w:vAlign w:val="center"/>
            <w:hideMark/>
          </w:tcPr>
          <w:p w14:paraId="6E87C4B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9923B1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9F15AB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30E56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DDADF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676E6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703AD4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16.871.994,55</w:t>
            </w:r>
          </w:p>
        </w:tc>
      </w:tr>
      <w:tr w:rsidR="003F5F24" w:rsidRPr="00476008" w14:paraId="028C1598"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51A2957"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GENİA TURKEY ENERJİ YATIRIMLARI VE TURİZM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7B0B14A" w14:textId="6531410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08E570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FAE482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C13672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69DCB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467C7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5.097.034,79</w:t>
            </w:r>
          </w:p>
        </w:tc>
        <w:tc>
          <w:tcPr>
            <w:tcW w:w="1720" w:type="dxa"/>
            <w:tcBorders>
              <w:top w:val="nil"/>
              <w:left w:val="nil"/>
              <w:bottom w:val="single" w:sz="4" w:space="0" w:color="D3D3D3"/>
              <w:right w:val="single" w:sz="4" w:space="0" w:color="D3D3D3"/>
            </w:tcBorders>
            <w:shd w:val="clear" w:color="auto" w:fill="auto"/>
            <w:vAlign w:val="center"/>
            <w:hideMark/>
          </w:tcPr>
          <w:p w14:paraId="4A214BA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60138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2D9A49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5.097.034,79</w:t>
            </w:r>
          </w:p>
        </w:tc>
      </w:tr>
      <w:tr w:rsidR="003F5F24" w:rsidRPr="00476008" w14:paraId="32DD3661"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3250870"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GİTAŞ GAZ İŞLETMELERİ TAŞIMACILIK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EC18E93" w14:textId="589A492E"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2877EB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15CA4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5FD4FC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1EA13D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150.883,40</w:t>
            </w:r>
          </w:p>
        </w:tc>
        <w:tc>
          <w:tcPr>
            <w:tcW w:w="1720" w:type="dxa"/>
            <w:tcBorders>
              <w:top w:val="nil"/>
              <w:left w:val="nil"/>
              <w:bottom w:val="single" w:sz="4" w:space="0" w:color="D3D3D3"/>
              <w:right w:val="single" w:sz="4" w:space="0" w:color="D3D3D3"/>
            </w:tcBorders>
            <w:shd w:val="clear" w:color="auto" w:fill="auto"/>
            <w:vAlign w:val="center"/>
            <w:hideMark/>
          </w:tcPr>
          <w:p w14:paraId="6C078EF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05A47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82CB7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CC529B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150.883,40</w:t>
            </w:r>
          </w:p>
        </w:tc>
      </w:tr>
      <w:tr w:rsidR="003F5F24" w:rsidRPr="00476008" w14:paraId="64ECE7A8" w14:textId="77777777" w:rsidTr="003F5F24">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6B7C0160"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HABAŞ SINAİ VE TIBBİ GAZLAR İSTİHSAL ENDÜSTRİSİ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F4DAD6C" w14:textId="53A37AB1"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3202D14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123E18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8906D4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7BD508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1.284.073,00</w:t>
            </w:r>
          </w:p>
        </w:tc>
        <w:tc>
          <w:tcPr>
            <w:tcW w:w="1720" w:type="dxa"/>
            <w:tcBorders>
              <w:top w:val="nil"/>
              <w:left w:val="nil"/>
              <w:bottom w:val="single" w:sz="4" w:space="0" w:color="D3D3D3"/>
              <w:right w:val="single" w:sz="4" w:space="0" w:color="D3D3D3"/>
            </w:tcBorders>
            <w:shd w:val="clear" w:color="auto" w:fill="auto"/>
            <w:vAlign w:val="center"/>
            <w:hideMark/>
          </w:tcPr>
          <w:p w14:paraId="64C8128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200.988,00</w:t>
            </w:r>
          </w:p>
        </w:tc>
        <w:tc>
          <w:tcPr>
            <w:tcW w:w="1720" w:type="dxa"/>
            <w:tcBorders>
              <w:top w:val="nil"/>
              <w:left w:val="nil"/>
              <w:bottom w:val="single" w:sz="4" w:space="0" w:color="D3D3D3"/>
              <w:right w:val="single" w:sz="4" w:space="0" w:color="D3D3D3"/>
            </w:tcBorders>
            <w:shd w:val="clear" w:color="auto" w:fill="auto"/>
            <w:vAlign w:val="center"/>
            <w:hideMark/>
          </w:tcPr>
          <w:p w14:paraId="6A7CA98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81698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182.950,50</w:t>
            </w:r>
          </w:p>
        </w:tc>
        <w:tc>
          <w:tcPr>
            <w:tcW w:w="1720" w:type="dxa"/>
            <w:tcBorders>
              <w:top w:val="nil"/>
              <w:left w:val="nil"/>
              <w:bottom w:val="single" w:sz="4" w:space="0" w:color="D3D3D3"/>
              <w:right w:val="single" w:sz="4" w:space="0" w:color="D3D3D3"/>
            </w:tcBorders>
            <w:shd w:val="clear" w:color="708090" w:fill="708090"/>
            <w:vAlign w:val="center"/>
            <w:hideMark/>
          </w:tcPr>
          <w:p w14:paraId="3EB9473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1.668.011,50</w:t>
            </w:r>
          </w:p>
        </w:tc>
      </w:tr>
      <w:tr w:rsidR="003F5F24" w:rsidRPr="00476008" w14:paraId="7200E6C0" w14:textId="77777777" w:rsidTr="003F5F24">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6F801575"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1FC42C42" w14:textId="0C4BF6C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3E2921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0BDD2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2F84E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0B193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28.331.378,00</w:t>
            </w:r>
          </w:p>
        </w:tc>
        <w:tc>
          <w:tcPr>
            <w:tcW w:w="1720" w:type="dxa"/>
            <w:tcBorders>
              <w:top w:val="nil"/>
              <w:left w:val="nil"/>
              <w:bottom w:val="single" w:sz="4" w:space="0" w:color="D3D3D3"/>
              <w:right w:val="single" w:sz="4" w:space="0" w:color="D3D3D3"/>
            </w:tcBorders>
            <w:shd w:val="clear" w:color="auto" w:fill="auto"/>
            <w:vAlign w:val="center"/>
            <w:hideMark/>
          </w:tcPr>
          <w:p w14:paraId="46D337E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9.512.659,00</w:t>
            </w:r>
          </w:p>
        </w:tc>
        <w:tc>
          <w:tcPr>
            <w:tcW w:w="1720" w:type="dxa"/>
            <w:tcBorders>
              <w:top w:val="nil"/>
              <w:left w:val="nil"/>
              <w:bottom w:val="single" w:sz="4" w:space="0" w:color="D3D3D3"/>
              <w:right w:val="single" w:sz="4" w:space="0" w:color="D3D3D3"/>
            </w:tcBorders>
            <w:shd w:val="clear" w:color="auto" w:fill="auto"/>
            <w:vAlign w:val="center"/>
            <w:hideMark/>
          </w:tcPr>
          <w:p w14:paraId="3014B2D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1CFF9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4.052.088,00</w:t>
            </w:r>
          </w:p>
        </w:tc>
        <w:tc>
          <w:tcPr>
            <w:tcW w:w="1720" w:type="dxa"/>
            <w:tcBorders>
              <w:top w:val="nil"/>
              <w:left w:val="nil"/>
              <w:bottom w:val="single" w:sz="4" w:space="0" w:color="D3D3D3"/>
              <w:right w:val="single" w:sz="4" w:space="0" w:color="D3D3D3"/>
            </w:tcBorders>
            <w:shd w:val="clear" w:color="708090" w:fill="708090"/>
            <w:vAlign w:val="center"/>
            <w:hideMark/>
          </w:tcPr>
          <w:p w14:paraId="648589B6"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41.896.125,00</w:t>
            </w:r>
          </w:p>
        </w:tc>
      </w:tr>
      <w:tr w:rsidR="003F5F24" w:rsidRPr="00476008" w14:paraId="5F471BFD"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7A15993"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HAS-GAZ LPG DAĞITIM VE METAL SANAYİ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3F61FC3" w14:textId="2E94A98F"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42D60F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EED28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0E7DB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AF9FA6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1.098.505,00</w:t>
            </w:r>
          </w:p>
        </w:tc>
        <w:tc>
          <w:tcPr>
            <w:tcW w:w="1720" w:type="dxa"/>
            <w:tcBorders>
              <w:top w:val="nil"/>
              <w:left w:val="nil"/>
              <w:bottom w:val="single" w:sz="4" w:space="0" w:color="D3D3D3"/>
              <w:right w:val="single" w:sz="4" w:space="0" w:color="D3D3D3"/>
            </w:tcBorders>
            <w:shd w:val="clear" w:color="auto" w:fill="auto"/>
            <w:vAlign w:val="center"/>
            <w:hideMark/>
          </w:tcPr>
          <w:p w14:paraId="5307ECE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487.017,00</w:t>
            </w:r>
          </w:p>
        </w:tc>
        <w:tc>
          <w:tcPr>
            <w:tcW w:w="1720" w:type="dxa"/>
            <w:tcBorders>
              <w:top w:val="nil"/>
              <w:left w:val="nil"/>
              <w:bottom w:val="single" w:sz="4" w:space="0" w:color="D3D3D3"/>
              <w:right w:val="single" w:sz="4" w:space="0" w:color="D3D3D3"/>
            </w:tcBorders>
            <w:shd w:val="clear" w:color="auto" w:fill="auto"/>
            <w:vAlign w:val="center"/>
            <w:hideMark/>
          </w:tcPr>
          <w:p w14:paraId="721734B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F4DA35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2.199,00</w:t>
            </w:r>
          </w:p>
        </w:tc>
        <w:tc>
          <w:tcPr>
            <w:tcW w:w="1720" w:type="dxa"/>
            <w:tcBorders>
              <w:top w:val="nil"/>
              <w:left w:val="nil"/>
              <w:bottom w:val="single" w:sz="4" w:space="0" w:color="D3D3D3"/>
              <w:right w:val="single" w:sz="4" w:space="0" w:color="D3D3D3"/>
            </w:tcBorders>
            <w:shd w:val="clear" w:color="708090" w:fill="708090"/>
            <w:vAlign w:val="center"/>
            <w:hideMark/>
          </w:tcPr>
          <w:p w14:paraId="60816686"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1.587.721,00</w:t>
            </w:r>
          </w:p>
        </w:tc>
      </w:tr>
      <w:tr w:rsidR="003F5F24" w:rsidRPr="00476008" w14:paraId="02C40AFC"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60995A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lastRenderedPageBreak/>
              <w:t>İGDAŞ İSTANBUL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8BFBC60" w14:textId="3236DD9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EAAA75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161.481.351,67</w:t>
            </w:r>
          </w:p>
        </w:tc>
        <w:tc>
          <w:tcPr>
            <w:tcW w:w="1720" w:type="dxa"/>
            <w:tcBorders>
              <w:top w:val="nil"/>
              <w:left w:val="nil"/>
              <w:bottom w:val="single" w:sz="4" w:space="0" w:color="D3D3D3"/>
              <w:right w:val="single" w:sz="4" w:space="0" w:color="D3D3D3"/>
            </w:tcBorders>
            <w:shd w:val="clear" w:color="auto" w:fill="auto"/>
            <w:vAlign w:val="center"/>
            <w:hideMark/>
          </w:tcPr>
          <w:p w14:paraId="23E3514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B12CE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14E1F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347.307.190,62</w:t>
            </w:r>
          </w:p>
        </w:tc>
        <w:tc>
          <w:tcPr>
            <w:tcW w:w="1720" w:type="dxa"/>
            <w:tcBorders>
              <w:top w:val="nil"/>
              <w:left w:val="nil"/>
              <w:bottom w:val="single" w:sz="4" w:space="0" w:color="D3D3D3"/>
              <w:right w:val="single" w:sz="4" w:space="0" w:color="D3D3D3"/>
            </w:tcBorders>
            <w:shd w:val="clear" w:color="auto" w:fill="auto"/>
            <w:vAlign w:val="center"/>
            <w:hideMark/>
          </w:tcPr>
          <w:p w14:paraId="362E0CE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1.520.079.985,87</w:t>
            </w:r>
          </w:p>
        </w:tc>
        <w:tc>
          <w:tcPr>
            <w:tcW w:w="1720" w:type="dxa"/>
            <w:tcBorders>
              <w:top w:val="nil"/>
              <w:left w:val="nil"/>
              <w:bottom w:val="single" w:sz="4" w:space="0" w:color="D3D3D3"/>
              <w:right w:val="single" w:sz="4" w:space="0" w:color="D3D3D3"/>
            </w:tcBorders>
            <w:shd w:val="clear" w:color="auto" w:fill="auto"/>
            <w:vAlign w:val="center"/>
            <w:hideMark/>
          </w:tcPr>
          <w:p w14:paraId="1FB21F5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4.897.421.209,27</w:t>
            </w:r>
          </w:p>
        </w:tc>
        <w:tc>
          <w:tcPr>
            <w:tcW w:w="1720" w:type="dxa"/>
            <w:tcBorders>
              <w:top w:val="nil"/>
              <w:left w:val="nil"/>
              <w:bottom w:val="single" w:sz="4" w:space="0" w:color="D3D3D3"/>
              <w:right w:val="single" w:sz="4" w:space="0" w:color="D3D3D3"/>
            </w:tcBorders>
            <w:shd w:val="clear" w:color="auto" w:fill="auto"/>
            <w:vAlign w:val="center"/>
            <w:hideMark/>
          </w:tcPr>
          <w:p w14:paraId="0F69E8A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0F65DF"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6.926.289.737,43</w:t>
            </w:r>
          </w:p>
        </w:tc>
      </w:tr>
      <w:tr w:rsidR="003F5F24" w:rsidRPr="00476008" w14:paraId="324056E3"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E6197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İNCİ ENERJİ LPG DOĞALGAZ VE AKARYAKIT SANAYİ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576C0C14" w14:textId="31C80F5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71832E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666C23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362F3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BF47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1.454.222,49</w:t>
            </w:r>
          </w:p>
        </w:tc>
        <w:tc>
          <w:tcPr>
            <w:tcW w:w="1720" w:type="dxa"/>
            <w:tcBorders>
              <w:top w:val="nil"/>
              <w:left w:val="nil"/>
              <w:bottom w:val="single" w:sz="4" w:space="0" w:color="D3D3D3"/>
              <w:right w:val="single" w:sz="4" w:space="0" w:color="D3D3D3"/>
            </w:tcBorders>
            <w:shd w:val="clear" w:color="auto" w:fill="auto"/>
            <w:vAlign w:val="center"/>
            <w:hideMark/>
          </w:tcPr>
          <w:p w14:paraId="011D210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1.782.582,06</w:t>
            </w:r>
          </w:p>
        </w:tc>
        <w:tc>
          <w:tcPr>
            <w:tcW w:w="1720" w:type="dxa"/>
            <w:tcBorders>
              <w:top w:val="nil"/>
              <w:left w:val="nil"/>
              <w:bottom w:val="single" w:sz="4" w:space="0" w:color="D3D3D3"/>
              <w:right w:val="single" w:sz="4" w:space="0" w:color="D3D3D3"/>
            </w:tcBorders>
            <w:shd w:val="clear" w:color="auto" w:fill="auto"/>
            <w:vAlign w:val="center"/>
            <w:hideMark/>
          </w:tcPr>
          <w:p w14:paraId="55895ED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09232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396261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3.236.804,55</w:t>
            </w:r>
          </w:p>
        </w:tc>
      </w:tr>
      <w:tr w:rsidR="003F5F24" w:rsidRPr="00476008" w14:paraId="7ADEFD90"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952191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İNEGÖL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D991392" w14:textId="1F155E03"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49092D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95D406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7C9F8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00343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2.779.601,59</w:t>
            </w:r>
          </w:p>
        </w:tc>
        <w:tc>
          <w:tcPr>
            <w:tcW w:w="1720" w:type="dxa"/>
            <w:tcBorders>
              <w:top w:val="nil"/>
              <w:left w:val="nil"/>
              <w:bottom w:val="single" w:sz="4" w:space="0" w:color="D3D3D3"/>
              <w:right w:val="single" w:sz="4" w:space="0" w:color="D3D3D3"/>
            </w:tcBorders>
            <w:shd w:val="clear" w:color="auto" w:fill="auto"/>
            <w:vAlign w:val="center"/>
            <w:hideMark/>
          </w:tcPr>
          <w:p w14:paraId="5BE0E53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8.593.547,46</w:t>
            </w:r>
          </w:p>
        </w:tc>
        <w:tc>
          <w:tcPr>
            <w:tcW w:w="1720" w:type="dxa"/>
            <w:tcBorders>
              <w:top w:val="nil"/>
              <w:left w:val="nil"/>
              <w:bottom w:val="single" w:sz="4" w:space="0" w:color="D3D3D3"/>
              <w:right w:val="single" w:sz="4" w:space="0" w:color="D3D3D3"/>
            </w:tcBorders>
            <w:shd w:val="clear" w:color="auto" w:fill="auto"/>
            <w:vAlign w:val="center"/>
            <w:hideMark/>
          </w:tcPr>
          <w:p w14:paraId="5DC6861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67.877.981,65</w:t>
            </w:r>
          </w:p>
        </w:tc>
        <w:tc>
          <w:tcPr>
            <w:tcW w:w="1720" w:type="dxa"/>
            <w:tcBorders>
              <w:top w:val="nil"/>
              <w:left w:val="nil"/>
              <w:bottom w:val="single" w:sz="4" w:space="0" w:color="D3D3D3"/>
              <w:right w:val="single" w:sz="4" w:space="0" w:color="D3D3D3"/>
            </w:tcBorders>
            <w:shd w:val="clear" w:color="auto" w:fill="auto"/>
            <w:vAlign w:val="center"/>
            <w:hideMark/>
          </w:tcPr>
          <w:p w14:paraId="2413C82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5F31E5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79.251.130,70</w:t>
            </w:r>
          </w:p>
        </w:tc>
      </w:tr>
      <w:tr w:rsidR="003F5F24" w:rsidRPr="00476008" w14:paraId="618FECE8"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7B26BFB"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İPRAGAZ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2E560F6" w14:textId="7608A5A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64C5A2F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09E9A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54575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A6C77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50.657.860,00</w:t>
            </w:r>
          </w:p>
        </w:tc>
        <w:tc>
          <w:tcPr>
            <w:tcW w:w="1720" w:type="dxa"/>
            <w:tcBorders>
              <w:top w:val="nil"/>
              <w:left w:val="nil"/>
              <w:bottom w:val="single" w:sz="4" w:space="0" w:color="D3D3D3"/>
              <w:right w:val="single" w:sz="4" w:space="0" w:color="D3D3D3"/>
            </w:tcBorders>
            <w:shd w:val="clear" w:color="auto" w:fill="auto"/>
            <w:vAlign w:val="center"/>
            <w:hideMark/>
          </w:tcPr>
          <w:p w14:paraId="6F3F28E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68.743.711,00</w:t>
            </w:r>
          </w:p>
        </w:tc>
        <w:tc>
          <w:tcPr>
            <w:tcW w:w="1720" w:type="dxa"/>
            <w:tcBorders>
              <w:top w:val="nil"/>
              <w:left w:val="nil"/>
              <w:bottom w:val="single" w:sz="4" w:space="0" w:color="D3D3D3"/>
              <w:right w:val="single" w:sz="4" w:space="0" w:color="D3D3D3"/>
            </w:tcBorders>
            <w:shd w:val="clear" w:color="auto" w:fill="auto"/>
            <w:vAlign w:val="center"/>
            <w:hideMark/>
          </w:tcPr>
          <w:p w14:paraId="6510E56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43CB4B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23.353.427,00</w:t>
            </w:r>
          </w:p>
        </w:tc>
        <w:tc>
          <w:tcPr>
            <w:tcW w:w="1720" w:type="dxa"/>
            <w:tcBorders>
              <w:top w:val="nil"/>
              <w:left w:val="nil"/>
              <w:bottom w:val="single" w:sz="4" w:space="0" w:color="D3D3D3"/>
              <w:right w:val="single" w:sz="4" w:space="0" w:color="D3D3D3"/>
            </w:tcBorders>
            <w:shd w:val="clear" w:color="708090" w:fill="708090"/>
            <w:vAlign w:val="center"/>
            <w:hideMark/>
          </w:tcPr>
          <w:p w14:paraId="37EEDC8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142.754.998,00</w:t>
            </w:r>
          </w:p>
        </w:tc>
      </w:tr>
      <w:tr w:rsidR="003F5F24" w:rsidRPr="00476008" w14:paraId="33C3C900"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9805865"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İZGAZ İZMİT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BCC0BE8" w14:textId="337D9F8E"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DF1AEB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126.157.255,67</w:t>
            </w:r>
          </w:p>
        </w:tc>
        <w:tc>
          <w:tcPr>
            <w:tcW w:w="1720" w:type="dxa"/>
            <w:tcBorders>
              <w:top w:val="nil"/>
              <w:left w:val="nil"/>
              <w:bottom w:val="single" w:sz="4" w:space="0" w:color="D3D3D3"/>
              <w:right w:val="single" w:sz="4" w:space="0" w:color="D3D3D3"/>
            </w:tcBorders>
            <w:shd w:val="clear" w:color="auto" w:fill="auto"/>
            <w:vAlign w:val="center"/>
            <w:hideMark/>
          </w:tcPr>
          <w:p w14:paraId="1BC901B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5.449.616,71</w:t>
            </w:r>
          </w:p>
        </w:tc>
        <w:tc>
          <w:tcPr>
            <w:tcW w:w="1720" w:type="dxa"/>
            <w:tcBorders>
              <w:top w:val="nil"/>
              <w:left w:val="nil"/>
              <w:bottom w:val="single" w:sz="4" w:space="0" w:color="D3D3D3"/>
              <w:right w:val="single" w:sz="4" w:space="0" w:color="D3D3D3"/>
            </w:tcBorders>
            <w:shd w:val="clear" w:color="auto" w:fill="auto"/>
            <w:vAlign w:val="center"/>
            <w:hideMark/>
          </w:tcPr>
          <w:p w14:paraId="0952C14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CCF8A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236.210.606,53</w:t>
            </w:r>
          </w:p>
        </w:tc>
        <w:tc>
          <w:tcPr>
            <w:tcW w:w="1720" w:type="dxa"/>
            <w:tcBorders>
              <w:top w:val="nil"/>
              <w:left w:val="nil"/>
              <w:bottom w:val="single" w:sz="4" w:space="0" w:color="D3D3D3"/>
              <w:right w:val="single" w:sz="4" w:space="0" w:color="D3D3D3"/>
            </w:tcBorders>
            <w:shd w:val="clear" w:color="auto" w:fill="auto"/>
            <w:vAlign w:val="center"/>
            <w:hideMark/>
          </w:tcPr>
          <w:p w14:paraId="406B622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87.523.126,25</w:t>
            </w:r>
          </w:p>
        </w:tc>
        <w:tc>
          <w:tcPr>
            <w:tcW w:w="1720" w:type="dxa"/>
            <w:tcBorders>
              <w:top w:val="nil"/>
              <w:left w:val="nil"/>
              <w:bottom w:val="single" w:sz="4" w:space="0" w:color="D3D3D3"/>
              <w:right w:val="single" w:sz="4" w:space="0" w:color="D3D3D3"/>
            </w:tcBorders>
            <w:shd w:val="clear" w:color="auto" w:fill="auto"/>
            <w:vAlign w:val="center"/>
            <w:hideMark/>
          </w:tcPr>
          <w:p w14:paraId="72A0487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385.452.151,99</w:t>
            </w:r>
          </w:p>
        </w:tc>
        <w:tc>
          <w:tcPr>
            <w:tcW w:w="1720" w:type="dxa"/>
            <w:tcBorders>
              <w:top w:val="nil"/>
              <w:left w:val="nil"/>
              <w:bottom w:val="single" w:sz="4" w:space="0" w:color="D3D3D3"/>
              <w:right w:val="single" w:sz="4" w:space="0" w:color="D3D3D3"/>
            </w:tcBorders>
            <w:shd w:val="clear" w:color="auto" w:fill="auto"/>
            <w:vAlign w:val="center"/>
            <w:hideMark/>
          </w:tcPr>
          <w:p w14:paraId="0A087A6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24BDF5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840.792.757,16</w:t>
            </w:r>
          </w:p>
        </w:tc>
      </w:tr>
      <w:tr w:rsidR="003F5F24" w:rsidRPr="00476008" w14:paraId="590E87FE"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902C7E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İZMİR DOĞALGAZ DAĞITIM TİCARET VE TAAHHÜT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ABC2E5A" w14:textId="529C503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04B248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78.542.919,22</w:t>
            </w:r>
          </w:p>
        </w:tc>
        <w:tc>
          <w:tcPr>
            <w:tcW w:w="1720" w:type="dxa"/>
            <w:tcBorders>
              <w:top w:val="nil"/>
              <w:left w:val="nil"/>
              <w:bottom w:val="single" w:sz="4" w:space="0" w:color="D3D3D3"/>
              <w:right w:val="single" w:sz="4" w:space="0" w:color="D3D3D3"/>
            </w:tcBorders>
            <w:shd w:val="clear" w:color="auto" w:fill="auto"/>
            <w:vAlign w:val="center"/>
            <w:hideMark/>
          </w:tcPr>
          <w:p w14:paraId="7DC48C2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840C65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052D3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354.331.187,39</w:t>
            </w:r>
          </w:p>
        </w:tc>
        <w:tc>
          <w:tcPr>
            <w:tcW w:w="1720" w:type="dxa"/>
            <w:tcBorders>
              <w:top w:val="nil"/>
              <w:left w:val="nil"/>
              <w:bottom w:val="single" w:sz="4" w:space="0" w:color="D3D3D3"/>
              <w:right w:val="single" w:sz="4" w:space="0" w:color="D3D3D3"/>
            </w:tcBorders>
            <w:shd w:val="clear" w:color="auto" w:fill="auto"/>
            <w:vAlign w:val="center"/>
            <w:hideMark/>
          </w:tcPr>
          <w:p w14:paraId="29A3EFA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144.043.469,46</w:t>
            </w:r>
          </w:p>
        </w:tc>
        <w:tc>
          <w:tcPr>
            <w:tcW w:w="1720" w:type="dxa"/>
            <w:tcBorders>
              <w:top w:val="nil"/>
              <w:left w:val="nil"/>
              <w:bottom w:val="single" w:sz="4" w:space="0" w:color="D3D3D3"/>
              <w:right w:val="single" w:sz="4" w:space="0" w:color="D3D3D3"/>
            </w:tcBorders>
            <w:shd w:val="clear" w:color="auto" w:fill="auto"/>
            <w:vAlign w:val="center"/>
            <w:hideMark/>
          </w:tcPr>
          <w:p w14:paraId="112D58E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746.650.186,49</w:t>
            </w:r>
          </w:p>
        </w:tc>
        <w:tc>
          <w:tcPr>
            <w:tcW w:w="1720" w:type="dxa"/>
            <w:tcBorders>
              <w:top w:val="nil"/>
              <w:left w:val="nil"/>
              <w:bottom w:val="single" w:sz="4" w:space="0" w:color="D3D3D3"/>
              <w:right w:val="single" w:sz="4" w:space="0" w:color="D3D3D3"/>
            </w:tcBorders>
            <w:shd w:val="clear" w:color="auto" w:fill="auto"/>
            <w:vAlign w:val="center"/>
            <w:hideMark/>
          </w:tcPr>
          <w:p w14:paraId="13B9104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DB1622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1.323.567.762,57</w:t>
            </w:r>
          </w:p>
        </w:tc>
      </w:tr>
      <w:tr w:rsidR="003F5F24" w:rsidRPr="00476008" w14:paraId="4AA0657A"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840CB8"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KARABÖRK GAZ PAZARLAMA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6DE8A278" w14:textId="68976F63"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0ADB53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0D5D0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11.420,09</w:t>
            </w:r>
          </w:p>
        </w:tc>
        <w:tc>
          <w:tcPr>
            <w:tcW w:w="1720" w:type="dxa"/>
            <w:tcBorders>
              <w:top w:val="nil"/>
              <w:left w:val="nil"/>
              <w:bottom w:val="single" w:sz="4" w:space="0" w:color="D3D3D3"/>
              <w:right w:val="single" w:sz="4" w:space="0" w:color="D3D3D3"/>
            </w:tcBorders>
            <w:shd w:val="clear" w:color="auto" w:fill="auto"/>
            <w:vAlign w:val="center"/>
            <w:hideMark/>
          </w:tcPr>
          <w:p w14:paraId="62B7179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511808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104.854,79</w:t>
            </w:r>
          </w:p>
        </w:tc>
        <w:tc>
          <w:tcPr>
            <w:tcW w:w="1720" w:type="dxa"/>
            <w:tcBorders>
              <w:top w:val="nil"/>
              <w:left w:val="nil"/>
              <w:bottom w:val="single" w:sz="4" w:space="0" w:color="D3D3D3"/>
              <w:right w:val="single" w:sz="4" w:space="0" w:color="D3D3D3"/>
            </w:tcBorders>
            <w:shd w:val="clear" w:color="auto" w:fill="auto"/>
            <w:vAlign w:val="center"/>
            <w:hideMark/>
          </w:tcPr>
          <w:p w14:paraId="2B7CB87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77.823,66</w:t>
            </w:r>
          </w:p>
        </w:tc>
        <w:tc>
          <w:tcPr>
            <w:tcW w:w="1720" w:type="dxa"/>
            <w:tcBorders>
              <w:top w:val="nil"/>
              <w:left w:val="nil"/>
              <w:bottom w:val="single" w:sz="4" w:space="0" w:color="D3D3D3"/>
              <w:right w:val="single" w:sz="4" w:space="0" w:color="D3D3D3"/>
            </w:tcBorders>
            <w:shd w:val="clear" w:color="auto" w:fill="auto"/>
            <w:vAlign w:val="center"/>
            <w:hideMark/>
          </w:tcPr>
          <w:p w14:paraId="6ABDD65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D4C66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2.514.924,53</w:t>
            </w:r>
          </w:p>
        </w:tc>
        <w:tc>
          <w:tcPr>
            <w:tcW w:w="1720" w:type="dxa"/>
            <w:tcBorders>
              <w:top w:val="nil"/>
              <w:left w:val="nil"/>
              <w:bottom w:val="single" w:sz="4" w:space="0" w:color="D3D3D3"/>
              <w:right w:val="single" w:sz="4" w:space="0" w:color="D3D3D3"/>
            </w:tcBorders>
            <w:shd w:val="clear" w:color="708090" w:fill="708090"/>
            <w:vAlign w:val="center"/>
            <w:hideMark/>
          </w:tcPr>
          <w:p w14:paraId="70CB8453"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2.709.023,08</w:t>
            </w:r>
          </w:p>
        </w:tc>
      </w:tr>
      <w:tr w:rsidR="003F5F24" w:rsidRPr="00476008" w14:paraId="3D8E4833"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661E6F2"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KARGAZ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4E57B6C" w14:textId="0F0918E2"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2BCD03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8.736.464,39</w:t>
            </w:r>
          </w:p>
        </w:tc>
        <w:tc>
          <w:tcPr>
            <w:tcW w:w="1720" w:type="dxa"/>
            <w:tcBorders>
              <w:top w:val="nil"/>
              <w:left w:val="nil"/>
              <w:bottom w:val="single" w:sz="4" w:space="0" w:color="D3D3D3"/>
              <w:right w:val="single" w:sz="4" w:space="0" w:color="D3D3D3"/>
            </w:tcBorders>
            <w:shd w:val="clear" w:color="auto" w:fill="auto"/>
            <w:vAlign w:val="center"/>
            <w:hideMark/>
          </w:tcPr>
          <w:p w14:paraId="408C190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59A82B7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107,62</w:t>
            </w:r>
          </w:p>
        </w:tc>
        <w:tc>
          <w:tcPr>
            <w:tcW w:w="1720" w:type="dxa"/>
            <w:tcBorders>
              <w:top w:val="nil"/>
              <w:left w:val="nil"/>
              <w:bottom w:val="single" w:sz="4" w:space="0" w:color="D3D3D3"/>
              <w:right w:val="single" w:sz="4" w:space="0" w:color="D3D3D3"/>
            </w:tcBorders>
            <w:shd w:val="clear" w:color="auto" w:fill="auto"/>
            <w:vAlign w:val="center"/>
            <w:hideMark/>
          </w:tcPr>
          <w:p w14:paraId="2397F72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123.869.404,75</w:t>
            </w:r>
          </w:p>
        </w:tc>
        <w:tc>
          <w:tcPr>
            <w:tcW w:w="1720" w:type="dxa"/>
            <w:tcBorders>
              <w:top w:val="nil"/>
              <w:left w:val="nil"/>
              <w:bottom w:val="single" w:sz="4" w:space="0" w:color="D3D3D3"/>
              <w:right w:val="single" w:sz="4" w:space="0" w:color="D3D3D3"/>
            </w:tcBorders>
            <w:shd w:val="clear" w:color="auto" w:fill="auto"/>
            <w:vAlign w:val="center"/>
            <w:hideMark/>
          </w:tcPr>
          <w:p w14:paraId="17F1703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77.201.172,98</w:t>
            </w:r>
          </w:p>
        </w:tc>
        <w:tc>
          <w:tcPr>
            <w:tcW w:w="1720" w:type="dxa"/>
            <w:tcBorders>
              <w:top w:val="nil"/>
              <w:left w:val="nil"/>
              <w:bottom w:val="single" w:sz="4" w:space="0" w:color="D3D3D3"/>
              <w:right w:val="single" w:sz="4" w:space="0" w:color="D3D3D3"/>
            </w:tcBorders>
            <w:shd w:val="clear" w:color="auto" w:fill="auto"/>
            <w:vAlign w:val="center"/>
            <w:hideMark/>
          </w:tcPr>
          <w:p w14:paraId="246B51D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205.527.721,60</w:t>
            </w:r>
          </w:p>
        </w:tc>
        <w:tc>
          <w:tcPr>
            <w:tcW w:w="1720" w:type="dxa"/>
            <w:tcBorders>
              <w:top w:val="nil"/>
              <w:left w:val="nil"/>
              <w:bottom w:val="single" w:sz="4" w:space="0" w:color="D3D3D3"/>
              <w:right w:val="single" w:sz="4" w:space="0" w:color="D3D3D3"/>
            </w:tcBorders>
            <w:shd w:val="clear" w:color="auto" w:fill="auto"/>
            <w:vAlign w:val="center"/>
            <w:hideMark/>
          </w:tcPr>
          <w:p w14:paraId="442F66B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15.903,13</w:t>
            </w:r>
          </w:p>
        </w:tc>
        <w:tc>
          <w:tcPr>
            <w:tcW w:w="1720" w:type="dxa"/>
            <w:tcBorders>
              <w:top w:val="nil"/>
              <w:left w:val="nil"/>
              <w:bottom w:val="single" w:sz="4" w:space="0" w:color="D3D3D3"/>
              <w:right w:val="single" w:sz="4" w:space="0" w:color="D3D3D3"/>
            </w:tcBorders>
            <w:shd w:val="clear" w:color="708090" w:fill="708090"/>
            <w:vAlign w:val="center"/>
            <w:hideMark/>
          </w:tcPr>
          <w:p w14:paraId="6985655B"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415.350.774,47</w:t>
            </w:r>
          </w:p>
        </w:tc>
      </w:tr>
      <w:tr w:rsidR="003F5F24" w:rsidRPr="00476008" w14:paraId="27F412E7"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67494D6"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KAYSERİ ULAŞIM TURİZM İNŞAAT TAAHHÜT PROJE MÜŞAVİRLİK TELEKOMÜNİKASYON SANAYİ VE TİCARET A.Ş.</w:t>
            </w:r>
          </w:p>
        </w:tc>
        <w:tc>
          <w:tcPr>
            <w:tcW w:w="2020" w:type="dxa"/>
            <w:tcBorders>
              <w:top w:val="nil"/>
              <w:left w:val="nil"/>
              <w:bottom w:val="single" w:sz="4" w:space="0" w:color="D3D3D3"/>
              <w:right w:val="single" w:sz="4" w:space="0" w:color="D3D3D3"/>
            </w:tcBorders>
            <w:shd w:val="clear" w:color="708090" w:fill="708090"/>
            <w:vAlign w:val="center"/>
            <w:hideMark/>
          </w:tcPr>
          <w:p w14:paraId="117E9416" w14:textId="52D5C7E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003C84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269BF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3B171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1.332.307,00</w:t>
            </w:r>
          </w:p>
        </w:tc>
        <w:tc>
          <w:tcPr>
            <w:tcW w:w="1720" w:type="dxa"/>
            <w:tcBorders>
              <w:top w:val="nil"/>
              <w:left w:val="nil"/>
              <w:bottom w:val="single" w:sz="4" w:space="0" w:color="D3D3D3"/>
              <w:right w:val="single" w:sz="4" w:space="0" w:color="D3D3D3"/>
            </w:tcBorders>
            <w:shd w:val="clear" w:color="auto" w:fill="auto"/>
            <w:vAlign w:val="center"/>
            <w:hideMark/>
          </w:tcPr>
          <w:p w14:paraId="15F1DA0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44E32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CB2F0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D6F92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220309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1.332.307,00</w:t>
            </w:r>
          </w:p>
        </w:tc>
      </w:tr>
      <w:tr w:rsidR="003F5F24" w:rsidRPr="00476008" w14:paraId="1E3AA8B7"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985F4C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KAYSERİGAZ KAYSERİ DOĞALGAZ DAĞITIM PAZARLAMA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30D0E87" w14:textId="54552312"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6F3116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25.596.459,00</w:t>
            </w:r>
          </w:p>
        </w:tc>
        <w:tc>
          <w:tcPr>
            <w:tcW w:w="1720" w:type="dxa"/>
            <w:tcBorders>
              <w:top w:val="nil"/>
              <w:left w:val="nil"/>
              <w:bottom w:val="single" w:sz="4" w:space="0" w:color="D3D3D3"/>
              <w:right w:val="single" w:sz="4" w:space="0" w:color="D3D3D3"/>
            </w:tcBorders>
            <w:shd w:val="clear" w:color="auto" w:fill="auto"/>
            <w:vAlign w:val="center"/>
            <w:hideMark/>
          </w:tcPr>
          <w:p w14:paraId="55EF9DB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483867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CB955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71.699.657,00</w:t>
            </w:r>
          </w:p>
        </w:tc>
        <w:tc>
          <w:tcPr>
            <w:tcW w:w="1720" w:type="dxa"/>
            <w:tcBorders>
              <w:top w:val="nil"/>
              <w:left w:val="nil"/>
              <w:bottom w:val="single" w:sz="4" w:space="0" w:color="D3D3D3"/>
              <w:right w:val="single" w:sz="4" w:space="0" w:color="D3D3D3"/>
            </w:tcBorders>
            <w:shd w:val="clear" w:color="auto" w:fill="auto"/>
            <w:vAlign w:val="center"/>
            <w:hideMark/>
          </w:tcPr>
          <w:p w14:paraId="312E322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101.839.103,00</w:t>
            </w:r>
          </w:p>
        </w:tc>
        <w:tc>
          <w:tcPr>
            <w:tcW w:w="1720" w:type="dxa"/>
            <w:tcBorders>
              <w:top w:val="nil"/>
              <w:left w:val="nil"/>
              <w:bottom w:val="single" w:sz="4" w:space="0" w:color="D3D3D3"/>
              <w:right w:val="single" w:sz="4" w:space="0" w:color="D3D3D3"/>
            </w:tcBorders>
            <w:shd w:val="clear" w:color="auto" w:fill="auto"/>
            <w:vAlign w:val="center"/>
            <w:hideMark/>
          </w:tcPr>
          <w:p w14:paraId="5447F24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447.960.262,00</w:t>
            </w:r>
          </w:p>
        </w:tc>
        <w:tc>
          <w:tcPr>
            <w:tcW w:w="1720" w:type="dxa"/>
            <w:tcBorders>
              <w:top w:val="nil"/>
              <w:left w:val="nil"/>
              <w:bottom w:val="single" w:sz="4" w:space="0" w:color="D3D3D3"/>
              <w:right w:val="single" w:sz="4" w:space="0" w:color="D3D3D3"/>
            </w:tcBorders>
            <w:shd w:val="clear" w:color="auto" w:fill="auto"/>
            <w:vAlign w:val="center"/>
            <w:hideMark/>
          </w:tcPr>
          <w:p w14:paraId="6726EA1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AEF025E"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647.095.481,00</w:t>
            </w:r>
          </w:p>
        </w:tc>
      </w:tr>
      <w:tr w:rsidR="003F5F24" w:rsidRPr="00476008" w14:paraId="2757A1EA"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B6742C8"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KIRGAZ KIRIKKALE-KIRŞEHİR DOĞAL GAZ DAĞITIM PAZ.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379C560" w14:textId="6ECB1FC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195E21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353.411,00</w:t>
            </w:r>
          </w:p>
        </w:tc>
        <w:tc>
          <w:tcPr>
            <w:tcW w:w="1720" w:type="dxa"/>
            <w:tcBorders>
              <w:top w:val="nil"/>
              <w:left w:val="nil"/>
              <w:bottom w:val="single" w:sz="4" w:space="0" w:color="D3D3D3"/>
              <w:right w:val="single" w:sz="4" w:space="0" w:color="D3D3D3"/>
            </w:tcBorders>
            <w:shd w:val="clear" w:color="auto" w:fill="auto"/>
            <w:vAlign w:val="center"/>
            <w:hideMark/>
          </w:tcPr>
          <w:p w14:paraId="6E0F93F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42.341,00</w:t>
            </w:r>
          </w:p>
        </w:tc>
        <w:tc>
          <w:tcPr>
            <w:tcW w:w="1720" w:type="dxa"/>
            <w:tcBorders>
              <w:top w:val="nil"/>
              <w:left w:val="nil"/>
              <w:bottom w:val="single" w:sz="4" w:space="0" w:color="D3D3D3"/>
              <w:right w:val="single" w:sz="4" w:space="0" w:color="D3D3D3"/>
            </w:tcBorders>
            <w:shd w:val="clear" w:color="auto" w:fill="auto"/>
            <w:vAlign w:val="center"/>
            <w:hideMark/>
          </w:tcPr>
          <w:p w14:paraId="66ACAED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65.216,00</w:t>
            </w:r>
          </w:p>
        </w:tc>
        <w:tc>
          <w:tcPr>
            <w:tcW w:w="1720" w:type="dxa"/>
            <w:tcBorders>
              <w:top w:val="nil"/>
              <w:left w:val="nil"/>
              <w:bottom w:val="single" w:sz="4" w:space="0" w:color="D3D3D3"/>
              <w:right w:val="single" w:sz="4" w:space="0" w:color="D3D3D3"/>
            </w:tcBorders>
            <w:shd w:val="clear" w:color="auto" w:fill="auto"/>
            <w:vAlign w:val="center"/>
            <w:hideMark/>
          </w:tcPr>
          <w:p w14:paraId="09BB7AF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44.004.617,00</w:t>
            </w:r>
          </w:p>
        </w:tc>
        <w:tc>
          <w:tcPr>
            <w:tcW w:w="1720" w:type="dxa"/>
            <w:tcBorders>
              <w:top w:val="nil"/>
              <w:left w:val="nil"/>
              <w:bottom w:val="single" w:sz="4" w:space="0" w:color="D3D3D3"/>
              <w:right w:val="single" w:sz="4" w:space="0" w:color="D3D3D3"/>
            </w:tcBorders>
            <w:shd w:val="clear" w:color="auto" w:fill="auto"/>
            <w:vAlign w:val="center"/>
            <w:hideMark/>
          </w:tcPr>
          <w:p w14:paraId="7868426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41.640.046,00</w:t>
            </w:r>
          </w:p>
        </w:tc>
        <w:tc>
          <w:tcPr>
            <w:tcW w:w="1720" w:type="dxa"/>
            <w:tcBorders>
              <w:top w:val="nil"/>
              <w:left w:val="nil"/>
              <w:bottom w:val="single" w:sz="4" w:space="0" w:color="D3D3D3"/>
              <w:right w:val="single" w:sz="4" w:space="0" w:color="D3D3D3"/>
            </w:tcBorders>
            <w:shd w:val="clear" w:color="auto" w:fill="auto"/>
            <w:vAlign w:val="center"/>
            <w:hideMark/>
          </w:tcPr>
          <w:p w14:paraId="52C8FF0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140.672.505,00</w:t>
            </w:r>
          </w:p>
        </w:tc>
        <w:tc>
          <w:tcPr>
            <w:tcW w:w="1720" w:type="dxa"/>
            <w:tcBorders>
              <w:top w:val="nil"/>
              <w:left w:val="nil"/>
              <w:bottom w:val="single" w:sz="4" w:space="0" w:color="D3D3D3"/>
              <w:right w:val="single" w:sz="4" w:space="0" w:color="D3D3D3"/>
            </w:tcBorders>
            <w:shd w:val="clear" w:color="auto" w:fill="auto"/>
            <w:vAlign w:val="center"/>
            <w:hideMark/>
          </w:tcPr>
          <w:p w14:paraId="03EC88A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442879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226.778.136,00</w:t>
            </w:r>
          </w:p>
        </w:tc>
      </w:tr>
      <w:tr w:rsidR="003F5F24" w:rsidRPr="00476008" w14:paraId="537D9795"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7EB587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KIZILCAHAMAM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AAE7C04" w14:textId="0B6C30F6"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2D87FA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A6914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F1FEF3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728E1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4F9CC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4.034.352,16</w:t>
            </w:r>
          </w:p>
        </w:tc>
        <w:tc>
          <w:tcPr>
            <w:tcW w:w="1720" w:type="dxa"/>
            <w:tcBorders>
              <w:top w:val="nil"/>
              <w:left w:val="nil"/>
              <w:bottom w:val="single" w:sz="4" w:space="0" w:color="D3D3D3"/>
              <w:right w:val="single" w:sz="4" w:space="0" w:color="D3D3D3"/>
            </w:tcBorders>
            <w:shd w:val="clear" w:color="auto" w:fill="auto"/>
            <w:vAlign w:val="center"/>
            <w:hideMark/>
          </w:tcPr>
          <w:p w14:paraId="173E2FF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5.103.661,86</w:t>
            </w:r>
          </w:p>
        </w:tc>
        <w:tc>
          <w:tcPr>
            <w:tcW w:w="1720" w:type="dxa"/>
            <w:tcBorders>
              <w:top w:val="nil"/>
              <w:left w:val="nil"/>
              <w:bottom w:val="single" w:sz="4" w:space="0" w:color="D3D3D3"/>
              <w:right w:val="single" w:sz="4" w:space="0" w:color="D3D3D3"/>
            </w:tcBorders>
            <w:shd w:val="clear" w:color="auto" w:fill="auto"/>
            <w:vAlign w:val="center"/>
            <w:hideMark/>
          </w:tcPr>
          <w:p w14:paraId="47C3275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4C9242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9.138.014,02</w:t>
            </w:r>
          </w:p>
        </w:tc>
      </w:tr>
      <w:tr w:rsidR="003F5F24" w:rsidRPr="00476008" w14:paraId="24527C3F"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42D02AD"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LİKİTGAZ DAĞITIM VE ENDÜSTRİ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DCC6EA2" w14:textId="65DC4E6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6BCF0C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6DD76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5EDBE2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310.916,92</w:t>
            </w:r>
          </w:p>
        </w:tc>
        <w:tc>
          <w:tcPr>
            <w:tcW w:w="1720" w:type="dxa"/>
            <w:tcBorders>
              <w:top w:val="nil"/>
              <w:left w:val="nil"/>
              <w:bottom w:val="single" w:sz="4" w:space="0" w:color="D3D3D3"/>
              <w:right w:val="single" w:sz="4" w:space="0" w:color="D3D3D3"/>
            </w:tcBorders>
            <w:shd w:val="clear" w:color="auto" w:fill="auto"/>
            <w:vAlign w:val="center"/>
            <w:hideMark/>
          </w:tcPr>
          <w:p w14:paraId="6CA56E7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415.100,11</w:t>
            </w:r>
          </w:p>
        </w:tc>
        <w:tc>
          <w:tcPr>
            <w:tcW w:w="1720" w:type="dxa"/>
            <w:tcBorders>
              <w:top w:val="nil"/>
              <w:left w:val="nil"/>
              <w:bottom w:val="single" w:sz="4" w:space="0" w:color="D3D3D3"/>
              <w:right w:val="single" w:sz="4" w:space="0" w:color="D3D3D3"/>
            </w:tcBorders>
            <w:shd w:val="clear" w:color="auto" w:fill="auto"/>
            <w:vAlign w:val="center"/>
            <w:hideMark/>
          </w:tcPr>
          <w:p w14:paraId="218B5B7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68.663,32</w:t>
            </w:r>
          </w:p>
        </w:tc>
        <w:tc>
          <w:tcPr>
            <w:tcW w:w="1720" w:type="dxa"/>
            <w:tcBorders>
              <w:top w:val="nil"/>
              <w:left w:val="nil"/>
              <w:bottom w:val="single" w:sz="4" w:space="0" w:color="D3D3D3"/>
              <w:right w:val="single" w:sz="4" w:space="0" w:color="D3D3D3"/>
            </w:tcBorders>
            <w:shd w:val="clear" w:color="auto" w:fill="auto"/>
            <w:vAlign w:val="center"/>
            <w:hideMark/>
          </w:tcPr>
          <w:p w14:paraId="7A41B44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5AE213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43E47B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794.680,36</w:t>
            </w:r>
          </w:p>
        </w:tc>
      </w:tr>
      <w:tr w:rsidR="003F5F24" w:rsidRPr="00476008" w14:paraId="13A051F2"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B752FEB"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MARMARA ÇORLU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BBF23C" w14:textId="7EB99E19"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2A48B38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5.369.417,54</w:t>
            </w:r>
          </w:p>
        </w:tc>
        <w:tc>
          <w:tcPr>
            <w:tcW w:w="1720" w:type="dxa"/>
            <w:tcBorders>
              <w:top w:val="nil"/>
              <w:left w:val="nil"/>
              <w:bottom w:val="single" w:sz="4" w:space="0" w:color="D3D3D3"/>
              <w:right w:val="single" w:sz="4" w:space="0" w:color="D3D3D3"/>
            </w:tcBorders>
            <w:shd w:val="clear" w:color="auto" w:fill="auto"/>
            <w:vAlign w:val="center"/>
            <w:hideMark/>
          </w:tcPr>
          <w:p w14:paraId="421CF43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BD1296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22E75A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43.858.894,11</w:t>
            </w:r>
          </w:p>
        </w:tc>
        <w:tc>
          <w:tcPr>
            <w:tcW w:w="1720" w:type="dxa"/>
            <w:tcBorders>
              <w:top w:val="nil"/>
              <w:left w:val="nil"/>
              <w:bottom w:val="single" w:sz="4" w:space="0" w:color="D3D3D3"/>
              <w:right w:val="single" w:sz="4" w:space="0" w:color="D3D3D3"/>
            </w:tcBorders>
            <w:shd w:val="clear" w:color="auto" w:fill="auto"/>
            <w:vAlign w:val="center"/>
            <w:hideMark/>
          </w:tcPr>
          <w:p w14:paraId="5B64D06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8.184.880,78</w:t>
            </w:r>
          </w:p>
        </w:tc>
        <w:tc>
          <w:tcPr>
            <w:tcW w:w="1720" w:type="dxa"/>
            <w:tcBorders>
              <w:top w:val="nil"/>
              <w:left w:val="nil"/>
              <w:bottom w:val="single" w:sz="4" w:space="0" w:color="D3D3D3"/>
              <w:right w:val="single" w:sz="4" w:space="0" w:color="D3D3D3"/>
            </w:tcBorders>
            <w:shd w:val="clear" w:color="auto" w:fill="auto"/>
            <w:vAlign w:val="center"/>
            <w:hideMark/>
          </w:tcPr>
          <w:p w14:paraId="459BCA7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36.053.281,54</w:t>
            </w:r>
          </w:p>
        </w:tc>
        <w:tc>
          <w:tcPr>
            <w:tcW w:w="1720" w:type="dxa"/>
            <w:tcBorders>
              <w:top w:val="nil"/>
              <w:left w:val="nil"/>
              <w:bottom w:val="single" w:sz="4" w:space="0" w:color="D3D3D3"/>
              <w:right w:val="single" w:sz="4" w:space="0" w:color="D3D3D3"/>
            </w:tcBorders>
            <w:shd w:val="clear" w:color="auto" w:fill="auto"/>
            <w:vAlign w:val="center"/>
            <w:hideMark/>
          </w:tcPr>
          <w:p w14:paraId="04B4442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2A65F3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93.466.473,97</w:t>
            </w:r>
          </w:p>
        </w:tc>
      </w:tr>
      <w:tr w:rsidR="003F5F24" w:rsidRPr="00476008" w14:paraId="2048D47A"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8747FE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MARMARA YALOVA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85B1289" w14:textId="5488FA4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8E3014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8.160.012,16</w:t>
            </w:r>
          </w:p>
        </w:tc>
        <w:tc>
          <w:tcPr>
            <w:tcW w:w="1720" w:type="dxa"/>
            <w:tcBorders>
              <w:top w:val="nil"/>
              <w:left w:val="nil"/>
              <w:bottom w:val="single" w:sz="4" w:space="0" w:color="D3D3D3"/>
              <w:right w:val="single" w:sz="4" w:space="0" w:color="D3D3D3"/>
            </w:tcBorders>
            <w:shd w:val="clear" w:color="auto" w:fill="auto"/>
            <w:vAlign w:val="center"/>
            <w:hideMark/>
          </w:tcPr>
          <w:p w14:paraId="17B44BF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D340C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68404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58.942.895,60</w:t>
            </w:r>
          </w:p>
        </w:tc>
        <w:tc>
          <w:tcPr>
            <w:tcW w:w="1720" w:type="dxa"/>
            <w:tcBorders>
              <w:top w:val="nil"/>
              <w:left w:val="nil"/>
              <w:bottom w:val="single" w:sz="4" w:space="0" w:color="D3D3D3"/>
              <w:right w:val="single" w:sz="4" w:space="0" w:color="D3D3D3"/>
            </w:tcBorders>
            <w:shd w:val="clear" w:color="auto" w:fill="auto"/>
            <w:vAlign w:val="center"/>
            <w:hideMark/>
          </w:tcPr>
          <w:p w14:paraId="5B758EC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12.167.369,44</w:t>
            </w:r>
          </w:p>
        </w:tc>
        <w:tc>
          <w:tcPr>
            <w:tcW w:w="1720" w:type="dxa"/>
            <w:tcBorders>
              <w:top w:val="nil"/>
              <w:left w:val="nil"/>
              <w:bottom w:val="single" w:sz="4" w:space="0" w:color="D3D3D3"/>
              <w:right w:val="single" w:sz="4" w:space="0" w:color="D3D3D3"/>
            </w:tcBorders>
            <w:shd w:val="clear" w:color="auto" w:fill="auto"/>
            <w:vAlign w:val="center"/>
            <w:hideMark/>
          </w:tcPr>
          <w:p w14:paraId="47F30C4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45.881.115,90</w:t>
            </w:r>
          </w:p>
        </w:tc>
        <w:tc>
          <w:tcPr>
            <w:tcW w:w="1720" w:type="dxa"/>
            <w:tcBorders>
              <w:top w:val="nil"/>
              <w:left w:val="nil"/>
              <w:bottom w:val="single" w:sz="4" w:space="0" w:color="D3D3D3"/>
              <w:right w:val="single" w:sz="4" w:space="0" w:color="D3D3D3"/>
            </w:tcBorders>
            <w:shd w:val="clear" w:color="auto" w:fill="auto"/>
            <w:vAlign w:val="center"/>
            <w:hideMark/>
          </w:tcPr>
          <w:p w14:paraId="522A210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35412C2F"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125.151.393,11</w:t>
            </w:r>
          </w:p>
        </w:tc>
      </w:tr>
      <w:tr w:rsidR="003F5F24" w:rsidRPr="00476008" w14:paraId="6BADD881"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50C1826"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METE TURİZM TİCARET SANAYİ İTHALAT İHRACAT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5C073CC0" w14:textId="61AA920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1CB26E8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4466C7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CBCA32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BCC857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028B55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1.581.135,37</w:t>
            </w:r>
          </w:p>
        </w:tc>
        <w:tc>
          <w:tcPr>
            <w:tcW w:w="1720" w:type="dxa"/>
            <w:tcBorders>
              <w:top w:val="nil"/>
              <w:left w:val="nil"/>
              <w:bottom w:val="single" w:sz="4" w:space="0" w:color="D3D3D3"/>
              <w:right w:val="single" w:sz="4" w:space="0" w:color="D3D3D3"/>
            </w:tcBorders>
            <w:shd w:val="clear" w:color="auto" w:fill="auto"/>
            <w:vAlign w:val="center"/>
            <w:hideMark/>
          </w:tcPr>
          <w:p w14:paraId="74C2A5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46800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DA9F1CC"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1.581.135,37</w:t>
            </w:r>
          </w:p>
        </w:tc>
      </w:tr>
      <w:tr w:rsidR="003F5F24" w:rsidRPr="00476008" w14:paraId="1599A993" w14:textId="77777777" w:rsidTr="003F5F24">
        <w:trPr>
          <w:trHeight w:val="30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0757ABF3"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NATURELGAZ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96C5016" w14:textId="4029134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5B49286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A0753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BD07A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DC9C7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2.686.379,09</w:t>
            </w:r>
          </w:p>
        </w:tc>
        <w:tc>
          <w:tcPr>
            <w:tcW w:w="1720" w:type="dxa"/>
            <w:tcBorders>
              <w:top w:val="nil"/>
              <w:left w:val="nil"/>
              <w:bottom w:val="single" w:sz="4" w:space="0" w:color="D3D3D3"/>
              <w:right w:val="single" w:sz="4" w:space="0" w:color="D3D3D3"/>
            </w:tcBorders>
            <w:shd w:val="clear" w:color="auto" w:fill="auto"/>
            <w:vAlign w:val="center"/>
            <w:hideMark/>
          </w:tcPr>
          <w:p w14:paraId="166B5D8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298.346,38</w:t>
            </w:r>
          </w:p>
        </w:tc>
        <w:tc>
          <w:tcPr>
            <w:tcW w:w="1720" w:type="dxa"/>
            <w:tcBorders>
              <w:top w:val="nil"/>
              <w:left w:val="nil"/>
              <w:bottom w:val="single" w:sz="4" w:space="0" w:color="D3D3D3"/>
              <w:right w:val="single" w:sz="4" w:space="0" w:color="D3D3D3"/>
            </w:tcBorders>
            <w:shd w:val="clear" w:color="auto" w:fill="auto"/>
            <w:vAlign w:val="center"/>
            <w:hideMark/>
          </w:tcPr>
          <w:p w14:paraId="2FF06EF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5DCFE6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22.361,20</w:t>
            </w:r>
          </w:p>
        </w:tc>
        <w:tc>
          <w:tcPr>
            <w:tcW w:w="1720" w:type="dxa"/>
            <w:tcBorders>
              <w:top w:val="nil"/>
              <w:left w:val="nil"/>
              <w:bottom w:val="single" w:sz="4" w:space="0" w:color="D3D3D3"/>
              <w:right w:val="single" w:sz="4" w:space="0" w:color="D3D3D3"/>
            </w:tcBorders>
            <w:shd w:val="clear" w:color="708090" w:fill="708090"/>
            <w:vAlign w:val="center"/>
            <w:hideMark/>
          </w:tcPr>
          <w:p w14:paraId="7A1869A4"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3.007.086,67</w:t>
            </w:r>
          </w:p>
        </w:tc>
      </w:tr>
      <w:tr w:rsidR="003F5F24" w:rsidRPr="00476008" w14:paraId="64CD5EF1" w14:textId="77777777" w:rsidTr="003F5F24">
        <w:trPr>
          <w:trHeight w:val="420"/>
        </w:trPr>
        <w:tc>
          <w:tcPr>
            <w:tcW w:w="5200" w:type="dxa"/>
            <w:vMerge/>
            <w:tcBorders>
              <w:top w:val="nil"/>
              <w:left w:val="single" w:sz="4" w:space="0" w:color="D3D3D3"/>
              <w:bottom w:val="single" w:sz="4" w:space="0" w:color="D3D3D3"/>
              <w:right w:val="single" w:sz="4" w:space="0" w:color="D3D3D3"/>
            </w:tcBorders>
            <w:vAlign w:val="center"/>
            <w:hideMark/>
          </w:tcPr>
          <w:p w14:paraId="430B1C95"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1C54521A" w14:textId="28D24E6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9DE7E5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A1DA1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123.805,45</w:t>
            </w:r>
          </w:p>
        </w:tc>
        <w:tc>
          <w:tcPr>
            <w:tcW w:w="1720" w:type="dxa"/>
            <w:tcBorders>
              <w:top w:val="nil"/>
              <w:left w:val="nil"/>
              <w:bottom w:val="single" w:sz="4" w:space="0" w:color="D3D3D3"/>
              <w:right w:val="single" w:sz="4" w:space="0" w:color="D3D3D3"/>
            </w:tcBorders>
            <w:shd w:val="clear" w:color="auto" w:fill="auto"/>
            <w:vAlign w:val="center"/>
            <w:hideMark/>
          </w:tcPr>
          <w:p w14:paraId="3737D82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505.781,01</w:t>
            </w:r>
          </w:p>
        </w:tc>
        <w:tc>
          <w:tcPr>
            <w:tcW w:w="1720" w:type="dxa"/>
            <w:tcBorders>
              <w:top w:val="nil"/>
              <w:left w:val="nil"/>
              <w:bottom w:val="single" w:sz="4" w:space="0" w:color="D3D3D3"/>
              <w:right w:val="single" w:sz="4" w:space="0" w:color="D3D3D3"/>
            </w:tcBorders>
            <w:shd w:val="clear" w:color="auto" w:fill="auto"/>
            <w:vAlign w:val="center"/>
            <w:hideMark/>
          </w:tcPr>
          <w:p w14:paraId="746C346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85.716.220,50</w:t>
            </w:r>
          </w:p>
        </w:tc>
        <w:tc>
          <w:tcPr>
            <w:tcW w:w="1720" w:type="dxa"/>
            <w:tcBorders>
              <w:top w:val="nil"/>
              <w:left w:val="nil"/>
              <w:bottom w:val="single" w:sz="4" w:space="0" w:color="D3D3D3"/>
              <w:right w:val="single" w:sz="4" w:space="0" w:color="D3D3D3"/>
            </w:tcBorders>
            <w:shd w:val="clear" w:color="auto" w:fill="auto"/>
            <w:vAlign w:val="center"/>
            <w:hideMark/>
          </w:tcPr>
          <w:p w14:paraId="7623EE6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47.141.171,53</w:t>
            </w:r>
          </w:p>
        </w:tc>
        <w:tc>
          <w:tcPr>
            <w:tcW w:w="1720" w:type="dxa"/>
            <w:tcBorders>
              <w:top w:val="nil"/>
              <w:left w:val="nil"/>
              <w:bottom w:val="single" w:sz="4" w:space="0" w:color="D3D3D3"/>
              <w:right w:val="single" w:sz="4" w:space="0" w:color="D3D3D3"/>
            </w:tcBorders>
            <w:shd w:val="clear" w:color="auto" w:fill="auto"/>
            <w:vAlign w:val="center"/>
            <w:hideMark/>
          </w:tcPr>
          <w:p w14:paraId="5B7E815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26.146,65</w:t>
            </w:r>
          </w:p>
        </w:tc>
        <w:tc>
          <w:tcPr>
            <w:tcW w:w="1720" w:type="dxa"/>
            <w:tcBorders>
              <w:top w:val="nil"/>
              <w:left w:val="nil"/>
              <w:bottom w:val="single" w:sz="4" w:space="0" w:color="D3D3D3"/>
              <w:right w:val="single" w:sz="4" w:space="0" w:color="D3D3D3"/>
            </w:tcBorders>
            <w:shd w:val="clear" w:color="auto" w:fill="auto"/>
            <w:vAlign w:val="center"/>
            <w:hideMark/>
          </w:tcPr>
          <w:p w14:paraId="1F3409C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1.003.952,92</w:t>
            </w:r>
          </w:p>
        </w:tc>
        <w:tc>
          <w:tcPr>
            <w:tcW w:w="1720" w:type="dxa"/>
            <w:tcBorders>
              <w:top w:val="nil"/>
              <w:left w:val="nil"/>
              <w:bottom w:val="single" w:sz="4" w:space="0" w:color="D3D3D3"/>
              <w:right w:val="single" w:sz="4" w:space="0" w:color="D3D3D3"/>
            </w:tcBorders>
            <w:shd w:val="clear" w:color="708090" w:fill="708090"/>
            <w:vAlign w:val="center"/>
            <w:hideMark/>
          </w:tcPr>
          <w:p w14:paraId="2A67A26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134.517.078,06</w:t>
            </w:r>
          </w:p>
        </w:tc>
      </w:tr>
      <w:tr w:rsidR="003F5F24" w:rsidRPr="00476008" w14:paraId="5FF876B8"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5C03F7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OMV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B503C29" w14:textId="15B20B61"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020A8A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F27AD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3.303.525,00</w:t>
            </w:r>
          </w:p>
        </w:tc>
        <w:tc>
          <w:tcPr>
            <w:tcW w:w="1720" w:type="dxa"/>
            <w:tcBorders>
              <w:top w:val="nil"/>
              <w:left w:val="nil"/>
              <w:bottom w:val="single" w:sz="4" w:space="0" w:color="D3D3D3"/>
              <w:right w:val="single" w:sz="4" w:space="0" w:color="D3D3D3"/>
            </w:tcBorders>
            <w:shd w:val="clear" w:color="auto" w:fill="auto"/>
            <w:vAlign w:val="center"/>
            <w:hideMark/>
          </w:tcPr>
          <w:p w14:paraId="545E523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324.592,19</w:t>
            </w:r>
          </w:p>
        </w:tc>
        <w:tc>
          <w:tcPr>
            <w:tcW w:w="1720" w:type="dxa"/>
            <w:tcBorders>
              <w:top w:val="nil"/>
              <w:left w:val="nil"/>
              <w:bottom w:val="single" w:sz="4" w:space="0" w:color="D3D3D3"/>
              <w:right w:val="single" w:sz="4" w:space="0" w:color="D3D3D3"/>
            </w:tcBorders>
            <w:shd w:val="clear" w:color="auto" w:fill="auto"/>
            <w:vAlign w:val="center"/>
            <w:hideMark/>
          </w:tcPr>
          <w:p w14:paraId="4185850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99.729.288,51</w:t>
            </w:r>
          </w:p>
        </w:tc>
        <w:tc>
          <w:tcPr>
            <w:tcW w:w="1720" w:type="dxa"/>
            <w:tcBorders>
              <w:top w:val="nil"/>
              <w:left w:val="nil"/>
              <w:bottom w:val="single" w:sz="4" w:space="0" w:color="D3D3D3"/>
              <w:right w:val="single" w:sz="4" w:space="0" w:color="D3D3D3"/>
            </w:tcBorders>
            <w:shd w:val="clear" w:color="auto" w:fill="auto"/>
            <w:vAlign w:val="center"/>
            <w:hideMark/>
          </w:tcPr>
          <w:p w14:paraId="3A4CAD4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10.929.419,94</w:t>
            </w:r>
          </w:p>
        </w:tc>
        <w:tc>
          <w:tcPr>
            <w:tcW w:w="1720" w:type="dxa"/>
            <w:tcBorders>
              <w:top w:val="nil"/>
              <w:left w:val="nil"/>
              <w:bottom w:val="single" w:sz="4" w:space="0" w:color="D3D3D3"/>
              <w:right w:val="single" w:sz="4" w:space="0" w:color="D3D3D3"/>
            </w:tcBorders>
            <w:shd w:val="clear" w:color="auto" w:fill="auto"/>
            <w:vAlign w:val="center"/>
            <w:hideMark/>
          </w:tcPr>
          <w:p w14:paraId="2AA0CA9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8A0E5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2.121.891,57</w:t>
            </w:r>
          </w:p>
        </w:tc>
        <w:tc>
          <w:tcPr>
            <w:tcW w:w="1720" w:type="dxa"/>
            <w:tcBorders>
              <w:top w:val="nil"/>
              <w:left w:val="nil"/>
              <w:bottom w:val="single" w:sz="4" w:space="0" w:color="D3D3D3"/>
              <w:right w:val="single" w:sz="4" w:space="0" w:color="D3D3D3"/>
            </w:tcBorders>
            <w:shd w:val="clear" w:color="708090" w:fill="708090"/>
            <w:vAlign w:val="center"/>
            <w:hideMark/>
          </w:tcPr>
          <w:p w14:paraId="4C547AD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116.408.717,21</w:t>
            </w:r>
          </w:p>
        </w:tc>
      </w:tr>
      <w:tr w:rsidR="003F5F24" w:rsidRPr="00476008" w14:paraId="2C8417BB" w14:textId="77777777" w:rsidTr="003F5F24">
        <w:trPr>
          <w:trHeight w:val="420"/>
        </w:trPr>
        <w:tc>
          <w:tcPr>
            <w:tcW w:w="5200" w:type="dxa"/>
            <w:vMerge w:val="restart"/>
            <w:tcBorders>
              <w:top w:val="nil"/>
              <w:left w:val="single" w:sz="4" w:space="0" w:color="D3D3D3"/>
              <w:bottom w:val="single" w:sz="4" w:space="0" w:color="D3D3D3"/>
              <w:right w:val="single" w:sz="4" w:space="0" w:color="D3D3D3"/>
            </w:tcBorders>
            <w:shd w:val="clear" w:color="708090" w:fill="708090"/>
            <w:vAlign w:val="center"/>
            <w:hideMark/>
          </w:tcPr>
          <w:p w14:paraId="59EF6608"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OR-CAN DOĞAL GAZ TOPTAN SATIŞ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502A1E0B" w14:textId="2B3029E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ACF5D5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3DC30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6FC25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67EE1B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4.074.677,03</w:t>
            </w:r>
          </w:p>
        </w:tc>
        <w:tc>
          <w:tcPr>
            <w:tcW w:w="1720" w:type="dxa"/>
            <w:tcBorders>
              <w:top w:val="nil"/>
              <w:left w:val="nil"/>
              <w:bottom w:val="single" w:sz="4" w:space="0" w:color="D3D3D3"/>
              <w:right w:val="single" w:sz="4" w:space="0" w:color="D3D3D3"/>
            </w:tcBorders>
            <w:shd w:val="clear" w:color="auto" w:fill="auto"/>
            <w:vAlign w:val="center"/>
            <w:hideMark/>
          </w:tcPr>
          <w:p w14:paraId="0CA6F3F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997.275,51</w:t>
            </w:r>
          </w:p>
        </w:tc>
        <w:tc>
          <w:tcPr>
            <w:tcW w:w="1720" w:type="dxa"/>
            <w:tcBorders>
              <w:top w:val="nil"/>
              <w:left w:val="nil"/>
              <w:bottom w:val="single" w:sz="4" w:space="0" w:color="D3D3D3"/>
              <w:right w:val="single" w:sz="4" w:space="0" w:color="D3D3D3"/>
            </w:tcBorders>
            <w:shd w:val="clear" w:color="auto" w:fill="auto"/>
            <w:vAlign w:val="center"/>
            <w:hideMark/>
          </w:tcPr>
          <w:p w14:paraId="7BEB131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5.602,50</w:t>
            </w:r>
          </w:p>
        </w:tc>
        <w:tc>
          <w:tcPr>
            <w:tcW w:w="1720" w:type="dxa"/>
            <w:tcBorders>
              <w:top w:val="nil"/>
              <w:left w:val="nil"/>
              <w:bottom w:val="single" w:sz="4" w:space="0" w:color="D3D3D3"/>
              <w:right w:val="single" w:sz="4" w:space="0" w:color="D3D3D3"/>
            </w:tcBorders>
            <w:shd w:val="clear" w:color="auto" w:fill="auto"/>
            <w:vAlign w:val="center"/>
            <w:hideMark/>
          </w:tcPr>
          <w:p w14:paraId="04474B1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1.901.714,36</w:t>
            </w:r>
          </w:p>
        </w:tc>
        <w:tc>
          <w:tcPr>
            <w:tcW w:w="1720" w:type="dxa"/>
            <w:tcBorders>
              <w:top w:val="nil"/>
              <w:left w:val="nil"/>
              <w:bottom w:val="single" w:sz="4" w:space="0" w:color="D3D3D3"/>
              <w:right w:val="single" w:sz="4" w:space="0" w:color="D3D3D3"/>
            </w:tcBorders>
            <w:shd w:val="clear" w:color="708090" w:fill="708090"/>
            <w:vAlign w:val="center"/>
            <w:hideMark/>
          </w:tcPr>
          <w:p w14:paraId="3E17A79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6.979.269,40</w:t>
            </w:r>
          </w:p>
        </w:tc>
      </w:tr>
      <w:tr w:rsidR="003F5F24" w:rsidRPr="00476008" w14:paraId="13AAD96B" w14:textId="77777777" w:rsidTr="003F5F24">
        <w:trPr>
          <w:trHeight w:val="300"/>
        </w:trPr>
        <w:tc>
          <w:tcPr>
            <w:tcW w:w="5200" w:type="dxa"/>
            <w:vMerge/>
            <w:tcBorders>
              <w:top w:val="nil"/>
              <w:left w:val="single" w:sz="4" w:space="0" w:color="D3D3D3"/>
              <w:bottom w:val="single" w:sz="4" w:space="0" w:color="D3D3D3"/>
              <w:right w:val="single" w:sz="4" w:space="0" w:color="D3D3D3"/>
            </w:tcBorders>
            <w:vAlign w:val="center"/>
            <w:hideMark/>
          </w:tcPr>
          <w:p w14:paraId="628F214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p>
        </w:tc>
        <w:tc>
          <w:tcPr>
            <w:tcW w:w="2020" w:type="dxa"/>
            <w:tcBorders>
              <w:top w:val="nil"/>
              <w:left w:val="nil"/>
              <w:bottom w:val="single" w:sz="4" w:space="0" w:color="D3D3D3"/>
              <w:right w:val="single" w:sz="4" w:space="0" w:color="D3D3D3"/>
            </w:tcBorders>
            <w:shd w:val="clear" w:color="708090" w:fill="708090"/>
            <w:vAlign w:val="center"/>
            <w:hideMark/>
          </w:tcPr>
          <w:p w14:paraId="27FD3B93" w14:textId="2FCD426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38E33D8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0BB8C8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60AEAE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BE1EA1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11.697.676,04</w:t>
            </w:r>
          </w:p>
        </w:tc>
        <w:tc>
          <w:tcPr>
            <w:tcW w:w="1720" w:type="dxa"/>
            <w:tcBorders>
              <w:top w:val="nil"/>
              <w:left w:val="nil"/>
              <w:bottom w:val="single" w:sz="4" w:space="0" w:color="D3D3D3"/>
              <w:right w:val="single" w:sz="4" w:space="0" w:color="D3D3D3"/>
            </w:tcBorders>
            <w:shd w:val="clear" w:color="auto" w:fill="auto"/>
            <w:vAlign w:val="center"/>
            <w:hideMark/>
          </w:tcPr>
          <w:p w14:paraId="04DF7C8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12.922.374,45</w:t>
            </w:r>
          </w:p>
        </w:tc>
        <w:tc>
          <w:tcPr>
            <w:tcW w:w="1720" w:type="dxa"/>
            <w:tcBorders>
              <w:top w:val="nil"/>
              <w:left w:val="nil"/>
              <w:bottom w:val="single" w:sz="4" w:space="0" w:color="D3D3D3"/>
              <w:right w:val="single" w:sz="4" w:space="0" w:color="D3D3D3"/>
            </w:tcBorders>
            <w:shd w:val="clear" w:color="auto" w:fill="auto"/>
            <w:vAlign w:val="center"/>
            <w:hideMark/>
          </w:tcPr>
          <w:p w14:paraId="0CB93C0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76.594,00</w:t>
            </w:r>
          </w:p>
        </w:tc>
        <w:tc>
          <w:tcPr>
            <w:tcW w:w="1720" w:type="dxa"/>
            <w:tcBorders>
              <w:top w:val="nil"/>
              <w:left w:val="nil"/>
              <w:bottom w:val="single" w:sz="4" w:space="0" w:color="D3D3D3"/>
              <w:right w:val="single" w:sz="4" w:space="0" w:color="D3D3D3"/>
            </w:tcBorders>
            <w:shd w:val="clear" w:color="auto" w:fill="auto"/>
            <w:vAlign w:val="center"/>
            <w:hideMark/>
          </w:tcPr>
          <w:p w14:paraId="393FE0F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2.227.695,42</w:t>
            </w:r>
          </w:p>
        </w:tc>
        <w:tc>
          <w:tcPr>
            <w:tcW w:w="1720" w:type="dxa"/>
            <w:tcBorders>
              <w:top w:val="nil"/>
              <w:left w:val="nil"/>
              <w:bottom w:val="single" w:sz="4" w:space="0" w:color="D3D3D3"/>
              <w:right w:val="single" w:sz="4" w:space="0" w:color="D3D3D3"/>
            </w:tcBorders>
            <w:shd w:val="clear" w:color="708090" w:fill="708090"/>
            <w:vAlign w:val="center"/>
            <w:hideMark/>
          </w:tcPr>
          <w:p w14:paraId="62A5F4B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26.924.339,91</w:t>
            </w:r>
          </w:p>
        </w:tc>
      </w:tr>
      <w:tr w:rsidR="003F5F24" w:rsidRPr="00476008" w14:paraId="7B9B029A"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C63A0C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PALEN ENERJİ DOĞAL GAZ DAĞITIM END.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351BFA5D" w14:textId="680B84C6"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D60963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2.442.823,21</w:t>
            </w:r>
          </w:p>
        </w:tc>
        <w:tc>
          <w:tcPr>
            <w:tcW w:w="1720" w:type="dxa"/>
            <w:tcBorders>
              <w:top w:val="nil"/>
              <w:left w:val="nil"/>
              <w:bottom w:val="single" w:sz="4" w:space="0" w:color="D3D3D3"/>
              <w:right w:val="single" w:sz="4" w:space="0" w:color="D3D3D3"/>
            </w:tcBorders>
            <w:shd w:val="clear" w:color="auto" w:fill="auto"/>
            <w:vAlign w:val="center"/>
            <w:hideMark/>
          </w:tcPr>
          <w:p w14:paraId="4D70241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26155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0EB72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41.633.708,08</w:t>
            </w:r>
          </w:p>
        </w:tc>
        <w:tc>
          <w:tcPr>
            <w:tcW w:w="1720" w:type="dxa"/>
            <w:tcBorders>
              <w:top w:val="nil"/>
              <w:left w:val="nil"/>
              <w:bottom w:val="single" w:sz="4" w:space="0" w:color="D3D3D3"/>
              <w:right w:val="single" w:sz="4" w:space="0" w:color="D3D3D3"/>
            </w:tcBorders>
            <w:shd w:val="clear" w:color="auto" w:fill="auto"/>
            <w:vAlign w:val="center"/>
            <w:hideMark/>
          </w:tcPr>
          <w:p w14:paraId="519429C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77.150.951,03</w:t>
            </w:r>
          </w:p>
        </w:tc>
        <w:tc>
          <w:tcPr>
            <w:tcW w:w="1720" w:type="dxa"/>
            <w:tcBorders>
              <w:top w:val="nil"/>
              <w:left w:val="nil"/>
              <w:bottom w:val="single" w:sz="4" w:space="0" w:color="D3D3D3"/>
              <w:right w:val="single" w:sz="4" w:space="0" w:color="D3D3D3"/>
            </w:tcBorders>
            <w:shd w:val="clear" w:color="auto" w:fill="auto"/>
            <w:vAlign w:val="center"/>
            <w:hideMark/>
          </w:tcPr>
          <w:p w14:paraId="3C12B6D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220.714.272,33</w:t>
            </w:r>
          </w:p>
        </w:tc>
        <w:tc>
          <w:tcPr>
            <w:tcW w:w="1720" w:type="dxa"/>
            <w:tcBorders>
              <w:top w:val="nil"/>
              <w:left w:val="nil"/>
              <w:bottom w:val="single" w:sz="4" w:space="0" w:color="D3D3D3"/>
              <w:right w:val="single" w:sz="4" w:space="0" w:color="D3D3D3"/>
            </w:tcBorders>
            <w:shd w:val="clear" w:color="auto" w:fill="auto"/>
            <w:vAlign w:val="center"/>
            <w:hideMark/>
          </w:tcPr>
          <w:p w14:paraId="34FE2FC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67AAF1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341.941.754,64</w:t>
            </w:r>
          </w:p>
        </w:tc>
      </w:tr>
      <w:tr w:rsidR="003F5F24" w:rsidRPr="00476008" w14:paraId="21141E91"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4BFCF93"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PALGAZ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D8AF72B" w14:textId="787A197C"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739125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356.096.778,92</w:t>
            </w:r>
          </w:p>
        </w:tc>
        <w:tc>
          <w:tcPr>
            <w:tcW w:w="1720" w:type="dxa"/>
            <w:tcBorders>
              <w:top w:val="nil"/>
              <w:left w:val="nil"/>
              <w:bottom w:val="single" w:sz="4" w:space="0" w:color="D3D3D3"/>
              <w:right w:val="single" w:sz="4" w:space="0" w:color="D3D3D3"/>
            </w:tcBorders>
            <w:shd w:val="clear" w:color="auto" w:fill="auto"/>
            <w:vAlign w:val="center"/>
            <w:hideMark/>
          </w:tcPr>
          <w:p w14:paraId="1382B9F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925822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EFE5C2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495.958.464,33</w:t>
            </w:r>
          </w:p>
        </w:tc>
        <w:tc>
          <w:tcPr>
            <w:tcW w:w="1720" w:type="dxa"/>
            <w:tcBorders>
              <w:top w:val="nil"/>
              <w:left w:val="nil"/>
              <w:bottom w:val="single" w:sz="4" w:space="0" w:color="D3D3D3"/>
              <w:right w:val="single" w:sz="4" w:space="0" w:color="D3D3D3"/>
            </w:tcBorders>
            <w:shd w:val="clear" w:color="auto" w:fill="auto"/>
            <w:vAlign w:val="center"/>
            <w:hideMark/>
          </w:tcPr>
          <w:p w14:paraId="0F21D2B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30.303.586,32</w:t>
            </w:r>
          </w:p>
        </w:tc>
        <w:tc>
          <w:tcPr>
            <w:tcW w:w="1720" w:type="dxa"/>
            <w:tcBorders>
              <w:top w:val="nil"/>
              <w:left w:val="nil"/>
              <w:bottom w:val="single" w:sz="4" w:space="0" w:color="D3D3D3"/>
              <w:right w:val="single" w:sz="4" w:space="0" w:color="D3D3D3"/>
            </w:tcBorders>
            <w:shd w:val="clear" w:color="auto" w:fill="auto"/>
            <w:vAlign w:val="center"/>
            <w:hideMark/>
          </w:tcPr>
          <w:p w14:paraId="1F9D266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246.410.888,50</w:t>
            </w:r>
          </w:p>
        </w:tc>
        <w:tc>
          <w:tcPr>
            <w:tcW w:w="1720" w:type="dxa"/>
            <w:tcBorders>
              <w:top w:val="nil"/>
              <w:left w:val="nil"/>
              <w:bottom w:val="single" w:sz="4" w:space="0" w:color="D3D3D3"/>
              <w:right w:val="single" w:sz="4" w:space="0" w:color="D3D3D3"/>
            </w:tcBorders>
            <w:shd w:val="clear" w:color="auto" w:fill="auto"/>
            <w:vAlign w:val="center"/>
            <w:hideMark/>
          </w:tcPr>
          <w:p w14:paraId="6AD5E25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A5885DC"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1.128.769.718,07</w:t>
            </w:r>
          </w:p>
        </w:tc>
      </w:tr>
      <w:tr w:rsidR="003F5F24" w:rsidRPr="00476008" w14:paraId="7F30C2CE"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BE56BC2"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POLGAZ POLATLI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B63A51A" w14:textId="059EF201"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8C1B60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auto" w:fill="auto"/>
            <w:vAlign w:val="center"/>
            <w:hideMark/>
          </w:tcPr>
          <w:p w14:paraId="4A72083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B2B4C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CDD4A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2.237.839,62</w:t>
            </w:r>
          </w:p>
        </w:tc>
        <w:tc>
          <w:tcPr>
            <w:tcW w:w="1720" w:type="dxa"/>
            <w:tcBorders>
              <w:top w:val="nil"/>
              <w:left w:val="nil"/>
              <w:bottom w:val="single" w:sz="4" w:space="0" w:color="D3D3D3"/>
              <w:right w:val="single" w:sz="4" w:space="0" w:color="D3D3D3"/>
            </w:tcBorders>
            <w:shd w:val="clear" w:color="auto" w:fill="auto"/>
            <w:vAlign w:val="center"/>
            <w:hideMark/>
          </w:tcPr>
          <w:p w14:paraId="786360B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8.249.193,34</w:t>
            </w:r>
          </w:p>
        </w:tc>
        <w:tc>
          <w:tcPr>
            <w:tcW w:w="1720" w:type="dxa"/>
            <w:tcBorders>
              <w:top w:val="nil"/>
              <w:left w:val="nil"/>
              <w:bottom w:val="single" w:sz="4" w:space="0" w:color="D3D3D3"/>
              <w:right w:val="single" w:sz="4" w:space="0" w:color="D3D3D3"/>
            </w:tcBorders>
            <w:shd w:val="clear" w:color="auto" w:fill="auto"/>
            <w:vAlign w:val="center"/>
            <w:hideMark/>
          </w:tcPr>
          <w:p w14:paraId="1781E46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46.325.019,66</w:t>
            </w:r>
          </w:p>
        </w:tc>
        <w:tc>
          <w:tcPr>
            <w:tcW w:w="1720" w:type="dxa"/>
            <w:tcBorders>
              <w:top w:val="nil"/>
              <w:left w:val="nil"/>
              <w:bottom w:val="single" w:sz="4" w:space="0" w:color="D3D3D3"/>
              <w:right w:val="single" w:sz="4" w:space="0" w:color="D3D3D3"/>
            </w:tcBorders>
            <w:shd w:val="clear" w:color="auto" w:fill="auto"/>
            <w:vAlign w:val="center"/>
            <w:hideMark/>
          </w:tcPr>
          <w:p w14:paraId="6D235B5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00740D59"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56.812.052,62</w:t>
            </w:r>
          </w:p>
        </w:tc>
      </w:tr>
      <w:tr w:rsidR="003F5F24" w:rsidRPr="00476008" w14:paraId="623CD35F"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CAE50E0"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SAMGAZ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6615FF1" w14:textId="25B7F579"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30AA6DB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4055D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2A91D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C2ACD4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12.377.852,95</w:t>
            </w:r>
          </w:p>
        </w:tc>
        <w:tc>
          <w:tcPr>
            <w:tcW w:w="1720" w:type="dxa"/>
            <w:tcBorders>
              <w:top w:val="nil"/>
              <w:left w:val="nil"/>
              <w:bottom w:val="single" w:sz="4" w:space="0" w:color="D3D3D3"/>
              <w:right w:val="single" w:sz="4" w:space="0" w:color="D3D3D3"/>
            </w:tcBorders>
            <w:shd w:val="clear" w:color="auto" w:fill="auto"/>
            <w:vAlign w:val="center"/>
            <w:hideMark/>
          </w:tcPr>
          <w:p w14:paraId="711248F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62.686.219,79</w:t>
            </w:r>
          </w:p>
        </w:tc>
        <w:tc>
          <w:tcPr>
            <w:tcW w:w="1720" w:type="dxa"/>
            <w:tcBorders>
              <w:top w:val="nil"/>
              <w:left w:val="nil"/>
              <w:bottom w:val="single" w:sz="4" w:space="0" w:color="D3D3D3"/>
              <w:right w:val="single" w:sz="4" w:space="0" w:color="D3D3D3"/>
            </w:tcBorders>
            <w:shd w:val="clear" w:color="auto" w:fill="auto"/>
            <w:vAlign w:val="center"/>
            <w:hideMark/>
          </w:tcPr>
          <w:p w14:paraId="6586886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236.199.057,00</w:t>
            </w:r>
          </w:p>
        </w:tc>
        <w:tc>
          <w:tcPr>
            <w:tcW w:w="1720" w:type="dxa"/>
            <w:tcBorders>
              <w:top w:val="nil"/>
              <w:left w:val="nil"/>
              <w:bottom w:val="single" w:sz="4" w:space="0" w:color="D3D3D3"/>
              <w:right w:val="single" w:sz="4" w:space="0" w:color="D3D3D3"/>
            </w:tcBorders>
            <w:shd w:val="clear" w:color="auto" w:fill="auto"/>
            <w:vAlign w:val="center"/>
            <w:hideMark/>
          </w:tcPr>
          <w:p w14:paraId="752B61F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C5ACB7A"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311.263.129,74</w:t>
            </w:r>
          </w:p>
        </w:tc>
      </w:tr>
      <w:tr w:rsidR="003F5F24" w:rsidRPr="00476008" w14:paraId="1682D5CB"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285CB5D"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SARP CNG ENDÜSTRİYEL GAZLAR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1D77F2E" w14:textId="196B9F02"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337041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0A4D44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706D4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A1C18B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198.930,57</w:t>
            </w:r>
          </w:p>
        </w:tc>
        <w:tc>
          <w:tcPr>
            <w:tcW w:w="1720" w:type="dxa"/>
            <w:tcBorders>
              <w:top w:val="nil"/>
              <w:left w:val="nil"/>
              <w:bottom w:val="single" w:sz="4" w:space="0" w:color="D3D3D3"/>
              <w:right w:val="single" w:sz="4" w:space="0" w:color="D3D3D3"/>
            </w:tcBorders>
            <w:shd w:val="clear" w:color="auto" w:fill="auto"/>
            <w:vAlign w:val="center"/>
            <w:hideMark/>
          </w:tcPr>
          <w:p w14:paraId="52EC6CF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31CDC5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3E516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2C479D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198.930,57</w:t>
            </w:r>
          </w:p>
        </w:tc>
      </w:tr>
      <w:tr w:rsidR="003F5F24" w:rsidRPr="00476008" w14:paraId="12050A05"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450986D"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SELÇUK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12F4529C" w14:textId="4241E65B"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211E95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430763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233A86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2D0F08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36.754.202,00</w:t>
            </w:r>
          </w:p>
        </w:tc>
        <w:tc>
          <w:tcPr>
            <w:tcW w:w="1720" w:type="dxa"/>
            <w:tcBorders>
              <w:top w:val="nil"/>
              <w:left w:val="nil"/>
              <w:bottom w:val="single" w:sz="4" w:space="0" w:color="D3D3D3"/>
              <w:right w:val="single" w:sz="4" w:space="0" w:color="D3D3D3"/>
            </w:tcBorders>
            <w:shd w:val="clear" w:color="auto" w:fill="auto"/>
            <w:vAlign w:val="center"/>
            <w:hideMark/>
          </w:tcPr>
          <w:p w14:paraId="04A94FB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7.798.894,00</w:t>
            </w:r>
          </w:p>
        </w:tc>
        <w:tc>
          <w:tcPr>
            <w:tcW w:w="1720" w:type="dxa"/>
            <w:tcBorders>
              <w:top w:val="nil"/>
              <w:left w:val="nil"/>
              <w:bottom w:val="single" w:sz="4" w:space="0" w:color="D3D3D3"/>
              <w:right w:val="single" w:sz="4" w:space="0" w:color="D3D3D3"/>
            </w:tcBorders>
            <w:shd w:val="clear" w:color="auto" w:fill="auto"/>
            <w:vAlign w:val="center"/>
            <w:hideMark/>
          </w:tcPr>
          <w:p w14:paraId="6E63773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33.080.362,00</w:t>
            </w:r>
          </w:p>
        </w:tc>
        <w:tc>
          <w:tcPr>
            <w:tcW w:w="1720" w:type="dxa"/>
            <w:tcBorders>
              <w:top w:val="nil"/>
              <w:left w:val="nil"/>
              <w:bottom w:val="single" w:sz="4" w:space="0" w:color="D3D3D3"/>
              <w:right w:val="single" w:sz="4" w:space="0" w:color="D3D3D3"/>
            </w:tcBorders>
            <w:shd w:val="clear" w:color="auto" w:fill="auto"/>
            <w:vAlign w:val="center"/>
            <w:hideMark/>
          </w:tcPr>
          <w:p w14:paraId="78E270F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2214C63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77.633.458,00</w:t>
            </w:r>
          </w:p>
        </w:tc>
      </w:tr>
      <w:tr w:rsidR="003F5F24" w:rsidRPr="00476008" w14:paraId="2CD6AAA0"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65E13B7"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lastRenderedPageBreak/>
              <w:t>SERALGAZ SANAYİ GAZLARI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22752A2" w14:textId="68AD682E"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7999F40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234A9C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963334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DB2224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5.887,50</w:t>
            </w:r>
          </w:p>
        </w:tc>
        <w:tc>
          <w:tcPr>
            <w:tcW w:w="1720" w:type="dxa"/>
            <w:tcBorders>
              <w:top w:val="nil"/>
              <w:left w:val="nil"/>
              <w:bottom w:val="single" w:sz="4" w:space="0" w:color="D3D3D3"/>
              <w:right w:val="single" w:sz="4" w:space="0" w:color="D3D3D3"/>
            </w:tcBorders>
            <w:shd w:val="clear" w:color="auto" w:fill="auto"/>
            <w:vAlign w:val="center"/>
            <w:hideMark/>
          </w:tcPr>
          <w:p w14:paraId="45D9B33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BBD326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4426E3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38ABF38"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5.887,50</w:t>
            </w:r>
          </w:p>
        </w:tc>
      </w:tr>
      <w:tr w:rsidR="003F5F24" w:rsidRPr="00476008" w14:paraId="60593E7C"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25C8987"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SHELL ENERJİ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314CBDE" w14:textId="66B80134"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7FDDFCF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23E1FD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58570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C1015F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1.346.622,53</w:t>
            </w:r>
          </w:p>
        </w:tc>
        <w:tc>
          <w:tcPr>
            <w:tcW w:w="1720" w:type="dxa"/>
            <w:tcBorders>
              <w:top w:val="nil"/>
              <w:left w:val="nil"/>
              <w:bottom w:val="single" w:sz="4" w:space="0" w:color="D3D3D3"/>
              <w:right w:val="single" w:sz="4" w:space="0" w:color="D3D3D3"/>
            </w:tcBorders>
            <w:shd w:val="clear" w:color="auto" w:fill="auto"/>
            <w:vAlign w:val="center"/>
            <w:hideMark/>
          </w:tcPr>
          <w:p w14:paraId="402794D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985324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5E7910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FB3D0AC"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1.346.622,53</w:t>
            </w:r>
          </w:p>
        </w:tc>
      </w:tr>
      <w:tr w:rsidR="003F5F24" w:rsidRPr="00476008" w14:paraId="04EA959B"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ABEF96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SOCAR ENERJİ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B71F260" w14:textId="0E7F5F02"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0D6C3B8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35284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E56EB0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83777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904.719.116,34</w:t>
            </w:r>
          </w:p>
        </w:tc>
        <w:tc>
          <w:tcPr>
            <w:tcW w:w="1720" w:type="dxa"/>
            <w:tcBorders>
              <w:top w:val="nil"/>
              <w:left w:val="nil"/>
              <w:bottom w:val="single" w:sz="4" w:space="0" w:color="D3D3D3"/>
              <w:right w:val="single" w:sz="4" w:space="0" w:color="D3D3D3"/>
            </w:tcBorders>
            <w:shd w:val="clear" w:color="auto" w:fill="auto"/>
            <w:vAlign w:val="center"/>
            <w:hideMark/>
          </w:tcPr>
          <w:p w14:paraId="2989BBF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3FC8FA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B1FD7D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7FA8AC65"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904.719.116,34</w:t>
            </w:r>
          </w:p>
        </w:tc>
      </w:tr>
      <w:tr w:rsidR="003F5F24" w:rsidRPr="00476008" w14:paraId="5DA7BF51"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367A18FA"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SÜRMELİ DOĞAL 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51CF51B" w14:textId="2A995605"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42F3CED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52291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0FFA9F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3.742,79</w:t>
            </w:r>
          </w:p>
        </w:tc>
        <w:tc>
          <w:tcPr>
            <w:tcW w:w="1720" w:type="dxa"/>
            <w:tcBorders>
              <w:top w:val="nil"/>
              <w:left w:val="nil"/>
              <w:bottom w:val="single" w:sz="4" w:space="0" w:color="D3D3D3"/>
              <w:right w:val="single" w:sz="4" w:space="0" w:color="D3D3D3"/>
            </w:tcBorders>
            <w:shd w:val="clear" w:color="auto" w:fill="auto"/>
            <w:vAlign w:val="center"/>
            <w:hideMark/>
          </w:tcPr>
          <w:p w14:paraId="7B28CC5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29.466.582,58</w:t>
            </w:r>
          </w:p>
        </w:tc>
        <w:tc>
          <w:tcPr>
            <w:tcW w:w="1720" w:type="dxa"/>
            <w:tcBorders>
              <w:top w:val="nil"/>
              <w:left w:val="nil"/>
              <w:bottom w:val="single" w:sz="4" w:space="0" w:color="D3D3D3"/>
              <w:right w:val="single" w:sz="4" w:space="0" w:color="D3D3D3"/>
            </w:tcBorders>
            <w:shd w:val="clear" w:color="auto" w:fill="auto"/>
            <w:vAlign w:val="center"/>
            <w:hideMark/>
          </w:tcPr>
          <w:p w14:paraId="6734DEE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37.362.824,88</w:t>
            </w:r>
          </w:p>
        </w:tc>
        <w:tc>
          <w:tcPr>
            <w:tcW w:w="1720" w:type="dxa"/>
            <w:tcBorders>
              <w:top w:val="nil"/>
              <w:left w:val="nil"/>
              <w:bottom w:val="single" w:sz="4" w:space="0" w:color="D3D3D3"/>
              <w:right w:val="single" w:sz="4" w:space="0" w:color="D3D3D3"/>
            </w:tcBorders>
            <w:shd w:val="clear" w:color="auto" w:fill="auto"/>
            <w:vAlign w:val="center"/>
            <w:hideMark/>
          </w:tcPr>
          <w:p w14:paraId="7257488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89.258.023,73</w:t>
            </w:r>
          </w:p>
        </w:tc>
        <w:tc>
          <w:tcPr>
            <w:tcW w:w="1720" w:type="dxa"/>
            <w:tcBorders>
              <w:top w:val="nil"/>
              <w:left w:val="nil"/>
              <w:bottom w:val="single" w:sz="4" w:space="0" w:color="D3D3D3"/>
              <w:right w:val="single" w:sz="4" w:space="0" w:color="D3D3D3"/>
            </w:tcBorders>
            <w:shd w:val="clear" w:color="auto" w:fill="auto"/>
            <w:vAlign w:val="center"/>
            <w:hideMark/>
          </w:tcPr>
          <w:p w14:paraId="19859D3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62.122,63</w:t>
            </w:r>
          </w:p>
        </w:tc>
        <w:tc>
          <w:tcPr>
            <w:tcW w:w="1720" w:type="dxa"/>
            <w:tcBorders>
              <w:top w:val="nil"/>
              <w:left w:val="nil"/>
              <w:bottom w:val="single" w:sz="4" w:space="0" w:color="D3D3D3"/>
              <w:right w:val="single" w:sz="4" w:space="0" w:color="D3D3D3"/>
            </w:tcBorders>
            <w:shd w:val="clear" w:color="708090" w:fill="708090"/>
            <w:vAlign w:val="center"/>
            <w:hideMark/>
          </w:tcPr>
          <w:p w14:paraId="35ECEF5E"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156.153.296,61</w:t>
            </w:r>
          </w:p>
        </w:tc>
      </w:tr>
      <w:tr w:rsidR="003F5F24" w:rsidRPr="00476008" w14:paraId="0D16E278"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7635BE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ŞİŞECAM ENERJİ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09CA29E1" w14:textId="45A86CE3"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Import Licence</w:t>
            </w:r>
          </w:p>
        </w:tc>
        <w:tc>
          <w:tcPr>
            <w:tcW w:w="1720" w:type="dxa"/>
            <w:tcBorders>
              <w:top w:val="nil"/>
              <w:left w:val="nil"/>
              <w:bottom w:val="single" w:sz="4" w:space="0" w:color="D3D3D3"/>
              <w:right w:val="single" w:sz="4" w:space="0" w:color="D3D3D3"/>
            </w:tcBorders>
            <w:shd w:val="clear" w:color="auto" w:fill="auto"/>
            <w:vAlign w:val="center"/>
            <w:hideMark/>
          </w:tcPr>
          <w:p w14:paraId="2BB5589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4.257.417,31</w:t>
            </w:r>
          </w:p>
        </w:tc>
        <w:tc>
          <w:tcPr>
            <w:tcW w:w="1720" w:type="dxa"/>
            <w:tcBorders>
              <w:top w:val="nil"/>
              <w:left w:val="nil"/>
              <w:bottom w:val="single" w:sz="4" w:space="0" w:color="D3D3D3"/>
              <w:right w:val="single" w:sz="4" w:space="0" w:color="D3D3D3"/>
            </w:tcBorders>
            <w:shd w:val="clear" w:color="auto" w:fill="auto"/>
            <w:vAlign w:val="center"/>
            <w:hideMark/>
          </w:tcPr>
          <w:p w14:paraId="6715112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E4076D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A1ADB6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5F25E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43EE18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B5E7ED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335AC1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4.257.417,31</w:t>
            </w:r>
          </w:p>
        </w:tc>
      </w:tr>
      <w:tr w:rsidR="003F5F24" w:rsidRPr="00476008" w14:paraId="1468F1D6"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41FAC459"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4C4B715C" w14:textId="41174316"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548A6E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F377C2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EA3B42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942DB9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5.511.822,96</w:t>
            </w:r>
          </w:p>
        </w:tc>
        <w:tc>
          <w:tcPr>
            <w:tcW w:w="1720" w:type="dxa"/>
            <w:tcBorders>
              <w:top w:val="nil"/>
              <w:left w:val="nil"/>
              <w:bottom w:val="single" w:sz="4" w:space="0" w:color="D3D3D3"/>
              <w:right w:val="single" w:sz="4" w:space="0" w:color="D3D3D3"/>
            </w:tcBorders>
            <w:shd w:val="clear" w:color="auto" w:fill="auto"/>
            <w:vAlign w:val="center"/>
            <w:hideMark/>
          </w:tcPr>
          <w:p w14:paraId="64EE014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6.157.247,23</w:t>
            </w:r>
          </w:p>
        </w:tc>
        <w:tc>
          <w:tcPr>
            <w:tcW w:w="1720" w:type="dxa"/>
            <w:tcBorders>
              <w:top w:val="nil"/>
              <w:left w:val="nil"/>
              <w:bottom w:val="single" w:sz="4" w:space="0" w:color="D3D3D3"/>
              <w:right w:val="single" w:sz="4" w:space="0" w:color="D3D3D3"/>
            </w:tcBorders>
            <w:shd w:val="clear" w:color="auto" w:fill="auto"/>
            <w:vAlign w:val="center"/>
            <w:hideMark/>
          </w:tcPr>
          <w:p w14:paraId="19B3ABB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36.083.888,36</w:t>
            </w:r>
          </w:p>
        </w:tc>
        <w:tc>
          <w:tcPr>
            <w:tcW w:w="1720" w:type="dxa"/>
            <w:tcBorders>
              <w:top w:val="nil"/>
              <w:left w:val="nil"/>
              <w:bottom w:val="single" w:sz="4" w:space="0" w:color="D3D3D3"/>
              <w:right w:val="single" w:sz="4" w:space="0" w:color="D3D3D3"/>
            </w:tcBorders>
            <w:shd w:val="clear" w:color="auto" w:fill="auto"/>
            <w:vAlign w:val="center"/>
            <w:hideMark/>
          </w:tcPr>
          <w:p w14:paraId="1CCFDB7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6D23E083"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47.752.958,55</w:t>
            </w:r>
          </w:p>
        </w:tc>
      </w:tr>
      <w:tr w:rsidR="003F5F24" w:rsidRPr="00476008" w14:paraId="2A90C46B"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912561E"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TEZ OKSİJEN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F7E794A" w14:textId="30843D76"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61FFF52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36CE15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30C957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37.665,00</w:t>
            </w:r>
          </w:p>
        </w:tc>
        <w:tc>
          <w:tcPr>
            <w:tcW w:w="1720" w:type="dxa"/>
            <w:tcBorders>
              <w:top w:val="nil"/>
              <w:left w:val="nil"/>
              <w:bottom w:val="single" w:sz="4" w:space="0" w:color="D3D3D3"/>
              <w:right w:val="single" w:sz="4" w:space="0" w:color="D3D3D3"/>
            </w:tcBorders>
            <w:shd w:val="clear" w:color="auto" w:fill="auto"/>
            <w:vAlign w:val="center"/>
            <w:hideMark/>
          </w:tcPr>
          <w:p w14:paraId="44CF33E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1.741.767,97</w:t>
            </w:r>
          </w:p>
        </w:tc>
        <w:tc>
          <w:tcPr>
            <w:tcW w:w="1720" w:type="dxa"/>
            <w:tcBorders>
              <w:top w:val="nil"/>
              <w:left w:val="nil"/>
              <w:bottom w:val="single" w:sz="4" w:space="0" w:color="D3D3D3"/>
              <w:right w:val="single" w:sz="4" w:space="0" w:color="D3D3D3"/>
            </w:tcBorders>
            <w:shd w:val="clear" w:color="auto" w:fill="auto"/>
            <w:vAlign w:val="center"/>
            <w:hideMark/>
          </w:tcPr>
          <w:p w14:paraId="5C05E80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1.429.355,93</w:t>
            </w:r>
          </w:p>
        </w:tc>
        <w:tc>
          <w:tcPr>
            <w:tcW w:w="1720" w:type="dxa"/>
            <w:tcBorders>
              <w:top w:val="nil"/>
              <w:left w:val="nil"/>
              <w:bottom w:val="single" w:sz="4" w:space="0" w:color="D3D3D3"/>
              <w:right w:val="single" w:sz="4" w:space="0" w:color="D3D3D3"/>
            </w:tcBorders>
            <w:shd w:val="clear" w:color="auto" w:fill="auto"/>
            <w:vAlign w:val="center"/>
            <w:hideMark/>
          </w:tcPr>
          <w:p w14:paraId="69A30B3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6.450,00</w:t>
            </w:r>
          </w:p>
        </w:tc>
        <w:tc>
          <w:tcPr>
            <w:tcW w:w="1720" w:type="dxa"/>
            <w:tcBorders>
              <w:top w:val="nil"/>
              <w:left w:val="nil"/>
              <w:bottom w:val="single" w:sz="4" w:space="0" w:color="D3D3D3"/>
              <w:right w:val="single" w:sz="4" w:space="0" w:color="D3D3D3"/>
            </w:tcBorders>
            <w:shd w:val="clear" w:color="auto" w:fill="auto"/>
            <w:vAlign w:val="center"/>
            <w:hideMark/>
          </w:tcPr>
          <w:p w14:paraId="2EF313E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1.725,00</w:t>
            </w:r>
          </w:p>
        </w:tc>
        <w:tc>
          <w:tcPr>
            <w:tcW w:w="1720" w:type="dxa"/>
            <w:tcBorders>
              <w:top w:val="nil"/>
              <w:left w:val="nil"/>
              <w:bottom w:val="single" w:sz="4" w:space="0" w:color="D3D3D3"/>
              <w:right w:val="single" w:sz="4" w:space="0" w:color="D3D3D3"/>
            </w:tcBorders>
            <w:shd w:val="clear" w:color="708090" w:fill="708090"/>
            <w:vAlign w:val="center"/>
            <w:hideMark/>
          </w:tcPr>
          <w:p w14:paraId="3E505319"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3.216.963,90</w:t>
            </w:r>
          </w:p>
        </w:tc>
      </w:tr>
      <w:tr w:rsidR="003F5F24" w:rsidRPr="00476008" w14:paraId="16AC6380"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0ECC0AA6"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THRACE BASIN NATURAL GAS (TÜRKİYE) CORPORATION TÜRKİYE-ANKARA ŞUBESİ</w:t>
            </w:r>
          </w:p>
        </w:tc>
        <w:tc>
          <w:tcPr>
            <w:tcW w:w="2020" w:type="dxa"/>
            <w:tcBorders>
              <w:top w:val="nil"/>
              <w:left w:val="nil"/>
              <w:bottom w:val="single" w:sz="4" w:space="0" w:color="D3D3D3"/>
              <w:right w:val="single" w:sz="4" w:space="0" w:color="D3D3D3"/>
            </w:tcBorders>
            <w:shd w:val="clear" w:color="708090" w:fill="708090"/>
            <w:vAlign w:val="center"/>
            <w:hideMark/>
          </w:tcPr>
          <w:p w14:paraId="44C14A9C" w14:textId="29093288"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4658276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4.965.953,00</w:t>
            </w:r>
          </w:p>
        </w:tc>
        <w:tc>
          <w:tcPr>
            <w:tcW w:w="1720" w:type="dxa"/>
            <w:tcBorders>
              <w:top w:val="nil"/>
              <w:left w:val="nil"/>
              <w:bottom w:val="single" w:sz="4" w:space="0" w:color="D3D3D3"/>
              <w:right w:val="single" w:sz="4" w:space="0" w:color="D3D3D3"/>
            </w:tcBorders>
            <w:shd w:val="clear" w:color="auto" w:fill="auto"/>
            <w:vAlign w:val="center"/>
            <w:hideMark/>
          </w:tcPr>
          <w:p w14:paraId="3EEB6C8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AEA0E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E5E8F9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67.861.330,00</w:t>
            </w:r>
          </w:p>
        </w:tc>
        <w:tc>
          <w:tcPr>
            <w:tcW w:w="1720" w:type="dxa"/>
            <w:tcBorders>
              <w:top w:val="nil"/>
              <w:left w:val="nil"/>
              <w:bottom w:val="single" w:sz="4" w:space="0" w:color="D3D3D3"/>
              <w:right w:val="single" w:sz="4" w:space="0" w:color="D3D3D3"/>
            </w:tcBorders>
            <w:shd w:val="clear" w:color="auto" w:fill="auto"/>
            <w:vAlign w:val="center"/>
            <w:hideMark/>
          </w:tcPr>
          <w:p w14:paraId="5CB6472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91.612,00</w:t>
            </w:r>
          </w:p>
        </w:tc>
        <w:tc>
          <w:tcPr>
            <w:tcW w:w="1720" w:type="dxa"/>
            <w:tcBorders>
              <w:top w:val="nil"/>
              <w:left w:val="nil"/>
              <w:bottom w:val="single" w:sz="4" w:space="0" w:color="D3D3D3"/>
              <w:right w:val="single" w:sz="4" w:space="0" w:color="D3D3D3"/>
            </w:tcBorders>
            <w:shd w:val="clear" w:color="auto" w:fill="auto"/>
            <w:vAlign w:val="center"/>
            <w:hideMark/>
          </w:tcPr>
          <w:p w14:paraId="57D473B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C68177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38.655,00</w:t>
            </w:r>
          </w:p>
        </w:tc>
        <w:tc>
          <w:tcPr>
            <w:tcW w:w="1720" w:type="dxa"/>
            <w:tcBorders>
              <w:top w:val="nil"/>
              <w:left w:val="nil"/>
              <w:bottom w:val="single" w:sz="4" w:space="0" w:color="D3D3D3"/>
              <w:right w:val="single" w:sz="4" w:space="0" w:color="D3D3D3"/>
            </w:tcBorders>
            <w:shd w:val="clear" w:color="708090" w:fill="708090"/>
            <w:vAlign w:val="center"/>
            <w:hideMark/>
          </w:tcPr>
          <w:p w14:paraId="1057E30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72.957.550,00</w:t>
            </w:r>
          </w:p>
        </w:tc>
      </w:tr>
      <w:tr w:rsidR="003F5F24" w:rsidRPr="00476008" w14:paraId="32613AF7"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6E71D993"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TİNSA TIBBİ VE SINAİ GAZLAR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20B4BF76" w14:textId="36BCDBEA"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5121CA7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6009D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766978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5D0241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4.200,00</w:t>
            </w:r>
          </w:p>
        </w:tc>
        <w:tc>
          <w:tcPr>
            <w:tcW w:w="1720" w:type="dxa"/>
            <w:tcBorders>
              <w:top w:val="nil"/>
              <w:left w:val="nil"/>
              <w:bottom w:val="single" w:sz="4" w:space="0" w:color="D3D3D3"/>
              <w:right w:val="single" w:sz="4" w:space="0" w:color="D3D3D3"/>
            </w:tcBorders>
            <w:shd w:val="clear" w:color="auto" w:fill="auto"/>
            <w:vAlign w:val="center"/>
            <w:hideMark/>
          </w:tcPr>
          <w:p w14:paraId="4D0608A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860D2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B4B83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100BDE7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4.200,00</w:t>
            </w:r>
          </w:p>
        </w:tc>
      </w:tr>
      <w:tr w:rsidR="003F5F24" w:rsidRPr="00476008" w14:paraId="45A9D25C"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71FEC1F"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TOROSGAZ ISPARTA BURDUR DOĞALGAZ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7EB24BA8" w14:textId="1C597100"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190D698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296903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26CFC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CFE5B5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13.878.550,00</w:t>
            </w:r>
          </w:p>
        </w:tc>
        <w:tc>
          <w:tcPr>
            <w:tcW w:w="1720" w:type="dxa"/>
            <w:tcBorders>
              <w:top w:val="nil"/>
              <w:left w:val="nil"/>
              <w:bottom w:val="single" w:sz="4" w:space="0" w:color="D3D3D3"/>
              <w:right w:val="single" w:sz="4" w:space="0" w:color="D3D3D3"/>
            </w:tcBorders>
            <w:shd w:val="clear" w:color="auto" w:fill="auto"/>
            <w:vAlign w:val="center"/>
            <w:hideMark/>
          </w:tcPr>
          <w:p w14:paraId="5503D69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61.630.448,58</w:t>
            </w:r>
          </w:p>
        </w:tc>
        <w:tc>
          <w:tcPr>
            <w:tcW w:w="1720" w:type="dxa"/>
            <w:tcBorders>
              <w:top w:val="nil"/>
              <w:left w:val="nil"/>
              <w:bottom w:val="single" w:sz="4" w:space="0" w:color="D3D3D3"/>
              <w:right w:val="single" w:sz="4" w:space="0" w:color="D3D3D3"/>
            </w:tcBorders>
            <w:shd w:val="clear" w:color="auto" w:fill="auto"/>
            <w:vAlign w:val="center"/>
            <w:hideMark/>
          </w:tcPr>
          <w:p w14:paraId="0F4CA74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169.851.298,62</w:t>
            </w:r>
          </w:p>
        </w:tc>
        <w:tc>
          <w:tcPr>
            <w:tcW w:w="1720" w:type="dxa"/>
            <w:tcBorders>
              <w:top w:val="nil"/>
              <w:left w:val="nil"/>
              <w:bottom w:val="single" w:sz="4" w:space="0" w:color="D3D3D3"/>
              <w:right w:val="single" w:sz="4" w:space="0" w:color="D3D3D3"/>
            </w:tcBorders>
            <w:shd w:val="clear" w:color="auto" w:fill="auto"/>
            <w:vAlign w:val="center"/>
            <w:hideMark/>
          </w:tcPr>
          <w:p w14:paraId="0ABA977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372.653,51</w:t>
            </w:r>
          </w:p>
        </w:tc>
        <w:tc>
          <w:tcPr>
            <w:tcW w:w="1720" w:type="dxa"/>
            <w:tcBorders>
              <w:top w:val="nil"/>
              <w:left w:val="nil"/>
              <w:bottom w:val="single" w:sz="4" w:space="0" w:color="D3D3D3"/>
              <w:right w:val="single" w:sz="4" w:space="0" w:color="D3D3D3"/>
            </w:tcBorders>
            <w:shd w:val="clear" w:color="708090" w:fill="708090"/>
            <w:vAlign w:val="center"/>
            <w:hideMark/>
          </w:tcPr>
          <w:p w14:paraId="3351014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245.732.950,71</w:t>
            </w:r>
          </w:p>
        </w:tc>
      </w:tr>
      <w:tr w:rsidR="003F5F24" w:rsidRPr="00476008" w14:paraId="31C33CC3"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EF7F2A8"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TOROSGAZ KÜTAHYA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924EBB4" w14:textId="6B005979"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0873159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588.009,64</w:t>
            </w:r>
          </w:p>
        </w:tc>
        <w:tc>
          <w:tcPr>
            <w:tcW w:w="1720" w:type="dxa"/>
            <w:tcBorders>
              <w:top w:val="nil"/>
              <w:left w:val="nil"/>
              <w:bottom w:val="single" w:sz="4" w:space="0" w:color="D3D3D3"/>
              <w:right w:val="single" w:sz="4" w:space="0" w:color="D3D3D3"/>
            </w:tcBorders>
            <w:shd w:val="clear" w:color="auto" w:fill="auto"/>
            <w:vAlign w:val="center"/>
            <w:hideMark/>
          </w:tcPr>
          <w:p w14:paraId="4210C48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84F89F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E6CA14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99.810.594,09</w:t>
            </w:r>
          </w:p>
        </w:tc>
        <w:tc>
          <w:tcPr>
            <w:tcW w:w="1720" w:type="dxa"/>
            <w:tcBorders>
              <w:top w:val="nil"/>
              <w:left w:val="nil"/>
              <w:bottom w:val="single" w:sz="4" w:space="0" w:color="D3D3D3"/>
              <w:right w:val="single" w:sz="4" w:space="0" w:color="D3D3D3"/>
            </w:tcBorders>
            <w:shd w:val="clear" w:color="auto" w:fill="auto"/>
            <w:vAlign w:val="center"/>
            <w:hideMark/>
          </w:tcPr>
          <w:p w14:paraId="6874AEE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33.008.794,96</w:t>
            </w:r>
          </w:p>
        </w:tc>
        <w:tc>
          <w:tcPr>
            <w:tcW w:w="1720" w:type="dxa"/>
            <w:tcBorders>
              <w:top w:val="nil"/>
              <w:left w:val="nil"/>
              <w:bottom w:val="single" w:sz="4" w:space="0" w:color="D3D3D3"/>
              <w:right w:val="single" w:sz="4" w:space="0" w:color="D3D3D3"/>
            </w:tcBorders>
            <w:shd w:val="clear" w:color="auto" w:fill="auto"/>
            <w:vAlign w:val="center"/>
            <w:hideMark/>
          </w:tcPr>
          <w:p w14:paraId="5F66F35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126.341.009,09</w:t>
            </w:r>
          </w:p>
        </w:tc>
        <w:tc>
          <w:tcPr>
            <w:tcW w:w="1720" w:type="dxa"/>
            <w:tcBorders>
              <w:top w:val="nil"/>
              <w:left w:val="nil"/>
              <w:bottom w:val="single" w:sz="4" w:space="0" w:color="D3D3D3"/>
              <w:right w:val="single" w:sz="4" w:space="0" w:color="D3D3D3"/>
            </w:tcBorders>
            <w:shd w:val="clear" w:color="auto" w:fill="auto"/>
            <w:vAlign w:val="center"/>
            <w:hideMark/>
          </w:tcPr>
          <w:p w14:paraId="0B93250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0,00</w:t>
            </w:r>
          </w:p>
        </w:tc>
        <w:tc>
          <w:tcPr>
            <w:tcW w:w="1720" w:type="dxa"/>
            <w:tcBorders>
              <w:top w:val="nil"/>
              <w:left w:val="nil"/>
              <w:bottom w:val="single" w:sz="4" w:space="0" w:color="D3D3D3"/>
              <w:right w:val="single" w:sz="4" w:space="0" w:color="D3D3D3"/>
            </w:tcBorders>
            <w:shd w:val="clear" w:color="708090" w:fill="708090"/>
            <w:vAlign w:val="center"/>
            <w:hideMark/>
          </w:tcPr>
          <w:p w14:paraId="26FF789F"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259.748.407,77</w:t>
            </w:r>
          </w:p>
        </w:tc>
      </w:tr>
      <w:tr w:rsidR="003F5F24" w:rsidRPr="00476008" w14:paraId="4519491B"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29FEC5E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TRAKYA BÖLGESİ DOĞAL GAZ DAĞITIM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2DFA15B1" w14:textId="3DDF8EDF"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6E1EEFA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78.210.856,85</w:t>
            </w:r>
          </w:p>
        </w:tc>
        <w:tc>
          <w:tcPr>
            <w:tcW w:w="1720" w:type="dxa"/>
            <w:tcBorders>
              <w:top w:val="nil"/>
              <w:left w:val="nil"/>
              <w:bottom w:val="single" w:sz="4" w:space="0" w:color="D3D3D3"/>
              <w:right w:val="single" w:sz="4" w:space="0" w:color="D3D3D3"/>
            </w:tcBorders>
            <w:shd w:val="clear" w:color="auto" w:fill="auto"/>
            <w:vAlign w:val="center"/>
            <w:hideMark/>
          </w:tcPr>
          <w:p w14:paraId="33DDD1E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21.153.385,59</w:t>
            </w:r>
          </w:p>
        </w:tc>
        <w:tc>
          <w:tcPr>
            <w:tcW w:w="1720" w:type="dxa"/>
            <w:tcBorders>
              <w:top w:val="nil"/>
              <w:left w:val="nil"/>
              <w:bottom w:val="single" w:sz="4" w:space="0" w:color="D3D3D3"/>
              <w:right w:val="single" w:sz="4" w:space="0" w:color="D3D3D3"/>
            </w:tcBorders>
            <w:shd w:val="clear" w:color="auto" w:fill="auto"/>
            <w:vAlign w:val="center"/>
            <w:hideMark/>
          </w:tcPr>
          <w:p w14:paraId="5FC9A5B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5E641E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361.048.237,09</w:t>
            </w:r>
          </w:p>
        </w:tc>
        <w:tc>
          <w:tcPr>
            <w:tcW w:w="1720" w:type="dxa"/>
            <w:tcBorders>
              <w:top w:val="nil"/>
              <w:left w:val="nil"/>
              <w:bottom w:val="single" w:sz="4" w:space="0" w:color="D3D3D3"/>
              <w:right w:val="single" w:sz="4" w:space="0" w:color="D3D3D3"/>
            </w:tcBorders>
            <w:shd w:val="clear" w:color="auto" w:fill="auto"/>
            <w:vAlign w:val="center"/>
            <w:hideMark/>
          </w:tcPr>
          <w:p w14:paraId="7D7C1E0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97.217.710,83</w:t>
            </w:r>
          </w:p>
        </w:tc>
        <w:tc>
          <w:tcPr>
            <w:tcW w:w="1720" w:type="dxa"/>
            <w:tcBorders>
              <w:top w:val="nil"/>
              <w:left w:val="nil"/>
              <w:bottom w:val="single" w:sz="4" w:space="0" w:color="D3D3D3"/>
              <w:right w:val="single" w:sz="4" w:space="0" w:color="D3D3D3"/>
            </w:tcBorders>
            <w:shd w:val="clear" w:color="auto" w:fill="auto"/>
            <w:vAlign w:val="center"/>
            <w:hideMark/>
          </w:tcPr>
          <w:p w14:paraId="1D97DE56"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408.244.938,74</w:t>
            </w:r>
          </w:p>
        </w:tc>
        <w:tc>
          <w:tcPr>
            <w:tcW w:w="1720" w:type="dxa"/>
            <w:tcBorders>
              <w:top w:val="nil"/>
              <w:left w:val="nil"/>
              <w:bottom w:val="single" w:sz="4" w:space="0" w:color="D3D3D3"/>
              <w:right w:val="single" w:sz="4" w:space="0" w:color="D3D3D3"/>
            </w:tcBorders>
            <w:shd w:val="clear" w:color="auto" w:fill="auto"/>
            <w:vAlign w:val="center"/>
            <w:hideMark/>
          </w:tcPr>
          <w:p w14:paraId="6639584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40FD00ED"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965.875.129,10</w:t>
            </w:r>
          </w:p>
        </w:tc>
      </w:tr>
      <w:tr w:rsidR="003F5F24" w:rsidRPr="00476008" w14:paraId="7C2C9EE9" w14:textId="77777777" w:rsidTr="003F5F24">
        <w:trPr>
          <w:trHeight w:val="30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761675CF"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TÜRKİYE PETROLLERİ ANONİM ORTAKLIĞI</w:t>
            </w:r>
          </w:p>
        </w:tc>
        <w:tc>
          <w:tcPr>
            <w:tcW w:w="2020" w:type="dxa"/>
            <w:tcBorders>
              <w:top w:val="nil"/>
              <w:left w:val="nil"/>
              <w:bottom w:val="single" w:sz="4" w:space="0" w:color="D3D3D3"/>
              <w:right w:val="single" w:sz="4" w:space="0" w:color="D3D3D3"/>
            </w:tcBorders>
            <w:shd w:val="clear" w:color="708090" w:fill="708090"/>
            <w:vAlign w:val="center"/>
            <w:hideMark/>
          </w:tcPr>
          <w:p w14:paraId="56B280B5" w14:textId="300AED3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Wholesale Licence</w:t>
            </w:r>
          </w:p>
        </w:tc>
        <w:tc>
          <w:tcPr>
            <w:tcW w:w="1720" w:type="dxa"/>
            <w:tcBorders>
              <w:top w:val="nil"/>
              <w:left w:val="nil"/>
              <w:bottom w:val="single" w:sz="4" w:space="0" w:color="D3D3D3"/>
              <w:right w:val="single" w:sz="4" w:space="0" w:color="D3D3D3"/>
            </w:tcBorders>
            <w:shd w:val="clear" w:color="auto" w:fill="auto"/>
            <w:vAlign w:val="center"/>
            <w:hideMark/>
          </w:tcPr>
          <w:p w14:paraId="190078F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22E8EE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F2DEE18"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013D9F2"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131.563.890,00</w:t>
            </w:r>
          </w:p>
        </w:tc>
        <w:tc>
          <w:tcPr>
            <w:tcW w:w="1720" w:type="dxa"/>
            <w:tcBorders>
              <w:top w:val="nil"/>
              <w:left w:val="nil"/>
              <w:bottom w:val="single" w:sz="4" w:space="0" w:color="D3D3D3"/>
              <w:right w:val="single" w:sz="4" w:space="0" w:color="D3D3D3"/>
            </w:tcBorders>
            <w:shd w:val="clear" w:color="auto" w:fill="auto"/>
            <w:vAlign w:val="center"/>
            <w:hideMark/>
          </w:tcPr>
          <w:p w14:paraId="449D00D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56360F8C"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2FF46B9"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43.923,00</w:t>
            </w:r>
          </w:p>
        </w:tc>
        <w:tc>
          <w:tcPr>
            <w:tcW w:w="1720" w:type="dxa"/>
            <w:tcBorders>
              <w:top w:val="nil"/>
              <w:left w:val="nil"/>
              <w:bottom w:val="single" w:sz="4" w:space="0" w:color="D3D3D3"/>
              <w:right w:val="single" w:sz="4" w:space="0" w:color="D3D3D3"/>
            </w:tcBorders>
            <w:shd w:val="clear" w:color="708090" w:fill="708090"/>
            <w:vAlign w:val="center"/>
            <w:hideMark/>
          </w:tcPr>
          <w:p w14:paraId="4649116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131.607.813,00</w:t>
            </w:r>
          </w:p>
        </w:tc>
      </w:tr>
      <w:tr w:rsidR="003F5F24" w:rsidRPr="00476008" w14:paraId="7780A734"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56D94754"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UDAŞ UŞAK DOĞALGAZ DAĞITIM SANAYİ VE TİCARET ANONİM ŞİRKETİ</w:t>
            </w:r>
          </w:p>
        </w:tc>
        <w:tc>
          <w:tcPr>
            <w:tcW w:w="2020" w:type="dxa"/>
            <w:tcBorders>
              <w:top w:val="nil"/>
              <w:left w:val="nil"/>
              <w:bottom w:val="single" w:sz="4" w:space="0" w:color="D3D3D3"/>
              <w:right w:val="single" w:sz="4" w:space="0" w:color="D3D3D3"/>
            </w:tcBorders>
            <w:shd w:val="clear" w:color="708090" w:fill="708090"/>
            <w:vAlign w:val="center"/>
            <w:hideMark/>
          </w:tcPr>
          <w:p w14:paraId="689256ED" w14:textId="6843337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Distribution Licence</w:t>
            </w:r>
          </w:p>
        </w:tc>
        <w:tc>
          <w:tcPr>
            <w:tcW w:w="1720" w:type="dxa"/>
            <w:tcBorders>
              <w:top w:val="nil"/>
              <w:left w:val="nil"/>
              <w:bottom w:val="single" w:sz="4" w:space="0" w:color="D3D3D3"/>
              <w:right w:val="single" w:sz="4" w:space="0" w:color="D3D3D3"/>
            </w:tcBorders>
            <w:shd w:val="clear" w:color="auto" w:fill="auto"/>
            <w:vAlign w:val="center"/>
            <w:hideMark/>
          </w:tcPr>
          <w:p w14:paraId="511DB42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B948E15"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0D1BC700"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7DADF8C7"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6.013.592,14</w:t>
            </w:r>
          </w:p>
        </w:tc>
        <w:tc>
          <w:tcPr>
            <w:tcW w:w="1720" w:type="dxa"/>
            <w:tcBorders>
              <w:top w:val="nil"/>
              <w:left w:val="nil"/>
              <w:bottom w:val="single" w:sz="4" w:space="0" w:color="D3D3D3"/>
              <w:right w:val="single" w:sz="4" w:space="0" w:color="D3D3D3"/>
            </w:tcBorders>
            <w:shd w:val="clear" w:color="auto" w:fill="auto"/>
            <w:vAlign w:val="center"/>
            <w:hideMark/>
          </w:tcPr>
          <w:p w14:paraId="162DE9D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17.462.810,15</w:t>
            </w:r>
          </w:p>
        </w:tc>
        <w:tc>
          <w:tcPr>
            <w:tcW w:w="1720" w:type="dxa"/>
            <w:tcBorders>
              <w:top w:val="nil"/>
              <w:left w:val="nil"/>
              <w:bottom w:val="single" w:sz="4" w:space="0" w:color="D3D3D3"/>
              <w:right w:val="single" w:sz="4" w:space="0" w:color="D3D3D3"/>
            </w:tcBorders>
            <w:shd w:val="clear" w:color="auto" w:fill="auto"/>
            <w:vAlign w:val="center"/>
            <w:hideMark/>
          </w:tcPr>
          <w:p w14:paraId="7A6FFD1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89.084.506,93</w:t>
            </w:r>
          </w:p>
        </w:tc>
        <w:tc>
          <w:tcPr>
            <w:tcW w:w="1720" w:type="dxa"/>
            <w:tcBorders>
              <w:top w:val="nil"/>
              <w:left w:val="nil"/>
              <w:bottom w:val="single" w:sz="4" w:space="0" w:color="D3D3D3"/>
              <w:right w:val="single" w:sz="4" w:space="0" w:color="D3D3D3"/>
            </w:tcBorders>
            <w:shd w:val="clear" w:color="auto" w:fill="auto"/>
            <w:vAlign w:val="center"/>
            <w:hideMark/>
          </w:tcPr>
          <w:p w14:paraId="354E745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349.769,14</w:t>
            </w:r>
          </w:p>
        </w:tc>
        <w:tc>
          <w:tcPr>
            <w:tcW w:w="1720" w:type="dxa"/>
            <w:tcBorders>
              <w:top w:val="nil"/>
              <w:left w:val="nil"/>
              <w:bottom w:val="single" w:sz="4" w:space="0" w:color="D3D3D3"/>
              <w:right w:val="single" w:sz="4" w:space="0" w:color="D3D3D3"/>
            </w:tcBorders>
            <w:shd w:val="clear" w:color="708090" w:fill="708090"/>
            <w:vAlign w:val="center"/>
            <w:hideMark/>
          </w:tcPr>
          <w:p w14:paraId="1DD10A3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112.910.678,35</w:t>
            </w:r>
          </w:p>
        </w:tc>
      </w:tr>
      <w:tr w:rsidR="003F5F24" w:rsidRPr="00476008" w14:paraId="4E3A8563" w14:textId="77777777" w:rsidTr="003F5F24">
        <w:trPr>
          <w:trHeight w:val="420"/>
        </w:trPr>
        <w:tc>
          <w:tcPr>
            <w:tcW w:w="5200" w:type="dxa"/>
            <w:tcBorders>
              <w:top w:val="nil"/>
              <w:left w:val="single" w:sz="4" w:space="0" w:color="D3D3D3"/>
              <w:bottom w:val="single" w:sz="4" w:space="0" w:color="D3D3D3"/>
              <w:right w:val="single" w:sz="4" w:space="0" w:color="D3D3D3"/>
            </w:tcBorders>
            <w:shd w:val="clear" w:color="708090" w:fill="708090"/>
            <w:vAlign w:val="center"/>
            <w:hideMark/>
          </w:tcPr>
          <w:p w14:paraId="1D9B78F1"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YILMAZLAR SINAİ VE TIBBİ GAZLAR PAZARLAMA SANAYİ VE TİCARET LİMİTED ŞİRKETİ</w:t>
            </w:r>
          </w:p>
        </w:tc>
        <w:tc>
          <w:tcPr>
            <w:tcW w:w="2020" w:type="dxa"/>
            <w:tcBorders>
              <w:top w:val="nil"/>
              <w:left w:val="nil"/>
              <w:bottom w:val="single" w:sz="4" w:space="0" w:color="D3D3D3"/>
              <w:right w:val="single" w:sz="4" w:space="0" w:color="D3D3D3"/>
            </w:tcBorders>
            <w:shd w:val="clear" w:color="708090" w:fill="708090"/>
            <w:vAlign w:val="center"/>
            <w:hideMark/>
          </w:tcPr>
          <w:p w14:paraId="707B838C" w14:textId="624BADE7"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Compressed Natural Gas Licence</w:t>
            </w:r>
          </w:p>
        </w:tc>
        <w:tc>
          <w:tcPr>
            <w:tcW w:w="1720" w:type="dxa"/>
            <w:tcBorders>
              <w:top w:val="nil"/>
              <w:left w:val="nil"/>
              <w:bottom w:val="single" w:sz="4" w:space="0" w:color="D3D3D3"/>
              <w:right w:val="single" w:sz="4" w:space="0" w:color="D3D3D3"/>
            </w:tcBorders>
            <w:shd w:val="clear" w:color="auto" w:fill="auto"/>
            <w:vAlign w:val="center"/>
            <w:hideMark/>
          </w:tcPr>
          <w:p w14:paraId="4D72956F"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3FDB9BA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6EFA884"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320AF0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1.604.040,46</w:t>
            </w:r>
          </w:p>
        </w:tc>
        <w:tc>
          <w:tcPr>
            <w:tcW w:w="1720" w:type="dxa"/>
            <w:tcBorders>
              <w:top w:val="nil"/>
              <w:left w:val="nil"/>
              <w:bottom w:val="single" w:sz="4" w:space="0" w:color="D3D3D3"/>
              <w:right w:val="single" w:sz="4" w:space="0" w:color="D3D3D3"/>
            </w:tcBorders>
            <w:shd w:val="clear" w:color="auto" w:fill="auto"/>
            <w:vAlign w:val="center"/>
            <w:hideMark/>
          </w:tcPr>
          <w:p w14:paraId="67E7D95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1.600.662,00</w:t>
            </w:r>
          </w:p>
        </w:tc>
        <w:tc>
          <w:tcPr>
            <w:tcW w:w="1720" w:type="dxa"/>
            <w:tcBorders>
              <w:top w:val="nil"/>
              <w:left w:val="nil"/>
              <w:bottom w:val="single" w:sz="4" w:space="0" w:color="D3D3D3"/>
              <w:right w:val="single" w:sz="4" w:space="0" w:color="D3D3D3"/>
            </w:tcBorders>
            <w:shd w:val="clear" w:color="auto" w:fill="auto"/>
            <w:vAlign w:val="center"/>
            <w:hideMark/>
          </w:tcPr>
          <w:p w14:paraId="448AB09B"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17A612C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92A7E4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3.204.702,46</w:t>
            </w:r>
          </w:p>
        </w:tc>
      </w:tr>
      <w:tr w:rsidR="003F5F24" w:rsidRPr="00476008" w14:paraId="5409EC24" w14:textId="77777777" w:rsidTr="003F5F24">
        <w:trPr>
          <w:trHeight w:val="315"/>
        </w:trPr>
        <w:tc>
          <w:tcPr>
            <w:tcW w:w="5200" w:type="dxa"/>
            <w:tcBorders>
              <w:top w:val="nil"/>
              <w:left w:val="single" w:sz="8" w:space="0" w:color="D3D3D3"/>
              <w:bottom w:val="single" w:sz="8" w:space="0" w:color="D3D3D3"/>
              <w:right w:val="single" w:sz="8" w:space="0" w:color="D3D3D3"/>
            </w:tcBorders>
            <w:shd w:val="clear" w:color="000000" w:fill="708090"/>
            <w:vAlign w:val="center"/>
            <w:hideMark/>
          </w:tcPr>
          <w:p w14:paraId="361C17E2" w14:textId="0676446C" w:rsidR="003F5F24" w:rsidRPr="00476008" w:rsidRDefault="00AE1D69"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OTHER</w:t>
            </w:r>
          </w:p>
        </w:tc>
        <w:tc>
          <w:tcPr>
            <w:tcW w:w="2020" w:type="dxa"/>
            <w:tcBorders>
              <w:top w:val="nil"/>
              <w:left w:val="single" w:sz="4" w:space="0" w:color="D3D3D3"/>
              <w:bottom w:val="single" w:sz="4" w:space="0" w:color="D3D3D3"/>
              <w:right w:val="single" w:sz="4" w:space="0" w:color="D3D3D3"/>
            </w:tcBorders>
            <w:shd w:val="clear" w:color="708090" w:fill="708090"/>
            <w:vAlign w:val="center"/>
            <w:hideMark/>
          </w:tcPr>
          <w:p w14:paraId="6ECD08AC"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4AD2AAF1"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nil"/>
              <w:right w:val="nil"/>
            </w:tcBorders>
            <w:shd w:val="clear" w:color="auto" w:fill="auto"/>
            <w:noWrap/>
            <w:vAlign w:val="center"/>
            <w:hideMark/>
          </w:tcPr>
          <w:p w14:paraId="0EF4AE27" w14:textId="77777777" w:rsidR="003F5F24" w:rsidRPr="00476008" w:rsidRDefault="003F5F24" w:rsidP="003F5F24">
            <w:pPr>
              <w:spacing w:after="0" w:line="240" w:lineRule="auto"/>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85.881.108,41</w:t>
            </w:r>
          </w:p>
        </w:tc>
        <w:tc>
          <w:tcPr>
            <w:tcW w:w="1720" w:type="dxa"/>
            <w:tcBorders>
              <w:top w:val="nil"/>
              <w:left w:val="nil"/>
              <w:bottom w:val="nil"/>
              <w:right w:val="nil"/>
            </w:tcBorders>
            <w:shd w:val="clear" w:color="auto" w:fill="auto"/>
            <w:noWrap/>
            <w:vAlign w:val="center"/>
            <w:hideMark/>
          </w:tcPr>
          <w:p w14:paraId="5BC9D666" w14:textId="77777777" w:rsidR="003F5F24" w:rsidRPr="00476008" w:rsidRDefault="003F5F24" w:rsidP="003F5F24">
            <w:pPr>
              <w:spacing w:after="0" w:line="240" w:lineRule="auto"/>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177.080.261,43</w:t>
            </w:r>
          </w:p>
        </w:tc>
        <w:tc>
          <w:tcPr>
            <w:tcW w:w="1720" w:type="dxa"/>
            <w:tcBorders>
              <w:top w:val="nil"/>
              <w:left w:val="single" w:sz="4" w:space="0" w:color="D3D3D3"/>
              <w:bottom w:val="single" w:sz="4" w:space="0" w:color="D3D3D3"/>
              <w:right w:val="single" w:sz="4" w:space="0" w:color="D3D3D3"/>
            </w:tcBorders>
            <w:shd w:val="clear" w:color="auto" w:fill="auto"/>
            <w:vAlign w:val="center"/>
            <w:hideMark/>
          </w:tcPr>
          <w:p w14:paraId="6932E4CA"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07FFC23"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28F8B3FE"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auto" w:fill="auto"/>
            <w:vAlign w:val="center"/>
            <w:hideMark/>
          </w:tcPr>
          <w:p w14:paraId="681DD29D" w14:textId="77777777" w:rsidR="003F5F24" w:rsidRPr="00476008" w:rsidRDefault="003F5F24" w:rsidP="003F5F24">
            <w:pPr>
              <w:spacing w:after="0" w:line="240" w:lineRule="auto"/>
              <w:jc w:val="right"/>
              <w:rPr>
                <w:rFonts w:ascii="Times New Roman" w:eastAsia="Times New Roman" w:hAnsi="Times New Roman" w:cs="Times New Roman"/>
                <w:color w:val="000000"/>
                <w:sz w:val="16"/>
                <w:szCs w:val="16"/>
                <w:lang w:eastAsia="tr-TR"/>
              </w:rPr>
            </w:pPr>
            <w:r w:rsidRPr="00476008">
              <w:rPr>
                <w:rFonts w:ascii="Times New Roman" w:eastAsia="Times New Roman" w:hAnsi="Times New Roman" w:cs="Times New Roman"/>
                <w:color w:val="000000"/>
                <w:sz w:val="16"/>
                <w:szCs w:val="16"/>
                <w:lang w:eastAsia="tr-TR"/>
              </w:rPr>
              <w:t> </w:t>
            </w:r>
          </w:p>
        </w:tc>
        <w:tc>
          <w:tcPr>
            <w:tcW w:w="1720" w:type="dxa"/>
            <w:tcBorders>
              <w:top w:val="nil"/>
              <w:left w:val="nil"/>
              <w:bottom w:val="single" w:sz="4" w:space="0" w:color="D3D3D3"/>
              <w:right w:val="single" w:sz="4" w:space="0" w:color="D3D3D3"/>
            </w:tcBorders>
            <w:shd w:val="clear" w:color="708090" w:fill="708090"/>
            <w:vAlign w:val="center"/>
            <w:hideMark/>
          </w:tcPr>
          <w:p w14:paraId="5B25CBD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r>
      <w:tr w:rsidR="003F5F24" w:rsidRPr="00476008" w14:paraId="0156BE6E" w14:textId="77777777" w:rsidTr="003F5F24">
        <w:trPr>
          <w:trHeight w:val="300"/>
        </w:trPr>
        <w:tc>
          <w:tcPr>
            <w:tcW w:w="5200" w:type="dxa"/>
            <w:tcBorders>
              <w:top w:val="single" w:sz="4" w:space="0" w:color="D3D3D3"/>
              <w:left w:val="single" w:sz="4" w:space="0" w:color="D3D3D3"/>
              <w:bottom w:val="single" w:sz="4" w:space="0" w:color="D3D3D3"/>
              <w:right w:val="single" w:sz="4" w:space="0" w:color="D3D3D3"/>
            </w:tcBorders>
            <w:shd w:val="clear" w:color="708090" w:fill="708090"/>
            <w:vAlign w:val="center"/>
            <w:hideMark/>
          </w:tcPr>
          <w:p w14:paraId="1BB516A5" w14:textId="77777777" w:rsidR="003F5F24" w:rsidRPr="00476008" w:rsidRDefault="003F5F2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 </w:t>
            </w:r>
          </w:p>
        </w:tc>
        <w:tc>
          <w:tcPr>
            <w:tcW w:w="2020" w:type="dxa"/>
            <w:tcBorders>
              <w:top w:val="nil"/>
              <w:left w:val="nil"/>
              <w:bottom w:val="single" w:sz="4" w:space="0" w:color="D3D3D3"/>
              <w:right w:val="single" w:sz="4" w:space="0" w:color="D3D3D3"/>
            </w:tcBorders>
            <w:shd w:val="clear" w:color="708090" w:fill="708090"/>
            <w:vAlign w:val="center"/>
            <w:hideMark/>
          </w:tcPr>
          <w:p w14:paraId="0D326B32" w14:textId="06634ACD" w:rsidR="003F5F24" w:rsidRPr="00476008" w:rsidRDefault="00991E84" w:rsidP="003F5F24">
            <w:pPr>
              <w:spacing w:after="0" w:line="240" w:lineRule="auto"/>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TOTAL</w:t>
            </w:r>
          </w:p>
        </w:tc>
        <w:tc>
          <w:tcPr>
            <w:tcW w:w="1720" w:type="dxa"/>
            <w:tcBorders>
              <w:top w:val="nil"/>
              <w:left w:val="nil"/>
              <w:bottom w:val="single" w:sz="4" w:space="0" w:color="D3D3D3"/>
              <w:right w:val="single" w:sz="4" w:space="0" w:color="D3D3D3"/>
            </w:tcBorders>
            <w:shd w:val="clear" w:color="708090" w:fill="708090"/>
            <w:vAlign w:val="center"/>
            <w:hideMark/>
          </w:tcPr>
          <w:p w14:paraId="624719EE"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13.466.662.642,74</w:t>
            </w:r>
          </w:p>
        </w:tc>
        <w:tc>
          <w:tcPr>
            <w:tcW w:w="1720" w:type="dxa"/>
            <w:tcBorders>
              <w:top w:val="single" w:sz="4" w:space="0" w:color="D3D3D3"/>
              <w:left w:val="nil"/>
              <w:bottom w:val="single" w:sz="4" w:space="0" w:color="D3D3D3"/>
              <w:right w:val="single" w:sz="4" w:space="0" w:color="D3D3D3"/>
            </w:tcBorders>
            <w:shd w:val="clear" w:color="708090" w:fill="708090"/>
            <w:vAlign w:val="center"/>
            <w:hideMark/>
          </w:tcPr>
          <w:p w14:paraId="5CBAA536"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1.497.734.818,12</w:t>
            </w:r>
          </w:p>
        </w:tc>
        <w:tc>
          <w:tcPr>
            <w:tcW w:w="1720" w:type="dxa"/>
            <w:tcBorders>
              <w:top w:val="single" w:sz="4" w:space="0" w:color="D3D3D3"/>
              <w:left w:val="nil"/>
              <w:bottom w:val="single" w:sz="4" w:space="0" w:color="D3D3D3"/>
              <w:right w:val="single" w:sz="4" w:space="0" w:color="D3D3D3"/>
            </w:tcBorders>
            <w:shd w:val="clear" w:color="708090" w:fill="708090"/>
            <w:vAlign w:val="center"/>
            <w:hideMark/>
          </w:tcPr>
          <w:p w14:paraId="7F60FC14"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317.500.167,72</w:t>
            </w:r>
          </w:p>
        </w:tc>
        <w:tc>
          <w:tcPr>
            <w:tcW w:w="1720" w:type="dxa"/>
            <w:tcBorders>
              <w:top w:val="nil"/>
              <w:left w:val="nil"/>
              <w:bottom w:val="single" w:sz="4" w:space="0" w:color="D3D3D3"/>
              <w:right w:val="single" w:sz="4" w:space="0" w:color="D3D3D3"/>
            </w:tcBorders>
            <w:shd w:val="clear" w:color="708090" w:fill="708090"/>
            <w:vAlign w:val="center"/>
            <w:hideMark/>
          </w:tcPr>
          <w:p w14:paraId="46B387F2"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13.359.693.138,86</w:t>
            </w:r>
          </w:p>
        </w:tc>
        <w:tc>
          <w:tcPr>
            <w:tcW w:w="1720" w:type="dxa"/>
            <w:tcBorders>
              <w:top w:val="nil"/>
              <w:left w:val="nil"/>
              <w:bottom w:val="single" w:sz="4" w:space="0" w:color="D3D3D3"/>
              <w:right w:val="single" w:sz="4" w:space="0" w:color="D3D3D3"/>
            </w:tcBorders>
            <w:shd w:val="clear" w:color="708090" w:fill="708090"/>
            <w:vAlign w:val="center"/>
            <w:hideMark/>
          </w:tcPr>
          <w:p w14:paraId="70733257"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5.533.563.608,30</w:t>
            </w:r>
          </w:p>
        </w:tc>
        <w:tc>
          <w:tcPr>
            <w:tcW w:w="1720" w:type="dxa"/>
            <w:tcBorders>
              <w:top w:val="nil"/>
              <w:left w:val="nil"/>
              <w:bottom w:val="single" w:sz="4" w:space="0" w:color="D3D3D3"/>
              <w:right w:val="single" w:sz="4" w:space="0" w:color="D3D3D3"/>
            </w:tcBorders>
            <w:shd w:val="clear" w:color="708090" w:fill="708090"/>
            <w:vAlign w:val="center"/>
            <w:hideMark/>
          </w:tcPr>
          <w:p w14:paraId="0E5F353C"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18.941.806.166,55</w:t>
            </w:r>
          </w:p>
        </w:tc>
        <w:tc>
          <w:tcPr>
            <w:tcW w:w="1720" w:type="dxa"/>
            <w:tcBorders>
              <w:top w:val="nil"/>
              <w:left w:val="nil"/>
              <w:bottom w:val="single" w:sz="4" w:space="0" w:color="D3D3D3"/>
              <w:right w:val="single" w:sz="4" w:space="0" w:color="D3D3D3"/>
            </w:tcBorders>
            <w:shd w:val="clear" w:color="708090" w:fill="708090"/>
            <w:vAlign w:val="center"/>
            <w:hideMark/>
          </w:tcPr>
          <w:p w14:paraId="7589FB90"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108.589.077,78</w:t>
            </w:r>
          </w:p>
        </w:tc>
        <w:tc>
          <w:tcPr>
            <w:tcW w:w="1720" w:type="dxa"/>
            <w:tcBorders>
              <w:top w:val="nil"/>
              <w:left w:val="nil"/>
              <w:bottom w:val="single" w:sz="4" w:space="0" w:color="D3D3D3"/>
              <w:right w:val="single" w:sz="4" w:space="0" w:color="D3D3D3"/>
            </w:tcBorders>
            <w:shd w:val="clear" w:color="708090" w:fill="708090"/>
            <w:vAlign w:val="center"/>
            <w:hideMark/>
          </w:tcPr>
          <w:p w14:paraId="4984A911" w14:textId="77777777" w:rsidR="003F5F24" w:rsidRPr="00476008" w:rsidRDefault="003F5F24" w:rsidP="003F5F24">
            <w:pPr>
              <w:spacing w:after="0" w:line="240" w:lineRule="auto"/>
              <w:jc w:val="right"/>
              <w:rPr>
                <w:rFonts w:ascii="Times New Roman" w:eastAsia="Times New Roman" w:hAnsi="Times New Roman" w:cs="Times New Roman"/>
                <w:b/>
                <w:bCs/>
                <w:color w:val="FFFFFF"/>
                <w:sz w:val="16"/>
                <w:szCs w:val="16"/>
                <w:lang w:eastAsia="tr-TR"/>
              </w:rPr>
            </w:pPr>
            <w:r w:rsidRPr="00476008">
              <w:rPr>
                <w:rFonts w:ascii="Times New Roman" w:eastAsia="Times New Roman" w:hAnsi="Times New Roman" w:cs="Times New Roman"/>
                <w:b/>
                <w:bCs/>
                <w:color w:val="FFFFFF"/>
                <w:sz w:val="16"/>
                <w:szCs w:val="16"/>
                <w:lang w:eastAsia="tr-TR"/>
              </w:rPr>
              <w:t>53.225.549.620,08</w:t>
            </w:r>
          </w:p>
        </w:tc>
      </w:tr>
    </w:tbl>
    <w:p w14:paraId="0254A179" w14:textId="77777777" w:rsidR="00AE6DB4" w:rsidRPr="00476008" w:rsidRDefault="00AE6DB4" w:rsidP="004C7060">
      <w:pPr>
        <w:rPr>
          <w:rFonts w:ascii="Times New Roman" w:hAnsi="Times New Roman" w:cs="Times New Roman"/>
        </w:rPr>
      </w:pPr>
    </w:p>
    <w:p w14:paraId="3FAE4BCD" w14:textId="5722C697" w:rsidR="004B054A" w:rsidRPr="00476008" w:rsidRDefault="004B054A" w:rsidP="004B054A">
      <w:pPr>
        <w:rPr>
          <w:rFonts w:ascii="Times New Roman" w:hAnsi="Times New Roman" w:cs="Times New Roman"/>
        </w:rPr>
      </w:pPr>
      <w:r w:rsidRPr="00476008">
        <w:rPr>
          <w:rFonts w:ascii="Times New Roman" w:hAnsi="Times New Roman" w:cs="Times New Roman"/>
          <w:b/>
        </w:rPr>
        <w:t>*</w:t>
      </w:r>
      <w:r w:rsidR="00FD4D22" w:rsidRPr="00476008">
        <w:rPr>
          <w:rFonts w:ascii="Times New Roman" w:hAnsi="Times New Roman" w:cs="Times New Roman"/>
        </w:rPr>
        <w:t xml:space="preserve"> OTHER: Indicates the </w:t>
      </w:r>
      <w:r w:rsidR="002454E0" w:rsidRPr="00476008">
        <w:rPr>
          <w:rFonts w:ascii="Times New Roman" w:hAnsi="Times New Roman" w:cs="Times New Roman"/>
        </w:rPr>
        <w:t xml:space="preserve">volume </w:t>
      </w:r>
      <w:r w:rsidR="00FD4D22" w:rsidRPr="00476008">
        <w:rPr>
          <w:rFonts w:ascii="Times New Roman" w:hAnsi="Times New Roman" w:cs="Times New Roman"/>
        </w:rPr>
        <w:t>of gas used in the transmission network and storage facilities.</w:t>
      </w:r>
    </w:p>
    <w:p w14:paraId="1C9ED789" w14:textId="12020829" w:rsidR="00AE6DB4" w:rsidRPr="00476008" w:rsidRDefault="004B054A" w:rsidP="004B054A">
      <w:pPr>
        <w:rPr>
          <w:rFonts w:ascii="Times New Roman" w:hAnsi="Times New Roman" w:cs="Times New Roman"/>
        </w:rPr>
      </w:pPr>
      <w:r w:rsidRPr="00476008">
        <w:rPr>
          <w:rFonts w:ascii="Times New Roman" w:hAnsi="Times New Roman" w:cs="Times New Roman"/>
          <w:i/>
          <w:u w:val="single"/>
        </w:rPr>
        <w:t>Not</w:t>
      </w:r>
      <w:r w:rsidR="00FD4D22" w:rsidRPr="00476008">
        <w:rPr>
          <w:rFonts w:ascii="Times New Roman" w:hAnsi="Times New Roman" w:cs="Times New Roman"/>
          <w:i/>
          <w:u w:val="single"/>
        </w:rPr>
        <w:t>e</w:t>
      </w:r>
      <w:r w:rsidRPr="00476008">
        <w:rPr>
          <w:rFonts w:ascii="Times New Roman" w:hAnsi="Times New Roman" w:cs="Times New Roman"/>
          <w:i/>
          <w:u w:val="single"/>
        </w:rPr>
        <w:t>:</w:t>
      </w:r>
      <w:r w:rsidRPr="00476008">
        <w:rPr>
          <w:rFonts w:ascii="Times New Roman" w:hAnsi="Times New Roman" w:cs="Times New Roman"/>
        </w:rPr>
        <w:t xml:space="preserve"> </w:t>
      </w:r>
      <w:r w:rsidR="00FD4D22" w:rsidRPr="00476008">
        <w:rPr>
          <w:rFonts w:ascii="Times New Roman" w:hAnsi="Times New Roman" w:cs="Times New Roman"/>
        </w:rPr>
        <w:t xml:space="preserve">While the </w:t>
      </w:r>
      <w:r w:rsidR="002454E0" w:rsidRPr="00476008">
        <w:rPr>
          <w:rFonts w:ascii="Times New Roman" w:hAnsi="Times New Roman" w:cs="Times New Roman"/>
        </w:rPr>
        <w:t xml:space="preserve">volume </w:t>
      </w:r>
      <w:r w:rsidR="00FD4D22" w:rsidRPr="00476008">
        <w:rPr>
          <w:rFonts w:ascii="Times New Roman" w:hAnsi="Times New Roman" w:cs="Times New Roman"/>
        </w:rPr>
        <w:t xml:space="preserve">of gas consumed in the transmission network and storage facilities are not included in the monthly natural gas sector reports, they are included in the consumption </w:t>
      </w:r>
      <w:r w:rsidR="002454E0" w:rsidRPr="00476008">
        <w:rPr>
          <w:rFonts w:ascii="Times New Roman" w:hAnsi="Times New Roman" w:cs="Times New Roman"/>
        </w:rPr>
        <w:t>volume</w:t>
      </w:r>
      <w:r w:rsidR="00FD4D22" w:rsidRPr="00476008">
        <w:rPr>
          <w:rFonts w:ascii="Times New Roman" w:hAnsi="Times New Roman" w:cs="Times New Roman"/>
        </w:rPr>
        <w:t xml:space="preserve"> in the annual reports</w:t>
      </w:r>
      <w:r w:rsidRPr="00476008">
        <w:rPr>
          <w:rFonts w:ascii="Times New Roman" w:hAnsi="Times New Roman" w:cs="Times New Roman"/>
        </w:rPr>
        <w:t>.</w:t>
      </w:r>
    </w:p>
    <w:sectPr w:rsidR="00AE6DB4" w:rsidRPr="00476008" w:rsidSect="00BB3F99">
      <w:footerReference w:type="first" r:id="rId62"/>
      <w:pgSz w:w="23905" w:h="11907" w:orient="landscape" w:code="1"/>
      <w:pgMar w:top="567" w:right="1440" w:bottom="567" w:left="1440" w:header="42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80A3B" w14:textId="77777777" w:rsidR="004277F6" w:rsidRDefault="004277F6" w:rsidP="00FA3CB0">
      <w:pPr>
        <w:spacing w:after="0" w:line="240" w:lineRule="auto"/>
      </w:pPr>
      <w:r>
        <w:separator/>
      </w:r>
    </w:p>
  </w:endnote>
  <w:endnote w:type="continuationSeparator" w:id="0">
    <w:p w14:paraId="203BD661" w14:textId="77777777" w:rsidR="004277F6" w:rsidRDefault="004277F6" w:rsidP="00FA3CB0">
      <w:pPr>
        <w:spacing w:after="0" w:line="240" w:lineRule="auto"/>
      </w:pPr>
      <w:r>
        <w:continuationSeparator/>
      </w:r>
    </w:p>
  </w:endnote>
  <w:endnote w:type="continuationNotice" w:id="1">
    <w:p w14:paraId="28D0A368" w14:textId="77777777" w:rsidR="004277F6" w:rsidRDefault="004277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0D806" w14:textId="77777777" w:rsidR="00607939" w:rsidRDefault="00607939">
    <w:pPr>
      <w:pStyle w:val="AltBilgi"/>
      <w:jc w:val="center"/>
    </w:pPr>
  </w:p>
  <w:p w14:paraId="4D3C3193" w14:textId="77777777" w:rsidR="00607939" w:rsidRDefault="0060793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07133"/>
      <w:docPartObj>
        <w:docPartGallery w:val="Page Numbers (Bottom of Page)"/>
        <w:docPartUnique/>
      </w:docPartObj>
    </w:sdtPr>
    <w:sdtEndPr>
      <w:rPr>
        <w:noProof/>
      </w:rPr>
    </w:sdtEndPr>
    <w:sdtContent>
      <w:p w14:paraId="431657FB" w14:textId="77777777" w:rsidR="00607939" w:rsidRDefault="00607939" w:rsidP="003D13AA">
        <w:pPr>
          <w:pStyle w:val="AltBilgi"/>
          <w:jc w:val="center"/>
        </w:pPr>
        <w:r>
          <w:fldChar w:fldCharType="begin"/>
        </w:r>
        <w:r>
          <w:instrText xml:space="preserve"> PAGE   \* MERGEFORMAT </w:instrText>
        </w:r>
        <w:r>
          <w:fldChar w:fldCharType="separate"/>
        </w:r>
        <w:r>
          <w:rPr>
            <w:noProof/>
          </w:rPr>
          <w:t>xv</w:t>
        </w:r>
        <w:r>
          <w:rPr>
            <w:noProof/>
          </w:rPr>
          <w:fldChar w:fldCharType="end"/>
        </w:r>
      </w:p>
    </w:sdtContent>
  </w:sdt>
  <w:p w14:paraId="4B3A0955" w14:textId="77777777" w:rsidR="00607939" w:rsidRDefault="00607939">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0791127"/>
      <w:docPartObj>
        <w:docPartGallery w:val="Page Numbers (Bottom of Page)"/>
        <w:docPartUnique/>
      </w:docPartObj>
    </w:sdtPr>
    <w:sdtEndPr>
      <w:rPr>
        <w:noProof/>
      </w:rPr>
    </w:sdtEndPr>
    <w:sdtContent>
      <w:p w14:paraId="3804B0AA" w14:textId="77777777" w:rsidR="00607939" w:rsidRDefault="00607939" w:rsidP="003D13AA">
        <w:pPr>
          <w:pStyle w:val="AltBilgi"/>
          <w:jc w:val="center"/>
        </w:pPr>
        <w:r>
          <w:fldChar w:fldCharType="begin"/>
        </w:r>
        <w:r>
          <w:instrText xml:space="preserve"> PAGE   \* MERGEFORMAT </w:instrText>
        </w:r>
        <w:r>
          <w:fldChar w:fldCharType="separate"/>
        </w:r>
        <w:r>
          <w:rPr>
            <w:noProof/>
          </w:rPr>
          <w:t>35</w:t>
        </w:r>
        <w:r>
          <w:rPr>
            <w:noProof/>
          </w:rPr>
          <w:fldChar w:fldCharType="end"/>
        </w:r>
      </w:p>
    </w:sdtContent>
  </w:sdt>
  <w:p w14:paraId="26FA37E9" w14:textId="77777777" w:rsidR="00607939" w:rsidRDefault="00607939">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8576166"/>
      <w:docPartObj>
        <w:docPartGallery w:val="Page Numbers (Bottom of Page)"/>
        <w:docPartUnique/>
      </w:docPartObj>
    </w:sdtPr>
    <w:sdtEndPr>
      <w:rPr>
        <w:noProof/>
      </w:rPr>
    </w:sdtEndPr>
    <w:sdtContent>
      <w:p w14:paraId="1F18BB6A" w14:textId="77777777" w:rsidR="00607939" w:rsidRDefault="00607939" w:rsidP="003D13AA">
        <w:pPr>
          <w:pStyle w:val="AltBilgi"/>
          <w:jc w:val="center"/>
        </w:pPr>
        <w:r>
          <w:fldChar w:fldCharType="begin"/>
        </w:r>
        <w:r>
          <w:instrText xml:space="preserve"> PAGE   \* MERGEFORMAT </w:instrText>
        </w:r>
        <w:r>
          <w:fldChar w:fldCharType="separate"/>
        </w:r>
        <w:r>
          <w:rPr>
            <w:noProof/>
          </w:rPr>
          <w:t>126</w:t>
        </w:r>
        <w:r>
          <w:rPr>
            <w:noProof/>
          </w:rPr>
          <w:fldChar w:fldCharType="end"/>
        </w:r>
      </w:p>
    </w:sdtContent>
  </w:sdt>
  <w:p w14:paraId="12DA98EB" w14:textId="77777777" w:rsidR="00607939" w:rsidRDefault="00607939">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309A7" w14:textId="77777777" w:rsidR="00607939" w:rsidRDefault="00607939">
    <w:pPr>
      <w:pStyle w:val="AltBilgi"/>
      <w:jc w:val="center"/>
    </w:pPr>
  </w:p>
  <w:p w14:paraId="45560A75" w14:textId="77777777" w:rsidR="00607939" w:rsidRDefault="00607939">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BA76A" w14:textId="77777777" w:rsidR="00607939" w:rsidRDefault="00607939">
    <w:pPr>
      <w:pStyle w:val="AltBilgi"/>
      <w:jc w:val="center"/>
    </w:pPr>
  </w:p>
  <w:p w14:paraId="59B26DF0" w14:textId="77777777" w:rsidR="00607939" w:rsidRDefault="0060793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DA87CE" w14:textId="77777777" w:rsidR="004277F6" w:rsidRDefault="004277F6" w:rsidP="00FA3CB0">
      <w:pPr>
        <w:spacing w:after="0" w:line="240" w:lineRule="auto"/>
      </w:pPr>
      <w:r>
        <w:separator/>
      </w:r>
    </w:p>
  </w:footnote>
  <w:footnote w:type="continuationSeparator" w:id="0">
    <w:p w14:paraId="3896E78E" w14:textId="77777777" w:rsidR="004277F6" w:rsidRDefault="004277F6" w:rsidP="00FA3CB0">
      <w:pPr>
        <w:spacing w:after="0" w:line="240" w:lineRule="auto"/>
      </w:pPr>
      <w:r>
        <w:continuationSeparator/>
      </w:r>
    </w:p>
  </w:footnote>
  <w:footnote w:type="continuationNotice" w:id="1">
    <w:p w14:paraId="3705280E" w14:textId="77777777" w:rsidR="004277F6" w:rsidRDefault="004277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 w15:restartNumberingAfterBreak="0">
    <w:nsid w:val="09E53CEB"/>
    <w:multiLevelType w:val="multilevel"/>
    <w:tmpl w:val="9B12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25A7A"/>
    <w:multiLevelType w:val="hybridMultilevel"/>
    <w:tmpl w:val="12E8D21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53A4E98"/>
    <w:multiLevelType w:val="hybridMultilevel"/>
    <w:tmpl w:val="F036D308"/>
    <w:lvl w:ilvl="0" w:tplc="5C3613C0">
      <w:start w:val="42"/>
      <w:numFmt w:val="bullet"/>
      <w:lvlText w:val=""/>
      <w:lvlJc w:val="left"/>
      <w:pPr>
        <w:ind w:left="1080" w:hanging="360"/>
      </w:pPr>
      <w:rPr>
        <w:rFonts w:ascii="Symbol" w:eastAsiaTheme="minorHAnsi" w:hAnsi="Symbol"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27D83AC9"/>
    <w:multiLevelType w:val="hybridMultilevel"/>
    <w:tmpl w:val="06AE8DD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D58352D"/>
    <w:multiLevelType w:val="hybridMultilevel"/>
    <w:tmpl w:val="77AA3A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0143713"/>
    <w:multiLevelType w:val="multilevel"/>
    <w:tmpl w:val="6D6A0B58"/>
    <w:lvl w:ilvl="0">
      <w:start w:val="1"/>
      <w:numFmt w:val="decimal"/>
      <w:lvlText w:val="%1"/>
      <w:lvlJc w:val="left"/>
      <w:pPr>
        <w:ind w:left="432" w:hanging="432"/>
      </w:pPr>
      <w:rPr>
        <w:rFonts w:hint="default"/>
      </w:rPr>
    </w:lvl>
    <w:lvl w:ilvl="1">
      <w:start w:val="1"/>
      <w:numFmt w:val="decimal"/>
      <w:lvlText w:val="%1.%2"/>
      <w:lvlJc w:val="left"/>
      <w:pPr>
        <w:ind w:left="576" w:hanging="576"/>
      </w:pPr>
      <w:rPr>
        <w:rFonts w:cs="Times New Roman" w:hint="default"/>
        <w:b w:val="0"/>
        <w:bCs w:val="0"/>
        <w:i w:val="0"/>
        <w:iCs w:val="0"/>
        <w:caps w:val="0"/>
        <w:smallCaps w:val="0"/>
        <w:strike w:val="0"/>
        <w:dstrike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2B5134C"/>
    <w:multiLevelType w:val="multilevel"/>
    <w:tmpl w:val="00C017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5C1F14"/>
    <w:multiLevelType w:val="hybridMultilevel"/>
    <w:tmpl w:val="93A216C2"/>
    <w:lvl w:ilvl="0" w:tplc="608AFFF2">
      <w:numFmt w:val="bullet"/>
      <w:lvlText w:val=""/>
      <w:lvlJc w:val="left"/>
      <w:pPr>
        <w:ind w:left="876" w:hanging="360"/>
      </w:pPr>
      <w:rPr>
        <w:rFonts w:ascii="Symbol" w:eastAsiaTheme="minorHAnsi" w:hAnsi="Symbol" w:cs="Times New Roman" w:hint="default"/>
      </w:rPr>
    </w:lvl>
    <w:lvl w:ilvl="1" w:tplc="041F0003" w:tentative="1">
      <w:start w:val="1"/>
      <w:numFmt w:val="bullet"/>
      <w:lvlText w:val="o"/>
      <w:lvlJc w:val="left"/>
      <w:pPr>
        <w:ind w:left="1596" w:hanging="360"/>
      </w:pPr>
      <w:rPr>
        <w:rFonts w:ascii="Courier New" w:hAnsi="Courier New" w:cs="Courier New" w:hint="default"/>
      </w:rPr>
    </w:lvl>
    <w:lvl w:ilvl="2" w:tplc="041F0005" w:tentative="1">
      <w:start w:val="1"/>
      <w:numFmt w:val="bullet"/>
      <w:lvlText w:val=""/>
      <w:lvlJc w:val="left"/>
      <w:pPr>
        <w:ind w:left="2316" w:hanging="360"/>
      </w:pPr>
      <w:rPr>
        <w:rFonts w:ascii="Wingdings" w:hAnsi="Wingdings" w:hint="default"/>
      </w:rPr>
    </w:lvl>
    <w:lvl w:ilvl="3" w:tplc="041F0001" w:tentative="1">
      <w:start w:val="1"/>
      <w:numFmt w:val="bullet"/>
      <w:lvlText w:val=""/>
      <w:lvlJc w:val="left"/>
      <w:pPr>
        <w:ind w:left="3036" w:hanging="360"/>
      </w:pPr>
      <w:rPr>
        <w:rFonts w:ascii="Symbol" w:hAnsi="Symbol" w:hint="default"/>
      </w:rPr>
    </w:lvl>
    <w:lvl w:ilvl="4" w:tplc="041F0003" w:tentative="1">
      <w:start w:val="1"/>
      <w:numFmt w:val="bullet"/>
      <w:lvlText w:val="o"/>
      <w:lvlJc w:val="left"/>
      <w:pPr>
        <w:ind w:left="3756" w:hanging="360"/>
      </w:pPr>
      <w:rPr>
        <w:rFonts w:ascii="Courier New" w:hAnsi="Courier New" w:cs="Courier New" w:hint="default"/>
      </w:rPr>
    </w:lvl>
    <w:lvl w:ilvl="5" w:tplc="041F0005" w:tentative="1">
      <w:start w:val="1"/>
      <w:numFmt w:val="bullet"/>
      <w:lvlText w:val=""/>
      <w:lvlJc w:val="left"/>
      <w:pPr>
        <w:ind w:left="4476" w:hanging="360"/>
      </w:pPr>
      <w:rPr>
        <w:rFonts w:ascii="Wingdings" w:hAnsi="Wingdings" w:hint="default"/>
      </w:rPr>
    </w:lvl>
    <w:lvl w:ilvl="6" w:tplc="041F0001" w:tentative="1">
      <w:start w:val="1"/>
      <w:numFmt w:val="bullet"/>
      <w:lvlText w:val=""/>
      <w:lvlJc w:val="left"/>
      <w:pPr>
        <w:ind w:left="5196" w:hanging="360"/>
      </w:pPr>
      <w:rPr>
        <w:rFonts w:ascii="Symbol" w:hAnsi="Symbol" w:hint="default"/>
      </w:rPr>
    </w:lvl>
    <w:lvl w:ilvl="7" w:tplc="041F0003" w:tentative="1">
      <w:start w:val="1"/>
      <w:numFmt w:val="bullet"/>
      <w:lvlText w:val="o"/>
      <w:lvlJc w:val="left"/>
      <w:pPr>
        <w:ind w:left="5916" w:hanging="360"/>
      </w:pPr>
      <w:rPr>
        <w:rFonts w:ascii="Courier New" w:hAnsi="Courier New" w:cs="Courier New" w:hint="default"/>
      </w:rPr>
    </w:lvl>
    <w:lvl w:ilvl="8" w:tplc="041F0005" w:tentative="1">
      <w:start w:val="1"/>
      <w:numFmt w:val="bullet"/>
      <w:lvlText w:val=""/>
      <w:lvlJc w:val="left"/>
      <w:pPr>
        <w:ind w:left="6636" w:hanging="360"/>
      </w:pPr>
      <w:rPr>
        <w:rFonts w:ascii="Wingdings" w:hAnsi="Wingdings" w:hint="default"/>
      </w:rPr>
    </w:lvl>
  </w:abstractNum>
  <w:abstractNum w:abstractNumId="9" w15:restartNumberingAfterBreak="0">
    <w:nsid w:val="337A0724"/>
    <w:multiLevelType w:val="hybridMultilevel"/>
    <w:tmpl w:val="2A28840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6797DBA"/>
    <w:multiLevelType w:val="hybridMultilevel"/>
    <w:tmpl w:val="22404428"/>
    <w:lvl w:ilvl="0" w:tplc="2B54A498">
      <w:start w:val="1"/>
      <w:numFmt w:val="bullet"/>
      <w:lvlText w:val=""/>
      <w:lvlJc w:val="left"/>
      <w:pPr>
        <w:ind w:left="720" w:hanging="360"/>
      </w:pPr>
      <w:rPr>
        <w:rFonts w:ascii="Wingdings" w:hAnsi="Wingdings" w:hint="default"/>
        <w:color w:val="auto"/>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C69508C"/>
    <w:multiLevelType w:val="hybridMultilevel"/>
    <w:tmpl w:val="72162B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3DB663F"/>
    <w:multiLevelType w:val="multilevel"/>
    <w:tmpl w:val="3C8AF506"/>
    <w:lvl w:ilvl="0">
      <w:start w:val="2"/>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8C51AB"/>
    <w:multiLevelType w:val="multilevel"/>
    <w:tmpl w:val="C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47655"/>
    <w:multiLevelType w:val="multilevel"/>
    <w:tmpl w:val="E04C4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03F6A"/>
    <w:multiLevelType w:val="hybridMultilevel"/>
    <w:tmpl w:val="88B87D2A"/>
    <w:lvl w:ilvl="0" w:tplc="173A7E7A">
      <w:start w:val="45"/>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9A80846"/>
    <w:multiLevelType w:val="multilevel"/>
    <w:tmpl w:val="18141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A744C"/>
    <w:multiLevelType w:val="multilevel"/>
    <w:tmpl w:val="8DA0A120"/>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B0F39AF"/>
    <w:multiLevelType w:val="hybridMultilevel"/>
    <w:tmpl w:val="E932E940"/>
    <w:lvl w:ilvl="0" w:tplc="1A4E7DF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2432006"/>
    <w:multiLevelType w:val="hybridMultilevel"/>
    <w:tmpl w:val="85360F3A"/>
    <w:lvl w:ilvl="0" w:tplc="30B2984E">
      <w:start w:val="1"/>
      <w:numFmt w:val="decimal"/>
      <w:lvlText w:val="%1."/>
      <w:lvlJc w:val="left"/>
      <w:pPr>
        <w:ind w:left="1080" w:hanging="720"/>
      </w:pPr>
      <w:rPr>
        <w:rFonts w:hint="default"/>
        <w:color w:val="323E4F" w:themeColor="text2" w:themeShade="BF"/>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68846FA2"/>
    <w:multiLevelType w:val="hybridMultilevel"/>
    <w:tmpl w:val="DBBC4F6A"/>
    <w:lvl w:ilvl="0" w:tplc="C8B8BB96">
      <w:numFmt w:val="bullet"/>
      <w:lvlText w:val="-"/>
      <w:lvlJc w:val="left"/>
      <w:pPr>
        <w:ind w:left="1440" w:hanging="360"/>
      </w:pPr>
      <w:rPr>
        <w:rFonts w:ascii="Times New Roman" w:eastAsia="Times New Roman" w:hAnsi="Times New Roman" w:cs="Times New Roman"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1" w15:restartNumberingAfterBreak="0">
    <w:nsid w:val="7159248E"/>
    <w:multiLevelType w:val="multilevel"/>
    <w:tmpl w:val="17B245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7430D37"/>
    <w:multiLevelType w:val="hybridMultilevel"/>
    <w:tmpl w:val="DD6E7D3A"/>
    <w:lvl w:ilvl="0" w:tplc="BA2263F4">
      <w:start w:val="1"/>
      <w:numFmt w:val="bullet"/>
      <w:lvlText w:val="-"/>
      <w:lvlJc w:val="left"/>
      <w:pPr>
        <w:ind w:left="927" w:hanging="360"/>
      </w:pPr>
      <w:rPr>
        <w:rFonts w:ascii="Times New Roman" w:eastAsia="Times New Roman" w:hAnsi="Times New Roman" w:cs="Times New Roman"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23" w15:restartNumberingAfterBreak="0">
    <w:nsid w:val="7AF55BFC"/>
    <w:multiLevelType w:val="hybridMultilevel"/>
    <w:tmpl w:val="AD7AB2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1"/>
  </w:num>
  <w:num w:numId="2">
    <w:abstractNumId w:val="10"/>
  </w:num>
  <w:num w:numId="3">
    <w:abstractNumId w:val="22"/>
  </w:num>
  <w:num w:numId="4">
    <w:abstractNumId w:val="18"/>
  </w:num>
  <w:num w:numId="5">
    <w:abstractNumId w:val="19"/>
  </w:num>
  <w:num w:numId="6">
    <w:abstractNumId w:val="23"/>
  </w:num>
  <w:num w:numId="7">
    <w:abstractNumId w:val="17"/>
  </w:num>
  <w:num w:numId="8">
    <w:abstractNumId w:val="9"/>
  </w:num>
  <w:num w:numId="9">
    <w:abstractNumId w:val="4"/>
  </w:num>
  <w:num w:numId="10">
    <w:abstractNumId w:val="12"/>
  </w:num>
  <w:num w:numId="11">
    <w:abstractNumId w:val="6"/>
  </w:num>
  <w:num w:numId="12">
    <w:abstractNumId w:val="2"/>
  </w:num>
  <w:num w:numId="13">
    <w:abstractNumId w:val="0"/>
  </w:num>
  <w:num w:numId="14">
    <w:abstractNumId w:val="3"/>
  </w:num>
  <w:num w:numId="15">
    <w:abstractNumId w:val="2"/>
  </w:num>
  <w:num w:numId="16">
    <w:abstractNumId w:val="8"/>
  </w:num>
  <w:num w:numId="17">
    <w:abstractNumId w:val="20"/>
  </w:num>
  <w:num w:numId="18">
    <w:abstractNumId w:val="15"/>
  </w:num>
  <w:num w:numId="19">
    <w:abstractNumId w:val="11"/>
  </w:num>
  <w:num w:numId="20">
    <w:abstractNumId w:val="5"/>
  </w:num>
  <w:num w:numId="21">
    <w:abstractNumId w:val="7"/>
  </w:num>
  <w:num w:numId="22">
    <w:abstractNumId w:val="13"/>
  </w:num>
  <w:num w:numId="23">
    <w:abstractNumId w:val="16"/>
  </w:num>
  <w:num w:numId="24">
    <w:abstractNumId w:val="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88"/>
    <w:rsid w:val="000019EC"/>
    <w:rsid w:val="00001B70"/>
    <w:rsid w:val="00002197"/>
    <w:rsid w:val="00002474"/>
    <w:rsid w:val="000024EC"/>
    <w:rsid w:val="00002FF6"/>
    <w:rsid w:val="00003454"/>
    <w:rsid w:val="0000359C"/>
    <w:rsid w:val="00004649"/>
    <w:rsid w:val="00004685"/>
    <w:rsid w:val="0000566D"/>
    <w:rsid w:val="000059A9"/>
    <w:rsid w:val="00005BCF"/>
    <w:rsid w:val="000063D3"/>
    <w:rsid w:val="00006923"/>
    <w:rsid w:val="00006F64"/>
    <w:rsid w:val="000071E2"/>
    <w:rsid w:val="00007903"/>
    <w:rsid w:val="000103A1"/>
    <w:rsid w:val="00011A93"/>
    <w:rsid w:val="00012805"/>
    <w:rsid w:val="00013375"/>
    <w:rsid w:val="0001346B"/>
    <w:rsid w:val="00013C81"/>
    <w:rsid w:val="000141A5"/>
    <w:rsid w:val="00014A26"/>
    <w:rsid w:val="000155D8"/>
    <w:rsid w:val="0001587D"/>
    <w:rsid w:val="00015C51"/>
    <w:rsid w:val="00015F58"/>
    <w:rsid w:val="00016A7B"/>
    <w:rsid w:val="00020894"/>
    <w:rsid w:val="00020B5A"/>
    <w:rsid w:val="00020FB3"/>
    <w:rsid w:val="000220AF"/>
    <w:rsid w:val="000225E1"/>
    <w:rsid w:val="0002347F"/>
    <w:rsid w:val="000235F9"/>
    <w:rsid w:val="0002450A"/>
    <w:rsid w:val="00024AE0"/>
    <w:rsid w:val="00025281"/>
    <w:rsid w:val="000255E5"/>
    <w:rsid w:val="000257AB"/>
    <w:rsid w:val="000268CC"/>
    <w:rsid w:val="00026D46"/>
    <w:rsid w:val="000277C5"/>
    <w:rsid w:val="00027911"/>
    <w:rsid w:val="00027C4C"/>
    <w:rsid w:val="00030FBD"/>
    <w:rsid w:val="00031021"/>
    <w:rsid w:val="000329CE"/>
    <w:rsid w:val="00033D54"/>
    <w:rsid w:val="00033ED1"/>
    <w:rsid w:val="0003432C"/>
    <w:rsid w:val="0003476D"/>
    <w:rsid w:val="00034867"/>
    <w:rsid w:val="00034905"/>
    <w:rsid w:val="00034D5F"/>
    <w:rsid w:val="0003646E"/>
    <w:rsid w:val="0003697B"/>
    <w:rsid w:val="00037174"/>
    <w:rsid w:val="000404C9"/>
    <w:rsid w:val="00040679"/>
    <w:rsid w:val="00040804"/>
    <w:rsid w:val="000412A4"/>
    <w:rsid w:val="000417E3"/>
    <w:rsid w:val="000422EE"/>
    <w:rsid w:val="00042396"/>
    <w:rsid w:val="000425C7"/>
    <w:rsid w:val="0004279F"/>
    <w:rsid w:val="0004305A"/>
    <w:rsid w:val="00043913"/>
    <w:rsid w:val="00043CF0"/>
    <w:rsid w:val="0004434B"/>
    <w:rsid w:val="00044354"/>
    <w:rsid w:val="00044EE9"/>
    <w:rsid w:val="000450E1"/>
    <w:rsid w:val="00045656"/>
    <w:rsid w:val="00045FC8"/>
    <w:rsid w:val="0004684A"/>
    <w:rsid w:val="00046AF1"/>
    <w:rsid w:val="00046D8C"/>
    <w:rsid w:val="00047AC4"/>
    <w:rsid w:val="0005116E"/>
    <w:rsid w:val="00051D03"/>
    <w:rsid w:val="0005250F"/>
    <w:rsid w:val="00052AC9"/>
    <w:rsid w:val="00053F8E"/>
    <w:rsid w:val="0005433C"/>
    <w:rsid w:val="00054F93"/>
    <w:rsid w:val="00056344"/>
    <w:rsid w:val="000566A3"/>
    <w:rsid w:val="0006041C"/>
    <w:rsid w:val="00060D22"/>
    <w:rsid w:val="00061511"/>
    <w:rsid w:val="00061A78"/>
    <w:rsid w:val="00062678"/>
    <w:rsid w:val="000627C8"/>
    <w:rsid w:val="0006342C"/>
    <w:rsid w:val="000635E5"/>
    <w:rsid w:val="00063837"/>
    <w:rsid w:val="0006398D"/>
    <w:rsid w:val="000639C2"/>
    <w:rsid w:val="00063B02"/>
    <w:rsid w:val="0006429B"/>
    <w:rsid w:val="00065C93"/>
    <w:rsid w:val="00065E41"/>
    <w:rsid w:val="00067C07"/>
    <w:rsid w:val="00071FDD"/>
    <w:rsid w:val="00072C90"/>
    <w:rsid w:val="000730AA"/>
    <w:rsid w:val="0007391D"/>
    <w:rsid w:val="00073D9A"/>
    <w:rsid w:val="0007410D"/>
    <w:rsid w:val="000747E7"/>
    <w:rsid w:val="00075581"/>
    <w:rsid w:val="00080381"/>
    <w:rsid w:val="00080BFD"/>
    <w:rsid w:val="00080C74"/>
    <w:rsid w:val="00081055"/>
    <w:rsid w:val="000812A0"/>
    <w:rsid w:val="00081769"/>
    <w:rsid w:val="00082A5C"/>
    <w:rsid w:val="00083076"/>
    <w:rsid w:val="00083096"/>
    <w:rsid w:val="00083CDD"/>
    <w:rsid w:val="00083FB4"/>
    <w:rsid w:val="00084A55"/>
    <w:rsid w:val="000851C7"/>
    <w:rsid w:val="000855A2"/>
    <w:rsid w:val="00085C2F"/>
    <w:rsid w:val="000862EE"/>
    <w:rsid w:val="000862F1"/>
    <w:rsid w:val="00086C88"/>
    <w:rsid w:val="00087128"/>
    <w:rsid w:val="00087153"/>
    <w:rsid w:val="000873DB"/>
    <w:rsid w:val="00087525"/>
    <w:rsid w:val="0009047C"/>
    <w:rsid w:val="000905CF"/>
    <w:rsid w:val="00091CE9"/>
    <w:rsid w:val="00091F69"/>
    <w:rsid w:val="0009245E"/>
    <w:rsid w:val="00092C29"/>
    <w:rsid w:val="00092DEE"/>
    <w:rsid w:val="00093003"/>
    <w:rsid w:val="00094942"/>
    <w:rsid w:val="00094F1E"/>
    <w:rsid w:val="00094FA1"/>
    <w:rsid w:val="00095463"/>
    <w:rsid w:val="000968CD"/>
    <w:rsid w:val="000973B3"/>
    <w:rsid w:val="000A08F5"/>
    <w:rsid w:val="000A0B32"/>
    <w:rsid w:val="000A0C12"/>
    <w:rsid w:val="000A1087"/>
    <w:rsid w:val="000A1660"/>
    <w:rsid w:val="000A18B2"/>
    <w:rsid w:val="000A1DB1"/>
    <w:rsid w:val="000A2830"/>
    <w:rsid w:val="000A28F6"/>
    <w:rsid w:val="000A3A30"/>
    <w:rsid w:val="000A3F62"/>
    <w:rsid w:val="000A410A"/>
    <w:rsid w:val="000A465A"/>
    <w:rsid w:val="000A4EF0"/>
    <w:rsid w:val="000A5DFF"/>
    <w:rsid w:val="000A698B"/>
    <w:rsid w:val="000A6B76"/>
    <w:rsid w:val="000A6E94"/>
    <w:rsid w:val="000A715D"/>
    <w:rsid w:val="000A750C"/>
    <w:rsid w:val="000B125E"/>
    <w:rsid w:val="000B177F"/>
    <w:rsid w:val="000B1F1F"/>
    <w:rsid w:val="000B272F"/>
    <w:rsid w:val="000B2763"/>
    <w:rsid w:val="000B33E7"/>
    <w:rsid w:val="000B39C4"/>
    <w:rsid w:val="000B3D60"/>
    <w:rsid w:val="000B4EA5"/>
    <w:rsid w:val="000B53D2"/>
    <w:rsid w:val="000B566E"/>
    <w:rsid w:val="000B57BA"/>
    <w:rsid w:val="000B5951"/>
    <w:rsid w:val="000B5A6B"/>
    <w:rsid w:val="000B627F"/>
    <w:rsid w:val="000B6AA7"/>
    <w:rsid w:val="000B6F1E"/>
    <w:rsid w:val="000B7796"/>
    <w:rsid w:val="000C0C2D"/>
    <w:rsid w:val="000C0DDA"/>
    <w:rsid w:val="000C108E"/>
    <w:rsid w:val="000C1CCA"/>
    <w:rsid w:val="000C2553"/>
    <w:rsid w:val="000C2E40"/>
    <w:rsid w:val="000C7108"/>
    <w:rsid w:val="000C73C5"/>
    <w:rsid w:val="000C7DA3"/>
    <w:rsid w:val="000C7E14"/>
    <w:rsid w:val="000C7FCE"/>
    <w:rsid w:val="000D00F2"/>
    <w:rsid w:val="000D1177"/>
    <w:rsid w:val="000D14AF"/>
    <w:rsid w:val="000D237E"/>
    <w:rsid w:val="000D2543"/>
    <w:rsid w:val="000D32D0"/>
    <w:rsid w:val="000D401A"/>
    <w:rsid w:val="000D40BC"/>
    <w:rsid w:val="000D5A01"/>
    <w:rsid w:val="000D748C"/>
    <w:rsid w:val="000D7D97"/>
    <w:rsid w:val="000E0CC7"/>
    <w:rsid w:val="000E18AC"/>
    <w:rsid w:val="000E3851"/>
    <w:rsid w:val="000E4C79"/>
    <w:rsid w:val="000E56B1"/>
    <w:rsid w:val="000F03E3"/>
    <w:rsid w:val="000F0879"/>
    <w:rsid w:val="000F0DDD"/>
    <w:rsid w:val="000F17C8"/>
    <w:rsid w:val="000F19D7"/>
    <w:rsid w:val="000F1ACF"/>
    <w:rsid w:val="000F3215"/>
    <w:rsid w:val="000F47AF"/>
    <w:rsid w:val="000F4C0A"/>
    <w:rsid w:val="000F4EED"/>
    <w:rsid w:val="000F545A"/>
    <w:rsid w:val="000F54F2"/>
    <w:rsid w:val="000F5BF2"/>
    <w:rsid w:val="000F5FEF"/>
    <w:rsid w:val="000F697D"/>
    <w:rsid w:val="000F76C1"/>
    <w:rsid w:val="000F7B32"/>
    <w:rsid w:val="001001D8"/>
    <w:rsid w:val="00100327"/>
    <w:rsid w:val="00101339"/>
    <w:rsid w:val="00101AB8"/>
    <w:rsid w:val="00101DCA"/>
    <w:rsid w:val="00102D99"/>
    <w:rsid w:val="00103B39"/>
    <w:rsid w:val="00103C35"/>
    <w:rsid w:val="00103C47"/>
    <w:rsid w:val="00103D9B"/>
    <w:rsid w:val="001043CA"/>
    <w:rsid w:val="0010467B"/>
    <w:rsid w:val="00104FC5"/>
    <w:rsid w:val="00105F99"/>
    <w:rsid w:val="00107B09"/>
    <w:rsid w:val="00107E44"/>
    <w:rsid w:val="00111853"/>
    <w:rsid w:val="0011194B"/>
    <w:rsid w:val="00111990"/>
    <w:rsid w:val="00111CEB"/>
    <w:rsid w:val="001127EE"/>
    <w:rsid w:val="0011370C"/>
    <w:rsid w:val="00114754"/>
    <w:rsid w:val="001150D9"/>
    <w:rsid w:val="0011548E"/>
    <w:rsid w:val="0011611E"/>
    <w:rsid w:val="00116752"/>
    <w:rsid w:val="00116E8A"/>
    <w:rsid w:val="00120A41"/>
    <w:rsid w:val="00121327"/>
    <w:rsid w:val="00122210"/>
    <w:rsid w:val="00122C69"/>
    <w:rsid w:val="00122DE7"/>
    <w:rsid w:val="00122F80"/>
    <w:rsid w:val="00124325"/>
    <w:rsid w:val="001245E3"/>
    <w:rsid w:val="00124A1F"/>
    <w:rsid w:val="00124BB8"/>
    <w:rsid w:val="001262A2"/>
    <w:rsid w:val="00126F62"/>
    <w:rsid w:val="00130634"/>
    <w:rsid w:val="001307BE"/>
    <w:rsid w:val="00130E31"/>
    <w:rsid w:val="00131623"/>
    <w:rsid w:val="00133A5F"/>
    <w:rsid w:val="00135163"/>
    <w:rsid w:val="001356C1"/>
    <w:rsid w:val="00136494"/>
    <w:rsid w:val="00136791"/>
    <w:rsid w:val="00136FFE"/>
    <w:rsid w:val="00137A06"/>
    <w:rsid w:val="00140D53"/>
    <w:rsid w:val="00141829"/>
    <w:rsid w:val="00141E06"/>
    <w:rsid w:val="00141EAE"/>
    <w:rsid w:val="00142C3B"/>
    <w:rsid w:val="00142E02"/>
    <w:rsid w:val="00143DED"/>
    <w:rsid w:val="00145302"/>
    <w:rsid w:val="001468A0"/>
    <w:rsid w:val="001501D4"/>
    <w:rsid w:val="00150369"/>
    <w:rsid w:val="0015045C"/>
    <w:rsid w:val="0015058F"/>
    <w:rsid w:val="00151CB5"/>
    <w:rsid w:val="00152133"/>
    <w:rsid w:val="00152EC0"/>
    <w:rsid w:val="0015300B"/>
    <w:rsid w:val="0015305B"/>
    <w:rsid w:val="001534DF"/>
    <w:rsid w:val="001555A6"/>
    <w:rsid w:val="00155AB0"/>
    <w:rsid w:val="00155D29"/>
    <w:rsid w:val="00155D6C"/>
    <w:rsid w:val="001560E1"/>
    <w:rsid w:val="00156FA1"/>
    <w:rsid w:val="001572A8"/>
    <w:rsid w:val="00160486"/>
    <w:rsid w:val="001605B3"/>
    <w:rsid w:val="00160CF1"/>
    <w:rsid w:val="00160EC3"/>
    <w:rsid w:val="0016276C"/>
    <w:rsid w:val="00162CD1"/>
    <w:rsid w:val="00162DDD"/>
    <w:rsid w:val="00163649"/>
    <w:rsid w:val="0016443E"/>
    <w:rsid w:val="001656FF"/>
    <w:rsid w:val="00165704"/>
    <w:rsid w:val="001662D4"/>
    <w:rsid w:val="00166484"/>
    <w:rsid w:val="00167532"/>
    <w:rsid w:val="0016760E"/>
    <w:rsid w:val="00170113"/>
    <w:rsid w:val="00170842"/>
    <w:rsid w:val="00171AFC"/>
    <w:rsid w:val="00172169"/>
    <w:rsid w:val="00172DEF"/>
    <w:rsid w:val="001734A6"/>
    <w:rsid w:val="001744D8"/>
    <w:rsid w:val="001766A1"/>
    <w:rsid w:val="0017745C"/>
    <w:rsid w:val="00181887"/>
    <w:rsid w:val="00182162"/>
    <w:rsid w:val="00183BC7"/>
    <w:rsid w:val="00183DD4"/>
    <w:rsid w:val="00185EF1"/>
    <w:rsid w:val="00186258"/>
    <w:rsid w:val="001875EC"/>
    <w:rsid w:val="00187A3C"/>
    <w:rsid w:val="00187B1A"/>
    <w:rsid w:val="00190539"/>
    <w:rsid w:val="001916F3"/>
    <w:rsid w:val="001918EC"/>
    <w:rsid w:val="00191A6E"/>
    <w:rsid w:val="0019236C"/>
    <w:rsid w:val="00192C31"/>
    <w:rsid w:val="0019390A"/>
    <w:rsid w:val="00193F38"/>
    <w:rsid w:val="0019492B"/>
    <w:rsid w:val="00194F71"/>
    <w:rsid w:val="00195B69"/>
    <w:rsid w:val="00195DF8"/>
    <w:rsid w:val="00195F06"/>
    <w:rsid w:val="001963F7"/>
    <w:rsid w:val="001973B8"/>
    <w:rsid w:val="001A0ED2"/>
    <w:rsid w:val="001A1646"/>
    <w:rsid w:val="001A1AED"/>
    <w:rsid w:val="001A2010"/>
    <w:rsid w:val="001A2C2E"/>
    <w:rsid w:val="001A358A"/>
    <w:rsid w:val="001A3D92"/>
    <w:rsid w:val="001A4018"/>
    <w:rsid w:val="001A407B"/>
    <w:rsid w:val="001A4388"/>
    <w:rsid w:val="001A5214"/>
    <w:rsid w:val="001A5D38"/>
    <w:rsid w:val="001A743B"/>
    <w:rsid w:val="001A764F"/>
    <w:rsid w:val="001B0186"/>
    <w:rsid w:val="001B0D95"/>
    <w:rsid w:val="001B1EE1"/>
    <w:rsid w:val="001B2775"/>
    <w:rsid w:val="001B397F"/>
    <w:rsid w:val="001B440A"/>
    <w:rsid w:val="001B4571"/>
    <w:rsid w:val="001B479E"/>
    <w:rsid w:val="001B4CE4"/>
    <w:rsid w:val="001B586C"/>
    <w:rsid w:val="001B6047"/>
    <w:rsid w:val="001B6477"/>
    <w:rsid w:val="001B75CA"/>
    <w:rsid w:val="001C05EB"/>
    <w:rsid w:val="001C198B"/>
    <w:rsid w:val="001C1E5D"/>
    <w:rsid w:val="001C23D4"/>
    <w:rsid w:val="001C40FD"/>
    <w:rsid w:val="001C4951"/>
    <w:rsid w:val="001C500D"/>
    <w:rsid w:val="001C7448"/>
    <w:rsid w:val="001C750F"/>
    <w:rsid w:val="001C799B"/>
    <w:rsid w:val="001D041A"/>
    <w:rsid w:val="001D0C08"/>
    <w:rsid w:val="001D0CB5"/>
    <w:rsid w:val="001D1A7B"/>
    <w:rsid w:val="001D2FF3"/>
    <w:rsid w:val="001D37A6"/>
    <w:rsid w:val="001D3F7F"/>
    <w:rsid w:val="001D4FD5"/>
    <w:rsid w:val="001D5189"/>
    <w:rsid w:val="001D568A"/>
    <w:rsid w:val="001D6561"/>
    <w:rsid w:val="001D6970"/>
    <w:rsid w:val="001D763D"/>
    <w:rsid w:val="001D78B8"/>
    <w:rsid w:val="001D7AA9"/>
    <w:rsid w:val="001E00A1"/>
    <w:rsid w:val="001E0CD6"/>
    <w:rsid w:val="001E0E6B"/>
    <w:rsid w:val="001E141A"/>
    <w:rsid w:val="001E1518"/>
    <w:rsid w:val="001E1756"/>
    <w:rsid w:val="001E2646"/>
    <w:rsid w:val="001E29F2"/>
    <w:rsid w:val="001E31A1"/>
    <w:rsid w:val="001E4B73"/>
    <w:rsid w:val="001E4DD4"/>
    <w:rsid w:val="001E5515"/>
    <w:rsid w:val="001E6042"/>
    <w:rsid w:val="001E6AC1"/>
    <w:rsid w:val="001E783B"/>
    <w:rsid w:val="001E7CFA"/>
    <w:rsid w:val="001F0B3B"/>
    <w:rsid w:val="001F28D7"/>
    <w:rsid w:val="001F2A3B"/>
    <w:rsid w:val="001F2E9E"/>
    <w:rsid w:val="001F39E3"/>
    <w:rsid w:val="001F4884"/>
    <w:rsid w:val="001F4C18"/>
    <w:rsid w:val="001F5B06"/>
    <w:rsid w:val="001F6894"/>
    <w:rsid w:val="001F6A0A"/>
    <w:rsid w:val="001F7ADC"/>
    <w:rsid w:val="002006AA"/>
    <w:rsid w:val="00200EC8"/>
    <w:rsid w:val="00201738"/>
    <w:rsid w:val="00201BE5"/>
    <w:rsid w:val="00201D60"/>
    <w:rsid w:val="00201F27"/>
    <w:rsid w:val="0020225B"/>
    <w:rsid w:val="00202746"/>
    <w:rsid w:val="002032A6"/>
    <w:rsid w:val="0020489E"/>
    <w:rsid w:val="002052DB"/>
    <w:rsid w:val="002057CA"/>
    <w:rsid w:val="00205DAD"/>
    <w:rsid w:val="0020675B"/>
    <w:rsid w:val="0020676A"/>
    <w:rsid w:val="00207777"/>
    <w:rsid w:val="00207AAD"/>
    <w:rsid w:val="0021186A"/>
    <w:rsid w:val="00211873"/>
    <w:rsid w:val="00212B99"/>
    <w:rsid w:val="00212EC5"/>
    <w:rsid w:val="002136A5"/>
    <w:rsid w:val="00213883"/>
    <w:rsid w:val="00213967"/>
    <w:rsid w:val="00213C22"/>
    <w:rsid w:val="0021400E"/>
    <w:rsid w:val="00214208"/>
    <w:rsid w:val="00214D1A"/>
    <w:rsid w:val="0021542F"/>
    <w:rsid w:val="002163EF"/>
    <w:rsid w:val="00216721"/>
    <w:rsid w:val="002170EB"/>
    <w:rsid w:val="00220B4A"/>
    <w:rsid w:val="002224A9"/>
    <w:rsid w:val="00222ABA"/>
    <w:rsid w:val="002233FE"/>
    <w:rsid w:val="002239B1"/>
    <w:rsid w:val="00223B73"/>
    <w:rsid w:val="00225568"/>
    <w:rsid w:val="00225866"/>
    <w:rsid w:val="00225A60"/>
    <w:rsid w:val="00225E0E"/>
    <w:rsid w:val="00226260"/>
    <w:rsid w:val="002275C7"/>
    <w:rsid w:val="00227855"/>
    <w:rsid w:val="00227C7C"/>
    <w:rsid w:val="00230413"/>
    <w:rsid w:val="002315BD"/>
    <w:rsid w:val="00232159"/>
    <w:rsid w:val="00232639"/>
    <w:rsid w:val="0023273C"/>
    <w:rsid w:val="00232E9C"/>
    <w:rsid w:val="0023387B"/>
    <w:rsid w:val="00233935"/>
    <w:rsid w:val="00233DB9"/>
    <w:rsid w:val="002341B9"/>
    <w:rsid w:val="00234C45"/>
    <w:rsid w:val="00235544"/>
    <w:rsid w:val="002405B7"/>
    <w:rsid w:val="00240CE1"/>
    <w:rsid w:val="00240ECF"/>
    <w:rsid w:val="00241248"/>
    <w:rsid w:val="00241491"/>
    <w:rsid w:val="00241BAC"/>
    <w:rsid w:val="00242121"/>
    <w:rsid w:val="00242BF3"/>
    <w:rsid w:val="00242DD7"/>
    <w:rsid w:val="00244524"/>
    <w:rsid w:val="002447E8"/>
    <w:rsid w:val="00244D15"/>
    <w:rsid w:val="002454E0"/>
    <w:rsid w:val="002457A1"/>
    <w:rsid w:val="002476FD"/>
    <w:rsid w:val="002512C7"/>
    <w:rsid w:val="00251BCD"/>
    <w:rsid w:val="00252034"/>
    <w:rsid w:val="00252510"/>
    <w:rsid w:val="002548E3"/>
    <w:rsid w:val="002553E9"/>
    <w:rsid w:val="00255BDC"/>
    <w:rsid w:val="0025616C"/>
    <w:rsid w:val="002564EB"/>
    <w:rsid w:val="00256C10"/>
    <w:rsid w:val="00257D1C"/>
    <w:rsid w:val="002607E4"/>
    <w:rsid w:val="00261CB7"/>
    <w:rsid w:val="002629B3"/>
    <w:rsid w:val="00263823"/>
    <w:rsid w:val="0026571E"/>
    <w:rsid w:val="00265DF4"/>
    <w:rsid w:val="002663A9"/>
    <w:rsid w:val="00266510"/>
    <w:rsid w:val="00267F39"/>
    <w:rsid w:val="00270A3B"/>
    <w:rsid w:val="00270AB3"/>
    <w:rsid w:val="00270BEF"/>
    <w:rsid w:val="00272B17"/>
    <w:rsid w:val="00273BF3"/>
    <w:rsid w:val="0027414F"/>
    <w:rsid w:val="00274775"/>
    <w:rsid w:val="0027509B"/>
    <w:rsid w:val="002753D7"/>
    <w:rsid w:val="0027584B"/>
    <w:rsid w:val="00275A4E"/>
    <w:rsid w:val="00275FE0"/>
    <w:rsid w:val="002803C7"/>
    <w:rsid w:val="00281571"/>
    <w:rsid w:val="00281D50"/>
    <w:rsid w:val="00281D81"/>
    <w:rsid w:val="0028325B"/>
    <w:rsid w:val="00284777"/>
    <w:rsid w:val="00284B78"/>
    <w:rsid w:val="0028504C"/>
    <w:rsid w:val="00285060"/>
    <w:rsid w:val="002867A9"/>
    <w:rsid w:val="00286C8F"/>
    <w:rsid w:val="0029076D"/>
    <w:rsid w:val="00290E76"/>
    <w:rsid w:val="00290FA5"/>
    <w:rsid w:val="0029169E"/>
    <w:rsid w:val="00291781"/>
    <w:rsid w:val="00291ED2"/>
    <w:rsid w:val="00292045"/>
    <w:rsid w:val="002927CC"/>
    <w:rsid w:val="00292867"/>
    <w:rsid w:val="00292E07"/>
    <w:rsid w:val="00293D75"/>
    <w:rsid w:val="0029403D"/>
    <w:rsid w:val="00294BE1"/>
    <w:rsid w:val="00295183"/>
    <w:rsid w:val="002960DA"/>
    <w:rsid w:val="00296166"/>
    <w:rsid w:val="002966DD"/>
    <w:rsid w:val="00296A73"/>
    <w:rsid w:val="00297A10"/>
    <w:rsid w:val="002A048B"/>
    <w:rsid w:val="002A0567"/>
    <w:rsid w:val="002A18C3"/>
    <w:rsid w:val="002A3426"/>
    <w:rsid w:val="002A35E3"/>
    <w:rsid w:val="002A37B9"/>
    <w:rsid w:val="002A3A94"/>
    <w:rsid w:val="002A3B1E"/>
    <w:rsid w:val="002A42D2"/>
    <w:rsid w:val="002A5513"/>
    <w:rsid w:val="002A5DE2"/>
    <w:rsid w:val="002A6276"/>
    <w:rsid w:val="002A650C"/>
    <w:rsid w:val="002A73FB"/>
    <w:rsid w:val="002A7895"/>
    <w:rsid w:val="002A7EF0"/>
    <w:rsid w:val="002B0A58"/>
    <w:rsid w:val="002B0CAE"/>
    <w:rsid w:val="002B132C"/>
    <w:rsid w:val="002B223C"/>
    <w:rsid w:val="002B22EC"/>
    <w:rsid w:val="002B2664"/>
    <w:rsid w:val="002B280A"/>
    <w:rsid w:val="002B2C2F"/>
    <w:rsid w:val="002B34A6"/>
    <w:rsid w:val="002B430B"/>
    <w:rsid w:val="002B50DE"/>
    <w:rsid w:val="002B5483"/>
    <w:rsid w:val="002B592F"/>
    <w:rsid w:val="002B5C93"/>
    <w:rsid w:val="002B5D9C"/>
    <w:rsid w:val="002B630F"/>
    <w:rsid w:val="002B6515"/>
    <w:rsid w:val="002B7AA7"/>
    <w:rsid w:val="002C0B2F"/>
    <w:rsid w:val="002C0BB7"/>
    <w:rsid w:val="002C0D35"/>
    <w:rsid w:val="002C12DA"/>
    <w:rsid w:val="002C160A"/>
    <w:rsid w:val="002C1CF3"/>
    <w:rsid w:val="002C32D3"/>
    <w:rsid w:val="002C33CD"/>
    <w:rsid w:val="002C36B6"/>
    <w:rsid w:val="002C3EF3"/>
    <w:rsid w:val="002C40D8"/>
    <w:rsid w:val="002C492E"/>
    <w:rsid w:val="002C50B7"/>
    <w:rsid w:val="002C5267"/>
    <w:rsid w:val="002C5562"/>
    <w:rsid w:val="002C561B"/>
    <w:rsid w:val="002C5B99"/>
    <w:rsid w:val="002C64C2"/>
    <w:rsid w:val="002C70F5"/>
    <w:rsid w:val="002C760B"/>
    <w:rsid w:val="002C767E"/>
    <w:rsid w:val="002D0917"/>
    <w:rsid w:val="002D09E9"/>
    <w:rsid w:val="002D0C02"/>
    <w:rsid w:val="002D0CDC"/>
    <w:rsid w:val="002D0F18"/>
    <w:rsid w:val="002D11F4"/>
    <w:rsid w:val="002D4510"/>
    <w:rsid w:val="002D4B0D"/>
    <w:rsid w:val="002D4DD1"/>
    <w:rsid w:val="002D7E95"/>
    <w:rsid w:val="002E08F8"/>
    <w:rsid w:val="002E176A"/>
    <w:rsid w:val="002E1FA3"/>
    <w:rsid w:val="002E3C01"/>
    <w:rsid w:val="002E3E87"/>
    <w:rsid w:val="002E4422"/>
    <w:rsid w:val="002E4B7A"/>
    <w:rsid w:val="002E634F"/>
    <w:rsid w:val="002E6CB2"/>
    <w:rsid w:val="002E71F6"/>
    <w:rsid w:val="002F0086"/>
    <w:rsid w:val="002F09F2"/>
    <w:rsid w:val="002F2629"/>
    <w:rsid w:val="002F2BD8"/>
    <w:rsid w:val="002F37F2"/>
    <w:rsid w:val="002F4061"/>
    <w:rsid w:val="002F4A20"/>
    <w:rsid w:val="002F5F09"/>
    <w:rsid w:val="00301362"/>
    <w:rsid w:val="003027C9"/>
    <w:rsid w:val="003045B3"/>
    <w:rsid w:val="00304AEB"/>
    <w:rsid w:val="00305DF6"/>
    <w:rsid w:val="003064AF"/>
    <w:rsid w:val="0030667A"/>
    <w:rsid w:val="00307117"/>
    <w:rsid w:val="00310453"/>
    <w:rsid w:val="00310F46"/>
    <w:rsid w:val="00312609"/>
    <w:rsid w:val="003126D2"/>
    <w:rsid w:val="0031380F"/>
    <w:rsid w:val="00314827"/>
    <w:rsid w:val="0031554E"/>
    <w:rsid w:val="003164D3"/>
    <w:rsid w:val="00316ABD"/>
    <w:rsid w:val="00320566"/>
    <w:rsid w:val="00320ECA"/>
    <w:rsid w:val="00321C17"/>
    <w:rsid w:val="00322595"/>
    <w:rsid w:val="00322618"/>
    <w:rsid w:val="00323041"/>
    <w:rsid w:val="003231A7"/>
    <w:rsid w:val="003235A4"/>
    <w:rsid w:val="0032451E"/>
    <w:rsid w:val="00325A60"/>
    <w:rsid w:val="00325F54"/>
    <w:rsid w:val="003266F2"/>
    <w:rsid w:val="00326EAA"/>
    <w:rsid w:val="0033009B"/>
    <w:rsid w:val="00331258"/>
    <w:rsid w:val="0033137E"/>
    <w:rsid w:val="00332090"/>
    <w:rsid w:val="0033221D"/>
    <w:rsid w:val="00332494"/>
    <w:rsid w:val="0033275B"/>
    <w:rsid w:val="003334A3"/>
    <w:rsid w:val="00334423"/>
    <w:rsid w:val="003373BD"/>
    <w:rsid w:val="00337CE7"/>
    <w:rsid w:val="00340109"/>
    <w:rsid w:val="00340241"/>
    <w:rsid w:val="003405F8"/>
    <w:rsid w:val="0034137A"/>
    <w:rsid w:val="00341D53"/>
    <w:rsid w:val="00342F25"/>
    <w:rsid w:val="00343603"/>
    <w:rsid w:val="00343C83"/>
    <w:rsid w:val="003440E7"/>
    <w:rsid w:val="003443B8"/>
    <w:rsid w:val="00344790"/>
    <w:rsid w:val="00346482"/>
    <w:rsid w:val="003468E5"/>
    <w:rsid w:val="00346A58"/>
    <w:rsid w:val="00346E7F"/>
    <w:rsid w:val="003503BC"/>
    <w:rsid w:val="00350780"/>
    <w:rsid w:val="003507A6"/>
    <w:rsid w:val="00350F88"/>
    <w:rsid w:val="0035192A"/>
    <w:rsid w:val="00352810"/>
    <w:rsid w:val="00352CCE"/>
    <w:rsid w:val="003534DF"/>
    <w:rsid w:val="003553CD"/>
    <w:rsid w:val="0035546A"/>
    <w:rsid w:val="00355C03"/>
    <w:rsid w:val="00360025"/>
    <w:rsid w:val="00360266"/>
    <w:rsid w:val="003607B2"/>
    <w:rsid w:val="00361096"/>
    <w:rsid w:val="00361318"/>
    <w:rsid w:val="00363E09"/>
    <w:rsid w:val="00363E9B"/>
    <w:rsid w:val="00363EBF"/>
    <w:rsid w:val="00366432"/>
    <w:rsid w:val="0036733E"/>
    <w:rsid w:val="003676B9"/>
    <w:rsid w:val="00370083"/>
    <w:rsid w:val="00370B9B"/>
    <w:rsid w:val="00371B9E"/>
    <w:rsid w:val="0037396D"/>
    <w:rsid w:val="00373A04"/>
    <w:rsid w:val="0037545C"/>
    <w:rsid w:val="00375496"/>
    <w:rsid w:val="00375E92"/>
    <w:rsid w:val="00377481"/>
    <w:rsid w:val="00380FBC"/>
    <w:rsid w:val="0038155F"/>
    <w:rsid w:val="0038159C"/>
    <w:rsid w:val="00381FE2"/>
    <w:rsid w:val="00382ABD"/>
    <w:rsid w:val="00383792"/>
    <w:rsid w:val="00383C0D"/>
    <w:rsid w:val="0038477E"/>
    <w:rsid w:val="003850FB"/>
    <w:rsid w:val="003858FF"/>
    <w:rsid w:val="00385AC9"/>
    <w:rsid w:val="003863DE"/>
    <w:rsid w:val="003865F8"/>
    <w:rsid w:val="00386CD3"/>
    <w:rsid w:val="00387516"/>
    <w:rsid w:val="0038751D"/>
    <w:rsid w:val="00387902"/>
    <w:rsid w:val="003879EB"/>
    <w:rsid w:val="003913C0"/>
    <w:rsid w:val="00392E1B"/>
    <w:rsid w:val="00394163"/>
    <w:rsid w:val="00394A06"/>
    <w:rsid w:val="0039577B"/>
    <w:rsid w:val="003959CC"/>
    <w:rsid w:val="00396A4F"/>
    <w:rsid w:val="00397244"/>
    <w:rsid w:val="00397B6F"/>
    <w:rsid w:val="003A01CB"/>
    <w:rsid w:val="003A0F4E"/>
    <w:rsid w:val="003A1F92"/>
    <w:rsid w:val="003A30BE"/>
    <w:rsid w:val="003A3BBC"/>
    <w:rsid w:val="003A49C2"/>
    <w:rsid w:val="003A503A"/>
    <w:rsid w:val="003A5918"/>
    <w:rsid w:val="003A7755"/>
    <w:rsid w:val="003A7A57"/>
    <w:rsid w:val="003B415B"/>
    <w:rsid w:val="003B4328"/>
    <w:rsid w:val="003B4E42"/>
    <w:rsid w:val="003B4FE6"/>
    <w:rsid w:val="003B4FFD"/>
    <w:rsid w:val="003B573D"/>
    <w:rsid w:val="003B5A70"/>
    <w:rsid w:val="003B6112"/>
    <w:rsid w:val="003B641A"/>
    <w:rsid w:val="003B762E"/>
    <w:rsid w:val="003B7642"/>
    <w:rsid w:val="003B7891"/>
    <w:rsid w:val="003B7D38"/>
    <w:rsid w:val="003C0B93"/>
    <w:rsid w:val="003C0D07"/>
    <w:rsid w:val="003C1F3B"/>
    <w:rsid w:val="003C1FA1"/>
    <w:rsid w:val="003C2193"/>
    <w:rsid w:val="003C2F34"/>
    <w:rsid w:val="003C2FC2"/>
    <w:rsid w:val="003C358F"/>
    <w:rsid w:val="003C3F65"/>
    <w:rsid w:val="003C4810"/>
    <w:rsid w:val="003C4B8A"/>
    <w:rsid w:val="003C56C8"/>
    <w:rsid w:val="003C5D47"/>
    <w:rsid w:val="003C76C0"/>
    <w:rsid w:val="003D0050"/>
    <w:rsid w:val="003D0C30"/>
    <w:rsid w:val="003D13AA"/>
    <w:rsid w:val="003D2FEF"/>
    <w:rsid w:val="003D390B"/>
    <w:rsid w:val="003D4376"/>
    <w:rsid w:val="003D457E"/>
    <w:rsid w:val="003D4DAF"/>
    <w:rsid w:val="003D4E2A"/>
    <w:rsid w:val="003D5191"/>
    <w:rsid w:val="003D5D54"/>
    <w:rsid w:val="003D79FB"/>
    <w:rsid w:val="003D7D6B"/>
    <w:rsid w:val="003D7F53"/>
    <w:rsid w:val="003E114D"/>
    <w:rsid w:val="003E1804"/>
    <w:rsid w:val="003E21F5"/>
    <w:rsid w:val="003E2392"/>
    <w:rsid w:val="003E2CC6"/>
    <w:rsid w:val="003E2F90"/>
    <w:rsid w:val="003E2FC0"/>
    <w:rsid w:val="003E35BB"/>
    <w:rsid w:val="003E3D74"/>
    <w:rsid w:val="003E3F32"/>
    <w:rsid w:val="003E4CD8"/>
    <w:rsid w:val="003E51EB"/>
    <w:rsid w:val="003E578F"/>
    <w:rsid w:val="003E5836"/>
    <w:rsid w:val="003E6900"/>
    <w:rsid w:val="003E71A4"/>
    <w:rsid w:val="003E7E92"/>
    <w:rsid w:val="003F00FC"/>
    <w:rsid w:val="003F07B3"/>
    <w:rsid w:val="003F0DE9"/>
    <w:rsid w:val="003F19E5"/>
    <w:rsid w:val="003F1AB8"/>
    <w:rsid w:val="003F266A"/>
    <w:rsid w:val="003F29EB"/>
    <w:rsid w:val="003F3B0A"/>
    <w:rsid w:val="003F3EA2"/>
    <w:rsid w:val="003F55CE"/>
    <w:rsid w:val="003F5970"/>
    <w:rsid w:val="003F5E46"/>
    <w:rsid w:val="003F5F24"/>
    <w:rsid w:val="003F667D"/>
    <w:rsid w:val="003F6E5F"/>
    <w:rsid w:val="003F764B"/>
    <w:rsid w:val="003F7EEE"/>
    <w:rsid w:val="004024C3"/>
    <w:rsid w:val="00402B2B"/>
    <w:rsid w:val="00403306"/>
    <w:rsid w:val="0040393F"/>
    <w:rsid w:val="00403BAA"/>
    <w:rsid w:val="0040485F"/>
    <w:rsid w:val="00404DA7"/>
    <w:rsid w:val="0040640B"/>
    <w:rsid w:val="00406803"/>
    <w:rsid w:val="00407731"/>
    <w:rsid w:val="00410543"/>
    <w:rsid w:val="00410E51"/>
    <w:rsid w:val="00410FC5"/>
    <w:rsid w:val="00412D0C"/>
    <w:rsid w:val="00412F6B"/>
    <w:rsid w:val="0041385F"/>
    <w:rsid w:val="0041461C"/>
    <w:rsid w:val="00414CB4"/>
    <w:rsid w:val="00414CC8"/>
    <w:rsid w:val="00414E49"/>
    <w:rsid w:val="0041506D"/>
    <w:rsid w:val="004157C2"/>
    <w:rsid w:val="00417A8B"/>
    <w:rsid w:val="0042067E"/>
    <w:rsid w:val="00420C79"/>
    <w:rsid w:val="00421984"/>
    <w:rsid w:val="0042203D"/>
    <w:rsid w:val="004220D0"/>
    <w:rsid w:val="004223DC"/>
    <w:rsid w:val="00423725"/>
    <w:rsid w:val="00424504"/>
    <w:rsid w:val="00425CA4"/>
    <w:rsid w:val="0042779A"/>
    <w:rsid w:val="004277F6"/>
    <w:rsid w:val="00427EBE"/>
    <w:rsid w:val="00430142"/>
    <w:rsid w:val="00431A86"/>
    <w:rsid w:val="00431D60"/>
    <w:rsid w:val="00431F4C"/>
    <w:rsid w:val="004326EB"/>
    <w:rsid w:val="0043371B"/>
    <w:rsid w:val="00433A49"/>
    <w:rsid w:val="00433E9B"/>
    <w:rsid w:val="004347E8"/>
    <w:rsid w:val="00434B00"/>
    <w:rsid w:val="00434EA7"/>
    <w:rsid w:val="00435558"/>
    <w:rsid w:val="0043561A"/>
    <w:rsid w:val="00435B84"/>
    <w:rsid w:val="00436272"/>
    <w:rsid w:val="0043679F"/>
    <w:rsid w:val="00437B97"/>
    <w:rsid w:val="00437DD6"/>
    <w:rsid w:val="00437DEB"/>
    <w:rsid w:val="00440382"/>
    <w:rsid w:val="00440974"/>
    <w:rsid w:val="00441729"/>
    <w:rsid w:val="00441945"/>
    <w:rsid w:val="00441F1A"/>
    <w:rsid w:val="004427C4"/>
    <w:rsid w:val="00443107"/>
    <w:rsid w:val="0044343E"/>
    <w:rsid w:val="004446EC"/>
    <w:rsid w:val="00444796"/>
    <w:rsid w:val="0044486E"/>
    <w:rsid w:val="00445106"/>
    <w:rsid w:val="00445940"/>
    <w:rsid w:val="00445FB2"/>
    <w:rsid w:val="00446F05"/>
    <w:rsid w:val="004473A5"/>
    <w:rsid w:val="0044785D"/>
    <w:rsid w:val="00450871"/>
    <w:rsid w:val="004509F2"/>
    <w:rsid w:val="00450CDF"/>
    <w:rsid w:val="00451239"/>
    <w:rsid w:val="00451A3E"/>
    <w:rsid w:val="004532D3"/>
    <w:rsid w:val="00453D26"/>
    <w:rsid w:val="00453E39"/>
    <w:rsid w:val="004546FF"/>
    <w:rsid w:val="0045636E"/>
    <w:rsid w:val="00462C0A"/>
    <w:rsid w:val="004635D0"/>
    <w:rsid w:val="004639A3"/>
    <w:rsid w:val="0046476B"/>
    <w:rsid w:val="004656D1"/>
    <w:rsid w:val="00465743"/>
    <w:rsid w:val="004660F2"/>
    <w:rsid w:val="00466760"/>
    <w:rsid w:val="00466E85"/>
    <w:rsid w:val="004672BE"/>
    <w:rsid w:val="00470410"/>
    <w:rsid w:val="004708EE"/>
    <w:rsid w:val="004712D1"/>
    <w:rsid w:val="004732C1"/>
    <w:rsid w:val="004737A1"/>
    <w:rsid w:val="00474EB6"/>
    <w:rsid w:val="00476008"/>
    <w:rsid w:val="004760F2"/>
    <w:rsid w:val="00477AC9"/>
    <w:rsid w:val="00480490"/>
    <w:rsid w:val="004819BE"/>
    <w:rsid w:val="004825E4"/>
    <w:rsid w:val="00482967"/>
    <w:rsid w:val="00482F93"/>
    <w:rsid w:val="00483F3C"/>
    <w:rsid w:val="00485C7A"/>
    <w:rsid w:val="0048634A"/>
    <w:rsid w:val="00486A44"/>
    <w:rsid w:val="00487A2E"/>
    <w:rsid w:val="00487E4C"/>
    <w:rsid w:val="00487E99"/>
    <w:rsid w:val="00491274"/>
    <w:rsid w:val="00491412"/>
    <w:rsid w:val="00491AA2"/>
    <w:rsid w:val="00491D94"/>
    <w:rsid w:val="00491E59"/>
    <w:rsid w:val="00492699"/>
    <w:rsid w:val="004933E5"/>
    <w:rsid w:val="00493B45"/>
    <w:rsid w:val="0049405B"/>
    <w:rsid w:val="004941BC"/>
    <w:rsid w:val="00494FFE"/>
    <w:rsid w:val="0049587A"/>
    <w:rsid w:val="00495BDA"/>
    <w:rsid w:val="00495DC9"/>
    <w:rsid w:val="00496098"/>
    <w:rsid w:val="004960FE"/>
    <w:rsid w:val="00496AC5"/>
    <w:rsid w:val="004975D1"/>
    <w:rsid w:val="004979E2"/>
    <w:rsid w:val="004A004C"/>
    <w:rsid w:val="004A08B9"/>
    <w:rsid w:val="004A0EA9"/>
    <w:rsid w:val="004A143C"/>
    <w:rsid w:val="004A1EF2"/>
    <w:rsid w:val="004A2663"/>
    <w:rsid w:val="004A3C20"/>
    <w:rsid w:val="004A48EA"/>
    <w:rsid w:val="004A504E"/>
    <w:rsid w:val="004A7ADA"/>
    <w:rsid w:val="004A7EDF"/>
    <w:rsid w:val="004B054A"/>
    <w:rsid w:val="004B2756"/>
    <w:rsid w:val="004B43EB"/>
    <w:rsid w:val="004B442E"/>
    <w:rsid w:val="004B4536"/>
    <w:rsid w:val="004B551C"/>
    <w:rsid w:val="004B70C4"/>
    <w:rsid w:val="004B7888"/>
    <w:rsid w:val="004B7BC4"/>
    <w:rsid w:val="004C2587"/>
    <w:rsid w:val="004C265E"/>
    <w:rsid w:val="004C2CA7"/>
    <w:rsid w:val="004C3083"/>
    <w:rsid w:val="004C34A2"/>
    <w:rsid w:val="004C3857"/>
    <w:rsid w:val="004C3D49"/>
    <w:rsid w:val="004C4C5D"/>
    <w:rsid w:val="004C50D3"/>
    <w:rsid w:val="004C5307"/>
    <w:rsid w:val="004C6050"/>
    <w:rsid w:val="004C67CA"/>
    <w:rsid w:val="004C6940"/>
    <w:rsid w:val="004C69D2"/>
    <w:rsid w:val="004C6B70"/>
    <w:rsid w:val="004C7060"/>
    <w:rsid w:val="004C7442"/>
    <w:rsid w:val="004D0D7D"/>
    <w:rsid w:val="004D1F11"/>
    <w:rsid w:val="004D2146"/>
    <w:rsid w:val="004D2543"/>
    <w:rsid w:val="004D2663"/>
    <w:rsid w:val="004D315C"/>
    <w:rsid w:val="004D3670"/>
    <w:rsid w:val="004D42D9"/>
    <w:rsid w:val="004D6DFC"/>
    <w:rsid w:val="004D72B6"/>
    <w:rsid w:val="004D759A"/>
    <w:rsid w:val="004D7736"/>
    <w:rsid w:val="004E0995"/>
    <w:rsid w:val="004E0E39"/>
    <w:rsid w:val="004E1862"/>
    <w:rsid w:val="004E59C6"/>
    <w:rsid w:val="004E5D41"/>
    <w:rsid w:val="004F0246"/>
    <w:rsid w:val="004F0FC2"/>
    <w:rsid w:val="004F1107"/>
    <w:rsid w:val="004F1A16"/>
    <w:rsid w:val="004F1ECE"/>
    <w:rsid w:val="004F2F79"/>
    <w:rsid w:val="004F6269"/>
    <w:rsid w:val="004F6821"/>
    <w:rsid w:val="004F6CC0"/>
    <w:rsid w:val="004F6E37"/>
    <w:rsid w:val="004F7C68"/>
    <w:rsid w:val="004F7E5E"/>
    <w:rsid w:val="00501D27"/>
    <w:rsid w:val="00502110"/>
    <w:rsid w:val="00502B06"/>
    <w:rsid w:val="005044BE"/>
    <w:rsid w:val="00504E35"/>
    <w:rsid w:val="00505325"/>
    <w:rsid w:val="00505438"/>
    <w:rsid w:val="00505DF7"/>
    <w:rsid w:val="00506499"/>
    <w:rsid w:val="00506586"/>
    <w:rsid w:val="005068CB"/>
    <w:rsid w:val="00506964"/>
    <w:rsid w:val="005077C6"/>
    <w:rsid w:val="00510300"/>
    <w:rsid w:val="00511BD5"/>
    <w:rsid w:val="00511BF2"/>
    <w:rsid w:val="00511F57"/>
    <w:rsid w:val="00512CDA"/>
    <w:rsid w:val="00512EB9"/>
    <w:rsid w:val="00513987"/>
    <w:rsid w:val="005139F4"/>
    <w:rsid w:val="005155E3"/>
    <w:rsid w:val="00515B71"/>
    <w:rsid w:val="00515BAF"/>
    <w:rsid w:val="0051632B"/>
    <w:rsid w:val="005164D6"/>
    <w:rsid w:val="00516836"/>
    <w:rsid w:val="00516D8A"/>
    <w:rsid w:val="00516E62"/>
    <w:rsid w:val="005176E2"/>
    <w:rsid w:val="005203E5"/>
    <w:rsid w:val="0052072F"/>
    <w:rsid w:val="005210D8"/>
    <w:rsid w:val="00522497"/>
    <w:rsid w:val="00522514"/>
    <w:rsid w:val="00522EE0"/>
    <w:rsid w:val="00523967"/>
    <w:rsid w:val="005245DA"/>
    <w:rsid w:val="00525941"/>
    <w:rsid w:val="00525C82"/>
    <w:rsid w:val="00525ED0"/>
    <w:rsid w:val="00526047"/>
    <w:rsid w:val="00526768"/>
    <w:rsid w:val="005268B2"/>
    <w:rsid w:val="00527F4F"/>
    <w:rsid w:val="00530370"/>
    <w:rsid w:val="0053068B"/>
    <w:rsid w:val="00530865"/>
    <w:rsid w:val="00530C59"/>
    <w:rsid w:val="005313A7"/>
    <w:rsid w:val="005314AB"/>
    <w:rsid w:val="00533EC0"/>
    <w:rsid w:val="005346FC"/>
    <w:rsid w:val="005352DD"/>
    <w:rsid w:val="005356DA"/>
    <w:rsid w:val="00535976"/>
    <w:rsid w:val="00535B3D"/>
    <w:rsid w:val="00536B70"/>
    <w:rsid w:val="00537C8E"/>
    <w:rsid w:val="00541EF3"/>
    <w:rsid w:val="005420D0"/>
    <w:rsid w:val="00542FFF"/>
    <w:rsid w:val="00545527"/>
    <w:rsid w:val="00545DD4"/>
    <w:rsid w:val="005462E4"/>
    <w:rsid w:val="005470A5"/>
    <w:rsid w:val="00547C8B"/>
    <w:rsid w:val="00553436"/>
    <w:rsid w:val="00553F6F"/>
    <w:rsid w:val="005541F3"/>
    <w:rsid w:val="0055489E"/>
    <w:rsid w:val="00554A95"/>
    <w:rsid w:val="00554D2E"/>
    <w:rsid w:val="00555200"/>
    <w:rsid w:val="00556189"/>
    <w:rsid w:val="00560447"/>
    <w:rsid w:val="005612E8"/>
    <w:rsid w:val="0056142D"/>
    <w:rsid w:val="005617B8"/>
    <w:rsid w:val="00561AE8"/>
    <w:rsid w:val="00561F99"/>
    <w:rsid w:val="00562402"/>
    <w:rsid w:val="00562E45"/>
    <w:rsid w:val="005633B2"/>
    <w:rsid w:val="0056342C"/>
    <w:rsid w:val="005636A6"/>
    <w:rsid w:val="00563F62"/>
    <w:rsid w:val="00564F49"/>
    <w:rsid w:val="005665F0"/>
    <w:rsid w:val="0057072C"/>
    <w:rsid w:val="0057093B"/>
    <w:rsid w:val="0057122C"/>
    <w:rsid w:val="00571CDE"/>
    <w:rsid w:val="005720F7"/>
    <w:rsid w:val="00572F6F"/>
    <w:rsid w:val="00573682"/>
    <w:rsid w:val="005753DC"/>
    <w:rsid w:val="005758A7"/>
    <w:rsid w:val="0057631C"/>
    <w:rsid w:val="00576ED5"/>
    <w:rsid w:val="00577718"/>
    <w:rsid w:val="00577F67"/>
    <w:rsid w:val="00581924"/>
    <w:rsid w:val="00582C4E"/>
    <w:rsid w:val="00583259"/>
    <w:rsid w:val="00583678"/>
    <w:rsid w:val="005836C2"/>
    <w:rsid w:val="0058395E"/>
    <w:rsid w:val="00586006"/>
    <w:rsid w:val="005878AE"/>
    <w:rsid w:val="0059078E"/>
    <w:rsid w:val="00590E28"/>
    <w:rsid w:val="00591FB8"/>
    <w:rsid w:val="005926B1"/>
    <w:rsid w:val="0059284C"/>
    <w:rsid w:val="0059485D"/>
    <w:rsid w:val="005949AC"/>
    <w:rsid w:val="005954AC"/>
    <w:rsid w:val="0059555E"/>
    <w:rsid w:val="00595EAC"/>
    <w:rsid w:val="005964C3"/>
    <w:rsid w:val="00596941"/>
    <w:rsid w:val="00596D6E"/>
    <w:rsid w:val="00596E70"/>
    <w:rsid w:val="005A0E4D"/>
    <w:rsid w:val="005A0F6A"/>
    <w:rsid w:val="005A278E"/>
    <w:rsid w:val="005A2A39"/>
    <w:rsid w:val="005A4B8D"/>
    <w:rsid w:val="005A4F00"/>
    <w:rsid w:val="005A501D"/>
    <w:rsid w:val="005A5232"/>
    <w:rsid w:val="005A546F"/>
    <w:rsid w:val="005A5A33"/>
    <w:rsid w:val="005A606B"/>
    <w:rsid w:val="005A6533"/>
    <w:rsid w:val="005A67B8"/>
    <w:rsid w:val="005A6EBD"/>
    <w:rsid w:val="005B17A9"/>
    <w:rsid w:val="005B1E48"/>
    <w:rsid w:val="005B2686"/>
    <w:rsid w:val="005B282B"/>
    <w:rsid w:val="005B3F23"/>
    <w:rsid w:val="005B40F6"/>
    <w:rsid w:val="005B5381"/>
    <w:rsid w:val="005B5A51"/>
    <w:rsid w:val="005B6600"/>
    <w:rsid w:val="005B6A47"/>
    <w:rsid w:val="005B6BEF"/>
    <w:rsid w:val="005B6E7F"/>
    <w:rsid w:val="005B71F4"/>
    <w:rsid w:val="005B7615"/>
    <w:rsid w:val="005B7A39"/>
    <w:rsid w:val="005B7A4C"/>
    <w:rsid w:val="005C0B6B"/>
    <w:rsid w:val="005C0D69"/>
    <w:rsid w:val="005C17E8"/>
    <w:rsid w:val="005C1E39"/>
    <w:rsid w:val="005C1E7D"/>
    <w:rsid w:val="005C2422"/>
    <w:rsid w:val="005C2597"/>
    <w:rsid w:val="005C25F3"/>
    <w:rsid w:val="005C2684"/>
    <w:rsid w:val="005C2B9C"/>
    <w:rsid w:val="005C2D2B"/>
    <w:rsid w:val="005C34C3"/>
    <w:rsid w:val="005C482E"/>
    <w:rsid w:val="005C5D68"/>
    <w:rsid w:val="005C6397"/>
    <w:rsid w:val="005C6A72"/>
    <w:rsid w:val="005C6E52"/>
    <w:rsid w:val="005C76C1"/>
    <w:rsid w:val="005C7C65"/>
    <w:rsid w:val="005D0232"/>
    <w:rsid w:val="005D0EE0"/>
    <w:rsid w:val="005D1030"/>
    <w:rsid w:val="005D3435"/>
    <w:rsid w:val="005D351F"/>
    <w:rsid w:val="005D36A8"/>
    <w:rsid w:val="005D3801"/>
    <w:rsid w:val="005D3F4B"/>
    <w:rsid w:val="005D540C"/>
    <w:rsid w:val="005D609D"/>
    <w:rsid w:val="005D6253"/>
    <w:rsid w:val="005D64FD"/>
    <w:rsid w:val="005D6959"/>
    <w:rsid w:val="005D6A41"/>
    <w:rsid w:val="005D6D26"/>
    <w:rsid w:val="005D76C4"/>
    <w:rsid w:val="005D76D2"/>
    <w:rsid w:val="005E053B"/>
    <w:rsid w:val="005E08F4"/>
    <w:rsid w:val="005E284E"/>
    <w:rsid w:val="005E2C21"/>
    <w:rsid w:val="005E2CA5"/>
    <w:rsid w:val="005E2F78"/>
    <w:rsid w:val="005E4BF5"/>
    <w:rsid w:val="005E6EBC"/>
    <w:rsid w:val="005E7448"/>
    <w:rsid w:val="005F14C8"/>
    <w:rsid w:val="005F161B"/>
    <w:rsid w:val="005F2027"/>
    <w:rsid w:val="005F268E"/>
    <w:rsid w:val="005F26AA"/>
    <w:rsid w:val="005F34A8"/>
    <w:rsid w:val="005F54A3"/>
    <w:rsid w:val="005F664E"/>
    <w:rsid w:val="005F70B6"/>
    <w:rsid w:val="005F7448"/>
    <w:rsid w:val="005F7DCA"/>
    <w:rsid w:val="005F7F64"/>
    <w:rsid w:val="00601D41"/>
    <w:rsid w:val="00604A83"/>
    <w:rsid w:val="00604C4C"/>
    <w:rsid w:val="00605B7C"/>
    <w:rsid w:val="00605D97"/>
    <w:rsid w:val="00605DA8"/>
    <w:rsid w:val="00605F45"/>
    <w:rsid w:val="00607939"/>
    <w:rsid w:val="00607B8B"/>
    <w:rsid w:val="00607C14"/>
    <w:rsid w:val="0061038C"/>
    <w:rsid w:val="006109B3"/>
    <w:rsid w:val="0061173D"/>
    <w:rsid w:val="00612295"/>
    <w:rsid w:val="0061233B"/>
    <w:rsid w:val="00612F18"/>
    <w:rsid w:val="006146AA"/>
    <w:rsid w:val="00614E4B"/>
    <w:rsid w:val="00614EB1"/>
    <w:rsid w:val="006159D4"/>
    <w:rsid w:val="006160FF"/>
    <w:rsid w:val="00617B73"/>
    <w:rsid w:val="00617D3E"/>
    <w:rsid w:val="00617ECE"/>
    <w:rsid w:val="00621385"/>
    <w:rsid w:val="00622673"/>
    <w:rsid w:val="0062280E"/>
    <w:rsid w:val="00622A6F"/>
    <w:rsid w:val="006238CE"/>
    <w:rsid w:val="00623C99"/>
    <w:rsid w:val="00623EBB"/>
    <w:rsid w:val="00624CBA"/>
    <w:rsid w:val="00624F4D"/>
    <w:rsid w:val="0062548A"/>
    <w:rsid w:val="00625B39"/>
    <w:rsid w:val="0062606F"/>
    <w:rsid w:val="006269EE"/>
    <w:rsid w:val="00627C50"/>
    <w:rsid w:val="00627E41"/>
    <w:rsid w:val="0063024F"/>
    <w:rsid w:val="006310A9"/>
    <w:rsid w:val="00631688"/>
    <w:rsid w:val="00631934"/>
    <w:rsid w:val="00631A2F"/>
    <w:rsid w:val="00631A38"/>
    <w:rsid w:val="00631D90"/>
    <w:rsid w:val="0063201A"/>
    <w:rsid w:val="00633013"/>
    <w:rsid w:val="0063311E"/>
    <w:rsid w:val="006332AA"/>
    <w:rsid w:val="00633581"/>
    <w:rsid w:val="006335F2"/>
    <w:rsid w:val="00634D12"/>
    <w:rsid w:val="00635284"/>
    <w:rsid w:val="006358BD"/>
    <w:rsid w:val="00635E55"/>
    <w:rsid w:val="006377F1"/>
    <w:rsid w:val="00637AFB"/>
    <w:rsid w:val="006417C9"/>
    <w:rsid w:val="0064243D"/>
    <w:rsid w:val="00642C05"/>
    <w:rsid w:val="006438FB"/>
    <w:rsid w:val="00644AC4"/>
    <w:rsid w:val="0064527E"/>
    <w:rsid w:val="006453E6"/>
    <w:rsid w:val="00645AF6"/>
    <w:rsid w:val="00645E64"/>
    <w:rsid w:val="00646927"/>
    <w:rsid w:val="00646E08"/>
    <w:rsid w:val="00647619"/>
    <w:rsid w:val="006477EE"/>
    <w:rsid w:val="0065034A"/>
    <w:rsid w:val="006516F7"/>
    <w:rsid w:val="00653B86"/>
    <w:rsid w:val="00653DE0"/>
    <w:rsid w:val="00653EC4"/>
    <w:rsid w:val="00654BF8"/>
    <w:rsid w:val="0065589C"/>
    <w:rsid w:val="00656D78"/>
    <w:rsid w:val="006570FD"/>
    <w:rsid w:val="006571AA"/>
    <w:rsid w:val="00657945"/>
    <w:rsid w:val="00660BD7"/>
    <w:rsid w:val="00660DFF"/>
    <w:rsid w:val="00661718"/>
    <w:rsid w:val="006626B4"/>
    <w:rsid w:val="00662C84"/>
    <w:rsid w:val="00663347"/>
    <w:rsid w:val="006637E9"/>
    <w:rsid w:val="00663EC8"/>
    <w:rsid w:val="006654BA"/>
    <w:rsid w:val="00665C0F"/>
    <w:rsid w:val="0066680D"/>
    <w:rsid w:val="00666FCF"/>
    <w:rsid w:val="00667919"/>
    <w:rsid w:val="006711ED"/>
    <w:rsid w:val="006712CF"/>
    <w:rsid w:val="006713A7"/>
    <w:rsid w:val="00671B83"/>
    <w:rsid w:val="00671BE5"/>
    <w:rsid w:val="006720B3"/>
    <w:rsid w:val="00672A20"/>
    <w:rsid w:val="00674029"/>
    <w:rsid w:val="00674D3E"/>
    <w:rsid w:val="00674E10"/>
    <w:rsid w:val="006760F5"/>
    <w:rsid w:val="006769DE"/>
    <w:rsid w:val="00680506"/>
    <w:rsid w:val="00680E82"/>
    <w:rsid w:val="00682535"/>
    <w:rsid w:val="00682F68"/>
    <w:rsid w:val="00683395"/>
    <w:rsid w:val="00683991"/>
    <w:rsid w:val="00684698"/>
    <w:rsid w:val="006849BF"/>
    <w:rsid w:val="00684A10"/>
    <w:rsid w:val="00685713"/>
    <w:rsid w:val="0068633A"/>
    <w:rsid w:val="006866DF"/>
    <w:rsid w:val="00686FBF"/>
    <w:rsid w:val="006908B0"/>
    <w:rsid w:val="00690B1B"/>
    <w:rsid w:val="0069309E"/>
    <w:rsid w:val="006950EE"/>
    <w:rsid w:val="00696627"/>
    <w:rsid w:val="006A0ABD"/>
    <w:rsid w:val="006A0ED2"/>
    <w:rsid w:val="006A1C66"/>
    <w:rsid w:val="006A1E69"/>
    <w:rsid w:val="006A1E91"/>
    <w:rsid w:val="006A29CB"/>
    <w:rsid w:val="006A2C8E"/>
    <w:rsid w:val="006A2E4D"/>
    <w:rsid w:val="006A37F0"/>
    <w:rsid w:val="006A43C6"/>
    <w:rsid w:val="006A4C22"/>
    <w:rsid w:val="006A63B5"/>
    <w:rsid w:val="006A6C88"/>
    <w:rsid w:val="006B0380"/>
    <w:rsid w:val="006B0648"/>
    <w:rsid w:val="006B0ED3"/>
    <w:rsid w:val="006B1306"/>
    <w:rsid w:val="006B1414"/>
    <w:rsid w:val="006B1A73"/>
    <w:rsid w:val="006B1AF0"/>
    <w:rsid w:val="006B228D"/>
    <w:rsid w:val="006B2560"/>
    <w:rsid w:val="006B267C"/>
    <w:rsid w:val="006B2E10"/>
    <w:rsid w:val="006B3283"/>
    <w:rsid w:val="006B3317"/>
    <w:rsid w:val="006B4CC5"/>
    <w:rsid w:val="006B5F6A"/>
    <w:rsid w:val="006B76FA"/>
    <w:rsid w:val="006B7B55"/>
    <w:rsid w:val="006C057A"/>
    <w:rsid w:val="006C0898"/>
    <w:rsid w:val="006C0B61"/>
    <w:rsid w:val="006C1E0B"/>
    <w:rsid w:val="006C2F35"/>
    <w:rsid w:val="006C32BB"/>
    <w:rsid w:val="006C32F8"/>
    <w:rsid w:val="006C3AFA"/>
    <w:rsid w:val="006C3B3C"/>
    <w:rsid w:val="006C3DE1"/>
    <w:rsid w:val="006C4133"/>
    <w:rsid w:val="006C55CA"/>
    <w:rsid w:val="006C62B5"/>
    <w:rsid w:val="006C6552"/>
    <w:rsid w:val="006C6711"/>
    <w:rsid w:val="006C7852"/>
    <w:rsid w:val="006D0C10"/>
    <w:rsid w:val="006D0FDE"/>
    <w:rsid w:val="006D24B3"/>
    <w:rsid w:val="006D26E1"/>
    <w:rsid w:val="006D2BE2"/>
    <w:rsid w:val="006D2C05"/>
    <w:rsid w:val="006D37A8"/>
    <w:rsid w:val="006D3D06"/>
    <w:rsid w:val="006D42BC"/>
    <w:rsid w:val="006D439A"/>
    <w:rsid w:val="006D439B"/>
    <w:rsid w:val="006D4785"/>
    <w:rsid w:val="006D49F9"/>
    <w:rsid w:val="006D4E2C"/>
    <w:rsid w:val="006D599D"/>
    <w:rsid w:val="006D5BC9"/>
    <w:rsid w:val="006D6A65"/>
    <w:rsid w:val="006D6C71"/>
    <w:rsid w:val="006D73C0"/>
    <w:rsid w:val="006E0808"/>
    <w:rsid w:val="006E0FC6"/>
    <w:rsid w:val="006E338F"/>
    <w:rsid w:val="006E51EE"/>
    <w:rsid w:val="006E5CBA"/>
    <w:rsid w:val="006E61CF"/>
    <w:rsid w:val="006E6402"/>
    <w:rsid w:val="006E720D"/>
    <w:rsid w:val="006E7212"/>
    <w:rsid w:val="006E7EA1"/>
    <w:rsid w:val="006F024A"/>
    <w:rsid w:val="006F0785"/>
    <w:rsid w:val="006F07B0"/>
    <w:rsid w:val="006F1295"/>
    <w:rsid w:val="006F2602"/>
    <w:rsid w:val="006F2755"/>
    <w:rsid w:val="006F2CA6"/>
    <w:rsid w:val="006F38D0"/>
    <w:rsid w:val="006F3E9C"/>
    <w:rsid w:val="006F3EFF"/>
    <w:rsid w:val="006F44F4"/>
    <w:rsid w:val="006F5CEE"/>
    <w:rsid w:val="006F5DA4"/>
    <w:rsid w:val="006F6718"/>
    <w:rsid w:val="00701984"/>
    <w:rsid w:val="00701C7A"/>
    <w:rsid w:val="007020B5"/>
    <w:rsid w:val="00702382"/>
    <w:rsid w:val="007027A4"/>
    <w:rsid w:val="00702892"/>
    <w:rsid w:val="007036F0"/>
    <w:rsid w:val="00703707"/>
    <w:rsid w:val="00703751"/>
    <w:rsid w:val="00704DEE"/>
    <w:rsid w:val="00704E45"/>
    <w:rsid w:val="007052B3"/>
    <w:rsid w:val="00705EE7"/>
    <w:rsid w:val="00705F22"/>
    <w:rsid w:val="0071020A"/>
    <w:rsid w:val="0071074A"/>
    <w:rsid w:val="00712142"/>
    <w:rsid w:val="00712223"/>
    <w:rsid w:val="0071222B"/>
    <w:rsid w:val="007125EF"/>
    <w:rsid w:val="007126FA"/>
    <w:rsid w:val="00712EFF"/>
    <w:rsid w:val="00713426"/>
    <w:rsid w:val="0071381C"/>
    <w:rsid w:val="007165BF"/>
    <w:rsid w:val="00716D56"/>
    <w:rsid w:val="00716DA6"/>
    <w:rsid w:val="00717CE8"/>
    <w:rsid w:val="007202FA"/>
    <w:rsid w:val="00720377"/>
    <w:rsid w:val="00720486"/>
    <w:rsid w:val="007211FD"/>
    <w:rsid w:val="00721D9D"/>
    <w:rsid w:val="00722582"/>
    <w:rsid w:val="00722A3A"/>
    <w:rsid w:val="00722D73"/>
    <w:rsid w:val="00722DA3"/>
    <w:rsid w:val="0072341B"/>
    <w:rsid w:val="00723F8B"/>
    <w:rsid w:val="00724066"/>
    <w:rsid w:val="0072458A"/>
    <w:rsid w:val="00724617"/>
    <w:rsid w:val="00727845"/>
    <w:rsid w:val="00727E0F"/>
    <w:rsid w:val="007307F9"/>
    <w:rsid w:val="00731563"/>
    <w:rsid w:val="007339B9"/>
    <w:rsid w:val="00733BF4"/>
    <w:rsid w:val="007358E9"/>
    <w:rsid w:val="007359FF"/>
    <w:rsid w:val="007368F6"/>
    <w:rsid w:val="007401BF"/>
    <w:rsid w:val="00741515"/>
    <w:rsid w:val="00741C94"/>
    <w:rsid w:val="00741DE2"/>
    <w:rsid w:val="00742934"/>
    <w:rsid w:val="00742965"/>
    <w:rsid w:val="007439E4"/>
    <w:rsid w:val="00744A23"/>
    <w:rsid w:val="00745096"/>
    <w:rsid w:val="00745789"/>
    <w:rsid w:val="0074630B"/>
    <w:rsid w:val="00746A9C"/>
    <w:rsid w:val="00746C25"/>
    <w:rsid w:val="00746FB2"/>
    <w:rsid w:val="00747438"/>
    <w:rsid w:val="007504B8"/>
    <w:rsid w:val="007504DA"/>
    <w:rsid w:val="0075146A"/>
    <w:rsid w:val="00753005"/>
    <w:rsid w:val="007537EB"/>
    <w:rsid w:val="00754CB6"/>
    <w:rsid w:val="00755577"/>
    <w:rsid w:val="007604D7"/>
    <w:rsid w:val="007606E4"/>
    <w:rsid w:val="0076079B"/>
    <w:rsid w:val="0076289C"/>
    <w:rsid w:val="0076340F"/>
    <w:rsid w:val="00763BC2"/>
    <w:rsid w:val="007652F1"/>
    <w:rsid w:val="00765741"/>
    <w:rsid w:val="0076668E"/>
    <w:rsid w:val="00766F2E"/>
    <w:rsid w:val="00770951"/>
    <w:rsid w:val="007710BB"/>
    <w:rsid w:val="00771A4E"/>
    <w:rsid w:val="00771C39"/>
    <w:rsid w:val="00772D16"/>
    <w:rsid w:val="00774A95"/>
    <w:rsid w:val="00774F2A"/>
    <w:rsid w:val="007753B4"/>
    <w:rsid w:val="00775EF3"/>
    <w:rsid w:val="00776009"/>
    <w:rsid w:val="007769A9"/>
    <w:rsid w:val="0077714A"/>
    <w:rsid w:val="0077751E"/>
    <w:rsid w:val="00777BE1"/>
    <w:rsid w:val="00777FDA"/>
    <w:rsid w:val="00780DFB"/>
    <w:rsid w:val="007827AD"/>
    <w:rsid w:val="0078284D"/>
    <w:rsid w:val="0078321E"/>
    <w:rsid w:val="00783741"/>
    <w:rsid w:val="007849A2"/>
    <w:rsid w:val="00785A2F"/>
    <w:rsid w:val="007860A9"/>
    <w:rsid w:val="00786475"/>
    <w:rsid w:val="0078748F"/>
    <w:rsid w:val="00787A50"/>
    <w:rsid w:val="00787C65"/>
    <w:rsid w:val="00790123"/>
    <w:rsid w:val="007902E4"/>
    <w:rsid w:val="0079063F"/>
    <w:rsid w:val="007906B0"/>
    <w:rsid w:val="007909F5"/>
    <w:rsid w:val="00790B94"/>
    <w:rsid w:val="00791109"/>
    <w:rsid w:val="00791C1F"/>
    <w:rsid w:val="00791CA0"/>
    <w:rsid w:val="00791F7B"/>
    <w:rsid w:val="00792068"/>
    <w:rsid w:val="0079274E"/>
    <w:rsid w:val="00793193"/>
    <w:rsid w:val="00794375"/>
    <w:rsid w:val="0079438C"/>
    <w:rsid w:val="00794BFA"/>
    <w:rsid w:val="00796F87"/>
    <w:rsid w:val="007A16AD"/>
    <w:rsid w:val="007A17CC"/>
    <w:rsid w:val="007A21B3"/>
    <w:rsid w:val="007A22FF"/>
    <w:rsid w:val="007A26B0"/>
    <w:rsid w:val="007A3538"/>
    <w:rsid w:val="007A37E9"/>
    <w:rsid w:val="007A455E"/>
    <w:rsid w:val="007A6A92"/>
    <w:rsid w:val="007A71E9"/>
    <w:rsid w:val="007A783D"/>
    <w:rsid w:val="007B16DA"/>
    <w:rsid w:val="007B1BF0"/>
    <w:rsid w:val="007B2E27"/>
    <w:rsid w:val="007B318E"/>
    <w:rsid w:val="007B433D"/>
    <w:rsid w:val="007B44AC"/>
    <w:rsid w:val="007B56F9"/>
    <w:rsid w:val="007B74D5"/>
    <w:rsid w:val="007B7C2F"/>
    <w:rsid w:val="007C0C88"/>
    <w:rsid w:val="007C13B6"/>
    <w:rsid w:val="007C194F"/>
    <w:rsid w:val="007C361C"/>
    <w:rsid w:val="007C3B0D"/>
    <w:rsid w:val="007C4383"/>
    <w:rsid w:val="007C4486"/>
    <w:rsid w:val="007C50F8"/>
    <w:rsid w:val="007C5331"/>
    <w:rsid w:val="007C7B89"/>
    <w:rsid w:val="007C7BAF"/>
    <w:rsid w:val="007D1A90"/>
    <w:rsid w:val="007D246F"/>
    <w:rsid w:val="007D46E9"/>
    <w:rsid w:val="007D4930"/>
    <w:rsid w:val="007D49A7"/>
    <w:rsid w:val="007D5C2D"/>
    <w:rsid w:val="007D6194"/>
    <w:rsid w:val="007D6A57"/>
    <w:rsid w:val="007D7F49"/>
    <w:rsid w:val="007E0408"/>
    <w:rsid w:val="007E0EAC"/>
    <w:rsid w:val="007E1793"/>
    <w:rsid w:val="007E18F3"/>
    <w:rsid w:val="007E23EC"/>
    <w:rsid w:val="007E2AFF"/>
    <w:rsid w:val="007E2FC7"/>
    <w:rsid w:val="007E31AA"/>
    <w:rsid w:val="007E3270"/>
    <w:rsid w:val="007E38C3"/>
    <w:rsid w:val="007E3B9C"/>
    <w:rsid w:val="007E3C48"/>
    <w:rsid w:val="007E498E"/>
    <w:rsid w:val="007E4F28"/>
    <w:rsid w:val="007E6248"/>
    <w:rsid w:val="007E6A46"/>
    <w:rsid w:val="007E6B90"/>
    <w:rsid w:val="007E7492"/>
    <w:rsid w:val="007E7D58"/>
    <w:rsid w:val="007F0118"/>
    <w:rsid w:val="007F1A53"/>
    <w:rsid w:val="007F2E97"/>
    <w:rsid w:val="007F3E40"/>
    <w:rsid w:val="007F64DF"/>
    <w:rsid w:val="007F66A2"/>
    <w:rsid w:val="00800419"/>
    <w:rsid w:val="008007BE"/>
    <w:rsid w:val="00800821"/>
    <w:rsid w:val="008010F7"/>
    <w:rsid w:val="008018CD"/>
    <w:rsid w:val="00801916"/>
    <w:rsid w:val="0080197B"/>
    <w:rsid w:val="00801CD6"/>
    <w:rsid w:val="00801F73"/>
    <w:rsid w:val="008027AE"/>
    <w:rsid w:val="00802A1F"/>
    <w:rsid w:val="00804686"/>
    <w:rsid w:val="00810BB7"/>
    <w:rsid w:val="00810ED7"/>
    <w:rsid w:val="00812189"/>
    <w:rsid w:val="008121C3"/>
    <w:rsid w:val="00812D89"/>
    <w:rsid w:val="00813653"/>
    <w:rsid w:val="00813D90"/>
    <w:rsid w:val="008141E6"/>
    <w:rsid w:val="0081481F"/>
    <w:rsid w:val="008158E4"/>
    <w:rsid w:val="00815964"/>
    <w:rsid w:val="00816E73"/>
    <w:rsid w:val="0081757F"/>
    <w:rsid w:val="008200C2"/>
    <w:rsid w:val="0082110D"/>
    <w:rsid w:val="00821127"/>
    <w:rsid w:val="00821F25"/>
    <w:rsid w:val="00822494"/>
    <w:rsid w:val="0082359A"/>
    <w:rsid w:val="0082469B"/>
    <w:rsid w:val="00824BFE"/>
    <w:rsid w:val="00825370"/>
    <w:rsid w:val="008259D5"/>
    <w:rsid w:val="00825EB2"/>
    <w:rsid w:val="00826023"/>
    <w:rsid w:val="008306C7"/>
    <w:rsid w:val="0083094F"/>
    <w:rsid w:val="00831A17"/>
    <w:rsid w:val="00831BDB"/>
    <w:rsid w:val="008326BC"/>
    <w:rsid w:val="00832EB4"/>
    <w:rsid w:val="008331EC"/>
    <w:rsid w:val="00833B1F"/>
    <w:rsid w:val="008357F2"/>
    <w:rsid w:val="00836207"/>
    <w:rsid w:val="00836323"/>
    <w:rsid w:val="00837294"/>
    <w:rsid w:val="0083755C"/>
    <w:rsid w:val="008379EC"/>
    <w:rsid w:val="00837EF8"/>
    <w:rsid w:val="00840DF7"/>
    <w:rsid w:val="00841392"/>
    <w:rsid w:val="00842659"/>
    <w:rsid w:val="00843C80"/>
    <w:rsid w:val="00844D67"/>
    <w:rsid w:val="00846A43"/>
    <w:rsid w:val="00846D37"/>
    <w:rsid w:val="008470F4"/>
    <w:rsid w:val="008473FF"/>
    <w:rsid w:val="00847E0A"/>
    <w:rsid w:val="00850258"/>
    <w:rsid w:val="0085071F"/>
    <w:rsid w:val="00850940"/>
    <w:rsid w:val="008512EB"/>
    <w:rsid w:val="008514D1"/>
    <w:rsid w:val="00852796"/>
    <w:rsid w:val="00854480"/>
    <w:rsid w:val="00854749"/>
    <w:rsid w:val="008550E5"/>
    <w:rsid w:val="00857760"/>
    <w:rsid w:val="008601D6"/>
    <w:rsid w:val="00861EDF"/>
    <w:rsid w:val="0086216A"/>
    <w:rsid w:val="008623A7"/>
    <w:rsid w:val="008647EC"/>
    <w:rsid w:val="00864C05"/>
    <w:rsid w:val="00866FD9"/>
    <w:rsid w:val="008700C9"/>
    <w:rsid w:val="008711F3"/>
    <w:rsid w:val="008720A5"/>
    <w:rsid w:val="008721AA"/>
    <w:rsid w:val="008731C1"/>
    <w:rsid w:val="00873559"/>
    <w:rsid w:val="00873811"/>
    <w:rsid w:val="0087391F"/>
    <w:rsid w:val="00875A3B"/>
    <w:rsid w:val="00875CDD"/>
    <w:rsid w:val="008765E8"/>
    <w:rsid w:val="00876956"/>
    <w:rsid w:val="00876B1B"/>
    <w:rsid w:val="00876F7D"/>
    <w:rsid w:val="00877968"/>
    <w:rsid w:val="008804C3"/>
    <w:rsid w:val="008808F5"/>
    <w:rsid w:val="0088104B"/>
    <w:rsid w:val="00881087"/>
    <w:rsid w:val="008813F2"/>
    <w:rsid w:val="00881F04"/>
    <w:rsid w:val="00881FDE"/>
    <w:rsid w:val="008822D3"/>
    <w:rsid w:val="00882957"/>
    <w:rsid w:val="0088326F"/>
    <w:rsid w:val="00883277"/>
    <w:rsid w:val="0088434B"/>
    <w:rsid w:val="00884FDA"/>
    <w:rsid w:val="008862B6"/>
    <w:rsid w:val="008863E4"/>
    <w:rsid w:val="008864B2"/>
    <w:rsid w:val="00886D63"/>
    <w:rsid w:val="00886EA3"/>
    <w:rsid w:val="0089027E"/>
    <w:rsid w:val="00890358"/>
    <w:rsid w:val="00890677"/>
    <w:rsid w:val="008906B7"/>
    <w:rsid w:val="00890A26"/>
    <w:rsid w:val="00890B83"/>
    <w:rsid w:val="008914F9"/>
    <w:rsid w:val="0089162C"/>
    <w:rsid w:val="0089169D"/>
    <w:rsid w:val="00891864"/>
    <w:rsid w:val="008944E7"/>
    <w:rsid w:val="00894A7A"/>
    <w:rsid w:val="00896066"/>
    <w:rsid w:val="008A07E0"/>
    <w:rsid w:val="008A11DC"/>
    <w:rsid w:val="008A1367"/>
    <w:rsid w:val="008A1481"/>
    <w:rsid w:val="008A2408"/>
    <w:rsid w:val="008A2458"/>
    <w:rsid w:val="008A2620"/>
    <w:rsid w:val="008A2ACA"/>
    <w:rsid w:val="008A2E06"/>
    <w:rsid w:val="008A3569"/>
    <w:rsid w:val="008A396E"/>
    <w:rsid w:val="008A3ADE"/>
    <w:rsid w:val="008A53A5"/>
    <w:rsid w:val="008A612A"/>
    <w:rsid w:val="008A6156"/>
    <w:rsid w:val="008A6657"/>
    <w:rsid w:val="008A6C55"/>
    <w:rsid w:val="008A735F"/>
    <w:rsid w:val="008A7E23"/>
    <w:rsid w:val="008B00B8"/>
    <w:rsid w:val="008B07D0"/>
    <w:rsid w:val="008B110B"/>
    <w:rsid w:val="008B183F"/>
    <w:rsid w:val="008B1B79"/>
    <w:rsid w:val="008B2B9F"/>
    <w:rsid w:val="008B3918"/>
    <w:rsid w:val="008B4D14"/>
    <w:rsid w:val="008B59C0"/>
    <w:rsid w:val="008B6ACE"/>
    <w:rsid w:val="008B79A8"/>
    <w:rsid w:val="008B7DE2"/>
    <w:rsid w:val="008C0D5C"/>
    <w:rsid w:val="008C11B2"/>
    <w:rsid w:val="008C2348"/>
    <w:rsid w:val="008C3769"/>
    <w:rsid w:val="008C41A1"/>
    <w:rsid w:val="008C4309"/>
    <w:rsid w:val="008C5AC9"/>
    <w:rsid w:val="008C5B70"/>
    <w:rsid w:val="008C679D"/>
    <w:rsid w:val="008C6C2A"/>
    <w:rsid w:val="008C7415"/>
    <w:rsid w:val="008D20F1"/>
    <w:rsid w:val="008D2482"/>
    <w:rsid w:val="008D2BDE"/>
    <w:rsid w:val="008D3FEA"/>
    <w:rsid w:val="008D47E9"/>
    <w:rsid w:val="008D489B"/>
    <w:rsid w:val="008D4BAD"/>
    <w:rsid w:val="008D536B"/>
    <w:rsid w:val="008D590F"/>
    <w:rsid w:val="008D5B01"/>
    <w:rsid w:val="008D5C62"/>
    <w:rsid w:val="008D5EA4"/>
    <w:rsid w:val="008D607B"/>
    <w:rsid w:val="008D615B"/>
    <w:rsid w:val="008D6505"/>
    <w:rsid w:val="008D721C"/>
    <w:rsid w:val="008D7529"/>
    <w:rsid w:val="008D76D4"/>
    <w:rsid w:val="008E1CD6"/>
    <w:rsid w:val="008E2207"/>
    <w:rsid w:val="008E2531"/>
    <w:rsid w:val="008E3105"/>
    <w:rsid w:val="008E402D"/>
    <w:rsid w:val="008E512D"/>
    <w:rsid w:val="008E5676"/>
    <w:rsid w:val="008E5A22"/>
    <w:rsid w:val="008E5EA6"/>
    <w:rsid w:val="008E668E"/>
    <w:rsid w:val="008E673B"/>
    <w:rsid w:val="008E6EFD"/>
    <w:rsid w:val="008E79D8"/>
    <w:rsid w:val="008F0409"/>
    <w:rsid w:val="008F167D"/>
    <w:rsid w:val="008F2D08"/>
    <w:rsid w:val="008F2E25"/>
    <w:rsid w:val="008F3FBA"/>
    <w:rsid w:val="008F4021"/>
    <w:rsid w:val="008F5805"/>
    <w:rsid w:val="008F5E23"/>
    <w:rsid w:val="008F683B"/>
    <w:rsid w:val="008F69CC"/>
    <w:rsid w:val="008F6E3B"/>
    <w:rsid w:val="008F7672"/>
    <w:rsid w:val="008F7B51"/>
    <w:rsid w:val="00900396"/>
    <w:rsid w:val="009007D9"/>
    <w:rsid w:val="00902C59"/>
    <w:rsid w:val="009035EF"/>
    <w:rsid w:val="00904239"/>
    <w:rsid w:val="00906045"/>
    <w:rsid w:val="009062BE"/>
    <w:rsid w:val="0090687D"/>
    <w:rsid w:val="00906A75"/>
    <w:rsid w:val="00907B5D"/>
    <w:rsid w:val="009106DA"/>
    <w:rsid w:val="00910F18"/>
    <w:rsid w:val="00911281"/>
    <w:rsid w:val="00912093"/>
    <w:rsid w:val="00912493"/>
    <w:rsid w:val="009138C5"/>
    <w:rsid w:val="00914334"/>
    <w:rsid w:val="00915B3F"/>
    <w:rsid w:val="009167CD"/>
    <w:rsid w:val="0091749E"/>
    <w:rsid w:val="00917D6F"/>
    <w:rsid w:val="009203BB"/>
    <w:rsid w:val="00922429"/>
    <w:rsid w:val="00922CDF"/>
    <w:rsid w:val="00923649"/>
    <w:rsid w:val="0092368A"/>
    <w:rsid w:val="00923AF1"/>
    <w:rsid w:val="00924E26"/>
    <w:rsid w:val="00924F8C"/>
    <w:rsid w:val="0092516C"/>
    <w:rsid w:val="009251A5"/>
    <w:rsid w:val="00926893"/>
    <w:rsid w:val="009310C7"/>
    <w:rsid w:val="00932333"/>
    <w:rsid w:val="0093284B"/>
    <w:rsid w:val="009328CC"/>
    <w:rsid w:val="009333AF"/>
    <w:rsid w:val="009333BE"/>
    <w:rsid w:val="0093341C"/>
    <w:rsid w:val="0093375A"/>
    <w:rsid w:val="00933EA7"/>
    <w:rsid w:val="00935183"/>
    <w:rsid w:val="00935AC4"/>
    <w:rsid w:val="00935CD7"/>
    <w:rsid w:val="00936257"/>
    <w:rsid w:val="009362D4"/>
    <w:rsid w:val="00936D54"/>
    <w:rsid w:val="00937095"/>
    <w:rsid w:val="00937D80"/>
    <w:rsid w:val="009402BE"/>
    <w:rsid w:val="0094038C"/>
    <w:rsid w:val="0094076E"/>
    <w:rsid w:val="00940B09"/>
    <w:rsid w:val="009411AF"/>
    <w:rsid w:val="00941FAE"/>
    <w:rsid w:val="0094249D"/>
    <w:rsid w:val="00942682"/>
    <w:rsid w:val="009426EA"/>
    <w:rsid w:val="00942904"/>
    <w:rsid w:val="00942A19"/>
    <w:rsid w:val="00942D28"/>
    <w:rsid w:val="00943DC4"/>
    <w:rsid w:val="0094412A"/>
    <w:rsid w:val="009451CB"/>
    <w:rsid w:val="009452B5"/>
    <w:rsid w:val="00945504"/>
    <w:rsid w:val="0094589C"/>
    <w:rsid w:val="00946522"/>
    <w:rsid w:val="0094695B"/>
    <w:rsid w:val="00946F76"/>
    <w:rsid w:val="00950FB8"/>
    <w:rsid w:val="009522AE"/>
    <w:rsid w:val="00952CC6"/>
    <w:rsid w:val="00953A0B"/>
    <w:rsid w:val="00953B91"/>
    <w:rsid w:val="00953F4B"/>
    <w:rsid w:val="00955B49"/>
    <w:rsid w:val="00955CE1"/>
    <w:rsid w:val="009560E4"/>
    <w:rsid w:val="00956DD5"/>
    <w:rsid w:val="00957F06"/>
    <w:rsid w:val="009603B9"/>
    <w:rsid w:val="009606D9"/>
    <w:rsid w:val="00961015"/>
    <w:rsid w:val="0096109A"/>
    <w:rsid w:val="0096210B"/>
    <w:rsid w:val="00962AB7"/>
    <w:rsid w:val="00962FDC"/>
    <w:rsid w:val="00963653"/>
    <w:rsid w:val="009637ED"/>
    <w:rsid w:val="00965F30"/>
    <w:rsid w:val="00966309"/>
    <w:rsid w:val="009663E6"/>
    <w:rsid w:val="0096644A"/>
    <w:rsid w:val="009667CF"/>
    <w:rsid w:val="009676C0"/>
    <w:rsid w:val="00967B76"/>
    <w:rsid w:val="00967B95"/>
    <w:rsid w:val="00967C14"/>
    <w:rsid w:val="0097008C"/>
    <w:rsid w:val="00970CFA"/>
    <w:rsid w:val="0097145D"/>
    <w:rsid w:val="00971880"/>
    <w:rsid w:val="00972315"/>
    <w:rsid w:val="00972434"/>
    <w:rsid w:val="009729F2"/>
    <w:rsid w:val="00972CF8"/>
    <w:rsid w:val="00972D83"/>
    <w:rsid w:val="009732F6"/>
    <w:rsid w:val="00973589"/>
    <w:rsid w:val="00973641"/>
    <w:rsid w:val="009736A5"/>
    <w:rsid w:val="00973DCB"/>
    <w:rsid w:val="00975824"/>
    <w:rsid w:val="00975991"/>
    <w:rsid w:val="00976946"/>
    <w:rsid w:val="009801F0"/>
    <w:rsid w:val="009809E9"/>
    <w:rsid w:val="00980AF3"/>
    <w:rsid w:val="00981C2A"/>
    <w:rsid w:val="00981D95"/>
    <w:rsid w:val="00982816"/>
    <w:rsid w:val="00982E64"/>
    <w:rsid w:val="0098746D"/>
    <w:rsid w:val="00987728"/>
    <w:rsid w:val="00987ECA"/>
    <w:rsid w:val="0099026E"/>
    <w:rsid w:val="00990584"/>
    <w:rsid w:val="00991E84"/>
    <w:rsid w:val="00992107"/>
    <w:rsid w:val="00993314"/>
    <w:rsid w:val="00993BF7"/>
    <w:rsid w:val="00994C78"/>
    <w:rsid w:val="009953E6"/>
    <w:rsid w:val="00995628"/>
    <w:rsid w:val="00996534"/>
    <w:rsid w:val="009965FB"/>
    <w:rsid w:val="00996BA1"/>
    <w:rsid w:val="0099790A"/>
    <w:rsid w:val="00997FD8"/>
    <w:rsid w:val="009A062E"/>
    <w:rsid w:val="009A0FB9"/>
    <w:rsid w:val="009A13FE"/>
    <w:rsid w:val="009A2EEC"/>
    <w:rsid w:val="009A39A4"/>
    <w:rsid w:val="009A3A4D"/>
    <w:rsid w:val="009A4E6F"/>
    <w:rsid w:val="009A5687"/>
    <w:rsid w:val="009A71DC"/>
    <w:rsid w:val="009A71E5"/>
    <w:rsid w:val="009A7322"/>
    <w:rsid w:val="009B0FCA"/>
    <w:rsid w:val="009B1019"/>
    <w:rsid w:val="009B2610"/>
    <w:rsid w:val="009B293C"/>
    <w:rsid w:val="009B2E32"/>
    <w:rsid w:val="009B4215"/>
    <w:rsid w:val="009B47D8"/>
    <w:rsid w:val="009B4802"/>
    <w:rsid w:val="009B4982"/>
    <w:rsid w:val="009B5156"/>
    <w:rsid w:val="009B526C"/>
    <w:rsid w:val="009B5896"/>
    <w:rsid w:val="009B62F3"/>
    <w:rsid w:val="009B6381"/>
    <w:rsid w:val="009B6771"/>
    <w:rsid w:val="009B7433"/>
    <w:rsid w:val="009C1936"/>
    <w:rsid w:val="009C1A4F"/>
    <w:rsid w:val="009C2151"/>
    <w:rsid w:val="009C2DC7"/>
    <w:rsid w:val="009C3DBE"/>
    <w:rsid w:val="009C400C"/>
    <w:rsid w:val="009C4A62"/>
    <w:rsid w:val="009C4BDC"/>
    <w:rsid w:val="009C4BE2"/>
    <w:rsid w:val="009C60EC"/>
    <w:rsid w:val="009C6811"/>
    <w:rsid w:val="009C7032"/>
    <w:rsid w:val="009D0144"/>
    <w:rsid w:val="009D0276"/>
    <w:rsid w:val="009D1083"/>
    <w:rsid w:val="009D2ED9"/>
    <w:rsid w:val="009D31BB"/>
    <w:rsid w:val="009D6567"/>
    <w:rsid w:val="009D6585"/>
    <w:rsid w:val="009D6CAC"/>
    <w:rsid w:val="009D7108"/>
    <w:rsid w:val="009E0408"/>
    <w:rsid w:val="009E05E8"/>
    <w:rsid w:val="009E0C44"/>
    <w:rsid w:val="009E0DBF"/>
    <w:rsid w:val="009E2082"/>
    <w:rsid w:val="009E2AA7"/>
    <w:rsid w:val="009E2BFF"/>
    <w:rsid w:val="009E3641"/>
    <w:rsid w:val="009E508B"/>
    <w:rsid w:val="009E5420"/>
    <w:rsid w:val="009E6598"/>
    <w:rsid w:val="009E66E1"/>
    <w:rsid w:val="009E6B83"/>
    <w:rsid w:val="009E6CDF"/>
    <w:rsid w:val="009E7B37"/>
    <w:rsid w:val="009F0DD6"/>
    <w:rsid w:val="009F160C"/>
    <w:rsid w:val="009F2C5D"/>
    <w:rsid w:val="009F4327"/>
    <w:rsid w:val="009F4C77"/>
    <w:rsid w:val="009F5277"/>
    <w:rsid w:val="009F7088"/>
    <w:rsid w:val="009F777B"/>
    <w:rsid w:val="00A001E4"/>
    <w:rsid w:val="00A00C63"/>
    <w:rsid w:val="00A0176A"/>
    <w:rsid w:val="00A01859"/>
    <w:rsid w:val="00A0215E"/>
    <w:rsid w:val="00A023D9"/>
    <w:rsid w:val="00A029EC"/>
    <w:rsid w:val="00A030BE"/>
    <w:rsid w:val="00A05894"/>
    <w:rsid w:val="00A068DD"/>
    <w:rsid w:val="00A06EB0"/>
    <w:rsid w:val="00A07691"/>
    <w:rsid w:val="00A07B34"/>
    <w:rsid w:val="00A07F07"/>
    <w:rsid w:val="00A1015F"/>
    <w:rsid w:val="00A11B3A"/>
    <w:rsid w:val="00A137C5"/>
    <w:rsid w:val="00A146DC"/>
    <w:rsid w:val="00A14F1F"/>
    <w:rsid w:val="00A1502F"/>
    <w:rsid w:val="00A15272"/>
    <w:rsid w:val="00A15450"/>
    <w:rsid w:val="00A15858"/>
    <w:rsid w:val="00A161C1"/>
    <w:rsid w:val="00A16F90"/>
    <w:rsid w:val="00A17A94"/>
    <w:rsid w:val="00A17B3A"/>
    <w:rsid w:val="00A17CDE"/>
    <w:rsid w:val="00A17D0E"/>
    <w:rsid w:val="00A20147"/>
    <w:rsid w:val="00A21D1B"/>
    <w:rsid w:val="00A21EE4"/>
    <w:rsid w:val="00A2425F"/>
    <w:rsid w:val="00A24E27"/>
    <w:rsid w:val="00A25268"/>
    <w:rsid w:val="00A259DF"/>
    <w:rsid w:val="00A25B29"/>
    <w:rsid w:val="00A25D18"/>
    <w:rsid w:val="00A264A9"/>
    <w:rsid w:val="00A26CA6"/>
    <w:rsid w:val="00A2702F"/>
    <w:rsid w:val="00A27064"/>
    <w:rsid w:val="00A27BE7"/>
    <w:rsid w:val="00A27F41"/>
    <w:rsid w:val="00A31DEE"/>
    <w:rsid w:val="00A31E82"/>
    <w:rsid w:val="00A321E3"/>
    <w:rsid w:val="00A323BF"/>
    <w:rsid w:val="00A333D9"/>
    <w:rsid w:val="00A334ED"/>
    <w:rsid w:val="00A3516E"/>
    <w:rsid w:val="00A35B77"/>
    <w:rsid w:val="00A36669"/>
    <w:rsid w:val="00A36922"/>
    <w:rsid w:val="00A37F93"/>
    <w:rsid w:val="00A401A3"/>
    <w:rsid w:val="00A40CBB"/>
    <w:rsid w:val="00A418A7"/>
    <w:rsid w:val="00A41A1B"/>
    <w:rsid w:val="00A42849"/>
    <w:rsid w:val="00A43C19"/>
    <w:rsid w:val="00A44BE4"/>
    <w:rsid w:val="00A44F51"/>
    <w:rsid w:val="00A45044"/>
    <w:rsid w:val="00A45212"/>
    <w:rsid w:val="00A46297"/>
    <w:rsid w:val="00A46629"/>
    <w:rsid w:val="00A50AD9"/>
    <w:rsid w:val="00A50E5E"/>
    <w:rsid w:val="00A50FE4"/>
    <w:rsid w:val="00A510EE"/>
    <w:rsid w:val="00A518B4"/>
    <w:rsid w:val="00A52302"/>
    <w:rsid w:val="00A52F03"/>
    <w:rsid w:val="00A536FB"/>
    <w:rsid w:val="00A54E3E"/>
    <w:rsid w:val="00A554C7"/>
    <w:rsid w:val="00A56526"/>
    <w:rsid w:val="00A56A3F"/>
    <w:rsid w:val="00A56C74"/>
    <w:rsid w:val="00A56D05"/>
    <w:rsid w:val="00A57C76"/>
    <w:rsid w:val="00A602CE"/>
    <w:rsid w:val="00A607BD"/>
    <w:rsid w:val="00A61C31"/>
    <w:rsid w:val="00A6213F"/>
    <w:rsid w:val="00A622AB"/>
    <w:rsid w:val="00A63739"/>
    <w:rsid w:val="00A64048"/>
    <w:rsid w:val="00A641A8"/>
    <w:rsid w:val="00A641C0"/>
    <w:rsid w:val="00A64DEA"/>
    <w:rsid w:val="00A65A5E"/>
    <w:rsid w:val="00A65EF1"/>
    <w:rsid w:val="00A6610E"/>
    <w:rsid w:val="00A66750"/>
    <w:rsid w:val="00A66AF4"/>
    <w:rsid w:val="00A6702D"/>
    <w:rsid w:val="00A70A9E"/>
    <w:rsid w:val="00A7147F"/>
    <w:rsid w:val="00A716E2"/>
    <w:rsid w:val="00A72B40"/>
    <w:rsid w:val="00A7333F"/>
    <w:rsid w:val="00A73583"/>
    <w:rsid w:val="00A735F6"/>
    <w:rsid w:val="00A73BD2"/>
    <w:rsid w:val="00A74741"/>
    <w:rsid w:val="00A747CE"/>
    <w:rsid w:val="00A74CD8"/>
    <w:rsid w:val="00A754C8"/>
    <w:rsid w:val="00A760B4"/>
    <w:rsid w:val="00A76D54"/>
    <w:rsid w:val="00A7793F"/>
    <w:rsid w:val="00A80032"/>
    <w:rsid w:val="00A81309"/>
    <w:rsid w:val="00A81895"/>
    <w:rsid w:val="00A82F83"/>
    <w:rsid w:val="00A83EA6"/>
    <w:rsid w:val="00A842F2"/>
    <w:rsid w:val="00A85659"/>
    <w:rsid w:val="00A85A00"/>
    <w:rsid w:val="00A85AA2"/>
    <w:rsid w:val="00A85D90"/>
    <w:rsid w:val="00A8623D"/>
    <w:rsid w:val="00A876D0"/>
    <w:rsid w:val="00A91C1B"/>
    <w:rsid w:val="00A91C96"/>
    <w:rsid w:val="00A9234D"/>
    <w:rsid w:val="00A924FC"/>
    <w:rsid w:val="00A92553"/>
    <w:rsid w:val="00A93246"/>
    <w:rsid w:val="00A93A60"/>
    <w:rsid w:val="00A93B85"/>
    <w:rsid w:val="00A94188"/>
    <w:rsid w:val="00A94C4C"/>
    <w:rsid w:val="00A96124"/>
    <w:rsid w:val="00A9643B"/>
    <w:rsid w:val="00A96B0A"/>
    <w:rsid w:val="00A96FE5"/>
    <w:rsid w:val="00A97561"/>
    <w:rsid w:val="00A975F8"/>
    <w:rsid w:val="00A97C10"/>
    <w:rsid w:val="00AA043F"/>
    <w:rsid w:val="00AA05AD"/>
    <w:rsid w:val="00AA05D1"/>
    <w:rsid w:val="00AA07E2"/>
    <w:rsid w:val="00AA0BEE"/>
    <w:rsid w:val="00AA0EB4"/>
    <w:rsid w:val="00AA176B"/>
    <w:rsid w:val="00AA2EC1"/>
    <w:rsid w:val="00AA2FD2"/>
    <w:rsid w:val="00AA3C32"/>
    <w:rsid w:val="00AA3D09"/>
    <w:rsid w:val="00AA3F82"/>
    <w:rsid w:val="00AA45B8"/>
    <w:rsid w:val="00AA5436"/>
    <w:rsid w:val="00AA5646"/>
    <w:rsid w:val="00AA6428"/>
    <w:rsid w:val="00AA6A3B"/>
    <w:rsid w:val="00AA6CF0"/>
    <w:rsid w:val="00AA6F68"/>
    <w:rsid w:val="00AA7394"/>
    <w:rsid w:val="00AB02B5"/>
    <w:rsid w:val="00AB0BEE"/>
    <w:rsid w:val="00AB0FC6"/>
    <w:rsid w:val="00AB17CF"/>
    <w:rsid w:val="00AB1864"/>
    <w:rsid w:val="00AB20F9"/>
    <w:rsid w:val="00AB2219"/>
    <w:rsid w:val="00AB257E"/>
    <w:rsid w:val="00AB2B8D"/>
    <w:rsid w:val="00AB2E98"/>
    <w:rsid w:val="00AB44F1"/>
    <w:rsid w:val="00AB4B99"/>
    <w:rsid w:val="00AB6CD7"/>
    <w:rsid w:val="00AB7C6B"/>
    <w:rsid w:val="00AC035B"/>
    <w:rsid w:val="00AC11E6"/>
    <w:rsid w:val="00AC157F"/>
    <w:rsid w:val="00AC2929"/>
    <w:rsid w:val="00AC2F19"/>
    <w:rsid w:val="00AC3410"/>
    <w:rsid w:val="00AC37C6"/>
    <w:rsid w:val="00AC3E97"/>
    <w:rsid w:val="00AC400A"/>
    <w:rsid w:val="00AC53C8"/>
    <w:rsid w:val="00AC5A3B"/>
    <w:rsid w:val="00AC5D2E"/>
    <w:rsid w:val="00AC6916"/>
    <w:rsid w:val="00AC7281"/>
    <w:rsid w:val="00AC737B"/>
    <w:rsid w:val="00AD06FA"/>
    <w:rsid w:val="00AD0F56"/>
    <w:rsid w:val="00AD12D4"/>
    <w:rsid w:val="00AD1C8A"/>
    <w:rsid w:val="00AD267E"/>
    <w:rsid w:val="00AD2691"/>
    <w:rsid w:val="00AD417A"/>
    <w:rsid w:val="00AD4B10"/>
    <w:rsid w:val="00AD4B30"/>
    <w:rsid w:val="00AD50D3"/>
    <w:rsid w:val="00AD57E1"/>
    <w:rsid w:val="00AD5E61"/>
    <w:rsid w:val="00AD7866"/>
    <w:rsid w:val="00AD7A57"/>
    <w:rsid w:val="00AD7B6F"/>
    <w:rsid w:val="00AE05AD"/>
    <w:rsid w:val="00AE13FD"/>
    <w:rsid w:val="00AE1D69"/>
    <w:rsid w:val="00AE3B52"/>
    <w:rsid w:val="00AE4884"/>
    <w:rsid w:val="00AE4CBD"/>
    <w:rsid w:val="00AE4F8A"/>
    <w:rsid w:val="00AE50C8"/>
    <w:rsid w:val="00AE564F"/>
    <w:rsid w:val="00AE5CBF"/>
    <w:rsid w:val="00AE6412"/>
    <w:rsid w:val="00AE6DB4"/>
    <w:rsid w:val="00AF0CDA"/>
    <w:rsid w:val="00AF1B01"/>
    <w:rsid w:val="00AF1B11"/>
    <w:rsid w:val="00AF1B1B"/>
    <w:rsid w:val="00AF2267"/>
    <w:rsid w:val="00AF22FF"/>
    <w:rsid w:val="00AF23FD"/>
    <w:rsid w:val="00AF322B"/>
    <w:rsid w:val="00AF4912"/>
    <w:rsid w:val="00AF4A18"/>
    <w:rsid w:val="00AF537C"/>
    <w:rsid w:val="00AF5FD2"/>
    <w:rsid w:val="00AF610F"/>
    <w:rsid w:val="00AF6FDF"/>
    <w:rsid w:val="00AF7069"/>
    <w:rsid w:val="00B019C8"/>
    <w:rsid w:val="00B01BDF"/>
    <w:rsid w:val="00B02252"/>
    <w:rsid w:val="00B0289E"/>
    <w:rsid w:val="00B03C44"/>
    <w:rsid w:val="00B047DD"/>
    <w:rsid w:val="00B0557D"/>
    <w:rsid w:val="00B0726B"/>
    <w:rsid w:val="00B07F07"/>
    <w:rsid w:val="00B1056B"/>
    <w:rsid w:val="00B10E8E"/>
    <w:rsid w:val="00B11091"/>
    <w:rsid w:val="00B11CD4"/>
    <w:rsid w:val="00B12526"/>
    <w:rsid w:val="00B126C7"/>
    <w:rsid w:val="00B13459"/>
    <w:rsid w:val="00B1380D"/>
    <w:rsid w:val="00B13F1D"/>
    <w:rsid w:val="00B1401A"/>
    <w:rsid w:val="00B14188"/>
    <w:rsid w:val="00B14AC4"/>
    <w:rsid w:val="00B14C9E"/>
    <w:rsid w:val="00B2034A"/>
    <w:rsid w:val="00B20AB2"/>
    <w:rsid w:val="00B21663"/>
    <w:rsid w:val="00B21AAC"/>
    <w:rsid w:val="00B21E0A"/>
    <w:rsid w:val="00B2220C"/>
    <w:rsid w:val="00B223A1"/>
    <w:rsid w:val="00B226BA"/>
    <w:rsid w:val="00B230DD"/>
    <w:rsid w:val="00B23103"/>
    <w:rsid w:val="00B2361A"/>
    <w:rsid w:val="00B23C11"/>
    <w:rsid w:val="00B23DC0"/>
    <w:rsid w:val="00B25DDD"/>
    <w:rsid w:val="00B26153"/>
    <w:rsid w:val="00B27DC4"/>
    <w:rsid w:val="00B27F32"/>
    <w:rsid w:val="00B30C10"/>
    <w:rsid w:val="00B3134C"/>
    <w:rsid w:val="00B31A7D"/>
    <w:rsid w:val="00B32090"/>
    <w:rsid w:val="00B345E3"/>
    <w:rsid w:val="00B35017"/>
    <w:rsid w:val="00B36314"/>
    <w:rsid w:val="00B36DA9"/>
    <w:rsid w:val="00B36EEA"/>
    <w:rsid w:val="00B372FD"/>
    <w:rsid w:val="00B375E7"/>
    <w:rsid w:val="00B37667"/>
    <w:rsid w:val="00B37B23"/>
    <w:rsid w:val="00B401FB"/>
    <w:rsid w:val="00B4053F"/>
    <w:rsid w:val="00B40A16"/>
    <w:rsid w:val="00B40A5A"/>
    <w:rsid w:val="00B411C8"/>
    <w:rsid w:val="00B4282C"/>
    <w:rsid w:val="00B42BD9"/>
    <w:rsid w:val="00B4386A"/>
    <w:rsid w:val="00B44D28"/>
    <w:rsid w:val="00B4661F"/>
    <w:rsid w:val="00B47281"/>
    <w:rsid w:val="00B47E5E"/>
    <w:rsid w:val="00B502BD"/>
    <w:rsid w:val="00B50386"/>
    <w:rsid w:val="00B506C3"/>
    <w:rsid w:val="00B507BC"/>
    <w:rsid w:val="00B5137B"/>
    <w:rsid w:val="00B515BA"/>
    <w:rsid w:val="00B517C8"/>
    <w:rsid w:val="00B51E04"/>
    <w:rsid w:val="00B51EDB"/>
    <w:rsid w:val="00B52C6B"/>
    <w:rsid w:val="00B52F95"/>
    <w:rsid w:val="00B53737"/>
    <w:rsid w:val="00B53B85"/>
    <w:rsid w:val="00B55DC1"/>
    <w:rsid w:val="00B56258"/>
    <w:rsid w:val="00B571B0"/>
    <w:rsid w:val="00B57795"/>
    <w:rsid w:val="00B57F9C"/>
    <w:rsid w:val="00B60A08"/>
    <w:rsid w:val="00B60F9E"/>
    <w:rsid w:val="00B61302"/>
    <w:rsid w:val="00B6167D"/>
    <w:rsid w:val="00B62386"/>
    <w:rsid w:val="00B62B56"/>
    <w:rsid w:val="00B655DE"/>
    <w:rsid w:val="00B66B33"/>
    <w:rsid w:val="00B67734"/>
    <w:rsid w:val="00B67A7A"/>
    <w:rsid w:val="00B67F5B"/>
    <w:rsid w:val="00B70393"/>
    <w:rsid w:val="00B706CE"/>
    <w:rsid w:val="00B7095C"/>
    <w:rsid w:val="00B7095D"/>
    <w:rsid w:val="00B709FE"/>
    <w:rsid w:val="00B70F61"/>
    <w:rsid w:val="00B71037"/>
    <w:rsid w:val="00B71173"/>
    <w:rsid w:val="00B71299"/>
    <w:rsid w:val="00B719FD"/>
    <w:rsid w:val="00B71B29"/>
    <w:rsid w:val="00B71D28"/>
    <w:rsid w:val="00B726C6"/>
    <w:rsid w:val="00B74259"/>
    <w:rsid w:val="00B74305"/>
    <w:rsid w:val="00B74515"/>
    <w:rsid w:val="00B7517F"/>
    <w:rsid w:val="00B75A03"/>
    <w:rsid w:val="00B77368"/>
    <w:rsid w:val="00B80C23"/>
    <w:rsid w:val="00B81D14"/>
    <w:rsid w:val="00B82F85"/>
    <w:rsid w:val="00B83613"/>
    <w:rsid w:val="00B848B3"/>
    <w:rsid w:val="00B856AB"/>
    <w:rsid w:val="00B8588A"/>
    <w:rsid w:val="00B85B31"/>
    <w:rsid w:val="00B85BA9"/>
    <w:rsid w:val="00B85CEF"/>
    <w:rsid w:val="00B876CE"/>
    <w:rsid w:val="00B87F40"/>
    <w:rsid w:val="00B906EC"/>
    <w:rsid w:val="00B90818"/>
    <w:rsid w:val="00B91DD6"/>
    <w:rsid w:val="00B929D7"/>
    <w:rsid w:val="00B92ECA"/>
    <w:rsid w:val="00B94240"/>
    <w:rsid w:val="00B9437B"/>
    <w:rsid w:val="00B9483E"/>
    <w:rsid w:val="00B9542E"/>
    <w:rsid w:val="00B95C6D"/>
    <w:rsid w:val="00B96E5C"/>
    <w:rsid w:val="00B97D51"/>
    <w:rsid w:val="00BA0382"/>
    <w:rsid w:val="00BA1442"/>
    <w:rsid w:val="00BA1564"/>
    <w:rsid w:val="00BA1EB8"/>
    <w:rsid w:val="00BA20E7"/>
    <w:rsid w:val="00BA236F"/>
    <w:rsid w:val="00BA2430"/>
    <w:rsid w:val="00BA2F6C"/>
    <w:rsid w:val="00BA53AE"/>
    <w:rsid w:val="00BA5A13"/>
    <w:rsid w:val="00BA64A6"/>
    <w:rsid w:val="00BA65ED"/>
    <w:rsid w:val="00BA6982"/>
    <w:rsid w:val="00BA69D9"/>
    <w:rsid w:val="00BA73AC"/>
    <w:rsid w:val="00BA7CC0"/>
    <w:rsid w:val="00BB1329"/>
    <w:rsid w:val="00BB1403"/>
    <w:rsid w:val="00BB148C"/>
    <w:rsid w:val="00BB14BF"/>
    <w:rsid w:val="00BB1541"/>
    <w:rsid w:val="00BB16DF"/>
    <w:rsid w:val="00BB239C"/>
    <w:rsid w:val="00BB2B71"/>
    <w:rsid w:val="00BB3F99"/>
    <w:rsid w:val="00BB4CC0"/>
    <w:rsid w:val="00BB6970"/>
    <w:rsid w:val="00BB7021"/>
    <w:rsid w:val="00BC0CA1"/>
    <w:rsid w:val="00BC1088"/>
    <w:rsid w:val="00BC1A81"/>
    <w:rsid w:val="00BC3B80"/>
    <w:rsid w:val="00BC3D21"/>
    <w:rsid w:val="00BC41AE"/>
    <w:rsid w:val="00BC4962"/>
    <w:rsid w:val="00BC6580"/>
    <w:rsid w:val="00BC6A09"/>
    <w:rsid w:val="00BD253B"/>
    <w:rsid w:val="00BD2889"/>
    <w:rsid w:val="00BD32D4"/>
    <w:rsid w:val="00BD3799"/>
    <w:rsid w:val="00BD4A20"/>
    <w:rsid w:val="00BD56AB"/>
    <w:rsid w:val="00BD5999"/>
    <w:rsid w:val="00BD5F1A"/>
    <w:rsid w:val="00BD6F6E"/>
    <w:rsid w:val="00BD76F1"/>
    <w:rsid w:val="00BD7B97"/>
    <w:rsid w:val="00BE0BDD"/>
    <w:rsid w:val="00BE1D6C"/>
    <w:rsid w:val="00BE2836"/>
    <w:rsid w:val="00BE2E7B"/>
    <w:rsid w:val="00BE3567"/>
    <w:rsid w:val="00BE4543"/>
    <w:rsid w:val="00BE4E95"/>
    <w:rsid w:val="00BE599A"/>
    <w:rsid w:val="00BE74D8"/>
    <w:rsid w:val="00BE75B9"/>
    <w:rsid w:val="00BE76E5"/>
    <w:rsid w:val="00BE7E8A"/>
    <w:rsid w:val="00BF0F5C"/>
    <w:rsid w:val="00BF1735"/>
    <w:rsid w:val="00BF18F4"/>
    <w:rsid w:val="00BF2B27"/>
    <w:rsid w:val="00BF38EB"/>
    <w:rsid w:val="00BF405E"/>
    <w:rsid w:val="00BF5159"/>
    <w:rsid w:val="00BF52B7"/>
    <w:rsid w:val="00BF5BCD"/>
    <w:rsid w:val="00BF5DD6"/>
    <w:rsid w:val="00BF6D93"/>
    <w:rsid w:val="00BF6F90"/>
    <w:rsid w:val="00BF7E38"/>
    <w:rsid w:val="00C00041"/>
    <w:rsid w:val="00C015E3"/>
    <w:rsid w:val="00C01E02"/>
    <w:rsid w:val="00C02614"/>
    <w:rsid w:val="00C02708"/>
    <w:rsid w:val="00C028CF"/>
    <w:rsid w:val="00C02A0A"/>
    <w:rsid w:val="00C02F33"/>
    <w:rsid w:val="00C03D57"/>
    <w:rsid w:val="00C0550A"/>
    <w:rsid w:val="00C062BA"/>
    <w:rsid w:val="00C06F84"/>
    <w:rsid w:val="00C07B6D"/>
    <w:rsid w:val="00C1065A"/>
    <w:rsid w:val="00C10715"/>
    <w:rsid w:val="00C137AC"/>
    <w:rsid w:val="00C13F28"/>
    <w:rsid w:val="00C14678"/>
    <w:rsid w:val="00C1654A"/>
    <w:rsid w:val="00C167A2"/>
    <w:rsid w:val="00C1692E"/>
    <w:rsid w:val="00C16B6D"/>
    <w:rsid w:val="00C16CF7"/>
    <w:rsid w:val="00C17553"/>
    <w:rsid w:val="00C17D8F"/>
    <w:rsid w:val="00C20390"/>
    <w:rsid w:val="00C20BF9"/>
    <w:rsid w:val="00C20C44"/>
    <w:rsid w:val="00C23062"/>
    <w:rsid w:val="00C23207"/>
    <w:rsid w:val="00C235D5"/>
    <w:rsid w:val="00C236E7"/>
    <w:rsid w:val="00C23D4B"/>
    <w:rsid w:val="00C23E2B"/>
    <w:rsid w:val="00C23E75"/>
    <w:rsid w:val="00C253E7"/>
    <w:rsid w:val="00C2582A"/>
    <w:rsid w:val="00C259CD"/>
    <w:rsid w:val="00C261B1"/>
    <w:rsid w:val="00C266CB"/>
    <w:rsid w:val="00C26E01"/>
    <w:rsid w:val="00C26EF3"/>
    <w:rsid w:val="00C316F5"/>
    <w:rsid w:val="00C31F4E"/>
    <w:rsid w:val="00C323A7"/>
    <w:rsid w:val="00C3271E"/>
    <w:rsid w:val="00C33E38"/>
    <w:rsid w:val="00C33F2D"/>
    <w:rsid w:val="00C33F63"/>
    <w:rsid w:val="00C34521"/>
    <w:rsid w:val="00C34DD9"/>
    <w:rsid w:val="00C353CE"/>
    <w:rsid w:val="00C36596"/>
    <w:rsid w:val="00C415C0"/>
    <w:rsid w:val="00C431CE"/>
    <w:rsid w:val="00C43CCB"/>
    <w:rsid w:val="00C43D66"/>
    <w:rsid w:val="00C44383"/>
    <w:rsid w:val="00C44DF9"/>
    <w:rsid w:val="00C45853"/>
    <w:rsid w:val="00C4637E"/>
    <w:rsid w:val="00C4661E"/>
    <w:rsid w:val="00C47005"/>
    <w:rsid w:val="00C47660"/>
    <w:rsid w:val="00C477B4"/>
    <w:rsid w:val="00C512E0"/>
    <w:rsid w:val="00C51AAE"/>
    <w:rsid w:val="00C51E0F"/>
    <w:rsid w:val="00C52570"/>
    <w:rsid w:val="00C5291B"/>
    <w:rsid w:val="00C52E12"/>
    <w:rsid w:val="00C52F81"/>
    <w:rsid w:val="00C532D6"/>
    <w:rsid w:val="00C535CC"/>
    <w:rsid w:val="00C53A32"/>
    <w:rsid w:val="00C54A64"/>
    <w:rsid w:val="00C5520F"/>
    <w:rsid w:val="00C556AB"/>
    <w:rsid w:val="00C57075"/>
    <w:rsid w:val="00C57515"/>
    <w:rsid w:val="00C608B6"/>
    <w:rsid w:val="00C6130D"/>
    <w:rsid w:val="00C62D0B"/>
    <w:rsid w:val="00C6329E"/>
    <w:rsid w:val="00C63B51"/>
    <w:rsid w:val="00C64385"/>
    <w:rsid w:val="00C644F1"/>
    <w:rsid w:val="00C66CE2"/>
    <w:rsid w:val="00C66DD7"/>
    <w:rsid w:val="00C70ACA"/>
    <w:rsid w:val="00C70D53"/>
    <w:rsid w:val="00C71550"/>
    <w:rsid w:val="00C717D4"/>
    <w:rsid w:val="00C730E2"/>
    <w:rsid w:val="00C75667"/>
    <w:rsid w:val="00C757CF"/>
    <w:rsid w:val="00C76058"/>
    <w:rsid w:val="00C76D0D"/>
    <w:rsid w:val="00C76EC1"/>
    <w:rsid w:val="00C773DD"/>
    <w:rsid w:val="00C77929"/>
    <w:rsid w:val="00C77F69"/>
    <w:rsid w:val="00C80380"/>
    <w:rsid w:val="00C804AC"/>
    <w:rsid w:val="00C81143"/>
    <w:rsid w:val="00C811C3"/>
    <w:rsid w:val="00C82BF3"/>
    <w:rsid w:val="00C82ECB"/>
    <w:rsid w:val="00C83389"/>
    <w:rsid w:val="00C83B5D"/>
    <w:rsid w:val="00C84E9C"/>
    <w:rsid w:val="00C84F42"/>
    <w:rsid w:val="00C85C7A"/>
    <w:rsid w:val="00C873B3"/>
    <w:rsid w:val="00C8773B"/>
    <w:rsid w:val="00C8777E"/>
    <w:rsid w:val="00C879BF"/>
    <w:rsid w:val="00C87C9A"/>
    <w:rsid w:val="00C87CEA"/>
    <w:rsid w:val="00C92983"/>
    <w:rsid w:val="00C92987"/>
    <w:rsid w:val="00C92B63"/>
    <w:rsid w:val="00C92B89"/>
    <w:rsid w:val="00C93ED2"/>
    <w:rsid w:val="00C9422F"/>
    <w:rsid w:val="00C95F7D"/>
    <w:rsid w:val="00C96CC2"/>
    <w:rsid w:val="00C9776D"/>
    <w:rsid w:val="00CA0EF9"/>
    <w:rsid w:val="00CA0FA4"/>
    <w:rsid w:val="00CA129B"/>
    <w:rsid w:val="00CA17F4"/>
    <w:rsid w:val="00CA2BE2"/>
    <w:rsid w:val="00CA2DE1"/>
    <w:rsid w:val="00CA3267"/>
    <w:rsid w:val="00CA3DCE"/>
    <w:rsid w:val="00CA3E23"/>
    <w:rsid w:val="00CA4B66"/>
    <w:rsid w:val="00CA4CBC"/>
    <w:rsid w:val="00CA4CCA"/>
    <w:rsid w:val="00CA4D1A"/>
    <w:rsid w:val="00CA4F0D"/>
    <w:rsid w:val="00CA5352"/>
    <w:rsid w:val="00CA56F4"/>
    <w:rsid w:val="00CA7414"/>
    <w:rsid w:val="00CA7429"/>
    <w:rsid w:val="00CA7B1B"/>
    <w:rsid w:val="00CB04DF"/>
    <w:rsid w:val="00CB04E1"/>
    <w:rsid w:val="00CB184F"/>
    <w:rsid w:val="00CB1C13"/>
    <w:rsid w:val="00CB2036"/>
    <w:rsid w:val="00CB20ED"/>
    <w:rsid w:val="00CB2599"/>
    <w:rsid w:val="00CB269A"/>
    <w:rsid w:val="00CB2C80"/>
    <w:rsid w:val="00CB301F"/>
    <w:rsid w:val="00CB35BE"/>
    <w:rsid w:val="00CB3736"/>
    <w:rsid w:val="00CB49E4"/>
    <w:rsid w:val="00CB4E82"/>
    <w:rsid w:val="00CB5953"/>
    <w:rsid w:val="00CB5B1A"/>
    <w:rsid w:val="00CB7261"/>
    <w:rsid w:val="00CB7568"/>
    <w:rsid w:val="00CC05F0"/>
    <w:rsid w:val="00CC0EAD"/>
    <w:rsid w:val="00CC2089"/>
    <w:rsid w:val="00CC316E"/>
    <w:rsid w:val="00CC3DE4"/>
    <w:rsid w:val="00CC4074"/>
    <w:rsid w:val="00CC51CB"/>
    <w:rsid w:val="00CC595B"/>
    <w:rsid w:val="00CD1223"/>
    <w:rsid w:val="00CD26BD"/>
    <w:rsid w:val="00CD2E44"/>
    <w:rsid w:val="00CD3D8B"/>
    <w:rsid w:val="00CD42F9"/>
    <w:rsid w:val="00CD4A7D"/>
    <w:rsid w:val="00CD52B6"/>
    <w:rsid w:val="00CD53E8"/>
    <w:rsid w:val="00CD5B83"/>
    <w:rsid w:val="00CD5D3B"/>
    <w:rsid w:val="00CD5FDB"/>
    <w:rsid w:val="00CD78E3"/>
    <w:rsid w:val="00CE0352"/>
    <w:rsid w:val="00CE1DCC"/>
    <w:rsid w:val="00CE2365"/>
    <w:rsid w:val="00CE24CA"/>
    <w:rsid w:val="00CE35BF"/>
    <w:rsid w:val="00CE44F4"/>
    <w:rsid w:val="00CE492D"/>
    <w:rsid w:val="00CE497A"/>
    <w:rsid w:val="00CE4FCE"/>
    <w:rsid w:val="00CE5A39"/>
    <w:rsid w:val="00CE5D4E"/>
    <w:rsid w:val="00CE6744"/>
    <w:rsid w:val="00CE6CD8"/>
    <w:rsid w:val="00CE7129"/>
    <w:rsid w:val="00CE72DD"/>
    <w:rsid w:val="00CE7A47"/>
    <w:rsid w:val="00CF0A18"/>
    <w:rsid w:val="00CF15A7"/>
    <w:rsid w:val="00CF1675"/>
    <w:rsid w:val="00CF24F8"/>
    <w:rsid w:val="00CF273F"/>
    <w:rsid w:val="00CF284C"/>
    <w:rsid w:val="00CF2E9C"/>
    <w:rsid w:val="00CF2FE7"/>
    <w:rsid w:val="00CF40BD"/>
    <w:rsid w:val="00CF4743"/>
    <w:rsid w:val="00CF479C"/>
    <w:rsid w:val="00CF4833"/>
    <w:rsid w:val="00CF4E08"/>
    <w:rsid w:val="00CF4F39"/>
    <w:rsid w:val="00CF51C4"/>
    <w:rsid w:val="00CF5914"/>
    <w:rsid w:val="00CF59CE"/>
    <w:rsid w:val="00CF6852"/>
    <w:rsid w:val="00CF6997"/>
    <w:rsid w:val="00CF6F20"/>
    <w:rsid w:val="00CF77B3"/>
    <w:rsid w:val="00CF7A57"/>
    <w:rsid w:val="00D00C2D"/>
    <w:rsid w:val="00D00E08"/>
    <w:rsid w:val="00D015D7"/>
    <w:rsid w:val="00D04781"/>
    <w:rsid w:val="00D0506C"/>
    <w:rsid w:val="00D0564F"/>
    <w:rsid w:val="00D0659E"/>
    <w:rsid w:val="00D070BD"/>
    <w:rsid w:val="00D10DAD"/>
    <w:rsid w:val="00D10E7E"/>
    <w:rsid w:val="00D125BD"/>
    <w:rsid w:val="00D1339D"/>
    <w:rsid w:val="00D1386E"/>
    <w:rsid w:val="00D14A90"/>
    <w:rsid w:val="00D14D3E"/>
    <w:rsid w:val="00D1595C"/>
    <w:rsid w:val="00D15AE4"/>
    <w:rsid w:val="00D15BF4"/>
    <w:rsid w:val="00D166DF"/>
    <w:rsid w:val="00D169B3"/>
    <w:rsid w:val="00D16D5A"/>
    <w:rsid w:val="00D16E16"/>
    <w:rsid w:val="00D173AA"/>
    <w:rsid w:val="00D177C6"/>
    <w:rsid w:val="00D17AF4"/>
    <w:rsid w:val="00D17C86"/>
    <w:rsid w:val="00D22849"/>
    <w:rsid w:val="00D22EC8"/>
    <w:rsid w:val="00D234AC"/>
    <w:rsid w:val="00D25451"/>
    <w:rsid w:val="00D271B8"/>
    <w:rsid w:val="00D27283"/>
    <w:rsid w:val="00D274B0"/>
    <w:rsid w:val="00D3045C"/>
    <w:rsid w:val="00D30AE1"/>
    <w:rsid w:val="00D31EB1"/>
    <w:rsid w:val="00D31EBB"/>
    <w:rsid w:val="00D32753"/>
    <w:rsid w:val="00D328BB"/>
    <w:rsid w:val="00D3307B"/>
    <w:rsid w:val="00D33507"/>
    <w:rsid w:val="00D3375A"/>
    <w:rsid w:val="00D341C7"/>
    <w:rsid w:val="00D3420B"/>
    <w:rsid w:val="00D3515E"/>
    <w:rsid w:val="00D35A63"/>
    <w:rsid w:val="00D35BCA"/>
    <w:rsid w:val="00D36A9E"/>
    <w:rsid w:val="00D377A3"/>
    <w:rsid w:val="00D379DE"/>
    <w:rsid w:val="00D41513"/>
    <w:rsid w:val="00D41C3B"/>
    <w:rsid w:val="00D43499"/>
    <w:rsid w:val="00D43B31"/>
    <w:rsid w:val="00D443D9"/>
    <w:rsid w:val="00D457F2"/>
    <w:rsid w:val="00D467BF"/>
    <w:rsid w:val="00D47898"/>
    <w:rsid w:val="00D47C7D"/>
    <w:rsid w:val="00D47EB3"/>
    <w:rsid w:val="00D511E2"/>
    <w:rsid w:val="00D513A5"/>
    <w:rsid w:val="00D51BB8"/>
    <w:rsid w:val="00D51E6C"/>
    <w:rsid w:val="00D5297F"/>
    <w:rsid w:val="00D52B94"/>
    <w:rsid w:val="00D55B38"/>
    <w:rsid w:val="00D56332"/>
    <w:rsid w:val="00D5680A"/>
    <w:rsid w:val="00D57574"/>
    <w:rsid w:val="00D62F8F"/>
    <w:rsid w:val="00D633A7"/>
    <w:rsid w:val="00D64267"/>
    <w:rsid w:val="00D6519C"/>
    <w:rsid w:val="00D65C76"/>
    <w:rsid w:val="00D65FFC"/>
    <w:rsid w:val="00D670C0"/>
    <w:rsid w:val="00D6717E"/>
    <w:rsid w:val="00D674AA"/>
    <w:rsid w:val="00D6765C"/>
    <w:rsid w:val="00D67BC5"/>
    <w:rsid w:val="00D67C8C"/>
    <w:rsid w:val="00D70241"/>
    <w:rsid w:val="00D70738"/>
    <w:rsid w:val="00D7132B"/>
    <w:rsid w:val="00D71F6B"/>
    <w:rsid w:val="00D723B2"/>
    <w:rsid w:val="00D72651"/>
    <w:rsid w:val="00D73B9B"/>
    <w:rsid w:val="00D7418C"/>
    <w:rsid w:val="00D74765"/>
    <w:rsid w:val="00D74FA2"/>
    <w:rsid w:val="00D76C2B"/>
    <w:rsid w:val="00D76D92"/>
    <w:rsid w:val="00D77149"/>
    <w:rsid w:val="00D772A9"/>
    <w:rsid w:val="00D77909"/>
    <w:rsid w:val="00D77A9A"/>
    <w:rsid w:val="00D80911"/>
    <w:rsid w:val="00D80CC3"/>
    <w:rsid w:val="00D8151B"/>
    <w:rsid w:val="00D819CC"/>
    <w:rsid w:val="00D8250B"/>
    <w:rsid w:val="00D8385F"/>
    <w:rsid w:val="00D83901"/>
    <w:rsid w:val="00D848A0"/>
    <w:rsid w:val="00D85052"/>
    <w:rsid w:val="00D85A30"/>
    <w:rsid w:val="00D85D9A"/>
    <w:rsid w:val="00D8630C"/>
    <w:rsid w:val="00D86577"/>
    <w:rsid w:val="00D865B3"/>
    <w:rsid w:val="00D87B78"/>
    <w:rsid w:val="00D87FFE"/>
    <w:rsid w:val="00D90E1E"/>
    <w:rsid w:val="00D9137A"/>
    <w:rsid w:val="00D913E8"/>
    <w:rsid w:val="00D92DF6"/>
    <w:rsid w:val="00D93518"/>
    <w:rsid w:val="00D9357E"/>
    <w:rsid w:val="00D93C27"/>
    <w:rsid w:val="00D94523"/>
    <w:rsid w:val="00D94E57"/>
    <w:rsid w:val="00D95BA2"/>
    <w:rsid w:val="00D96C1D"/>
    <w:rsid w:val="00D971DF"/>
    <w:rsid w:val="00D978D7"/>
    <w:rsid w:val="00D97B0A"/>
    <w:rsid w:val="00DA0790"/>
    <w:rsid w:val="00DA1101"/>
    <w:rsid w:val="00DA123E"/>
    <w:rsid w:val="00DA1BFB"/>
    <w:rsid w:val="00DA263A"/>
    <w:rsid w:val="00DA28D9"/>
    <w:rsid w:val="00DA2C19"/>
    <w:rsid w:val="00DA2C42"/>
    <w:rsid w:val="00DA34D2"/>
    <w:rsid w:val="00DA382D"/>
    <w:rsid w:val="00DA4A6C"/>
    <w:rsid w:val="00DA787D"/>
    <w:rsid w:val="00DB05C9"/>
    <w:rsid w:val="00DB15E8"/>
    <w:rsid w:val="00DB1750"/>
    <w:rsid w:val="00DB1FAE"/>
    <w:rsid w:val="00DB2951"/>
    <w:rsid w:val="00DB2AC6"/>
    <w:rsid w:val="00DB2B82"/>
    <w:rsid w:val="00DB36EC"/>
    <w:rsid w:val="00DB41C6"/>
    <w:rsid w:val="00DB41E0"/>
    <w:rsid w:val="00DB5D47"/>
    <w:rsid w:val="00DB60A1"/>
    <w:rsid w:val="00DB65F2"/>
    <w:rsid w:val="00DB69D8"/>
    <w:rsid w:val="00DB7D38"/>
    <w:rsid w:val="00DC08AD"/>
    <w:rsid w:val="00DC1BA5"/>
    <w:rsid w:val="00DC2502"/>
    <w:rsid w:val="00DC3DF9"/>
    <w:rsid w:val="00DC3E84"/>
    <w:rsid w:val="00DC433F"/>
    <w:rsid w:val="00DC4B61"/>
    <w:rsid w:val="00DC4FC7"/>
    <w:rsid w:val="00DC623D"/>
    <w:rsid w:val="00DC6B94"/>
    <w:rsid w:val="00DC6D31"/>
    <w:rsid w:val="00DD0532"/>
    <w:rsid w:val="00DD0622"/>
    <w:rsid w:val="00DD2313"/>
    <w:rsid w:val="00DD245D"/>
    <w:rsid w:val="00DD2FD3"/>
    <w:rsid w:val="00DD32AA"/>
    <w:rsid w:val="00DD35C2"/>
    <w:rsid w:val="00DD3828"/>
    <w:rsid w:val="00DD4038"/>
    <w:rsid w:val="00DD46A5"/>
    <w:rsid w:val="00DD5BE2"/>
    <w:rsid w:val="00DD6A1F"/>
    <w:rsid w:val="00DD6A31"/>
    <w:rsid w:val="00DD6CC3"/>
    <w:rsid w:val="00DD7137"/>
    <w:rsid w:val="00DD778E"/>
    <w:rsid w:val="00DD7973"/>
    <w:rsid w:val="00DD7E95"/>
    <w:rsid w:val="00DE0433"/>
    <w:rsid w:val="00DE0AEA"/>
    <w:rsid w:val="00DE12A0"/>
    <w:rsid w:val="00DE25F1"/>
    <w:rsid w:val="00DE3152"/>
    <w:rsid w:val="00DE3FC9"/>
    <w:rsid w:val="00DE5497"/>
    <w:rsid w:val="00DE59DB"/>
    <w:rsid w:val="00DE5DB3"/>
    <w:rsid w:val="00DE662F"/>
    <w:rsid w:val="00DE66C1"/>
    <w:rsid w:val="00DE6EBB"/>
    <w:rsid w:val="00DF114D"/>
    <w:rsid w:val="00DF120C"/>
    <w:rsid w:val="00DF22A2"/>
    <w:rsid w:val="00DF5815"/>
    <w:rsid w:val="00DF6481"/>
    <w:rsid w:val="00DF677A"/>
    <w:rsid w:val="00DF67FD"/>
    <w:rsid w:val="00DF7B49"/>
    <w:rsid w:val="00DF7D1F"/>
    <w:rsid w:val="00E00621"/>
    <w:rsid w:val="00E00866"/>
    <w:rsid w:val="00E00F61"/>
    <w:rsid w:val="00E019F0"/>
    <w:rsid w:val="00E023EE"/>
    <w:rsid w:val="00E02629"/>
    <w:rsid w:val="00E02A70"/>
    <w:rsid w:val="00E02B4D"/>
    <w:rsid w:val="00E034AA"/>
    <w:rsid w:val="00E036B7"/>
    <w:rsid w:val="00E04142"/>
    <w:rsid w:val="00E045BC"/>
    <w:rsid w:val="00E0492B"/>
    <w:rsid w:val="00E049D5"/>
    <w:rsid w:val="00E05294"/>
    <w:rsid w:val="00E05A0F"/>
    <w:rsid w:val="00E05BD9"/>
    <w:rsid w:val="00E107A6"/>
    <w:rsid w:val="00E115F6"/>
    <w:rsid w:val="00E11AC2"/>
    <w:rsid w:val="00E11E53"/>
    <w:rsid w:val="00E12003"/>
    <w:rsid w:val="00E124C4"/>
    <w:rsid w:val="00E13FD8"/>
    <w:rsid w:val="00E14644"/>
    <w:rsid w:val="00E14A3C"/>
    <w:rsid w:val="00E164B2"/>
    <w:rsid w:val="00E16E7D"/>
    <w:rsid w:val="00E22007"/>
    <w:rsid w:val="00E22A0D"/>
    <w:rsid w:val="00E22FD0"/>
    <w:rsid w:val="00E230A1"/>
    <w:rsid w:val="00E23E69"/>
    <w:rsid w:val="00E242FA"/>
    <w:rsid w:val="00E249D9"/>
    <w:rsid w:val="00E24F08"/>
    <w:rsid w:val="00E2674E"/>
    <w:rsid w:val="00E30465"/>
    <w:rsid w:val="00E30C52"/>
    <w:rsid w:val="00E31A2D"/>
    <w:rsid w:val="00E31EAE"/>
    <w:rsid w:val="00E33574"/>
    <w:rsid w:val="00E362FE"/>
    <w:rsid w:val="00E36CF8"/>
    <w:rsid w:val="00E36E1F"/>
    <w:rsid w:val="00E42117"/>
    <w:rsid w:val="00E42C93"/>
    <w:rsid w:val="00E42D83"/>
    <w:rsid w:val="00E437E6"/>
    <w:rsid w:val="00E443F1"/>
    <w:rsid w:val="00E45B51"/>
    <w:rsid w:val="00E46415"/>
    <w:rsid w:val="00E46D1E"/>
    <w:rsid w:val="00E46F8D"/>
    <w:rsid w:val="00E47E4E"/>
    <w:rsid w:val="00E50448"/>
    <w:rsid w:val="00E50C6D"/>
    <w:rsid w:val="00E51054"/>
    <w:rsid w:val="00E51A5A"/>
    <w:rsid w:val="00E52004"/>
    <w:rsid w:val="00E534EF"/>
    <w:rsid w:val="00E53634"/>
    <w:rsid w:val="00E53786"/>
    <w:rsid w:val="00E55315"/>
    <w:rsid w:val="00E55D11"/>
    <w:rsid w:val="00E55D73"/>
    <w:rsid w:val="00E56D35"/>
    <w:rsid w:val="00E57587"/>
    <w:rsid w:val="00E6011C"/>
    <w:rsid w:val="00E60ECF"/>
    <w:rsid w:val="00E623D0"/>
    <w:rsid w:val="00E63919"/>
    <w:rsid w:val="00E6401A"/>
    <w:rsid w:val="00E646DB"/>
    <w:rsid w:val="00E655C0"/>
    <w:rsid w:val="00E65F93"/>
    <w:rsid w:val="00E66D21"/>
    <w:rsid w:val="00E67B67"/>
    <w:rsid w:val="00E702BA"/>
    <w:rsid w:val="00E70512"/>
    <w:rsid w:val="00E707F8"/>
    <w:rsid w:val="00E708E7"/>
    <w:rsid w:val="00E70EED"/>
    <w:rsid w:val="00E71316"/>
    <w:rsid w:val="00E71704"/>
    <w:rsid w:val="00E71B64"/>
    <w:rsid w:val="00E72202"/>
    <w:rsid w:val="00E7234D"/>
    <w:rsid w:val="00E73EBB"/>
    <w:rsid w:val="00E74C5B"/>
    <w:rsid w:val="00E75838"/>
    <w:rsid w:val="00E75C8B"/>
    <w:rsid w:val="00E76403"/>
    <w:rsid w:val="00E768F1"/>
    <w:rsid w:val="00E76CDF"/>
    <w:rsid w:val="00E76F1B"/>
    <w:rsid w:val="00E77406"/>
    <w:rsid w:val="00E77EF5"/>
    <w:rsid w:val="00E77F19"/>
    <w:rsid w:val="00E80E03"/>
    <w:rsid w:val="00E81BC0"/>
    <w:rsid w:val="00E82B0E"/>
    <w:rsid w:val="00E82F72"/>
    <w:rsid w:val="00E839E6"/>
    <w:rsid w:val="00E841D8"/>
    <w:rsid w:val="00E84790"/>
    <w:rsid w:val="00E850C5"/>
    <w:rsid w:val="00E854EB"/>
    <w:rsid w:val="00E85DCF"/>
    <w:rsid w:val="00E86CE0"/>
    <w:rsid w:val="00E877CE"/>
    <w:rsid w:val="00E900AB"/>
    <w:rsid w:val="00E901B2"/>
    <w:rsid w:val="00E90503"/>
    <w:rsid w:val="00E907A2"/>
    <w:rsid w:val="00E907E2"/>
    <w:rsid w:val="00E914EC"/>
    <w:rsid w:val="00E91E77"/>
    <w:rsid w:val="00E92265"/>
    <w:rsid w:val="00E922E8"/>
    <w:rsid w:val="00E924F9"/>
    <w:rsid w:val="00E92716"/>
    <w:rsid w:val="00E9275F"/>
    <w:rsid w:val="00E92A25"/>
    <w:rsid w:val="00E93075"/>
    <w:rsid w:val="00E95BED"/>
    <w:rsid w:val="00E967CA"/>
    <w:rsid w:val="00E9693E"/>
    <w:rsid w:val="00E96D58"/>
    <w:rsid w:val="00E96E07"/>
    <w:rsid w:val="00E96F2D"/>
    <w:rsid w:val="00E97364"/>
    <w:rsid w:val="00EA0DB3"/>
    <w:rsid w:val="00EA108F"/>
    <w:rsid w:val="00EA1DFA"/>
    <w:rsid w:val="00EA2E35"/>
    <w:rsid w:val="00EA3CDD"/>
    <w:rsid w:val="00EA3DDC"/>
    <w:rsid w:val="00EA3E14"/>
    <w:rsid w:val="00EA491C"/>
    <w:rsid w:val="00EA7246"/>
    <w:rsid w:val="00EA74BB"/>
    <w:rsid w:val="00EB0621"/>
    <w:rsid w:val="00EB0746"/>
    <w:rsid w:val="00EB0936"/>
    <w:rsid w:val="00EB2D9D"/>
    <w:rsid w:val="00EB2E3C"/>
    <w:rsid w:val="00EB438E"/>
    <w:rsid w:val="00EC0BB5"/>
    <w:rsid w:val="00EC17D8"/>
    <w:rsid w:val="00EC1B4C"/>
    <w:rsid w:val="00EC1C8F"/>
    <w:rsid w:val="00EC20D2"/>
    <w:rsid w:val="00EC27AE"/>
    <w:rsid w:val="00EC2B18"/>
    <w:rsid w:val="00EC2E8F"/>
    <w:rsid w:val="00EC345D"/>
    <w:rsid w:val="00EC438E"/>
    <w:rsid w:val="00EC4804"/>
    <w:rsid w:val="00EC7CBF"/>
    <w:rsid w:val="00ED032D"/>
    <w:rsid w:val="00ED037C"/>
    <w:rsid w:val="00ED0B31"/>
    <w:rsid w:val="00ED1402"/>
    <w:rsid w:val="00ED1780"/>
    <w:rsid w:val="00ED25B5"/>
    <w:rsid w:val="00ED28C0"/>
    <w:rsid w:val="00ED3D94"/>
    <w:rsid w:val="00ED40BB"/>
    <w:rsid w:val="00ED4456"/>
    <w:rsid w:val="00ED4DCD"/>
    <w:rsid w:val="00ED68C5"/>
    <w:rsid w:val="00ED695C"/>
    <w:rsid w:val="00ED7C03"/>
    <w:rsid w:val="00ED7E5C"/>
    <w:rsid w:val="00EE0533"/>
    <w:rsid w:val="00EE0C00"/>
    <w:rsid w:val="00EE2438"/>
    <w:rsid w:val="00EE2BD4"/>
    <w:rsid w:val="00EE328D"/>
    <w:rsid w:val="00EE3437"/>
    <w:rsid w:val="00EE3823"/>
    <w:rsid w:val="00EE3DC0"/>
    <w:rsid w:val="00EE5E3C"/>
    <w:rsid w:val="00EE6AE3"/>
    <w:rsid w:val="00EE6EC6"/>
    <w:rsid w:val="00EF0209"/>
    <w:rsid w:val="00EF1460"/>
    <w:rsid w:val="00EF2F95"/>
    <w:rsid w:val="00EF3CB4"/>
    <w:rsid w:val="00EF3CF7"/>
    <w:rsid w:val="00EF54CD"/>
    <w:rsid w:val="00EF63AF"/>
    <w:rsid w:val="00EF6428"/>
    <w:rsid w:val="00EF6CD3"/>
    <w:rsid w:val="00F00E3B"/>
    <w:rsid w:val="00F01AA4"/>
    <w:rsid w:val="00F0376F"/>
    <w:rsid w:val="00F03C6A"/>
    <w:rsid w:val="00F04BCB"/>
    <w:rsid w:val="00F050DD"/>
    <w:rsid w:val="00F05116"/>
    <w:rsid w:val="00F0558A"/>
    <w:rsid w:val="00F0709B"/>
    <w:rsid w:val="00F103B6"/>
    <w:rsid w:val="00F10E7D"/>
    <w:rsid w:val="00F112A5"/>
    <w:rsid w:val="00F11E3B"/>
    <w:rsid w:val="00F1227B"/>
    <w:rsid w:val="00F129CC"/>
    <w:rsid w:val="00F13407"/>
    <w:rsid w:val="00F1398B"/>
    <w:rsid w:val="00F14C28"/>
    <w:rsid w:val="00F14DAF"/>
    <w:rsid w:val="00F14DE7"/>
    <w:rsid w:val="00F15DC4"/>
    <w:rsid w:val="00F17470"/>
    <w:rsid w:val="00F1762F"/>
    <w:rsid w:val="00F17ACA"/>
    <w:rsid w:val="00F17C77"/>
    <w:rsid w:val="00F17E36"/>
    <w:rsid w:val="00F201D8"/>
    <w:rsid w:val="00F20358"/>
    <w:rsid w:val="00F20861"/>
    <w:rsid w:val="00F221DF"/>
    <w:rsid w:val="00F221ED"/>
    <w:rsid w:val="00F2361F"/>
    <w:rsid w:val="00F24329"/>
    <w:rsid w:val="00F2441C"/>
    <w:rsid w:val="00F24F03"/>
    <w:rsid w:val="00F24F95"/>
    <w:rsid w:val="00F25575"/>
    <w:rsid w:val="00F262F2"/>
    <w:rsid w:val="00F26974"/>
    <w:rsid w:val="00F26F5E"/>
    <w:rsid w:val="00F2723C"/>
    <w:rsid w:val="00F27F01"/>
    <w:rsid w:val="00F313E7"/>
    <w:rsid w:val="00F315E8"/>
    <w:rsid w:val="00F32D86"/>
    <w:rsid w:val="00F33D48"/>
    <w:rsid w:val="00F3448E"/>
    <w:rsid w:val="00F34D9F"/>
    <w:rsid w:val="00F36FC7"/>
    <w:rsid w:val="00F372B1"/>
    <w:rsid w:val="00F379C3"/>
    <w:rsid w:val="00F37BF5"/>
    <w:rsid w:val="00F40757"/>
    <w:rsid w:val="00F41072"/>
    <w:rsid w:val="00F41592"/>
    <w:rsid w:val="00F41607"/>
    <w:rsid w:val="00F41ADB"/>
    <w:rsid w:val="00F421EB"/>
    <w:rsid w:val="00F42B4B"/>
    <w:rsid w:val="00F43B0D"/>
    <w:rsid w:val="00F43E45"/>
    <w:rsid w:val="00F46683"/>
    <w:rsid w:val="00F46C4B"/>
    <w:rsid w:val="00F4740A"/>
    <w:rsid w:val="00F47D5C"/>
    <w:rsid w:val="00F506AB"/>
    <w:rsid w:val="00F50C28"/>
    <w:rsid w:val="00F50FA9"/>
    <w:rsid w:val="00F52017"/>
    <w:rsid w:val="00F527C3"/>
    <w:rsid w:val="00F531BC"/>
    <w:rsid w:val="00F5327C"/>
    <w:rsid w:val="00F53828"/>
    <w:rsid w:val="00F53BA5"/>
    <w:rsid w:val="00F53E7F"/>
    <w:rsid w:val="00F54273"/>
    <w:rsid w:val="00F546A0"/>
    <w:rsid w:val="00F54B84"/>
    <w:rsid w:val="00F55871"/>
    <w:rsid w:val="00F56768"/>
    <w:rsid w:val="00F6073F"/>
    <w:rsid w:val="00F60FB4"/>
    <w:rsid w:val="00F6154C"/>
    <w:rsid w:val="00F61CE3"/>
    <w:rsid w:val="00F6432D"/>
    <w:rsid w:val="00F64668"/>
    <w:rsid w:val="00F64AE8"/>
    <w:rsid w:val="00F64CAD"/>
    <w:rsid w:val="00F65AEB"/>
    <w:rsid w:val="00F66171"/>
    <w:rsid w:val="00F66912"/>
    <w:rsid w:val="00F67563"/>
    <w:rsid w:val="00F67908"/>
    <w:rsid w:val="00F67F3F"/>
    <w:rsid w:val="00F7005F"/>
    <w:rsid w:val="00F710E2"/>
    <w:rsid w:val="00F7140C"/>
    <w:rsid w:val="00F726EB"/>
    <w:rsid w:val="00F73B84"/>
    <w:rsid w:val="00F747AC"/>
    <w:rsid w:val="00F75939"/>
    <w:rsid w:val="00F75B57"/>
    <w:rsid w:val="00F75B6A"/>
    <w:rsid w:val="00F75CAF"/>
    <w:rsid w:val="00F76791"/>
    <w:rsid w:val="00F77EB0"/>
    <w:rsid w:val="00F82118"/>
    <w:rsid w:val="00F825DD"/>
    <w:rsid w:val="00F82816"/>
    <w:rsid w:val="00F83FD4"/>
    <w:rsid w:val="00F85085"/>
    <w:rsid w:val="00F87386"/>
    <w:rsid w:val="00F9081F"/>
    <w:rsid w:val="00F9083A"/>
    <w:rsid w:val="00F90C26"/>
    <w:rsid w:val="00F922BD"/>
    <w:rsid w:val="00F9354A"/>
    <w:rsid w:val="00F9398D"/>
    <w:rsid w:val="00F93BF4"/>
    <w:rsid w:val="00F93D3D"/>
    <w:rsid w:val="00F95BE3"/>
    <w:rsid w:val="00F9784A"/>
    <w:rsid w:val="00FA02A5"/>
    <w:rsid w:val="00FA13D3"/>
    <w:rsid w:val="00FA1BD7"/>
    <w:rsid w:val="00FA1BDF"/>
    <w:rsid w:val="00FA2111"/>
    <w:rsid w:val="00FA221F"/>
    <w:rsid w:val="00FA28A8"/>
    <w:rsid w:val="00FA32C1"/>
    <w:rsid w:val="00FA3CB0"/>
    <w:rsid w:val="00FA4052"/>
    <w:rsid w:val="00FA440A"/>
    <w:rsid w:val="00FA45D1"/>
    <w:rsid w:val="00FA4904"/>
    <w:rsid w:val="00FA4E29"/>
    <w:rsid w:val="00FA516D"/>
    <w:rsid w:val="00FA7AA8"/>
    <w:rsid w:val="00FB0122"/>
    <w:rsid w:val="00FB094F"/>
    <w:rsid w:val="00FB0ACA"/>
    <w:rsid w:val="00FB19C2"/>
    <w:rsid w:val="00FB20BA"/>
    <w:rsid w:val="00FB22FC"/>
    <w:rsid w:val="00FB2616"/>
    <w:rsid w:val="00FB2C93"/>
    <w:rsid w:val="00FB3172"/>
    <w:rsid w:val="00FB3AC6"/>
    <w:rsid w:val="00FB3D53"/>
    <w:rsid w:val="00FB415D"/>
    <w:rsid w:val="00FB4464"/>
    <w:rsid w:val="00FB470E"/>
    <w:rsid w:val="00FB4AE3"/>
    <w:rsid w:val="00FB57E3"/>
    <w:rsid w:val="00FB5B27"/>
    <w:rsid w:val="00FB656C"/>
    <w:rsid w:val="00FB6A07"/>
    <w:rsid w:val="00FB71F1"/>
    <w:rsid w:val="00FC0489"/>
    <w:rsid w:val="00FC0913"/>
    <w:rsid w:val="00FC152C"/>
    <w:rsid w:val="00FC1754"/>
    <w:rsid w:val="00FC183C"/>
    <w:rsid w:val="00FC2F57"/>
    <w:rsid w:val="00FC368A"/>
    <w:rsid w:val="00FC36C8"/>
    <w:rsid w:val="00FC3E35"/>
    <w:rsid w:val="00FC3FBE"/>
    <w:rsid w:val="00FC7010"/>
    <w:rsid w:val="00FD1B68"/>
    <w:rsid w:val="00FD3CD1"/>
    <w:rsid w:val="00FD40A4"/>
    <w:rsid w:val="00FD4291"/>
    <w:rsid w:val="00FD4D22"/>
    <w:rsid w:val="00FD56F1"/>
    <w:rsid w:val="00FD5DBC"/>
    <w:rsid w:val="00FD6B2D"/>
    <w:rsid w:val="00FD7281"/>
    <w:rsid w:val="00FD729E"/>
    <w:rsid w:val="00FE0809"/>
    <w:rsid w:val="00FE139A"/>
    <w:rsid w:val="00FE1AB7"/>
    <w:rsid w:val="00FE30BD"/>
    <w:rsid w:val="00FE6CCB"/>
    <w:rsid w:val="00FE7E80"/>
    <w:rsid w:val="00FF0B18"/>
    <w:rsid w:val="00FF0BD8"/>
    <w:rsid w:val="00FF0E43"/>
    <w:rsid w:val="00FF0E82"/>
    <w:rsid w:val="00FF2E9A"/>
    <w:rsid w:val="00FF35EB"/>
    <w:rsid w:val="00FF3CC4"/>
    <w:rsid w:val="00FF3EC9"/>
    <w:rsid w:val="00FF44CB"/>
    <w:rsid w:val="00FF4DD9"/>
    <w:rsid w:val="00FF580B"/>
    <w:rsid w:val="00FF666C"/>
    <w:rsid w:val="00FF78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934CCC"/>
  <w15:docId w15:val="{1BCE81CA-D503-444F-8C95-84CF19D1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3468E5"/>
  </w:style>
  <w:style w:type="paragraph" w:styleId="Balk1">
    <w:name w:val="heading 1"/>
    <w:aliases w:val="2.1.1."/>
    <w:basedOn w:val="Normal"/>
    <w:next w:val="Normal"/>
    <w:link w:val="Balk1Char"/>
    <w:uiPriority w:val="9"/>
    <w:qFormat/>
    <w:rsid w:val="00962FDC"/>
    <w:pPr>
      <w:keepNext/>
      <w:keepLines/>
      <w:spacing w:before="240" w:after="0"/>
      <w:outlineLvl w:val="0"/>
    </w:pPr>
    <w:rPr>
      <w:rFonts w:ascii="Times New Roman" w:eastAsiaTheme="majorEastAsia" w:hAnsi="Times New Roman" w:cstheme="majorBidi"/>
      <w:b/>
      <w:sz w:val="24"/>
      <w:szCs w:val="32"/>
    </w:rPr>
  </w:style>
  <w:style w:type="paragraph" w:styleId="Balk2">
    <w:name w:val="heading 2"/>
    <w:basedOn w:val="Normal"/>
    <w:next w:val="Normal"/>
    <w:link w:val="Balk2Char"/>
    <w:unhideWhenUsed/>
    <w:rsid w:val="00B948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nhideWhenUsed/>
    <w:rsid w:val="00301362"/>
    <w:pPr>
      <w:keepNext/>
      <w:keepLines/>
      <w:spacing w:before="200" w:after="0"/>
      <w:outlineLvl w:val="2"/>
    </w:pPr>
    <w:rPr>
      <w:rFonts w:asciiTheme="majorHAnsi" w:eastAsiaTheme="majorEastAsia" w:hAnsiTheme="majorHAnsi" w:cstheme="majorBidi"/>
      <w:b/>
      <w:bCs/>
      <w:color w:val="5B9BD5" w:themeColor="accent1"/>
    </w:rPr>
  </w:style>
  <w:style w:type="paragraph" w:styleId="Balk4">
    <w:name w:val="heading 4"/>
    <w:basedOn w:val="Normal"/>
    <w:next w:val="Normal"/>
    <w:link w:val="Balk4Char"/>
    <w:rsid w:val="00724617"/>
    <w:pPr>
      <w:keepNext/>
      <w:spacing w:before="240" w:after="60" w:line="240" w:lineRule="auto"/>
      <w:ind w:left="864" w:hanging="864"/>
      <w:outlineLvl w:val="3"/>
    </w:pPr>
    <w:rPr>
      <w:rFonts w:ascii="Times New Roman" w:eastAsia="Times New Roman" w:hAnsi="Times New Roman" w:cs="Times New Roman"/>
      <w:b/>
      <w:bCs/>
      <w:sz w:val="28"/>
      <w:szCs w:val="28"/>
    </w:rPr>
  </w:style>
  <w:style w:type="paragraph" w:styleId="Balk5">
    <w:name w:val="heading 5"/>
    <w:aliases w:val="Tablolar"/>
    <w:basedOn w:val="Normal"/>
    <w:next w:val="Normal"/>
    <w:link w:val="Balk5Char"/>
    <w:qFormat/>
    <w:rsid w:val="00A21EE4"/>
    <w:pPr>
      <w:spacing w:before="240" w:after="60" w:line="240" w:lineRule="auto"/>
      <w:ind w:left="1008" w:hanging="1008"/>
      <w:jc w:val="both"/>
      <w:outlineLvl w:val="4"/>
    </w:pPr>
    <w:rPr>
      <w:rFonts w:ascii="Times New Roman" w:eastAsia="Times New Roman" w:hAnsi="Times New Roman" w:cs="Times New Roman"/>
      <w:b/>
      <w:bCs/>
      <w:iCs/>
      <w:sz w:val="24"/>
      <w:szCs w:val="26"/>
    </w:rPr>
  </w:style>
  <w:style w:type="paragraph" w:styleId="Balk6">
    <w:name w:val="heading 6"/>
    <w:aliases w:val="Şekiller"/>
    <w:basedOn w:val="Normal"/>
    <w:next w:val="Normal"/>
    <w:link w:val="Balk6Char"/>
    <w:qFormat/>
    <w:rsid w:val="00FB2616"/>
    <w:pPr>
      <w:spacing w:before="240" w:after="60" w:line="240" w:lineRule="auto"/>
      <w:ind w:left="1152" w:hanging="1152"/>
      <w:jc w:val="center"/>
      <w:outlineLvl w:val="5"/>
    </w:pPr>
    <w:rPr>
      <w:rFonts w:ascii="Times New Roman" w:eastAsia="Times New Roman" w:hAnsi="Times New Roman" w:cs="Times New Roman"/>
      <w:b/>
      <w:bCs/>
      <w:sz w:val="24"/>
    </w:rPr>
  </w:style>
  <w:style w:type="paragraph" w:styleId="Balk7">
    <w:name w:val="heading 7"/>
    <w:basedOn w:val="Normal"/>
    <w:next w:val="Normal"/>
    <w:link w:val="Balk7Char"/>
    <w:rsid w:val="00724617"/>
    <w:pPr>
      <w:spacing w:before="240" w:after="60" w:line="240" w:lineRule="auto"/>
      <w:ind w:left="1296" w:hanging="1296"/>
      <w:outlineLvl w:val="6"/>
    </w:pPr>
    <w:rPr>
      <w:rFonts w:ascii="Calibri" w:eastAsia="Times New Roman" w:hAnsi="Calibri" w:cs="Times New Roman"/>
      <w:sz w:val="24"/>
      <w:szCs w:val="24"/>
    </w:rPr>
  </w:style>
  <w:style w:type="paragraph" w:styleId="Balk8">
    <w:name w:val="heading 8"/>
    <w:basedOn w:val="Normal"/>
    <w:next w:val="Normal"/>
    <w:link w:val="Balk8Char"/>
    <w:rsid w:val="00724617"/>
    <w:pPr>
      <w:spacing w:before="240" w:after="60" w:line="240" w:lineRule="auto"/>
      <w:ind w:left="1440" w:hanging="1440"/>
      <w:outlineLvl w:val="7"/>
    </w:pPr>
    <w:rPr>
      <w:rFonts w:ascii="Calibri" w:eastAsia="Times New Roman" w:hAnsi="Calibri" w:cs="Times New Roman"/>
      <w:i/>
      <w:iCs/>
      <w:sz w:val="24"/>
      <w:szCs w:val="24"/>
    </w:rPr>
  </w:style>
  <w:style w:type="paragraph" w:styleId="Balk9">
    <w:name w:val="heading 9"/>
    <w:basedOn w:val="Normal"/>
    <w:next w:val="Normal"/>
    <w:link w:val="Balk9Char"/>
    <w:rsid w:val="00724617"/>
    <w:pPr>
      <w:spacing w:before="240" w:after="60" w:line="240" w:lineRule="auto"/>
      <w:ind w:left="1584" w:hanging="1584"/>
      <w:outlineLvl w:val="8"/>
    </w:pPr>
    <w:rPr>
      <w:rFonts w:ascii="Cambria" w:eastAsia="Times New Roman" w:hAnsi="Cambria"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2.1.1. Char"/>
    <w:basedOn w:val="VarsaylanParagrafYazTipi"/>
    <w:link w:val="Balk1"/>
    <w:uiPriority w:val="9"/>
    <w:rsid w:val="00962FDC"/>
    <w:rPr>
      <w:rFonts w:ascii="Times New Roman" w:eastAsiaTheme="majorEastAsia" w:hAnsi="Times New Roman" w:cstheme="majorBidi"/>
      <w:b/>
      <w:sz w:val="24"/>
      <w:szCs w:val="32"/>
    </w:rPr>
  </w:style>
  <w:style w:type="character" w:customStyle="1" w:styleId="Balk2Char">
    <w:name w:val="Başlık 2 Char"/>
    <w:basedOn w:val="VarsaylanParagrafYazTipi"/>
    <w:link w:val="Balk2"/>
    <w:uiPriority w:val="9"/>
    <w:rsid w:val="00B9483E"/>
    <w:rPr>
      <w:rFonts w:asciiTheme="majorHAnsi" w:eastAsiaTheme="majorEastAsia" w:hAnsiTheme="majorHAnsi" w:cstheme="majorBidi"/>
      <w:color w:val="2E74B5" w:themeColor="accent1" w:themeShade="BF"/>
      <w:sz w:val="26"/>
      <w:szCs w:val="26"/>
    </w:rPr>
  </w:style>
  <w:style w:type="character" w:customStyle="1" w:styleId="Balk3Char">
    <w:name w:val="Başlık 3 Char"/>
    <w:basedOn w:val="VarsaylanParagrafYazTipi"/>
    <w:link w:val="Balk3"/>
    <w:uiPriority w:val="9"/>
    <w:rsid w:val="00301362"/>
    <w:rPr>
      <w:rFonts w:asciiTheme="majorHAnsi" w:eastAsiaTheme="majorEastAsia" w:hAnsiTheme="majorHAnsi" w:cstheme="majorBidi"/>
      <w:b/>
      <w:bCs/>
      <w:color w:val="5B9BD5" w:themeColor="accent1"/>
    </w:rPr>
  </w:style>
  <w:style w:type="character" w:customStyle="1" w:styleId="Balk4Char">
    <w:name w:val="Başlık 4 Char"/>
    <w:basedOn w:val="VarsaylanParagrafYazTipi"/>
    <w:link w:val="Balk4"/>
    <w:rsid w:val="00724617"/>
    <w:rPr>
      <w:rFonts w:ascii="Times New Roman" w:eastAsia="Times New Roman" w:hAnsi="Times New Roman" w:cs="Times New Roman"/>
      <w:b/>
      <w:bCs/>
      <w:sz w:val="28"/>
      <w:szCs w:val="28"/>
    </w:rPr>
  </w:style>
  <w:style w:type="character" w:customStyle="1" w:styleId="Balk5Char">
    <w:name w:val="Başlık 5 Char"/>
    <w:aliases w:val="Tablolar Char"/>
    <w:basedOn w:val="VarsaylanParagrafYazTipi"/>
    <w:link w:val="Balk5"/>
    <w:rsid w:val="00A21EE4"/>
    <w:rPr>
      <w:rFonts w:ascii="Times New Roman" w:eastAsia="Times New Roman" w:hAnsi="Times New Roman" w:cs="Times New Roman"/>
      <w:b/>
      <w:bCs/>
      <w:iCs/>
      <w:sz w:val="24"/>
      <w:szCs w:val="26"/>
    </w:rPr>
  </w:style>
  <w:style w:type="character" w:customStyle="1" w:styleId="Balk6Char">
    <w:name w:val="Başlık 6 Char"/>
    <w:aliases w:val="Şekiller Char"/>
    <w:basedOn w:val="VarsaylanParagrafYazTipi"/>
    <w:link w:val="Balk6"/>
    <w:rsid w:val="00FB2616"/>
    <w:rPr>
      <w:rFonts w:ascii="Times New Roman" w:eastAsia="Times New Roman" w:hAnsi="Times New Roman" w:cs="Times New Roman"/>
      <w:b/>
      <w:bCs/>
      <w:sz w:val="24"/>
    </w:rPr>
  </w:style>
  <w:style w:type="character" w:customStyle="1" w:styleId="Balk7Char">
    <w:name w:val="Başlık 7 Char"/>
    <w:basedOn w:val="VarsaylanParagrafYazTipi"/>
    <w:link w:val="Balk7"/>
    <w:rsid w:val="00724617"/>
    <w:rPr>
      <w:rFonts w:ascii="Calibri" w:eastAsia="Times New Roman" w:hAnsi="Calibri" w:cs="Times New Roman"/>
      <w:sz w:val="24"/>
      <w:szCs w:val="24"/>
    </w:rPr>
  </w:style>
  <w:style w:type="character" w:customStyle="1" w:styleId="Balk8Char">
    <w:name w:val="Başlık 8 Char"/>
    <w:basedOn w:val="VarsaylanParagrafYazTipi"/>
    <w:link w:val="Balk8"/>
    <w:rsid w:val="00724617"/>
    <w:rPr>
      <w:rFonts w:ascii="Calibri" w:eastAsia="Times New Roman" w:hAnsi="Calibri" w:cs="Times New Roman"/>
      <w:i/>
      <w:iCs/>
      <w:sz w:val="24"/>
      <w:szCs w:val="24"/>
    </w:rPr>
  </w:style>
  <w:style w:type="character" w:customStyle="1" w:styleId="Balk9Char">
    <w:name w:val="Başlık 9 Char"/>
    <w:basedOn w:val="VarsaylanParagrafYazTipi"/>
    <w:link w:val="Balk9"/>
    <w:rsid w:val="00724617"/>
    <w:rPr>
      <w:rFonts w:ascii="Cambria" w:eastAsia="Times New Roman" w:hAnsi="Cambria" w:cs="Times New Roman"/>
    </w:rPr>
  </w:style>
  <w:style w:type="paragraph" w:customStyle="1" w:styleId="Tablo">
    <w:name w:val="Tablo"/>
    <w:basedOn w:val="Normal"/>
    <w:link w:val="TabloChar"/>
    <w:rsid w:val="005C34C3"/>
    <w:rPr>
      <w:b/>
    </w:rPr>
  </w:style>
  <w:style w:type="character" w:customStyle="1" w:styleId="TabloChar">
    <w:name w:val="Tablo Char"/>
    <w:basedOn w:val="VarsaylanParagrafYazTipi"/>
    <w:link w:val="Tablo"/>
    <w:rsid w:val="005C34C3"/>
    <w:rPr>
      <w:b/>
    </w:rPr>
  </w:style>
  <w:style w:type="paragraph" w:customStyle="1" w:styleId="Grafik">
    <w:name w:val="Grafik"/>
    <w:basedOn w:val="Normal"/>
    <w:link w:val="GrafikChar"/>
    <w:rsid w:val="005C34C3"/>
    <w:rPr>
      <w:b/>
    </w:rPr>
  </w:style>
  <w:style w:type="character" w:customStyle="1" w:styleId="GrafikChar">
    <w:name w:val="Grafik Char"/>
    <w:basedOn w:val="VarsaylanParagrafYazTipi"/>
    <w:link w:val="Grafik"/>
    <w:rsid w:val="005C34C3"/>
    <w:rPr>
      <w:b/>
    </w:rPr>
  </w:style>
  <w:style w:type="paragraph" w:styleId="TBal">
    <w:name w:val="TOC Heading"/>
    <w:basedOn w:val="Balk1"/>
    <w:next w:val="Normal"/>
    <w:uiPriority w:val="39"/>
    <w:unhideWhenUsed/>
    <w:qFormat/>
    <w:rsid w:val="002927CC"/>
    <w:pPr>
      <w:outlineLvl w:val="9"/>
    </w:pPr>
    <w:rPr>
      <w:lang w:val="en-US"/>
    </w:rPr>
  </w:style>
  <w:style w:type="paragraph" w:styleId="T1">
    <w:name w:val="toc 1"/>
    <w:basedOn w:val="Normal"/>
    <w:next w:val="Normal"/>
    <w:autoRedefine/>
    <w:uiPriority w:val="39"/>
    <w:unhideWhenUsed/>
    <w:qFormat/>
    <w:rsid w:val="004546FF"/>
    <w:pPr>
      <w:tabs>
        <w:tab w:val="right" w:leader="dot" w:pos="9344"/>
      </w:tabs>
      <w:spacing w:after="100"/>
    </w:pPr>
    <w:rPr>
      <w:b/>
      <w:noProof/>
      <w:sz w:val="24"/>
    </w:rPr>
  </w:style>
  <w:style w:type="paragraph" w:styleId="T2">
    <w:name w:val="toc 2"/>
    <w:basedOn w:val="Normal"/>
    <w:next w:val="Normal"/>
    <w:autoRedefine/>
    <w:uiPriority w:val="39"/>
    <w:unhideWhenUsed/>
    <w:qFormat/>
    <w:rsid w:val="002927CC"/>
    <w:pPr>
      <w:spacing w:after="100"/>
      <w:ind w:left="220"/>
    </w:pPr>
  </w:style>
  <w:style w:type="character" w:styleId="Kpr">
    <w:name w:val="Hyperlink"/>
    <w:basedOn w:val="VarsaylanParagrafYazTipi"/>
    <w:uiPriority w:val="99"/>
    <w:unhideWhenUsed/>
    <w:rsid w:val="002927CC"/>
    <w:rPr>
      <w:color w:val="0563C1" w:themeColor="hyperlink"/>
      <w:u w:val="single"/>
    </w:rPr>
  </w:style>
  <w:style w:type="paragraph" w:styleId="ekillerTablosu">
    <w:name w:val="table of figures"/>
    <w:basedOn w:val="Normal"/>
    <w:next w:val="Normal"/>
    <w:uiPriority w:val="99"/>
    <w:unhideWhenUsed/>
    <w:rsid w:val="002927CC"/>
    <w:pPr>
      <w:spacing w:after="0"/>
    </w:pPr>
  </w:style>
  <w:style w:type="character" w:customStyle="1" w:styleId="DipnotMetniChar">
    <w:name w:val="Dipnot Metni Char"/>
    <w:aliases w:val="dipnot metni sol 3cm Char"/>
    <w:basedOn w:val="VarsaylanParagrafYazTipi"/>
    <w:link w:val="DipnotMetni"/>
    <w:locked/>
    <w:rsid w:val="00FA3CB0"/>
  </w:style>
  <w:style w:type="paragraph" w:styleId="DipnotMetni">
    <w:name w:val="footnote text"/>
    <w:aliases w:val="dipnot metni sol 3cm"/>
    <w:basedOn w:val="Normal"/>
    <w:link w:val="DipnotMetniChar"/>
    <w:unhideWhenUsed/>
    <w:rsid w:val="00FA3CB0"/>
    <w:pPr>
      <w:spacing w:after="0" w:line="240" w:lineRule="auto"/>
    </w:pPr>
  </w:style>
  <w:style w:type="character" w:customStyle="1" w:styleId="FootnoteTextChar">
    <w:name w:val="Footnote Text Char"/>
    <w:basedOn w:val="VarsaylanParagrafYazTipi"/>
    <w:uiPriority w:val="99"/>
    <w:semiHidden/>
    <w:rsid w:val="00FA3CB0"/>
    <w:rPr>
      <w:sz w:val="20"/>
      <w:szCs w:val="20"/>
    </w:rPr>
  </w:style>
  <w:style w:type="character" w:styleId="DipnotBavurusu">
    <w:name w:val="footnote reference"/>
    <w:unhideWhenUsed/>
    <w:rsid w:val="00FA3CB0"/>
    <w:rPr>
      <w:vertAlign w:val="superscript"/>
    </w:rPr>
  </w:style>
  <w:style w:type="paragraph" w:styleId="ListeParagraf">
    <w:name w:val="List Paragraph"/>
    <w:basedOn w:val="Normal"/>
    <w:uiPriority w:val="34"/>
    <w:qFormat/>
    <w:rsid w:val="00FA3CB0"/>
    <w:pPr>
      <w:ind w:left="720"/>
      <w:contextualSpacing/>
    </w:pPr>
  </w:style>
  <w:style w:type="paragraph" w:styleId="BalonMetni">
    <w:name w:val="Balloon Text"/>
    <w:basedOn w:val="Normal"/>
    <w:link w:val="BalonMetniChar"/>
    <w:uiPriority w:val="99"/>
    <w:semiHidden/>
    <w:unhideWhenUsed/>
    <w:rsid w:val="0030136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01362"/>
    <w:rPr>
      <w:rFonts w:ascii="Tahoma" w:hAnsi="Tahoma" w:cs="Tahoma"/>
      <w:sz w:val="16"/>
      <w:szCs w:val="16"/>
    </w:rPr>
  </w:style>
  <w:style w:type="paragraph" w:styleId="KonuBal">
    <w:name w:val="Title"/>
    <w:basedOn w:val="Normal"/>
    <w:next w:val="Normal"/>
    <w:link w:val="KonuBalChar"/>
    <w:uiPriority w:val="10"/>
    <w:qFormat/>
    <w:rsid w:val="0030136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KonuBalChar">
    <w:name w:val="Konu Başlığı Char"/>
    <w:basedOn w:val="VarsaylanParagrafYazTipi"/>
    <w:link w:val="KonuBal"/>
    <w:uiPriority w:val="10"/>
    <w:rsid w:val="00301362"/>
    <w:rPr>
      <w:rFonts w:asciiTheme="majorHAnsi" w:eastAsiaTheme="majorEastAsia" w:hAnsiTheme="majorHAnsi" w:cstheme="majorBidi"/>
      <w:color w:val="323E4F" w:themeColor="text2" w:themeShade="BF"/>
      <w:spacing w:val="5"/>
      <w:kern w:val="28"/>
      <w:sz w:val="52"/>
      <w:szCs w:val="52"/>
    </w:rPr>
  </w:style>
  <w:style w:type="paragraph" w:styleId="T3">
    <w:name w:val="toc 3"/>
    <w:basedOn w:val="Normal"/>
    <w:next w:val="Normal"/>
    <w:autoRedefine/>
    <w:uiPriority w:val="39"/>
    <w:unhideWhenUsed/>
    <w:qFormat/>
    <w:rsid w:val="00342F25"/>
    <w:pPr>
      <w:tabs>
        <w:tab w:val="right" w:leader="dot" w:pos="9062"/>
      </w:tabs>
      <w:spacing w:after="100"/>
      <w:ind w:left="397"/>
      <w:jc w:val="both"/>
    </w:pPr>
    <w:rPr>
      <w:noProof/>
    </w:rPr>
  </w:style>
  <w:style w:type="paragraph" w:customStyle="1" w:styleId="Tablo1">
    <w:name w:val="Tablo 1"/>
    <w:basedOn w:val="Normal"/>
    <w:link w:val="Tablo1Char"/>
    <w:qFormat/>
    <w:rsid w:val="001A0ED2"/>
    <w:pPr>
      <w:jc w:val="both"/>
    </w:pPr>
    <w:rPr>
      <w:rFonts w:cs="Times New Roman"/>
      <w:b/>
    </w:rPr>
  </w:style>
  <w:style w:type="character" w:customStyle="1" w:styleId="Tablo1Char">
    <w:name w:val="Tablo 1 Char"/>
    <w:basedOn w:val="VarsaylanParagrafYazTipi"/>
    <w:link w:val="Tablo1"/>
    <w:rsid w:val="001A0ED2"/>
    <w:rPr>
      <w:rFonts w:cs="Times New Roman"/>
      <w:b/>
    </w:rPr>
  </w:style>
  <w:style w:type="table" w:customStyle="1" w:styleId="AkKlavuz-Vurgu11">
    <w:name w:val="Açık Kılavuz - Vurgu 11"/>
    <w:basedOn w:val="NormalTablo"/>
    <w:uiPriority w:val="62"/>
    <w:rsid w:val="00516E6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TabloKlavuzu2">
    <w:name w:val="Tablo Kılavuzu2"/>
    <w:basedOn w:val="NormalTablo"/>
    <w:next w:val="TabloKlavuzu"/>
    <w:uiPriority w:val="59"/>
    <w:rsid w:val="00516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39"/>
    <w:rsid w:val="00516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Bilgi">
    <w:name w:val="footer"/>
    <w:basedOn w:val="Normal"/>
    <w:link w:val="AltBilgiChar"/>
    <w:uiPriority w:val="99"/>
    <w:unhideWhenUsed/>
    <w:rsid w:val="00A259D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259DF"/>
  </w:style>
  <w:style w:type="paragraph" w:styleId="stBilgi">
    <w:name w:val="header"/>
    <w:basedOn w:val="Normal"/>
    <w:link w:val="stBilgiChar"/>
    <w:uiPriority w:val="99"/>
    <w:unhideWhenUsed/>
    <w:rsid w:val="00A259D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259DF"/>
  </w:style>
  <w:style w:type="character" w:styleId="SatrNumaras">
    <w:name w:val="line number"/>
    <w:basedOn w:val="VarsaylanParagrafYazTipi"/>
    <w:uiPriority w:val="99"/>
    <w:semiHidden/>
    <w:unhideWhenUsed/>
    <w:rsid w:val="00A259DF"/>
  </w:style>
  <w:style w:type="paragraph" w:styleId="ResimYazs">
    <w:name w:val="caption"/>
    <w:basedOn w:val="Normal"/>
    <w:next w:val="Normal"/>
    <w:autoRedefine/>
    <w:uiPriority w:val="99"/>
    <w:qFormat/>
    <w:rsid w:val="005155E3"/>
    <w:pPr>
      <w:spacing w:after="0" w:line="360" w:lineRule="auto"/>
      <w:jc w:val="center"/>
    </w:pPr>
    <w:rPr>
      <w:rFonts w:ascii="Calibri" w:eastAsia="SimSun" w:hAnsi="Calibri" w:cs="Times New Roman"/>
      <w:bCs/>
      <w:color w:val="000000"/>
      <w:lang w:eastAsia="zh-CN"/>
    </w:rPr>
  </w:style>
  <w:style w:type="paragraph" w:styleId="AralkYok">
    <w:name w:val="No Spacing"/>
    <w:link w:val="AralkYokChar"/>
    <w:uiPriority w:val="1"/>
    <w:qFormat/>
    <w:rsid w:val="00E164B2"/>
    <w:pPr>
      <w:spacing w:after="0" w:line="240" w:lineRule="auto"/>
    </w:pPr>
    <w:rPr>
      <w:rFonts w:ascii="Times New Roman" w:eastAsiaTheme="minorEastAsia" w:hAnsi="Times New Roman"/>
      <w:b/>
      <w:sz w:val="24"/>
      <w:lang w:val="en-US"/>
    </w:rPr>
  </w:style>
  <w:style w:type="character" w:customStyle="1" w:styleId="AralkYokChar">
    <w:name w:val="Aralık Yok Char"/>
    <w:basedOn w:val="VarsaylanParagrafYazTipi"/>
    <w:link w:val="AralkYok"/>
    <w:uiPriority w:val="1"/>
    <w:rsid w:val="00E164B2"/>
    <w:rPr>
      <w:rFonts w:ascii="Times New Roman" w:eastAsiaTheme="minorEastAsia" w:hAnsi="Times New Roman"/>
      <w:b/>
      <w:sz w:val="24"/>
      <w:lang w:val="en-US"/>
    </w:rPr>
  </w:style>
  <w:style w:type="character" w:styleId="AklamaBavurusu">
    <w:name w:val="annotation reference"/>
    <w:basedOn w:val="VarsaylanParagrafYazTipi"/>
    <w:uiPriority w:val="99"/>
    <w:semiHidden/>
    <w:unhideWhenUsed/>
    <w:rsid w:val="001B479E"/>
    <w:rPr>
      <w:sz w:val="16"/>
      <w:szCs w:val="16"/>
    </w:rPr>
  </w:style>
  <w:style w:type="paragraph" w:styleId="AklamaMetni">
    <w:name w:val="annotation text"/>
    <w:basedOn w:val="Normal"/>
    <w:link w:val="AklamaMetniChar"/>
    <w:uiPriority w:val="99"/>
    <w:semiHidden/>
    <w:unhideWhenUsed/>
    <w:rsid w:val="001B479E"/>
    <w:pPr>
      <w:spacing w:line="240" w:lineRule="auto"/>
    </w:pPr>
    <w:rPr>
      <w:sz w:val="20"/>
      <w:szCs w:val="20"/>
    </w:rPr>
  </w:style>
  <w:style w:type="character" w:customStyle="1" w:styleId="AklamaMetniChar">
    <w:name w:val="Açıklama Metni Char"/>
    <w:basedOn w:val="VarsaylanParagrafYazTipi"/>
    <w:link w:val="AklamaMetni"/>
    <w:uiPriority w:val="99"/>
    <w:semiHidden/>
    <w:rsid w:val="001B479E"/>
    <w:rPr>
      <w:sz w:val="20"/>
      <w:szCs w:val="20"/>
    </w:rPr>
  </w:style>
  <w:style w:type="paragraph" w:styleId="BelgeBalantlar">
    <w:name w:val="Document Map"/>
    <w:basedOn w:val="Normal"/>
    <w:link w:val="BelgeBalantlarChar"/>
    <w:uiPriority w:val="99"/>
    <w:semiHidden/>
    <w:unhideWhenUsed/>
    <w:rsid w:val="003D13AA"/>
    <w:pPr>
      <w:spacing w:after="0" w:line="240" w:lineRule="auto"/>
    </w:pPr>
    <w:rPr>
      <w:rFonts w:ascii="Tahoma" w:hAnsi="Tahoma" w:cs="Tahoma"/>
      <w:sz w:val="16"/>
      <w:szCs w:val="16"/>
    </w:rPr>
  </w:style>
  <w:style w:type="character" w:customStyle="1" w:styleId="BelgeBalantlarChar">
    <w:name w:val="Belge Bağlantıları Char"/>
    <w:basedOn w:val="VarsaylanParagrafYazTipi"/>
    <w:link w:val="BelgeBalantlar"/>
    <w:uiPriority w:val="99"/>
    <w:semiHidden/>
    <w:rsid w:val="003D13AA"/>
    <w:rPr>
      <w:rFonts w:ascii="Tahoma" w:hAnsi="Tahoma" w:cs="Tahoma"/>
      <w:sz w:val="16"/>
      <w:szCs w:val="16"/>
    </w:rPr>
  </w:style>
  <w:style w:type="paragraph" w:styleId="T4">
    <w:name w:val="toc 4"/>
    <w:basedOn w:val="Normal"/>
    <w:next w:val="Normal"/>
    <w:autoRedefine/>
    <w:uiPriority w:val="39"/>
    <w:unhideWhenUsed/>
    <w:rsid w:val="001A4388"/>
    <w:pPr>
      <w:spacing w:after="100" w:line="276" w:lineRule="auto"/>
      <w:ind w:left="660"/>
    </w:pPr>
    <w:rPr>
      <w:rFonts w:eastAsiaTheme="minorEastAsia"/>
      <w:lang w:eastAsia="tr-TR"/>
    </w:rPr>
  </w:style>
  <w:style w:type="paragraph" w:styleId="T5">
    <w:name w:val="toc 5"/>
    <w:basedOn w:val="Normal"/>
    <w:next w:val="Normal"/>
    <w:autoRedefine/>
    <w:uiPriority w:val="39"/>
    <w:unhideWhenUsed/>
    <w:rsid w:val="001A4388"/>
    <w:pPr>
      <w:spacing w:after="100" w:line="276" w:lineRule="auto"/>
      <w:ind w:left="880"/>
    </w:pPr>
    <w:rPr>
      <w:rFonts w:eastAsiaTheme="minorEastAsia"/>
      <w:lang w:eastAsia="tr-TR"/>
    </w:rPr>
  </w:style>
  <w:style w:type="paragraph" w:styleId="T6">
    <w:name w:val="toc 6"/>
    <w:basedOn w:val="Normal"/>
    <w:next w:val="Normal"/>
    <w:autoRedefine/>
    <w:uiPriority w:val="39"/>
    <w:unhideWhenUsed/>
    <w:rsid w:val="001A4388"/>
    <w:pPr>
      <w:spacing w:after="100" w:line="276" w:lineRule="auto"/>
      <w:ind w:left="1100"/>
    </w:pPr>
    <w:rPr>
      <w:rFonts w:eastAsiaTheme="minorEastAsia"/>
      <w:lang w:eastAsia="tr-TR"/>
    </w:rPr>
  </w:style>
  <w:style w:type="paragraph" w:styleId="T7">
    <w:name w:val="toc 7"/>
    <w:basedOn w:val="Normal"/>
    <w:next w:val="Normal"/>
    <w:autoRedefine/>
    <w:uiPriority w:val="39"/>
    <w:unhideWhenUsed/>
    <w:rsid w:val="001A4388"/>
    <w:pPr>
      <w:spacing w:after="100" w:line="276" w:lineRule="auto"/>
      <w:ind w:left="1320"/>
    </w:pPr>
    <w:rPr>
      <w:rFonts w:eastAsiaTheme="minorEastAsia"/>
      <w:lang w:eastAsia="tr-TR"/>
    </w:rPr>
  </w:style>
  <w:style w:type="paragraph" w:styleId="T8">
    <w:name w:val="toc 8"/>
    <w:basedOn w:val="Normal"/>
    <w:next w:val="Normal"/>
    <w:autoRedefine/>
    <w:uiPriority w:val="39"/>
    <w:unhideWhenUsed/>
    <w:rsid w:val="001A4388"/>
    <w:pPr>
      <w:spacing w:after="100" w:line="276" w:lineRule="auto"/>
      <w:ind w:left="1540"/>
    </w:pPr>
    <w:rPr>
      <w:rFonts w:eastAsiaTheme="minorEastAsia"/>
      <w:lang w:eastAsia="tr-TR"/>
    </w:rPr>
  </w:style>
  <w:style w:type="paragraph" w:styleId="T9">
    <w:name w:val="toc 9"/>
    <w:basedOn w:val="Normal"/>
    <w:next w:val="Normal"/>
    <w:autoRedefine/>
    <w:uiPriority w:val="39"/>
    <w:unhideWhenUsed/>
    <w:rsid w:val="001A4388"/>
    <w:pPr>
      <w:spacing w:after="100" w:line="276" w:lineRule="auto"/>
      <w:ind w:left="1760"/>
    </w:pPr>
    <w:rPr>
      <w:rFonts w:eastAsiaTheme="minorEastAsia"/>
      <w:lang w:eastAsia="tr-TR"/>
    </w:rPr>
  </w:style>
  <w:style w:type="character" w:styleId="zlenenKpr">
    <w:name w:val="FollowedHyperlink"/>
    <w:basedOn w:val="VarsaylanParagrafYazTipi"/>
    <w:uiPriority w:val="99"/>
    <w:semiHidden/>
    <w:unhideWhenUsed/>
    <w:rsid w:val="0019236C"/>
    <w:rPr>
      <w:color w:val="954F72" w:themeColor="followedHyperlink"/>
      <w:u w:val="single"/>
    </w:rPr>
  </w:style>
  <w:style w:type="paragraph" w:customStyle="1" w:styleId="11ilebalayanlar">
    <w:name w:val="1.1 ile başlayanlar"/>
    <w:basedOn w:val="Balk2"/>
    <w:link w:val="11ilebalayanlarChar"/>
    <w:qFormat/>
    <w:rsid w:val="00962FDC"/>
    <w:rPr>
      <w:rFonts w:ascii="Times New Roman" w:hAnsi="Times New Roman" w:cs="Times New Roman"/>
      <w:b/>
      <w:color w:val="000000" w:themeColor="text1"/>
      <w:sz w:val="24"/>
      <w:szCs w:val="24"/>
    </w:rPr>
  </w:style>
  <w:style w:type="character" w:customStyle="1" w:styleId="11ilebalayanlarChar">
    <w:name w:val="1.1 ile başlayanlar Char"/>
    <w:basedOn w:val="Balk2Char"/>
    <w:link w:val="11ilebalayanlar"/>
    <w:rsid w:val="00962FDC"/>
    <w:rPr>
      <w:rFonts w:ascii="Times New Roman" w:eastAsiaTheme="majorEastAsia" w:hAnsi="Times New Roman" w:cs="Times New Roman"/>
      <w:b/>
      <w:color w:val="000000" w:themeColor="text1"/>
      <w:sz w:val="24"/>
      <w:szCs w:val="24"/>
    </w:rPr>
  </w:style>
  <w:style w:type="paragraph" w:customStyle="1" w:styleId="AnaBalklar">
    <w:name w:val="Ana Başlıklar"/>
    <w:basedOn w:val="Balk1"/>
    <w:link w:val="AnaBalklarChar"/>
    <w:qFormat/>
    <w:rsid w:val="00A622AB"/>
  </w:style>
  <w:style w:type="character" w:customStyle="1" w:styleId="AnaBalklarChar">
    <w:name w:val="Ana Başlıklar Char"/>
    <w:basedOn w:val="Balk1Char"/>
    <w:link w:val="AnaBalklar"/>
    <w:rsid w:val="00A622AB"/>
    <w:rPr>
      <w:rFonts w:ascii="Times New Roman" w:eastAsiaTheme="majorEastAsia" w:hAnsi="Times New Roman" w:cstheme="majorBidi"/>
      <w:b/>
      <w:sz w:val="24"/>
      <w:szCs w:val="32"/>
    </w:rPr>
  </w:style>
  <w:style w:type="paragraph" w:customStyle="1" w:styleId="211">
    <w:name w:val="2.1.1"/>
    <w:link w:val="211Char"/>
    <w:autoRedefine/>
    <w:rsid w:val="00A21EE4"/>
    <w:rPr>
      <w:rFonts w:ascii="Times New Roman" w:eastAsiaTheme="majorEastAsia" w:hAnsi="Times New Roman" w:cs="Times New Roman"/>
      <w:b/>
      <w:bCs/>
      <w:color w:val="000000" w:themeColor="text1"/>
      <w:sz w:val="24"/>
      <w:szCs w:val="24"/>
    </w:rPr>
  </w:style>
  <w:style w:type="character" w:customStyle="1" w:styleId="211Char">
    <w:name w:val="2.1.1 Char"/>
    <w:basedOn w:val="Balk3Char"/>
    <w:link w:val="211"/>
    <w:rsid w:val="00A21EE4"/>
    <w:rPr>
      <w:rFonts w:ascii="Times New Roman" w:eastAsiaTheme="majorEastAsia" w:hAnsi="Times New Roman" w:cs="Times New Roman"/>
      <w:b/>
      <w:bCs/>
      <w:color w:val="000000" w:themeColor="text1"/>
      <w:sz w:val="24"/>
      <w:szCs w:val="24"/>
    </w:rPr>
  </w:style>
  <w:style w:type="paragraph" w:customStyle="1" w:styleId="Grafik1">
    <w:name w:val="Grafik 1"/>
    <w:basedOn w:val="Normal"/>
    <w:link w:val="Grafik1Char"/>
    <w:qFormat/>
    <w:rsid w:val="00AB0FC6"/>
    <w:pPr>
      <w:jc w:val="both"/>
    </w:pPr>
    <w:rPr>
      <w:rFonts w:cs="Times New Roman"/>
      <w:b/>
    </w:rPr>
  </w:style>
  <w:style w:type="character" w:customStyle="1" w:styleId="Grafik1Char">
    <w:name w:val="Grafik 1 Char"/>
    <w:basedOn w:val="VarsaylanParagrafYazTipi"/>
    <w:link w:val="Grafik1"/>
    <w:rsid w:val="00AB0FC6"/>
    <w:rPr>
      <w:rFonts w:cs="Times New Roman"/>
      <w:b/>
    </w:rPr>
  </w:style>
  <w:style w:type="paragraph" w:customStyle="1" w:styleId="EmptyCellLayoutStyle">
    <w:name w:val="EmptyCellLayoutStyle"/>
    <w:rsid w:val="00AB0FC6"/>
    <w:pPr>
      <w:spacing w:after="200" w:line="276" w:lineRule="auto"/>
    </w:pPr>
    <w:rPr>
      <w:rFonts w:ascii="Times New Roman" w:eastAsia="Times New Roman" w:hAnsi="Times New Roman" w:cs="Times New Roman"/>
      <w:sz w:val="2"/>
      <w:szCs w:val="20"/>
      <w:lang w:eastAsia="tr-TR"/>
    </w:rPr>
  </w:style>
  <w:style w:type="paragraph" w:customStyle="1" w:styleId="Deneme">
    <w:name w:val="Deneme"/>
    <w:basedOn w:val="Balk3"/>
    <w:link w:val="DenemeChar"/>
    <w:qFormat/>
    <w:rsid w:val="00342F25"/>
    <w:rPr>
      <w:rFonts w:ascii="Times New Roman" w:hAnsi="Times New Roman"/>
      <w:color w:val="auto"/>
      <w:sz w:val="24"/>
    </w:rPr>
  </w:style>
  <w:style w:type="character" w:customStyle="1" w:styleId="DenemeChar">
    <w:name w:val="Deneme Char"/>
    <w:basedOn w:val="Balk1Char"/>
    <w:link w:val="Deneme"/>
    <w:rsid w:val="00342F25"/>
    <w:rPr>
      <w:rFonts w:ascii="Times New Roman" w:eastAsiaTheme="majorEastAsia" w:hAnsi="Times New Roman" w:cstheme="majorBidi"/>
      <w:b/>
      <w:bCs/>
      <w:sz w:val="24"/>
      <w:szCs w:val="32"/>
    </w:rPr>
  </w:style>
  <w:style w:type="paragraph" w:customStyle="1" w:styleId="Giri">
    <w:name w:val="Giriş"/>
    <w:basedOn w:val="AnaBalklar"/>
    <w:link w:val="GiriChar"/>
    <w:qFormat/>
    <w:rsid w:val="00E164B2"/>
    <w:pPr>
      <w:jc w:val="both"/>
    </w:pPr>
    <w:rPr>
      <w:rFonts w:cs="Times New Roman"/>
    </w:rPr>
  </w:style>
  <w:style w:type="character" w:customStyle="1" w:styleId="GiriChar">
    <w:name w:val="Giriş Char"/>
    <w:basedOn w:val="AnaBalklarChar"/>
    <w:link w:val="Giri"/>
    <w:rsid w:val="00E164B2"/>
    <w:rPr>
      <w:rFonts w:ascii="Times New Roman" w:eastAsiaTheme="majorEastAsia" w:hAnsi="Times New Roman" w:cs="Times New Roman"/>
      <w:b/>
      <w:sz w:val="24"/>
      <w:szCs w:val="32"/>
    </w:rPr>
  </w:style>
  <w:style w:type="paragraph" w:styleId="AklamaKonusu">
    <w:name w:val="annotation subject"/>
    <w:basedOn w:val="AklamaMetni"/>
    <w:next w:val="AklamaMetni"/>
    <w:link w:val="AklamaKonusuChar"/>
    <w:uiPriority w:val="99"/>
    <w:semiHidden/>
    <w:unhideWhenUsed/>
    <w:rsid w:val="004D315C"/>
    <w:rPr>
      <w:b/>
      <w:bCs/>
    </w:rPr>
  </w:style>
  <w:style w:type="character" w:customStyle="1" w:styleId="AklamaKonusuChar">
    <w:name w:val="Açıklama Konusu Char"/>
    <w:basedOn w:val="AklamaMetniChar"/>
    <w:link w:val="AklamaKonusu"/>
    <w:uiPriority w:val="99"/>
    <w:semiHidden/>
    <w:rsid w:val="004D315C"/>
    <w:rPr>
      <w:b/>
      <w:bCs/>
      <w:sz w:val="20"/>
      <w:szCs w:val="20"/>
    </w:rPr>
  </w:style>
  <w:style w:type="paragraph" w:customStyle="1" w:styleId="xl63">
    <w:name w:val="xl63"/>
    <w:basedOn w:val="Normal"/>
    <w:rsid w:val="008C41A1"/>
    <w:pPr>
      <w:pBdr>
        <w:top w:val="single" w:sz="4" w:space="0" w:color="D3D3D3"/>
        <w:left w:val="single" w:sz="4" w:space="0" w:color="D3D3D3"/>
        <w:bottom w:val="single" w:sz="4" w:space="0" w:color="D3D3D3"/>
        <w:right w:val="single" w:sz="4" w:space="0" w:color="D3D3D3"/>
      </w:pBdr>
      <w:shd w:val="clear" w:color="6E9ECA" w:fill="6E9ECA"/>
      <w:spacing w:before="100" w:beforeAutospacing="1" w:after="100" w:afterAutospacing="1" w:line="240" w:lineRule="auto"/>
      <w:textAlignment w:val="center"/>
    </w:pPr>
    <w:rPr>
      <w:rFonts w:ascii="Tahoma" w:eastAsia="Times New Roman" w:hAnsi="Tahoma" w:cs="Tahoma"/>
      <w:b/>
      <w:bCs/>
      <w:color w:val="FFFFFF"/>
      <w:sz w:val="16"/>
      <w:szCs w:val="16"/>
      <w:lang w:eastAsia="tr-TR"/>
    </w:rPr>
  </w:style>
  <w:style w:type="paragraph" w:customStyle="1" w:styleId="xl64">
    <w:name w:val="xl64"/>
    <w:basedOn w:val="Normal"/>
    <w:rsid w:val="008C41A1"/>
    <w:pPr>
      <w:pBdr>
        <w:top w:val="single" w:sz="4" w:space="0" w:color="D3D3D3"/>
        <w:left w:val="single" w:sz="4" w:space="0" w:color="D3D3D3"/>
        <w:bottom w:val="single" w:sz="4" w:space="0" w:color="D3D3D3"/>
        <w:right w:val="single" w:sz="4" w:space="0" w:color="D3D3D3"/>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16"/>
      <w:szCs w:val="16"/>
      <w:lang w:eastAsia="tr-TR"/>
    </w:rPr>
  </w:style>
  <w:style w:type="paragraph" w:customStyle="1" w:styleId="xl65">
    <w:name w:val="xl65"/>
    <w:basedOn w:val="Normal"/>
    <w:rsid w:val="008C41A1"/>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center"/>
    </w:pPr>
    <w:rPr>
      <w:rFonts w:ascii="Tahoma" w:eastAsia="Times New Roman" w:hAnsi="Tahoma" w:cs="Tahoma"/>
      <w:b/>
      <w:bCs/>
      <w:color w:val="FFFFFF"/>
      <w:sz w:val="16"/>
      <w:szCs w:val="16"/>
      <w:lang w:eastAsia="tr-TR"/>
    </w:rPr>
  </w:style>
  <w:style w:type="paragraph" w:customStyle="1" w:styleId="xl66">
    <w:name w:val="xl66"/>
    <w:basedOn w:val="Normal"/>
    <w:rsid w:val="008C41A1"/>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center"/>
    </w:pPr>
    <w:rPr>
      <w:rFonts w:ascii="Tahoma" w:eastAsia="Times New Roman" w:hAnsi="Tahoma" w:cs="Tahoma"/>
      <w:color w:val="000000"/>
      <w:sz w:val="16"/>
      <w:szCs w:val="16"/>
      <w:lang w:eastAsia="tr-TR"/>
    </w:rPr>
  </w:style>
  <w:style w:type="paragraph" w:customStyle="1" w:styleId="xl67">
    <w:name w:val="xl67"/>
    <w:basedOn w:val="Normal"/>
    <w:rsid w:val="008C41A1"/>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center"/>
    </w:pPr>
    <w:rPr>
      <w:rFonts w:ascii="Tahoma" w:eastAsia="Times New Roman" w:hAnsi="Tahoma" w:cs="Tahoma"/>
      <w:color w:val="000000"/>
      <w:sz w:val="16"/>
      <w:szCs w:val="16"/>
      <w:lang w:eastAsia="tr-TR"/>
    </w:rPr>
  </w:style>
  <w:style w:type="paragraph" w:customStyle="1" w:styleId="xl68">
    <w:name w:val="xl68"/>
    <w:basedOn w:val="Normal"/>
    <w:rsid w:val="008C41A1"/>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center"/>
    </w:pPr>
    <w:rPr>
      <w:rFonts w:ascii="Tahoma" w:eastAsia="Times New Roman" w:hAnsi="Tahoma" w:cs="Tahoma"/>
      <w:b/>
      <w:bCs/>
      <w:color w:val="FFFFFF"/>
      <w:sz w:val="16"/>
      <w:szCs w:val="16"/>
      <w:lang w:eastAsia="tr-TR"/>
    </w:rPr>
  </w:style>
  <w:style w:type="paragraph" w:customStyle="1" w:styleId="xl69">
    <w:name w:val="xl69"/>
    <w:basedOn w:val="Normal"/>
    <w:rsid w:val="008C41A1"/>
    <w:pPr>
      <w:pBdr>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Times New Roman" w:eastAsia="Times New Roman" w:hAnsi="Times New Roman" w:cs="Times New Roman"/>
      <w:sz w:val="24"/>
      <w:szCs w:val="24"/>
      <w:lang w:eastAsia="tr-TR"/>
    </w:rPr>
  </w:style>
  <w:style w:type="paragraph" w:customStyle="1" w:styleId="xl70">
    <w:name w:val="xl70"/>
    <w:basedOn w:val="Normal"/>
    <w:rsid w:val="001B0D95"/>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center"/>
    </w:pPr>
    <w:rPr>
      <w:rFonts w:ascii="Tahoma" w:eastAsia="Times New Roman" w:hAnsi="Tahoma" w:cs="Tahoma"/>
      <w:b/>
      <w:bCs/>
      <w:color w:val="FFFFFF"/>
      <w:sz w:val="16"/>
      <w:szCs w:val="16"/>
      <w:lang w:eastAsia="tr-TR"/>
    </w:rPr>
  </w:style>
  <w:style w:type="paragraph" w:customStyle="1" w:styleId="xl71">
    <w:name w:val="xl71"/>
    <w:basedOn w:val="Normal"/>
    <w:rsid w:val="001B0D95"/>
    <w:pPr>
      <w:pBdr>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Times New Roman" w:eastAsia="Times New Roman" w:hAnsi="Times New Roman" w:cs="Times New Roman"/>
      <w:sz w:val="24"/>
      <w:szCs w:val="24"/>
      <w:lang w:eastAsia="tr-TR"/>
    </w:rPr>
  </w:style>
  <w:style w:type="character" w:styleId="GlVurgulama">
    <w:name w:val="Intense Emphasis"/>
    <w:basedOn w:val="VarsaylanParagrafYazTipi"/>
    <w:uiPriority w:val="21"/>
    <w:qFormat/>
    <w:rsid w:val="00746C25"/>
    <w:rPr>
      <w:b/>
      <w:bCs/>
      <w:i/>
      <w:iCs/>
      <w:color w:val="5B9BD5" w:themeColor="accent1"/>
    </w:rPr>
  </w:style>
  <w:style w:type="character" w:styleId="Gl">
    <w:name w:val="Strong"/>
    <w:basedOn w:val="VarsaylanParagrafYazTipi"/>
    <w:uiPriority w:val="22"/>
    <w:qFormat/>
    <w:rsid w:val="00746C25"/>
    <w:rPr>
      <w:b/>
      <w:bCs/>
    </w:rPr>
  </w:style>
  <w:style w:type="paragraph" w:customStyle="1" w:styleId="msonormal0">
    <w:name w:val="msonormal"/>
    <w:basedOn w:val="Normal"/>
    <w:rsid w:val="0059485D"/>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xl72">
    <w:name w:val="xl72"/>
    <w:basedOn w:val="Normal"/>
    <w:rsid w:val="0059485D"/>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tr-TR"/>
    </w:rPr>
  </w:style>
  <w:style w:type="paragraph" w:customStyle="1" w:styleId="xl73">
    <w:name w:val="xl73"/>
    <w:basedOn w:val="Normal"/>
    <w:rsid w:val="0059485D"/>
    <w:pPr>
      <w:pBdr>
        <w:left w:val="single" w:sz="8" w:space="0" w:color="auto"/>
        <w:bottom w:val="single" w:sz="8" w:space="0" w:color="auto"/>
        <w:right w:val="single" w:sz="8" w:space="0" w:color="auto"/>
      </w:pBdr>
      <w:shd w:val="clear" w:color="000000" w:fill="DDEBF7"/>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tr-TR"/>
    </w:rPr>
  </w:style>
  <w:style w:type="paragraph" w:customStyle="1" w:styleId="xl74">
    <w:name w:val="xl74"/>
    <w:basedOn w:val="Normal"/>
    <w:rsid w:val="0059485D"/>
    <w:pPr>
      <w:pBdr>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tr-TR"/>
    </w:rPr>
  </w:style>
  <w:style w:type="paragraph" w:styleId="Dzeltme">
    <w:name w:val="Revision"/>
    <w:hidden/>
    <w:uiPriority w:val="99"/>
    <w:semiHidden/>
    <w:rsid w:val="00A66AF4"/>
    <w:pPr>
      <w:spacing w:after="0" w:line="240" w:lineRule="auto"/>
    </w:pPr>
  </w:style>
  <w:style w:type="table" w:styleId="AkGlgeleme-Vurgu2">
    <w:name w:val="Light Shading Accent 2"/>
    <w:basedOn w:val="NormalTablo"/>
    <w:uiPriority w:val="60"/>
    <w:rsid w:val="006950EE"/>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NormalWeb">
    <w:name w:val="Normal (Web)"/>
    <w:basedOn w:val="Normal"/>
    <w:uiPriority w:val="99"/>
    <w:unhideWhenUsed/>
    <w:rsid w:val="00383C0D"/>
    <w:pPr>
      <w:spacing w:after="150" w:line="240" w:lineRule="auto"/>
    </w:pPr>
    <w:rPr>
      <w:rFonts w:ascii="Times New Roman" w:eastAsia="Times New Roman" w:hAnsi="Times New Roman" w:cs="Times New Roman"/>
      <w:sz w:val="24"/>
      <w:szCs w:val="24"/>
      <w:lang w:eastAsia="tr-TR"/>
    </w:rPr>
  </w:style>
  <w:style w:type="paragraph" w:styleId="DzMetin">
    <w:name w:val="Plain Text"/>
    <w:basedOn w:val="Normal"/>
    <w:link w:val="DzMetinChar"/>
    <w:uiPriority w:val="99"/>
    <w:semiHidden/>
    <w:unhideWhenUsed/>
    <w:rsid w:val="00244524"/>
    <w:pPr>
      <w:spacing w:after="0" w:line="240" w:lineRule="auto"/>
    </w:pPr>
    <w:rPr>
      <w:rFonts w:ascii="Consolas" w:eastAsia="Calibri" w:hAnsi="Consolas" w:cs="Consolas"/>
      <w:sz w:val="21"/>
      <w:szCs w:val="21"/>
    </w:rPr>
  </w:style>
  <w:style w:type="character" w:customStyle="1" w:styleId="DzMetinChar">
    <w:name w:val="Düz Metin Char"/>
    <w:basedOn w:val="VarsaylanParagrafYazTipi"/>
    <w:link w:val="DzMetin"/>
    <w:uiPriority w:val="99"/>
    <w:semiHidden/>
    <w:rsid w:val="00244524"/>
    <w:rPr>
      <w:rFonts w:ascii="Consolas" w:eastAsia="Calibri" w:hAnsi="Consolas" w:cs="Consolas"/>
      <w:sz w:val="21"/>
      <w:szCs w:val="21"/>
    </w:rPr>
  </w:style>
  <w:style w:type="character" w:customStyle="1" w:styleId="zmlenmeyenBahsetme1">
    <w:name w:val="Çözümlenmeyen Bahsetme1"/>
    <w:basedOn w:val="VarsaylanParagrafYazTipi"/>
    <w:uiPriority w:val="99"/>
    <w:semiHidden/>
    <w:unhideWhenUsed/>
    <w:rsid w:val="007E3C48"/>
    <w:rPr>
      <w:color w:val="605E5C"/>
      <w:shd w:val="clear" w:color="auto" w:fill="E1DFDD"/>
    </w:rPr>
  </w:style>
  <w:style w:type="character" w:customStyle="1" w:styleId="zmlenmeyenBahsetme2">
    <w:name w:val="Çözümlenmeyen Bahsetme2"/>
    <w:basedOn w:val="VarsaylanParagrafYazTipi"/>
    <w:uiPriority w:val="99"/>
    <w:semiHidden/>
    <w:unhideWhenUsed/>
    <w:rsid w:val="00B1401A"/>
    <w:rPr>
      <w:color w:val="605E5C"/>
      <w:shd w:val="clear" w:color="auto" w:fill="E1DFDD"/>
    </w:rPr>
  </w:style>
  <w:style w:type="character" w:customStyle="1" w:styleId="zmlenmeyenBahsetme3">
    <w:name w:val="Çözümlenmeyen Bahsetme3"/>
    <w:basedOn w:val="VarsaylanParagrafYazTipi"/>
    <w:uiPriority w:val="99"/>
    <w:semiHidden/>
    <w:unhideWhenUsed/>
    <w:rsid w:val="007D1A90"/>
    <w:rPr>
      <w:color w:val="605E5C"/>
      <w:shd w:val="clear" w:color="auto" w:fill="E1DFDD"/>
    </w:rPr>
  </w:style>
  <w:style w:type="character" w:customStyle="1" w:styleId="zmlenmeyenBahsetme4">
    <w:name w:val="Çözümlenmeyen Bahsetme4"/>
    <w:basedOn w:val="VarsaylanParagrafYazTipi"/>
    <w:uiPriority w:val="99"/>
    <w:semiHidden/>
    <w:unhideWhenUsed/>
    <w:rsid w:val="00EA7246"/>
    <w:rPr>
      <w:color w:val="605E5C"/>
      <w:shd w:val="clear" w:color="auto" w:fill="E1DFDD"/>
    </w:rPr>
  </w:style>
  <w:style w:type="character" w:customStyle="1" w:styleId="zmlenmeyenBahsetme5">
    <w:name w:val="Çözümlenmeyen Bahsetme5"/>
    <w:basedOn w:val="VarsaylanParagrafYazTipi"/>
    <w:uiPriority w:val="99"/>
    <w:semiHidden/>
    <w:unhideWhenUsed/>
    <w:rsid w:val="00502B06"/>
    <w:rPr>
      <w:color w:val="605E5C"/>
      <w:shd w:val="clear" w:color="auto" w:fill="E1DFDD"/>
    </w:rPr>
  </w:style>
  <w:style w:type="character" w:customStyle="1" w:styleId="zmlenmeyenBahsetme6">
    <w:name w:val="Çözümlenmeyen Bahsetme6"/>
    <w:basedOn w:val="VarsaylanParagrafYazTipi"/>
    <w:uiPriority w:val="99"/>
    <w:semiHidden/>
    <w:unhideWhenUsed/>
    <w:rsid w:val="0079438C"/>
    <w:rPr>
      <w:color w:val="605E5C"/>
      <w:shd w:val="clear" w:color="auto" w:fill="E1DFDD"/>
    </w:rPr>
  </w:style>
  <w:style w:type="character" w:styleId="zmlenmeyenBahsetme">
    <w:name w:val="Unresolved Mention"/>
    <w:basedOn w:val="VarsaylanParagrafYazTipi"/>
    <w:uiPriority w:val="99"/>
    <w:semiHidden/>
    <w:unhideWhenUsed/>
    <w:rsid w:val="00346A58"/>
    <w:rPr>
      <w:color w:val="605E5C"/>
      <w:shd w:val="clear" w:color="auto" w:fill="E1DFDD"/>
    </w:rPr>
  </w:style>
  <w:style w:type="character" w:styleId="Vurgu">
    <w:name w:val="Emphasis"/>
    <w:basedOn w:val="VarsaylanParagrafYazTipi"/>
    <w:uiPriority w:val="20"/>
    <w:qFormat/>
    <w:rsid w:val="008D24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1397">
      <w:bodyDiv w:val="1"/>
      <w:marLeft w:val="0"/>
      <w:marRight w:val="0"/>
      <w:marTop w:val="0"/>
      <w:marBottom w:val="0"/>
      <w:divBdr>
        <w:top w:val="none" w:sz="0" w:space="0" w:color="auto"/>
        <w:left w:val="none" w:sz="0" w:space="0" w:color="auto"/>
        <w:bottom w:val="none" w:sz="0" w:space="0" w:color="auto"/>
        <w:right w:val="none" w:sz="0" w:space="0" w:color="auto"/>
      </w:divBdr>
    </w:div>
    <w:div w:id="2171354">
      <w:bodyDiv w:val="1"/>
      <w:marLeft w:val="0"/>
      <w:marRight w:val="0"/>
      <w:marTop w:val="0"/>
      <w:marBottom w:val="0"/>
      <w:divBdr>
        <w:top w:val="none" w:sz="0" w:space="0" w:color="auto"/>
        <w:left w:val="none" w:sz="0" w:space="0" w:color="auto"/>
        <w:bottom w:val="none" w:sz="0" w:space="0" w:color="auto"/>
        <w:right w:val="none" w:sz="0" w:space="0" w:color="auto"/>
      </w:divBdr>
    </w:div>
    <w:div w:id="2588256">
      <w:bodyDiv w:val="1"/>
      <w:marLeft w:val="0"/>
      <w:marRight w:val="0"/>
      <w:marTop w:val="0"/>
      <w:marBottom w:val="0"/>
      <w:divBdr>
        <w:top w:val="none" w:sz="0" w:space="0" w:color="auto"/>
        <w:left w:val="none" w:sz="0" w:space="0" w:color="auto"/>
        <w:bottom w:val="none" w:sz="0" w:space="0" w:color="auto"/>
        <w:right w:val="none" w:sz="0" w:space="0" w:color="auto"/>
      </w:divBdr>
    </w:div>
    <w:div w:id="4985193">
      <w:bodyDiv w:val="1"/>
      <w:marLeft w:val="0"/>
      <w:marRight w:val="0"/>
      <w:marTop w:val="0"/>
      <w:marBottom w:val="0"/>
      <w:divBdr>
        <w:top w:val="none" w:sz="0" w:space="0" w:color="auto"/>
        <w:left w:val="none" w:sz="0" w:space="0" w:color="auto"/>
        <w:bottom w:val="none" w:sz="0" w:space="0" w:color="auto"/>
        <w:right w:val="none" w:sz="0" w:space="0" w:color="auto"/>
      </w:divBdr>
    </w:div>
    <w:div w:id="6255693">
      <w:bodyDiv w:val="1"/>
      <w:marLeft w:val="0"/>
      <w:marRight w:val="0"/>
      <w:marTop w:val="0"/>
      <w:marBottom w:val="0"/>
      <w:divBdr>
        <w:top w:val="none" w:sz="0" w:space="0" w:color="auto"/>
        <w:left w:val="none" w:sz="0" w:space="0" w:color="auto"/>
        <w:bottom w:val="none" w:sz="0" w:space="0" w:color="auto"/>
        <w:right w:val="none" w:sz="0" w:space="0" w:color="auto"/>
      </w:divBdr>
    </w:div>
    <w:div w:id="9378673">
      <w:bodyDiv w:val="1"/>
      <w:marLeft w:val="0"/>
      <w:marRight w:val="0"/>
      <w:marTop w:val="0"/>
      <w:marBottom w:val="0"/>
      <w:divBdr>
        <w:top w:val="none" w:sz="0" w:space="0" w:color="auto"/>
        <w:left w:val="none" w:sz="0" w:space="0" w:color="auto"/>
        <w:bottom w:val="none" w:sz="0" w:space="0" w:color="auto"/>
        <w:right w:val="none" w:sz="0" w:space="0" w:color="auto"/>
      </w:divBdr>
    </w:div>
    <w:div w:id="12004213">
      <w:bodyDiv w:val="1"/>
      <w:marLeft w:val="0"/>
      <w:marRight w:val="0"/>
      <w:marTop w:val="0"/>
      <w:marBottom w:val="0"/>
      <w:divBdr>
        <w:top w:val="none" w:sz="0" w:space="0" w:color="auto"/>
        <w:left w:val="none" w:sz="0" w:space="0" w:color="auto"/>
        <w:bottom w:val="none" w:sz="0" w:space="0" w:color="auto"/>
        <w:right w:val="none" w:sz="0" w:space="0" w:color="auto"/>
      </w:divBdr>
    </w:div>
    <w:div w:id="12729288">
      <w:bodyDiv w:val="1"/>
      <w:marLeft w:val="0"/>
      <w:marRight w:val="0"/>
      <w:marTop w:val="0"/>
      <w:marBottom w:val="0"/>
      <w:divBdr>
        <w:top w:val="none" w:sz="0" w:space="0" w:color="auto"/>
        <w:left w:val="none" w:sz="0" w:space="0" w:color="auto"/>
        <w:bottom w:val="none" w:sz="0" w:space="0" w:color="auto"/>
        <w:right w:val="none" w:sz="0" w:space="0" w:color="auto"/>
      </w:divBdr>
    </w:div>
    <w:div w:id="14158709">
      <w:bodyDiv w:val="1"/>
      <w:marLeft w:val="0"/>
      <w:marRight w:val="0"/>
      <w:marTop w:val="0"/>
      <w:marBottom w:val="0"/>
      <w:divBdr>
        <w:top w:val="none" w:sz="0" w:space="0" w:color="auto"/>
        <w:left w:val="none" w:sz="0" w:space="0" w:color="auto"/>
        <w:bottom w:val="none" w:sz="0" w:space="0" w:color="auto"/>
        <w:right w:val="none" w:sz="0" w:space="0" w:color="auto"/>
      </w:divBdr>
    </w:div>
    <w:div w:id="14305832">
      <w:bodyDiv w:val="1"/>
      <w:marLeft w:val="0"/>
      <w:marRight w:val="0"/>
      <w:marTop w:val="0"/>
      <w:marBottom w:val="0"/>
      <w:divBdr>
        <w:top w:val="none" w:sz="0" w:space="0" w:color="auto"/>
        <w:left w:val="none" w:sz="0" w:space="0" w:color="auto"/>
        <w:bottom w:val="none" w:sz="0" w:space="0" w:color="auto"/>
        <w:right w:val="none" w:sz="0" w:space="0" w:color="auto"/>
      </w:divBdr>
    </w:div>
    <w:div w:id="14961849">
      <w:bodyDiv w:val="1"/>
      <w:marLeft w:val="0"/>
      <w:marRight w:val="0"/>
      <w:marTop w:val="0"/>
      <w:marBottom w:val="0"/>
      <w:divBdr>
        <w:top w:val="none" w:sz="0" w:space="0" w:color="auto"/>
        <w:left w:val="none" w:sz="0" w:space="0" w:color="auto"/>
        <w:bottom w:val="none" w:sz="0" w:space="0" w:color="auto"/>
        <w:right w:val="none" w:sz="0" w:space="0" w:color="auto"/>
      </w:divBdr>
    </w:div>
    <w:div w:id="19822739">
      <w:bodyDiv w:val="1"/>
      <w:marLeft w:val="0"/>
      <w:marRight w:val="0"/>
      <w:marTop w:val="0"/>
      <w:marBottom w:val="0"/>
      <w:divBdr>
        <w:top w:val="none" w:sz="0" w:space="0" w:color="auto"/>
        <w:left w:val="none" w:sz="0" w:space="0" w:color="auto"/>
        <w:bottom w:val="none" w:sz="0" w:space="0" w:color="auto"/>
        <w:right w:val="none" w:sz="0" w:space="0" w:color="auto"/>
      </w:divBdr>
    </w:div>
    <w:div w:id="22556467">
      <w:bodyDiv w:val="1"/>
      <w:marLeft w:val="0"/>
      <w:marRight w:val="0"/>
      <w:marTop w:val="0"/>
      <w:marBottom w:val="0"/>
      <w:divBdr>
        <w:top w:val="none" w:sz="0" w:space="0" w:color="auto"/>
        <w:left w:val="none" w:sz="0" w:space="0" w:color="auto"/>
        <w:bottom w:val="none" w:sz="0" w:space="0" w:color="auto"/>
        <w:right w:val="none" w:sz="0" w:space="0" w:color="auto"/>
      </w:divBdr>
    </w:div>
    <w:div w:id="23753785">
      <w:bodyDiv w:val="1"/>
      <w:marLeft w:val="0"/>
      <w:marRight w:val="0"/>
      <w:marTop w:val="0"/>
      <w:marBottom w:val="0"/>
      <w:divBdr>
        <w:top w:val="none" w:sz="0" w:space="0" w:color="auto"/>
        <w:left w:val="none" w:sz="0" w:space="0" w:color="auto"/>
        <w:bottom w:val="none" w:sz="0" w:space="0" w:color="auto"/>
        <w:right w:val="none" w:sz="0" w:space="0" w:color="auto"/>
      </w:divBdr>
    </w:div>
    <w:div w:id="27611656">
      <w:bodyDiv w:val="1"/>
      <w:marLeft w:val="0"/>
      <w:marRight w:val="0"/>
      <w:marTop w:val="0"/>
      <w:marBottom w:val="0"/>
      <w:divBdr>
        <w:top w:val="none" w:sz="0" w:space="0" w:color="auto"/>
        <w:left w:val="none" w:sz="0" w:space="0" w:color="auto"/>
        <w:bottom w:val="none" w:sz="0" w:space="0" w:color="auto"/>
        <w:right w:val="none" w:sz="0" w:space="0" w:color="auto"/>
      </w:divBdr>
    </w:div>
    <w:div w:id="29306094">
      <w:bodyDiv w:val="1"/>
      <w:marLeft w:val="0"/>
      <w:marRight w:val="0"/>
      <w:marTop w:val="0"/>
      <w:marBottom w:val="0"/>
      <w:divBdr>
        <w:top w:val="none" w:sz="0" w:space="0" w:color="auto"/>
        <w:left w:val="none" w:sz="0" w:space="0" w:color="auto"/>
        <w:bottom w:val="none" w:sz="0" w:space="0" w:color="auto"/>
        <w:right w:val="none" w:sz="0" w:space="0" w:color="auto"/>
      </w:divBdr>
    </w:div>
    <w:div w:id="29456792">
      <w:bodyDiv w:val="1"/>
      <w:marLeft w:val="0"/>
      <w:marRight w:val="0"/>
      <w:marTop w:val="0"/>
      <w:marBottom w:val="0"/>
      <w:divBdr>
        <w:top w:val="none" w:sz="0" w:space="0" w:color="auto"/>
        <w:left w:val="none" w:sz="0" w:space="0" w:color="auto"/>
        <w:bottom w:val="none" w:sz="0" w:space="0" w:color="auto"/>
        <w:right w:val="none" w:sz="0" w:space="0" w:color="auto"/>
      </w:divBdr>
    </w:div>
    <w:div w:id="29647599">
      <w:bodyDiv w:val="1"/>
      <w:marLeft w:val="0"/>
      <w:marRight w:val="0"/>
      <w:marTop w:val="0"/>
      <w:marBottom w:val="0"/>
      <w:divBdr>
        <w:top w:val="none" w:sz="0" w:space="0" w:color="auto"/>
        <w:left w:val="none" w:sz="0" w:space="0" w:color="auto"/>
        <w:bottom w:val="none" w:sz="0" w:space="0" w:color="auto"/>
        <w:right w:val="none" w:sz="0" w:space="0" w:color="auto"/>
      </w:divBdr>
    </w:div>
    <w:div w:id="31272666">
      <w:bodyDiv w:val="1"/>
      <w:marLeft w:val="0"/>
      <w:marRight w:val="0"/>
      <w:marTop w:val="0"/>
      <w:marBottom w:val="0"/>
      <w:divBdr>
        <w:top w:val="none" w:sz="0" w:space="0" w:color="auto"/>
        <w:left w:val="none" w:sz="0" w:space="0" w:color="auto"/>
        <w:bottom w:val="none" w:sz="0" w:space="0" w:color="auto"/>
        <w:right w:val="none" w:sz="0" w:space="0" w:color="auto"/>
      </w:divBdr>
    </w:div>
    <w:div w:id="32267458">
      <w:bodyDiv w:val="1"/>
      <w:marLeft w:val="0"/>
      <w:marRight w:val="0"/>
      <w:marTop w:val="0"/>
      <w:marBottom w:val="0"/>
      <w:divBdr>
        <w:top w:val="none" w:sz="0" w:space="0" w:color="auto"/>
        <w:left w:val="none" w:sz="0" w:space="0" w:color="auto"/>
        <w:bottom w:val="none" w:sz="0" w:space="0" w:color="auto"/>
        <w:right w:val="none" w:sz="0" w:space="0" w:color="auto"/>
      </w:divBdr>
    </w:div>
    <w:div w:id="38019272">
      <w:bodyDiv w:val="1"/>
      <w:marLeft w:val="0"/>
      <w:marRight w:val="0"/>
      <w:marTop w:val="0"/>
      <w:marBottom w:val="0"/>
      <w:divBdr>
        <w:top w:val="none" w:sz="0" w:space="0" w:color="auto"/>
        <w:left w:val="none" w:sz="0" w:space="0" w:color="auto"/>
        <w:bottom w:val="none" w:sz="0" w:space="0" w:color="auto"/>
        <w:right w:val="none" w:sz="0" w:space="0" w:color="auto"/>
      </w:divBdr>
    </w:div>
    <w:div w:id="39984164">
      <w:bodyDiv w:val="1"/>
      <w:marLeft w:val="0"/>
      <w:marRight w:val="0"/>
      <w:marTop w:val="0"/>
      <w:marBottom w:val="0"/>
      <w:divBdr>
        <w:top w:val="none" w:sz="0" w:space="0" w:color="auto"/>
        <w:left w:val="none" w:sz="0" w:space="0" w:color="auto"/>
        <w:bottom w:val="none" w:sz="0" w:space="0" w:color="auto"/>
        <w:right w:val="none" w:sz="0" w:space="0" w:color="auto"/>
      </w:divBdr>
    </w:div>
    <w:div w:id="44447425">
      <w:bodyDiv w:val="1"/>
      <w:marLeft w:val="0"/>
      <w:marRight w:val="0"/>
      <w:marTop w:val="0"/>
      <w:marBottom w:val="0"/>
      <w:divBdr>
        <w:top w:val="none" w:sz="0" w:space="0" w:color="auto"/>
        <w:left w:val="none" w:sz="0" w:space="0" w:color="auto"/>
        <w:bottom w:val="none" w:sz="0" w:space="0" w:color="auto"/>
        <w:right w:val="none" w:sz="0" w:space="0" w:color="auto"/>
      </w:divBdr>
    </w:div>
    <w:div w:id="48304912">
      <w:bodyDiv w:val="1"/>
      <w:marLeft w:val="0"/>
      <w:marRight w:val="0"/>
      <w:marTop w:val="0"/>
      <w:marBottom w:val="0"/>
      <w:divBdr>
        <w:top w:val="none" w:sz="0" w:space="0" w:color="auto"/>
        <w:left w:val="none" w:sz="0" w:space="0" w:color="auto"/>
        <w:bottom w:val="none" w:sz="0" w:space="0" w:color="auto"/>
        <w:right w:val="none" w:sz="0" w:space="0" w:color="auto"/>
      </w:divBdr>
    </w:div>
    <w:div w:id="49692608">
      <w:bodyDiv w:val="1"/>
      <w:marLeft w:val="0"/>
      <w:marRight w:val="0"/>
      <w:marTop w:val="0"/>
      <w:marBottom w:val="0"/>
      <w:divBdr>
        <w:top w:val="none" w:sz="0" w:space="0" w:color="auto"/>
        <w:left w:val="none" w:sz="0" w:space="0" w:color="auto"/>
        <w:bottom w:val="none" w:sz="0" w:space="0" w:color="auto"/>
        <w:right w:val="none" w:sz="0" w:space="0" w:color="auto"/>
      </w:divBdr>
    </w:div>
    <w:div w:id="50036299">
      <w:bodyDiv w:val="1"/>
      <w:marLeft w:val="0"/>
      <w:marRight w:val="0"/>
      <w:marTop w:val="0"/>
      <w:marBottom w:val="0"/>
      <w:divBdr>
        <w:top w:val="none" w:sz="0" w:space="0" w:color="auto"/>
        <w:left w:val="none" w:sz="0" w:space="0" w:color="auto"/>
        <w:bottom w:val="none" w:sz="0" w:space="0" w:color="auto"/>
        <w:right w:val="none" w:sz="0" w:space="0" w:color="auto"/>
      </w:divBdr>
    </w:div>
    <w:div w:id="50619296">
      <w:bodyDiv w:val="1"/>
      <w:marLeft w:val="0"/>
      <w:marRight w:val="0"/>
      <w:marTop w:val="0"/>
      <w:marBottom w:val="0"/>
      <w:divBdr>
        <w:top w:val="none" w:sz="0" w:space="0" w:color="auto"/>
        <w:left w:val="none" w:sz="0" w:space="0" w:color="auto"/>
        <w:bottom w:val="none" w:sz="0" w:space="0" w:color="auto"/>
        <w:right w:val="none" w:sz="0" w:space="0" w:color="auto"/>
      </w:divBdr>
    </w:div>
    <w:div w:id="51514111">
      <w:bodyDiv w:val="1"/>
      <w:marLeft w:val="0"/>
      <w:marRight w:val="0"/>
      <w:marTop w:val="0"/>
      <w:marBottom w:val="0"/>
      <w:divBdr>
        <w:top w:val="none" w:sz="0" w:space="0" w:color="auto"/>
        <w:left w:val="none" w:sz="0" w:space="0" w:color="auto"/>
        <w:bottom w:val="none" w:sz="0" w:space="0" w:color="auto"/>
        <w:right w:val="none" w:sz="0" w:space="0" w:color="auto"/>
      </w:divBdr>
    </w:div>
    <w:div w:id="52195607">
      <w:bodyDiv w:val="1"/>
      <w:marLeft w:val="0"/>
      <w:marRight w:val="0"/>
      <w:marTop w:val="0"/>
      <w:marBottom w:val="0"/>
      <w:divBdr>
        <w:top w:val="none" w:sz="0" w:space="0" w:color="auto"/>
        <w:left w:val="none" w:sz="0" w:space="0" w:color="auto"/>
        <w:bottom w:val="none" w:sz="0" w:space="0" w:color="auto"/>
        <w:right w:val="none" w:sz="0" w:space="0" w:color="auto"/>
      </w:divBdr>
    </w:div>
    <w:div w:id="52583174">
      <w:bodyDiv w:val="1"/>
      <w:marLeft w:val="0"/>
      <w:marRight w:val="0"/>
      <w:marTop w:val="0"/>
      <w:marBottom w:val="0"/>
      <w:divBdr>
        <w:top w:val="none" w:sz="0" w:space="0" w:color="auto"/>
        <w:left w:val="none" w:sz="0" w:space="0" w:color="auto"/>
        <w:bottom w:val="none" w:sz="0" w:space="0" w:color="auto"/>
        <w:right w:val="none" w:sz="0" w:space="0" w:color="auto"/>
      </w:divBdr>
    </w:div>
    <w:div w:id="55249452">
      <w:bodyDiv w:val="1"/>
      <w:marLeft w:val="0"/>
      <w:marRight w:val="0"/>
      <w:marTop w:val="0"/>
      <w:marBottom w:val="0"/>
      <w:divBdr>
        <w:top w:val="none" w:sz="0" w:space="0" w:color="auto"/>
        <w:left w:val="none" w:sz="0" w:space="0" w:color="auto"/>
        <w:bottom w:val="none" w:sz="0" w:space="0" w:color="auto"/>
        <w:right w:val="none" w:sz="0" w:space="0" w:color="auto"/>
      </w:divBdr>
    </w:div>
    <w:div w:id="59905968">
      <w:bodyDiv w:val="1"/>
      <w:marLeft w:val="0"/>
      <w:marRight w:val="0"/>
      <w:marTop w:val="0"/>
      <w:marBottom w:val="0"/>
      <w:divBdr>
        <w:top w:val="none" w:sz="0" w:space="0" w:color="auto"/>
        <w:left w:val="none" w:sz="0" w:space="0" w:color="auto"/>
        <w:bottom w:val="none" w:sz="0" w:space="0" w:color="auto"/>
        <w:right w:val="none" w:sz="0" w:space="0" w:color="auto"/>
      </w:divBdr>
    </w:div>
    <w:div w:id="61567422">
      <w:bodyDiv w:val="1"/>
      <w:marLeft w:val="0"/>
      <w:marRight w:val="0"/>
      <w:marTop w:val="0"/>
      <w:marBottom w:val="0"/>
      <w:divBdr>
        <w:top w:val="none" w:sz="0" w:space="0" w:color="auto"/>
        <w:left w:val="none" w:sz="0" w:space="0" w:color="auto"/>
        <w:bottom w:val="none" w:sz="0" w:space="0" w:color="auto"/>
        <w:right w:val="none" w:sz="0" w:space="0" w:color="auto"/>
      </w:divBdr>
    </w:div>
    <w:div w:id="61609051">
      <w:bodyDiv w:val="1"/>
      <w:marLeft w:val="0"/>
      <w:marRight w:val="0"/>
      <w:marTop w:val="0"/>
      <w:marBottom w:val="0"/>
      <w:divBdr>
        <w:top w:val="none" w:sz="0" w:space="0" w:color="auto"/>
        <w:left w:val="none" w:sz="0" w:space="0" w:color="auto"/>
        <w:bottom w:val="none" w:sz="0" w:space="0" w:color="auto"/>
        <w:right w:val="none" w:sz="0" w:space="0" w:color="auto"/>
      </w:divBdr>
    </w:div>
    <w:div w:id="62069949">
      <w:bodyDiv w:val="1"/>
      <w:marLeft w:val="0"/>
      <w:marRight w:val="0"/>
      <w:marTop w:val="0"/>
      <w:marBottom w:val="0"/>
      <w:divBdr>
        <w:top w:val="none" w:sz="0" w:space="0" w:color="auto"/>
        <w:left w:val="none" w:sz="0" w:space="0" w:color="auto"/>
        <w:bottom w:val="none" w:sz="0" w:space="0" w:color="auto"/>
        <w:right w:val="none" w:sz="0" w:space="0" w:color="auto"/>
      </w:divBdr>
    </w:div>
    <w:div w:id="64451164">
      <w:bodyDiv w:val="1"/>
      <w:marLeft w:val="0"/>
      <w:marRight w:val="0"/>
      <w:marTop w:val="0"/>
      <w:marBottom w:val="0"/>
      <w:divBdr>
        <w:top w:val="none" w:sz="0" w:space="0" w:color="auto"/>
        <w:left w:val="none" w:sz="0" w:space="0" w:color="auto"/>
        <w:bottom w:val="none" w:sz="0" w:space="0" w:color="auto"/>
        <w:right w:val="none" w:sz="0" w:space="0" w:color="auto"/>
      </w:divBdr>
    </w:div>
    <w:div w:id="66608814">
      <w:bodyDiv w:val="1"/>
      <w:marLeft w:val="0"/>
      <w:marRight w:val="0"/>
      <w:marTop w:val="0"/>
      <w:marBottom w:val="0"/>
      <w:divBdr>
        <w:top w:val="none" w:sz="0" w:space="0" w:color="auto"/>
        <w:left w:val="none" w:sz="0" w:space="0" w:color="auto"/>
        <w:bottom w:val="none" w:sz="0" w:space="0" w:color="auto"/>
        <w:right w:val="none" w:sz="0" w:space="0" w:color="auto"/>
      </w:divBdr>
    </w:div>
    <w:div w:id="66728098">
      <w:bodyDiv w:val="1"/>
      <w:marLeft w:val="0"/>
      <w:marRight w:val="0"/>
      <w:marTop w:val="0"/>
      <w:marBottom w:val="0"/>
      <w:divBdr>
        <w:top w:val="none" w:sz="0" w:space="0" w:color="auto"/>
        <w:left w:val="none" w:sz="0" w:space="0" w:color="auto"/>
        <w:bottom w:val="none" w:sz="0" w:space="0" w:color="auto"/>
        <w:right w:val="none" w:sz="0" w:space="0" w:color="auto"/>
      </w:divBdr>
    </w:div>
    <w:div w:id="67659849">
      <w:bodyDiv w:val="1"/>
      <w:marLeft w:val="0"/>
      <w:marRight w:val="0"/>
      <w:marTop w:val="0"/>
      <w:marBottom w:val="0"/>
      <w:divBdr>
        <w:top w:val="none" w:sz="0" w:space="0" w:color="auto"/>
        <w:left w:val="none" w:sz="0" w:space="0" w:color="auto"/>
        <w:bottom w:val="none" w:sz="0" w:space="0" w:color="auto"/>
        <w:right w:val="none" w:sz="0" w:space="0" w:color="auto"/>
      </w:divBdr>
    </w:div>
    <w:div w:id="68310603">
      <w:bodyDiv w:val="1"/>
      <w:marLeft w:val="0"/>
      <w:marRight w:val="0"/>
      <w:marTop w:val="0"/>
      <w:marBottom w:val="0"/>
      <w:divBdr>
        <w:top w:val="none" w:sz="0" w:space="0" w:color="auto"/>
        <w:left w:val="none" w:sz="0" w:space="0" w:color="auto"/>
        <w:bottom w:val="none" w:sz="0" w:space="0" w:color="auto"/>
        <w:right w:val="none" w:sz="0" w:space="0" w:color="auto"/>
      </w:divBdr>
    </w:div>
    <w:div w:id="69739154">
      <w:bodyDiv w:val="1"/>
      <w:marLeft w:val="0"/>
      <w:marRight w:val="0"/>
      <w:marTop w:val="0"/>
      <w:marBottom w:val="0"/>
      <w:divBdr>
        <w:top w:val="none" w:sz="0" w:space="0" w:color="auto"/>
        <w:left w:val="none" w:sz="0" w:space="0" w:color="auto"/>
        <w:bottom w:val="none" w:sz="0" w:space="0" w:color="auto"/>
        <w:right w:val="none" w:sz="0" w:space="0" w:color="auto"/>
      </w:divBdr>
    </w:div>
    <w:div w:id="73938458">
      <w:bodyDiv w:val="1"/>
      <w:marLeft w:val="0"/>
      <w:marRight w:val="0"/>
      <w:marTop w:val="0"/>
      <w:marBottom w:val="0"/>
      <w:divBdr>
        <w:top w:val="none" w:sz="0" w:space="0" w:color="auto"/>
        <w:left w:val="none" w:sz="0" w:space="0" w:color="auto"/>
        <w:bottom w:val="none" w:sz="0" w:space="0" w:color="auto"/>
        <w:right w:val="none" w:sz="0" w:space="0" w:color="auto"/>
      </w:divBdr>
    </w:div>
    <w:div w:id="74135217">
      <w:bodyDiv w:val="1"/>
      <w:marLeft w:val="0"/>
      <w:marRight w:val="0"/>
      <w:marTop w:val="0"/>
      <w:marBottom w:val="0"/>
      <w:divBdr>
        <w:top w:val="none" w:sz="0" w:space="0" w:color="auto"/>
        <w:left w:val="none" w:sz="0" w:space="0" w:color="auto"/>
        <w:bottom w:val="none" w:sz="0" w:space="0" w:color="auto"/>
        <w:right w:val="none" w:sz="0" w:space="0" w:color="auto"/>
      </w:divBdr>
    </w:div>
    <w:div w:id="76293162">
      <w:bodyDiv w:val="1"/>
      <w:marLeft w:val="0"/>
      <w:marRight w:val="0"/>
      <w:marTop w:val="0"/>
      <w:marBottom w:val="0"/>
      <w:divBdr>
        <w:top w:val="none" w:sz="0" w:space="0" w:color="auto"/>
        <w:left w:val="none" w:sz="0" w:space="0" w:color="auto"/>
        <w:bottom w:val="none" w:sz="0" w:space="0" w:color="auto"/>
        <w:right w:val="none" w:sz="0" w:space="0" w:color="auto"/>
      </w:divBdr>
    </w:div>
    <w:div w:id="77140486">
      <w:bodyDiv w:val="1"/>
      <w:marLeft w:val="0"/>
      <w:marRight w:val="0"/>
      <w:marTop w:val="0"/>
      <w:marBottom w:val="0"/>
      <w:divBdr>
        <w:top w:val="none" w:sz="0" w:space="0" w:color="auto"/>
        <w:left w:val="none" w:sz="0" w:space="0" w:color="auto"/>
        <w:bottom w:val="none" w:sz="0" w:space="0" w:color="auto"/>
        <w:right w:val="none" w:sz="0" w:space="0" w:color="auto"/>
      </w:divBdr>
    </w:div>
    <w:div w:id="77672953">
      <w:bodyDiv w:val="1"/>
      <w:marLeft w:val="0"/>
      <w:marRight w:val="0"/>
      <w:marTop w:val="0"/>
      <w:marBottom w:val="0"/>
      <w:divBdr>
        <w:top w:val="none" w:sz="0" w:space="0" w:color="auto"/>
        <w:left w:val="none" w:sz="0" w:space="0" w:color="auto"/>
        <w:bottom w:val="none" w:sz="0" w:space="0" w:color="auto"/>
        <w:right w:val="none" w:sz="0" w:space="0" w:color="auto"/>
      </w:divBdr>
    </w:div>
    <w:div w:id="78797717">
      <w:bodyDiv w:val="1"/>
      <w:marLeft w:val="0"/>
      <w:marRight w:val="0"/>
      <w:marTop w:val="0"/>
      <w:marBottom w:val="0"/>
      <w:divBdr>
        <w:top w:val="none" w:sz="0" w:space="0" w:color="auto"/>
        <w:left w:val="none" w:sz="0" w:space="0" w:color="auto"/>
        <w:bottom w:val="none" w:sz="0" w:space="0" w:color="auto"/>
        <w:right w:val="none" w:sz="0" w:space="0" w:color="auto"/>
      </w:divBdr>
    </w:div>
    <w:div w:id="79300242">
      <w:bodyDiv w:val="1"/>
      <w:marLeft w:val="0"/>
      <w:marRight w:val="0"/>
      <w:marTop w:val="0"/>
      <w:marBottom w:val="0"/>
      <w:divBdr>
        <w:top w:val="none" w:sz="0" w:space="0" w:color="auto"/>
        <w:left w:val="none" w:sz="0" w:space="0" w:color="auto"/>
        <w:bottom w:val="none" w:sz="0" w:space="0" w:color="auto"/>
        <w:right w:val="none" w:sz="0" w:space="0" w:color="auto"/>
      </w:divBdr>
    </w:div>
    <w:div w:id="79835772">
      <w:bodyDiv w:val="1"/>
      <w:marLeft w:val="0"/>
      <w:marRight w:val="0"/>
      <w:marTop w:val="0"/>
      <w:marBottom w:val="0"/>
      <w:divBdr>
        <w:top w:val="none" w:sz="0" w:space="0" w:color="auto"/>
        <w:left w:val="none" w:sz="0" w:space="0" w:color="auto"/>
        <w:bottom w:val="none" w:sz="0" w:space="0" w:color="auto"/>
        <w:right w:val="none" w:sz="0" w:space="0" w:color="auto"/>
      </w:divBdr>
    </w:div>
    <w:div w:id="81420667">
      <w:bodyDiv w:val="1"/>
      <w:marLeft w:val="0"/>
      <w:marRight w:val="0"/>
      <w:marTop w:val="0"/>
      <w:marBottom w:val="0"/>
      <w:divBdr>
        <w:top w:val="none" w:sz="0" w:space="0" w:color="auto"/>
        <w:left w:val="none" w:sz="0" w:space="0" w:color="auto"/>
        <w:bottom w:val="none" w:sz="0" w:space="0" w:color="auto"/>
        <w:right w:val="none" w:sz="0" w:space="0" w:color="auto"/>
      </w:divBdr>
    </w:div>
    <w:div w:id="84964829">
      <w:bodyDiv w:val="1"/>
      <w:marLeft w:val="0"/>
      <w:marRight w:val="0"/>
      <w:marTop w:val="0"/>
      <w:marBottom w:val="0"/>
      <w:divBdr>
        <w:top w:val="none" w:sz="0" w:space="0" w:color="auto"/>
        <w:left w:val="none" w:sz="0" w:space="0" w:color="auto"/>
        <w:bottom w:val="none" w:sz="0" w:space="0" w:color="auto"/>
        <w:right w:val="none" w:sz="0" w:space="0" w:color="auto"/>
      </w:divBdr>
    </w:div>
    <w:div w:id="85342669">
      <w:bodyDiv w:val="1"/>
      <w:marLeft w:val="0"/>
      <w:marRight w:val="0"/>
      <w:marTop w:val="0"/>
      <w:marBottom w:val="0"/>
      <w:divBdr>
        <w:top w:val="none" w:sz="0" w:space="0" w:color="auto"/>
        <w:left w:val="none" w:sz="0" w:space="0" w:color="auto"/>
        <w:bottom w:val="none" w:sz="0" w:space="0" w:color="auto"/>
        <w:right w:val="none" w:sz="0" w:space="0" w:color="auto"/>
      </w:divBdr>
    </w:div>
    <w:div w:id="85734407">
      <w:bodyDiv w:val="1"/>
      <w:marLeft w:val="0"/>
      <w:marRight w:val="0"/>
      <w:marTop w:val="0"/>
      <w:marBottom w:val="0"/>
      <w:divBdr>
        <w:top w:val="none" w:sz="0" w:space="0" w:color="auto"/>
        <w:left w:val="none" w:sz="0" w:space="0" w:color="auto"/>
        <w:bottom w:val="none" w:sz="0" w:space="0" w:color="auto"/>
        <w:right w:val="none" w:sz="0" w:space="0" w:color="auto"/>
      </w:divBdr>
    </w:div>
    <w:div w:id="86736241">
      <w:bodyDiv w:val="1"/>
      <w:marLeft w:val="0"/>
      <w:marRight w:val="0"/>
      <w:marTop w:val="0"/>
      <w:marBottom w:val="0"/>
      <w:divBdr>
        <w:top w:val="none" w:sz="0" w:space="0" w:color="auto"/>
        <w:left w:val="none" w:sz="0" w:space="0" w:color="auto"/>
        <w:bottom w:val="none" w:sz="0" w:space="0" w:color="auto"/>
        <w:right w:val="none" w:sz="0" w:space="0" w:color="auto"/>
      </w:divBdr>
    </w:div>
    <w:div w:id="89351265">
      <w:bodyDiv w:val="1"/>
      <w:marLeft w:val="0"/>
      <w:marRight w:val="0"/>
      <w:marTop w:val="0"/>
      <w:marBottom w:val="0"/>
      <w:divBdr>
        <w:top w:val="none" w:sz="0" w:space="0" w:color="auto"/>
        <w:left w:val="none" w:sz="0" w:space="0" w:color="auto"/>
        <w:bottom w:val="none" w:sz="0" w:space="0" w:color="auto"/>
        <w:right w:val="none" w:sz="0" w:space="0" w:color="auto"/>
      </w:divBdr>
    </w:div>
    <w:div w:id="89856184">
      <w:bodyDiv w:val="1"/>
      <w:marLeft w:val="0"/>
      <w:marRight w:val="0"/>
      <w:marTop w:val="0"/>
      <w:marBottom w:val="0"/>
      <w:divBdr>
        <w:top w:val="none" w:sz="0" w:space="0" w:color="auto"/>
        <w:left w:val="none" w:sz="0" w:space="0" w:color="auto"/>
        <w:bottom w:val="none" w:sz="0" w:space="0" w:color="auto"/>
        <w:right w:val="none" w:sz="0" w:space="0" w:color="auto"/>
      </w:divBdr>
    </w:div>
    <w:div w:id="93980109">
      <w:bodyDiv w:val="1"/>
      <w:marLeft w:val="0"/>
      <w:marRight w:val="0"/>
      <w:marTop w:val="0"/>
      <w:marBottom w:val="0"/>
      <w:divBdr>
        <w:top w:val="none" w:sz="0" w:space="0" w:color="auto"/>
        <w:left w:val="none" w:sz="0" w:space="0" w:color="auto"/>
        <w:bottom w:val="none" w:sz="0" w:space="0" w:color="auto"/>
        <w:right w:val="none" w:sz="0" w:space="0" w:color="auto"/>
      </w:divBdr>
    </w:div>
    <w:div w:id="96601081">
      <w:bodyDiv w:val="1"/>
      <w:marLeft w:val="0"/>
      <w:marRight w:val="0"/>
      <w:marTop w:val="0"/>
      <w:marBottom w:val="0"/>
      <w:divBdr>
        <w:top w:val="none" w:sz="0" w:space="0" w:color="auto"/>
        <w:left w:val="none" w:sz="0" w:space="0" w:color="auto"/>
        <w:bottom w:val="none" w:sz="0" w:space="0" w:color="auto"/>
        <w:right w:val="none" w:sz="0" w:space="0" w:color="auto"/>
      </w:divBdr>
    </w:div>
    <w:div w:id="98336068">
      <w:bodyDiv w:val="1"/>
      <w:marLeft w:val="0"/>
      <w:marRight w:val="0"/>
      <w:marTop w:val="0"/>
      <w:marBottom w:val="0"/>
      <w:divBdr>
        <w:top w:val="none" w:sz="0" w:space="0" w:color="auto"/>
        <w:left w:val="none" w:sz="0" w:space="0" w:color="auto"/>
        <w:bottom w:val="none" w:sz="0" w:space="0" w:color="auto"/>
        <w:right w:val="none" w:sz="0" w:space="0" w:color="auto"/>
      </w:divBdr>
    </w:div>
    <w:div w:id="99418829">
      <w:bodyDiv w:val="1"/>
      <w:marLeft w:val="0"/>
      <w:marRight w:val="0"/>
      <w:marTop w:val="0"/>
      <w:marBottom w:val="0"/>
      <w:divBdr>
        <w:top w:val="none" w:sz="0" w:space="0" w:color="auto"/>
        <w:left w:val="none" w:sz="0" w:space="0" w:color="auto"/>
        <w:bottom w:val="none" w:sz="0" w:space="0" w:color="auto"/>
        <w:right w:val="none" w:sz="0" w:space="0" w:color="auto"/>
      </w:divBdr>
    </w:div>
    <w:div w:id="101533504">
      <w:bodyDiv w:val="1"/>
      <w:marLeft w:val="0"/>
      <w:marRight w:val="0"/>
      <w:marTop w:val="0"/>
      <w:marBottom w:val="0"/>
      <w:divBdr>
        <w:top w:val="none" w:sz="0" w:space="0" w:color="auto"/>
        <w:left w:val="none" w:sz="0" w:space="0" w:color="auto"/>
        <w:bottom w:val="none" w:sz="0" w:space="0" w:color="auto"/>
        <w:right w:val="none" w:sz="0" w:space="0" w:color="auto"/>
      </w:divBdr>
    </w:div>
    <w:div w:id="102530676">
      <w:bodyDiv w:val="1"/>
      <w:marLeft w:val="0"/>
      <w:marRight w:val="0"/>
      <w:marTop w:val="0"/>
      <w:marBottom w:val="0"/>
      <w:divBdr>
        <w:top w:val="none" w:sz="0" w:space="0" w:color="auto"/>
        <w:left w:val="none" w:sz="0" w:space="0" w:color="auto"/>
        <w:bottom w:val="none" w:sz="0" w:space="0" w:color="auto"/>
        <w:right w:val="none" w:sz="0" w:space="0" w:color="auto"/>
      </w:divBdr>
    </w:div>
    <w:div w:id="104346050">
      <w:bodyDiv w:val="1"/>
      <w:marLeft w:val="0"/>
      <w:marRight w:val="0"/>
      <w:marTop w:val="0"/>
      <w:marBottom w:val="0"/>
      <w:divBdr>
        <w:top w:val="none" w:sz="0" w:space="0" w:color="auto"/>
        <w:left w:val="none" w:sz="0" w:space="0" w:color="auto"/>
        <w:bottom w:val="none" w:sz="0" w:space="0" w:color="auto"/>
        <w:right w:val="none" w:sz="0" w:space="0" w:color="auto"/>
      </w:divBdr>
    </w:div>
    <w:div w:id="105077827">
      <w:bodyDiv w:val="1"/>
      <w:marLeft w:val="0"/>
      <w:marRight w:val="0"/>
      <w:marTop w:val="0"/>
      <w:marBottom w:val="0"/>
      <w:divBdr>
        <w:top w:val="none" w:sz="0" w:space="0" w:color="auto"/>
        <w:left w:val="none" w:sz="0" w:space="0" w:color="auto"/>
        <w:bottom w:val="none" w:sz="0" w:space="0" w:color="auto"/>
        <w:right w:val="none" w:sz="0" w:space="0" w:color="auto"/>
      </w:divBdr>
    </w:div>
    <w:div w:id="105581770">
      <w:bodyDiv w:val="1"/>
      <w:marLeft w:val="0"/>
      <w:marRight w:val="0"/>
      <w:marTop w:val="0"/>
      <w:marBottom w:val="0"/>
      <w:divBdr>
        <w:top w:val="none" w:sz="0" w:space="0" w:color="auto"/>
        <w:left w:val="none" w:sz="0" w:space="0" w:color="auto"/>
        <w:bottom w:val="none" w:sz="0" w:space="0" w:color="auto"/>
        <w:right w:val="none" w:sz="0" w:space="0" w:color="auto"/>
      </w:divBdr>
    </w:div>
    <w:div w:id="105933135">
      <w:bodyDiv w:val="1"/>
      <w:marLeft w:val="0"/>
      <w:marRight w:val="0"/>
      <w:marTop w:val="0"/>
      <w:marBottom w:val="0"/>
      <w:divBdr>
        <w:top w:val="none" w:sz="0" w:space="0" w:color="auto"/>
        <w:left w:val="none" w:sz="0" w:space="0" w:color="auto"/>
        <w:bottom w:val="none" w:sz="0" w:space="0" w:color="auto"/>
        <w:right w:val="none" w:sz="0" w:space="0" w:color="auto"/>
      </w:divBdr>
    </w:div>
    <w:div w:id="106510365">
      <w:bodyDiv w:val="1"/>
      <w:marLeft w:val="0"/>
      <w:marRight w:val="0"/>
      <w:marTop w:val="0"/>
      <w:marBottom w:val="0"/>
      <w:divBdr>
        <w:top w:val="none" w:sz="0" w:space="0" w:color="auto"/>
        <w:left w:val="none" w:sz="0" w:space="0" w:color="auto"/>
        <w:bottom w:val="none" w:sz="0" w:space="0" w:color="auto"/>
        <w:right w:val="none" w:sz="0" w:space="0" w:color="auto"/>
      </w:divBdr>
    </w:div>
    <w:div w:id="106774811">
      <w:bodyDiv w:val="1"/>
      <w:marLeft w:val="0"/>
      <w:marRight w:val="0"/>
      <w:marTop w:val="0"/>
      <w:marBottom w:val="0"/>
      <w:divBdr>
        <w:top w:val="none" w:sz="0" w:space="0" w:color="auto"/>
        <w:left w:val="none" w:sz="0" w:space="0" w:color="auto"/>
        <w:bottom w:val="none" w:sz="0" w:space="0" w:color="auto"/>
        <w:right w:val="none" w:sz="0" w:space="0" w:color="auto"/>
      </w:divBdr>
    </w:div>
    <w:div w:id="107437949">
      <w:bodyDiv w:val="1"/>
      <w:marLeft w:val="0"/>
      <w:marRight w:val="0"/>
      <w:marTop w:val="0"/>
      <w:marBottom w:val="0"/>
      <w:divBdr>
        <w:top w:val="none" w:sz="0" w:space="0" w:color="auto"/>
        <w:left w:val="none" w:sz="0" w:space="0" w:color="auto"/>
        <w:bottom w:val="none" w:sz="0" w:space="0" w:color="auto"/>
        <w:right w:val="none" w:sz="0" w:space="0" w:color="auto"/>
      </w:divBdr>
    </w:div>
    <w:div w:id="108938470">
      <w:bodyDiv w:val="1"/>
      <w:marLeft w:val="0"/>
      <w:marRight w:val="0"/>
      <w:marTop w:val="0"/>
      <w:marBottom w:val="0"/>
      <w:divBdr>
        <w:top w:val="none" w:sz="0" w:space="0" w:color="auto"/>
        <w:left w:val="none" w:sz="0" w:space="0" w:color="auto"/>
        <w:bottom w:val="none" w:sz="0" w:space="0" w:color="auto"/>
        <w:right w:val="none" w:sz="0" w:space="0" w:color="auto"/>
      </w:divBdr>
    </w:div>
    <w:div w:id="109861463">
      <w:bodyDiv w:val="1"/>
      <w:marLeft w:val="0"/>
      <w:marRight w:val="0"/>
      <w:marTop w:val="0"/>
      <w:marBottom w:val="0"/>
      <w:divBdr>
        <w:top w:val="none" w:sz="0" w:space="0" w:color="auto"/>
        <w:left w:val="none" w:sz="0" w:space="0" w:color="auto"/>
        <w:bottom w:val="none" w:sz="0" w:space="0" w:color="auto"/>
        <w:right w:val="none" w:sz="0" w:space="0" w:color="auto"/>
      </w:divBdr>
    </w:div>
    <w:div w:id="112797868">
      <w:bodyDiv w:val="1"/>
      <w:marLeft w:val="0"/>
      <w:marRight w:val="0"/>
      <w:marTop w:val="0"/>
      <w:marBottom w:val="0"/>
      <w:divBdr>
        <w:top w:val="none" w:sz="0" w:space="0" w:color="auto"/>
        <w:left w:val="none" w:sz="0" w:space="0" w:color="auto"/>
        <w:bottom w:val="none" w:sz="0" w:space="0" w:color="auto"/>
        <w:right w:val="none" w:sz="0" w:space="0" w:color="auto"/>
      </w:divBdr>
    </w:div>
    <w:div w:id="114640588">
      <w:bodyDiv w:val="1"/>
      <w:marLeft w:val="0"/>
      <w:marRight w:val="0"/>
      <w:marTop w:val="0"/>
      <w:marBottom w:val="0"/>
      <w:divBdr>
        <w:top w:val="none" w:sz="0" w:space="0" w:color="auto"/>
        <w:left w:val="none" w:sz="0" w:space="0" w:color="auto"/>
        <w:bottom w:val="none" w:sz="0" w:space="0" w:color="auto"/>
        <w:right w:val="none" w:sz="0" w:space="0" w:color="auto"/>
      </w:divBdr>
    </w:div>
    <w:div w:id="115608267">
      <w:bodyDiv w:val="1"/>
      <w:marLeft w:val="0"/>
      <w:marRight w:val="0"/>
      <w:marTop w:val="0"/>
      <w:marBottom w:val="0"/>
      <w:divBdr>
        <w:top w:val="none" w:sz="0" w:space="0" w:color="auto"/>
        <w:left w:val="none" w:sz="0" w:space="0" w:color="auto"/>
        <w:bottom w:val="none" w:sz="0" w:space="0" w:color="auto"/>
        <w:right w:val="none" w:sz="0" w:space="0" w:color="auto"/>
      </w:divBdr>
    </w:div>
    <w:div w:id="116874848">
      <w:bodyDiv w:val="1"/>
      <w:marLeft w:val="0"/>
      <w:marRight w:val="0"/>
      <w:marTop w:val="0"/>
      <w:marBottom w:val="0"/>
      <w:divBdr>
        <w:top w:val="none" w:sz="0" w:space="0" w:color="auto"/>
        <w:left w:val="none" w:sz="0" w:space="0" w:color="auto"/>
        <w:bottom w:val="none" w:sz="0" w:space="0" w:color="auto"/>
        <w:right w:val="none" w:sz="0" w:space="0" w:color="auto"/>
      </w:divBdr>
    </w:div>
    <w:div w:id="117069575">
      <w:bodyDiv w:val="1"/>
      <w:marLeft w:val="0"/>
      <w:marRight w:val="0"/>
      <w:marTop w:val="0"/>
      <w:marBottom w:val="0"/>
      <w:divBdr>
        <w:top w:val="none" w:sz="0" w:space="0" w:color="auto"/>
        <w:left w:val="none" w:sz="0" w:space="0" w:color="auto"/>
        <w:bottom w:val="none" w:sz="0" w:space="0" w:color="auto"/>
        <w:right w:val="none" w:sz="0" w:space="0" w:color="auto"/>
      </w:divBdr>
    </w:div>
    <w:div w:id="118106419">
      <w:bodyDiv w:val="1"/>
      <w:marLeft w:val="0"/>
      <w:marRight w:val="0"/>
      <w:marTop w:val="0"/>
      <w:marBottom w:val="0"/>
      <w:divBdr>
        <w:top w:val="none" w:sz="0" w:space="0" w:color="auto"/>
        <w:left w:val="none" w:sz="0" w:space="0" w:color="auto"/>
        <w:bottom w:val="none" w:sz="0" w:space="0" w:color="auto"/>
        <w:right w:val="none" w:sz="0" w:space="0" w:color="auto"/>
      </w:divBdr>
    </w:div>
    <w:div w:id="118574479">
      <w:bodyDiv w:val="1"/>
      <w:marLeft w:val="0"/>
      <w:marRight w:val="0"/>
      <w:marTop w:val="0"/>
      <w:marBottom w:val="0"/>
      <w:divBdr>
        <w:top w:val="none" w:sz="0" w:space="0" w:color="auto"/>
        <w:left w:val="none" w:sz="0" w:space="0" w:color="auto"/>
        <w:bottom w:val="none" w:sz="0" w:space="0" w:color="auto"/>
        <w:right w:val="none" w:sz="0" w:space="0" w:color="auto"/>
      </w:divBdr>
    </w:div>
    <w:div w:id="119037469">
      <w:bodyDiv w:val="1"/>
      <w:marLeft w:val="0"/>
      <w:marRight w:val="0"/>
      <w:marTop w:val="0"/>
      <w:marBottom w:val="0"/>
      <w:divBdr>
        <w:top w:val="none" w:sz="0" w:space="0" w:color="auto"/>
        <w:left w:val="none" w:sz="0" w:space="0" w:color="auto"/>
        <w:bottom w:val="none" w:sz="0" w:space="0" w:color="auto"/>
        <w:right w:val="none" w:sz="0" w:space="0" w:color="auto"/>
      </w:divBdr>
    </w:div>
    <w:div w:id="122310331">
      <w:bodyDiv w:val="1"/>
      <w:marLeft w:val="0"/>
      <w:marRight w:val="0"/>
      <w:marTop w:val="0"/>
      <w:marBottom w:val="0"/>
      <w:divBdr>
        <w:top w:val="none" w:sz="0" w:space="0" w:color="auto"/>
        <w:left w:val="none" w:sz="0" w:space="0" w:color="auto"/>
        <w:bottom w:val="none" w:sz="0" w:space="0" w:color="auto"/>
        <w:right w:val="none" w:sz="0" w:space="0" w:color="auto"/>
      </w:divBdr>
    </w:div>
    <w:div w:id="122356003">
      <w:bodyDiv w:val="1"/>
      <w:marLeft w:val="0"/>
      <w:marRight w:val="0"/>
      <w:marTop w:val="0"/>
      <w:marBottom w:val="0"/>
      <w:divBdr>
        <w:top w:val="none" w:sz="0" w:space="0" w:color="auto"/>
        <w:left w:val="none" w:sz="0" w:space="0" w:color="auto"/>
        <w:bottom w:val="none" w:sz="0" w:space="0" w:color="auto"/>
        <w:right w:val="none" w:sz="0" w:space="0" w:color="auto"/>
      </w:divBdr>
    </w:div>
    <w:div w:id="124470122">
      <w:bodyDiv w:val="1"/>
      <w:marLeft w:val="0"/>
      <w:marRight w:val="0"/>
      <w:marTop w:val="0"/>
      <w:marBottom w:val="0"/>
      <w:divBdr>
        <w:top w:val="none" w:sz="0" w:space="0" w:color="auto"/>
        <w:left w:val="none" w:sz="0" w:space="0" w:color="auto"/>
        <w:bottom w:val="none" w:sz="0" w:space="0" w:color="auto"/>
        <w:right w:val="none" w:sz="0" w:space="0" w:color="auto"/>
      </w:divBdr>
    </w:div>
    <w:div w:id="124663910">
      <w:bodyDiv w:val="1"/>
      <w:marLeft w:val="0"/>
      <w:marRight w:val="0"/>
      <w:marTop w:val="0"/>
      <w:marBottom w:val="0"/>
      <w:divBdr>
        <w:top w:val="none" w:sz="0" w:space="0" w:color="auto"/>
        <w:left w:val="none" w:sz="0" w:space="0" w:color="auto"/>
        <w:bottom w:val="none" w:sz="0" w:space="0" w:color="auto"/>
        <w:right w:val="none" w:sz="0" w:space="0" w:color="auto"/>
      </w:divBdr>
    </w:div>
    <w:div w:id="125508389">
      <w:bodyDiv w:val="1"/>
      <w:marLeft w:val="0"/>
      <w:marRight w:val="0"/>
      <w:marTop w:val="0"/>
      <w:marBottom w:val="0"/>
      <w:divBdr>
        <w:top w:val="none" w:sz="0" w:space="0" w:color="auto"/>
        <w:left w:val="none" w:sz="0" w:space="0" w:color="auto"/>
        <w:bottom w:val="none" w:sz="0" w:space="0" w:color="auto"/>
        <w:right w:val="none" w:sz="0" w:space="0" w:color="auto"/>
      </w:divBdr>
    </w:div>
    <w:div w:id="126044702">
      <w:bodyDiv w:val="1"/>
      <w:marLeft w:val="0"/>
      <w:marRight w:val="0"/>
      <w:marTop w:val="0"/>
      <w:marBottom w:val="0"/>
      <w:divBdr>
        <w:top w:val="none" w:sz="0" w:space="0" w:color="auto"/>
        <w:left w:val="none" w:sz="0" w:space="0" w:color="auto"/>
        <w:bottom w:val="none" w:sz="0" w:space="0" w:color="auto"/>
        <w:right w:val="none" w:sz="0" w:space="0" w:color="auto"/>
      </w:divBdr>
    </w:div>
    <w:div w:id="128977135">
      <w:bodyDiv w:val="1"/>
      <w:marLeft w:val="0"/>
      <w:marRight w:val="0"/>
      <w:marTop w:val="0"/>
      <w:marBottom w:val="0"/>
      <w:divBdr>
        <w:top w:val="none" w:sz="0" w:space="0" w:color="auto"/>
        <w:left w:val="none" w:sz="0" w:space="0" w:color="auto"/>
        <w:bottom w:val="none" w:sz="0" w:space="0" w:color="auto"/>
        <w:right w:val="none" w:sz="0" w:space="0" w:color="auto"/>
      </w:divBdr>
    </w:div>
    <w:div w:id="129178218">
      <w:bodyDiv w:val="1"/>
      <w:marLeft w:val="0"/>
      <w:marRight w:val="0"/>
      <w:marTop w:val="0"/>
      <w:marBottom w:val="0"/>
      <w:divBdr>
        <w:top w:val="none" w:sz="0" w:space="0" w:color="auto"/>
        <w:left w:val="none" w:sz="0" w:space="0" w:color="auto"/>
        <w:bottom w:val="none" w:sz="0" w:space="0" w:color="auto"/>
        <w:right w:val="none" w:sz="0" w:space="0" w:color="auto"/>
      </w:divBdr>
    </w:div>
    <w:div w:id="130288872">
      <w:bodyDiv w:val="1"/>
      <w:marLeft w:val="0"/>
      <w:marRight w:val="0"/>
      <w:marTop w:val="0"/>
      <w:marBottom w:val="0"/>
      <w:divBdr>
        <w:top w:val="none" w:sz="0" w:space="0" w:color="auto"/>
        <w:left w:val="none" w:sz="0" w:space="0" w:color="auto"/>
        <w:bottom w:val="none" w:sz="0" w:space="0" w:color="auto"/>
        <w:right w:val="none" w:sz="0" w:space="0" w:color="auto"/>
      </w:divBdr>
    </w:div>
    <w:div w:id="131989944">
      <w:bodyDiv w:val="1"/>
      <w:marLeft w:val="0"/>
      <w:marRight w:val="0"/>
      <w:marTop w:val="0"/>
      <w:marBottom w:val="0"/>
      <w:divBdr>
        <w:top w:val="none" w:sz="0" w:space="0" w:color="auto"/>
        <w:left w:val="none" w:sz="0" w:space="0" w:color="auto"/>
        <w:bottom w:val="none" w:sz="0" w:space="0" w:color="auto"/>
        <w:right w:val="none" w:sz="0" w:space="0" w:color="auto"/>
      </w:divBdr>
    </w:div>
    <w:div w:id="132722380">
      <w:bodyDiv w:val="1"/>
      <w:marLeft w:val="0"/>
      <w:marRight w:val="0"/>
      <w:marTop w:val="0"/>
      <w:marBottom w:val="0"/>
      <w:divBdr>
        <w:top w:val="none" w:sz="0" w:space="0" w:color="auto"/>
        <w:left w:val="none" w:sz="0" w:space="0" w:color="auto"/>
        <w:bottom w:val="none" w:sz="0" w:space="0" w:color="auto"/>
        <w:right w:val="none" w:sz="0" w:space="0" w:color="auto"/>
      </w:divBdr>
    </w:div>
    <w:div w:id="132798927">
      <w:bodyDiv w:val="1"/>
      <w:marLeft w:val="0"/>
      <w:marRight w:val="0"/>
      <w:marTop w:val="0"/>
      <w:marBottom w:val="0"/>
      <w:divBdr>
        <w:top w:val="none" w:sz="0" w:space="0" w:color="auto"/>
        <w:left w:val="none" w:sz="0" w:space="0" w:color="auto"/>
        <w:bottom w:val="none" w:sz="0" w:space="0" w:color="auto"/>
        <w:right w:val="none" w:sz="0" w:space="0" w:color="auto"/>
      </w:divBdr>
    </w:div>
    <w:div w:id="132871715">
      <w:bodyDiv w:val="1"/>
      <w:marLeft w:val="0"/>
      <w:marRight w:val="0"/>
      <w:marTop w:val="0"/>
      <w:marBottom w:val="0"/>
      <w:divBdr>
        <w:top w:val="none" w:sz="0" w:space="0" w:color="auto"/>
        <w:left w:val="none" w:sz="0" w:space="0" w:color="auto"/>
        <w:bottom w:val="none" w:sz="0" w:space="0" w:color="auto"/>
        <w:right w:val="none" w:sz="0" w:space="0" w:color="auto"/>
      </w:divBdr>
    </w:div>
    <w:div w:id="133644121">
      <w:bodyDiv w:val="1"/>
      <w:marLeft w:val="0"/>
      <w:marRight w:val="0"/>
      <w:marTop w:val="0"/>
      <w:marBottom w:val="0"/>
      <w:divBdr>
        <w:top w:val="none" w:sz="0" w:space="0" w:color="auto"/>
        <w:left w:val="none" w:sz="0" w:space="0" w:color="auto"/>
        <w:bottom w:val="none" w:sz="0" w:space="0" w:color="auto"/>
        <w:right w:val="none" w:sz="0" w:space="0" w:color="auto"/>
      </w:divBdr>
    </w:div>
    <w:div w:id="134489963">
      <w:bodyDiv w:val="1"/>
      <w:marLeft w:val="0"/>
      <w:marRight w:val="0"/>
      <w:marTop w:val="0"/>
      <w:marBottom w:val="0"/>
      <w:divBdr>
        <w:top w:val="none" w:sz="0" w:space="0" w:color="auto"/>
        <w:left w:val="none" w:sz="0" w:space="0" w:color="auto"/>
        <w:bottom w:val="none" w:sz="0" w:space="0" w:color="auto"/>
        <w:right w:val="none" w:sz="0" w:space="0" w:color="auto"/>
      </w:divBdr>
    </w:div>
    <w:div w:id="136924184">
      <w:bodyDiv w:val="1"/>
      <w:marLeft w:val="0"/>
      <w:marRight w:val="0"/>
      <w:marTop w:val="0"/>
      <w:marBottom w:val="0"/>
      <w:divBdr>
        <w:top w:val="none" w:sz="0" w:space="0" w:color="auto"/>
        <w:left w:val="none" w:sz="0" w:space="0" w:color="auto"/>
        <w:bottom w:val="none" w:sz="0" w:space="0" w:color="auto"/>
        <w:right w:val="none" w:sz="0" w:space="0" w:color="auto"/>
      </w:divBdr>
    </w:div>
    <w:div w:id="139730203">
      <w:bodyDiv w:val="1"/>
      <w:marLeft w:val="0"/>
      <w:marRight w:val="0"/>
      <w:marTop w:val="0"/>
      <w:marBottom w:val="0"/>
      <w:divBdr>
        <w:top w:val="none" w:sz="0" w:space="0" w:color="auto"/>
        <w:left w:val="none" w:sz="0" w:space="0" w:color="auto"/>
        <w:bottom w:val="none" w:sz="0" w:space="0" w:color="auto"/>
        <w:right w:val="none" w:sz="0" w:space="0" w:color="auto"/>
      </w:divBdr>
    </w:div>
    <w:div w:id="140080711">
      <w:bodyDiv w:val="1"/>
      <w:marLeft w:val="0"/>
      <w:marRight w:val="0"/>
      <w:marTop w:val="0"/>
      <w:marBottom w:val="0"/>
      <w:divBdr>
        <w:top w:val="none" w:sz="0" w:space="0" w:color="auto"/>
        <w:left w:val="none" w:sz="0" w:space="0" w:color="auto"/>
        <w:bottom w:val="none" w:sz="0" w:space="0" w:color="auto"/>
        <w:right w:val="none" w:sz="0" w:space="0" w:color="auto"/>
      </w:divBdr>
    </w:div>
    <w:div w:id="141820198">
      <w:bodyDiv w:val="1"/>
      <w:marLeft w:val="0"/>
      <w:marRight w:val="0"/>
      <w:marTop w:val="0"/>
      <w:marBottom w:val="0"/>
      <w:divBdr>
        <w:top w:val="none" w:sz="0" w:space="0" w:color="auto"/>
        <w:left w:val="none" w:sz="0" w:space="0" w:color="auto"/>
        <w:bottom w:val="none" w:sz="0" w:space="0" w:color="auto"/>
        <w:right w:val="none" w:sz="0" w:space="0" w:color="auto"/>
      </w:divBdr>
    </w:div>
    <w:div w:id="142545508">
      <w:bodyDiv w:val="1"/>
      <w:marLeft w:val="0"/>
      <w:marRight w:val="0"/>
      <w:marTop w:val="0"/>
      <w:marBottom w:val="0"/>
      <w:divBdr>
        <w:top w:val="none" w:sz="0" w:space="0" w:color="auto"/>
        <w:left w:val="none" w:sz="0" w:space="0" w:color="auto"/>
        <w:bottom w:val="none" w:sz="0" w:space="0" w:color="auto"/>
        <w:right w:val="none" w:sz="0" w:space="0" w:color="auto"/>
      </w:divBdr>
    </w:div>
    <w:div w:id="143477894">
      <w:bodyDiv w:val="1"/>
      <w:marLeft w:val="0"/>
      <w:marRight w:val="0"/>
      <w:marTop w:val="0"/>
      <w:marBottom w:val="0"/>
      <w:divBdr>
        <w:top w:val="none" w:sz="0" w:space="0" w:color="auto"/>
        <w:left w:val="none" w:sz="0" w:space="0" w:color="auto"/>
        <w:bottom w:val="none" w:sz="0" w:space="0" w:color="auto"/>
        <w:right w:val="none" w:sz="0" w:space="0" w:color="auto"/>
      </w:divBdr>
    </w:div>
    <w:div w:id="146019212">
      <w:bodyDiv w:val="1"/>
      <w:marLeft w:val="0"/>
      <w:marRight w:val="0"/>
      <w:marTop w:val="0"/>
      <w:marBottom w:val="0"/>
      <w:divBdr>
        <w:top w:val="none" w:sz="0" w:space="0" w:color="auto"/>
        <w:left w:val="none" w:sz="0" w:space="0" w:color="auto"/>
        <w:bottom w:val="none" w:sz="0" w:space="0" w:color="auto"/>
        <w:right w:val="none" w:sz="0" w:space="0" w:color="auto"/>
      </w:divBdr>
    </w:div>
    <w:div w:id="146098236">
      <w:bodyDiv w:val="1"/>
      <w:marLeft w:val="0"/>
      <w:marRight w:val="0"/>
      <w:marTop w:val="0"/>
      <w:marBottom w:val="0"/>
      <w:divBdr>
        <w:top w:val="none" w:sz="0" w:space="0" w:color="auto"/>
        <w:left w:val="none" w:sz="0" w:space="0" w:color="auto"/>
        <w:bottom w:val="none" w:sz="0" w:space="0" w:color="auto"/>
        <w:right w:val="none" w:sz="0" w:space="0" w:color="auto"/>
      </w:divBdr>
    </w:div>
    <w:div w:id="146439062">
      <w:bodyDiv w:val="1"/>
      <w:marLeft w:val="0"/>
      <w:marRight w:val="0"/>
      <w:marTop w:val="0"/>
      <w:marBottom w:val="0"/>
      <w:divBdr>
        <w:top w:val="none" w:sz="0" w:space="0" w:color="auto"/>
        <w:left w:val="none" w:sz="0" w:space="0" w:color="auto"/>
        <w:bottom w:val="none" w:sz="0" w:space="0" w:color="auto"/>
        <w:right w:val="none" w:sz="0" w:space="0" w:color="auto"/>
      </w:divBdr>
    </w:div>
    <w:div w:id="146938704">
      <w:bodyDiv w:val="1"/>
      <w:marLeft w:val="0"/>
      <w:marRight w:val="0"/>
      <w:marTop w:val="0"/>
      <w:marBottom w:val="0"/>
      <w:divBdr>
        <w:top w:val="none" w:sz="0" w:space="0" w:color="auto"/>
        <w:left w:val="none" w:sz="0" w:space="0" w:color="auto"/>
        <w:bottom w:val="none" w:sz="0" w:space="0" w:color="auto"/>
        <w:right w:val="none" w:sz="0" w:space="0" w:color="auto"/>
      </w:divBdr>
    </w:div>
    <w:div w:id="147749410">
      <w:bodyDiv w:val="1"/>
      <w:marLeft w:val="0"/>
      <w:marRight w:val="0"/>
      <w:marTop w:val="0"/>
      <w:marBottom w:val="0"/>
      <w:divBdr>
        <w:top w:val="none" w:sz="0" w:space="0" w:color="auto"/>
        <w:left w:val="none" w:sz="0" w:space="0" w:color="auto"/>
        <w:bottom w:val="none" w:sz="0" w:space="0" w:color="auto"/>
        <w:right w:val="none" w:sz="0" w:space="0" w:color="auto"/>
      </w:divBdr>
    </w:div>
    <w:div w:id="148644393">
      <w:bodyDiv w:val="1"/>
      <w:marLeft w:val="0"/>
      <w:marRight w:val="0"/>
      <w:marTop w:val="0"/>
      <w:marBottom w:val="0"/>
      <w:divBdr>
        <w:top w:val="none" w:sz="0" w:space="0" w:color="auto"/>
        <w:left w:val="none" w:sz="0" w:space="0" w:color="auto"/>
        <w:bottom w:val="none" w:sz="0" w:space="0" w:color="auto"/>
        <w:right w:val="none" w:sz="0" w:space="0" w:color="auto"/>
      </w:divBdr>
    </w:div>
    <w:div w:id="149298729">
      <w:bodyDiv w:val="1"/>
      <w:marLeft w:val="0"/>
      <w:marRight w:val="0"/>
      <w:marTop w:val="0"/>
      <w:marBottom w:val="0"/>
      <w:divBdr>
        <w:top w:val="none" w:sz="0" w:space="0" w:color="auto"/>
        <w:left w:val="none" w:sz="0" w:space="0" w:color="auto"/>
        <w:bottom w:val="none" w:sz="0" w:space="0" w:color="auto"/>
        <w:right w:val="none" w:sz="0" w:space="0" w:color="auto"/>
      </w:divBdr>
    </w:div>
    <w:div w:id="152307802">
      <w:bodyDiv w:val="1"/>
      <w:marLeft w:val="0"/>
      <w:marRight w:val="0"/>
      <w:marTop w:val="0"/>
      <w:marBottom w:val="0"/>
      <w:divBdr>
        <w:top w:val="none" w:sz="0" w:space="0" w:color="auto"/>
        <w:left w:val="none" w:sz="0" w:space="0" w:color="auto"/>
        <w:bottom w:val="none" w:sz="0" w:space="0" w:color="auto"/>
        <w:right w:val="none" w:sz="0" w:space="0" w:color="auto"/>
      </w:divBdr>
    </w:div>
    <w:div w:id="153765114">
      <w:bodyDiv w:val="1"/>
      <w:marLeft w:val="0"/>
      <w:marRight w:val="0"/>
      <w:marTop w:val="0"/>
      <w:marBottom w:val="0"/>
      <w:divBdr>
        <w:top w:val="none" w:sz="0" w:space="0" w:color="auto"/>
        <w:left w:val="none" w:sz="0" w:space="0" w:color="auto"/>
        <w:bottom w:val="none" w:sz="0" w:space="0" w:color="auto"/>
        <w:right w:val="none" w:sz="0" w:space="0" w:color="auto"/>
      </w:divBdr>
    </w:div>
    <w:div w:id="159546915">
      <w:bodyDiv w:val="1"/>
      <w:marLeft w:val="0"/>
      <w:marRight w:val="0"/>
      <w:marTop w:val="0"/>
      <w:marBottom w:val="0"/>
      <w:divBdr>
        <w:top w:val="none" w:sz="0" w:space="0" w:color="auto"/>
        <w:left w:val="none" w:sz="0" w:space="0" w:color="auto"/>
        <w:bottom w:val="none" w:sz="0" w:space="0" w:color="auto"/>
        <w:right w:val="none" w:sz="0" w:space="0" w:color="auto"/>
      </w:divBdr>
    </w:div>
    <w:div w:id="161817608">
      <w:bodyDiv w:val="1"/>
      <w:marLeft w:val="0"/>
      <w:marRight w:val="0"/>
      <w:marTop w:val="0"/>
      <w:marBottom w:val="0"/>
      <w:divBdr>
        <w:top w:val="none" w:sz="0" w:space="0" w:color="auto"/>
        <w:left w:val="none" w:sz="0" w:space="0" w:color="auto"/>
        <w:bottom w:val="none" w:sz="0" w:space="0" w:color="auto"/>
        <w:right w:val="none" w:sz="0" w:space="0" w:color="auto"/>
      </w:divBdr>
    </w:div>
    <w:div w:id="162823787">
      <w:bodyDiv w:val="1"/>
      <w:marLeft w:val="0"/>
      <w:marRight w:val="0"/>
      <w:marTop w:val="0"/>
      <w:marBottom w:val="0"/>
      <w:divBdr>
        <w:top w:val="none" w:sz="0" w:space="0" w:color="auto"/>
        <w:left w:val="none" w:sz="0" w:space="0" w:color="auto"/>
        <w:bottom w:val="none" w:sz="0" w:space="0" w:color="auto"/>
        <w:right w:val="none" w:sz="0" w:space="0" w:color="auto"/>
      </w:divBdr>
    </w:div>
    <w:div w:id="164244586">
      <w:bodyDiv w:val="1"/>
      <w:marLeft w:val="0"/>
      <w:marRight w:val="0"/>
      <w:marTop w:val="0"/>
      <w:marBottom w:val="0"/>
      <w:divBdr>
        <w:top w:val="none" w:sz="0" w:space="0" w:color="auto"/>
        <w:left w:val="none" w:sz="0" w:space="0" w:color="auto"/>
        <w:bottom w:val="none" w:sz="0" w:space="0" w:color="auto"/>
        <w:right w:val="none" w:sz="0" w:space="0" w:color="auto"/>
      </w:divBdr>
    </w:div>
    <w:div w:id="164438539">
      <w:bodyDiv w:val="1"/>
      <w:marLeft w:val="0"/>
      <w:marRight w:val="0"/>
      <w:marTop w:val="0"/>
      <w:marBottom w:val="0"/>
      <w:divBdr>
        <w:top w:val="none" w:sz="0" w:space="0" w:color="auto"/>
        <w:left w:val="none" w:sz="0" w:space="0" w:color="auto"/>
        <w:bottom w:val="none" w:sz="0" w:space="0" w:color="auto"/>
        <w:right w:val="none" w:sz="0" w:space="0" w:color="auto"/>
      </w:divBdr>
    </w:div>
    <w:div w:id="165898841">
      <w:bodyDiv w:val="1"/>
      <w:marLeft w:val="0"/>
      <w:marRight w:val="0"/>
      <w:marTop w:val="0"/>
      <w:marBottom w:val="0"/>
      <w:divBdr>
        <w:top w:val="none" w:sz="0" w:space="0" w:color="auto"/>
        <w:left w:val="none" w:sz="0" w:space="0" w:color="auto"/>
        <w:bottom w:val="none" w:sz="0" w:space="0" w:color="auto"/>
        <w:right w:val="none" w:sz="0" w:space="0" w:color="auto"/>
      </w:divBdr>
    </w:div>
    <w:div w:id="170032611">
      <w:bodyDiv w:val="1"/>
      <w:marLeft w:val="0"/>
      <w:marRight w:val="0"/>
      <w:marTop w:val="0"/>
      <w:marBottom w:val="0"/>
      <w:divBdr>
        <w:top w:val="none" w:sz="0" w:space="0" w:color="auto"/>
        <w:left w:val="none" w:sz="0" w:space="0" w:color="auto"/>
        <w:bottom w:val="none" w:sz="0" w:space="0" w:color="auto"/>
        <w:right w:val="none" w:sz="0" w:space="0" w:color="auto"/>
      </w:divBdr>
    </w:div>
    <w:div w:id="171647902">
      <w:bodyDiv w:val="1"/>
      <w:marLeft w:val="0"/>
      <w:marRight w:val="0"/>
      <w:marTop w:val="0"/>
      <w:marBottom w:val="0"/>
      <w:divBdr>
        <w:top w:val="none" w:sz="0" w:space="0" w:color="auto"/>
        <w:left w:val="none" w:sz="0" w:space="0" w:color="auto"/>
        <w:bottom w:val="none" w:sz="0" w:space="0" w:color="auto"/>
        <w:right w:val="none" w:sz="0" w:space="0" w:color="auto"/>
      </w:divBdr>
    </w:div>
    <w:div w:id="172232740">
      <w:bodyDiv w:val="1"/>
      <w:marLeft w:val="0"/>
      <w:marRight w:val="0"/>
      <w:marTop w:val="0"/>
      <w:marBottom w:val="0"/>
      <w:divBdr>
        <w:top w:val="none" w:sz="0" w:space="0" w:color="auto"/>
        <w:left w:val="none" w:sz="0" w:space="0" w:color="auto"/>
        <w:bottom w:val="none" w:sz="0" w:space="0" w:color="auto"/>
        <w:right w:val="none" w:sz="0" w:space="0" w:color="auto"/>
      </w:divBdr>
    </w:div>
    <w:div w:id="173039482">
      <w:bodyDiv w:val="1"/>
      <w:marLeft w:val="0"/>
      <w:marRight w:val="0"/>
      <w:marTop w:val="0"/>
      <w:marBottom w:val="0"/>
      <w:divBdr>
        <w:top w:val="none" w:sz="0" w:space="0" w:color="auto"/>
        <w:left w:val="none" w:sz="0" w:space="0" w:color="auto"/>
        <w:bottom w:val="none" w:sz="0" w:space="0" w:color="auto"/>
        <w:right w:val="none" w:sz="0" w:space="0" w:color="auto"/>
      </w:divBdr>
    </w:div>
    <w:div w:id="175461434">
      <w:bodyDiv w:val="1"/>
      <w:marLeft w:val="0"/>
      <w:marRight w:val="0"/>
      <w:marTop w:val="0"/>
      <w:marBottom w:val="0"/>
      <w:divBdr>
        <w:top w:val="none" w:sz="0" w:space="0" w:color="auto"/>
        <w:left w:val="none" w:sz="0" w:space="0" w:color="auto"/>
        <w:bottom w:val="none" w:sz="0" w:space="0" w:color="auto"/>
        <w:right w:val="none" w:sz="0" w:space="0" w:color="auto"/>
      </w:divBdr>
    </w:div>
    <w:div w:id="175965096">
      <w:bodyDiv w:val="1"/>
      <w:marLeft w:val="0"/>
      <w:marRight w:val="0"/>
      <w:marTop w:val="0"/>
      <w:marBottom w:val="0"/>
      <w:divBdr>
        <w:top w:val="none" w:sz="0" w:space="0" w:color="auto"/>
        <w:left w:val="none" w:sz="0" w:space="0" w:color="auto"/>
        <w:bottom w:val="none" w:sz="0" w:space="0" w:color="auto"/>
        <w:right w:val="none" w:sz="0" w:space="0" w:color="auto"/>
      </w:divBdr>
    </w:div>
    <w:div w:id="178083311">
      <w:bodyDiv w:val="1"/>
      <w:marLeft w:val="0"/>
      <w:marRight w:val="0"/>
      <w:marTop w:val="0"/>
      <w:marBottom w:val="0"/>
      <w:divBdr>
        <w:top w:val="none" w:sz="0" w:space="0" w:color="auto"/>
        <w:left w:val="none" w:sz="0" w:space="0" w:color="auto"/>
        <w:bottom w:val="none" w:sz="0" w:space="0" w:color="auto"/>
        <w:right w:val="none" w:sz="0" w:space="0" w:color="auto"/>
      </w:divBdr>
    </w:div>
    <w:div w:id="179319386">
      <w:bodyDiv w:val="1"/>
      <w:marLeft w:val="0"/>
      <w:marRight w:val="0"/>
      <w:marTop w:val="0"/>
      <w:marBottom w:val="0"/>
      <w:divBdr>
        <w:top w:val="none" w:sz="0" w:space="0" w:color="auto"/>
        <w:left w:val="none" w:sz="0" w:space="0" w:color="auto"/>
        <w:bottom w:val="none" w:sz="0" w:space="0" w:color="auto"/>
        <w:right w:val="none" w:sz="0" w:space="0" w:color="auto"/>
      </w:divBdr>
    </w:div>
    <w:div w:id="183642158">
      <w:bodyDiv w:val="1"/>
      <w:marLeft w:val="0"/>
      <w:marRight w:val="0"/>
      <w:marTop w:val="0"/>
      <w:marBottom w:val="0"/>
      <w:divBdr>
        <w:top w:val="none" w:sz="0" w:space="0" w:color="auto"/>
        <w:left w:val="none" w:sz="0" w:space="0" w:color="auto"/>
        <w:bottom w:val="none" w:sz="0" w:space="0" w:color="auto"/>
        <w:right w:val="none" w:sz="0" w:space="0" w:color="auto"/>
      </w:divBdr>
    </w:div>
    <w:div w:id="184515355">
      <w:bodyDiv w:val="1"/>
      <w:marLeft w:val="0"/>
      <w:marRight w:val="0"/>
      <w:marTop w:val="0"/>
      <w:marBottom w:val="0"/>
      <w:divBdr>
        <w:top w:val="none" w:sz="0" w:space="0" w:color="auto"/>
        <w:left w:val="none" w:sz="0" w:space="0" w:color="auto"/>
        <w:bottom w:val="none" w:sz="0" w:space="0" w:color="auto"/>
        <w:right w:val="none" w:sz="0" w:space="0" w:color="auto"/>
      </w:divBdr>
    </w:div>
    <w:div w:id="185681575">
      <w:bodyDiv w:val="1"/>
      <w:marLeft w:val="0"/>
      <w:marRight w:val="0"/>
      <w:marTop w:val="0"/>
      <w:marBottom w:val="0"/>
      <w:divBdr>
        <w:top w:val="none" w:sz="0" w:space="0" w:color="auto"/>
        <w:left w:val="none" w:sz="0" w:space="0" w:color="auto"/>
        <w:bottom w:val="none" w:sz="0" w:space="0" w:color="auto"/>
        <w:right w:val="none" w:sz="0" w:space="0" w:color="auto"/>
      </w:divBdr>
    </w:div>
    <w:div w:id="186405219">
      <w:bodyDiv w:val="1"/>
      <w:marLeft w:val="0"/>
      <w:marRight w:val="0"/>
      <w:marTop w:val="0"/>
      <w:marBottom w:val="0"/>
      <w:divBdr>
        <w:top w:val="none" w:sz="0" w:space="0" w:color="auto"/>
        <w:left w:val="none" w:sz="0" w:space="0" w:color="auto"/>
        <w:bottom w:val="none" w:sz="0" w:space="0" w:color="auto"/>
        <w:right w:val="none" w:sz="0" w:space="0" w:color="auto"/>
      </w:divBdr>
    </w:div>
    <w:div w:id="186412917">
      <w:bodyDiv w:val="1"/>
      <w:marLeft w:val="0"/>
      <w:marRight w:val="0"/>
      <w:marTop w:val="0"/>
      <w:marBottom w:val="0"/>
      <w:divBdr>
        <w:top w:val="none" w:sz="0" w:space="0" w:color="auto"/>
        <w:left w:val="none" w:sz="0" w:space="0" w:color="auto"/>
        <w:bottom w:val="none" w:sz="0" w:space="0" w:color="auto"/>
        <w:right w:val="none" w:sz="0" w:space="0" w:color="auto"/>
      </w:divBdr>
    </w:div>
    <w:div w:id="186456829">
      <w:bodyDiv w:val="1"/>
      <w:marLeft w:val="0"/>
      <w:marRight w:val="0"/>
      <w:marTop w:val="0"/>
      <w:marBottom w:val="0"/>
      <w:divBdr>
        <w:top w:val="none" w:sz="0" w:space="0" w:color="auto"/>
        <w:left w:val="none" w:sz="0" w:space="0" w:color="auto"/>
        <w:bottom w:val="none" w:sz="0" w:space="0" w:color="auto"/>
        <w:right w:val="none" w:sz="0" w:space="0" w:color="auto"/>
      </w:divBdr>
    </w:div>
    <w:div w:id="187380999">
      <w:bodyDiv w:val="1"/>
      <w:marLeft w:val="0"/>
      <w:marRight w:val="0"/>
      <w:marTop w:val="0"/>
      <w:marBottom w:val="0"/>
      <w:divBdr>
        <w:top w:val="none" w:sz="0" w:space="0" w:color="auto"/>
        <w:left w:val="none" w:sz="0" w:space="0" w:color="auto"/>
        <w:bottom w:val="none" w:sz="0" w:space="0" w:color="auto"/>
        <w:right w:val="none" w:sz="0" w:space="0" w:color="auto"/>
      </w:divBdr>
    </w:div>
    <w:div w:id="188758384">
      <w:bodyDiv w:val="1"/>
      <w:marLeft w:val="0"/>
      <w:marRight w:val="0"/>
      <w:marTop w:val="0"/>
      <w:marBottom w:val="0"/>
      <w:divBdr>
        <w:top w:val="none" w:sz="0" w:space="0" w:color="auto"/>
        <w:left w:val="none" w:sz="0" w:space="0" w:color="auto"/>
        <w:bottom w:val="none" w:sz="0" w:space="0" w:color="auto"/>
        <w:right w:val="none" w:sz="0" w:space="0" w:color="auto"/>
      </w:divBdr>
    </w:div>
    <w:div w:id="188758395">
      <w:bodyDiv w:val="1"/>
      <w:marLeft w:val="0"/>
      <w:marRight w:val="0"/>
      <w:marTop w:val="0"/>
      <w:marBottom w:val="0"/>
      <w:divBdr>
        <w:top w:val="none" w:sz="0" w:space="0" w:color="auto"/>
        <w:left w:val="none" w:sz="0" w:space="0" w:color="auto"/>
        <w:bottom w:val="none" w:sz="0" w:space="0" w:color="auto"/>
        <w:right w:val="none" w:sz="0" w:space="0" w:color="auto"/>
      </w:divBdr>
    </w:div>
    <w:div w:id="189608063">
      <w:bodyDiv w:val="1"/>
      <w:marLeft w:val="0"/>
      <w:marRight w:val="0"/>
      <w:marTop w:val="0"/>
      <w:marBottom w:val="0"/>
      <w:divBdr>
        <w:top w:val="none" w:sz="0" w:space="0" w:color="auto"/>
        <w:left w:val="none" w:sz="0" w:space="0" w:color="auto"/>
        <w:bottom w:val="none" w:sz="0" w:space="0" w:color="auto"/>
        <w:right w:val="none" w:sz="0" w:space="0" w:color="auto"/>
      </w:divBdr>
    </w:div>
    <w:div w:id="190731199">
      <w:bodyDiv w:val="1"/>
      <w:marLeft w:val="0"/>
      <w:marRight w:val="0"/>
      <w:marTop w:val="0"/>
      <w:marBottom w:val="0"/>
      <w:divBdr>
        <w:top w:val="none" w:sz="0" w:space="0" w:color="auto"/>
        <w:left w:val="none" w:sz="0" w:space="0" w:color="auto"/>
        <w:bottom w:val="none" w:sz="0" w:space="0" w:color="auto"/>
        <w:right w:val="none" w:sz="0" w:space="0" w:color="auto"/>
      </w:divBdr>
    </w:div>
    <w:div w:id="191767603">
      <w:bodyDiv w:val="1"/>
      <w:marLeft w:val="0"/>
      <w:marRight w:val="0"/>
      <w:marTop w:val="0"/>
      <w:marBottom w:val="0"/>
      <w:divBdr>
        <w:top w:val="none" w:sz="0" w:space="0" w:color="auto"/>
        <w:left w:val="none" w:sz="0" w:space="0" w:color="auto"/>
        <w:bottom w:val="none" w:sz="0" w:space="0" w:color="auto"/>
        <w:right w:val="none" w:sz="0" w:space="0" w:color="auto"/>
      </w:divBdr>
    </w:div>
    <w:div w:id="193925397">
      <w:bodyDiv w:val="1"/>
      <w:marLeft w:val="0"/>
      <w:marRight w:val="0"/>
      <w:marTop w:val="0"/>
      <w:marBottom w:val="0"/>
      <w:divBdr>
        <w:top w:val="none" w:sz="0" w:space="0" w:color="auto"/>
        <w:left w:val="none" w:sz="0" w:space="0" w:color="auto"/>
        <w:bottom w:val="none" w:sz="0" w:space="0" w:color="auto"/>
        <w:right w:val="none" w:sz="0" w:space="0" w:color="auto"/>
      </w:divBdr>
    </w:div>
    <w:div w:id="199365821">
      <w:bodyDiv w:val="1"/>
      <w:marLeft w:val="0"/>
      <w:marRight w:val="0"/>
      <w:marTop w:val="0"/>
      <w:marBottom w:val="0"/>
      <w:divBdr>
        <w:top w:val="none" w:sz="0" w:space="0" w:color="auto"/>
        <w:left w:val="none" w:sz="0" w:space="0" w:color="auto"/>
        <w:bottom w:val="none" w:sz="0" w:space="0" w:color="auto"/>
        <w:right w:val="none" w:sz="0" w:space="0" w:color="auto"/>
      </w:divBdr>
    </w:div>
    <w:div w:id="202401393">
      <w:bodyDiv w:val="1"/>
      <w:marLeft w:val="0"/>
      <w:marRight w:val="0"/>
      <w:marTop w:val="0"/>
      <w:marBottom w:val="0"/>
      <w:divBdr>
        <w:top w:val="none" w:sz="0" w:space="0" w:color="auto"/>
        <w:left w:val="none" w:sz="0" w:space="0" w:color="auto"/>
        <w:bottom w:val="none" w:sz="0" w:space="0" w:color="auto"/>
        <w:right w:val="none" w:sz="0" w:space="0" w:color="auto"/>
      </w:divBdr>
    </w:div>
    <w:div w:id="202913351">
      <w:bodyDiv w:val="1"/>
      <w:marLeft w:val="0"/>
      <w:marRight w:val="0"/>
      <w:marTop w:val="0"/>
      <w:marBottom w:val="0"/>
      <w:divBdr>
        <w:top w:val="none" w:sz="0" w:space="0" w:color="auto"/>
        <w:left w:val="none" w:sz="0" w:space="0" w:color="auto"/>
        <w:bottom w:val="none" w:sz="0" w:space="0" w:color="auto"/>
        <w:right w:val="none" w:sz="0" w:space="0" w:color="auto"/>
      </w:divBdr>
    </w:div>
    <w:div w:id="204297599">
      <w:bodyDiv w:val="1"/>
      <w:marLeft w:val="0"/>
      <w:marRight w:val="0"/>
      <w:marTop w:val="0"/>
      <w:marBottom w:val="0"/>
      <w:divBdr>
        <w:top w:val="none" w:sz="0" w:space="0" w:color="auto"/>
        <w:left w:val="none" w:sz="0" w:space="0" w:color="auto"/>
        <w:bottom w:val="none" w:sz="0" w:space="0" w:color="auto"/>
        <w:right w:val="none" w:sz="0" w:space="0" w:color="auto"/>
      </w:divBdr>
    </w:div>
    <w:div w:id="204875415">
      <w:bodyDiv w:val="1"/>
      <w:marLeft w:val="0"/>
      <w:marRight w:val="0"/>
      <w:marTop w:val="0"/>
      <w:marBottom w:val="0"/>
      <w:divBdr>
        <w:top w:val="none" w:sz="0" w:space="0" w:color="auto"/>
        <w:left w:val="none" w:sz="0" w:space="0" w:color="auto"/>
        <w:bottom w:val="none" w:sz="0" w:space="0" w:color="auto"/>
        <w:right w:val="none" w:sz="0" w:space="0" w:color="auto"/>
      </w:divBdr>
    </w:div>
    <w:div w:id="205799808">
      <w:bodyDiv w:val="1"/>
      <w:marLeft w:val="0"/>
      <w:marRight w:val="0"/>
      <w:marTop w:val="0"/>
      <w:marBottom w:val="0"/>
      <w:divBdr>
        <w:top w:val="none" w:sz="0" w:space="0" w:color="auto"/>
        <w:left w:val="none" w:sz="0" w:space="0" w:color="auto"/>
        <w:bottom w:val="none" w:sz="0" w:space="0" w:color="auto"/>
        <w:right w:val="none" w:sz="0" w:space="0" w:color="auto"/>
      </w:divBdr>
    </w:div>
    <w:div w:id="206525571">
      <w:bodyDiv w:val="1"/>
      <w:marLeft w:val="0"/>
      <w:marRight w:val="0"/>
      <w:marTop w:val="0"/>
      <w:marBottom w:val="0"/>
      <w:divBdr>
        <w:top w:val="none" w:sz="0" w:space="0" w:color="auto"/>
        <w:left w:val="none" w:sz="0" w:space="0" w:color="auto"/>
        <w:bottom w:val="none" w:sz="0" w:space="0" w:color="auto"/>
        <w:right w:val="none" w:sz="0" w:space="0" w:color="auto"/>
      </w:divBdr>
    </w:div>
    <w:div w:id="208341155">
      <w:bodyDiv w:val="1"/>
      <w:marLeft w:val="0"/>
      <w:marRight w:val="0"/>
      <w:marTop w:val="0"/>
      <w:marBottom w:val="0"/>
      <w:divBdr>
        <w:top w:val="none" w:sz="0" w:space="0" w:color="auto"/>
        <w:left w:val="none" w:sz="0" w:space="0" w:color="auto"/>
        <w:bottom w:val="none" w:sz="0" w:space="0" w:color="auto"/>
        <w:right w:val="none" w:sz="0" w:space="0" w:color="auto"/>
      </w:divBdr>
    </w:div>
    <w:div w:id="209539347">
      <w:bodyDiv w:val="1"/>
      <w:marLeft w:val="0"/>
      <w:marRight w:val="0"/>
      <w:marTop w:val="0"/>
      <w:marBottom w:val="0"/>
      <w:divBdr>
        <w:top w:val="none" w:sz="0" w:space="0" w:color="auto"/>
        <w:left w:val="none" w:sz="0" w:space="0" w:color="auto"/>
        <w:bottom w:val="none" w:sz="0" w:space="0" w:color="auto"/>
        <w:right w:val="none" w:sz="0" w:space="0" w:color="auto"/>
      </w:divBdr>
    </w:div>
    <w:div w:id="213320168">
      <w:bodyDiv w:val="1"/>
      <w:marLeft w:val="0"/>
      <w:marRight w:val="0"/>
      <w:marTop w:val="0"/>
      <w:marBottom w:val="0"/>
      <w:divBdr>
        <w:top w:val="none" w:sz="0" w:space="0" w:color="auto"/>
        <w:left w:val="none" w:sz="0" w:space="0" w:color="auto"/>
        <w:bottom w:val="none" w:sz="0" w:space="0" w:color="auto"/>
        <w:right w:val="none" w:sz="0" w:space="0" w:color="auto"/>
      </w:divBdr>
    </w:div>
    <w:div w:id="213857681">
      <w:bodyDiv w:val="1"/>
      <w:marLeft w:val="0"/>
      <w:marRight w:val="0"/>
      <w:marTop w:val="0"/>
      <w:marBottom w:val="0"/>
      <w:divBdr>
        <w:top w:val="none" w:sz="0" w:space="0" w:color="auto"/>
        <w:left w:val="none" w:sz="0" w:space="0" w:color="auto"/>
        <w:bottom w:val="none" w:sz="0" w:space="0" w:color="auto"/>
        <w:right w:val="none" w:sz="0" w:space="0" w:color="auto"/>
      </w:divBdr>
    </w:div>
    <w:div w:id="214896520">
      <w:bodyDiv w:val="1"/>
      <w:marLeft w:val="0"/>
      <w:marRight w:val="0"/>
      <w:marTop w:val="0"/>
      <w:marBottom w:val="0"/>
      <w:divBdr>
        <w:top w:val="none" w:sz="0" w:space="0" w:color="auto"/>
        <w:left w:val="none" w:sz="0" w:space="0" w:color="auto"/>
        <w:bottom w:val="none" w:sz="0" w:space="0" w:color="auto"/>
        <w:right w:val="none" w:sz="0" w:space="0" w:color="auto"/>
      </w:divBdr>
    </w:div>
    <w:div w:id="216017902">
      <w:bodyDiv w:val="1"/>
      <w:marLeft w:val="0"/>
      <w:marRight w:val="0"/>
      <w:marTop w:val="0"/>
      <w:marBottom w:val="0"/>
      <w:divBdr>
        <w:top w:val="none" w:sz="0" w:space="0" w:color="auto"/>
        <w:left w:val="none" w:sz="0" w:space="0" w:color="auto"/>
        <w:bottom w:val="none" w:sz="0" w:space="0" w:color="auto"/>
        <w:right w:val="none" w:sz="0" w:space="0" w:color="auto"/>
      </w:divBdr>
    </w:div>
    <w:div w:id="216090539">
      <w:bodyDiv w:val="1"/>
      <w:marLeft w:val="0"/>
      <w:marRight w:val="0"/>
      <w:marTop w:val="0"/>
      <w:marBottom w:val="0"/>
      <w:divBdr>
        <w:top w:val="none" w:sz="0" w:space="0" w:color="auto"/>
        <w:left w:val="none" w:sz="0" w:space="0" w:color="auto"/>
        <w:bottom w:val="none" w:sz="0" w:space="0" w:color="auto"/>
        <w:right w:val="none" w:sz="0" w:space="0" w:color="auto"/>
      </w:divBdr>
    </w:div>
    <w:div w:id="216479138">
      <w:bodyDiv w:val="1"/>
      <w:marLeft w:val="0"/>
      <w:marRight w:val="0"/>
      <w:marTop w:val="0"/>
      <w:marBottom w:val="0"/>
      <w:divBdr>
        <w:top w:val="none" w:sz="0" w:space="0" w:color="auto"/>
        <w:left w:val="none" w:sz="0" w:space="0" w:color="auto"/>
        <w:bottom w:val="none" w:sz="0" w:space="0" w:color="auto"/>
        <w:right w:val="none" w:sz="0" w:space="0" w:color="auto"/>
      </w:divBdr>
    </w:div>
    <w:div w:id="222565589">
      <w:bodyDiv w:val="1"/>
      <w:marLeft w:val="0"/>
      <w:marRight w:val="0"/>
      <w:marTop w:val="0"/>
      <w:marBottom w:val="0"/>
      <w:divBdr>
        <w:top w:val="none" w:sz="0" w:space="0" w:color="auto"/>
        <w:left w:val="none" w:sz="0" w:space="0" w:color="auto"/>
        <w:bottom w:val="none" w:sz="0" w:space="0" w:color="auto"/>
        <w:right w:val="none" w:sz="0" w:space="0" w:color="auto"/>
      </w:divBdr>
    </w:div>
    <w:div w:id="222722187">
      <w:bodyDiv w:val="1"/>
      <w:marLeft w:val="0"/>
      <w:marRight w:val="0"/>
      <w:marTop w:val="0"/>
      <w:marBottom w:val="0"/>
      <w:divBdr>
        <w:top w:val="none" w:sz="0" w:space="0" w:color="auto"/>
        <w:left w:val="none" w:sz="0" w:space="0" w:color="auto"/>
        <w:bottom w:val="none" w:sz="0" w:space="0" w:color="auto"/>
        <w:right w:val="none" w:sz="0" w:space="0" w:color="auto"/>
      </w:divBdr>
    </w:div>
    <w:div w:id="222909357">
      <w:bodyDiv w:val="1"/>
      <w:marLeft w:val="0"/>
      <w:marRight w:val="0"/>
      <w:marTop w:val="0"/>
      <w:marBottom w:val="0"/>
      <w:divBdr>
        <w:top w:val="none" w:sz="0" w:space="0" w:color="auto"/>
        <w:left w:val="none" w:sz="0" w:space="0" w:color="auto"/>
        <w:bottom w:val="none" w:sz="0" w:space="0" w:color="auto"/>
        <w:right w:val="none" w:sz="0" w:space="0" w:color="auto"/>
      </w:divBdr>
    </w:div>
    <w:div w:id="223152092">
      <w:bodyDiv w:val="1"/>
      <w:marLeft w:val="0"/>
      <w:marRight w:val="0"/>
      <w:marTop w:val="0"/>
      <w:marBottom w:val="0"/>
      <w:divBdr>
        <w:top w:val="none" w:sz="0" w:space="0" w:color="auto"/>
        <w:left w:val="none" w:sz="0" w:space="0" w:color="auto"/>
        <w:bottom w:val="none" w:sz="0" w:space="0" w:color="auto"/>
        <w:right w:val="none" w:sz="0" w:space="0" w:color="auto"/>
      </w:divBdr>
    </w:div>
    <w:div w:id="223757305">
      <w:bodyDiv w:val="1"/>
      <w:marLeft w:val="0"/>
      <w:marRight w:val="0"/>
      <w:marTop w:val="0"/>
      <w:marBottom w:val="0"/>
      <w:divBdr>
        <w:top w:val="none" w:sz="0" w:space="0" w:color="auto"/>
        <w:left w:val="none" w:sz="0" w:space="0" w:color="auto"/>
        <w:bottom w:val="none" w:sz="0" w:space="0" w:color="auto"/>
        <w:right w:val="none" w:sz="0" w:space="0" w:color="auto"/>
      </w:divBdr>
    </w:div>
    <w:div w:id="224461476">
      <w:bodyDiv w:val="1"/>
      <w:marLeft w:val="0"/>
      <w:marRight w:val="0"/>
      <w:marTop w:val="0"/>
      <w:marBottom w:val="0"/>
      <w:divBdr>
        <w:top w:val="none" w:sz="0" w:space="0" w:color="auto"/>
        <w:left w:val="none" w:sz="0" w:space="0" w:color="auto"/>
        <w:bottom w:val="none" w:sz="0" w:space="0" w:color="auto"/>
        <w:right w:val="none" w:sz="0" w:space="0" w:color="auto"/>
      </w:divBdr>
    </w:div>
    <w:div w:id="226918185">
      <w:bodyDiv w:val="1"/>
      <w:marLeft w:val="0"/>
      <w:marRight w:val="0"/>
      <w:marTop w:val="0"/>
      <w:marBottom w:val="0"/>
      <w:divBdr>
        <w:top w:val="none" w:sz="0" w:space="0" w:color="auto"/>
        <w:left w:val="none" w:sz="0" w:space="0" w:color="auto"/>
        <w:bottom w:val="none" w:sz="0" w:space="0" w:color="auto"/>
        <w:right w:val="none" w:sz="0" w:space="0" w:color="auto"/>
      </w:divBdr>
    </w:div>
    <w:div w:id="227764860">
      <w:bodyDiv w:val="1"/>
      <w:marLeft w:val="0"/>
      <w:marRight w:val="0"/>
      <w:marTop w:val="0"/>
      <w:marBottom w:val="0"/>
      <w:divBdr>
        <w:top w:val="none" w:sz="0" w:space="0" w:color="auto"/>
        <w:left w:val="none" w:sz="0" w:space="0" w:color="auto"/>
        <w:bottom w:val="none" w:sz="0" w:space="0" w:color="auto"/>
        <w:right w:val="none" w:sz="0" w:space="0" w:color="auto"/>
      </w:divBdr>
    </w:div>
    <w:div w:id="229538795">
      <w:bodyDiv w:val="1"/>
      <w:marLeft w:val="0"/>
      <w:marRight w:val="0"/>
      <w:marTop w:val="0"/>
      <w:marBottom w:val="0"/>
      <w:divBdr>
        <w:top w:val="none" w:sz="0" w:space="0" w:color="auto"/>
        <w:left w:val="none" w:sz="0" w:space="0" w:color="auto"/>
        <w:bottom w:val="none" w:sz="0" w:space="0" w:color="auto"/>
        <w:right w:val="none" w:sz="0" w:space="0" w:color="auto"/>
      </w:divBdr>
    </w:div>
    <w:div w:id="234703869">
      <w:bodyDiv w:val="1"/>
      <w:marLeft w:val="0"/>
      <w:marRight w:val="0"/>
      <w:marTop w:val="0"/>
      <w:marBottom w:val="0"/>
      <w:divBdr>
        <w:top w:val="none" w:sz="0" w:space="0" w:color="auto"/>
        <w:left w:val="none" w:sz="0" w:space="0" w:color="auto"/>
        <w:bottom w:val="none" w:sz="0" w:space="0" w:color="auto"/>
        <w:right w:val="none" w:sz="0" w:space="0" w:color="auto"/>
      </w:divBdr>
    </w:div>
    <w:div w:id="236744260">
      <w:bodyDiv w:val="1"/>
      <w:marLeft w:val="0"/>
      <w:marRight w:val="0"/>
      <w:marTop w:val="0"/>
      <w:marBottom w:val="0"/>
      <w:divBdr>
        <w:top w:val="none" w:sz="0" w:space="0" w:color="auto"/>
        <w:left w:val="none" w:sz="0" w:space="0" w:color="auto"/>
        <w:bottom w:val="none" w:sz="0" w:space="0" w:color="auto"/>
        <w:right w:val="none" w:sz="0" w:space="0" w:color="auto"/>
      </w:divBdr>
    </w:div>
    <w:div w:id="238368210">
      <w:bodyDiv w:val="1"/>
      <w:marLeft w:val="0"/>
      <w:marRight w:val="0"/>
      <w:marTop w:val="0"/>
      <w:marBottom w:val="0"/>
      <w:divBdr>
        <w:top w:val="none" w:sz="0" w:space="0" w:color="auto"/>
        <w:left w:val="none" w:sz="0" w:space="0" w:color="auto"/>
        <w:bottom w:val="none" w:sz="0" w:space="0" w:color="auto"/>
        <w:right w:val="none" w:sz="0" w:space="0" w:color="auto"/>
      </w:divBdr>
    </w:div>
    <w:div w:id="240069232">
      <w:bodyDiv w:val="1"/>
      <w:marLeft w:val="0"/>
      <w:marRight w:val="0"/>
      <w:marTop w:val="0"/>
      <w:marBottom w:val="0"/>
      <w:divBdr>
        <w:top w:val="none" w:sz="0" w:space="0" w:color="auto"/>
        <w:left w:val="none" w:sz="0" w:space="0" w:color="auto"/>
        <w:bottom w:val="none" w:sz="0" w:space="0" w:color="auto"/>
        <w:right w:val="none" w:sz="0" w:space="0" w:color="auto"/>
      </w:divBdr>
    </w:div>
    <w:div w:id="240334301">
      <w:bodyDiv w:val="1"/>
      <w:marLeft w:val="0"/>
      <w:marRight w:val="0"/>
      <w:marTop w:val="0"/>
      <w:marBottom w:val="0"/>
      <w:divBdr>
        <w:top w:val="none" w:sz="0" w:space="0" w:color="auto"/>
        <w:left w:val="none" w:sz="0" w:space="0" w:color="auto"/>
        <w:bottom w:val="none" w:sz="0" w:space="0" w:color="auto"/>
        <w:right w:val="none" w:sz="0" w:space="0" w:color="auto"/>
      </w:divBdr>
    </w:div>
    <w:div w:id="240529993">
      <w:bodyDiv w:val="1"/>
      <w:marLeft w:val="0"/>
      <w:marRight w:val="0"/>
      <w:marTop w:val="0"/>
      <w:marBottom w:val="0"/>
      <w:divBdr>
        <w:top w:val="none" w:sz="0" w:space="0" w:color="auto"/>
        <w:left w:val="none" w:sz="0" w:space="0" w:color="auto"/>
        <w:bottom w:val="none" w:sz="0" w:space="0" w:color="auto"/>
        <w:right w:val="none" w:sz="0" w:space="0" w:color="auto"/>
      </w:divBdr>
    </w:div>
    <w:div w:id="244730726">
      <w:bodyDiv w:val="1"/>
      <w:marLeft w:val="0"/>
      <w:marRight w:val="0"/>
      <w:marTop w:val="0"/>
      <w:marBottom w:val="0"/>
      <w:divBdr>
        <w:top w:val="none" w:sz="0" w:space="0" w:color="auto"/>
        <w:left w:val="none" w:sz="0" w:space="0" w:color="auto"/>
        <w:bottom w:val="none" w:sz="0" w:space="0" w:color="auto"/>
        <w:right w:val="none" w:sz="0" w:space="0" w:color="auto"/>
      </w:divBdr>
    </w:div>
    <w:div w:id="246158154">
      <w:bodyDiv w:val="1"/>
      <w:marLeft w:val="0"/>
      <w:marRight w:val="0"/>
      <w:marTop w:val="0"/>
      <w:marBottom w:val="0"/>
      <w:divBdr>
        <w:top w:val="none" w:sz="0" w:space="0" w:color="auto"/>
        <w:left w:val="none" w:sz="0" w:space="0" w:color="auto"/>
        <w:bottom w:val="none" w:sz="0" w:space="0" w:color="auto"/>
        <w:right w:val="none" w:sz="0" w:space="0" w:color="auto"/>
      </w:divBdr>
    </w:div>
    <w:div w:id="246766579">
      <w:bodyDiv w:val="1"/>
      <w:marLeft w:val="0"/>
      <w:marRight w:val="0"/>
      <w:marTop w:val="0"/>
      <w:marBottom w:val="0"/>
      <w:divBdr>
        <w:top w:val="none" w:sz="0" w:space="0" w:color="auto"/>
        <w:left w:val="none" w:sz="0" w:space="0" w:color="auto"/>
        <w:bottom w:val="none" w:sz="0" w:space="0" w:color="auto"/>
        <w:right w:val="none" w:sz="0" w:space="0" w:color="auto"/>
      </w:divBdr>
    </w:div>
    <w:div w:id="247816103">
      <w:bodyDiv w:val="1"/>
      <w:marLeft w:val="0"/>
      <w:marRight w:val="0"/>
      <w:marTop w:val="0"/>
      <w:marBottom w:val="0"/>
      <w:divBdr>
        <w:top w:val="none" w:sz="0" w:space="0" w:color="auto"/>
        <w:left w:val="none" w:sz="0" w:space="0" w:color="auto"/>
        <w:bottom w:val="none" w:sz="0" w:space="0" w:color="auto"/>
        <w:right w:val="none" w:sz="0" w:space="0" w:color="auto"/>
      </w:divBdr>
    </w:div>
    <w:div w:id="249969627">
      <w:bodyDiv w:val="1"/>
      <w:marLeft w:val="0"/>
      <w:marRight w:val="0"/>
      <w:marTop w:val="0"/>
      <w:marBottom w:val="0"/>
      <w:divBdr>
        <w:top w:val="none" w:sz="0" w:space="0" w:color="auto"/>
        <w:left w:val="none" w:sz="0" w:space="0" w:color="auto"/>
        <w:bottom w:val="none" w:sz="0" w:space="0" w:color="auto"/>
        <w:right w:val="none" w:sz="0" w:space="0" w:color="auto"/>
      </w:divBdr>
    </w:div>
    <w:div w:id="251158634">
      <w:bodyDiv w:val="1"/>
      <w:marLeft w:val="0"/>
      <w:marRight w:val="0"/>
      <w:marTop w:val="0"/>
      <w:marBottom w:val="0"/>
      <w:divBdr>
        <w:top w:val="none" w:sz="0" w:space="0" w:color="auto"/>
        <w:left w:val="none" w:sz="0" w:space="0" w:color="auto"/>
        <w:bottom w:val="none" w:sz="0" w:space="0" w:color="auto"/>
        <w:right w:val="none" w:sz="0" w:space="0" w:color="auto"/>
      </w:divBdr>
    </w:div>
    <w:div w:id="251203866">
      <w:bodyDiv w:val="1"/>
      <w:marLeft w:val="0"/>
      <w:marRight w:val="0"/>
      <w:marTop w:val="0"/>
      <w:marBottom w:val="0"/>
      <w:divBdr>
        <w:top w:val="none" w:sz="0" w:space="0" w:color="auto"/>
        <w:left w:val="none" w:sz="0" w:space="0" w:color="auto"/>
        <w:bottom w:val="none" w:sz="0" w:space="0" w:color="auto"/>
        <w:right w:val="none" w:sz="0" w:space="0" w:color="auto"/>
      </w:divBdr>
    </w:div>
    <w:div w:id="253131605">
      <w:bodyDiv w:val="1"/>
      <w:marLeft w:val="0"/>
      <w:marRight w:val="0"/>
      <w:marTop w:val="0"/>
      <w:marBottom w:val="0"/>
      <w:divBdr>
        <w:top w:val="none" w:sz="0" w:space="0" w:color="auto"/>
        <w:left w:val="none" w:sz="0" w:space="0" w:color="auto"/>
        <w:bottom w:val="none" w:sz="0" w:space="0" w:color="auto"/>
        <w:right w:val="none" w:sz="0" w:space="0" w:color="auto"/>
      </w:divBdr>
    </w:div>
    <w:div w:id="254018052">
      <w:bodyDiv w:val="1"/>
      <w:marLeft w:val="0"/>
      <w:marRight w:val="0"/>
      <w:marTop w:val="0"/>
      <w:marBottom w:val="0"/>
      <w:divBdr>
        <w:top w:val="none" w:sz="0" w:space="0" w:color="auto"/>
        <w:left w:val="none" w:sz="0" w:space="0" w:color="auto"/>
        <w:bottom w:val="none" w:sz="0" w:space="0" w:color="auto"/>
        <w:right w:val="none" w:sz="0" w:space="0" w:color="auto"/>
      </w:divBdr>
    </w:div>
    <w:div w:id="254291493">
      <w:bodyDiv w:val="1"/>
      <w:marLeft w:val="0"/>
      <w:marRight w:val="0"/>
      <w:marTop w:val="0"/>
      <w:marBottom w:val="0"/>
      <w:divBdr>
        <w:top w:val="none" w:sz="0" w:space="0" w:color="auto"/>
        <w:left w:val="none" w:sz="0" w:space="0" w:color="auto"/>
        <w:bottom w:val="none" w:sz="0" w:space="0" w:color="auto"/>
        <w:right w:val="none" w:sz="0" w:space="0" w:color="auto"/>
      </w:divBdr>
    </w:div>
    <w:div w:id="255292056">
      <w:bodyDiv w:val="1"/>
      <w:marLeft w:val="0"/>
      <w:marRight w:val="0"/>
      <w:marTop w:val="0"/>
      <w:marBottom w:val="0"/>
      <w:divBdr>
        <w:top w:val="none" w:sz="0" w:space="0" w:color="auto"/>
        <w:left w:val="none" w:sz="0" w:space="0" w:color="auto"/>
        <w:bottom w:val="none" w:sz="0" w:space="0" w:color="auto"/>
        <w:right w:val="none" w:sz="0" w:space="0" w:color="auto"/>
      </w:divBdr>
    </w:div>
    <w:div w:id="256911001">
      <w:bodyDiv w:val="1"/>
      <w:marLeft w:val="0"/>
      <w:marRight w:val="0"/>
      <w:marTop w:val="0"/>
      <w:marBottom w:val="0"/>
      <w:divBdr>
        <w:top w:val="none" w:sz="0" w:space="0" w:color="auto"/>
        <w:left w:val="none" w:sz="0" w:space="0" w:color="auto"/>
        <w:bottom w:val="none" w:sz="0" w:space="0" w:color="auto"/>
        <w:right w:val="none" w:sz="0" w:space="0" w:color="auto"/>
      </w:divBdr>
    </w:div>
    <w:div w:id="259073123">
      <w:bodyDiv w:val="1"/>
      <w:marLeft w:val="0"/>
      <w:marRight w:val="0"/>
      <w:marTop w:val="0"/>
      <w:marBottom w:val="0"/>
      <w:divBdr>
        <w:top w:val="none" w:sz="0" w:space="0" w:color="auto"/>
        <w:left w:val="none" w:sz="0" w:space="0" w:color="auto"/>
        <w:bottom w:val="none" w:sz="0" w:space="0" w:color="auto"/>
        <w:right w:val="none" w:sz="0" w:space="0" w:color="auto"/>
      </w:divBdr>
    </w:div>
    <w:div w:id="260459491">
      <w:bodyDiv w:val="1"/>
      <w:marLeft w:val="0"/>
      <w:marRight w:val="0"/>
      <w:marTop w:val="0"/>
      <w:marBottom w:val="0"/>
      <w:divBdr>
        <w:top w:val="none" w:sz="0" w:space="0" w:color="auto"/>
        <w:left w:val="none" w:sz="0" w:space="0" w:color="auto"/>
        <w:bottom w:val="none" w:sz="0" w:space="0" w:color="auto"/>
        <w:right w:val="none" w:sz="0" w:space="0" w:color="auto"/>
      </w:divBdr>
    </w:div>
    <w:div w:id="260532263">
      <w:bodyDiv w:val="1"/>
      <w:marLeft w:val="0"/>
      <w:marRight w:val="0"/>
      <w:marTop w:val="0"/>
      <w:marBottom w:val="0"/>
      <w:divBdr>
        <w:top w:val="none" w:sz="0" w:space="0" w:color="auto"/>
        <w:left w:val="none" w:sz="0" w:space="0" w:color="auto"/>
        <w:bottom w:val="none" w:sz="0" w:space="0" w:color="auto"/>
        <w:right w:val="none" w:sz="0" w:space="0" w:color="auto"/>
      </w:divBdr>
    </w:div>
    <w:div w:id="261229132">
      <w:bodyDiv w:val="1"/>
      <w:marLeft w:val="0"/>
      <w:marRight w:val="0"/>
      <w:marTop w:val="0"/>
      <w:marBottom w:val="0"/>
      <w:divBdr>
        <w:top w:val="none" w:sz="0" w:space="0" w:color="auto"/>
        <w:left w:val="none" w:sz="0" w:space="0" w:color="auto"/>
        <w:bottom w:val="none" w:sz="0" w:space="0" w:color="auto"/>
        <w:right w:val="none" w:sz="0" w:space="0" w:color="auto"/>
      </w:divBdr>
    </w:div>
    <w:div w:id="261301989">
      <w:bodyDiv w:val="1"/>
      <w:marLeft w:val="0"/>
      <w:marRight w:val="0"/>
      <w:marTop w:val="0"/>
      <w:marBottom w:val="0"/>
      <w:divBdr>
        <w:top w:val="none" w:sz="0" w:space="0" w:color="auto"/>
        <w:left w:val="none" w:sz="0" w:space="0" w:color="auto"/>
        <w:bottom w:val="none" w:sz="0" w:space="0" w:color="auto"/>
        <w:right w:val="none" w:sz="0" w:space="0" w:color="auto"/>
      </w:divBdr>
    </w:div>
    <w:div w:id="261500967">
      <w:bodyDiv w:val="1"/>
      <w:marLeft w:val="0"/>
      <w:marRight w:val="0"/>
      <w:marTop w:val="0"/>
      <w:marBottom w:val="0"/>
      <w:divBdr>
        <w:top w:val="none" w:sz="0" w:space="0" w:color="auto"/>
        <w:left w:val="none" w:sz="0" w:space="0" w:color="auto"/>
        <w:bottom w:val="none" w:sz="0" w:space="0" w:color="auto"/>
        <w:right w:val="none" w:sz="0" w:space="0" w:color="auto"/>
      </w:divBdr>
    </w:div>
    <w:div w:id="264073789">
      <w:bodyDiv w:val="1"/>
      <w:marLeft w:val="0"/>
      <w:marRight w:val="0"/>
      <w:marTop w:val="0"/>
      <w:marBottom w:val="0"/>
      <w:divBdr>
        <w:top w:val="none" w:sz="0" w:space="0" w:color="auto"/>
        <w:left w:val="none" w:sz="0" w:space="0" w:color="auto"/>
        <w:bottom w:val="none" w:sz="0" w:space="0" w:color="auto"/>
        <w:right w:val="none" w:sz="0" w:space="0" w:color="auto"/>
      </w:divBdr>
    </w:div>
    <w:div w:id="264534963">
      <w:bodyDiv w:val="1"/>
      <w:marLeft w:val="0"/>
      <w:marRight w:val="0"/>
      <w:marTop w:val="0"/>
      <w:marBottom w:val="0"/>
      <w:divBdr>
        <w:top w:val="none" w:sz="0" w:space="0" w:color="auto"/>
        <w:left w:val="none" w:sz="0" w:space="0" w:color="auto"/>
        <w:bottom w:val="none" w:sz="0" w:space="0" w:color="auto"/>
        <w:right w:val="none" w:sz="0" w:space="0" w:color="auto"/>
      </w:divBdr>
    </w:div>
    <w:div w:id="266278960">
      <w:bodyDiv w:val="1"/>
      <w:marLeft w:val="0"/>
      <w:marRight w:val="0"/>
      <w:marTop w:val="0"/>
      <w:marBottom w:val="0"/>
      <w:divBdr>
        <w:top w:val="none" w:sz="0" w:space="0" w:color="auto"/>
        <w:left w:val="none" w:sz="0" w:space="0" w:color="auto"/>
        <w:bottom w:val="none" w:sz="0" w:space="0" w:color="auto"/>
        <w:right w:val="none" w:sz="0" w:space="0" w:color="auto"/>
      </w:divBdr>
    </w:div>
    <w:div w:id="266474001">
      <w:bodyDiv w:val="1"/>
      <w:marLeft w:val="0"/>
      <w:marRight w:val="0"/>
      <w:marTop w:val="0"/>
      <w:marBottom w:val="0"/>
      <w:divBdr>
        <w:top w:val="none" w:sz="0" w:space="0" w:color="auto"/>
        <w:left w:val="none" w:sz="0" w:space="0" w:color="auto"/>
        <w:bottom w:val="none" w:sz="0" w:space="0" w:color="auto"/>
        <w:right w:val="none" w:sz="0" w:space="0" w:color="auto"/>
      </w:divBdr>
    </w:div>
    <w:div w:id="267548436">
      <w:bodyDiv w:val="1"/>
      <w:marLeft w:val="0"/>
      <w:marRight w:val="0"/>
      <w:marTop w:val="0"/>
      <w:marBottom w:val="0"/>
      <w:divBdr>
        <w:top w:val="none" w:sz="0" w:space="0" w:color="auto"/>
        <w:left w:val="none" w:sz="0" w:space="0" w:color="auto"/>
        <w:bottom w:val="none" w:sz="0" w:space="0" w:color="auto"/>
        <w:right w:val="none" w:sz="0" w:space="0" w:color="auto"/>
      </w:divBdr>
    </w:div>
    <w:div w:id="270599258">
      <w:bodyDiv w:val="1"/>
      <w:marLeft w:val="0"/>
      <w:marRight w:val="0"/>
      <w:marTop w:val="0"/>
      <w:marBottom w:val="0"/>
      <w:divBdr>
        <w:top w:val="none" w:sz="0" w:space="0" w:color="auto"/>
        <w:left w:val="none" w:sz="0" w:space="0" w:color="auto"/>
        <w:bottom w:val="none" w:sz="0" w:space="0" w:color="auto"/>
        <w:right w:val="none" w:sz="0" w:space="0" w:color="auto"/>
      </w:divBdr>
    </w:div>
    <w:div w:id="273556501">
      <w:bodyDiv w:val="1"/>
      <w:marLeft w:val="0"/>
      <w:marRight w:val="0"/>
      <w:marTop w:val="0"/>
      <w:marBottom w:val="0"/>
      <w:divBdr>
        <w:top w:val="none" w:sz="0" w:space="0" w:color="auto"/>
        <w:left w:val="none" w:sz="0" w:space="0" w:color="auto"/>
        <w:bottom w:val="none" w:sz="0" w:space="0" w:color="auto"/>
        <w:right w:val="none" w:sz="0" w:space="0" w:color="auto"/>
      </w:divBdr>
    </w:div>
    <w:div w:id="274362977">
      <w:bodyDiv w:val="1"/>
      <w:marLeft w:val="0"/>
      <w:marRight w:val="0"/>
      <w:marTop w:val="0"/>
      <w:marBottom w:val="0"/>
      <w:divBdr>
        <w:top w:val="none" w:sz="0" w:space="0" w:color="auto"/>
        <w:left w:val="none" w:sz="0" w:space="0" w:color="auto"/>
        <w:bottom w:val="none" w:sz="0" w:space="0" w:color="auto"/>
        <w:right w:val="none" w:sz="0" w:space="0" w:color="auto"/>
      </w:divBdr>
    </w:div>
    <w:div w:id="277221067">
      <w:bodyDiv w:val="1"/>
      <w:marLeft w:val="0"/>
      <w:marRight w:val="0"/>
      <w:marTop w:val="0"/>
      <w:marBottom w:val="0"/>
      <w:divBdr>
        <w:top w:val="none" w:sz="0" w:space="0" w:color="auto"/>
        <w:left w:val="none" w:sz="0" w:space="0" w:color="auto"/>
        <w:bottom w:val="none" w:sz="0" w:space="0" w:color="auto"/>
        <w:right w:val="none" w:sz="0" w:space="0" w:color="auto"/>
      </w:divBdr>
    </w:div>
    <w:div w:id="277446123">
      <w:bodyDiv w:val="1"/>
      <w:marLeft w:val="0"/>
      <w:marRight w:val="0"/>
      <w:marTop w:val="0"/>
      <w:marBottom w:val="0"/>
      <w:divBdr>
        <w:top w:val="none" w:sz="0" w:space="0" w:color="auto"/>
        <w:left w:val="none" w:sz="0" w:space="0" w:color="auto"/>
        <w:bottom w:val="none" w:sz="0" w:space="0" w:color="auto"/>
        <w:right w:val="none" w:sz="0" w:space="0" w:color="auto"/>
      </w:divBdr>
    </w:div>
    <w:div w:id="283468785">
      <w:bodyDiv w:val="1"/>
      <w:marLeft w:val="0"/>
      <w:marRight w:val="0"/>
      <w:marTop w:val="0"/>
      <w:marBottom w:val="0"/>
      <w:divBdr>
        <w:top w:val="none" w:sz="0" w:space="0" w:color="auto"/>
        <w:left w:val="none" w:sz="0" w:space="0" w:color="auto"/>
        <w:bottom w:val="none" w:sz="0" w:space="0" w:color="auto"/>
        <w:right w:val="none" w:sz="0" w:space="0" w:color="auto"/>
      </w:divBdr>
    </w:div>
    <w:div w:id="283924813">
      <w:bodyDiv w:val="1"/>
      <w:marLeft w:val="0"/>
      <w:marRight w:val="0"/>
      <w:marTop w:val="0"/>
      <w:marBottom w:val="0"/>
      <w:divBdr>
        <w:top w:val="none" w:sz="0" w:space="0" w:color="auto"/>
        <w:left w:val="none" w:sz="0" w:space="0" w:color="auto"/>
        <w:bottom w:val="none" w:sz="0" w:space="0" w:color="auto"/>
        <w:right w:val="none" w:sz="0" w:space="0" w:color="auto"/>
      </w:divBdr>
    </w:div>
    <w:div w:id="286399447">
      <w:bodyDiv w:val="1"/>
      <w:marLeft w:val="0"/>
      <w:marRight w:val="0"/>
      <w:marTop w:val="0"/>
      <w:marBottom w:val="0"/>
      <w:divBdr>
        <w:top w:val="none" w:sz="0" w:space="0" w:color="auto"/>
        <w:left w:val="none" w:sz="0" w:space="0" w:color="auto"/>
        <w:bottom w:val="none" w:sz="0" w:space="0" w:color="auto"/>
        <w:right w:val="none" w:sz="0" w:space="0" w:color="auto"/>
      </w:divBdr>
    </w:div>
    <w:div w:id="288513421">
      <w:bodyDiv w:val="1"/>
      <w:marLeft w:val="0"/>
      <w:marRight w:val="0"/>
      <w:marTop w:val="0"/>
      <w:marBottom w:val="0"/>
      <w:divBdr>
        <w:top w:val="none" w:sz="0" w:space="0" w:color="auto"/>
        <w:left w:val="none" w:sz="0" w:space="0" w:color="auto"/>
        <w:bottom w:val="none" w:sz="0" w:space="0" w:color="auto"/>
        <w:right w:val="none" w:sz="0" w:space="0" w:color="auto"/>
      </w:divBdr>
    </w:div>
    <w:div w:id="290093249">
      <w:bodyDiv w:val="1"/>
      <w:marLeft w:val="0"/>
      <w:marRight w:val="0"/>
      <w:marTop w:val="0"/>
      <w:marBottom w:val="0"/>
      <w:divBdr>
        <w:top w:val="none" w:sz="0" w:space="0" w:color="auto"/>
        <w:left w:val="none" w:sz="0" w:space="0" w:color="auto"/>
        <w:bottom w:val="none" w:sz="0" w:space="0" w:color="auto"/>
        <w:right w:val="none" w:sz="0" w:space="0" w:color="auto"/>
      </w:divBdr>
    </w:div>
    <w:div w:id="290551028">
      <w:bodyDiv w:val="1"/>
      <w:marLeft w:val="0"/>
      <w:marRight w:val="0"/>
      <w:marTop w:val="0"/>
      <w:marBottom w:val="0"/>
      <w:divBdr>
        <w:top w:val="none" w:sz="0" w:space="0" w:color="auto"/>
        <w:left w:val="none" w:sz="0" w:space="0" w:color="auto"/>
        <w:bottom w:val="none" w:sz="0" w:space="0" w:color="auto"/>
        <w:right w:val="none" w:sz="0" w:space="0" w:color="auto"/>
      </w:divBdr>
    </w:div>
    <w:div w:id="298458205">
      <w:bodyDiv w:val="1"/>
      <w:marLeft w:val="0"/>
      <w:marRight w:val="0"/>
      <w:marTop w:val="0"/>
      <w:marBottom w:val="0"/>
      <w:divBdr>
        <w:top w:val="none" w:sz="0" w:space="0" w:color="auto"/>
        <w:left w:val="none" w:sz="0" w:space="0" w:color="auto"/>
        <w:bottom w:val="none" w:sz="0" w:space="0" w:color="auto"/>
        <w:right w:val="none" w:sz="0" w:space="0" w:color="auto"/>
      </w:divBdr>
    </w:div>
    <w:div w:id="303894274">
      <w:bodyDiv w:val="1"/>
      <w:marLeft w:val="0"/>
      <w:marRight w:val="0"/>
      <w:marTop w:val="0"/>
      <w:marBottom w:val="0"/>
      <w:divBdr>
        <w:top w:val="none" w:sz="0" w:space="0" w:color="auto"/>
        <w:left w:val="none" w:sz="0" w:space="0" w:color="auto"/>
        <w:bottom w:val="none" w:sz="0" w:space="0" w:color="auto"/>
        <w:right w:val="none" w:sz="0" w:space="0" w:color="auto"/>
      </w:divBdr>
    </w:div>
    <w:div w:id="308945957">
      <w:bodyDiv w:val="1"/>
      <w:marLeft w:val="0"/>
      <w:marRight w:val="0"/>
      <w:marTop w:val="0"/>
      <w:marBottom w:val="0"/>
      <w:divBdr>
        <w:top w:val="none" w:sz="0" w:space="0" w:color="auto"/>
        <w:left w:val="none" w:sz="0" w:space="0" w:color="auto"/>
        <w:bottom w:val="none" w:sz="0" w:space="0" w:color="auto"/>
        <w:right w:val="none" w:sz="0" w:space="0" w:color="auto"/>
      </w:divBdr>
    </w:div>
    <w:div w:id="309284784">
      <w:bodyDiv w:val="1"/>
      <w:marLeft w:val="0"/>
      <w:marRight w:val="0"/>
      <w:marTop w:val="0"/>
      <w:marBottom w:val="0"/>
      <w:divBdr>
        <w:top w:val="none" w:sz="0" w:space="0" w:color="auto"/>
        <w:left w:val="none" w:sz="0" w:space="0" w:color="auto"/>
        <w:bottom w:val="none" w:sz="0" w:space="0" w:color="auto"/>
        <w:right w:val="none" w:sz="0" w:space="0" w:color="auto"/>
      </w:divBdr>
    </w:div>
    <w:div w:id="309602313">
      <w:bodyDiv w:val="1"/>
      <w:marLeft w:val="0"/>
      <w:marRight w:val="0"/>
      <w:marTop w:val="0"/>
      <w:marBottom w:val="0"/>
      <w:divBdr>
        <w:top w:val="none" w:sz="0" w:space="0" w:color="auto"/>
        <w:left w:val="none" w:sz="0" w:space="0" w:color="auto"/>
        <w:bottom w:val="none" w:sz="0" w:space="0" w:color="auto"/>
        <w:right w:val="none" w:sz="0" w:space="0" w:color="auto"/>
      </w:divBdr>
    </w:div>
    <w:div w:id="310066628">
      <w:bodyDiv w:val="1"/>
      <w:marLeft w:val="0"/>
      <w:marRight w:val="0"/>
      <w:marTop w:val="0"/>
      <w:marBottom w:val="0"/>
      <w:divBdr>
        <w:top w:val="none" w:sz="0" w:space="0" w:color="auto"/>
        <w:left w:val="none" w:sz="0" w:space="0" w:color="auto"/>
        <w:bottom w:val="none" w:sz="0" w:space="0" w:color="auto"/>
        <w:right w:val="none" w:sz="0" w:space="0" w:color="auto"/>
      </w:divBdr>
    </w:div>
    <w:div w:id="316955645">
      <w:bodyDiv w:val="1"/>
      <w:marLeft w:val="0"/>
      <w:marRight w:val="0"/>
      <w:marTop w:val="0"/>
      <w:marBottom w:val="0"/>
      <w:divBdr>
        <w:top w:val="none" w:sz="0" w:space="0" w:color="auto"/>
        <w:left w:val="none" w:sz="0" w:space="0" w:color="auto"/>
        <w:bottom w:val="none" w:sz="0" w:space="0" w:color="auto"/>
        <w:right w:val="none" w:sz="0" w:space="0" w:color="auto"/>
      </w:divBdr>
    </w:div>
    <w:div w:id="318509530">
      <w:bodyDiv w:val="1"/>
      <w:marLeft w:val="0"/>
      <w:marRight w:val="0"/>
      <w:marTop w:val="0"/>
      <w:marBottom w:val="0"/>
      <w:divBdr>
        <w:top w:val="none" w:sz="0" w:space="0" w:color="auto"/>
        <w:left w:val="none" w:sz="0" w:space="0" w:color="auto"/>
        <w:bottom w:val="none" w:sz="0" w:space="0" w:color="auto"/>
        <w:right w:val="none" w:sz="0" w:space="0" w:color="auto"/>
      </w:divBdr>
    </w:div>
    <w:div w:id="319693247">
      <w:bodyDiv w:val="1"/>
      <w:marLeft w:val="0"/>
      <w:marRight w:val="0"/>
      <w:marTop w:val="0"/>
      <w:marBottom w:val="0"/>
      <w:divBdr>
        <w:top w:val="none" w:sz="0" w:space="0" w:color="auto"/>
        <w:left w:val="none" w:sz="0" w:space="0" w:color="auto"/>
        <w:bottom w:val="none" w:sz="0" w:space="0" w:color="auto"/>
        <w:right w:val="none" w:sz="0" w:space="0" w:color="auto"/>
      </w:divBdr>
    </w:div>
    <w:div w:id="322272179">
      <w:bodyDiv w:val="1"/>
      <w:marLeft w:val="0"/>
      <w:marRight w:val="0"/>
      <w:marTop w:val="0"/>
      <w:marBottom w:val="0"/>
      <w:divBdr>
        <w:top w:val="none" w:sz="0" w:space="0" w:color="auto"/>
        <w:left w:val="none" w:sz="0" w:space="0" w:color="auto"/>
        <w:bottom w:val="none" w:sz="0" w:space="0" w:color="auto"/>
        <w:right w:val="none" w:sz="0" w:space="0" w:color="auto"/>
      </w:divBdr>
    </w:div>
    <w:div w:id="322469761">
      <w:bodyDiv w:val="1"/>
      <w:marLeft w:val="0"/>
      <w:marRight w:val="0"/>
      <w:marTop w:val="0"/>
      <w:marBottom w:val="0"/>
      <w:divBdr>
        <w:top w:val="none" w:sz="0" w:space="0" w:color="auto"/>
        <w:left w:val="none" w:sz="0" w:space="0" w:color="auto"/>
        <w:bottom w:val="none" w:sz="0" w:space="0" w:color="auto"/>
        <w:right w:val="none" w:sz="0" w:space="0" w:color="auto"/>
      </w:divBdr>
    </w:div>
    <w:div w:id="325010598">
      <w:bodyDiv w:val="1"/>
      <w:marLeft w:val="0"/>
      <w:marRight w:val="0"/>
      <w:marTop w:val="0"/>
      <w:marBottom w:val="0"/>
      <w:divBdr>
        <w:top w:val="none" w:sz="0" w:space="0" w:color="auto"/>
        <w:left w:val="none" w:sz="0" w:space="0" w:color="auto"/>
        <w:bottom w:val="none" w:sz="0" w:space="0" w:color="auto"/>
        <w:right w:val="none" w:sz="0" w:space="0" w:color="auto"/>
      </w:divBdr>
    </w:div>
    <w:div w:id="327708347">
      <w:bodyDiv w:val="1"/>
      <w:marLeft w:val="0"/>
      <w:marRight w:val="0"/>
      <w:marTop w:val="0"/>
      <w:marBottom w:val="0"/>
      <w:divBdr>
        <w:top w:val="none" w:sz="0" w:space="0" w:color="auto"/>
        <w:left w:val="none" w:sz="0" w:space="0" w:color="auto"/>
        <w:bottom w:val="none" w:sz="0" w:space="0" w:color="auto"/>
        <w:right w:val="none" w:sz="0" w:space="0" w:color="auto"/>
      </w:divBdr>
    </w:div>
    <w:div w:id="328673866">
      <w:bodyDiv w:val="1"/>
      <w:marLeft w:val="0"/>
      <w:marRight w:val="0"/>
      <w:marTop w:val="0"/>
      <w:marBottom w:val="0"/>
      <w:divBdr>
        <w:top w:val="none" w:sz="0" w:space="0" w:color="auto"/>
        <w:left w:val="none" w:sz="0" w:space="0" w:color="auto"/>
        <w:bottom w:val="none" w:sz="0" w:space="0" w:color="auto"/>
        <w:right w:val="none" w:sz="0" w:space="0" w:color="auto"/>
      </w:divBdr>
    </w:div>
    <w:div w:id="330454358">
      <w:bodyDiv w:val="1"/>
      <w:marLeft w:val="0"/>
      <w:marRight w:val="0"/>
      <w:marTop w:val="0"/>
      <w:marBottom w:val="0"/>
      <w:divBdr>
        <w:top w:val="none" w:sz="0" w:space="0" w:color="auto"/>
        <w:left w:val="none" w:sz="0" w:space="0" w:color="auto"/>
        <w:bottom w:val="none" w:sz="0" w:space="0" w:color="auto"/>
        <w:right w:val="none" w:sz="0" w:space="0" w:color="auto"/>
      </w:divBdr>
    </w:div>
    <w:div w:id="332345192">
      <w:bodyDiv w:val="1"/>
      <w:marLeft w:val="0"/>
      <w:marRight w:val="0"/>
      <w:marTop w:val="0"/>
      <w:marBottom w:val="0"/>
      <w:divBdr>
        <w:top w:val="none" w:sz="0" w:space="0" w:color="auto"/>
        <w:left w:val="none" w:sz="0" w:space="0" w:color="auto"/>
        <w:bottom w:val="none" w:sz="0" w:space="0" w:color="auto"/>
        <w:right w:val="none" w:sz="0" w:space="0" w:color="auto"/>
      </w:divBdr>
    </w:div>
    <w:div w:id="332686684">
      <w:bodyDiv w:val="1"/>
      <w:marLeft w:val="0"/>
      <w:marRight w:val="0"/>
      <w:marTop w:val="0"/>
      <w:marBottom w:val="0"/>
      <w:divBdr>
        <w:top w:val="none" w:sz="0" w:space="0" w:color="auto"/>
        <w:left w:val="none" w:sz="0" w:space="0" w:color="auto"/>
        <w:bottom w:val="none" w:sz="0" w:space="0" w:color="auto"/>
        <w:right w:val="none" w:sz="0" w:space="0" w:color="auto"/>
      </w:divBdr>
    </w:div>
    <w:div w:id="334306494">
      <w:bodyDiv w:val="1"/>
      <w:marLeft w:val="0"/>
      <w:marRight w:val="0"/>
      <w:marTop w:val="0"/>
      <w:marBottom w:val="0"/>
      <w:divBdr>
        <w:top w:val="none" w:sz="0" w:space="0" w:color="auto"/>
        <w:left w:val="none" w:sz="0" w:space="0" w:color="auto"/>
        <w:bottom w:val="none" w:sz="0" w:space="0" w:color="auto"/>
        <w:right w:val="none" w:sz="0" w:space="0" w:color="auto"/>
      </w:divBdr>
    </w:div>
    <w:div w:id="334575082">
      <w:bodyDiv w:val="1"/>
      <w:marLeft w:val="0"/>
      <w:marRight w:val="0"/>
      <w:marTop w:val="0"/>
      <w:marBottom w:val="0"/>
      <w:divBdr>
        <w:top w:val="none" w:sz="0" w:space="0" w:color="auto"/>
        <w:left w:val="none" w:sz="0" w:space="0" w:color="auto"/>
        <w:bottom w:val="none" w:sz="0" w:space="0" w:color="auto"/>
        <w:right w:val="none" w:sz="0" w:space="0" w:color="auto"/>
      </w:divBdr>
    </w:div>
    <w:div w:id="336462247">
      <w:bodyDiv w:val="1"/>
      <w:marLeft w:val="0"/>
      <w:marRight w:val="0"/>
      <w:marTop w:val="0"/>
      <w:marBottom w:val="0"/>
      <w:divBdr>
        <w:top w:val="none" w:sz="0" w:space="0" w:color="auto"/>
        <w:left w:val="none" w:sz="0" w:space="0" w:color="auto"/>
        <w:bottom w:val="none" w:sz="0" w:space="0" w:color="auto"/>
        <w:right w:val="none" w:sz="0" w:space="0" w:color="auto"/>
      </w:divBdr>
    </w:div>
    <w:div w:id="338582797">
      <w:bodyDiv w:val="1"/>
      <w:marLeft w:val="0"/>
      <w:marRight w:val="0"/>
      <w:marTop w:val="0"/>
      <w:marBottom w:val="0"/>
      <w:divBdr>
        <w:top w:val="none" w:sz="0" w:space="0" w:color="auto"/>
        <w:left w:val="none" w:sz="0" w:space="0" w:color="auto"/>
        <w:bottom w:val="none" w:sz="0" w:space="0" w:color="auto"/>
        <w:right w:val="none" w:sz="0" w:space="0" w:color="auto"/>
      </w:divBdr>
    </w:div>
    <w:div w:id="341051692">
      <w:bodyDiv w:val="1"/>
      <w:marLeft w:val="0"/>
      <w:marRight w:val="0"/>
      <w:marTop w:val="0"/>
      <w:marBottom w:val="0"/>
      <w:divBdr>
        <w:top w:val="none" w:sz="0" w:space="0" w:color="auto"/>
        <w:left w:val="none" w:sz="0" w:space="0" w:color="auto"/>
        <w:bottom w:val="none" w:sz="0" w:space="0" w:color="auto"/>
        <w:right w:val="none" w:sz="0" w:space="0" w:color="auto"/>
      </w:divBdr>
    </w:div>
    <w:div w:id="341783426">
      <w:bodyDiv w:val="1"/>
      <w:marLeft w:val="0"/>
      <w:marRight w:val="0"/>
      <w:marTop w:val="0"/>
      <w:marBottom w:val="0"/>
      <w:divBdr>
        <w:top w:val="none" w:sz="0" w:space="0" w:color="auto"/>
        <w:left w:val="none" w:sz="0" w:space="0" w:color="auto"/>
        <w:bottom w:val="none" w:sz="0" w:space="0" w:color="auto"/>
        <w:right w:val="none" w:sz="0" w:space="0" w:color="auto"/>
      </w:divBdr>
    </w:div>
    <w:div w:id="344213342">
      <w:bodyDiv w:val="1"/>
      <w:marLeft w:val="0"/>
      <w:marRight w:val="0"/>
      <w:marTop w:val="0"/>
      <w:marBottom w:val="0"/>
      <w:divBdr>
        <w:top w:val="none" w:sz="0" w:space="0" w:color="auto"/>
        <w:left w:val="none" w:sz="0" w:space="0" w:color="auto"/>
        <w:bottom w:val="none" w:sz="0" w:space="0" w:color="auto"/>
        <w:right w:val="none" w:sz="0" w:space="0" w:color="auto"/>
      </w:divBdr>
    </w:div>
    <w:div w:id="345863466">
      <w:bodyDiv w:val="1"/>
      <w:marLeft w:val="0"/>
      <w:marRight w:val="0"/>
      <w:marTop w:val="0"/>
      <w:marBottom w:val="0"/>
      <w:divBdr>
        <w:top w:val="none" w:sz="0" w:space="0" w:color="auto"/>
        <w:left w:val="none" w:sz="0" w:space="0" w:color="auto"/>
        <w:bottom w:val="none" w:sz="0" w:space="0" w:color="auto"/>
        <w:right w:val="none" w:sz="0" w:space="0" w:color="auto"/>
      </w:divBdr>
    </w:div>
    <w:div w:id="346447650">
      <w:bodyDiv w:val="1"/>
      <w:marLeft w:val="0"/>
      <w:marRight w:val="0"/>
      <w:marTop w:val="0"/>
      <w:marBottom w:val="0"/>
      <w:divBdr>
        <w:top w:val="none" w:sz="0" w:space="0" w:color="auto"/>
        <w:left w:val="none" w:sz="0" w:space="0" w:color="auto"/>
        <w:bottom w:val="none" w:sz="0" w:space="0" w:color="auto"/>
        <w:right w:val="none" w:sz="0" w:space="0" w:color="auto"/>
      </w:divBdr>
    </w:div>
    <w:div w:id="346685611">
      <w:bodyDiv w:val="1"/>
      <w:marLeft w:val="0"/>
      <w:marRight w:val="0"/>
      <w:marTop w:val="0"/>
      <w:marBottom w:val="0"/>
      <w:divBdr>
        <w:top w:val="none" w:sz="0" w:space="0" w:color="auto"/>
        <w:left w:val="none" w:sz="0" w:space="0" w:color="auto"/>
        <w:bottom w:val="none" w:sz="0" w:space="0" w:color="auto"/>
        <w:right w:val="none" w:sz="0" w:space="0" w:color="auto"/>
      </w:divBdr>
    </w:div>
    <w:div w:id="346980163">
      <w:bodyDiv w:val="1"/>
      <w:marLeft w:val="0"/>
      <w:marRight w:val="0"/>
      <w:marTop w:val="0"/>
      <w:marBottom w:val="0"/>
      <w:divBdr>
        <w:top w:val="none" w:sz="0" w:space="0" w:color="auto"/>
        <w:left w:val="none" w:sz="0" w:space="0" w:color="auto"/>
        <w:bottom w:val="none" w:sz="0" w:space="0" w:color="auto"/>
        <w:right w:val="none" w:sz="0" w:space="0" w:color="auto"/>
      </w:divBdr>
    </w:div>
    <w:div w:id="349839116">
      <w:bodyDiv w:val="1"/>
      <w:marLeft w:val="0"/>
      <w:marRight w:val="0"/>
      <w:marTop w:val="0"/>
      <w:marBottom w:val="0"/>
      <w:divBdr>
        <w:top w:val="none" w:sz="0" w:space="0" w:color="auto"/>
        <w:left w:val="none" w:sz="0" w:space="0" w:color="auto"/>
        <w:bottom w:val="none" w:sz="0" w:space="0" w:color="auto"/>
        <w:right w:val="none" w:sz="0" w:space="0" w:color="auto"/>
      </w:divBdr>
    </w:div>
    <w:div w:id="353773450">
      <w:bodyDiv w:val="1"/>
      <w:marLeft w:val="0"/>
      <w:marRight w:val="0"/>
      <w:marTop w:val="0"/>
      <w:marBottom w:val="0"/>
      <w:divBdr>
        <w:top w:val="none" w:sz="0" w:space="0" w:color="auto"/>
        <w:left w:val="none" w:sz="0" w:space="0" w:color="auto"/>
        <w:bottom w:val="none" w:sz="0" w:space="0" w:color="auto"/>
        <w:right w:val="none" w:sz="0" w:space="0" w:color="auto"/>
      </w:divBdr>
    </w:div>
    <w:div w:id="355813129">
      <w:bodyDiv w:val="1"/>
      <w:marLeft w:val="0"/>
      <w:marRight w:val="0"/>
      <w:marTop w:val="0"/>
      <w:marBottom w:val="0"/>
      <w:divBdr>
        <w:top w:val="none" w:sz="0" w:space="0" w:color="auto"/>
        <w:left w:val="none" w:sz="0" w:space="0" w:color="auto"/>
        <w:bottom w:val="none" w:sz="0" w:space="0" w:color="auto"/>
        <w:right w:val="none" w:sz="0" w:space="0" w:color="auto"/>
      </w:divBdr>
    </w:div>
    <w:div w:id="356851674">
      <w:bodyDiv w:val="1"/>
      <w:marLeft w:val="0"/>
      <w:marRight w:val="0"/>
      <w:marTop w:val="0"/>
      <w:marBottom w:val="0"/>
      <w:divBdr>
        <w:top w:val="none" w:sz="0" w:space="0" w:color="auto"/>
        <w:left w:val="none" w:sz="0" w:space="0" w:color="auto"/>
        <w:bottom w:val="none" w:sz="0" w:space="0" w:color="auto"/>
        <w:right w:val="none" w:sz="0" w:space="0" w:color="auto"/>
      </w:divBdr>
    </w:div>
    <w:div w:id="360013839">
      <w:bodyDiv w:val="1"/>
      <w:marLeft w:val="0"/>
      <w:marRight w:val="0"/>
      <w:marTop w:val="0"/>
      <w:marBottom w:val="0"/>
      <w:divBdr>
        <w:top w:val="none" w:sz="0" w:space="0" w:color="auto"/>
        <w:left w:val="none" w:sz="0" w:space="0" w:color="auto"/>
        <w:bottom w:val="none" w:sz="0" w:space="0" w:color="auto"/>
        <w:right w:val="none" w:sz="0" w:space="0" w:color="auto"/>
      </w:divBdr>
    </w:div>
    <w:div w:id="360057722">
      <w:bodyDiv w:val="1"/>
      <w:marLeft w:val="0"/>
      <w:marRight w:val="0"/>
      <w:marTop w:val="0"/>
      <w:marBottom w:val="0"/>
      <w:divBdr>
        <w:top w:val="none" w:sz="0" w:space="0" w:color="auto"/>
        <w:left w:val="none" w:sz="0" w:space="0" w:color="auto"/>
        <w:bottom w:val="none" w:sz="0" w:space="0" w:color="auto"/>
        <w:right w:val="none" w:sz="0" w:space="0" w:color="auto"/>
      </w:divBdr>
    </w:div>
    <w:div w:id="360473215">
      <w:bodyDiv w:val="1"/>
      <w:marLeft w:val="0"/>
      <w:marRight w:val="0"/>
      <w:marTop w:val="0"/>
      <w:marBottom w:val="0"/>
      <w:divBdr>
        <w:top w:val="none" w:sz="0" w:space="0" w:color="auto"/>
        <w:left w:val="none" w:sz="0" w:space="0" w:color="auto"/>
        <w:bottom w:val="none" w:sz="0" w:space="0" w:color="auto"/>
        <w:right w:val="none" w:sz="0" w:space="0" w:color="auto"/>
      </w:divBdr>
    </w:div>
    <w:div w:id="361783598">
      <w:bodyDiv w:val="1"/>
      <w:marLeft w:val="0"/>
      <w:marRight w:val="0"/>
      <w:marTop w:val="0"/>
      <w:marBottom w:val="0"/>
      <w:divBdr>
        <w:top w:val="none" w:sz="0" w:space="0" w:color="auto"/>
        <w:left w:val="none" w:sz="0" w:space="0" w:color="auto"/>
        <w:bottom w:val="none" w:sz="0" w:space="0" w:color="auto"/>
        <w:right w:val="none" w:sz="0" w:space="0" w:color="auto"/>
      </w:divBdr>
    </w:div>
    <w:div w:id="363021146">
      <w:bodyDiv w:val="1"/>
      <w:marLeft w:val="0"/>
      <w:marRight w:val="0"/>
      <w:marTop w:val="0"/>
      <w:marBottom w:val="0"/>
      <w:divBdr>
        <w:top w:val="none" w:sz="0" w:space="0" w:color="auto"/>
        <w:left w:val="none" w:sz="0" w:space="0" w:color="auto"/>
        <w:bottom w:val="none" w:sz="0" w:space="0" w:color="auto"/>
        <w:right w:val="none" w:sz="0" w:space="0" w:color="auto"/>
      </w:divBdr>
    </w:div>
    <w:div w:id="367531933">
      <w:bodyDiv w:val="1"/>
      <w:marLeft w:val="0"/>
      <w:marRight w:val="0"/>
      <w:marTop w:val="0"/>
      <w:marBottom w:val="0"/>
      <w:divBdr>
        <w:top w:val="none" w:sz="0" w:space="0" w:color="auto"/>
        <w:left w:val="none" w:sz="0" w:space="0" w:color="auto"/>
        <w:bottom w:val="none" w:sz="0" w:space="0" w:color="auto"/>
        <w:right w:val="none" w:sz="0" w:space="0" w:color="auto"/>
      </w:divBdr>
    </w:div>
    <w:div w:id="367921223">
      <w:bodyDiv w:val="1"/>
      <w:marLeft w:val="0"/>
      <w:marRight w:val="0"/>
      <w:marTop w:val="0"/>
      <w:marBottom w:val="0"/>
      <w:divBdr>
        <w:top w:val="none" w:sz="0" w:space="0" w:color="auto"/>
        <w:left w:val="none" w:sz="0" w:space="0" w:color="auto"/>
        <w:bottom w:val="none" w:sz="0" w:space="0" w:color="auto"/>
        <w:right w:val="none" w:sz="0" w:space="0" w:color="auto"/>
      </w:divBdr>
    </w:div>
    <w:div w:id="367998682">
      <w:bodyDiv w:val="1"/>
      <w:marLeft w:val="0"/>
      <w:marRight w:val="0"/>
      <w:marTop w:val="0"/>
      <w:marBottom w:val="0"/>
      <w:divBdr>
        <w:top w:val="none" w:sz="0" w:space="0" w:color="auto"/>
        <w:left w:val="none" w:sz="0" w:space="0" w:color="auto"/>
        <w:bottom w:val="none" w:sz="0" w:space="0" w:color="auto"/>
        <w:right w:val="none" w:sz="0" w:space="0" w:color="auto"/>
      </w:divBdr>
    </w:div>
    <w:div w:id="368845737">
      <w:bodyDiv w:val="1"/>
      <w:marLeft w:val="0"/>
      <w:marRight w:val="0"/>
      <w:marTop w:val="0"/>
      <w:marBottom w:val="0"/>
      <w:divBdr>
        <w:top w:val="none" w:sz="0" w:space="0" w:color="auto"/>
        <w:left w:val="none" w:sz="0" w:space="0" w:color="auto"/>
        <w:bottom w:val="none" w:sz="0" w:space="0" w:color="auto"/>
        <w:right w:val="none" w:sz="0" w:space="0" w:color="auto"/>
      </w:divBdr>
    </w:div>
    <w:div w:id="371805474">
      <w:bodyDiv w:val="1"/>
      <w:marLeft w:val="0"/>
      <w:marRight w:val="0"/>
      <w:marTop w:val="0"/>
      <w:marBottom w:val="0"/>
      <w:divBdr>
        <w:top w:val="none" w:sz="0" w:space="0" w:color="auto"/>
        <w:left w:val="none" w:sz="0" w:space="0" w:color="auto"/>
        <w:bottom w:val="none" w:sz="0" w:space="0" w:color="auto"/>
        <w:right w:val="none" w:sz="0" w:space="0" w:color="auto"/>
      </w:divBdr>
    </w:div>
    <w:div w:id="372926321">
      <w:bodyDiv w:val="1"/>
      <w:marLeft w:val="0"/>
      <w:marRight w:val="0"/>
      <w:marTop w:val="0"/>
      <w:marBottom w:val="0"/>
      <w:divBdr>
        <w:top w:val="none" w:sz="0" w:space="0" w:color="auto"/>
        <w:left w:val="none" w:sz="0" w:space="0" w:color="auto"/>
        <w:bottom w:val="none" w:sz="0" w:space="0" w:color="auto"/>
        <w:right w:val="none" w:sz="0" w:space="0" w:color="auto"/>
      </w:divBdr>
    </w:div>
    <w:div w:id="373117145">
      <w:bodyDiv w:val="1"/>
      <w:marLeft w:val="0"/>
      <w:marRight w:val="0"/>
      <w:marTop w:val="0"/>
      <w:marBottom w:val="0"/>
      <w:divBdr>
        <w:top w:val="none" w:sz="0" w:space="0" w:color="auto"/>
        <w:left w:val="none" w:sz="0" w:space="0" w:color="auto"/>
        <w:bottom w:val="none" w:sz="0" w:space="0" w:color="auto"/>
        <w:right w:val="none" w:sz="0" w:space="0" w:color="auto"/>
      </w:divBdr>
    </w:div>
    <w:div w:id="376390230">
      <w:bodyDiv w:val="1"/>
      <w:marLeft w:val="0"/>
      <w:marRight w:val="0"/>
      <w:marTop w:val="0"/>
      <w:marBottom w:val="0"/>
      <w:divBdr>
        <w:top w:val="none" w:sz="0" w:space="0" w:color="auto"/>
        <w:left w:val="none" w:sz="0" w:space="0" w:color="auto"/>
        <w:bottom w:val="none" w:sz="0" w:space="0" w:color="auto"/>
        <w:right w:val="none" w:sz="0" w:space="0" w:color="auto"/>
      </w:divBdr>
    </w:div>
    <w:div w:id="377554407">
      <w:bodyDiv w:val="1"/>
      <w:marLeft w:val="0"/>
      <w:marRight w:val="0"/>
      <w:marTop w:val="0"/>
      <w:marBottom w:val="0"/>
      <w:divBdr>
        <w:top w:val="none" w:sz="0" w:space="0" w:color="auto"/>
        <w:left w:val="none" w:sz="0" w:space="0" w:color="auto"/>
        <w:bottom w:val="none" w:sz="0" w:space="0" w:color="auto"/>
        <w:right w:val="none" w:sz="0" w:space="0" w:color="auto"/>
      </w:divBdr>
    </w:div>
    <w:div w:id="380977753">
      <w:bodyDiv w:val="1"/>
      <w:marLeft w:val="0"/>
      <w:marRight w:val="0"/>
      <w:marTop w:val="0"/>
      <w:marBottom w:val="0"/>
      <w:divBdr>
        <w:top w:val="none" w:sz="0" w:space="0" w:color="auto"/>
        <w:left w:val="none" w:sz="0" w:space="0" w:color="auto"/>
        <w:bottom w:val="none" w:sz="0" w:space="0" w:color="auto"/>
        <w:right w:val="none" w:sz="0" w:space="0" w:color="auto"/>
      </w:divBdr>
    </w:div>
    <w:div w:id="381515934">
      <w:bodyDiv w:val="1"/>
      <w:marLeft w:val="0"/>
      <w:marRight w:val="0"/>
      <w:marTop w:val="0"/>
      <w:marBottom w:val="0"/>
      <w:divBdr>
        <w:top w:val="none" w:sz="0" w:space="0" w:color="auto"/>
        <w:left w:val="none" w:sz="0" w:space="0" w:color="auto"/>
        <w:bottom w:val="none" w:sz="0" w:space="0" w:color="auto"/>
        <w:right w:val="none" w:sz="0" w:space="0" w:color="auto"/>
      </w:divBdr>
    </w:div>
    <w:div w:id="381634485">
      <w:bodyDiv w:val="1"/>
      <w:marLeft w:val="0"/>
      <w:marRight w:val="0"/>
      <w:marTop w:val="0"/>
      <w:marBottom w:val="0"/>
      <w:divBdr>
        <w:top w:val="none" w:sz="0" w:space="0" w:color="auto"/>
        <w:left w:val="none" w:sz="0" w:space="0" w:color="auto"/>
        <w:bottom w:val="none" w:sz="0" w:space="0" w:color="auto"/>
        <w:right w:val="none" w:sz="0" w:space="0" w:color="auto"/>
      </w:divBdr>
    </w:div>
    <w:div w:id="382214045">
      <w:bodyDiv w:val="1"/>
      <w:marLeft w:val="0"/>
      <w:marRight w:val="0"/>
      <w:marTop w:val="0"/>
      <w:marBottom w:val="0"/>
      <w:divBdr>
        <w:top w:val="none" w:sz="0" w:space="0" w:color="auto"/>
        <w:left w:val="none" w:sz="0" w:space="0" w:color="auto"/>
        <w:bottom w:val="none" w:sz="0" w:space="0" w:color="auto"/>
        <w:right w:val="none" w:sz="0" w:space="0" w:color="auto"/>
      </w:divBdr>
    </w:div>
    <w:div w:id="385566463">
      <w:bodyDiv w:val="1"/>
      <w:marLeft w:val="0"/>
      <w:marRight w:val="0"/>
      <w:marTop w:val="0"/>
      <w:marBottom w:val="0"/>
      <w:divBdr>
        <w:top w:val="none" w:sz="0" w:space="0" w:color="auto"/>
        <w:left w:val="none" w:sz="0" w:space="0" w:color="auto"/>
        <w:bottom w:val="none" w:sz="0" w:space="0" w:color="auto"/>
        <w:right w:val="none" w:sz="0" w:space="0" w:color="auto"/>
      </w:divBdr>
    </w:div>
    <w:div w:id="386027276">
      <w:bodyDiv w:val="1"/>
      <w:marLeft w:val="0"/>
      <w:marRight w:val="0"/>
      <w:marTop w:val="0"/>
      <w:marBottom w:val="0"/>
      <w:divBdr>
        <w:top w:val="none" w:sz="0" w:space="0" w:color="auto"/>
        <w:left w:val="none" w:sz="0" w:space="0" w:color="auto"/>
        <w:bottom w:val="none" w:sz="0" w:space="0" w:color="auto"/>
        <w:right w:val="none" w:sz="0" w:space="0" w:color="auto"/>
      </w:divBdr>
    </w:div>
    <w:div w:id="386102316">
      <w:bodyDiv w:val="1"/>
      <w:marLeft w:val="0"/>
      <w:marRight w:val="0"/>
      <w:marTop w:val="0"/>
      <w:marBottom w:val="0"/>
      <w:divBdr>
        <w:top w:val="none" w:sz="0" w:space="0" w:color="auto"/>
        <w:left w:val="none" w:sz="0" w:space="0" w:color="auto"/>
        <w:bottom w:val="none" w:sz="0" w:space="0" w:color="auto"/>
        <w:right w:val="none" w:sz="0" w:space="0" w:color="auto"/>
      </w:divBdr>
    </w:div>
    <w:div w:id="388463076">
      <w:bodyDiv w:val="1"/>
      <w:marLeft w:val="0"/>
      <w:marRight w:val="0"/>
      <w:marTop w:val="0"/>
      <w:marBottom w:val="0"/>
      <w:divBdr>
        <w:top w:val="none" w:sz="0" w:space="0" w:color="auto"/>
        <w:left w:val="none" w:sz="0" w:space="0" w:color="auto"/>
        <w:bottom w:val="none" w:sz="0" w:space="0" w:color="auto"/>
        <w:right w:val="none" w:sz="0" w:space="0" w:color="auto"/>
      </w:divBdr>
    </w:div>
    <w:div w:id="389620642">
      <w:bodyDiv w:val="1"/>
      <w:marLeft w:val="0"/>
      <w:marRight w:val="0"/>
      <w:marTop w:val="0"/>
      <w:marBottom w:val="0"/>
      <w:divBdr>
        <w:top w:val="none" w:sz="0" w:space="0" w:color="auto"/>
        <w:left w:val="none" w:sz="0" w:space="0" w:color="auto"/>
        <w:bottom w:val="none" w:sz="0" w:space="0" w:color="auto"/>
        <w:right w:val="none" w:sz="0" w:space="0" w:color="auto"/>
      </w:divBdr>
    </w:div>
    <w:div w:id="389964378">
      <w:bodyDiv w:val="1"/>
      <w:marLeft w:val="0"/>
      <w:marRight w:val="0"/>
      <w:marTop w:val="0"/>
      <w:marBottom w:val="0"/>
      <w:divBdr>
        <w:top w:val="none" w:sz="0" w:space="0" w:color="auto"/>
        <w:left w:val="none" w:sz="0" w:space="0" w:color="auto"/>
        <w:bottom w:val="none" w:sz="0" w:space="0" w:color="auto"/>
        <w:right w:val="none" w:sz="0" w:space="0" w:color="auto"/>
      </w:divBdr>
    </w:div>
    <w:div w:id="390856872">
      <w:bodyDiv w:val="1"/>
      <w:marLeft w:val="0"/>
      <w:marRight w:val="0"/>
      <w:marTop w:val="0"/>
      <w:marBottom w:val="0"/>
      <w:divBdr>
        <w:top w:val="none" w:sz="0" w:space="0" w:color="auto"/>
        <w:left w:val="none" w:sz="0" w:space="0" w:color="auto"/>
        <w:bottom w:val="none" w:sz="0" w:space="0" w:color="auto"/>
        <w:right w:val="none" w:sz="0" w:space="0" w:color="auto"/>
      </w:divBdr>
    </w:div>
    <w:div w:id="392000784">
      <w:bodyDiv w:val="1"/>
      <w:marLeft w:val="0"/>
      <w:marRight w:val="0"/>
      <w:marTop w:val="0"/>
      <w:marBottom w:val="0"/>
      <w:divBdr>
        <w:top w:val="none" w:sz="0" w:space="0" w:color="auto"/>
        <w:left w:val="none" w:sz="0" w:space="0" w:color="auto"/>
        <w:bottom w:val="none" w:sz="0" w:space="0" w:color="auto"/>
        <w:right w:val="none" w:sz="0" w:space="0" w:color="auto"/>
      </w:divBdr>
    </w:div>
    <w:div w:id="394163048">
      <w:bodyDiv w:val="1"/>
      <w:marLeft w:val="0"/>
      <w:marRight w:val="0"/>
      <w:marTop w:val="0"/>
      <w:marBottom w:val="0"/>
      <w:divBdr>
        <w:top w:val="none" w:sz="0" w:space="0" w:color="auto"/>
        <w:left w:val="none" w:sz="0" w:space="0" w:color="auto"/>
        <w:bottom w:val="none" w:sz="0" w:space="0" w:color="auto"/>
        <w:right w:val="none" w:sz="0" w:space="0" w:color="auto"/>
      </w:divBdr>
    </w:div>
    <w:div w:id="395472494">
      <w:bodyDiv w:val="1"/>
      <w:marLeft w:val="0"/>
      <w:marRight w:val="0"/>
      <w:marTop w:val="0"/>
      <w:marBottom w:val="0"/>
      <w:divBdr>
        <w:top w:val="none" w:sz="0" w:space="0" w:color="auto"/>
        <w:left w:val="none" w:sz="0" w:space="0" w:color="auto"/>
        <w:bottom w:val="none" w:sz="0" w:space="0" w:color="auto"/>
        <w:right w:val="none" w:sz="0" w:space="0" w:color="auto"/>
      </w:divBdr>
    </w:div>
    <w:div w:id="400564604">
      <w:bodyDiv w:val="1"/>
      <w:marLeft w:val="0"/>
      <w:marRight w:val="0"/>
      <w:marTop w:val="0"/>
      <w:marBottom w:val="0"/>
      <w:divBdr>
        <w:top w:val="none" w:sz="0" w:space="0" w:color="auto"/>
        <w:left w:val="none" w:sz="0" w:space="0" w:color="auto"/>
        <w:bottom w:val="none" w:sz="0" w:space="0" w:color="auto"/>
        <w:right w:val="none" w:sz="0" w:space="0" w:color="auto"/>
      </w:divBdr>
    </w:div>
    <w:div w:id="400831269">
      <w:bodyDiv w:val="1"/>
      <w:marLeft w:val="0"/>
      <w:marRight w:val="0"/>
      <w:marTop w:val="0"/>
      <w:marBottom w:val="0"/>
      <w:divBdr>
        <w:top w:val="none" w:sz="0" w:space="0" w:color="auto"/>
        <w:left w:val="none" w:sz="0" w:space="0" w:color="auto"/>
        <w:bottom w:val="none" w:sz="0" w:space="0" w:color="auto"/>
        <w:right w:val="none" w:sz="0" w:space="0" w:color="auto"/>
      </w:divBdr>
    </w:div>
    <w:div w:id="401027698">
      <w:bodyDiv w:val="1"/>
      <w:marLeft w:val="0"/>
      <w:marRight w:val="0"/>
      <w:marTop w:val="0"/>
      <w:marBottom w:val="0"/>
      <w:divBdr>
        <w:top w:val="none" w:sz="0" w:space="0" w:color="auto"/>
        <w:left w:val="none" w:sz="0" w:space="0" w:color="auto"/>
        <w:bottom w:val="none" w:sz="0" w:space="0" w:color="auto"/>
        <w:right w:val="none" w:sz="0" w:space="0" w:color="auto"/>
      </w:divBdr>
    </w:div>
    <w:div w:id="401219771">
      <w:bodyDiv w:val="1"/>
      <w:marLeft w:val="0"/>
      <w:marRight w:val="0"/>
      <w:marTop w:val="0"/>
      <w:marBottom w:val="0"/>
      <w:divBdr>
        <w:top w:val="none" w:sz="0" w:space="0" w:color="auto"/>
        <w:left w:val="none" w:sz="0" w:space="0" w:color="auto"/>
        <w:bottom w:val="none" w:sz="0" w:space="0" w:color="auto"/>
        <w:right w:val="none" w:sz="0" w:space="0" w:color="auto"/>
      </w:divBdr>
    </w:div>
    <w:div w:id="401368738">
      <w:bodyDiv w:val="1"/>
      <w:marLeft w:val="0"/>
      <w:marRight w:val="0"/>
      <w:marTop w:val="0"/>
      <w:marBottom w:val="0"/>
      <w:divBdr>
        <w:top w:val="none" w:sz="0" w:space="0" w:color="auto"/>
        <w:left w:val="none" w:sz="0" w:space="0" w:color="auto"/>
        <w:bottom w:val="none" w:sz="0" w:space="0" w:color="auto"/>
        <w:right w:val="none" w:sz="0" w:space="0" w:color="auto"/>
      </w:divBdr>
    </w:div>
    <w:div w:id="402264693">
      <w:bodyDiv w:val="1"/>
      <w:marLeft w:val="0"/>
      <w:marRight w:val="0"/>
      <w:marTop w:val="0"/>
      <w:marBottom w:val="0"/>
      <w:divBdr>
        <w:top w:val="none" w:sz="0" w:space="0" w:color="auto"/>
        <w:left w:val="none" w:sz="0" w:space="0" w:color="auto"/>
        <w:bottom w:val="none" w:sz="0" w:space="0" w:color="auto"/>
        <w:right w:val="none" w:sz="0" w:space="0" w:color="auto"/>
      </w:divBdr>
    </w:div>
    <w:div w:id="402915470">
      <w:bodyDiv w:val="1"/>
      <w:marLeft w:val="0"/>
      <w:marRight w:val="0"/>
      <w:marTop w:val="0"/>
      <w:marBottom w:val="0"/>
      <w:divBdr>
        <w:top w:val="none" w:sz="0" w:space="0" w:color="auto"/>
        <w:left w:val="none" w:sz="0" w:space="0" w:color="auto"/>
        <w:bottom w:val="none" w:sz="0" w:space="0" w:color="auto"/>
        <w:right w:val="none" w:sz="0" w:space="0" w:color="auto"/>
      </w:divBdr>
    </w:div>
    <w:div w:id="403525768">
      <w:bodyDiv w:val="1"/>
      <w:marLeft w:val="0"/>
      <w:marRight w:val="0"/>
      <w:marTop w:val="0"/>
      <w:marBottom w:val="0"/>
      <w:divBdr>
        <w:top w:val="none" w:sz="0" w:space="0" w:color="auto"/>
        <w:left w:val="none" w:sz="0" w:space="0" w:color="auto"/>
        <w:bottom w:val="none" w:sz="0" w:space="0" w:color="auto"/>
        <w:right w:val="none" w:sz="0" w:space="0" w:color="auto"/>
      </w:divBdr>
    </w:div>
    <w:div w:id="403795914">
      <w:bodyDiv w:val="1"/>
      <w:marLeft w:val="0"/>
      <w:marRight w:val="0"/>
      <w:marTop w:val="0"/>
      <w:marBottom w:val="0"/>
      <w:divBdr>
        <w:top w:val="none" w:sz="0" w:space="0" w:color="auto"/>
        <w:left w:val="none" w:sz="0" w:space="0" w:color="auto"/>
        <w:bottom w:val="none" w:sz="0" w:space="0" w:color="auto"/>
        <w:right w:val="none" w:sz="0" w:space="0" w:color="auto"/>
      </w:divBdr>
    </w:div>
    <w:div w:id="403913307">
      <w:bodyDiv w:val="1"/>
      <w:marLeft w:val="0"/>
      <w:marRight w:val="0"/>
      <w:marTop w:val="0"/>
      <w:marBottom w:val="0"/>
      <w:divBdr>
        <w:top w:val="none" w:sz="0" w:space="0" w:color="auto"/>
        <w:left w:val="none" w:sz="0" w:space="0" w:color="auto"/>
        <w:bottom w:val="none" w:sz="0" w:space="0" w:color="auto"/>
        <w:right w:val="none" w:sz="0" w:space="0" w:color="auto"/>
      </w:divBdr>
    </w:div>
    <w:div w:id="404306243">
      <w:bodyDiv w:val="1"/>
      <w:marLeft w:val="0"/>
      <w:marRight w:val="0"/>
      <w:marTop w:val="0"/>
      <w:marBottom w:val="0"/>
      <w:divBdr>
        <w:top w:val="none" w:sz="0" w:space="0" w:color="auto"/>
        <w:left w:val="none" w:sz="0" w:space="0" w:color="auto"/>
        <w:bottom w:val="none" w:sz="0" w:space="0" w:color="auto"/>
        <w:right w:val="none" w:sz="0" w:space="0" w:color="auto"/>
      </w:divBdr>
    </w:div>
    <w:div w:id="404379662">
      <w:bodyDiv w:val="1"/>
      <w:marLeft w:val="0"/>
      <w:marRight w:val="0"/>
      <w:marTop w:val="0"/>
      <w:marBottom w:val="0"/>
      <w:divBdr>
        <w:top w:val="none" w:sz="0" w:space="0" w:color="auto"/>
        <w:left w:val="none" w:sz="0" w:space="0" w:color="auto"/>
        <w:bottom w:val="none" w:sz="0" w:space="0" w:color="auto"/>
        <w:right w:val="none" w:sz="0" w:space="0" w:color="auto"/>
      </w:divBdr>
    </w:div>
    <w:div w:id="405078289">
      <w:bodyDiv w:val="1"/>
      <w:marLeft w:val="0"/>
      <w:marRight w:val="0"/>
      <w:marTop w:val="0"/>
      <w:marBottom w:val="0"/>
      <w:divBdr>
        <w:top w:val="none" w:sz="0" w:space="0" w:color="auto"/>
        <w:left w:val="none" w:sz="0" w:space="0" w:color="auto"/>
        <w:bottom w:val="none" w:sz="0" w:space="0" w:color="auto"/>
        <w:right w:val="none" w:sz="0" w:space="0" w:color="auto"/>
      </w:divBdr>
    </w:div>
    <w:div w:id="406609662">
      <w:bodyDiv w:val="1"/>
      <w:marLeft w:val="0"/>
      <w:marRight w:val="0"/>
      <w:marTop w:val="0"/>
      <w:marBottom w:val="0"/>
      <w:divBdr>
        <w:top w:val="none" w:sz="0" w:space="0" w:color="auto"/>
        <w:left w:val="none" w:sz="0" w:space="0" w:color="auto"/>
        <w:bottom w:val="none" w:sz="0" w:space="0" w:color="auto"/>
        <w:right w:val="none" w:sz="0" w:space="0" w:color="auto"/>
      </w:divBdr>
    </w:div>
    <w:div w:id="409229157">
      <w:bodyDiv w:val="1"/>
      <w:marLeft w:val="0"/>
      <w:marRight w:val="0"/>
      <w:marTop w:val="0"/>
      <w:marBottom w:val="0"/>
      <w:divBdr>
        <w:top w:val="none" w:sz="0" w:space="0" w:color="auto"/>
        <w:left w:val="none" w:sz="0" w:space="0" w:color="auto"/>
        <w:bottom w:val="none" w:sz="0" w:space="0" w:color="auto"/>
        <w:right w:val="none" w:sz="0" w:space="0" w:color="auto"/>
      </w:divBdr>
    </w:div>
    <w:div w:id="411048026">
      <w:bodyDiv w:val="1"/>
      <w:marLeft w:val="0"/>
      <w:marRight w:val="0"/>
      <w:marTop w:val="0"/>
      <w:marBottom w:val="0"/>
      <w:divBdr>
        <w:top w:val="none" w:sz="0" w:space="0" w:color="auto"/>
        <w:left w:val="none" w:sz="0" w:space="0" w:color="auto"/>
        <w:bottom w:val="none" w:sz="0" w:space="0" w:color="auto"/>
        <w:right w:val="none" w:sz="0" w:space="0" w:color="auto"/>
      </w:divBdr>
    </w:div>
    <w:div w:id="411389196">
      <w:bodyDiv w:val="1"/>
      <w:marLeft w:val="0"/>
      <w:marRight w:val="0"/>
      <w:marTop w:val="0"/>
      <w:marBottom w:val="0"/>
      <w:divBdr>
        <w:top w:val="none" w:sz="0" w:space="0" w:color="auto"/>
        <w:left w:val="none" w:sz="0" w:space="0" w:color="auto"/>
        <w:bottom w:val="none" w:sz="0" w:space="0" w:color="auto"/>
        <w:right w:val="none" w:sz="0" w:space="0" w:color="auto"/>
      </w:divBdr>
    </w:div>
    <w:div w:id="416635575">
      <w:bodyDiv w:val="1"/>
      <w:marLeft w:val="0"/>
      <w:marRight w:val="0"/>
      <w:marTop w:val="0"/>
      <w:marBottom w:val="0"/>
      <w:divBdr>
        <w:top w:val="none" w:sz="0" w:space="0" w:color="auto"/>
        <w:left w:val="none" w:sz="0" w:space="0" w:color="auto"/>
        <w:bottom w:val="none" w:sz="0" w:space="0" w:color="auto"/>
        <w:right w:val="none" w:sz="0" w:space="0" w:color="auto"/>
      </w:divBdr>
    </w:div>
    <w:div w:id="418984918">
      <w:bodyDiv w:val="1"/>
      <w:marLeft w:val="0"/>
      <w:marRight w:val="0"/>
      <w:marTop w:val="0"/>
      <w:marBottom w:val="0"/>
      <w:divBdr>
        <w:top w:val="none" w:sz="0" w:space="0" w:color="auto"/>
        <w:left w:val="none" w:sz="0" w:space="0" w:color="auto"/>
        <w:bottom w:val="none" w:sz="0" w:space="0" w:color="auto"/>
        <w:right w:val="none" w:sz="0" w:space="0" w:color="auto"/>
      </w:divBdr>
    </w:div>
    <w:div w:id="420486663">
      <w:bodyDiv w:val="1"/>
      <w:marLeft w:val="0"/>
      <w:marRight w:val="0"/>
      <w:marTop w:val="0"/>
      <w:marBottom w:val="0"/>
      <w:divBdr>
        <w:top w:val="none" w:sz="0" w:space="0" w:color="auto"/>
        <w:left w:val="none" w:sz="0" w:space="0" w:color="auto"/>
        <w:bottom w:val="none" w:sz="0" w:space="0" w:color="auto"/>
        <w:right w:val="none" w:sz="0" w:space="0" w:color="auto"/>
      </w:divBdr>
    </w:div>
    <w:div w:id="421947831">
      <w:bodyDiv w:val="1"/>
      <w:marLeft w:val="0"/>
      <w:marRight w:val="0"/>
      <w:marTop w:val="0"/>
      <w:marBottom w:val="0"/>
      <w:divBdr>
        <w:top w:val="none" w:sz="0" w:space="0" w:color="auto"/>
        <w:left w:val="none" w:sz="0" w:space="0" w:color="auto"/>
        <w:bottom w:val="none" w:sz="0" w:space="0" w:color="auto"/>
        <w:right w:val="none" w:sz="0" w:space="0" w:color="auto"/>
      </w:divBdr>
    </w:div>
    <w:div w:id="423569856">
      <w:bodyDiv w:val="1"/>
      <w:marLeft w:val="0"/>
      <w:marRight w:val="0"/>
      <w:marTop w:val="0"/>
      <w:marBottom w:val="0"/>
      <w:divBdr>
        <w:top w:val="none" w:sz="0" w:space="0" w:color="auto"/>
        <w:left w:val="none" w:sz="0" w:space="0" w:color="auto"/>
        <w:bottom w:val="none" w:sz="0" w:space="0" w:color="auto"/>
        <w:right w:val="none" w:sz="0" w:space="0" w:color="auto"/>
      </w:divBdr>
    </w:div>
    <w:div w:id="425004604">
      <w:bodyDiv w:val="1"/>
      <w:marLeft w:val="0"/>
      <w:marRight w:val="0"/>
      <w:marTop w:val="0"/>
      <w:marBottom w:val="0"/>
      <w:divBdr>
        <w:top w:val="none" w:sz="0" w:space="0" w:color="auto"/>
        <w:left w:val="none" w:sz="0" w:space="0" w:color="auto"/>
        <w:bottom w:val="none" w:sz="0" w:space="0" w:color="auto"/>
        <w:right w:val="none" w:sz="0" w:space="0" w:color="auto"/>
      </w:divBdr>
    </w:div>
    <w:div w:id="427628561">
      <w:bodyDiv w:val="1"/>
      <w:marLeft w:val="0"/>
      <w:marRight w:val="0"/>
      <w:marTop w:val="0"/>
      <w:marBottom w:val="0"/>
      <w:divBdr>
        <w:top w:val="none" w:sz="0" w:space="0" w:color="auto"/>
        <w:left w:val="none" w:sz="0" w:space="0" w:color="auto"/>
        <w:bottom w:val="none" w:sz="0" w:space="0" w:color="auto"/>
        <w:right w:val="none" w:sz="0" w:space="0" w:color="auto"/>
      </w:divBdr>
    </w:div>
    <w:div w:id="428353554">
      <w:bodyDiv w:val="1"/>
      <w:marLeft w:val="0"/>
      <w:marRight w:val="0"/>
      <w:marTop w:val="0"/>
      <w:marBottom w:val="0"/>
      <w:divBdr>
        <w:top w:val="none" w:sz="0" w:space="0" w:color="auto"/>
        <w:left w:val="none" w:sz="0" w:space="0" w:color="auto"/>
        <w:bottom w:val="none" w:sz="0" w:space="0" w:color="auto"/>
        <w:right w:val="none" w:sz="0" w:space="0" w:color="auto"/>
      </w:divBdr>
    </w:div>
    <w:div w:id="428890165">
      <w:bodyDiv w:val="1"/>
      <w:marLeft w:val="0"/>
      <w:marRight w:val="0"/>
      <w:marTop w:val="0"/>
      <w:marBottom w:val="0"/>
      <w:divBdr>
        <w:top w:val="none" w:sz="0" w:space="0" w:color="auto"/>
        <w:left w:val="none" w:sz="0" w:space="0" w:color="auto"/>
        <w:bottom w:val="none" w:sz="0" w:space="0" w:color="auto"/>
        <w:right w:val="none" w:sz="0" w:space="0" w:color="auto"/>
      </w:divBdr>
    </w:div>
    <w:div w:id="429012934">
      <w:bodyDiv w:val="1"/>
      <w:marLeft w:val="0"/>
      <w:marRight w:val="0"/>
      <w:marTop w:val="0"/>
      <w:marBottom w:val="0"/>
      <w:divBdr>
        <w:top w:val="none" w:sz="0" w:space="0" w:color="auto"/>
        <w:left w:val="none" w:sz="0" w:space="0" w:color="auto"/>
        <w:bottom w:val="none" w:sz="0" w:space="0" w:color="auto"/>
        <w:right w:val="none" w:sz="0" w:space="0" w:color="auto"/>
      </w:divBdr>
    </w:div>
    <w:div w:id="429207513">
      <w:bodyDiv w:val="1"/>
      <w:marLeft w:val="0"/>
      <w:marRight w:val="0"/>
      <w:marTop w:val="0"/>
      <w:marBottom w:val="0"/>
      <w:divBdr>
        <w:top w:val="none" w:sz="0" w:space="0" w:color="auto"/>
        <w:left w:val="none" w:sz="0" w:space="0" w:color="auto"/>
        <w:bottom w:val="none" w:sz="0" w:space="0" w:color="auto"/>
        <w:right w:val="none" w:sz="0" w:space="0" w:color="auto"/>
      </w:divBdr>
    </w:div>
    <w:div w:id="430856896">
      <w:bodyDiv w:val="1"/>
      <w:marLeft w:val="0"/>
      <w:marRight w:val="0"/>
      <w:marTop w:val="0"/>
      <w:marBottom w:val="0"/>
      <w:divBdr>
        <w:top w:val="none" w:sz="0" w:space="0" w:color="auto"/>
        <w:left w:val="none" w:sz="0" w:space="0" w:color="auto"/>
        <w:bottom w:val="none" w:sz="0" w:space="0" w:color="auto"/>
        <w:right w:val="none" w:sz="0" w:space="0" w:color="auto"/>
      </w:divBdr>
    </w:div>
    <w:div w:id="431121823">
      <w:bodyDiv w:val="1"/>
      <w:marLeft w:val="0"/>
      <w:marRight w:val="0"/>
      <w:marTop w:val="0"/>
      <w:marBottom w:val="0"/>
      <w:divBdr>
        <w:top w:val="none" w:sz="0" w:space="0" w:color="auto"/>
        <w:left w:val="none" w:sz="0" w:space="0" w:color="auto"/>
        <w:bottom w:val="none" w:sz="0" w:space="0" w:color="auto"/>
        <w:right w:val="none" w:sz="0" w:space="0" w:color="auto"/>
      </w:divBdr>
    </w:div>
    <w:div w:id="431241002">
      <w:bodyDiv w:val="1"/>
      <w:marLeft w:val="0"/>
      <w:marRight w:val="0"/>
      <w:marTop w:val="0"/>
      <w:marBottom w:val="0"/>
      <w:divBdr>
        <w:top w:val="none" w:sz="0" w:space="0" w:color="auto"/>
        <w:left w:val="none" w:sz="0" w:space="0" w:color="auto"/>
        <w:bottom w:val="none" w:sz="0" w:space="0" w:color="auto"/>
        <w:right w:val="none" w:sz="0" w:space="0" w:color="auto"/>
      </w:divBdr>
    </w:div>
    <w:div w:id="434637345">
      <w:bodyDiv w:val="1"/>
      <w:marLeft w:val="0"/>
      <w:marRight w:val="0"/>
      <w:marTop w:val="0"/>
      <w:marBottom w:val="0"/>
      <w:divBdr>
        <w:top w:val="none" w:sz="0" w:space="0" w:color="auto"/>
        <w:left w:val="none" w:sz="0" w:space="0" w:color="auto"/>
        <w:bottom w:val="none" w:sz="0" w:space="0" w:color="auto"/>
        <w:right w:val="none" w:sz="0" w:space="0" w:color="auto"/>
      </w:divBdr>
    </w:div>
    <w:div w:id="435099016">
      <w:bodyDiv w:val="1"/>
      <w:marLeft w:val="0"/>
      <w:marRight w:val="0"/>
      <w:marTop w:val="0"/>
      <w:marBottom w:val="0"/>
      <w:divBdr>
        <w:top w:val="none" w:sz="0" w:space="0" w:color="auto"/>
        <w:left w:val="none" w:sz="0" w:space="0" w:color="auto"/>
        <w:bottom w:val="none" w:sz="0" w:space="0" w:color="auto"/>
        <w:right w:val="none" w:sz="0" w:space="0" w:color="auto"/>
      </w:divBdr>
    </w:div>
    <w:div w:id="438650114">
      <w:bodyDiv w:val="1"/>
      <w:marLeft w:val="0"/>
      <w:marRight w:val="0"/>
      <w:marTop w:val="0"/>
      <w:marBottom w:val="0"/>
      <w:divBdr>
        <w:top w:val="none" w:sz="0" w:space="0" w:color="auto"/>
        <w:left w:val="none" w:sz="0" w:space="0" w:color="auto"/>
        <w:bottom w:val="none" w:sz="0" w:space="0" w:color="auto"/>
        <w:right w:val="none" w:sz="0" w:space="0" w:color="auto"/>
      </w:divBdr>
    </w:div>
    <w:div w:id="439835085">
      <w:bodyDiv w:val="1"/>
      <w:marLeft w:val="0"/>
      <w:marRight w:val="0"/>
      <w:marTop w:val="0"/>
      <w:marBottom w:val="0"/>
      <w:divBdr>
        <w:top w:val="none" w:sz="0" w:space="0" w:color="auto"/>
        <w:left w:val="none" w:sz="0" w:space="0" w:color="auto"/>
        <w:bottom w:val="none" w:sz="0" w:space="0" w:color="auto"/>
        <w:right w:val="none" w:sz="0" w:space="0" w:color="auto"/>
      </w:divBdr>
    </w:div>
    <w:div w:id="440801479">
      <w:bodyDiv w:val="1"/>
      <w:marLeft w:val="0"/>
      <w:marRight w:val="0"/>
      <w:marTop w:val="0"/>
      <w:marBottom w:val="0"/>
      <w:divBdr>
        <w:top w:val="none" w:sz="0" w:space="0" w:color="auto"/>
        <w:left w:val="none" w:sz="0" w:space="0" w:color="auto"/>
        <w:bottom w:val="none" w:sz="0" w:space="0" w:color="auto"/>
        <w:right w:val="none" w:sz="0" w:space="0" w:color="auto"/>
      </w:divBdr>
    </w:div>
    <w:div w:id="440878397">
      <w:bodyDiv w:val="1"/>
      <w:marLeft w:val="0"/>
      <w:marRight w:val="0"/>
      <w:marTop w:val="0"/>
      <w:marBottom w:val="0"/>
      <w:divBdr>
        <w:top w:val="none" w:sz="0" w:space="0" w:color="auto"/>
        <w:left w:val="none" w:sz="0" w:space="0" w:color="auto"/>
        <w:bottom w:val="none" w:sz="0" w:space="0" w:color="auto"/>
        <w:right w:val="none" w:sz="0" w:space="0" w:color="auto"/>
      </w:divBdr>
    </w:div>
    <w:div w:id="441191516">
      <w:bodyDiv w:val="1"/>
      <w:marLeft w:val="0"/>
      <w:marRight w:val="0"/>
      <w:marTop w:val="0"/>
      <w:marBottom w:val="0"/>
      <w:divBdr>
        <w:top w:val="none" w:sz="0" w:space="0" w:color="auto"/>
        <w:left w:val="none" w:sz="0" w:space="0" w:color="auto"/>
        <w:bottom w:val="none" w:sz="0" w:space="0" w:color="auto"/>
        <w:right w:val="none" w:sz="0" w:space="0" w:color="auto"/>
      </w:divBdr>
    </w:div>
    <w:div w:id="441612810">
      <w:bodyDiv w:val="1"/>
      <w:marLeft w:val="0"/>
      <w:marRight w:val="0"/>
      <w:marTop w:val="0"/>
      <w:marBottom w:val="0"/>
      <w:divBdr>
        <w:top w:val="none" w:sz="0" w:space="0" w:color="auto"/>
        <w:left w:val="none" w:sz="0" w:space="0" w:color="auto"/>
        <w:bottom w:val="none" w:sz="0" w:space="0" w:color="auto"/>
        <w:right w:val="none" w:sz="0" w:space="0" w:color="auto"/>
      </w:divBdr>
    </w:div>
    <w:div w:id="442574394">
      <w:bodyDiv w:val="1"/>
      <w:marLeft w:val="0"/>
      <w:marRight w:val="0"/>
      <w:marTop w:val="0"/>
      <w:marBottom w:val="0"/>
      <w:divBdr>
        <w:top w:val="none" w:sz="0" w:space="0" w:color="auto"/>
        <w:left w:val="none" w:sz="0" w:space="0" w:color="auto"/>
        <w:bottom w:val="none" w:sz="0" w:space="0" w:color="auto"/>
        <w:right w:val="none" w:sz="0" w:space="0" w:color="auto"/>
      </w:divBdr>
    </w:div>
    <w:div w:id="442651720">
      <w:bodyDiv w:val="1"/>
      <w:marLeft w:val="0"/>
      <w:marRight w:val="0"/>
      <w:marTop w:val="0"/>
      <w:marBottom w:val="0"/>
      <w:divBdr>
        <w:top w:val="none" w:sz="0" w:space="0" w:color="auto"/>
        <w:left w:val="none" w:sz="0" w:space="0" w:color="auto"/>
        <w:bottom w:val="none" w:sz="0" w:space="0" w:color="auto"/>
        <w:right w:val="none" w:sz="0" w:space="0" w:color="auto"/>
      </w:divBdr>
    </w:div>
    <w:div w:id="444035157">
      <w:bodyDiv w:val="1"/>
      <w:marLeft w:val="0"/>
      <w:marRight w:val="0"/>
      <w:marTop w:val="0"/>
      <w:marBottom w:val="0"/>
      <w:divBdr>
        <w:top w:val="none" w:sz="0" w:space="0" w:color="auto"/>
        <w:left w:val="none" w:sz="0" w:space="0" w:color="auto"/>
        <w:bottom w:val="none" w:sz="0" w:space="0" w:color="auto"/>
        <w:right w:val="none" w:sz="0" w:space="0" w:color="auto"/>
      </w:divBdr>
    </w:div>
    <w:div w:id="450634257">
      <w:bodyDiv w:val="1"/>
      <w:marLeft w:val="0"/>
      <w:marRight w:val="0"/>
      <w:marTop w:val="0"/>
      <w:marBottom w:val="0"/>
      <w:divBdr>
        <w:top w:val="none" w:sz="0" w:space="0" w:color="auto"/>
        <w:left w:val="none" w:sz="0" w:space="0" w:color="auto"/>
        <w:bottom w:val="none" w:sz="0" w:space="0" w:color="auto"/>
        <w:right w:val="none" w:sz="0" w:space="0" w:color="auto"/>
      </w:divBdr>
    </w:div>
    <w:div w:id="450711663">
      <w:bodyDiv w:val="1"/>
      <w:marLeft w:val="0"/>
      <w:marRight w:val="0"/>
      <w:marTop w:val="0"/>
      <w:marBottom w:val="0"/>
      <w:divBdr>
        <w:top w:val="none" w:sz="0" w:space="0" w:color="auto"/>
        <w:left w:val="none" w:sz="0" w:space="0" w:color="auto"/>
        <w:bottom w:val="none" w:sz="0" w:space="0" w:color="auto"/>
        <w:right w:val="none" w:sz="0" w:space="0" w:color="auto"/>
      </w:divBdr>
    </w:div>
    <w:div w:id="451637059">
      <w:bodyDiv w:val="1"/>
      <w:marLeft w:val="0"/>
      <w:marRight w:val="0"/>
      <w:marTop w:val="0"/>
      <w:marBottom w:val="0"/>
      <w:divBdr>
        <w:top w:val="none" w:sz="0" w:space="0" w:color="auto"/>
        <w:left w:val="none" w:sz="0" w:space="0" w:color="auto"/>
        <w:bottom w:val="none" w:sz="0" w:space="0" w:color="auto"/>
        <w:right w:val="none" w:sz="0" w:space="0" w:color="auto"/>
      </w:divBdr>
    </w:div>
    <w:div w:id="453597553">
      <w:bodyDiv w:val="1"/>
      <w:marLeft w:val="0"/>
      <w:marRight w:val="0"/>
      <w:marTop w:val="0"/>
      <w:marBottom w:val="0"/>
      <w:divBdr>
        <w:top w:val="none" w:sz="0" w:space="0" w:color="auto"/>
        <w:left w:val="none" w:sz="0" w:space="0" w:color="auto"/>
        <w:bottom w:val="none" w:sz="0" w:space="0" w:color="auto"/>
        <w:right w:val="none" w:sz="0" w:space="0" w:color="auto"/>
      </w:divBdr>
    </w:div>
    <w:div w:id="454258267">
      <w:bodyDiv w:val="1"/>
      <w:marLeft w:val="0"/>
      <w:marRight w:val="0"/>
      <w:marTop w:val="0"/>
      <w:marBottom w:val="0"/>
      <w:divBdr>
        <w:top w:val="none" w:sz="0" w:space="0" w:color="auto"/>
        <w:left w:val="none" w:sz="0" w:space="0" w:color="auto"/>
        <w:bottom w:val="none" w:sz="0" w:space="0" w:color="auto"/>
        <w:right w:val="none" w:sz="0" w:space="0" w:color="auto"/>
      </w:divBdr>
    </w:div>
    <w:div w:id="454786716">
      <w:bodyDiv w:val="1"/>
      <w:marLeft w:val="0"/>
      <w:marRight w:val="0"/>
      <w:marTop w:val="0"/>
      <w:marBottom w:val="0"/>
      <w:divBdr>
        <w:top w:val="none" w:sz="0" w:space="0" w:color="auto"/>
        <w:left w:val="none" w:sz="0" w:space="0" w:color="auto"/>
        <w:bottom w:val="none" w:sz="0" w:space="0" w:color="auto"/>
        <w:right w:val="none" w:sz="0" w:space="0" w:color="auto"/>
      </w:divBdr>
    </w:div>
    <w:div w:id="455373037">
      <w:bodyDiv w:val="1"/>
      <w:marLeft w:val="0"/>
      <w:marRight w:val="0"/>
      <w:marTop w:val="0"/>
      <w:marBottom w:val="0"/>
      <w:divBdr>
        <w:top w:val="none" w:sz="0" w:space="0" w:color="auto"/>
        <w:left w:val="none" w:sz="0" w:space="0" w:color="auto"/>
        <w:bottom w:val="none" w:sz="0" w:space="0" w:color="auto"/>
        <w:right w:val="none" w:sz="0" w:space="0" w:color="auto"/>
      </w:divBdr>
    </w:div>
    <w:div w:id="456922155">
      <w:bodyDiv w:val="1"/>
      <w:marLeft w:val="0"/>
      <w:marRight w:val="0"/>
      <w:marTop w:val="0"/>
      <w:marBottom w:val="0"/>
      <w:divBdr>
        <w:top w:val="none" w:sz="0" w:space="0" w:color="auto"/>
        <w:left w:val="none" w:sz="0" w:space="0" w:color="auto"/>
        <w:bottom w:val="none" w:sz="0" w:space="0" w:color="auto"/>
        <w:right w:val="none" w:sz="0" w:space="0" w:color="auto"/>
      </w:divBdr>
    </w:div>
    <w:div w:id="458425578">
      <w:bodyDiv w:val="1"/>
      <w:marLeft w:val="0"/>
      <w:marRight w:val="0"/>
      <w:marTop w:val="0"/>
      <w:marBottom w:val="0"/>
      <w:divBdr>
        <w:top w:val="none" w:sz="0" w:space="0" w:color="auto"/>
        <w:left w:val="none" w:sz="0" w:space="0" w:color="auto"/>
        <w:bottom w:val="none" w:sz="0" w:space="0" w:color="auto"/>
        <w:right w:val="none" w:sz="0" w:space="0" w:color="auto"/>
      </w:divBdr>
    </w:div>
    <w:div w:id="458575535">
      <w:bodyDiv w:val="1"/>
      <w:marLeft w:val="0"/>
      <w:marRight w:val="0"/>
      <w:marTop w:val="0"/>
      <w:marBottom w:val="0"/>
      <w:divBdr>
        <w:top w:val="none" w:sz="0" w:space="0" w:color="auto"/>
        <w:left w:val="none" w:sz="0" w:space="0" w:color="auto"/>
        <w:bottom w:val="none" w:sz="0" w:space="0" w:color="auto"/>
        <w:right w:val="none" w:sz="0" w:space="0" w:color="auto"/>
      </w:divBdr>
    </w:div>
    <w:div w:id="458836585">
      <w:bodyDiv w:val="1"/>
      <w:marLeft w:val="0"/>
      <w:marRight w:val="0"/>
      <w:marTop w:val="0"/>
      <w:marBottom w:val="0"/>
      <w:divBdr>
        <w:top w:val="none" w:sz="0" w:space="0" w:color="auto"/>
        <w:left w:val="none" w:sz="0" w:space="0" w:color="auto"/>
        <w:bottom w:val="none" w:sz="0" w:space="0" w:color="auto"/>
        <w:right w:val="none" w:sz="0" w:space="0" w:color="auto"/>
      </w:divBdr>
    </w:div>
    <w:div w:id="460463478">
      <w:bodyDiv w:val="1"/>
      <w:marLeft w:val="0"/>
      <w:marRight w:val="0"/>
      <w:marTop w:val="0"/>
      <w:marBottom w:val="0"/>
      <w:divBdr>
        <w:top w:val="none" w:sz="0" w:space="0" w:color="auto"/>
        <w:left w:val="none" w:sz="0" w:space="0" w:color="auto"/>
        <w:bottom w:val="none" w:sz="0" w:space="0" w:color="auto"/>
        <w:right w:val="none" w:sz="0" w:space="0" w:color="auto"/>
      </w:divBdr>
    </w:div>
    <w:div w:id="461702621">
      <w:bodyDiv w:val="1"/>
      <w:marLeft w:val="0"/>
      <w:marRight w:val="0"/>
      <w:marTop w:val="0"/>
      <w:marBottom w:val="0"/>
      <w:divBdr>
        <w:top w:val="none" w:sz="0" w:space="0" w:color="auto"/>
        <w:left w:val="none" w:sz="0" w:space="0" w:color="auto"/>
        <w:bottom w:val="none" w:sz="0" w:space="0" w:color="auto"/>
        <w:right w:val="none" w:sz="0" w:space="0" w:color="auto"/>
      </w:divBdr>
    </w:div>
    <w:div w:id="462045507">
      <w:bodyDiv w:val="1"/>
      <w:marLeft w:val="0"/>
      <w:marRight w:val="0"/>
      <w:marTop w:val="0"/>
      <w:marBottom w:val="0"/>
      <w:divBdr>
        <w:top w:val="none" w:sz="0" w:space="0" w:color="auto"/>
        <w:left w:val="none" w:sz="0" w:space="0" w:color="auto"/>
        <w:bottom w:val="none" w:sz="0" w:space="0" w:color="auto"/>
        <w:right w:val="none" w:sz="0" w:space="0" w:color="auto"/>
      </w:divBdr>
    </w:div>
    <w:div w:id="462820017">
      <w:bodyDiv w:val="1"/>
      <w:marLeft w:val="0"/>
      <w:marRight w:val="0"/>
      <w:marTop w:val="0"/>
      <w:marBottom w:val="0"/>
      <w:divBdr>
        <w:top w:val="none" w:sz="0" w:space="0" w:color="auto"/>
        <w:left w:val="none" w:sz="0" w:space="0" w:color="auto"/>
        <w:bottom w:val="none" w:sz="0" w:space="0" w:color="auto"/>
        <w:right w:val="none" w:sz="0" w:space="0" w:color="auto"/>
      </w:divBdr>
    </w:div>
    <w:div w:id="464201215">
      <w:bodyDiv w:val="1"/>
      <w:marLeft w:val="0"/>
      <w:marRight w:val="0"/>
      <w:marTop w:val="0"/>
      <w:marBottom w:val="0"/>
      <w:divBdr>
        <w:top w:val="none" w:sz="0" w:space="0" w:color="auto"/>
        <w:left w:val="none" w:sz="0" w:space="0" w:color="auto"/>
        <w:bottom w:val="none" w:sz="0" w:space="0" w:color="auto"/>
        <w:right w:val="none" w:sz="0" w:space="0" w:color="auto"/>
      </w:divBdr>
    </w:div>
    <w:div w:id="465245103">
      <w:bodyDiv w:val="1"/>
      <w:marLeft w:val="0"/>
      <w:marRight w:val="0"/>
      <w:marTop w:val="0"/>
      <w:marBottom w:val="0"/>
      <w:divBdr>
        <w:top w:val="none" w:sz="0" w:space="0" w:color="auto"/>
        <w:left w:val="none" w:sz="0" w:space="0" w:color="auto"/>
        <w:bottom w:val="none" w:sz="0" w:space="0" w:color="auto"/>
        <w:right w:val="none" w:sz="0" w:space="0" w:color="auto"/>
      </w:divBdr>
    </w:div>
    <w:div w:id="466045282">
      <w:bodyDiv w:val="1"/>
      <w:marLeft w:val="0"/>
      <w:marRight w:val="0"/>
      <w:marTop w:val="0"/>
      <w:marBottom w:val="0"/>
      <w:divBdr>
        <w:top w:val="none" w:sz="0" w:space="0" w:color="auto"/>
        <w:left w:val="none" w:sz="0" w:space="0" w:color="auto"/>
        <w:bottom w:val="none" w:sz="0" w:space="0" w:color="auto"/>
        <w:right w:val="none" w:sz="0" w:space="0" w:color="auto"/>
      </w:divBdr>
    </w:div>
    <w:div w:id="467817620">
      <w:bodyDiv w:val="1"/>
      <w:marLeft w:val="0"/>
      <w:marRight w:val="0"/>
      <w:marTop w:val="0"/>
      <w:marBottom w:val="0"/>
      <w:divBdr>
        <w:top w:val="none" w:sz="0" w:space="0" w:color="auto"/>
        <w:left w:val="none" w:sz="0" w:space="0" w:color="auto"/>
        <w:bottom w:val="none" w:sz="0" w:space="0" w:color="auto"/>
        <w:right w:val="none" w:sz="0" w:space="0" w:color="auto"/>
      </w:divBdr>
    </w:div>
    <w:div w:id="469370864">
      <w:bodyDiv w:val="1"/>
      <w:marLeft w:val="0"/>
      <w:marRight w:val="0"/>
      <w:marTop w:val="0"/>
      <w:marBottom w:val="0"/>
      <w:divBdr>
        <w:top w:val="none" w:sz="0" w:space="0" w:color="auto"/>
        <w:left w:val="none" w:sz="0" w:space="0" w:color="auto"/>
        <w:bottom w:val="none" w:sz="0" w:space="0" w:color="auto"/>
        <w:right w:val="none" w:sz="0" w:space="0" w:color="auto"/>
      </w:divBdr>
    </w:div>
    <w:div w:id="470951953">
      <w:bodyDiv w:val="1"/>
      <w:marLeft w:val="0"/>
      <w:marRight w:val="0"/>
      <w:marTop w:val="0"/>
      <w:marBottom w:val="0"/>
      <w:divBdr>
        <w:top w:val="none" w:sz="0" w:space="0" w:color="auto"/>
        <w:left w:val="none" w:sz="0" w:space="0" w:color="auto"/>
        <w:bottom w:val="none" w:sz="0" w:space="0" w:color="auto"/>
        <w:right w:val="none" w:sz="0" w:space="0" w:color="auto"/>
      </w:divBdr>
    </w:div>
    <w:div w:id="471407922">
      <w:bodyDiv w:val="1"/>
      <w:marLeft w:val="0"/>
      <w:marRight w:val="0"/>
      <w:marTop w:val="0"/>
      <w:marBottom w:val="0"/>
      <w:divBdr>
        <w:top w:val="none" w:sz="0" w:space="0" w:color="auto"/>
        <w:left w:val="none" w:sz="0" w:space="0" w:color="auto"/>
        <w:bottom w:val="none" w:sz="0" w:space="0" w:color="auto"/>
        <w:right w:val="none" w:sz="0" w:space="0" w:color="auto"/>
      </w:divBdr>
    </w:div>
    <w:div w:id="472674177">
      <w:bodyDiv w:val="1"/>
      <w:marLeft w:val="0"/>
      <w:marRight w:val="0"/>
      <w:marTop w:val="0"/>
      <w:marBottom w:val="0"/>
      <w:divBdr>
        <w:top w:val="none" w:sz="0" w:space="0" w:color="auto"/>
        <w:left w:val="none" w:sz="0" w:space="0" w:color="auto"/>
        <w:bottom w:val="none" w:sz="0" w:space="0" w:color="auto"/>
        <w:right w:val="none" w:sz="0" w:space="0" w:color="auto"/>
      </w:divBdr>
    </w:div>
    <w:div w:id="475027985">
      <w:bodyDiv w:val="1"/>
      <w:marLeft w:val="0"/>
      <w:marRight w:val="0"/>
      <w:marTop w:val="0"/>
      <w:marBottom w:val="0"/>
      <w:divBdr>
        <w:top w:val="none" w:sz="0" w:space="0" w:color="auto"/>
        <w:left w:val="none" w:sz="0" w:space="0" w:color="auto"/>
        <w:bottom w:val="none" w:sz="0" w:space="0" w:color="auto"/>
        <w:right w:val="none" w:sz="0" w:space="0" w:color="auto"/>
      </w:divBdr>
    </w:div>
    <w:div w:id="476453526">
      <w:bodyDiv w:val="1"/>
      <w:marLeft w:val="0"/>
      <w:marRight w:val="0"/>
      <w:marTop w:val="0"/>
      <w:marBottom w:val="0"/>
      <w:divBdr>
        <w:top w:val="none" w:sz="0" w:space="0" w:color="auto"/>
        <w:left w:val="none" w:sz="0" w:space="0" w:color="auto"/>
        <w:bottom w:val="none" w:sz="0" w:space="0" w:color="auto"/>
        <w:right w:val="none" w:sz="0" w:space="0" w:color="auto"/>
      </w:divBdr>
    </w:div>
    <w:div w:id="479806110">
      <w:bodyDiv w:val="1"/>
      <w:marLeft w:val="0"/>
      <w:marRight w:val="0"/>
      <w:marTop w:val="0"/>
      <w:marBottom w:val="0"/>
      <w:divBdr>
        <w:top w:val="none" w:sz="0" w:space="0" w:color="auto"/>
        <w:left w:val="none" w:sz="0" w:space="0" w:color="auto"/>
        <w:bottom w:val="none" w:sz="0" w:space="0" w:color="auto"/>
        <w:right w:val="none" w:sz="0" w:space="0" w:color="auto"/>
      </w:divBdr>
    </w:div>
    <w:div w:id="480195501">
      <w:bodyDiv w:val="1"/>
      <w:marLeft w:val="0"/>
      <w:marRight w:val="0"/>
      <w:marTop w:val="0"/>
      <w:marBottom w:val="0"/>
      <w:divBdr>
        <w:top w:val="none" w:sz="0" w:space="0" w:color="auto"/>
        <w:left w:val="none" w:sz="0" w:space="0" w:color="auto"/>
        <w:bottom w:val="none" w:sz="0" w:space="0" w:color="auto"/>
        <w:right w:val="none" w:sz="0" w:space="0" w:color="auto"/>
      </w:divBdr>
    </w:div>
    <w:div w:id="481314436">
      <w:bodyDiv w:val="1"/>
      <w:marLeft w:val="0"/>
      <w:marRight w:val="0"/>
      <w:marTop w:val="0"/>
      <w:marBottom w:val="0"/>
      <w:divBdr>
        <w:top w:val="none" w:sz="0" w:space="0" w:color="auto"/>
        <w:left w:val="none" w:sz="0" w:space="0" w:color="auto"/>
        <w:bottom w:val="none" w:sz="0" w:space="0" w:color="auto"/>
        <w:right w:val="none" w:sz="0" w:space="0" w:color="auto"/>
      </w:divBdr>
    </w:div>
    <w:div w:id="482939194">
      <w:bodyDiv w:val="1"/>
      <w:marLeft w:val="0"/>
      <w:marRight w:val="0"/>
      <w:marTop w:val="0"/>
      <w:marBottom w:val="0"/>
      <w:divBdr>
        <w:top w:val="none" w:sz="0" w:space="0" w:color="auto"/>
        <w:left w:val="none" w:sz="0" w:space="0" w:color="auto"/>
        <w:bottom w:val="none" w:sz="0" w:space="0" w:color="auto"/>
        <w:right w:val="none" w:sz="0" w:space="0" w:color="auto"/>
      </w:divBdr>
    </w:div>
    <w:div w:id="482965271">
      <w:bodyDiv w:val="1"/>
      <w:marLeft w:val="0"/>
      <w:marRight w:val="0"/>
      <w:marTop w:val="0"/>
      <w:marBottom w:val="0"/>
      <w:divBdr>
        <w:top w:val="none" w:sz="0" w:space="0" w:color="auto"/>
        <w:left w:val="none" w:sz="0" w:space="0" w:color="auto"/>
        <w:bottom w:val="none" w:sz="0" w:space="0" w:color="auto"/>
        <w:right w:val="none" w:sz="0" w:space="0" w:color="auto"/>
      </w:divBdr>
    </w:div>
    <w:div w:id="484011117">
      <w:bodyDiv w:val="1"/>
      <w:marLeft w:val="0"/>
      <w:marRight w:val="0"/>
      <w:marTop w:val="0"/>
      <w:marBottom w:val="0"/>
      <w:divBdr>
        <w:top w:val="none" w:sz="0" w:space="0" w:color="auto"/>
        <w:left w:val="none" w:sz="0" w:space="0" w:color="auto"/>
        <w:bottom w:val="none" w:sz="0" w:space="0" w:color="auto"/>
        <w:right w:val="none" w:sz="0" w:space="0" w:color="auto"/>
      </w:divBdr>
    </w:div>
    <w:div w:id="484518367">
      <w:bodyDiv w:val="1"/>
      <w:marLeft w:val="0"/>
      <w:marRight w:val="0"/>
      <w:marTop w:val="0"/>
      <w:marBottom w:val="0"/>
      <w:divBdr>
        <w:top w:val="none" w:sz="0" w:space="0" w:color="auto"/>
        <w:left w:val="none" w:sz="0" w:space="0" w:color="auto"/>
        <w:bottom w:val="none" w:sz="0" w:space="0" w:color="auto"/>
        <w:right w:val="none" w:sz="0" w:space="0" w:color="auto"/>
      </w:divBdr>
    </w:div>
    <w:div w:id="484932332">
      <w:bodyDiv w:val="1"/>
      <w:marLeft w:val="0"/>
      <w:marRight w:val="0"/>
      <w:marTop w:val="0"/>
      <w:marBottom w:val="0"/>
      <w:divBdr>
        <w:top w:val="none" w:sz="0" w:space="0" w:color="auto"/>
        <w:left w:val="none" w:sz="0" w:space="0" w:color="auto"/>
        <w:bottom w:val="none" w:sz="0" w:space="0" w:color="auto"/>
        <w:right w:val="none" w:sz="0" w:space="0" w:color="auto"/>
      </w:divBdr>
    </w:div>
    <w:div w:id="488331041">
      <w:bodyDiv w:val="1"/>
      <w:marLeft w:val="0"/>
      <w:marRight w:val="0"/>
      <w:marTop w:val="0"/>
      <w:marBottom w:val="0"/>
      <w:divBdr>
        <w:top w:val="none" w:sz="0" w:space="0" w:color="auto"/>
        <w:left w:val="none" w:sz="0" w:space="0" w:color="auto"/>
        <w:bottom w:val="none" w:sz="0" w:space="0" w:color="auto"/>
        <w:right w:val="none" w:sz="0" w:space="0" w:color="auto"/>
      </w:divBdr>
    </w:div>
    <w:div w:id="490027159">
      <w:bodyDiv w:val="1"/>
      <w:marLeft w:val="0"/>
      <w:marRight w:val="0"/>
      <w:marTop w:val="0"/>
      <w:marBottom w:val="0"/>
      <w:divBdr>
        <w:top w:val="none" w:sz="0" w:space="0" w:color="auto"/>
        <w:left w:val="none" w:sz="0" w:space="0" w:color="auto"/>
        <w:bottom w:val="none" w:sz="0" w:space="0" w:color="auto"/>
        <w:right w:val="none" w:sz="0" w:space="0" w:color="auto"/>
      </w:divBdr>
    </w:div>
    <w:div w:id="490410505">
      <w:bodyDiv w:val="1"/>
      <w:marLeft w:val="0"/>
      <w:marRight w:val="0"/>
      <w:marTop w:val="0"/>
      <w:marBottom w:val="0"/>
      <w:divBdr>
        <w:top w:val="none" w:sz="0" w:space="0" w:color="auto"/>
        <w:left w:val="none" w:sz="0" w:space="0" w:color="auto"/>
        <w:bottom w:val="none" w:sz="0" w:space="0" w:color="auto"/>
        <w:right w:val="none" w:sz="0" w:space="0" w:color="auto"/>
      </w:divBdr>
    </w:div>
    <w:div w:id="490827479">
      <w:bodyDiv w:val="1"/>
      <w:marLeft w:val="0"/>
      <w:marRight w:val="0"/>
      <w:marTop w:val="0"/>
      <w:marBottom w:val="0"/>
      <w:divBdr>
        <w:top w:val="none" w:sz="0" w:space="0" w:color="auto"/>
        <w:left w:val="none" w:sz="0" w:space="0" w:color="auto"/>
        <w:bottom w:val="none" w:sz="0" w:space="0" w:color="auto"/>
        <w:right w:val="none" w:sz="0" w:space="0" w:color="auto"/>
      </w:divBdr>
    </w:div>
    <w:div w:id="495464258">
      <w:bodyDiv w:val="1"/>
      <w:marLeft w:val="0"/>
      <w:marRight w:val="0"/>
      <w:marTop w:val="0"/>
      <w:marBottom w:val="0"/>
      <w:divBdr>
        <w:top w:val="none" w:sz="0" w:space="0" w:color="auto"/>
        <w:left w:val="none" w:sz="0" w:space="0" w:color="auto"/>
        <w:bottom w:val="none" w:sz="0" w:space="0" w:color="auto"/>
        <w:right w:val="none" w:sz="0" w:space="0" w:color="auto"/>
      </w:divBdr>
    </w:div>
    <w:div w:id="498664614">
      <w:bodyDiv w:val="1"/>
      <w:marLeft w:val="0"/>
      <w:marRight w:val="0"/>
      <w:marTop w:val="0"/>
      <w:marBottom w:val="0"/>
      <w:divBdr>
        <w:top w:val="none" w:sz="0" w:space="0" w:color="auto"/>
        <w:left w:val="none" w:sz="0" w:space="0" w:color="auto"/>
        <w:bottom w:val="none" w:sz="0" w:space="0" w:color="auto"/>
        <w:right w:val="none" w:sz="0" w:space="0" w:color="auto"/>
      </w:divBdr>
    </w:div>
    <w:div w:id="500396376">
      <w:bodyDiv w:val="1"/>
      <w:marLeft w:val="0"/>
      <w:marRight w:val="0"/>
      <w:marTop w:val="0"/>
      <w:marBottom w:val="0"/>
      <w:divBdr>
        <w:top w:val="none" w:sz="0" w:space="0" w:color="auto"/>
        <w:left w:val="none" w:sz="0" w:space="0" w:color="auto"/>
        <w:bottom w:val="none" w:sz="0" w:space="0" w:color="auto"/>
        <w:right w:val="none" w:sz="0" w:space="0" w:color="auto"/>
      </w:divBdr>
    </w:div>
    <w:div w:id="503203900">
      <w:bodyDiv w:val="1"/>
      <w:marLeft w:val="0"/>
      <w:marRight w:val="0"/>
      <w:marTop w:val="0"/>
      <w:marBottom w:val="0"/>
      <w:divBdr>
        <w:top w:val="none" w:sz="0" w:space="0" w:color="auto"/>
        <w:left w:val="none" w:sz="0" w:space="0" w:color="auto"/>
        <w:bottom w:val="none" w:sz="0" w:space="0" w:color="auto"/>
        <w:right w:val="none" w:sz="0" w:space="0" w:color="auto"/>
      </w:divBdr>
    </w:div>
    <w:div w:id="506791932">
      <w:bodyDiv w:val="1"/>
      <w:marLeft w:val="0"/>
      <w:marRight w:val="0"/>
      <w:marTop w:val="0"/>
      <w:marBottom w:val="0"/>
      <w:divBdr>
        <w:top w:val="none" w:sz="0" w:space="0" w:color="auto"/>
        <w:left w:val="none" w:sz="0" w:space="0" w:color="auto"/>
        <w:bottom w:val="none" w:sz="0" w:space="0" w:color="auto"/>
        <w:right w:val="none" w:sz="0" w:space="0" w:color="auto"/>
      </w:divBdr>
    </w:div>
    <w:div w:id="506866007">
      <w:bodyDiv w:val="1"/>
      <w:marLeft w:val="0"/>
      <w:marRight w:val="0"/>
      <w:marTop w:val="0"/>
      <w:marBottom w:val="0"/>
      <w:divBdr>
        <w:top w:val="none" w:sz="0" w:space="0" w:color="auto"/>
        <w:left w:val="none" w:sz="0" w:space="0" w:color="auto"/>
        <w:bottom w:val="none" w:sz="0" w:space="0" w:color="auto"/>
        <w:right w:val="none" w:sz="0" w:space="0" w:color="auto"/>
      </w:divBdr>
    </w:div>
    <w:div w:id="507136756">
      <w:bodyDiv w:val="1"/>
      <w:marLeft w:val="0"/>
      <w:marRight w:val="0"/>
      <w:marTop w:val="0"/>
      <w:marBottom w:val="0"/>
      <w:divBdr>
        <w:top w:val="none" w:sz="0" w:space="0" w:color="auto"/>
        <w:left w:val="none" w:sz="0" w:space="0" w:color="auto"/>
        <w:bottom w:val="none" w:sz="0" w:space="0" w:color="auto"/>
        <w:right w:val="none" w:sz="0" w:space="0" w:color="auto"/>
      </w:divBdr>
    </w:div>
    <w:div w:id="509875958">
      <w:bodyDiv w:val="1"/>
      <w:marLeft w:val="0"/>
      <w:marRight w:val="0"/>
      <w:marTop w:val="0"/>
      <w:marBottom w:val="0"/>
      <w:divBdr>
        <w:top w:val="none" w:sz="0" w:space="0" w:color="auto"/>
        <w:left w:val="none" w:sz="0" w:space="0" w:color="auto"/>
        <w:bottom w:val="none" w:sz="0" w:space="0" w:color="auto"/>
        <w:right w:val="none" w:sz="0" w:space="0" w:color="auto"/>
      </w:divBdr>
    </w:div>
    <w:div w:id="510224176">
      <w:bodyDiv w:val="1"/>
      <w:marLeft w:val="0"/>
      <w:marRight w:val="0"/>
      <w:marTop w:val="0"/>
      <w:marBottom w:val="0"/>
      <w:divBdr>
        <w:top w:val="none" w:sz="0" w:space="0" w:color="auto"/>
        <w:left w:val="none" w:sz="0" w:space="0" w:color="auto"/>
        <w:bottom w:val="none" w:sz="0" w:space="0" w:color="auto"/>
        <w:right w:val="none" w:sz="0" w:space="0" w:color="auto"/>
      </w:divBdr>
    </w:div>
    <w:div w:id="510264194">
      <w:bodyDiv w:val="1"/>
      <w:marLeft w:val="0"/>
      <w:marRight w:val="0"/>
      <w:marTop w:val="0"/>
      <w:marBottom w:val="0"/>
      <w:divBdr>
        <w:top w:val="none" w:sz="0" w:space="0" w:color="auto"/>
        <w:left w:val="none" w:sz="0" w:space="0" w:color="auto"/>
        <w:bottom w:val="none" w:sz="0" w:space="0" w:color="auto"/>
        <w:right w:val="none" w:sz="0" w:space="0" w:color="auto"/>
      </w:divBdr>
    </w:div>
    <w:div w:id="511333333">
      <w:bodyDiv w:val="1"/>
      <w:marLeft w:val="0"/>
      <w:marRight w:val="0"/>
      <w:marTop w:val="0"/>
      <w:marBottom w:val="0"/>
      <w:divBdr>
        <w:top w:val="none" w:sz="0" w:space="0" w:color="auto"/>
        <w:left w:val="none" w:sz="0" w:space="0" w:color="auto"/>
        <w:bottom w:val="none" w:sz="0" w:space="0" w:color="auto"/>
        <w:right w:val="none" w:sz="0" w:space="0" w:color="auto"/>
      </w:divBdr>
    </w:div>
    <w:div w:id="514459767">
      <w:bodyDiv w:val="1"/>
      <w:marLeft w:val="0"/>
      <w:marRight w:val="0"/>
      <w:marTop w:val="0"/>
      <w:marBottom w:val="0"/>
      <w:divBdr>
        <w:top w:val="none" w:sz="0" w:space="0" w:color="auto"/>
        <w:left w:val="none" w:sz="0" w:space="0" w:color="auto"/>
        <w:bottom w:val="none" w:sz="0" w:space="0" w:color="auto"/>
        <w:right w:val="none" w:sz="0" w:space="0" w:color="auto"/>
      </w:divBdr>
    </w:div>
    <w:div w:id="517161442">
      <w:bodyDiv w:val="1"/>
      <w:marLeft w:val="0"/>
      <w:marRight w:val="0"/>
      <w:marTop w:val="0"/>
      <w:marBottom w:val="0"/>
      <w:divBdr>
        <w:top w:val="none" w:sz="0" w:space="0" w:color="auto"/>
        <w:left w:val="none" w:sz="0" w:space="0" w:color="auto"/>
        <w:bottom w:val="none" w:sz="0" w:space="0" w:color="auto"/>
        <w:right w:val="none" w:sz="0" w:space="0" w:color="auto"/>
      </w:divBdr>
    </w:div>
    <w:div w:id="517352342">
      <w:bodyDiv w:val="1"/>
      <w:marLeft w:val="0"/>
      <w:marRight w:val="0"/>
      <w:marTop w:val="0"/>
      <w:marBottom w:val="0"/>
      <w:divBdr>
        <w:top w:val="none" w:sz="0" w:space="0" w:color="auto"/>
        <w:left w:val="none" w:sz="0" w:space="0" w:color="auto"/>
        <w:bottom w:val="none" w:sz="0" w:space="0" w:color="auto"/>
        <w:right w:val="none" w:sz="0" w:space="0" w:color="auto"/>
      </w:divBdr>
    </w:div>
    <w:div w:id="518815150">
      <w:bodyDiv w:val="1"/>
      <w:marLeft w:val="0"/>
      <w:marRight w:val="0"/>
      <w:marTop w:val="0"/>
      <w:marBottom w:val="0"/>
      <w:divBdr>
        <w:top w:val="none" w:sz="0" w:space="0" w:color="auto"/>
        <w:left w:val="none" w:sz="0" w:space="0" w:color="auto"/>
        <w:bottom w:val="none" w:sz="0" w:space="0" w:color="auto"/>
        <w:right w:val="none" w:sz="0" w:space="0" w:color="auto"/>
      </w:divBdr>
    </w:div>
    <w:div w:id="519977092">
      <w:bodyDiv w:val="1"/>
      <w:marLeft w:val="0"/>
      <w:marRight w:val="0"/>
      <w:marTop w:val="0"/>
      <w:marBottom w:val="0"/>
      <w:divBdr>
        <w:top w:val="none" w:sz="0" w:space="0" w:color="auto"/>
        <w:left w:val="none" w:sz="0" w:space="0" w:color="auto"/>
        <w:bottom w:val="none" w:sz="0" w:space="0" w:color="auto"/>
        <w:right w:val="none" w:sz="0" w:space="0" w:color="auto"/>
      </w:divBdr>
    </w:div>
    <w:div w:id="520893897">
      <w:bodyDiv w:val="1"/>
      <w:marLeft w:val="0"/>
      <w:marRight w:val="0"/>
      <w:marTop w:val="0"/>
      <w:marBottom w:val="0"/>
      <w:divBdr>
        <w:top w:val="none" w:sz="0" w:space="0" w:color="auto"/>
        <w:left w:val="none" w:sz="0" w:space="0" w:color="auto"/>
        <w:bottom w:val="none" w:sz="0" w:space="0" w:color="auto"/>
        <w:right w:val="none" w:sz="0" w:space="0" w:color="auto"/>
      </w:divBdr>
    </w:div>
    <w:div w:id="523129274">
      <w:bodyDiv w:val="1"/>
      <w:marLeft w:val="0"/>
      <w:marRight w:val="0"/>
      <w:marTop w:val="0"/>
      <w:marBottom w:val="0"/>
      <w:divBdr>
        <w:top w:val="none" w:sz="0" w:space="0" w:color="auto"/>
        <w:left w:val="none" w:sz="0" w:space="0" w:color="auto"/>
        <w:bottom w:val="none" w:sz="0" w:space="0" w:color="auto"/>
        <w:right w:val="none" w:sz="0" w:space="0" w:color="auto"/>
      </w:divBdr>
    </w:div>
    <w:div w:id="524756936">
      <w:bodyDiv w:val="1"/>
      <w:marLeft w:val="0"/>
      <w:marRight w:val="0"/>
      <w:marTop w:val="0"/>
      <w:marBottom w:val="0"/>
      <w:divBdr>
        <w:top w:val="none" w:sz="0" w:space="0" w:color="auto"/>
        <w:left w:val="none" w:sz="0" w:space="0" w:color="auto"/>
        <w:bottom w:val="none" w:sz="0" w:space="0" w:color="auto"/>
        <w:right w:val="none" w:sz="0" w:space="0" w:color="auto"/>
      </w:divBdr>
    </w:div>
    <w:div w:id="528689062">
      <w:bodyDiv w:val="1"/>
      <w:marLeft w:val="0"/>
      <w:marRight w:val="0"/>
      <w:marTop w:val="0"/>
      <w:marBottom w:val="0"/>
      <w:divBdr>
        <w:top w:val="none" w:sz="0" w:space="0" w:color="auto"/>
        <w:left w:val="none" w:sz="0" w:space="0" w:color="auto"/>
        <w:bottom w:val="none" w:sz="0" w:space="0" w:color="auto"/>
        <w:right w:val="none" w:sz="0" w:space="0" w:color="auto"/>
      </w:divBdr>
    </w:div>
    <w:div w:id="529492855">
      <w:bodyDiv w:val="1"/>
      <w:marLeft w:val="0"/>
      <w:marRight w:val="0"/>
      <w:marTop w:val="0"/>
      <w:marBottom w:val="0"/>
      <w:divBdr>
        <w:top w:val="none" w:sz="0" w:space="0" w:color="auto"/>
        <w:left w:val="none" w:sz="0" w:space="0" w:color="auto"/>
        <w:bottom w:val="none" w:sz="0" w:space="0" w:color="auto"/>
        <w:right w:val="none" w:sz="0" w:space="0" w:color="auto"/>
      </w:divBdr>
    </w:div>
    <w:div w:id="529681723">
      <w:bodyDiv w:val="1"/>
      <w:marLeft w:val="0"/>
      <w:marRight w:val="0"/>
      <w:marTop w:val="0"/>
      <w:marBottom w:val="0"/>
      <w:divBdr>
        <w:top w:val="none" w:sz="0" w:space="0" w:color="auto"/>
        <w:left w:val="none" w:sz="0" w:space="0" w:color="auto"/>
        <w:bottom w:val="none" w:sz="0" w:space="0" w:color="auto"/>
        <w:right w:val="none" w:sz="0" w:space="0" w:color="auto"/>
      </w:divBdr>
    </w:div>
    <w:div w:id="529925220">
      <w:bodyDiv w:val="1"/>
      <w:marLeft w:val="0"/>
      <w:marRight w:val="0"/>
      <w:marTop w:val="0"/>
      <w:marBottom w:val="0"/>
      <w:divBdr>
        <w:top w:val="none" w:sz="0" w:space="0" w:color="auto"/>
        <w:left w:val="none" w:sz="0" w:space="0" w:color="auto"/>
        <w:bottom w:val="none" w:sz="0" w:space="0" w:color="auto"/>
        <w:right w:val="none" w:sz="0" w:space="0" w:color="auto"/>
      </w:divBdr>
    </w:div>
    <w:div w:id="531653572">
      <w:bodyDiv w:val="1"/>
      <w:marLeft w:val="0"/>
      <w:marRight w:val="0"/>
      <w:marTop w:val="0"/>
      <w:marBottom w:val="0"/>
      <w:divBdr>
        <w:top w:val="none" w:sz="0" w:space="0" w:color="auto"/>
        <w:left w:val="none" w:sz="0" w:space="0" w:color="auto"/>
        <w:bottom w:val="none" w:sz="0" w:space="0" w:color="auto"/>
        <w:right w:val="none" w:sz="0" w:space="0" w:color="auto"/>
      </w:divBdr>
    </w:div>
    <w:div w:id="533731728">
      <w:bodyDiv w:val="1"/>
      <w:marLeft w:val="0"/>
      <w:marRight w:val="0"/>
      <w:marTop w:val="0"/>
      <w:marBottom w:val="0"/>
      <w:divBdr>
        <w:top w:val="none" w:sz="0" w:space="0" w:color="auto"/>
        <w:left w:val="none" w:sz="0" w:space="0" w:color="auto"/>
        <w:bottom w:val="none" w:sz="0" w:space="0" w:color="auto"/>
        <w:right w:val="none" w:sz="0" w:space="0" w:color="auto"/>
      </w:divBdr>
    </w:div>
    <w:div w:id="535122269">
      <w:bodyDiv w:val="1"/>
      <w:marLeft w:val="0"/>
      <w:marRight w:val="0"/>
      <w:marTop w:val="0"/>
      <w:marBottom w:val="0"/>
      <w:divBdr>
        <w:top w:val="none" w:sz="0" w:space="0" w:color="auto"/>
        <w:left w:val="none" w:sz="0" w:space="0" w:color="auto"/>
        <w:bottom w:val="none" w:sz="0" w:space="0" w:color="auto"/>
        <w:right w:val="none" w:sz="0" w:space="0" w:color="auto"/>
      </w:divBdr>
    </w:div>
    <w:div w:id="535318859">
      <w:bodyDiv w:val="1"/>
      <w:marLeft w:val="0"/>
      <w:marRight w:val="0"/>
      <w:marTop w:val="0"/>
      <w:marBottom w:val="0"/>
      <w:divBdr>
        <w:top w:val="none" w:sz="0" w:space="0" w:color="auto"/>
        <w:left w:val="none" w:sz="0" w:space="0" w:color="auto"/>
        <w:bottom w:val="none" w:sz="0" w:space="0" w:color="auto"/>
        <w:right w:val="none" w:sz="0" w:space="0" w:color="auto"/>
      </w:divBdr>
    </w:div>
    <w:div w:id="536702727">
      <w:bodyDiv w:val="1"/>
      <w:marLeft w:val="0"/>
      <w:marRight w:val="0"/>
      <w:marTop w:val="0"/>
      <w:marBottom w:val="0"/>
      <w:divBdr>
        <w:top w:val="none" w:sz="0" w:space="0" w:color="auto"/>
        <w:left w:val="none" w:sz="0" w:space="0" w:color="auto"/>
        <w:bottom w:val="none" w:sz="0" w:space="0" w:color="auto"/>
        <w:right w:val="none" w:sz="0" w:space="0" w:color="auto"/>
      </w:divBdr>
    </w:div>
    <w:div w:id="537469664">
      <w:bodyDiv w:val="1"/>
      <w:marLeft w:val="0"/>
      <w:marRight w:val="0"/>
      <w:marTop w:val="0"/>
      <w:marBottom w:val="0"/>
      <w:divBdr>
        <w:top w:val="none" w:sz="0" w:space="0" w:color="auto"/>
        <w:left w:val="none" w:sz="0" w:space="0" w:color="auto"/>
        <w:bottom w:val="none" w:sz="0" w:space="0" w:color="auto"/>
        <w:right w:val="none" w:sz="0" w:space="0" w:color="auto"/>
      </w:divBdr>
    </w:div>
    <w:div w:id="539048520">
      <w:bodyDiv w:val="1"/>
      <w:marLeft w:val="0"/>
      <w:marRight w:val="0"/>
      <w:marTop w:val="0"/>
      <w:marBottom w:val="0"/>
      <w:divBdr>
        <w:top w:val="none" w:sz="0" w:space="0" w:color="auto"/>
        <w:left w:val="none" w:sz="0" w:space="0" w:color="auto"/>
        <w:bottom w:val="none" w:sz="0" w:space="0" w:color="auto"/>
        <w:right w:val="none" w:sz="0" w:space="0" w:color="auto"/>
      </w:divBdr>
    </w:div>
    <w:div w:id="540242488">
      <w:bodyDiv w:val="1"/>
      <w:marLeft w:val="0"/>
      <w:marRight w:val="0"/>
      <w:marTop w:val="0"/>
      <w:marBottom w:val="0"/>
      <w:divBdr>
        <w:top w:val="none" w:sz="0" w:space="0" w:color="auto"/>
        <w:left w:val="none" w:sz="0" w:space="0" w:color="auto"/>
        <w:bottom w:val="none" w:sz="0" w:space="0" w:color="auto"/>
        <w:right w:val="none" w:sz="0" w:space="0" w:color="auto"/>
      </w:divBdr>
    </w:div>
    <w:div w:id="541210580">
      <w:bodyDiv w:val="1"/>
      <w:marLeft w:val="0"/>
      <w:marRight w:val="0"/>
      <w:marTop w:val="0"/>
      <w:marBottom w:val="0"/>
      <w:divBdr>
        <w:top w:val="none" w:sz="0" w:space="0" w:color="auto"/>
        <w:left w:val="none" w:sz="0" w:space="0" w:color="auto"/>
        <w:bottom w:val="none" w:sz="0" w:space="0" w:color="auto"/>
        <w:right w:val="none" w:sz="0" w:space="0" w:color="auto"/>
      </w:divBdr>
    </w:div>
    <w:div w:id="542447528">
      <w:bodyDiv w:val="1"/>
      <w:marLeft w:val="0"/>
      <w:marRight w:val="0"/>
      <w:marTop w:val="0"/>
      <w:marBottom w:val="0"/>
      <w:divBdr>
        <w:top w:val="none" w:sz="0" w:space="0" w:color="auto"/>
        <w:left w:val="none" w:sz="0" w:space="0" w:color="auto"/>
        <w:bottom w:val="none" w:sz="0" w:space="0" w:color="auto"/>
        <w:right w:val="none" w:sz="0" w:space="0" w:color="auto"/>
      </w:divBdr>
    </w:div>
    <w:div w:id="542983366">
      <w:bodyDiv w:val="1"/>
      <w:marLeft w:val="0"/>
      <w:marRight w:val="0"/>
      <w:marTop w:val="0"/>
      <w:marBottom w:val="0"/>
      <w:divBdr>
        <w:top w:val="none" w:sz="0" w:space="0" w:color="auto"/>
        <w:left w:val="none" w:sz="0" w:space="0" w:color="auto"/>
        <w:bottom w:val="none" w:sz="0" w:space="0" w:color="auto"/>
        <w:right w:val="none" w:sz="0" w:space="0" w:color="auto"/>
      </w:divBdr>
    </w:div>
    <w:div w:id="543903484">
      <w:bodyDiv w:val="1"/>
      <w:marLeft w:val="0"/>
      <w:marRight w:val="0"/>
      <w:marTop w:val="0"/>
      <w:marBottom w:val="0"/>
      <w:divBdr>
        <w:top w:val="none" w:sz="0" w:space="0" w:color="auto"/>
        <w:left w:val="none" w:sz="0" w:space="0" w:color="auto"/>
        <w:bottom w:val="none" w:sz="0" w:space="0" w:color="auto"/>
        <w:right w:val="none" w:sz="0" w:space="0" w:color="auto"/>
      </w:divBdr>
    </w:div>
    <w:div w:id="545020605">
      <w:bodyDiv w:val="1"/>
      <w:marLeft w:val="0"/>
      <w:marRight w:val="0"/>
      <w:marTop w:val="0"/>
      <w:marBottom w:val="0"/>
      <w:divBdr>
        <w:top w:val="none" w:sz="0" w:space="0" w:color="auto"/>
        <w:left w:val="none" w:sz="0" w:space="0" w:color="auto"/>
        <w:bottom w:val="none" w:sz="0" w:space="0" w:color="auto"/>
        <w:right w:val="none" w:sz="0" w:space="0" w:color="auto"/>
      </w:divBdr>
    </w:div>
    <w:div w:id="547380004">
      <w:bodyDiv w:val="1"/>
      <w:marLeft w:val="0"/>
      <w:marRight w:val="0"/>
      <w:marTop w:val="0"/>
      <w:marBottom w:val="0"/>
      <w:divBdr>
        <w:top w:val="none" w:sz="0" w:space="0" w:color="auto"/>
        <w:left w:val="none" w:sz="0" w:space="0" w:color="auto"/>
        <w:bottom w:val="none" w:sz="0" w:space="0" w:color="auto"/>
        <w:right w:val="none" w:sz="0" w:space="0" w:color="auto"/>
      </w:divBdr>
    </w:div>
    <w:div w:id="549147039">
      <w:bodyDiv w:val="1"/>
      <w:marLeft w:val="0"/>
      <w:marRight w:val="0"/>
      <w:marTop w:val="0"/>
      <w:marBottom w:val="0"/>
      <w:divBdr>
        <w:top w:val="none" w:sz="0" w:space="0" w:color="auto"/>
        <w:left w:val="none" w:sz="0" w:space="0" w:color="auto"/>
        <w:bottom w:val="none" w:sz="0" w:space="0" w:color="auto"/>
        <w:right w:val="none" w:sz="0" w:space="0" w:color="auto"/>
      </w:divBdr>
    </w:div>
    <w:div w:id="551035762">
      <w:bodyDiv w:val="1"/>
      <w:marLeft w:val="0"/>
      <w:marRight w:val="0"/>
      <w:marTop w:val="0"/>
      <w:marBottom w:val="0"/>
      <w:divBdr>
        <w:top w:val="none" w:sz="0" w:space="0" w:color="auto"/>
        <w:left w:val="none" w:sz="0" w:space="0" w:color="auto"/>
        <w:bottom w:val="none" w:sz="0" w:space="0" w:color="auto"/>
        <w:right w:val="none" w:sz="0" w:space="0" w:color="auto"/>
      </w:divBdr>
    </w:div>
    <w:div w:id="551965911">
      <w:bodyDiv w:val="1"/>
      <w:marLeft w:val="0"/>
      <w:marRight w:val="0"/>
      <w:marTop w:val="0"/>
      <w:marBottom w:val="0"/>
      <w:divBdr>
        <w:top w:val="none" w:sz="0" w:space="0" w:color="auto"/>
        <w:left w:val="none" w:sz="0" w:space="0" w:color="auto"/>
        <w:bottom w:val="none" w:sz="0" w:space="0" w:color="auto"/>
        <w:right w:val="none" w:sz="0" w:space="0" w:color="auto"/>
      </w:divBdr>
    </w:div>
    <w:div w:id="552620106">
      <w:bodyDiv w:val="1"/>
      <w:marLeft w:val="0"/>
      <w:marRight w:val="0"/>
      <w:marTop w:val="0"/>
      <w:marBottom w:val="0"/>
      <w:divBdr>
        <w:top w:val="none" w:sz="0" w:space="0" w:color="auto"/>
        <w:left w:val="none" w:sz="0" w:space="0" w:color="auto"/>
        <w:bottom w:val="none" w:sz="0" w:space="0" w:color="auto"/>
        <w:right w:val="none" w:sz="0" w:space="0" w:color="auto"/>
      </w:divBdr>
    </w:div>
    <w:div w:id="553737750">
      <w:bodyDiv w:val="1"/>
      <w:marLeft w:val="0"/>
      <w:marRight w:val="0"/>
      <w:marTop w:val="0"/>
      <w:marBottom w:val="0"/>
      <w:divBdr>
        <w:top w:val="none" w:sz="0" w:space="0" w:color="auto"/>
        <w:left w:val="none" w:sz="0" w:space="0" w:color="auto"/>
        <w:bottom w:val="none" w:sz="0" w:space="0" w:color="auto"/>
        <w:right w:val="none" w:sz="0" w:space="0" w:color="auto"/>
      </w:divBdr>
    </w:div>
    <w:div w:id="554514235">
      <w:bodyDiv w:val="1"/>
      <w:marLeft w:val="0"/>
      <w:marRight w:val="0"/>
      <w:marTop w:val="0"/>
      <w:marBottom w:val="0"/>
      <w:divBdr>
        <w:top w:val="none" w:sz="0" w:space="0" w:color="auto"/>
        <w:left w:val="none" w:sz="0" w:space="0" w:color="auto"/>
        <w:bottom w:val="none" w:sz="0" w:space="0" w:color="auto"/>
        <w:right w:val="none" w:sz="0" w:space="0" w:color="auto"/>
      </w:divBdr>
    </w:div>
    <w:div w:id="554901073">
      <w:bodyDiv w:val="1"/>
      <w:marLeft w:val="0"/>
      <w:marRight w:val="0"/>
      <w:marTop w:val="0"/>
      <w:marBottom w:val="0"/>
      <w:divBdr>
        <w:top w:val="none" w:sz="0" w:space="0" w:color="auto"/>
        <w:left w:val="none" w:sz="0" w:space="0" w:color="auto"/>
        <w:bottom w:val="none" w:sz="0" w:space="0" w:color="auto"/>
        <w:right w:val="none" w:sz="0" w:space="0" w:color="auto"/>
      </w:divBdr>
    </w:div>
    <w:div w:id="556823574">
      <w:bodyDiv w:val="1"/>
      <w:marLeft w:val="0"/>
      <w:marRight w:val="0"/>
      <w:marTop w:val="0"/>
      <w:marBottom w:val="0"/>
      <w:divBdr>
        <w:top w:val="none" w:sz="0" w:space="0" w:color="auto"/>
        <w:left w:val="none" w:sz="0" w:space="0" w:color="auto"/>
        <w:bottom w:val="none" w:sz="0" w:space="0" w:color="auto"/>
        <w:right w:val="none" w:sz="0" w:space="0" w:color="auto"/>
      </w:divBdr>
    </w:div>
    <w:div w:id="561527536">
      <w:bodyDiv w:val="1"/>
      <w:marLeft w:val="0"/>
      <w:marRight w:val="0"/>
      <w:marTop w:val="0"/>
      <w:marBottom w:val="0"/>
      <w:divBdr>
        <w:top w:val="none" w:sz="0" w:space="0" w:color="auto"/>
        <w:left w:val="none" w:sz="0" w:space="0" w:color="auto"/>
        <w:bottom w:val="none" w:sz="0" w:space="0" w:color="auto"/>
        <w:right w:val="none" w:sz="0" w:space="0" w:color="auto"/>
      </w:divBdr>
    </w:div>
    <w:div w:id="562108576">
      <w:bodyDiv w:val="1"/>
      <w:marLeft w:val="0"/>
      <w:marRight w:val="0"/>
      <w:marTop w:val="0"/>
      <w:marBottom w:val="0"/>
      <w:divBdr>
        <w:top w:val="none" w:sz="0" w:space="0" w:color="auto"/>
        <w:left w:val="none" w:sz="0" w:space="0" w:color="auto"/>
        <w:bottom w:val="none" w:sz="0" w:space="0" w:color="auto"/>
        <w:right w:val="none" w:sz="0" w:space="0" w:color="auto"/>
      </w:divBdr>
    </w:div>
    <w:div w:id="562181239">
      <w:bodyDiv w:val="1"/>
      <w:marLeft w:val="0"/>
      <w:marRight w:val="0"/>
      <w:marTop w:val="0"/>
      <w:marBottom w:val="0"/>
      <w:divBdr>
        <w:top w:val="none" w:sz="0" w:space="0" w:color="auto"/>
        <w:left w:val="none" w:sz="0" w:space="0" w:color="auto"/>
        <w:bottom w:val="none" w:sz="0" w:space="0" w:color="auto"/>
        <w:right w:val="none" w:sz="0" w:space="0" w:color="auto"/>
      </w:divBdr>
    </w:div>
    <w:div w:id="562520649">
      <w:bodyDiv w:val="1"/>
      <w:marLeft w:val="0"/>
      <w:marRight w:val="0"/>
      <w:marTop w:val="0"/>
      <w:marBottom w:val="0"/>
      <w:divBdr>
        <w:top w:val="none" w:sz="0" w:space="0" w:color="auto"/>
        <w:left w:val="none" w:sz="0" w:space="0" w:color="auto"/>
        <w:bottom w:val="none" w:sz="0" w:space="0" w:color="auto"/>
        <w:right w:val="none" w:sz="0" w:space="0" w:color="auto"/>
      </w:divBdr>
    </w:div>
    <w:div w:id="564069401">
      <w:bodyDiv w:val="1"/>
      <w:marLeft w:val="0"/>
      <w:marRight w:val="0"/>
      <w:marTop w:val="0"/>
      <w:marBottom w:val="0"/>
      <w:divBdr>
        <w:top w:val="none" w:sz="0" w:space="0" w:color="auto"/>
        <w:left w:val="none" w:sz="0" w:space="0" w:color="auto"/>
        <w:bottom w:val="none" w:sz="0" w:space="0" w:color="auto"/>
        <w:right w:val="none" w:sz="0" w:space="0" w:color="auto"/>
      </w:divBdr>
    </w:div>
    <w:div w:id="565267434">
      <w:bodyDiv w:val="1"/>
      <w:marLeft w:val="0"/>
      <w:marRight w:val="0"/>
      <w:marTop w:val="0"/>
      <w:marBottom w:val="0"/>
      <w:divBdr>
        <w:top w:val="none" w:sz="0" w:space="0" w:color="auto"/>
        <w:left w:val="none" w:sz="0" w:space="0" w:color="auto"/>
        <w:bottom w:val="none" w:sz="0" w:space="0" w:color="auto"/>
        <w:right w:val="none" w:sz="0" w:space="0" w:color="auto"/>
      </w:divBdr>
    </w:div>
    <w:div w:id="565841011">
      <w:bodyDiv w:val="1"/>
      <w:marLeft w:val="0"/>
      <w:marRight w:val="0"/>
      <w:marTop w:val="0"/>
      <w:marBottom w:val="0"/>
      <w:divBdr>
        <w:top w:val="none" w:sz="0" w:space="0" w:color="auto"/>
        <w:left w:val="none" w:sz="0" w:space="0" w:color="auto"/>
        <w:bottom w:val="none" w:sz="0" w:space="0" w:color="auto"/>
        <w:right w:val="none" w:sz="0" w:space="0" w:color="auto"/>
      </w:divBdr>
    </w:div>
    <w:div w:id="567227879">
      <w:bodyDiv w:val="1"/>
      <w:marLeft w:val="0"/>
      <w:marRight w:val="0"/>
      <w:marTop w:val="0"/>
      <w:marBottom w:val="0"/>
      <w:divBdr>
        <w:top w:val="none" w:sz="0" w:space="0" w:color="auto"/>
        <w:left w:val="none" w:sz="0" w:space="0" w:color="auto"/>
        <w:bottom w:val="none" w:sz="0" w:space="0" w:color="auto"/>
        <w:right w:val="none" w:sz="0" w:space="0" w:color="auto"/>
      </w:divBdr>
    </w:div>
    <w:div w:id="568153197">
      <w:bodyDiv w:val="1"/>
      <w:marLeft w:val="0"/>
      <w:marRight w:val="0"/>
      <w:marTop w:val="0"/>
      <w:marBottom w:val="0"/>
      <w:divBdr>
        <w:top w:val="none" w:sz="0" w:space="0" w:color="auto"/>
        <w:left w:val="none" w:sz="0" w:space="0" w:color="auto"/>
        <w:bottom w:val="none" w:sz="0" w:space="0" w:color="auto"/>
        <w:right w:val="none" w:sz="0" w:space="0" w:color="auto"/>
      </w:divBdr>
    </w:div>
    <w:div w:id="571694281">
      <w:bodyDiv w:val="1"/>
      <w:marLeft w:val="0"/>
      <w:marRight w:val="0"/>
      <w:marTop w:val="0"/>
      <w:marBottom w:val="0"/>
      <w:divBdr>
        <w:top w:val="none" w:sz="0" w:space="0" w:color="auto"/>
        <w:left w:val="none" w:sz="0" w:space="0" w:color="auto"/>
        <w:bottom w:val="none" w:sz="0" w:space="0" w:color="auto"/>
        <w:right w:val="none" w:sz="0" w:space="0" w:color="auto"/>
      </w:divBdr>
    </w:div>
    <w:div w:id="571744636">
      <w:bodyDiv w:val="1"/>
      <w:marLeft w:val="0"/>
      <w:marRight w:val="0"/>
      <w:marTop w:val="0"/>
      <w:marBottom w:val="0"/>
      <w:divBdr>
        <w:top w:val="none" w:sz="0" w:space="0" w:color="auto"/>
        <w:left w:val="none" w:sz="0" w:space="0" w:color="auto"/>
        <w:bottom w:val="none" w:sz="0" w:space="0" w:color="auto"/>
        <w:right w:val="none" w:sz="0" w:space="0" w:color="auto"/>
      </w:divBdr>
    </w:div>
    <w:div w:id="571892703">
      <w:bodyDiv w:val="1"/>
      <w:marLeft w:val="0"/>
      <w:marRight w:val="0"/>
      <w:marTop w:val="0"/>
      <w:marBottom w:val="0"/>
      <w:divBdr>
        <w:top w:val="none" w:sz="0" w:space="0" w:color="auto"/>
        <w:left w:val="none" w:sz="0" w:space="0" w:color="auto"/>
        <w:bottom w:val="none" w:sz="0" w:space="0" w:color="auto"/>
        <w:right w:val="none" w:sz="0" w:space="0" w:color="auto"/>
      </w:divBdr>
    </w:div>
    <w:div w:id="572161596">
      <w:bodyDiv w:val="1"/>
      <w:marLeft w:val="0"/>
      <w:marRight w:val="0"/>
      <w:marTop w:val="0"/>
      <w:marBottom w:val="0"/>
      <w:divBdr>
        <w:top w:val="none" w:sz="0" w:space="0" w:color="auto"/>
        <w:left w:val="none" w:sz="0" w:space="0" w:color="auto"/>
        <w:bottom w:val="none" w:sz="0" w:space="0" w:color="auto"/>
        <w:right w:val="none" w:sz="0" w:space="0" w:color="auto"/>
      </w:divBdr>
    </w:div>
    <w:div w:id="572934293">
      <w:bodyDiv w:val="1"/>
      <w:marLeft w:val="0"/>
      <w:marRight w:val="0"/>
      <w:marTop w:val="0"/>
      <w:marBottom w:val="0"/>
      <w:divBdr>
        <w:top w:val="none" w:sz="0" w:space="0" w:color="auto"/>
        <w:left w:val="none" w:sz="0" w:space="0" w:color="auto"/>
        <w:bottom w:val="none" w:sz="0" w:space="0" w:color="auto"/>
        <w:right w:val="none" w:sz="0" w:space="0" w:color="auto"/>
      </w:divBdr>
    </w:div>
    <w:div w:id="573589941">
      <w:bodyDiv w:val="1"/>
      <w:marLeft w:val="0"/>
      <w:marRight w:val="0"/>
      <w:marTop w:val="0"/>
      <w:marBottom w:val="0"/>
      <w:divBdr>
        <w:top w:val="none" w:sz="0" w:space="0" w:color="auto"/>
        <w:left w:val="none" w:sz="0" w:space="0" w:color="auto"/>
        <w:bottom w:val="none" w:sz="0" w:space="0" w:color="auto"/>
        <w:right w:val="none" w:sz="0" w:space="0" w:color="auto"/>
      </w:divBdr>
    </w:div>
    <w:div w:id="573929534">
      <w:bodyDiv w:val="1"/>
      <w:marLeft w:val="0"/>
      <w:marRight w:val="0"/>
      <w:marTop w:val="0"/>
      <w:marBottom w:val="0"/>
      <w:divBdr>
        <w:top w:val="none" w:sz="0" w:space="0" w:color="auto"/>
        <w:left w:val="none" w:sz="0" w:space="0" w:color="auto"/>
        <w:bottom w:val="none" w:sz="0" w:space="0" w:color="auto"/>
        <w:right w:val="none" w:sz="0" w:space="0" w:color="auto"/>
      </w:divBdr>
    </w:div>
    <w:div w:id="577789646">
      <w:bodyDiv w:val="1"/>
      <w:marLeft w:val="0"/>
      <w:marRight w:val="0"/>
      <w:marTop w:val="0"/>
      <w:marBottom w:val="0"/>
      <w:divBdr>
        <w:top w:val="none" w:sz="0" w:space="0" w:color="auto"/>
        <w:left w:val="none" w:sz="0" w:space="0" w:color="auto"/>
        <w:bottom w:val="none" w:sz="0" w:space="0" w:color="auto"/>
        <w:right w:val="none" w:sz="0" w:space="0" w:color="auto"/>
      </w:divBdr>
    </w:div>
    <w:div w:id="577909283">
      <w:bodyDiv w:val="1"/>
      <w:marLeft w:val="0"/>
      <w:marRight w:val="0"/>
      <w:marTop w:val="0"/>
      <w:marBottom w:val="0"/>
      <w:divBdr>
        <w:top w:val="none" w:sz="0" w:space="0" w:color="auto"/>
        <w:left w:val="none" w:sz="0" w:space="0" w:color="auto"/>
        <w:bottom w:val="none" w:sz="0" w:space="0" w:color="auto"/>
        <w:right w:val="none" w:sz="0" w:space="0" w:color="auto"/>
      </w:divBdr>
    </w:div>
    <w:div w:id="578709912">
      <w:bodyDiv w:val="1"/>
      <w:marLeft w:val="0"/>
      <w:marRight w:val="0"/>
      <w:marTop w:val="0"/>
      <w:marBottom w:val="0"/>
      <w:divBdr>
        <w:top w:val="none" w:sz="0" w:space="0" w:color="auto"/>
        <w:left w:val="none" w:sz="0" w:space="0" w:color="auto"/>
        <w:bottom w:val="none" w:sz="0" w:space="0" w:color="auto"/>
        <w:right w:val="none" w:sz="0" w:space="0" w:color="auto"/>
      </w:divBdr>
    </w:div>
    <w:div w:id="580719453">
      <w:bodyDiv w:val="1"/>
      <w:marLeft w:val="0"/>
      <w:marRight w:val="0"/>
      <w:marTop w:val="0"/>
      <w:marBottom w:val="0"/>
      <w:divBdr>
        <w:top w:val="none" w:sz="0" w:space="0" w:color="auto"/>
        <w:left w:val="none" w:sz="0" w:space="0" w:color="auto"/>
        <w:bottom w:val="none" w:sz="0" w:space="0" w:color="auto"/>
        <w:right w:val="none" w:sz="0" w:space="0" w:color="auto"/>
      </w:divBdr>
    </w:div>
    <w:div w:id="581792100">
      <w:bodyDiv w:val="1"/>
      <w:marLeft w:val="0"/>
      <w:marRight w:val="0"/>
      <w:marTop w:val="0"/>
      <w:marBottom w:val="0"/>
      <w:divBdr>
        <w:top w:val="none" w:sz="0" w:space="0" w:color="auto"/>
        <w:left w:val="none" w:sz="0" w:space="0" w:color="auto"/>
        <w:bottom w:val="none" w:sz="0" w:space="0" w:color="auto"/>
        <w:right w:val="none" w:sz="0" w:space="0" w:color="auto"/>
      </w:divBdr>
    </w:div>
    <w:div w:id="581989818">
      <w:bodyDiv w:val="1"/>
      <w:marLeft w:val="0"/>
      <w:marRight w:val="0"/>
      <w:marTop w:val="0"/>
      <w:marBottom w:val="0"/>
      <w:divBdr>
        <w:top w:val="none" w:sz="0" w:space="0" w:color="auto"/>
        <w:left w:val="none" w:sz="0" w:space="0" w:color="auto"/>
        <w:bottom w:val="none" w:sz="0" w:space="0" w:color="auto"/>
        <w:right w:val="none" w:sz="0" w:space="0" w:color="auto"/>
      </w:divBdr>
    </w:div>
    <w:div w:id="583418961">
      <w:bodyDiv w:val="1"/>
      <w:marLeft w:val="0"/>
      <w:marRight w:val="0"/>
      <w:marTop w:val="0"/>
      <w:marBottom w:val="0"/>
      <w:divBdr>
        <w:top w:val="none" w:sz="0" w:space="0" w:color="auto"/>
        <w:left w:val="none" w:sz="0" w:space="0" w:color="auto"/>
        <w:bottom w:val="none" w:sz="0" w:space="0" w:color="auto"/>
        <w:right w:val="none" w:sz="0" w:space="0" w:color="auto"/>
      </w:divBdr>
    </w:div>
    <w:div w:id="583685937">
      <w:bodyDiv w:val="1"/>
      <w:marLeft w:val="0"/>
      <w:marRight w:val="0"/>
      <w:marTop w:val="0"/>
      <w:marBottom w:val="0"/>
      <w:divBdr>
        <w:top w:val="none" w:sz="0" w:space="0" w:color="auto"/>
        <w:left w:val="none" w:sz="0" w:space="0" w:color="auto"/>
        <w:bottom w:val="none" w:sz="0" w:space="0" w:color="auto"/>
        <w:right w:val="none" w:sz="0" w:space="0" w:color="auto"/>
      </w:divBdr>
    </w:div>
    <w:div w:id="585843810">
      <w:bodyDiv w:val="1"/>
      <w:marLeft w:val="0"/>
      <w:marRight w:val="0"/>
      <w:marTop w:val="0"/>
      <w:marBottom w:val="0"/>
      <w:divBdr>
        <w:top w:val="none" w:sz="0" w:space="0" w:color="auto"/>
        <w:left w:val="none" w:sz="0" w:space="0" w:color="auto"/>
        <w:bottom w:val="none" w:sz="0" w:space="0" w:color="auto"/>
        <w:right w:val="none" w:sz="0" w:space="0" w:color="auto"/>
      </w:divBdr>
    </w:div>
    <w:div w:id="586885955">
      <w:bodyDiv w:val="1"/>
      <w:marLeft w:val="0"/>
      <w:marRight w:val="0"/>
      <w:marTop w:val="0"/>
      <w:marBottom w:val="0"/>
      <w:divBdr>
        <w:top w:val="none" w:sz="0" w:space="0" w:color="auto"/>
        <w:left w:val="none" w:sz="0" w:space="0" w:color="auto"/>
        <w:bottom w:val="none" w:sz="0" w:space="0" w:color="auto"/>
        <w:right w:val="none" w:sz="0" w:space="0" w:color="auto"/>
      </w:divBdr>
    </w:div>
    <w:div w:id="589892283">
      <w:bodyDiv w:val="1"/>
      <w:marLeft w:val="0"/>
      <w:marRight w:val="0"/>
      <w:marTop w:val="0"/>
      <w:marBottom w:val="0"/>
      <w:divBdr>
        <w:top w:val="none" w:sz="0" w:space="0" w:color="auto"/>
        <w:left w:val="none" w:sz="0" w:space="0" w:color="auto"/>
        <w:bottom w:val="none" w:sz="0" w:space="0" w:color="auto"/>
        <w:right w:val="none" w:sz="0" w:space="0" w:color="auto"/>
      </w:divBdr>
    </w:div>
    <w:div w:id="590552853">
      <w:bodyDiv w:val="1"/>
      <w:marLeft w:val="0"/>
      <w:marRight w:val="0"/>
      <w:marTop w:val="0"/>
      <w:marBottom w:val="0"/>
      <w:divBdr>
        <w:top w:val="none" w:sz="0" w:space="0" w:color="auto"/>
        <w:left w:val="none" w:sz="0" w:space="0" w:color="auto"/>
        <w:bottom w:val="none" w:sz="0" w:space="0" w:color="auto"/>
        <w:right w:val="none" w:sz="0" w:space="0" w:color="auto"/>
      </w:divBdr>
    </w:div>
    <w:div w:id="590965035">
      <w:bodyDiv w:val="1"/>
      <w:marLeft w:val="0"/>
      <w:marRight w:val="0"/>
      <w:marTop w:val="0"/>
      <w:marBottom w:val="0"/>
      <w:divBdr>
        <w:top w:val="none" w:sz="0" w:space="0" w:color="auto"/>
        <w:left w:val="none" w:sz="0" w:space="0" w:color="auto"/>
        <w:bottom w:val="none" w:sz="0" w:space="0" w:color="auto"/>
        <w:right w:val="none" w:sz="0" w:space="0" w:color="auto"/>
      </w:divBdr>
    </w:div>
    <w:div w:id="592395042">
      <w:bodyDiv w:val="1"/>
      <w:marLeft w:val="0"/>
      <w:marRight w:val="0"/>
      <w:marTop w:val="0"/>
      <w:marBottom w:val="0"/>
      <w:divBdr>
        <w:top w:val="none" w:sz="0" w:space="0" w:color="auto"/>
        <w:left w:val="none" w:sz="0" w:space="0" w:color="auto"/>
        <w:bottom w:val="none" w:sz="0" w:space="0" w:color="auto"/>
        <w:right w:val="none" w:sz="0" w:space="0" w:color="auto"/>
      </w:divBdr>
    </w:div>
    <w:div w:id="593436426">
      <w:bodyDiv w:val="1"/>
      <w:marLeft w:val="0"/>
      <w:marRight w:val="0"/>
      <w:marTop w:val="0"/>
      <w:marBottom w:val="0"/>
      <w:divBdr>
        <w:top w:val="none" w:sz="0" w:space="0" w:color="auto"/>
        <w:left w:val="none" w:sz="0" w:space="0" w:color="auto"/>
        <w:bottom w:val="none" w:sz="0" w:space="0" w:color="auto"/>
        <w:right w:val="none" w:sz="0" w:space="0" w:color="auto"/>
      </w:divBdr>
    </w:div>
    <w:div w:id="593439094">
      <w:bodyDiv w:val="1"/>
      <w:marLeft w:val="0"/>
      <w:marRight w:val="0"/>
      <w:marTop w:val="0"/>
      <w:marBottom w:val="0"/>
      <w:divBdr>
        <w:top w:val="none" w:sz="0" w:space="0" w:color="auto"/>
        <w:left w:val="none" w:sz="0" w:space="0" w:color="auto"/>
        <w:bottom w:val="none" w:sz="0" w:space="0" w:color="auto"/>
        <w:right w:val="none" w:sz="0" w:space="0" w:color="auto"/>
      </w:divBdr>
    </w:div>
    <w:div w:id="593828410">
      <w:bodyDiv w:val="1"/>
      <w:marLeft w:val="0"/>
      <w:marRight w:val="0"/>
      <w:marTop w:val="0"/>
      <w:marBottom w:val="0"/>
      <w:divBdr>
        <w:top w:val="none" w:sz="0" w:space="0" w:color="auto"/>
        <w:left w:val="none" w:sz="0" w:space="0" w:color="auto"/>
        <w:bottom w:val="none" w:sz="0" w:space="0" w:color="auto"/>
        <w:right w:val="none" w:sz="0" w:space="0" w:color="auto"/>
      </w:divBdr>
    </w:div>
    <w:div w:id="595018077">
      <w:bodyDiv w:val="1"/>
      <w:marLeft w:val="0"/>
      <w:marRight w:val="0"/>
      <w:marTop w:val="0"/>
      <w:marBottom w:val="0"/>
      <w:divBdr>
        <w:top w:val="none" w:sz="0" w:space="0" w:color="auto"/>
        <w:left w:val="none" w:sz="0" w:space="0" w:color="auto"/>
        <w:bottom w:val="none" w:sz="0" w:space="0" w:color="auto"/>
        <w:right w:val="none" w:sz="0" w:space="0" w:color="auto"/>
      </w:divBdr>
    </w:div>
    <w:div w:id="595089581">
      <w:bodyDiv w:val="1"/>
      <w:marLeft w:val="0"/>
      <w:marRight w:val="0"/>
      <w:marTop w:val="0"/>
      <w:marBottom w:val="0"/>
      <w:divBdr>
        <w:top w:val="none" w:sz="0" w:space="0" w:color="auto"/>
        <w:left w:val="none" w:sz="0" w:space="0" w:color="auto"/>
        <w:bottom w:val="none" w:sz="0" w:space="0" w:color="auto"/>
        <w:right w:val="none" w:sz="0" w:space="0" w:color="auto"/>
      </w:divBdr>
    </w:div>
    <w:div w:id="599532696">
      <w:bodyDiv w:val="1"/>
      <w:marLeft w:val="0"/>
      <w:marRight w:val="0"/>
      <w:marTop w:val="0"/>
      <w:marBottom w:val="0"/>
      <w:divBdr>
        <w:top w:val="none" w:sz="0" w:space="0" w:color="auto"/>
        <w:left w:val="none" w:sz="0" w:space="0" w:color="auto"/>
        <w:bottom w:val="none" w:sz="0" w:space="0" w:color="auto"/>
        <w:right w:val="none" w:sz="0" w:space="0" w:color="auto"/>
      </w:divBdr>
    </w:div>
    <w:div w:id="604924934">
      <w:bodyDiv w:val="1"/>
      <w:marLeft w:val="0"/>
      <w:marRight w:val="0"/>
      <w:marTop w:val="0"/>
      <w:marBottom w:val="0"/>
      <w:divBdr>
        <w:top w:val="none" w:sz="0" w:space="0" w:color="auto"/>
        <w:left w:val="none" w:sz="0" w:space="0" w:color="auto"/>
        <w:bottom w:val="none" w:sz="0" w:space="0" w:color="auto"/>
        <w:right w:val="none" w:sz="0" w:space="0" w:color="auto"/>
      </w:divBdr>
    </w:div>
    <w:div w:id="606474123">
      <w:bodyDiv w:val="1"/>
      <w:marLeft w:val="0"/>
      <w:marRight w:val="0"/>
      <w:marTop w:val="0"/>
      <w:marBottom w:val="0"/>
      <w:divBdr>
        <w:top w:val="none" w:sz="0" w:space="0" w:color="auto"/>
        <w:left w:val="none" w:sz="0" w:space="0" w:color="auto"/>
        <w:bottom w:val="none" w:sz="0" w:space="0" w:color="auto"/>
        <w:right w:val="none" w:sz="0" w:space="0" w:color="auto"/>
      </w:divBdr>
    </w:div>
    <w:div w:id="607271160">
      <w:bodyDiv w:val="1"/>
      <w:marLeft w:val="0"/>
      <w:marRight w:val="0"/>
      <w:marTop w:val="0"/>
      <w:marBottom w:val="0"/>
      <w:divBdr>
        <w:top w:val="none" w:sz="0" w:space="0" w:color="auto"/>
        <w:left w:val="none" w:sz="0" w:space="0" w:color="auto"/>
        <w:bottom w:val="none" w:sz="0" w:space="0" w:color="auto"/>
        <w:right w:val="none" w:sz="0" w:space="0" w:color="auto"/>
      </w:divBdr>
    </w:div>
    <w:div w:id="608467456">
      <w:bodyDiv w:val="1"/>
      <w:marLeft w:val="0"/>
      <w:marRight w:val="0"/>
      <w:marTop w:val="0"/>
      <w:marBottom w:val="0"/>
      <w:divBdr>
        <w:top w:val="none" w:sz="0" w:space="0" w:color="auto"/>
        <w:left w:val="none" w:sz="0" w:space="0" w:color="auto"/>
        <w:bottom w:val="none" w:sz="0" w:space="0" w:color="auto"/>
        <w:right w:val="none" w:sz="0" w:space="0" w:color="auto"/>
      </w:divBdr>
    </w:div>
    <w:div w:id="608513226">
      <w:bodyDiv w:val="1"/>
      <w:marLeft w:val="0"/>
      <w:marRight w:val="0"/>
      <w:marTop w:val="0"/>
      <w:marBottom w:val="0"/>
      <w:divBdr>
        <w:top w:val="none" w:sz="0" w:space="0" w:color="auto"/>
        <w:left w:val="none" w:sz="0" w:space="0" w:color="auto"/>
        <w:bottom w:val="none" w:sz="0" w:space="0" w:color="auto"/>
        <w:right w:val="none" w:sz="0" w:space="0" w:color="auto"/>
      </w:divBdr>
    </w:div>
    <w:div w:id="608590497">
      <w:bodyDiv w:val="1"/>
      <w:marLeft w:val="0"/>
      <w:marRight w:val="0"/>
      <w:marTop w:val="0"/>
      <w:marBottom w:val="0"/>
      <w:divBdr>
        <w:top w:val="none" w:sz="0" w:space="0" w:color="auto"/>
        <w:left w:val="none" w:sz="0" w:space="0" w:color="auto"/>
        <w:bottom w:val="none" w:sz="0" w:space="0" w:color="auto"/>
        <w:right w:val="none" w:sz="0" w:space="0" w:color="auto"/>
      </w:divBdr>
    </w:div>
    <w:div w:id="608660038">
      <w:bodyDiv w:val="1"/>
      <w:marLeft w:val="0"/>
      <w:marRight w:val="0"/>
      <w:marTop w:val="0"/>
      <w:marBottom w:val="0"/>
      <w:divBdr>
        <w:top w:val="none" w:sz="0" w:space="0" w:color="auto"/>
        <w:left w:val="none" w:sz="0" w:space="0" w:color="auto"/>
        <w:bottom w:val="none" w:sz="0" w:space="0" w:color="auto"/>
        <w:right w:val="none" w:sz="0" w:space="0" w:color="auto"/>
      </w:divBdr>
    </w:div>
    <w:div w:id="616109400">
      <w:bodyDiv w:val="1"/>
      <w:marLeft w:val="0"/>
      <w:marRight w:val="0"/>
      <w:marTop w:val="0"/>
      <w:marBottom w:val="0"/>
      <w:divBdr>
        <w:top w:val="none" w:sz="0" w:space="0" w:color="auto"/>
        <w:left w:val="none" w:sz="0" w:space="0" w:color="auto"/>
        <w:bottom w:val="none" w:sz="0" w:space="0" w:color="auto"/>
        <w:right w:val="none" w:sz="0" w:space="0" w:color="auto"/>
      </w:divBdr>
    </w:div>
    <w:div w:id="616450544">
      <w:bodyDiv w:val="1"/>
      <w:marLeft w:val="0"/>
      <w:marRight w:val="0"/>
      <w:marTop w:val="0"/>
      <w:marBottom w:val="0"/>
      <w:divBdr>
        <w:top w:val="none" w:sz="0" w:space="0" w:color="auto"/>
        <w:left w:val="none" w:sz="0" w:space="0" w:color="auto"/>
        <w:bottom w:val="none" w:sz="0" w:space="0" w:color="auto"/>
        <w:right w:val="none" w:sz="0" w:space="0" w:color="auto"/>
      </w:divBdr>
    </w:div>
    <w:div w:id="618492180">
      <w:bodyDiv w:val="1"/>
      <w:marLeft w:val="0"/>
      <w:marRight w:val="0"/>
      <w:marTop w:val="0"/>
      <w:marBottom w:val="0"/>
      <w:divBdr>
        <w:top w:val="none" w:sz="0" w:space="0" w:color="auto"/>
        <w:left w:val="none" w:sz="0" w:space="0" w:color="auto"/>
        <w:bottom w:val="none" w:sz="0" w:space="0" w:color="auto"/>
        <w:right w:val="none" w:sz="0" w:space="0" w:color="auto"/>
      </w:divBdr>
    </w:div>
    <w:div w:id="618537395">
      <w:bodyDiv w:val="1"/>
      <w:marLeft w:val="0"/>
      <w:marRight w:val="0"/>
      <w:marTop w:val="0"/>
      <w:marBottom w:val="0"/>
      <w:divBdr>
        <w:top w:val="none" w:sz="0" w:space="0" w:color="auto"/>
        <w:left w:val="none" w:sz="0" w:space="0" w:color="auto"/>
        <w:bottom w:val="none" w:sz="0" w:space="0" w:color="auto"/>
        <w:right w:val="none" w:sz="0" w:space="0" w:color="auto"/>
      </w:divBdr>
    </w:div>
    <w:div w:id="621034214">
      <w:bodyDiv w:val="1"/>
      <w:marLeft w:val="0"/>
      <w:marRight w:val="0"/>
      <w:marTop w:val="0"/>
      <w:marBottom w:val="0"/>
      <w:divBdr>
        <w:top w:val="none" w:sz="0" w:space="0" w:color="auto"/>
        <w:left w:val="none" w:sz="0" w:space="0" w:color="auto"/>
        <w:bottom w:val="none" w:sz="0" w:space="0" w:color="auto"/>
        <w:right w:val="none" w:sz="0" w:space="0" w:color="auto"/>
      </w:divBdr>
    </w:div>
    <w:div w:id="621151273">
      <w:bodyDiv w:val="1"/>
      <w:marLeft w:val="0"/>
      <w:marRight w:val="0"/>
      <w:marTop w:val="0"/>
      <w:marBottom w:val="0"/>
      <w:divBdr>
        <w:top w:val="none" w:sz="0" w:space="0" w:color="auto"/>
        <w:left w:val="none" w:sz="0" w:space="0" w:color="auto"/>
        <w:bottom w:val="none" w:sz="0" w:space="0" w:color="auto"/>
        <w:right w:val="none" w:sz="0" w:space="0" w:color="auto"/>
      </w:divBdr>
    </w:div>
    <w:div w:id="621885940">
      <w:bodyDiv w:val="1"/>
      <w:marLeft w:val="0"/>
      <w:marRight w:val="0"/>
      <w:marTop w:val="0"/>
      <w:marBottom w:val="0"/>
      <w:divBdr>
        <w:top w:val="none" w:sz="0" w:space="0" w:color="auto"/>
        <w:left w:val="none" w:sz="0" w:space="0" w:color="auto"/>
        <w:bottom w:val="none" w:sz="0" w:space="0" w:color="auto"/>
        <w:right w:val="none" w:sz="0" w:space="0" w:color="auto"/>
      </w:divBdr>
    </w:div>
    <w:div w:id="624845249">
      <w:bodyDiv w:val="1"/>
      <w:marLeft w:val="0"/>
      <w:marRight w:val="0"/>
      <w:marTop w:val="0"/>
      <w:marBottom w:val="0"/>
      <w:divBdr>
        <w:top w:val="none" w:sz="0" w:space="0" w:color="auto"/>
        <w:left w:val="none" w:sz="0" w:space="0" w:color="auto"/>
        <w:bottom w:val="none" w:sz="0" w:space="0" w:color="auto"/>
        <w:right w:val="none" w:sz="0" w:space="0" w:color="auto"/>
      </w:divBdr>
    </w:div>
    <w:div w:id="625307391">
      <w:bodyDiv w:val="1"/>
      <w:marLeft w:val="0"/>
      <w:marRight w:val="0"/>
      <w:marTop w:val="0"/>
      <w:marBottom w:val="0"/>
      <w:divBdr>
        <w:top w:val="none" w:sz="0" w:space="0" w:color="auto"/>
        <w:left w:val="none" w:sz="0" w:space="0" w:color="auto"/>
        <w:bottom w:val="none" w:sz="0" w:space="0" w:color="auto"/>
        <w:right w:val="none" w:sz="0" w:space="0" w:color="auto"/>
      </w:divBdr>
    </w:div>
    <w:div w:id="626593129">
      <w:bodyDiv w:val="1"/>
      <w:marLeft w:val="0"/>
      <w:marRight w:val="0"/>
      <w:marTop w:val="0"/>
      <w:marBottom w:val="0"/>
      <w:divBdr>
        <w:top w:val="none" w:sz="0" w:space="0" w:color="auto"/>
        <w:left w:val="none" w:sz="0" w:space="0" w:color="auto"/>
        <w:bottom w:val="none" w:sz="0" w:space="0" w:color="auto"/>
        <w:right w:val="none" w:sz="0" w:space="0" w:color="auto"/>
      </w:divBdr>
    </w:div>
    <w:div w:id="626662674">
      <w:bodyDiv w:val="1"/>
      <w:marLeft w:val="0"/>
      <w:marRight w:val="0"/>
      <w:marTop w:val="0"/>
      <w:marBottom w:val="0"/>
      <w:divBdr>
        <w:top w:val="none" w:sz="0" w:space="0" w:color="auto"/>
        <w:left w:val="none" w:sz="0" w:space="0" w:color="auto"/>
        <w:bottom w:val="none" w:sz="0" w:space="0" w:color="auto"/>
        <w:right w:val="none" w:sz="0" w:space="0" w:color="auto"/>
      </w:divBdr>
    </w:div>
    <w:div w:id="627467080">
      <w:bodyDiv w:val="1"/>
      <w:marLeft w:val="0"/>
      <w:marRight w:val="0"/>
      <w:marTop w:val="0"/>
      <w:marBottom w:val="0"/>
      <w:divBdr>
        <w:top w:val="none" w:sz="0" w:space="0" w:color="auto"/>
        <w:left w:val="none" w:sz="0" w:space="0" w:color="auto"/>
        <w:bottom w:val="none" w:sz="0" w:space="0" w:color="auto"/>
        <w:right w:val="none" w:sz="0" w:space="0" w:color="auto"/>
      </w:divBdr>
    </w:div>
    <w:div w:id="627904328">
      <w:bodyDiv w:val="1"/>
      <w:marLeft w:val="0"/>
      <w:marRight w:val="0"/>
      <w:marTop w:val="0"/>
      <w:marBottom w:val="0"/>
      <w:divBdr>
        <w:top w:val="none" w:sz="0" w:space="0" w:color="auto"/>
        <w:left w:val="none" w:sz="0" w:space="0" w:color="auto"/>
        <w:bottom w:val="none" w:sz="0" w:space="0" w:color="auto"/>
        <w:right w:val="none" w:sz="0" w:space="0" w:color="auto"/>
      </w:divBdr>
    </w:div>
    <w:div w:id="627975052">
      <w:bodyDiv w:val="1"/>
      <w:marLeft w:val="0"/>
      <w:marRight w:val="0"/>
      <w:marTop w:val="0"/>
      <w:marBottom w:val="0"/>
      <w:divBdr>
        <w:top w:val="none" w:sz="0" w:space="0" w:color="auto"/>
        <w:left w:val="none" w:sz="0" w:space="0" w:color="auto"/>
        <w:bottom w:val="none" w:sz="0" w:space="0" w:color="auto"/>
        <w:right w:val="none" w:sz="0" w:space="0" w:color="auto"/>
      </w:divBdr>
    </w:div>
    <w:div w:id="629281620">
      <w:bodyDiv w:val="1"/>
      <w:marLeft w:val="0"/>
      <w:marRight w:val="0"/>
      <w:marTop w:val="0"/>
      <w:marBottom w:val="0"/>
      <w:divBdr>
        <w:top w:val="none" w:sz="0" w:space="0" w:color="auto"/>
        <w:left w:val="none" w:sz="0" w:space="0" w:color="auto"/>
        <w:bottom w:val="none" w:sz="0" w:space="0" w:color="auto"/>
        <w:right w:val="none" w:sz="0" w:space="0" w:color="auto"/>
      </w:divBdr>
    </w:div>
    <w:div w:id="629946152">
      <w:bodyDiv w:val="1"/>
      <w:marLeft w:val="0"/>
      <w:marRight w:val="0"/>
      <w:marTop w:val="0"/>
      <w:marBottom w:val="0"/>
      <w:divBdr>
        <w:top w:val="none" w:sz="0" w:space="0" w:color="auto"/>
        <w:left w:val="none" w:sz="0" w:space="0" w:color="auto"/>
        <w:bottom w:val="none" w:sz="0" w:space="0" w:color="auto"/>
        <w:right w:val="none" w:sz="0" w:space="0" w:color="auto"/>
      </w:divBdr>
    </w:div>
    <w:div w:id="630090618">
      <w:bodyDiv w:val="1"/>
      <w:marLeft w:val="0"/>
      <w:marRight w:val="0"/>
      <w:marTop w:val="0"/>
      <w:marBottom w:val="0"/>
      <w:divBdr>
        <w:top w:val="none" w:sz="0" w:space="0" w:color="auto"/>
        <w:left w:val="none" w:sz="0" w:space="0" w:color="auto"/>
        <w:bottom w:val="none" w:sz="0" w:space="0" w:color="auto"/>
        <w:right w:val="none" w:sz="0" w:space="0" w:color="auto"/>
      </w:divBdr>
    </w:div>
    <w:div w:id="630398927">
      <w:bodyDiv w:val="1"/>
      <w:marLeft w:val="0"/>
      <w:marRight w:val="0"/>
      <w:marTop w:val="0"/>
      <w:marBottom w:val="0"/>
      <w:divBdr>
        <w:top w:val="none" w:sz="0" w:space="0" w:color="auto"/>
        <w:left w:val="none" w:sz="0" w:space="0" w:color="auto"/>
        <w:bottom w:val="none" w:sz="0" w:space="0" w:color="auto"/>
        <w:right w:val="none" w:sz="0" w:space="0" w:color="auto"/>
      </w:divBdr>
    </w:div>
    <w:div w:id="630937819">
      <w:bodyDiv w:val="1"/>
      <w:marLeft w:val="0"/>
      <w:marRight w:val="0"/>
      <w:marTop w:val="0"/>
      <w:marBottom w:val="0"/>
      <w:divBdr>
        <w:top w:val="none" w:sz="0" w:space="0" w:color="auto"/>
        <w:left w:val="none" w:sz="0" w:space="0" w:color="auto"/>
        <w:bottom w:val="none" w:sz="0" w:space="0" w:color="auto"/>
        <w:right w:val="none" w:sz="0" w:space="0" w:color="auto"/>
      </w:divBdr>
    </w:div>
    <w:div w:id="633565088">
      <w:bodyDiv w:val="1"/>
      <w:marLeft w:val="0"/>
      <w:marRight w:val="0"/>
      <w:marTop w:val="0"/>
      <w:marBottom w:val="0"/>
      <w:divBdr>
        <w:top w:val="none" w:sz="0" w:space="0" w:color="auto"/>
        <w:left w:val="none" w:sz="0" w:space="0" w:color="auto"/>
        <w:bottom w:val="none" w:sz="0" w:space="0" w:color="auto"/>
        <w:right w:val="none" w:sz="0" w:space="0" w:color="auto"/>
      </w:divBdr>
    </w:div>
    <w:div w:id="638532056">
      <w:bodyDiv w:val="1"/>
      <w:marLeft w:val="0"/>
      <w:marRight w:val="0"/>
      <w:marTop w:val="0"/>
      <w:marBottom w:val="0"/>
      <w:divBdr>
        <w:top w:val="none" w:sz="0" w:space="0" w:color="auto"/>
        <w:left w:val="none" w:sz="0" w:space="0" w:color="auto"/>
        <w:bottom w:val="none" w:sz="0" w:space="0" w:color="auto"/>
        <w:right w:val="none" w:sz="0" w:space="0" w:color="auto"/>
      </w:divBdr>
    </w:div>
    <w:div w:id="639000937">
      <w:bodyDiv w:val="1"/>
      <w:marLeft w:val="0"/>
      <w:marRight w:val="0"/>
      <w:marTop w:val="0"/>
      <w:marBottom w:val="0"/>
      <w:divBdr>
        <w:top w:val="none" w:sz="0" w:space="0" w:color="auto"/>
        <w:left w:val="none" w:sz="0" w:space="0" w:color="auto"/>
        <w:bottom w:val="none" w:sz="0" w:space="0" w:color="auto"/>
        <w:right w:val="none" w:sz="0" w:space="0" w:color="auto"/>
      </w:divBdr>
    </w:div>
    <w:div w:id="642732621">
      <w:bodyDiv w:val="1"/>
      <w:marLeft w:val="0"/>
      <w:marRight w:val="0"/>
      <w:marTop w:val="0"/>
      <w:marBottom w:val="0"/>
      <w:divBdr>
        <w:top w:val="none" w:sz="0" w:space="0" w:color="auto"/>
        <w:left w:val="none" w:sz="0" w:space="0" w:color="auto"/>
        <w:bottom w:val="none" w:sz="0" w:space="0" w:color="auto"/>
        <w:right w:val="none" w:sz="0" w:space="0" w:color="auto"/>
      </w:divBdr>
    </w:div>
    <w:div w:id="643320204">
      <w:bodyDiv w:val="1"/>
      <w:marLeft w:val="0"/>
      <w:marRight w:val="0"/>
      <w:marTop w:val="0"/>
      <w:marBottom w:val="0"/>
      <w:divBdr>
        <w:top w:val="none" w:sz="0" w:space="0" w:color="auto"/>
        <w:left w:val="none" w:sz="0" w:space="0" w:color="auto"/>
        <w:bottom w:val="none" w:sz="0" w:space="0" w:color="auto"/>
        <w:right w:val="none" w:sz="0" w:space="0" w:color="auto"/>
      </w:divBdr>
    </w:div>
    <w:div w:id="646741391">
      <w:bodyDiv w:val="1"/>
      <w:marLeft w:val="0"/>
      <w:marRight w:val="0"/>
      <w:marTop w:val="0"/>
      <w:marBottom w:val="0"/>
      <w:divBdr>
        <w:top w:val="none" w:sz="0" w:space="0" w:color="auto"/>
        <w:left w:val="none" w:sz="0" w:space="0" w:color="auto"/>
        <w:bottom w:val="none" w:sz="0" w:space="0" w:color="auto"/>
        <w:right w:val="none" w:sz="0" w:space="0" w:color="auto"/>
      </w:divBdr>
    </w:div>
    <w:div w:id="648091905">
      <w:bodyDiv w:val="1"/>
      <w:marLeft w:val="0"/>
      <w:marRight w:val="0"/>
      <w:marTop w:val="0"/>
      <w:marBottom w:val="0"/>
      <w:divBdr>
        <w:top w:val="none" w:sz="0" w:space="0" w:color="auto"/>
        <w:left w:val="none" w:sz="0" w:space="0" w:color="auto"/>
        <w:bottom w:val="none" w:sz="0" w:space="0" w:color="auto"/>
        <w:right w:val="none" w:sz="0" w:space="0" w:color="auto"/>
      </w:divBdr>
    </w:div>
    <w:div w:id="648482062">
      <w:bodyDiv w:val="1"/>
      <w:marLeft w:val="0"/>
      <w:marRight w:val="0"/>
      <w:marTop w:val="0"/>
      <w:marBottom w:val="0"/>
      <w:divBdr>
        <w:top w:val="none" w:sz="0" w:space="0" w:color="auto"/>
        <w:left w:val="none" w:sz="0" w:space="0" w:color="auto"/>
        <w:bottom w:val="none" w:sz="0" w:space="0" w:color="auto"/>
        <w:right w:val="none" w:sz="0" w:space="0" w:color="auto"/>
      </w:divBdr>
    </w:div>
    <w:div w:id="648703768">
      <w:bodyDiv w:val="1"/>
      <w:marLeft w:val="0"/>
      <w:marRight w:val="0"/>
      <w:marTop w:val="0"/>
      <w:marBottom w:val="0"/>
      <w:divBdr>
        <w:top w:val="none" w:sz="0" w:space="0" w:color="auto"/>
        <w:left w:val="none" w:sz="0" w:space="0" w:color="auto"/>
        <w:bottom w:val="none" w:sz="0" w:space="0" w:color="auto"/>
        <w:right w:val="none" w:sz="0" w:space="0" w:color="auto"/>
      </w:divBdr>
    </w:div>
    <w:div w:id="649139114">
      <w:bodyDiv w:val="1"/>
      <w:marLeft w:val="0"/>
      <w:marRight w:val="0"/>
      <w:marTop w:val="0"/>
      <w:marBottom w:val="0"/>
      <w:divBdr>
        <w:top w:val="none" w:sz="0" w:space="0" w:color="auto"/>
        <w:left w:val="none" w:sz="0" w:space="0" w:color="auto"/>
        <w:bottom w:val="none" w:sz="0" w:space="0" w:color="auto"/>
        <w:right w:val="none" w:sz="0" w:space="0" w:color="auto"/>
      </w:divBdr>
    </w:div>
    <w:div w:id="650788111">
      <w:bodyDiv w:val="1"/>
      <w:marLeft w:val="0"/>
      <w:marRight w:val="0"/>
      <w:marTop w:val="0"/>
      <w:marBottom w:val="0"/>
      <w:divBdr>
        <w:top w:val="none" w:sz="0" w:space="0" w:color="auto"/>
        <w:left w:val="none" w:sz="0" w:space="0" w:color="auto"/>
        <w:bottom w:val="none" w:sz="0" w:space="0" w:color="auto"/>
        <w:right w:val="none" w:sz="0" w:space="0" w:color="auto"/>
      </w:divBdr>
    </w:div>
    <w:div w:id="652027120">
      <w:bodyDiv w:val="1"/>
      <w:marLeft w:val="0"/>
      <w:marRight w:val="0"/>
      <w:marTop w:val="0"/>
      <w:marBottom w:val="0"/>
      <w:divBdr>
        <w:top w:val="none" w:sz="0" w:space="0" w:color="auto"/>
        <w:left w:val="none" w:sz="0" w:space="0" w:color="auto"/>
        <w:bottom w:val="none" w:sz="0" w:space="0" w:color="auto"/>
        <w:right w:val="none" w:sz="0" w:space="0" w:color="auto"/>
      </w:divBdr>
    </w:div>
    <w:div w:id="652223721">
      <w:bodyDiv w:val="1"/>
      <w:marLeft w:val="0"/>
      <w:marRight w:val="0"/>
      <w:marTop w:val="0"/>
      <w:marBottom w:val="0"/>
      <w:divBdr>
        <w:top w:val="none" w:sz="0" w:space="0" w:color="auto"/>
        <w:left w:val="none" w:sz="0" w:space="0" w:color="auto"/>
        <w:bottom w:val="none" w:sz="0" w:space="0" w:color="auto"/>
        <w:right w:val="none" w:sz="0" w:space="0" w:color="auto"/>
      </w:divBdr>
    </w:div>
    <w:div w:id="652486139">
      <w:bodyDiv w:val="1"/>
      <w:marLeft w:val="0"/>
      <w:marRight w:val="0"/>
      <w:marTop w:val="0"/>
      <w:marBottom w:val="0"/>
      <w:divBdr>
        <w:top w:val="none" w:sz="0" w:space="0" w:color="auto"/>
        <w:left w:val="none" w:sz="0" w:space="0" w:color="auto"/>
        <w:bottom w:val="none" w:sz="0" w:space="0" w:color="auto"/>
        <w:right w:val="none" w:sz="0" w:space="0" w:color="auto"/>
      </w:divBdr>
    </w:div>
    <w:div w:id="653610994">
      <w:bodyDiv w:val="1"/>
      <w:marLeft w:val="0"/>
      <w:marRight w:val="0"/>
      <w:marTop w:val="0"/>
      <w:marBottom w:val="0"/>
      <w:divBdr>
        <w:top w:val="none" w:sz="0" w:space="0" w:color="auto"/>
        <w:left w:val="none" w:sz="0" w:space="0" w:color="auto"/>
        <w:bottom w:val="none" w:sz="0" w:space="0" w:color="auto"/>
        <w:right w:val="none" w:sz="0" w:space="0" w:color="auto"/>
      </w:divBdr>
    </w:div>
    <w:div w:id="654996979">
      <w:bodyDiv w:val="1"/>
      <w:marLeft w:val="0"/>
      <w:marRight w:val="0"/>
      <w:marTop w:val="0"/>
      <w:marBottom w:val="0"/>
      <w:divBdr>
        <w:top w:val="none" w:sz="0" w:space="0" w:color="auto"/>
        <w:left w:val="none" w:sz="0" w:space="0" w:color="auto"/>
        <w:bottom w:val="none" w:sz="0" w:space="0" w:color="auto"/>
        <w:right w:val="none" w:sz="0" w:space="0" w:color="auto"/>
      </w:divBdr>
    </w:div>
    <w:div w:id="655299960">
      <w:bodyDiv w:val="1"/>
      <w:marLeft w:val="0"/>
      <w:marRight w:val="0"/>
      <w:marTop w:val="0"/>
      <w:marBottom w:val="0"/>
      <w:divBdr>
        <w:top w:val="none" w:sz="0" w:space="0" w:color="auto"/>
        <w:left w:val="none" w:sz="0" w:space="0" w:color="auto"/>
        <w:bottom w:val="none" w:sz="0" w:space="0" w:color="auto"/>
        <w:right w:val="none" w:sz="0" w:space="0" w:color="auto"/>
      </w:divBdr>
    </w:div>
    <w:div w:id="655959598">
      <w:bodyDiv w:val="1"/>
      <w:marLeft w:val="0"/>
      <w:marRight w:val="0"/>
      <w:marTop w:val="0"/>
      <w:marBottom w:val="0"/>
      <w:divBdr>
        <w:top w:val="none" w:sz="0" w:space="0" w:color="auto"/>
        <w:left w:val="none" w:sz="0" w:space="0" w:color="auto"/>
        <w:bottom w:val="none" w:sz="0" w:space="0" w:color="auto"/>
        <w:right w:val="none" w:sz="0" w:space="0" w:color="auto"/>
      </w:divBdr>
    </w:div>
    <w:div w:id="656302386">
      <w:bodyDiv w:val="1"/>
      <w:marLeft w:val="0"/>
      <w:marRight w:val="0"/>
      <w:marTop w:val="0"/>
      <w:marBottom w:val="0"/>
      <w:divBdr>
        <w:top w:val="none" w:sz="0" w:space="0" w:color="auto"/>
        <w:left w:val="none" w:sz="0" w:space="0" w:color="auto"/>
        <w:bottom w:val="none" w:sz="0" w:space="0" w:color="auto"/>
        <w:right w:val="none" w:sz="0" w:space="0" w:color="auto"/>
      </w:divBdr>
    </w:div>
    <w:div w:id="657227304">
      <w:bodyDiv w:val="1"/>
      <w:marLeft w:val="0"/>
      <w:marRight w:val="0"/>
      <w:marTop w:val="0"/>
      <w:marBottom w:val="0"/>
      <w:divBdr>
        <w:top w:val="none" w:sz="0" w:space="0" w:color="auto"/>
        <w:left w:val="none" w:sz="0" w:space="0" w:color="auto"/>
        <w:bottom w:val="none" w:sz="0" w:space="0" w:color="auto"/>
        <w:right w:val="none" w:sz="0" w:space="0" w:color="auto"/>
      </w:divBdr>
    </w:div>
    <w:div w:id="658844411">
      <w:bodyDiv w:val="1"/>
      <w:marLeft w:val="0"/>
      <w:marRight w:val="0"/>
      <w:marTop w:val="0"/>
      <w:marBottom w:val="0"/>
      <w:divBdr>
        <w:top w:val="none" w:sz="0" w:space="0" w:color="auto"/>
        <w:left w:val="none" w:sz="0" w:space="0" w:color="auto"/>
        <w:bottom w:val="none" w:sz="0" w:space="0" w:color="auto"/>
        <w:right w:val="none" w:sz="0" w:space="0" w:color="auto"/>
      </w:divBdr>
    </w:div>
    <w:div w:id="659886200">
      <w:bodyDiv w:val="1"/>
      <w:marLeft w:val="0"/>
      <w:marRight w:val="0"/>
      <w:marTop w:val="0"/>
      <w:marBottom w:val="0"/>
      <w:divBdr>
        <w:top w:val="none" w:sz="0" w:space="0" w:color="auto"/>
        <w:left w:val="none" w:sz="0" w:space="0" w:color="auto"/>
        <w:bottom w:val="none" w:sz="0" w:space="0" w:color="auto"/>
        <w:right w:val="none" w:sz="0" w:space="0" w:color="auto"/>
      </w:divBdr>
    </w:div>
    <w:div w:id="660700816">
      <w:bodyDiv w:val="1"/>
      <w:marLeft w:val="0"/>
      <w:marRight w:val="0"/>
      <w:marTop w:val="0"/>
      <w:marBottom w:val="0"/>
      <w:divBdr>
        <w:top w:val="none" w:sz="0" w:space="0" w:color="auto"/>
        <w:left w:val="none" w:sz="0" w:space="0" w:color="auto"/>
        <w:bottom w:val="none" w:sz="0" w:space="0" w:color="auto"/>
        <w:right w:val="none" w:sz="0" w:space="0" w:color="auto"/>
      </w:divBdr>
    </w:div>
    <w:div w:id="661084761">
      <w:bodyDiv w:val="1"/>
      <w:marLeft w:val="0"/>
      <w:marRight w:val="0"/>
      <w:marTop w:val="0"/>
      <w:marBottom w:val="0"/>
      <w:divBdr>
        <w:top w:val="none" w:sz="0" w:space="0" w:color="auto"/>
        <w:left w:val="none" w:sz="0" w:space="0" w:color="auto"/>
        <w:bottom w:val="none" w:sz="0" w:space="0" w:color="auto"/>
        <w:right w:val="none" w:sz="0" w:space="0" w:color="auto"/>
      </w:divBdr>
    </w:div>
    <w:div w:id="661280905">
      <w:bodyDiv w:val="1"/>
      <w:marLeft w:val="0"/>
      <w:marRight w:val="0"/>
      <w:marTop w:val="0"/>
      <w:marBottom w:val="0"/>
      <w:divBdr>
        <w:top w:val="none" w:sz="0" w:space="0" w:color="auto"/>
        <w:left w:val="none" w:sz="0" w:space="0" w:color="auto"/>
        <w:bottom w:val="none" w:sz="0" w:space="0" w:color="auto"/>
        <w:right w:val="none" w:sz="0" w:space="0" w:color="auto"/>
      </w:divBdr>
    </w:div>
    <w:div w:id="661662090">
      <w:bodyDiv w:val="1"/>
      <w:marLeft w:val="0"/>
      <w:marRight w:val="0"/>
      <w:marTop w:val="0"/>
      <w:marBottom w:val="0"/>
      <w:divBdr>
        <w:top w:val="none" w:sz="0" w:space="0" w:color="auto"/>
        <w:left w:val="none" w:sz="0" w:space="0" w:color="auto"/>
        <w:bottom w:val="none" w:sz="0" w:space="0" w:color="auto"/>
        <w:right w:val="none" w:sz="0" w:space="0" w:color="auto"/>
      </w:divBdr>
    </w:div>
    <w:div w:id="663050246">
      <w:bodyDiv w:val="1"/>
      <w:marLeft w:val="0"/>
      <w:marRight w:val="0"/>
      <w:marTop w:val="0"/>
      <w:marBottom w:val="0"/>
      <w:divBdr>
        <w:top w:val="none" w:sz="0" w:space="0" w:color="auto"/>
        <w:left w:val="none" w:sz="0" w:space="0" w:color="auto"/>
        <w:bottom w:val="none" w:sz="0" w:space="0" w:color="auto"/>
        <w:right w:val="none" w:sz="0" w:space="0" w:color="auto"/>
      </w:divBdr>
    </w:div>
    <w:div w:id="663707171">
      <w:bodyDiv w:val="1"/>
      <w:marLeft w:val="0"/>
      <w:marRight w:val="0"/>
      <w:marTop w:val="0"/>
      <w:marBottom w:val="0"/>
      <w:divBdr>
        <w:top w:val="none" w:sz="0" w:space="0" w:color="auto"/>
        <w:left w:val="none" w:sz="0" w:space="0" w:color="auto"/>
        <w:bottom w:val="none" w:sz="0" w:space="0" w:color="auto"/>
        <w:right w:val="none" w:sz="0" w:space="0" w:color="auto"/>
      </w:divBdr>
    </w:div>
    <w:div w:id="664745486">
      <w:bodyDiv w:val="1"/>
      <w:marLeft w:val="0"/>
      <w:marRight w:val="0"/>
      <w:marTop w:val="0"/>
      <w:marBottom w:val="0"/>
      <w:divBdr>
        <w:top w:val="none" w:sz="0" w:space="0" w:color="auto"/>
        <w:left w:val="none" w:sz="0" w:space="0" w:color="auto"/>
        <w:bottom w:val="none" w:sz="0" w:space="0" w:color="auto"/>
        <w:right w:val="none" w:sz="0" w:space="0" w:color="auto"/>
      </w:divBdr>
    </w:div>
    <w:div w:id="665597038">
      <w:bodyDiv w:val="1"/>
      <w:marLeft w:val="0"/>
      <w:marRight w:val="0"/>
      <w:marTop w:val="0"/>
      <w:marBottom w:val="0"/>
      <w:divBdr>
        <w:top w:val="none" w:sz="0" w:space="0" w:color="auto"/>
        <w:left w:val="none" w:sz="0" w:space="0" w:color="auto"/>
        <w:bottom w:val="none" w:sz="0" w:space="0" w:color="auto"/>
        <w:right w:val="none" w:sz="0" w:space="0" w:color="auto"/>
      </w:divBdr>
    </w:div>
    <w:div w:id="665743820">
      <w:bodyDiv w:val="1"/>
      <w:marLeft w:val="0"/>
      <w:marRight w:val="0"/>
      <w:marTop w:val="0"/>
      <w:marBottom w:val="0"/>
      <w:divBdr>
        <w:top w:val="none" w:sz="0" w:space="0" w:color="auto"/>
        <w:left w:val="none" w:sz="0" w:space="0" w:color="auto"/>
        <w:bottom w:val="none" w:sz="0" w:space="0" w:color="auto"/>
        <w:right w:val="none" w:sz="0" w:space="0" w:color="auto"/>
      </w:divBdr>
    </w:div>
    <w:div w:id="667831186">
      <w:bodyDiv w:val="1"/>
      <w:marLeft w:val="0"/>
      <w:marRight w:val="0"/>
      <w:marTop w:val="0"/>
      <w:marBottom w:val="0"/>
      <w:divBdr>
        <w:top w:val="none" w:sz="0" w:space="0" w:color="auto"/>
        <w:left w:val="none" w:sz="0" w:space="0" w:color="auto"/>
        <w:bottom w:val="none" w:sz="0" w:space="0" w:color="auto"/>
        <w:right w:val="none" w:sz="0" w:space="0" w:color="auto"/>
      </w:divBdr>
    </w:div>
    <w:div w:id="669330299">
      <w:bodyDiv w:val="1"/>
      <w:marLeft w:val="0"/>
      <w:marRight w:val="0"/>
      <w:marTop w:val="0"/>
      <w:marBottom w:val="0"/>
      <w:divBdr>
        <w:top w:val="none" w:sz="0" w:space="0" w:color="auto"/>
        <w:left w:val="none" w:sz="0" w:space="0" w:color="auto"/>
        <w:bottom w:val="none" w:sz="0" w:space="0" w:color="auto"/>
        <w:right w:val="none" w:sz="0" w:space="0" w:color="auto"/>
      </w:divBdr>
    </w:div>
    <w:div w:id="670255700">
      <w:bodyDiv w:val="1"/>
      <w:marLeft w:val="0"/>
      <w:marRight w:val="0"/>
      <w:marTop w:val="0"/>
      <w:marBottom w:val="0"/>
      <w:divBdr>
        <w:top w:val="none" w:sz="0" w:space="0" w:color="auto"/>
        <w:left w:val="none" w:sz="0" w:space="0" w:color="auto"/>
        <w:bottom w:val="none" w:sz="0" w:space="0" w:color="auto"/>
        <w:right w:val="none" w:sz="0" w:space="0" w:color="auto"/>
      </w:divBdr>
    </w:div>
    <w:div w:id="673605276">
      <w:bodyDiv w:val="1"/>
      <w:marLeft w:val="0"/>
      <w:marRight w:val="0"/>
      <w:marTop w:val="0"/>
      <w:marBottom w:val="0"/>
      <w:divBdr>
        <w:top w:val="none" w:sz="0" w:space="0" w:color="auto"/>
        <w:left w:val="none" w:sz="0" w:space="0" w:color="auto"/>
        <w:bottom w:val="none" w:sz="0" w:space="0" w:color="auto"/>
        <w:right w:val="none" w:sz="0" w:space="0" w:color="auto"/>
      </w:divBdr>
    </w:div>
    <w:div w:id="675034966">
      <w:bodyDiv w:val="1"/>
      <w:marLeft w:val="0"/>
      <w:marRight w:val="0"/>
      <w:marTop w:val="0"/>
      <w:marBottom w:val="0"/>
      <w:divBdr>
        <w:top w:val="none" w:sz="0" w:space="0" w:color="auto"/>
        <w:left w:val="none" w:sz="0" w:space="0" w:color="auto"/>
        <w:bottom w:val="none" w:sz="0" w:space="0" w:color="auto"/>
        <w:right w:val="none" w:sz="0" w:space="0" w:color="auto"/>
      </w:divBdr>
    </w:div>
    <w:div w:id="676201515">
      <w:bodyDiv w:val="1"/>
      <w:marLeft w:val="0"/>
      <w:marRight w:val="0"/>
      <w:marTop w:val="0"/>
      <w:marBottom w:val="0"/>
      <w:divBdr>
        <w:top w:val="none" w:sz="0" w:space="0" w:color="auto"/>
        <w:left w:val="none" w:sz="0" w:space="0" w:color="auto"/>
        <w:bottom w:val="none" w:sz="0" w:space="0" w:color="auto"/>
        <w:right w:val="none" w:sz="0" w:space="0" w:color="auto"/>
      </w:divBdr>
    </w:div>
    <w:div w:id="677073811">
      <w:bodyDiv w:val="1"/>
      <w:marLeft w:val="0"/>
      <w:marRight w:val="0"/>
      <w:marTop w:val="0"/>
      <w:marBottom w:val="0"/>
      <w:divBdr>
        <w:top w:val="none" w:sz="0" w:space="0" w:color="auto"/>
        <w:left w:val="none" w:sz="0" w:space="0" w:color="auto"/>
        <w:bottom w:val="none" w:sz="0" w:space="0" w:color="auto"/>
        <w:right w:val="none" w:sz="0" w:space="0" w:color="auto"/>
      </w:divBdr>
    </w:div>
    <w:div w:id="678042107">
      <w:bodyDiv w:val="1"/>
      <w:marLeft w:val="0"/>
      <w:marRight w:val="0"/>
      <w:marTop w:val="0"/>
      <w:marBottom w:val="0"/>
      <w:divBdr>
        <w:top w:val="none" w:sz="0" w:space="0" w:color="auto"/>
        <w:left w:val="none" w:sz="0" w:space="0" w:color="auto"/>
        <w:bottom w:val="none" w:sz="0" w:space="0" w:color="auto"/>
        <w:right w:val="none" w:sz="0" w:space="0" w:color="auto"/>
      </w:divBdr>
    </w:div>
    <w:div w:id="678966034">
      <w:bodyDiv w:val="1"/>
      <w:marLeft w:val="0"/>
      <w:marRight w:val="0"/>
      <w:marTop w:val="0"/>
      <w:marBottom w:val="0"/>
      <w:divBdr>
        <w:top w:val="none" w:sz="0" w:space="0" w:color="auto"/>
        <w:left w:val="none" w:sz="0" w:space="0" w:color="auto"/>
        <w:bottom w:val="none" w:sz="0" w:space="0" w:color="auto"/>
        <w:right w:val="none" w:sz="0" w:space="0" w:color="auto"/>
      </w:divBdr>
    </w:div>
    <w:div w:id="682049327">
      <w:bodyDiv w:val="1"/>
      <w:marLeft w:val="0"/>
      <w:marRight w:val="0"/>
      <w:marTop w:val="0"/>
      <w:marBottom w:val="0"/>
      <w:divBdr>
        <w:top w:val="none" w:sz="0" w:space="0" w:color="auto"/>
        <w:left w:val="none" w:sz="0" w:space="0" w:color="auto"/>
        <w:bottom w:val="none" w:sz="0" w:space="0" w:color="auto"/>
        <w:right w:val="none" w:sz="0" w:space="0" w:color="auto"/>
      </w:divBdr>
    </w:div>
    <w:div w:id="683479856">
      <w:bodyDiv w:val="1"/>
      <w:marLeft w:val="0"/>
      <w:marRight w:val="0"/>
      <w:marTop w:val="0"/>
      <w:marBottom w:val="0"/>
      <w:divBdr>
        <w:top w:val="none" w:sz="0" w:space="0" w:color="auto"/>
        <w:left w:val="none" w:sz="0" w:space="0" w:color="auto"/>
        <w:bottom w:val="none" w:sz="0" w:space="0" w:color="auto"/>
        <w:right w:val="none" w:sz="0" w:space="0" w:color="auto"/>
      </w:divBdr>
    </w:div>
    <w:div w:id="687373210">
      <w:bodyDiv w:val="1"/>
      <w:marLeft w:val="0"/>
      <w:marRight w:val="0"/>
      <w:marTop w:val="0"/>
      <w:marBottom w:val="0"/>
      <w:divBdr>
        <w:top w:val="none" w:sz="0" w:space="0" w:color="auto"/>
        <w:left w:val="none" w:sz="0" w:space="0" w:color="auto"/>
        <w:bottom w:val="none" w:sz="0" w:space="0" w:color="auto"/>
        <w:right w:val="none" w:sz="0" w:space="0" w:color="auto"/>
      </w:divBdr>
    </w:div>
    <w:div w:id="689987742">
      <w:bodyDiv w:val="1"/>
      <w:marLeft w:val="0"/>
      <w:marRight w:val="0"/>
      <w:marTop w:val="0"/>
      <w:marBottom w:val="0"/>
      <w:divBdr>
        <w:top w:val="none" w:sz="0" w:space="0" w:color="auto"/>
        <w:left w:val="none" w:sz="0" w:space="0" w:color="auto"/>
        <w:bottom w:val="none" w:sz="0" w:space="0" w:color="auto"/>
        <w:right w:val="none" w:sz="0" w:space="0" w:color="auto"/>
      </w:divBdr>
    </w:div>
    <w:div w:id="691422235">
      <w:bodyDiv w:val="1"/>
      <w:marLeft w:val="0"/>
      <w:marRight w:val="0"/>
      <w:marTop w:val="0"/>
      <w:marBottom w:val="0"/>
      <w:divBdr>
        <w:top w:val="none" w:sz="0" w:space="0" w:color="auto"/>
        <w:left w:val="none" w:sz="0" w:space="0" w:color="auto"/>
        <w:bottom w:val="none" w:sz="0" w:space="0" w:color="auto"/>
        <w:right w:val="none" w:sz="0" w:space="0" w:color="auto"/>
      </w:divBdr>
    </w:div>
    <w:div w:id="694697236">
      <w:bodyDiv w:val="1"/>
      <w:marLeft w:val="0"/>
      <w:marRight w:val="0"/>
      <w:marTop w:val="0"/>
      <w:marBottom w:val="0"/>
      <w:divBdr>
        <w:top w:val="none" w:sz="0" w:space="0" w:color="auto"/>
        <w:left w:val="none" w:sz="0" w:space="0" w:color="auto"/>
        <w:bottom w:val="none" w:sz="0" w:space="0" w:color="auto"/>
        <w:right w:val="none" w:sz="0" w:space="0" w:color="auto"/>
      </w:divBdr>
    </w:div>
    <w:div w:id="695279297">
      <w:bodyDiv w:val="1"/>
      <w:marLeft w:val="0"/>
      <w:marRight w:val="0"/>
      <w:marTop w:val="0"/>
      <w:marBottom w:val="0"/>
      <w:divBdr>
        <w:top w:val="none" w:sz="0" w:space="0" w:color="auto"/>
        <w:left w:val="none" w:sz="0" w:space="0" w:color="auto"/>
        <w:bottom w:val="none" w:sz="0" w:space="0" w:color="auto"/>
        <w:right w:val="none" w:sz="0" w:space="0" w:color="auto"/>
      </w:divBdr>
    </w:div>
    <w:div w:id="696735701">
      <w:bodyDiv w:val="1"/>
      <w:marLeft w:val="0"/>
      <w:marRight w:val="0"/>
      <w:marTop w:val="0"/>
      <w:marBottom w:val="0"/>
      <w:divBdr>
        <w:top w:val="none" w:sz="0" w:space="0" w:color="auto"/>
        <w:left w:val="none" w:sz="0" w:space="0" w:color="auto"/>
        <w:bottom w:val="none" w:sz="0" w:space="0" w:color="auto"/>
        <w:right w:val="none" w:sz="0" w:space="0" w:color="auto"/>
      </w:divBdr>
    </w:div>
    <w:div w:id="698747103">
      <w:bodyDiv w:val="1"/>
      <w:marLeft w:val="0"/>
      <w:marRight w:val="0"/>
      <w:marTop w:val="0"/>
      <w:marBottom w:val="0"/>
      <w:divBdr>
        <w:top w:val="none" w:sz="0" w:space="0" w:color="auto"/>
        <w:left w:val="none" w:sz="0" w:space="0" w:color="auto"/>
        <w:bottom w:val="none" w:sz="0" w:space="0" w:color="auto"/>
        <w:right w:val="none" w:sz="0" w:space="0" w:color="auto"/>
      </w:divBdr>
    </w:div>
    <w:div w:id="698749421">
      <w:bodyDiv w:val="1"/>
      <w:marLeft w:val="0"/>
      <w:marRight w:val="0"/>
      <w:marTop w:val="0"/>
      <w:marBottom w:val="0"/>
      <w:divBdr>
        <w:top w:val="none" w:sz="0" w:space="0" w:color="auto"/>
        <w:left w:val="none" w:sz="0" w:space="0" w:color="auto"/>
        <w:bottom w:val="none" w:sz="0" w:space="0" w:color="auto"/>
        <w:right w:val="none" w:sz="0" w:space="0" w:color="auto"/>
      </w:divBdr>
    </w:div>
    <w:div w:id="699088138">
      <w:bodyDiv w:val="1"/>
      <w:marLeft w:val="0"/>
      <w:marRight w:val="0"/>
      <w:marTop w:val="0"/>
      <w:marBottom w:val="0"/>
      <w:divBdr>
        <w:top w:val="none" w:sz="0" w:space="0" w:color="auto"/>
        <w:left w:val="none" w:sz="0" w:space="0" w:color="auto"/>
        <w:bottom w:val="none" w:sz="0" w:space="0" w:color="auto"/>
        <w:right w:val="none" w:sz="0" w:space="0" w:color="auto"/>
      </w:divBdr>
    </w:div>
    <w:div w:id="700670413">
      <w:bodyDiv w:val="1"/>
      <w:marLeft w:val="0"/>
      <w:marRight w:val="0"/>
      <w:marTop w:val="0"/>
      <w:marBottom w:val="0"/>
      <w:divBdr>
        <w:top w:val="none" w:sz="0" w:space="0" w:color="auto"/>
        <w:left w:val="none" w:sz="0" w:space="0" w:color="auto"/>
        <w:bottom w:val="none" w:sz="0" w:space="0" w:color="auto"/>
        <w:right w:val="none" w:sz="0" w:space="0" w:color="auto"/>
      </w:divBdr>
    </w:div>
    <w:div w:id="700975559">
      <w:bodyDiv w:val="1"/>
      <w:marLeft w:val="0"/>
      <w:marRight w:val="0"/>
      <w:marTop w:val="0"/>
      <w:marBottom w:val="0"/>
      <w:divBdr>
        <w:top w:val="none" w:sz="0" w:space="0" w:color="auto"/>
        <w:left w:val="none" w:sz="0" w:space="0" w:color="auto"/>
        <w:bottom w:val="none" w:sz="0" w:space="0" w:color="auto"/>
        <w:right w:val="none" w:sz="0" w:space="0" w:color="auto"/>
      </w:divBdr>
    </w:div>
    <w:div w:id="703135779">
      <w:bodyDiv w:val="1"/>
      <w:marLeft w:val="0"/>
      <w:marRight w:val="0"/>
      <w:marTop w:val="0"/>
      <w:marBottom w:val="0"/>
      <w:divBdr>
        <w:top w:val="none" w:sz="0" w:space="0" w:color="auto"/>
        <w:left w:val="none" w:sz="0" w:space="0" w:color="auto"/>
        <w:bottom w:val="none" w:sz="0" w:space="0" w:color="auto"/>
        <w:right w:val="none" w:sz="0" w:space="0" w:color="auto"/>
      </w:divBdr>
    </w:div>
    <w:div w:id="703410052">
      <w:bodyDiv w:val="1"/>
      <w:marLeft w:val="0"/>
      <w:marRight w:val="0"/>
      <w:marTop w:val="0"/>
      <w:marBottom w:val="0"/>
      <w:divBdr>
        <w:top w:val="none" w:sz="0" w:space="0" w:color="auto"/>
        <w:left w:val="none" w:sz="0" w:space="0" w:color="auto"/>
        <w:bottom w:val="none" w:sz="0" w:space="0" w:color="auto"/>
        <w:right w:val="none" w:sz="0" w:space="0" w:color="auto"/>
      </w:divBdr>
    </w:div>
    <w:div w:id="704140742">
      <w:bodyDiv w:val="1"/>
      <w:marLeft w:val="0"/>
      <w:marRight w:val="0"/>
      <w:marTop w:val="0"/>
      <w:marBottom w:val="0"/>
      <w:divBdr>
        <w:top w:val="none" w:sz="0" w:space="0" w:color="auto"/>
        <w:left w:val="none" w:sz="0" w:space="0" w:color="auto"/>
        <w:bottom w:val="none" w:sz="0" w:space="0" w:color="auto"/>
        <w:right w:val="none" w:sz="0" w:space="0" w:color="auto"/>
      </w:divBdr>
    </w:div>
    <w:div w:id="706880538">
      <w:bodyDiv w:val="1"/>
      <w:marLeft w:val="0"/>
      <w:marRight w:val="0"/>
      <w:marTop w:val="0"/>
      <w:marBottom w:val="0"/>
      <w:divBdr>
        <w:top w:val="none" w:sz="0" w:space="0" w:color="auto"/>
        <w:left w:val="none" w:sz="0" w:space="0" w:color="auto"/>
        <w:bottom w:val="none" w:sz="0" w:space="0" w:color="auto"/>
        <w:right w:val="none" w:sz="0" w:space="0" w:color="auto"/>
      </w:divBdr>
    </w:div>
    <w:div w:id="711419659">
      <w:bodyDiv w:val="1"/>
      <w:marLeft w:val="0"/>
      <w:marRight w:val="0"/>
      <w:marTop w:val="0"/>
      <w:marBottom w:val="0"/>
      <w:divBdr>
        <w:top w:val="none" w:sz="0" w:space="0" w:color="auto"/>
        <w:left w:val="none" w:sz="0" w:space="0" w:color="auto"/>
        <w:bottom w:val="none" w:sz="0" w:space="0" w:color="auto"/>
        <w:right w:val="none" w:sz="0" w:space="0" w:color="auto"/>
      </w:divBdr>
    </w:div>
    <w:div w:id="711878990">
      <w:bodyDiv w:val="1"/>
      <w:marLeft w:val="0"/>
      <w:marRight w:val="0"/>
      <w:marTop w:val="0"/>
      <w:marBottom w:val="0"/>
      <w:divBdr>
        <w:top w:val="none" w:sz="0" w:space="0" w:color="auto"/>
        <w:left w:val="none" w:sz="0" w:space="0" w:color="auto"/>
        <w:bottom w:val="none" w:sz="0" w:space="0" w:color="auto"/>
        <w:right w:val="none" w:sz="0" w:space="0" w:color="auto"/>
      </w:divBdr>
    </w:div>
    <w:div w:id="713457315">
      <w:bodyDiv w:val="1"/>
      <w:marLeft w:val="0"/>
      <w:marRight w:val="0"/>
      <w:marTop w:val="0"/>
      <w:marBottom w:val="0"/>
      <w:divBdr>
        <w:top w:val="none" w:sz="0" w:space="0" w:color="auto"/>
        <w:left w:val="none" w:sz="0" w:space="0" w:color="auto"/>
        <w:bottom w:val="none" w:sz="0" w:space="0" w:color="auto"/>
        <w:right w:val="none" w:sz="0" w:space="0" w:color="auto"/>
      </w:divBdr>
    </w:div>
    <w:div w:id="714743036">
      <w:bodyDiv w:val="1"/>
      <w:marLeft w:val="0"/>
      <w:marRight w:val="0"/>
      <w:marTop w:val="0"/>
      <w:marBottom w:val="0"/>
      <w:divBdr>
        <w:top w:val="none" w:sz="0" w:space="0" w:color="auto"/>
        <w:left w:val="none" w:sz="0" w:space="0" w:color="auto"/>
        <w:bottom w:val="none" w:sz="0" w:space="0" w:color="auto"/>
        <w:right w:val="none" w:sz="0" w:space="0" w:color="auto"/>
      </w:divBdr>
    </w:div>
    <w:div w:id="714744252">
      <w:bodyDiv w:val="1"/>
      <w:marLeft w:val="0"/>
      <w:marRight w:val="0"/>
      <w:marTop w:val="0"/>
      <w:marBottom w:val="0"/>
      <w:divBdr>
        <w:top w:val="none" w:sz="0" w:space="0" w:color="auto"/>
        <w:left w:val="none" w:sz="0" w:space="0" w:color="auto"/>
        <w:bottom w:val="none" w:sz="0" w:space="0" w:color="auto"/>
        <w:right w:val="none" w:sz="0" w:space="0" w:color="auto"/>
      </w:divBdr>
    </w:div>
    <w:div w:id="714886258">
      <w:bodyDiv w:val="1"/>
      <w:marLeft w:val="0"/>
      <w:marRight w:val="0"/>
      <w:marTop w:val="0"/>
      <w:marBottom w:val="0"/>
      <w:divBdr>
        <w:top w:val="none" w:sz="0" w:space="0" w:color="auto"/>
        <w:left w:val="none" w:sz="0" w:space="0" w:color="auto"/>
        <w:bottom w:val="none" w:sz="0" w:space="0" w:color="auto"/>
        <w:right w:val="none" w:sz="0" w:space="0" w:color="auto"/>
      </w:divBdr>
    </w:div>
    <w:div w:id="715005795">
      <w:bodyDiv w:val="1"/>
      <w:marLeft w:val="0"/>
      <w:marRight w:val="0"/>
      <w:marTop w:val="0"/>
      <w:marBottom w:val="0"/>
      <w:divBdr>
        <w:top w:val="none" w:sz="0" w:space="0" w:color="auto"/>
        <w:left w:val="none" w:sz="0" w:space="0" w:color="auto"/>
        <w:bottom w:val="none" w:sz="0" w:space="0" w:color="auto"/>
        <w:right w:val="none" w:sz="0" w:space="0" w:color="auto"/>
      </w:divBdr>
    </w:div>
    <w:div w:id="715473408">
      <w:bodyDiv w:val="1"/>
      <w:marLeft w:val="0"/>
      <w:marRight w:val="0"/>
      <w:marTop w:val="0"/>
      <w:marBottom w:val="0"/>
      <w:divBdr>
        <w:top w:val="none" w:sz="0" w:space="0" w:color="auto"/>
        <w:left w:val="none" w:sz="0" w:space="0" w:color="auto"/>
        <w:bottom w:val="none" w:sz="0" w:space="0" w:color="auto"/>
        <w:right w:val="none" w:sz="0" w:space="0" w:color="auto"/>
      </w:divBdr>
    </w:div>
    <w:div w:id="716125783">
      <w:bodyDiv w:val="1"/>
      <w:marLeft w:val="0"/>
      <w:marRight w:val="0"/>
      <w:marTop w:val="0"/>
      <w:marBottom w:val="0"/>
      <w:divBdr>
        <w:top w:val="none" w:sz="0" w:space="0" w:color="auto"/>
        <w:left w:val="none" w:sz="0" w:space="0" w:color="auto"/>
        <w:bottom w:val="none" w:sz="0" w:space="0" w:color="auto"/>
        <w:right w:val="none" w:sz="0" w:space="0" w:color="auto"/>
      </w:divBdr>
    </w:div>
    <w:div w:id="717320387">
      <w:bodyDiv w:val="1"/>
      <w:marLeft w:val="0"/>
      <w:marRight w:val="0"/>
      <w:marTop w:val="0"/>
      <w:marBottom w:val="0"/>
      <w:divBdr>
        <w:top w:val="none" w:sz="0" w:space="0" w:color="auto"/>
        <w:left w:val="none" w:sz="0" w:space="0" w:color="auto"/>
        <w:bottom w:val="none" w:sz="0" w:space="0" w:color="auto"/>
        <w:right w:val="none" w:sz="0" w:space="0" w:color="auto"/>
      </w:divBdr>
    </w:div>
    <w:div w:id="718749914">
      <w:bodyDiv w:val="1"/>
      <w:marLeft w:val="0"/>
      <w:marRight w:val="0"/>
      <w:marTop w:val="0"/>
      <w:marBottom w:val="0"/>
      <w:divBdr>
        <w:top w:val="none" w:sz="0" w:space="0" w:color="auto"/>
        <w:left w:val="none" w:sz="0" w:space="0" w:color="auto"/>
        <w:bottom w:val="none" w:sz="0" w:space="0" w:color="auto"/>
        <w:right w:val="none" w:sz="0" w:space="0" w:color="auto"/>
      </w:divBdr>
    </w:div>
    <w:div w:id="719328596">
      <w:bodyDiv w:val="1"/>
      <w:marLeft w:val="0"/>
      <w:marRight w:val="0"/>
      <w:marTop w:val="0"/>
      <w:marBottom w:val="0"/>
      <w:divBdr>
        <w:top w:val="none" w:sz="0" w:space="0" w:color="auto"/>
        <w:left w:val="none" w:sz="0" w:space="0" w:color="auto"/>
        <w:bottom w:val="none" w:sz="0" w:space="0" w:color="auto"/>
        <w:right w:val="none" w:sz="0" w:space="0" w:color="auto"/>
      </w:divBdr>
    </w:div>
    <w:div w:id="720519470">
      <w:bodyDiv w:val="1"/>
      <w:marLeft w:val="0"/>
      <w:marRight w:val="0"/>
      <w:marTop w:val="0"/>
      <w:marBottom w:val="0"/>
      <w:divBdr>
        <w:top w:val="none" w:sz="0" w:space="0" w:color="auto"/>
        <w:left w:val="none" w:sz="0" w:space="0" w:color="auto"/>
        <w:bottom w:val="none" w:sz="0" w:space="0" w:color="auto"/>
        <w:right w:val="none" w:sz="0" w:space="0" w:color="auto"/>
      </w:divBdr>
    </w:div>
    <w:div w:id="720709870">
      <w:bodyDiv w:val="1"/>
      <w:marLeft w:val="0"/>
      <w:marRight w:val="0"/>
      <w:marTop w:val="0"/>
      <w:marBottom w:val="0"/>
      <w:divBdr>
        <w:top w:val="none" w:sz="0" w:space="0" w:color="auto"/>
        <w:left w:val="none" w:sz="0" w:space="0" w:color="auto"/>
        <w:bottom w:val="none" w:sz="0" w:space="0" w:color="auto"/>
        <w:right w:val="none" w:sz="0" w:space="0" w:color="auto"/>
      </w:divBdr>
    </w:div>
    <w:div w:id="722824691">
      <w:bodyDiv w:val="1"/>
      <w:marLeft w:val="0"/>
      <w:marRight w:val="0"/>
      <w:marTop w:val="0"/>
      <w:marBottom w:val="0"/>
      <w:divBdr>
        <w:top w:val="none" w:sz="0" w:space="0" w:color="auto"/>
        <w:left w:val="none" w:sz="0" w:space="0" w:color="auto"/>
        <w:bottom w:val="none" w:sz="0" w:space="0" w:color="auto"/>
        <w:right w:val="none" w:sz="0" w:space="0" w:color="auto"/>
      </w:divBdr>
    </w:div>
    <w:div w:id="725101761">
      <w:bodyDiv w:val="1"/>
      <w:marLeft w:val="0"/>
      <w:marRight w:val="0"/>
      <w:marTop w:val="0"/>
      <w:marBottom w:val="0"/>
      <w:divBdr>
        <w:top w:val="none" w:sz="0" w:space="0" w:color="auto"/>
        <w:left w:val="none" w:sz="0" w:space="0" w:color="auto"/>
        <w:bottom w:val="none" w:sz="0" w:space="0" w:color="auto"/>
        <w:right w:val="none" w:sz="0" w:space="0" w:color="auto"/>
      </w:divBdr>
    </w:div>
    <w:div w:id="725224263">
      <w:bodyDiv w:val="1"/>
      <w:marLeft w:val="0"/>
      <w:marRight w:val="0"/>
      <w:marTop w:val="0"/>
      <w:marBottom w:val="0"/>
      <w:divBdr>
        <w:top w:val="none" w:sz="0" w:space="0" w:color="auto"/>
        <w:left w:val="none" w:sz="0" w:space="0" w:color="auto"/>
        <w:bottom w:val="none" w:sz="0" w:space="0" w:color="auto"/>
        <w:right w:val="none" w:sz="0" w:space="0" w:color="auto"/>
      </w:divBdr>
    </w:div>
    <w:div w:id="725880679">
      <w:bodyDiv w:val="1"/>
      <w:marLeft w:val="0"/>
      <w:marRight w:val="0"/>
      <w:marTop w:val="0"/>
      <w:marBottom w:val="0"/>
      <w:divBdr>
        <w:top w:val="none" w:sz="0" w:space="0" w:color="auto"/>
        <w:left w:val="none" w:sz="0" w:space="0" w:color="auto"/>
        <w:bottom w:val="none" w:sz="0" w:space="0" w:color="auto"/>
        <w:right w:val="none" w:sz="0" w:space="0" w:color="auto"/>
      </w:divBdr>
    </w:div>
    <w:div w:id="728726681">
      <w:bodyDiv w:val="1"/>
      <w:marLeft w:val="0"/>
      <w:marRight w:val="0"/>
      <w:marTop w:val="0"/>
      <w:marBottom w:val="0"/>
      <w:divBdr>
        <w:top w:val="none" w:sz="0" w:space="0" w:color="auto"/>
        <w:left w:val="none" w:sz="0" w:space="0" w:color="auto"/>
        <w:bottom w:val="none" w:sz="0" w:space="0" w:color="auto"/>
        <w:right w:val="none" w:sz="0" w:space="0" w:color="auto"/>
      </w:divBdr>
    </w:div>
    <w:div w:id="730932437">
      <w:bodyDiv w:val="1"/>
      <w:marLeft w:val="0"/>
      <w:marRight w:val="0"/>
      <w:marTop w:val="0"/>
      <w:marBottom w:val="0"/>
      <w:divBdr>
        <w:top w:val="none" w:sz="0" w:space="0" w:color="auto"/>
        <w:left w:val="none" w:sz="0" w:space="0" w:color="auto"/>
        <w:bottom w:val="none" w:sz="0" w:space="0" w:color="auto"/>
        <w:right w:val="none" w:sz="0" w:space="0" w:color="auto"/>
      </w:divBdr>
    </w:div>
    <w:div w:id="734157729">
      <w:bodyDiv w:val="1"/>
      <w:marLeft w:val="0"/>
      <w:marRight w:val="0"/>
      <w:marTop w:val="0"/>
      <w:marBottom w:val="0"/>
      <w:divBdr>
        <w:top w:val="none" w:sz="0" w:space="0" w:color="auto"/>
        <w:left w:val="none" w:sz="0" w:space="0" w:color="auto"/>
        <w:bottom w:val="none" w:sz="0" w:space="0" w:color="auto"/>
        <w:right w:val="none" w:sz="0" w:space="0" w:color="auto"/>
      </w:divBdr>
    </w:div>
    <w:div w:id="735199862">
      <w:bodyDiv w:val="1"/>
      <w:marLeft w:val="0"/>
      <w:marRight w:val="0"/>
      <w:marTop w:val="0"/>
      <w:marBottom w:val="0"/>
      <w:divBdr>
        <w:top w:val="none" w:sz="0" w:space="0" w:color="auto"/>
        <w:left w:val="none" w:sz="0" w:space="0" w:color="auto"/>
        <w:bottom w:val="none" w:sz="0" w:space="0" w:color="auto"/>
        <w:right w:val="none" w:sz="0" w:space="0" w:color="auto"/>
      </w:divBdr>
    </w:div>
    <w:div w:id="736704377">
      <w:bodyDiv w:val="1"/>
      <w:marLeft w:val="0"/>
      <w:marRight w:val="0"/>
      <w:marTop w:val="0"/>
      <w:marBottom w:val="0"/>
      <w:divBdr>
        <w:top w:val="none" w:sz="0" w:space="0" w:color="auto"/>
        <w:left w:val="none" w:sz="0" w:space="0" w:color="auto"/>
        <w:bottom w:val="none" w:sz="0" w:space="0" w:color="auto"/>
        <w:right w:val="none" w:sz="0" w:space="0" w:color="auto"/>
      </w:divBdr>
    </w:div>
    <w:div w:id="739599722">
      <w:bodyDiv w:val="1"/>
      <w:marLeft w:val="0"/>
      <w:marRight w:val="0"/>
      <w:marTop w:val="0"/>
      <w:marBottom w:val="0"/>
      <w:divBdr>
        <w:top w:val="none" w:sz="0" w:space="0" w:color="auto"/>
        <w:left w:val="none" w:sz="0" w:space="0" w:color="auto"/>
        <w:bottom w:val="none" w:sz="0" w:space="0" w:color="auto"/>
        <w:right w:val="none" w:sz="0" w:space="0" w:color="auto"/>
      </w:divBdr>
    </w:div>
    <w:div w:id="740100961">
      <w:bodyDiv w:val="1"/>
      <w:marLeft w:val="0"/>
      <w:marRight w:val="0"/>
      <w:marTop w:val="0"/>
      <w:marBottom w:val="0"/>
      <w:divBdr>
        <w:top w:val="none" w:sz="0" w:space="0" w:color="auto"/>
        <w:left w:val="none" w:sz="0" w:space="0" w:color="auto"/>
        <w:bottom w:val="none" w:sz="0" w:space="0" w:color="auto"/>
        <w:right w:val="none" w:sz="0" w:space="0" w:color="auto"/>
      </w:divBdr>
    </w:div>
    <w:div w:id="740251135">
      <w:bodyDiv w:val="1"/>
      <w:marLeft w:val="0"/>
      <w:marRight w:val="0"/>
      <w:marTop w:val="0"/>
      <w:marBottom w:val="0"/>
      <w:divBdr>
        <w:top w:val="none" w:sz="0" w:space="0" w:color="auto"/>
        <w:left w:val="none" w:sz="0" w:space="0" w:color="auto"/>
        <w:bottom w:val="none" w:sz="0" w:space="0" w:color="auto"/>
        <w:right w:val="none" w:sz="0" w:space="0" w:color="auto"/>
      </w:divBdr>
    </w:div>
    <w:div w:id="741682339">
      <w:bodyDiv w:val="1"/>
      <w:marLeft w:val="0"/>
      <w:marRight w:val="0"/>
      <w:marTop w:val="0"/>
      <w:marBottom w:val="0"/>
      <w:divBdr>
        <w:top w:val="none" w:sz="0" w:space="0" w:color="auto"/>
        <w:left w:val="none" w:sz="0" w:space="0" w:color="auto"/>
        <w:bottom w:val="none" w:sz="0" w:space="0" w:color="auto"/>
        <w:right w:val="none" w:sz="0" w:space="0" w:color="auto"/>
      </w:divBdr>
    </w:div>
    <w:div w:id="742528204">
      <w:bodyDiv w:val="1"/>
      <w:marLeft w:val="0"/>
      <w:marRight w:val="0"/>
      <w:marTop w:val="0"/>
      <w:marBottom w:val="0"/>
      <w:divBdr>
        <w:top w:val="none" w:sz="0" w:space="0" w:color="auto"/>
        <w:left w:val="none" w:sz="0" w:space="0" w:color="auto"/>
        <w:bottom w:val="none" w:sz="0" w:space="0" w:color="auto"/>
        <w:right w:val="none" w:sz="0" w:space="0" w:color="auto"/>
      </w:divBdr>
    </w:div>
    <w:div w:id="742946163">
      <w:bodyDiv w:val="1"/>
      <w:marLeft w:val="0"/>
      <w:marRight w:val="0"/>
      <w:marTop w:val="0"/>
      <w:marBottom w:val="0"/>
      <w:divBdr>
        <w:top w:val="none" w:sz="0" w:space="0" w:color="auto"/>
        <w:left w:val="none" w:sz="0" w:space="0" w:color="auto"/>
        <w:bottom w:val="none" w:sz="0" w:space="0" w:color="auto"/>
        <w:right w:val="none" w:sz="0" w:space="0" w:color="auto"/>
      </w:divBdr>
    </w:div>
    <w:div w:id="747462012">
      <w:bodyDiv w:val="1"/>
      <w:marLeft w:val="0"/>
      <w:marRight w:val="0"/>
      <w:marTop w:val="0"/>
      <w:marBottom w:val="0"/>
      <w:divBdr>
        <w:top w:val="none" w:sz="0" w:space="0" w:color="auto"/>
        <w:left w:val="none" w:sz="0" w:space="0" w:color="auto"/>
        <w:bottom w:val="none" w:sz="0" w:space="0" w:color="auto"/>
        <w:right w:val="none" w:sz="0" w:space="0" w:color="auto"/>
      </w:divBdr>
    </w:div>
    <w:div w:id="747728025">
      <w:bodyDiv w:val="1"/>
      <w:marLeft w:val="0"/>
      <w:marRight w:val="0"/>
      <w:marTop w:val="0"/>
      <w:marBottom w:val="0"/>
      <w:divBdr>
        <w:top w:val="none" w:sz="0" w:space="0" w:color="auto"/>
        <w:left w:val="none" w:sz="0" w:space="0" w:color="auto"/>
        <w:bottom w:val="none" w:sz="0" w:space="0" w:color="auto"/>
        <w:right w:val="none" w:sz="0" w:space="0" w:color="auto"/>
      </w:divBdr>
    </w:div>
    <w:div w:id="750663431">
      <w:bodyDiv w:val="1"/>
      <w:marLeft w:val="0"/>
      <w:marRight w:val="0"/>
      <w:marTop w:val="0"/>
      <w:marBottom w:val="0"/>
      <w:divBdr>
        <w:top w:val="none" w:sz="0" w:space="0" w:color="auto"/>
        <w:left w:val="none" w:sz="0" w:space="0" w:color="auto"/>
        <w:bottom w:val="none" w:sz="0" w:space="0" w:color="auto"/>
        <w:right w:val="none" w:sz="0" w:space="0" w:color="auto"/>
      </w:divBdr>
    </w:div>
    <w:div w:id="754859564">
      <w:bodyDiv w:val="1"/>
      <w:marLeft w:val="0"/>
      <w:marRight w:val="0"/>
      <w:marTop w:val="0"/>
      <w:marBottom w:val="0"/>
      <w:divBdr>
        <w:top w:val="none" w:sz="0" w:space="0" w:color="auto"/>
        <w:left w:val="none" w:sz="0" w:space="0" w:color="auto"/>
        <w:bottom w:val="none" w:sz="0" w:space="0" w:color="auto"/>
        <w:right w:val="none" w:sz="0" w:space="0" w:color="auto"/>
      </w:divBdr>
    </w:div>
    <w:div w:id="755982784">
      <w:bodyDiv w:val="1"/>
      <w:marLeft w:val="0"/>
      <w:marRight w:val="0"/>
      <w:marTop w:val="0"/>
      <w:marBottom w:val="0"/>
      <w:divBdr>
        <w:top w:val="none" w:sz="0" w:space="0" w:color="auto"/>
        <w:left w:val="none" w:sz="0" w:space="0" w:color="auto"/>
        <w:bottom w:val="none" w:sz="0" w:space="0" w:color="auto"/>
        <w:right w:val="none" w:sz="0" w:space="0" w:color="auto"/>
      </w:divBdr>
    </w:div>
    <w:div w:id="757336606">
      <w:bodyDiv w:val="1"/>
      <w:marLeft w:val="0"/>
      <w:marRight w:val="0"/>
      <w:marTop w:val="0"/>
      <w:marBottom w:val="0"/>
      <w:divBdr>
        <w:top w:val="none" w:sz="0" w:space="0" w:color="auto"/>
        <w:left w:val="none" w:sz="0" w:space="0" w:color="auto"/>
        <w:bottom w:val="none" w:sz="0" w:space="0" w:color="auto"/>
        <w:right w:val="none" w:sz="0" w:space="0" w:color="auto"/>
      </w:divBdr>
    </w:div>
    <w:div w:id="759445782">
      <w:bodyDiv w:val="1"/>
      <w:marLeft w:val="0"/>
      <w:marRight w:val="0"/>
      <w:marTop w:val="0"/>
      <w:marBottom w:val="0"/>
      <w:divBdr>
        <w:top w:val="none" w:sz="0" w:space="0" w:color="auto"/>
        <w:left w:val="none" w:sz="0" w:space="0" w:color="auto"/>
        <w:bottom w:val="none" w:sz="0" w:space="0" w:color="auto"/>
        <w:right w:val="none" w:sz="0" w:space="0" w:color="auto"/>
      </w:divBdr>
    </w:div>
    <w:div w:id="760104714">
      <w:bodyDiv w:val="1"/>
      <w:marLeft w:val="0"/>
      <w:marRight w:val="0"/>
      <w:marTop w:val="0"/>
      <w:marBottom w:val="0"/>
      <w:divBdr>
        <w:top w:val="none" w:sz="0" w:space="0" w:color="auto"/>
        <w:left w:val="none" w:sz="0" w:space="0" w:color="auto"/>
        <w:bottom w:val="none" w:sz="0" w:space="0" w:color="auto"/>
        <w:right w:val="none" w:sz="0" w:space="0" w:color="auto"/>
      </w:divBdr>
    </w:div>
    <w:div w:id="763570755">
      <w:bodyDiv w:val="1"/>
      <w:marLeft w:val="0"/>
      <w:marRight w:val="0"/>
      <w:marTop w:val="0"/>
      <w:marBottom w:val="0"/>
      <w:divBdr>
        <w:top w:val="none" w:sz="0" w:space="0" w:color="auto"/>
        <w:left w:val="none" w:sz="0" w:space="0" w:color="auto"/>
        <w:bottom w:val="none" w:sz="0" w:space="0" w:color="auto"/>
        <w:right w:val="none" w:sz="0" w:space="0" w:color="auto"/>
      </w:divBdr>
    </w:div>
    <w:div w:id="769475086">
      <w:bodyDiv w:val="1"/>
      <w:marLeft w:val="0"/>
      <w:marRight w:val="0"/>
      <w:marTop w:val="0"/>
      <w:marBottom w:val="0"/>
      <w:divBdr>
        <w:top w:val="none" w:sz="0" w:space="0" w:color="auto"/>
        <w:left w:val="none" w:sz="0" w:space="0" w:color="auto"/>
        <w:bottom w:val="none" w:sz="0" w:space="0" w:color="auto"/>
        <w:right w:val="none" w:sz="0" w:space="0" w:color="auto"/>
      </w:divBdr>
    </w:div>
    <w:div w:id="769741240">
      <w:bodyDiv w:val="1"/>
      <w:marLeft w:val="0"/>
      <w:marRight w:val="0"/>
      <w:marTop w:val="0"/>
      <w:marBottom w:val="0"/>
      <w:divBdr>
        <w:top w:val="none" w:sz="0" w:space="0" w:color="auto"/>
        <w:left w:val="none" w:sz="0" w:space="0" w:color="auto"/>
        <w:bottom w:val="none" w:sz="0" w:space="0" w:color="auto"/>
        <w:right w:val="none" w:sz="0" w:space="0" w:color="auto"/>
      </w:divBdr>
    </w:div>
    <w:div w:id="771752420">
      <w:bodyDiv w:val="1"/>
      <w:marLeft w:val="0"/>
      <w:marRight w:val="0"/>
      <w:marTop w:val="0"/>
      <w:marBottom w:val="0"/>
      <w:divBdr>
        <w:top w:val="none" w:sz="0" w:space="0" w:color="auto"/>
        <w:left w:val="none" w:sz="0" w:space="0" w:color="auto"/>
        <w:bottom w:val="none" w:sz="0" w:space="0" w:color="auto"/>
        <w:right w:val="none" w:sz="0" w:space="0" w:color="auto"/>
      </w:divBdr>
    </w:div>
    <w:div w:id="772164779">
      <w:bodyDiv w:val="1"/>
      <w:marLeft w:val="0"/>
      <w:marRight w:val="0"/>
      <w:marTop w:val="0"/>
      <w:marBottom w:val="0"/>
      <w:divBdr>
        <w:top w:val="none" w:sz="0" w:space="0" w:color="auto"/>
        <w:left w:val="none" w:sz="0" w:space="0" w:color="auto"/>
        <w:bottom w:val="none" w:sz="0" w:space="0" w:color="auto"/>
        <w:right w:val="none" w:sz="0" w:space="0" w:color="auto"/>
      </w:divBdr>
    </w:div>
    <w:div w:id="777020401">
      <w:bodyDiv w:val="1"/>
      <w:marLeft w:val="0"/>
      <w:marRight w:val="0"/>
      <w:marTop w:val="0"/>
      <w:marBottom w:val="0"/>
      <w:divBdr>
        <w:top w:val="none" w:sz="0" w:space="0" w:color="auto"/>
        <w:left w:val="none" w:sz="0" w:space="0" w:color="auto"/>
        <w:bottom w:val="none" w:sz="0" w:space="0" w:color="auto"/>
        <w:right w:val="none" w:sz="0" w:space="0" w:color="auto"/>
      </w:divBdr>
    </w:div>
    <w:div w:id="779757516">
      <w:bodyDiv w:val="1"/>
      <w:marLeft w:val="0"/>
      <w:marRight w:val="0"/>
      <w:marTop w:val="0"/>
      <w:marBottom w:val="0"/>
      <w:divBdr>
        <w:top w:val="none" w:sz="0" w:space="0" w:color="auto"/>
        <w:left w:val="none" w:sz="0" w:space="0" w:color="auto"/>
        <w:bottom w:val="none" w:sz="0" w:space="0" w:color="auto"/>
        <w:right w:val="none" w:sz="0" w:space="0" w:color="auto"/>
      </w:divBdr>
    </w:div>
    <w:div w:id="779839913">
      <w:bodyDiv w:val="1"/>
      <w:marLeft w:val="0"/>
      <w:marRight w:val="0"/>
      <w:marTop w:val="0"/>
      <w:marBottom w:val="0"/>
      <w:divBdr>
        <w:top w:val="none" w:sz="0" w:space="0" w:color="auto"/>
        <w:left w:val="none" w:sz="0" w:space="0" w:color="auto"/>
        <w:bottom w:val="none" w:sz="0" w:space="0" w:color="auto"/>
        <w:right w:val="none" w:sz="0" w:space="0" w:color="auto"/>
      </w:divBdr>
    </w:div>
    <w:div w:id="780033597">
      <w:bodyDiv w:val="1"/>
      <w:marLeft w:val="0"/>
      <w:marRight w:val="0"/>
      <w:marTop w:val="0"/>
      <w:marBottom w:val="0"/>
      <w:divBdr>
        <w:top w:val="none" w:sz="0" w:space="0" w:color="auto"/>
        <w:left w:val="none" w:sz="0" w:space="0" w:color="auto"/>
        <w:bottom w:val="none" w:sz="0" w:space="0" w:color="auto"/>
        <w:right w:val="none" w:sz="0" w:space="0" w:color="auto"/>
      </w:divBdr>
    </w:div>
    <w:div w:id="781148414">
      <w:bodyDiv w:val="1"/>
      <w:marLeft w:val="0"/>
      <w:marRight w:val="0"/>
      <w:marTop w:val="0"/>
      <w:marBottom w:val="0"/>
      <w:divBdr>
        <w:top w:val="none" w:sz="0" w:space="0" w:color="auto"/>
        <w:left w:val="none" w:sz="0" w:space="0" w:color="auto"/>
        <w:bottom w:val="none" w:sz="0" w:space="0" w:color="auto"/>
        <w:right w:val="none" w:sz="0" w:space="0" w:color="auto"/>
      </w:divBdr>
    </w:div>
    <w:div w:id="782388235">
      <w:bodyDiv w:val="1"/>
      <w:marLeft w:val="0"/>
      <w:marRight w:val="0"/>
      <w:marTop w:val="0"/>
      <w:marBottom w:val="0"/>
      <w:divBdr>
        <w:top w:val="none" w:sz="0" w:space="0" w:color="auto"/>
        <w:left w:val="none" w:sz="0" w:space="0" w:color="auto"/>
        <w:bottom w:val="none" w:sz="0" w:space="0" w:color="auto"/>
        <w:right w:val="none" w:sz="0" w:space="0" w:color="auto"/>
      </w:divBdr>
    </w:div>
    <w:div w:id="782461268">
      <w:bodyDiv w:val="1"/>
      <w:marLeft w:val="0"/>
      <w:marRight w:val="0"/>
      <w:marTop w:val="0"/>
      <w:marBottom w:val="0"/>
      <w:divBdr>
        <w:top w:val="none" w:sz="0" w:space="0" w:color="auto"/>
        <w:left w:val="none" w:sz="0" w:space="0" w:color="auto"/>
        <w:bottom w:val="none" w:sz="0" w:space="0" w:color="auto"/>
        <w:right w:val="none" w:sz="0" w:space="0" w:color="auto"/>
      </w:divBdr>
    </w:div>
    <w:div w:id="784229986">
      <w:bodyDiv w:val="1"/>
      <w:marLeft w:val="0"/>
      <w:marRight w:val="0"/>
      <w:marTop w:val="0"/>
      <w:marBottom w:val="0"/>
      <w:divBdr>
        <w:top w:val="none" w:sz="0" w:space="0" w:color="auto"/>
        <w:left w:val="none" w:sz="0" w:space="0" w:color="auto"/>
        <w:bottom w:val="none" w:sz="0" w:space="0" w:color="auto"/>
        <w:right w:val="none" w:sz="0" w:space="0" w:color="auto"/>
      </w:divBdr>
    </w:div>
    <w:div w:id="786122855">
      <w:bodyDiv w:val="1"/>
      <w:marLeft w:val="0"/>
      <w:marRight w:val="0"/>
      <w:marTop w:val="0"/>
      <w:marBottom w:val="0"/>
      <w:divBdr>
        <w:top w:val="none" w:sz="0" w:space="0" w:color="auto"/>
        <w:left w:val="none" w:sz="0" w:space="0" w:color="auto"/>
        <w:bottom w:val="none" w:sz="0" w:space="0" w:color="auto"/>
        <w:right w:val="none" w:sz="0" w:space="0" w:color="auto"/>
      </w:divBdr>
    </w:div>
    <w:div w:id="786389645">
      <w:bodyDiv w:val="1"/>
      <w:marLeft w:val="0"/>
      <w:marRight w:val="0"/>
      <w:marTop w:val="0"/>
      <w:marBottom w:val="0"/>
      <w:divBdr>
        <w:top w:val="none" w:sz="0" w:space="0" w:color="auto"/>
        <w:left w:val="none" w:sz="0" w:space="0" w:color="auto"/>
        <w:bottom w:val="none" w:sz="0" w:space="0" w:color="auto"/>
        <w:right w:val="none" w:sz="0" w:space="0" w:color="auto"/>
      </w:divBdr>
    </w:div>
    <w:div w:id="789784362">
      <w:bodyDiv w:val="1"/>
      <w:marLeft w:val="0"/>
      <w:marRight w:val="0"/>
      <w:marTop w:val="0"/>
      <w:marBottom w:val="0"/>
      <w:divBdr>
        <w:top w:val="none" w:sz="0" w:space="0" w:color="auto"/>
        <w:left w:val="none" w:sz="0" w:space="0" w:color="auto"/>
        <w:bottom w:val="none" w:sz="0" w:space="0" w:color="auto"/>
        <w:right w:val="none" w:sz="0" w:space="0" w:color="auto"/>
      </w:divBdr>
    </w:div>
    <w:div w:id="792670237">
      <w:bodyDiv w:val="1"/>
      <w:marLeft w:val="0"/>
      <w:marRight w:val="0"/>
      <w:marTop w:val="0"/>
      <w:marBottom w:val="0"/>
      <w:divBdr>
        <w:top w:val="none" w:sz="0" w:space="0" w:color="auto"/>
        <w:left w:val="none" w:sz="0" w:space="0" w:color="auto"/>
        <w:bottom w:val="none" w:sz="0" w:space="0" w:color="auto"/>
        <w:right w:val="none" w:sz="0" w:space="0" w:color="auto"/>
      </w:divBdr>
    </w:div>
    <w:div w:id="794904315">
      <w:bodyDiv w:val="1"/>
      <w:marLeft w:val="0"/>
      <w:marRight w:val="0"/>
      <w:marTop w:val="0"/>
      <w:marBottom w:val="0"/>
      <w:divBdr>
        <w:top w:val="none" w:sz="0" w:space="0" w:color="auto"/>
        <w:left w:val="none" w:sz="0" w:space="0" w:color="auto"/>
        <w:bottom w:val="none" w:sz="0" w:space="0" w:color="auto"/>
        <w:right w:val="none" w:sz="0" w:space="0" w:color="auto"/>
      </w:divBdr>
    </w:div>
    <w:div w:id="794906139">
      <w:bodyDiv w:val="1"/>
      <w:marLeft w:val="0"/>
      <w:marRight w:val="0"/>
      <w:marTop w:val="0"/>
      <w:marBottom w:val="0"/>
      <w:divBdr>
        <w:top w:val="none" w:sz="0" w:space="0" w:color="auto"/>
        <w:left w:val="none" w:sz="0" w:space="0" w:color="auto"/>
        <w:bottom w:val="none" w:sz="0" w:space="0" w:color="auto"/>
        <w:right w:val="none" w:sz="0" w:space="0" w:color="auto"/>
      </w:divBdr>
    </w:div>
    <w:div w:id="798569709">
      <w:bodyDiv w:val="1"/>
      <w:marLeft w:val="0"/>
      <w:marRight w:val="0"/>
      <w:marTop w:val="0"/>
      <w:marBottom w:val="0"/>
      <w:divBdr>
        <w:top w:val="none" w:sz="0" w:space="0" w:color="auto"/>
        <w:left w:val="none" w:sz="0" w:space="0" w:color="auto"/>
        <w:bottom w:val="none" w:sz="0" w:space="0" w:color="auto"/>
        <w:right w:val="none" w:sz="0" w:space="0" w:color="auto"/>
      </w:divBdr>
    </w:div>
    <w:div w:id="799148297">
      <w:bodyDiv w:val="1"/>
      <w:marLeft w:val="0"/>
      <w:marRight w:val="0"/>
      <w:marTop w:val="0"/>
      <w:marBottom w:val="0"/>
      <w:divBdr>
        <w:top w:val="none" w:sz="0" w:space="0" w:color="auto"/>
        <w:left w:val="none" w:sz="0" w:space="0" w:color="auto"/>
        <w:bottom w:val="none" w:sz="0" w:space="0" w:color="auto"/>
        <w:right w:val="none" w:sz="0" w:space="0" w:color="auto"/>
      </w:divBdr>
    </w:div>
    <w:div w:id="800416677">
      <w:bodyDiv w:val="1"/>
      <w:marLeft w:val="0"/>
      <w:marRight w:val="0"/>
      <w:marTop w:val="0"/>
      <w:marBottom w:val="0"/>
      <w:divBdr>
        <w:top w:val="none" w:sz="0" w:space="0" w:color="auto"/>
        <w:left w:val="none" w:sz="0" w:space="0" w:color="auto"/>
        <w:bottom w:val="none" w:sz="0" w:space="0" w:color="auto"/>
        <w:right w:val="none" w:sz="0" w:space="0" w:color="auto"/>
      </w:divBdr>
    </w:div>
    <w:div w:id="802427378">
      <w:bodyDiv w:val="1"/>
      <w:marLeft w:val="0"/>
      <w:marRight w:val="0"/>
      <w:marTop w:val="0"/>
      <w:marBottom w:val="0"/>
      <w:divBdr>
        <w:top w:val="none" w:sz="0" w:space="0" w:color="auto"/>
        <w:left w:val="none" w:sz="0" w:space="0" w:color="auto"/>
        <w:bottom w:val="none" w:sz="0" w:space="0" w:color="auto"/>
        <w:right w:val="none" w:sz="0" w:space="0" w:color="auto"/>
      </w:divBdr>
    </w:div>
    <w:div w:id="803280637">
      <w:bodyDiv w:val="1"/>
      <w:marLeft w:val="0"/>
      <w:marRight w:val="0"/>
      <w:marTop w:val="0"/>
      <w:marBottom w:val="0"/>
      <w:divBdr>
        <w:top w:val="none" w:sz="0" w:space="0" w:color="auto"/>
        <w:left w:val="none" w:sz="0" w:space="0" w:color="auto"/>
        <w:bottom w:val="none" w:sz="0" w:space="0" w:color="auto"/>
        <w:right w:val="none" w:sz="0" w:space="0" w:color="auto"/>
      </w:divBdr>
    </w:div>
    <w:div w:id="803426275">
      <w:bodyDiv w:val="1"/>
      <w:marLeft w:val="0"/>
      <w:marRight w:val="0"/>
      <w:marTop w:val="0"/>
      <w:marBottom w:val="0"/>
      <w:divBdr>
        <w:top w:val="none" w:sz="0" w:space="0" w:color="auto"/>
        <w:left w:val="none" w:sz="0" w:space="0" w:color="auto"/>
        <w:bottom w:val="none" w:sz="0" w:space="0" w:color="auto"/>
        <w:right w:val="none" w:sz="0" w:space="0" w:color="auto"/>
      </w:divBdr>
    </w:div>
    <w:div w:id="804085160">
      <w:bodyDiv w:val="1"/>
      <w:marLeft w:val="0"/>
      <w:marRight w:val="0"/>
      <w:marTop w:val="0"/>
      <w:marBottom w:val="0"/>
      <w:divBdr>
        <w:top w:val="none" w:sz="0" w:space="0" w:color="auto"/>
        <w:left w:val="none" w:sz="0" w:space="0" w:color="auto"/>
        <w:bottom w:val="none" w:sz="0" w:space="0" w:color="auto"/>
        <w:right w:val="none" w:sz="0" w:space="0" w:color="auto"/>
      </w:divBdr>
    </w:div>
    <w:div w:id="806048918">
      <w:bodyDiv w:val="1"/>
      <w:marLeft w:val="0"/>
      <w:marRight w:val="0"/>
      <w:marTop w:val="0"/>
      <w:marBottom w:val="0"/>
      <w:divBdr>
        <w:top w:val="none" w:sz="0" w:space="0" w:color="auto"/>
        <w:left w:val="none" w:sz="0" w:space="0" w:color="auto"/>
        <w:bottom w:val="none" w:sz="0" w:space="0" w:color="auto"/>
        <w:right w:val="none" w:sz="0" w:space="0" w:color="auto"/>
      </w:divBdr>
    </w:div>
    <w:div w:id="807236880">
      <w:bodyDiv w:val="1"/>
      <w:marLeft w:val="0"/>
      <w:marRight w:val="0"/>
      <w:marTop w:val="0"/>
      <w:marBottom w:val="0"/>
      <w:divBdr>
        <w:top w:val="none" w:sz="0" w:space="0" w:color="auto"/>
        <w:left w:val="none" w:sz="0" w:space="0" w:color="auto"/>
        <w:bottom w:val="none" w:sz="0" w:space="0" w:color="auto"/>
        <w:right w:val="none" w:sz="0" w:space="0" w:color="auto"/>
      </w:divBdr>
    </w:div>
    <w:div w:id="807472262">
      <w:bodyDiv w:val="1"/>
      <w:marLeft w:val="0"/>
      <w:marRight w:val="0"/>
      <w:marTop w:val="0"/>
      <w:marBottom w:val="0"/>
      <w:divBdr>
        <w:top w:val="none" w:sz="0" w:space="0" w:color="auto"/>
        <w:left w:val="none" w:sz="0" w:space="0" w:color="auto"/>
        <w:bottom w:val="none" w:sz="0" w:space="0" w:color="auto"/>
        <w:right w:val="none" w:sz="0" w:space="0" w:color="auto"/>
      </w:divBdr>
    </w:div>
    <w:div w:id="809398532">
      <w:bodyDiv w:val="1"/>
      <w:marLeft w:val="0"/>
      <w:marRight w:val="0"/>
      <w:marTop w:val="0"/>
      <w:marBottom w:val="0"/>
      <w:divBdr>
        <w:top w:val="none" w:sz="0" w:space="0" w:color="auto"/>
        <w:left w:val="none" w:sz="0" w:space="0" w:color="auto"/>
        <w:bottom w:val="none" w:sz="0" w:space="0" w:color="auto"/>
        <w:right w:val="none" w:sz="0" w:space="0" w:color="auto"/>
      </w:divBdr>
    </w:div>
    <w:div w:id="814571664">
      <w:bodyDiv w:val="1"/>
      <w:marLeft w:val="0"/>
      <w:marRight w:val="0"/>
      <w:marTop w:val="0"/>
      <w:marBottom w:val="0"/>
      <w:divBdr>
        <w:top w:val="none" w:sz="0" w:space="0" w:color="auto"/>
        <w:left w:val="none" w:sz="0" w:space="0" w:color="auto"/>
        <w:bottom w:val="none" w:sz="0" w:space="0" w:color="auto"/>
        <w:right w:val="none" w:sz="0" w:space="0" w:color="auto"/>
      </w:divBdr>
    </w:div>
    <w:div w:id="814761934">
      <w:bodyDiv w:val="1"/>
      <w:marLeft w:val="0"/>
      <w:marRight w:val="0"/>
      <w:marTop w:val="0"/>
      <w:marBottom w:val="0"/>
      <w:divBdr>
        <w:top w:val="none" w:sz="0" w:space="0" w:color="auto"/>
        <w:left w:val="none" w:sz="0" w:space="0" w:color="auto"/>
        <w:bottom w:val="none" w:sz="0" w:space="0" w:color="auto"/>
        <w:right w:val="none" w:sz="0" w:space="0" w:color="auto"/>
      </w:divBdr>
    </w:div>
    <w:div w:id="818962315">
      <w:bodyDiv w:val="1"/>
      <w:marLeft w:val="0"/>
      <w:marRight w:val="0"/>
      <w:marTop w:val="0"/>
      <w:marBottom w:val="0"/>
      <w:divBdr>
        <w:top w:val="none" w:sz="0" w:space="0" w:color="auto"/>
        <w:left w:val="none" w:sz="0" w:space="0" w:color="auto"/>
        <w:bottom w:val="none" w:sz="0" w:space="0" w:color="auto"/>
        <w:right w:val="none" w:sz="0" w:space="0" w:color="auto"/>
      </w:divBdr>
    </w:div>
    <w:div w:id="819493646">
      <w:bodyDiv w:val="1"/>
      <w:marLeft w:val="0"/>
      <w:marRight w:val="0"/>
      <w:marTop w:val="0"/>
      <w:marBottom w:val="0"/>
      <w:divBdr>
        <w:top w:val="none" w:sz="0" w:space="0" w:color="auto"/>
        <w:left w:val="none" w:sz="0" w:space="0" w:color="auto"/>
        <w:bottom w:val="none" w:sz="0" w:space="0" w:color="auto"/>
        <w:right w:val="none" w:sz="0" w:space="0" w:color="auto"/>
      </w:divBdr>
    </w:div>
    <w:div w:id="820921741">
      <w:bodyDiv w:val="1"/>
      <w:marLeft w:val="0"/>
      <w:marRight w:val="0"/>
      <w:marTop w:val="0"/>
      <w:marBottom w:val="0"/>
      <w:divBdr>
        <w:top w:val="none" w:sz="0" w:space="0" w:color="auto"/>
        <w:left w:val="none" w:sz="0" w:space="0" w:color="auto"/>
        <w:bottom w:val="none" w:sz="0" w:space="0" w:color="auto"/>
        <w:right w:val="none" w:sz="0" w:space="0" w:color="auto"/>
      </w:divBdr>
    </w:div>
    <w:div w:id="822695286">
      <w:bodyDiv w:val="1"/>
      <w:marLeft w:val="0"/>
      <w:marRight w:val="0"/>
      <w:marTop w:val="0"/>
      <w:marBottom w:val="0"/>
      <w:divBdr>
        <w:top w:val="none" w:sz="0" w:space="0" w:color="auto"/>
        <w:left w:val="none" w:sz="0" w:space="0" w:color="auto"/>
        <w:bottom w:val="none" w:sz="0" w:space="0" w:color="auto"/>
        <w:right w:val="none" w:sz="0" w:space="0" w:color="auto"/>
      </w:divBdr>
    </w:div>
    <w:div w:id="824473922">
      <w:bodyDiv w:val="1"/>
      <w:marLeft w:val="0"/>
      <w:marRight w:val="0"/>
      <w:marTop w:val="0"/>
      <w:marBottom w:val="0"/>
      <w:divBdr>
        <w:top w:val="none" w:sz="0" w:space="0" w:color="auto"/>
        <w:left w:val="none" w:sz="0" w:space="0" w:color="auto"/>
        <w:bottom w:val="none" w:sz="0" w:space="0" w:color="auto"/>
        <w:right w:val="none" w:sz="0" w:space="0" w:color="auto"/>
      </w:divBdr>
    </w:div>
    <w:div w:id="826752512">
      <w:bodyDiv w:val="1"/>
      <w:marLeft w:val="0"/>
      <w:marRight w:val="0"/>
      <w:marTop w:val="0"/>
      <w:marBottom w:val="0"/>
      <w:divBdr>
        <w:top w:val="none" w:sz="0" w:space="0" w:color="auto"/>
        <w:left w:val="none" w:sz="0" w:space="0" w:color="auto"/>
        <w:bottom w:val="none" w:sz="0" w:space="0" w:color="auto"/>
        <w:right w:val="none" w:sz="0" w:space="0" w:color="auto"/>
      </w:divBdr>
    </w:div>
    <w:div w:id="827550927">
      <w:bodyDiv w:val="1"/>
      <w:marLeft w:val="0"/>
      <w:marRight w:val="0"/>
      <w:marTop w:val="0"/>
      <w:marBottom w:val="0"/>
      <w:divBdr>
        <w:top w:val="none" w:sz="0" w:space="0" w:color="auto"/>
        <w:left w:val="none" w:sz="0" w:space="0" w:color="auto"/>
        <w:bottom w:val="none" w:sz="0" w:space="0" w:color="auto"/>
        <w:right w:val="none" w:sz="0" w:space="0" w:color="auto"/>
      </w:divBdr>
    </w:div>
    <w:div w:id="829835336">
      <w:bodyDiv w:val="1"/>
      <w:marLeft w:val="0"/>
      <w:marRight w:val="0"/>
      <w:marTop w:val="0"/>
      <w:marBottom w:val="0"/>
      <w:divBdr>
        <w:top w:val="none" w:sz="0" w:space="0" w:color="auto"/>
        <w:left w:val="none" w:sz="0" w:space="0" w:color="auto"/>
        <w:bottom w:val="none" w:sz="0" w:space="0" w:color="auto"/>
        <w:right w:val="none" w:sz="0" w:space="0" w:color="auto"/>
      </w:divBdr>
    </w:div>
    <w:div w:id="838690043">
      <w:bodyDiv w:val="1"/>
      <w:marLeft w:val="0"/>
      <w:marRight w:val="0"/>
      <w:marTop w:val="0"/>
      <w:marBottom w:val="0"/>
      <w:divBdr>
        <w:top w:val="none" w:sz="0" w:space="0" w:color="auto"/>
        <w:left w:val="none" w:sz="0" w:space="0" w:color="auto"/>
        <w:bottom w:val="none" w:sz="0" w:space="0" w:color="auto"/>
        <w:right w:val="none" w:sz="0" w:space="0" w:color="auto"/>
      </w:divBdr>
    </w:div>
    <w:div w:id="842469952">
      <w:bodyDiv w:val="1"/>
      <w:marLeft w:val="0"/>
      <w:marRight w:val="0"/>
      <w:marTop w:val="0"/>
      <w:marBottom w:val="0"/>
      <w:divBdr>
        <w:top w:val="none" w:sz="0" w:space="0" w:color="auto"/>
        <w:left w:val="none" w:sz="0" w:space="0" w:color="auto"/>
        <w:bottom w:val="none" w:sz="0" w:space="0" w:color="auto"/>
        <w:right w:val="none" w:sz="0" w:space="0" w:color="auto"/>
      </w:divBdr>
    </w:div>
    <w:div w:id="843781503">
      <w:bodyDiv w:val="1"/>
      <w:marLeft w:val="0"/>
      <w:marRight w:val="0"/>
      <w:marTop w:val="0"/>
      <w:marBottom w:val="0"/>
      <w:divBdr>
        <w:top w:val="none" w:sz="0" w:space="0" w:color="auto"/>
        <w:left w:val="none" w:sz="0" w:space="0" w:color="auto"/>
        <w:bottom w:val="none" w:sz="0" w:space="0" w:color="auto"/>
        <w:right w:val="none" w:sz="0" w:space="0" w:color="auto"/>
      </w:divBdr>
    </w:div>
    <w:div w:id="844856113">
      <w:bodyDiv w:val="1"/>
      <w:marLeft w:val="0"/>
      <w:marRight w:val="0"/>
      <w:marTop w:val="0"/>
      <w:marBottom w:val="0"/>
      <w:divBdr>
        <w:top w:val="none" w:sz="0" w:space="0" w:color="auto"/>
        <w:left w:val="none" w:sz="0" w:space="0" w:color="auto"/>
        <w:bottom w:val="none" w:sz="0" w:space="0" w:color="auto"/>
        <w:right w:val="none" w:sz="0" w:space="0" w:color="auto"/>
      </w:divBdr>
    </w:div>
    <w:div w:id="849680811">
      <w:bodyDiv w:val="1"/>
      <w:marLeft w:val="0"/>
      <w:marRight w:val="0"/>
      <w:marTop w:val="0"/>
      <w:marBottom w:val="0"/>
      <w:divBdr>
        <w:top w:val="none" w:sz="0" w:space="0" w:color="auto"/>
        <w:left w:val="none" w:sz="0" w:space="0" w:color="auto"/>
        <w:bottom w:val="none" w:sz="0" w:space="0" w:color="auto"/>
        <w:right w:val="none" w:sz="0" w:space="0" w:color="auto"/>
      </w:divBdr>
    </w:div>
    <w:div w:id="850795304">
      <w:bodyDiv w:val="1"/>
      <w:marLeft w:val="0"/>
      <w:marRight w:val="0"/>
      <w:marTop w:val="0"/>
      <w:marBottom w:val="0"/>
      <w:divBdr>
        <w:top w:val="none" w:sz="0" w:space="0" w:color="auto"/>
        <w:left w:val="none" w:sz="0" w:space="0" w:color="auto"/>
        <w:bottom w:val="none" w:sz="0" w:space="0" w:color="auto"/>
        <w:right w:val="none" w:sz="0" w:space="0" w:color="auto"/>
      </w:divBdr>
    </w:div>
    <w:div w:id="851844774">
      <w:bodyDiv w:val="1"/>
      <w:marLeft w:val="0"/>
      <w:marRight w:val="0"/>
      <w:marTop w:val="0"/>
      <w:marBottom w:val="0"/>
      <w:divBdr>
        <w:top w:val="none" w:sz="0" w:space="0" w:color="auto"/>
        <w:left w:val="none" w:sz="0" w:space="0" w:color="auto"/>
        <w:bottom w:val="none" w:sz="0" w:space="0" w:color="auto"/>
        <w:right w:val="none" w:sz="0" w:space="0" w:color="auto"/>
      </w:divBdr>
    </w:div>
    <w:div w:id="852262827">
      <w:bodyDiv w:val="1"/>
      <w:marLeft w:val="0"/>
      <w:marRight w:val="0"/>
      <w:marTop w:val="0"/>
      <w:marBottom w:val="0"/>
      <w:divBdr>
        <w:top w:val="none" w:sz="0" w:space="0" w:color="auto"/>
        <w:left w:val="none" w:sz="0" w:space="0" w:color="auto"/>
        <w:bottom w:val="none" w:sz="0" w:space="0" w:color="auto"/>
        <w:right w:val="none" w:sz="0" w:space="0" w:color="auto"/>
      </w:divBdr>
    </w:div>
    <w:div w:id="852887679">
      <w:bodyDiv w:val="1"/>
      <w:marLeft w:val="0"/>
      <w:marRight w:val="0"/>
      <w:marTop w:val="0"/>
      <w:marBottom w:val="0"/>
      <w:divBdr>
        <w:top w:val="none" w:sz="0" w:space="0" w:color="auto"/>
        <w:left w:val="none" w:sz="0" w:space="0" w:color="auto"/>
        <w:bottom w:val="none" w:sz="0" w:space="0" w:color="auto"/>
        <w:right w:val="none" w:sz="0" w:space="0" w:color="auto"/>
      </w:divBdr>
    </w:div>
    <w:div w:id="853419815">
      <w:bodyDiv w:val="1"/>
      <w:marLeft w:val="0"/>
      <w:marRight w:val="0"/>
      <w:marTop w:val="0"/>
      <w:marBottom w:val="0"/>
      <w:divBdr>
        <w:top w:val="none" w:sz="0" w:space="0" w:color="auto"/>
        <w:left w:val="none" w:sz="0" w:space="0" w:color="auto"/>
        <w:bottom w:val="none" w:sz="0" w:space="0" w:color="auto"/>
        <w:right w:val="none" w:sz="0" w:space="0" w:color="auto"/>
      </w:divBdr>
    </w:div>
    <w:div w:id="853615862">
      <w:bodyDiv w:val="1"/>
      <w:marLeft w:val="0"/>
      <w:marRight w:val="0"/>
      <w:marTop w:val="0"/>
      <w:marBottom w:val="0"/>
      <w:divBdr>
        <w:top w:val="none" w:sz="0" w:space="0" w:color="auto"/>
        <w:left w:val="none" w:sz="0" w:space="0" w:color="auto"/>
        <w:bottom w:val="none" w:sz="0" w:space="0" w:color="auto"/>
        <w:right w:val="none" w:sz="0" w:space="0" w:color="auto"/>
      </w:divBdr>
    </w:div>
    <w:div w:id="855509152">
      <w:bodyDiv w:val="1"/>
      <w:marLeft w:val="0"/>
      <w:marRight w:val="0"/>
      <w:marTop w:val="0"/>
      <w:marBottom w:val="0"/>
      <w:divBdr>
        <w:top w:val="none" w:sz="0" w:space="0" w:color="auto"/>
        <w:left w:val="none" w:sz="0" w:space="0" w:color="auto"/>
        <w:bottom w:val="none" w:sz="0" w:space="0" w:color="auto"/>
        <w:right w:val="none" w:sz="0" w:space="0" w:color="auto"/>
      </w:divBdr>
    </w:div>
    <w:div w:id="856844237">
      <w:bodyDiv w:val="1"/>
      <w:marLeft w:val="0"/>
      <w:marRight w:val="0"/>
      <w:marTop w:val="0"/>
      <w:marBottom w:val="0"/>
      <w:divBdr>
        <w:top w:val="none" w:sz="0" w:space="0" w:color="auto"/>
        <w:left w:val="none" w:sz="0" w:space="0" w:color="auto"/>
        <w:bottom w:val="none" w:sz="0" w:space="0" w:color="auto"/>
        <w:right w:val="none" w:sz="0" w:space="0" w:color="auto"/>
      </w:divBdr>
    </w:div>
    <w:div w:id="862133757">
      <w:bodyDiv w:val="1"/>
      <w:marLeft w:val="0"/>
      <w:marRight w:val="0"/>
      <w:marTop w:val="0"/>
      <w:marBottom w:val="0"/>
      <w:divBdr>
        <w:top w:val="none" w:sz="0" w:space="0" w:color="auto"/>
        <w:left w:val="none" w:sz="0" w:space="0" w:color="auto"/>
        <w:bottom w:val="none" w:sz="0" w:space="0" w:color="auto"/>
        <w:right w:val="none" w:sz="0" w:space="0" w:color="auto"/>
      </w:divBdr>
    </w:div>
    <w:div w:id="864514635">
      <w:bodyDiv w:val="1"/>
      <w:marLeft w:val="0"/>
      <w:marRight w:val="0"/>
      <w:marTop w:val="0"/>
      <w:marBottom w:val="0"/>
      <w:divBdr>
        <w:top w:val="none" w:sz="0" w:space="0" w:color="auto"/>
        <w:left w:val="none" w:sz="0" w:space="0" w:color="auto"/>
        <w:bottom w:val="none" w:sz="0" w:space="0" w:color="auto"/>
        <w:right w:val="none" w:sz="0" w:space="0" w:color="auto"/>
      </w:divBdr>
    </w:div>
    <w:div w:id="866915257">
      <w:bodyDiv w:val="1"/>
      <w:marLeft w:val="0"/>
      <w:marRight w:val="0"/>
      <w:marTop w:val="0"/>
      <w:marBottom w:val="0"/>
      <w:divBdr>
        <w:top w:val="none" w:sz="0" w:space="0" w:color="auto"/>
        <w:left w:val="none" w:sz="0" w:space="0" w:color="auto"/>
        <w:bottom w:val="none" w:sz="0" w:space="0" w:color="auto"/>
        <w:right w:val="none" w:sz="0" w:space="0" w:color="auto"/>
      </w:divBdr>
    </w:div>
    <w:div w:id="867253120">
      <w:bodyDiv w:val="1"/>
      <w:marLeft w:val="0"/>
      <w:marRight w:val="0"/>
      <w:marTop w:val="0"/>
      <w:marBottom w:val="0"/>
      <w:divBdr>
        <w:top w:val="none" w:sz="0" w:space="0" w:color="auto"/>
        <w:left w:val="none" w:sz="0" w:space="0" w:color="auto"/>
        <w:bottom w:val="none" w:sz="0" w:space="0" w:color="auto"/>
        <w:right w:val="none" w:sz="0" w:space="0" w:color="auto"/>
      </w:divBdr>
    </w:div>
    <w:div w:id="867764912">
      <w:bodyDiv w:val="1"/>
      <w:marLeft w:val="0"/>
      <w:marRight w:val="0"/>
      <w:marTop w:val="0"/>
      <w:marBottom w:val="0"/>
      <w:divBdr>
        <w:top w:val="none" w:sz="0" w:space="0" w:color="auto"/>
        <w:left w:val="none" w:sz="0" w:space="0" w:color="auto"/>
        <w:bottom w:val="none" w:sz="0" w:space="0" w:color="auto"/>
        <w:right w:val="none" w:sz="0" w:space="0" w:color="auto"/>
      </w:divBdr>
    </w:div>
    <w:div w:id="867908297">
      <w:bodyDiv w:val="1"/>
      <w:marLeft w:val="0"/>
      <w:marRight w:val="0"/>
      <w:marTop w:val="0"/>
      <w:marBottom w:val="0"/>
      <w:divBdr>
        <w:top w:val="none" w:sz="0" w:space="0" w:color="auto"/>
        <w:left w:val="none" w:sz="0" w:space="0" w:color="auto"/>
        <w:bottom w:val="none" w:sz="0" w:space="0" w:color="auto"/>
        <w:right w:val="none" w:sz="0" w:space="0" w:color="auto"/>
      </w:divBdr>
    </w:div>
    <w:div w:id="870650318">
      <w:bodyDiv w:val="1"/>
      <w:marLeft w:val="0"/>
      <w:marRight w:val="0"/>
      <w:marTop w:val="0"/>
      <w:marBottom w:val="0"/>
      <w:divBdr>
        <w:top w:val="none" w:sz="0" w:space="0" w:color="auto"/>
        <w:left w:val="none" w:sz="0" w:space="0" w:color="auto"/>
        <w:bottom w:val="none" w:sz="0" w:space="0" w:color="auto"/>
        <w:right w:val="none" w:sz="0" w:space="0" w:color="auto"/>
      </w:divBdr>
    </w:div>
    <w:div w:id="870845742">
      <w:bodyDiv w:val="1"/>
      <w:marLeft w:val="0"/>
      <w:marRight w:val="0"/>
      <w:marTop w:val="0"/>
      <w:marBottom w:val="0"/>
      <w:divBdr>
        <w:top w:val="none" w:sz="0" w:space="0" w:color="auto"/>
        <w:left w:val="none" w:sz="0" w:space="0" w:color="auto"/>
        <w:bottom w:val="none" w:sz="0" w:space="0" w:color="auto"/>
        <w:right w:val="none" w:sz="0" w:space="0" w:color="auto"/>
      </w:divBdr>
    </w:div>
    <w:div w:id="877595392">
      <w:bodyDiv w:val="1"/>
      <w:marLeft w:val="0"/>
      <w:marRight w:val="0"/>
      <w:marTop w:val="0"/>
      <w:marBottom w:val="0"/>
      <w:divBdr>
        <w:top w:val="none" w:sz="0" w:space="0" w:color="auto"/>
        <w:left w:val="none" w:sz="0" w:space="0" w:color="auto"/>
        <w:bottom w:val="none" w:sz="0" w:space="0" w:color="auto"/>
        <w:right w:val="none" w:sz="0" w:space="0" w:color="auto"/>
      </w:divBdr>
    </w:div>
    <w:div w:id="881405497">
      <w:bodyDiv w:val="1"/>
      <w:marLeft w:val="0"/>
      <w:marRight w:val="0"/>
      <w:marTop w:val="0"/>
      <w:marBottom w:val="0"/>
      <w:divBdr>
        <w:top w:val="none" w:sz="0" w:space="0" w:color="auto"/>
        <w:left w:val="none" w:sz="0" w:space="0" w:color="auto"/>
        <w:bottom w:val="none" w:sz="0" w:space="0" w:color="auto"/>
        <w:right w:val="none" w:sz="0" w:space="0" w:color="auto"/>
      </w:divBdr>
    </w:div>
    <w:div w:id="881986167">
      <w:bodyDiv w:val="1"/>
      <w:marLeft w:val="0"/>
      <w:marRight w:val="0"/>
      <w:marTop w:val="0"/>
      <w:marBottom w:val="0"/>
      <w:divBdr>
        <w:top w:val="none" w:sz="0" w:space="0" w:color="auto"/>
        <w:left w:val="none" w:sz="0" w:space="0" w:color="auto"/>
        <w:bottom w:val="none" w:sz="0" w:space="0" w:color="auto"/>
        <w:right w:val="none" w:sz="0" w:space="0" w:color="auto"/>
      </w:divBdr>
    </w:div>
    <w:div w:id="882593153">
      <w:bodyDiv w:val="1"/>
      <w:marLeft w:val="0"/>
      <w:marRight w:val="0"/>
      <w:marTop w:val="0"/>
      <w:marBottom w:val="0"/>
      <w:divBdr>
        <w:top w:val="none" w:sz="0" w:space="0" w:color="auto"/>
        <w:left w:val="none" w:sz="0" w:space="0" w:color="auto"/>
        <w:bottom w:val="none" w:sz="0" w:space="0" w:color="auto"/>
        <w:right w:val="none" w:sz="0" w:space="0" w:color="auto"/>
      </w:divBdr>
    </w:div>
    <w:div w:id="883759621">
      <w:bodyDiv w:val="1"/>
      <w:marLeft w:val="0"/>
      <w:marRight w:val="0"/>
      <w:marTop w:val="0"/>
      <w:marBottom w:val="0"/>
      <w:divBdr>
        <w:top w:val="none" w:sz="0" w:space="0" w:color="auto"/>
        <w:left w:val="none" w:sz="0" w:space="0" w:color="auto"/>
        <w:bottom w:val="none" w:sz="0" w:space="0" w:color="auto"/>
        <w:right w:val="none" w:sz="0" w:space="0" w:color="auto"/>
      </w:divBdr>
    </w:div>
    <w:div w:id="884098021">
      <w:bodyDiv w:val="1"/>
      <w:marLeft w:val="0"/>
      <w:marRight w:val="0"/>
      <w:marTop w:val="0"/>
      <w:marBottom w:val="0"/>
      <w:divBdr>
        <w:top w:val="none" w:sz="0" w:space="0" w:color="auto"/>
        <w:left w:val="none" w:sz="0" w:space="0" w:color="auto"/>
        <w:bottom w:val="none" w:sz="0" w:space="0" w:color="auto"/>
        <w:right w:val="none" w:sz="0" w:space="0" w:color="auto"/>
      </w:divBdr>
    </w:div>
    <w:div w:id="885526704">
      <w:bodyDiv w:val="1"/>
      <w:marLeft w:val="0"/>
      <w:marRight w:val="0"/>
      <w:marTop w:val="0"/>
      <w:marBottom w:val="0"/>
      <w:divBdr>
        <w:top w:val="none" w:sz="0" w:space="0" w:color="auto"/>
        <w:left w:val="none" w:sz="0" w:space="0" w:color="auto"/>
        <w:bottom w:val="none" w:sz="0" w:space="0" w:color="auto"/>
        <w:right w:val="none" w:sz="0" w:space="0" w:color="auto"/>
      </w:divBdr>
    </w:div>
    <w:div w:id="885793476">
      <w:bodyDiv w:val="1"/>
      <w:marLeft w:val="0"/>
      <w:marRight w:val="0"/>
      <w:marTop w:val="0"/>
      <w:marBottom w:val="0"/>
      <w:divBdr>
        <w:top w:val="none" w:sz="0" w:space="0" w:color="auto"/>
        <w:left w:val="none" w:sz="0" w:space="0" w:color="auto"/>
        <w:bottom w:val="none" w:sz="0" w:space="0" w:color="auto"/>
        <w:right w:val="none" w:sz="0" w:space="0" w:color="auto"/>
      </w:divBdr>
    </w:div>
    <w:div w:id="885987873">
      <w:bodyDiv w:val="1"/>
      <w:marLeft w:val="0"/>
      <w:marRight w:val="0"/>
      <w:marTop w:val="0"/>
      <w:marBottom w:val="0"/>
      <w:divBdr>
        <w:top w:val="none" w:sz="0" w:space="0" w:color="auto"/>
        <w:left w:val="none" w:sz="0" w:space="0" w:color="auto"/>
        <w:bottom w:val="none" w:sz="0" w:space="0" w:color="auto"/>
        <w:right w:val="none" w:sz="0" w:space="0" w:color="auto"/>
      </w:divBdr>
    </w:div>
    <w:div w:id="888342675">
      <w:bodyDiv w:val="1"/>
      <w:marLeft w:val="0"/>
      <w:marRight w:val="0"/>
      <w:marTop w:val="0"/>
      <w:marBottom w:val="0"/>
      <w:divBdr>
        <w:top w:val="none" w:sz="0" w:space="0" w:color="auto"/>
        <w:left w:val="none" w:sz="0" w:space="0" w:color="auto"/>
        <w:bottom w:val="none" w:sz="0" w:space="0" w:color="auto"/>
        <w:right w:val="none" w:sz="0" w:space="0" w:color="auto"/>
      </w:divBdr>
    </w:div>
    <w:div w:id="888880597">
      <w:bodyDiv w:val="1"/>
      <w:marLeft w:val="0"/>
      <w:marRight w:val="0"/>
      <w:marTop w:val="0"/>
      <w:marBottom w:val="0"/>
      <w:divBdr>
        <w:top w:val="none" w:sz="0" w:space="0" w:color="auto"/>
        <w:left w:val="none" w:sz="0" w:space="0" w:color="auto"/>
        <w:bottom w:val="none" w:sz="0" w:space="0" w:color="auto"/>
        <w:right w:val="none" w:sz="0" w:space="0" w:color="auto"/>
      </w:divBdr>
    </w:div>
    <w:div w:id="889075185">
      <w:bodyDiv w:val="1"/>
      <w:marLeft w:val="0"/>
      <w:marRight w:val="0"/>
      <w:marTop w:val="0"/>
      <w:marBottom w:val="0"/>
      <w:divBdr>
        <w:top w:val="none" w:sz="0" w:space="0" w:color="auto"/>
        <w:left w:val="none" w:sz="0" w:space="0" w:color="auto"/>
        <w:bottom w:val="none" w:sz="0" w:space="0" w:color="auto"/>
        <w:right w:val="none" w:sz="0" w:space="0" w:color="auto"/>
      </w:divBdr>
    </w:div>
    <w:div w:id="890458684">
      <w:bodyDiv w:val="1"/>
      <w:marLeft w:val="0"/>
      <w:marRight w:val="0"/>
      <w:marTop w:val="0"/>
      <w:marBottom w:val="0"/>
      <w:divBdr>
        <w:top w:val="none" w:sz="0" w:space="0" w:color="auto"/>
        <w:left w:val="none" w:sz="0" w:space="0" w:color="auto"/>
        <w:bottom w:val="none" w:sz="0" w:space="0" w:color="auto"/>
        <w:right w:val="none" w:sz="0" w:space="0" w:color="auto"/>
      </w:divBdr>
    </w:div>
    <w:div w:id="891115682">
      <w:bodyDiv w:val="1"/>
      <w:marLeft w:val="0"/>
      <w:marRight w:val="0"/>
      <w:marTop w:val="0"/>
      <w:marBottom w:val="0"/>
      <w:divBdr>
        <w:top w:val="none" w:sz="0" w:space="0" w:color="auto"/>
        <w:left w:val="none" w:sz="0" w:space="0" w:color="auto"/>
        <w:bottom w:val="none" w:sz="0" w:space="0" w:color="auto"/>
        <w:right w:val="none" w:sz="0" w:space="0" w:color="auto"/>
      </w:divBdr>
    </w:div>
    <w:div w:id="895090968">
      <w:bodyDiv w:val="1"/>
      <w:marLeft w:val="0"/>
      <w:marRight w:val="0"/>
      <w:marTop w:val="0"/>
      <w:marBottom w:val="0"/>
      <w:divBdr>
        <w:top w:val="none" w:sz="0" w:space="0" w:color="auto"/>
        <w:left w:val="none" w:sz="0" w:space="0" w:color="auto"/>
        <w:bottom w:val="none" w:sz="0" w:space="0" w:color="auto"/>
        <w:right w:val="none" w:sz="0" w:space="0" w:color="auto"/>
      </w:divBdr>
    </w:div>
    <w:div w:id="895823888">
      <w:bodyDiv w:val="1"/>
      <w:marLeft w:val="0"/>
      <w:marRight w:val="0"/>
      <w:marTop w:val="0"/>
      <w:marBottom w:val="0"/>
      <w:divBdr>
        <w:top w:val="none" w:sz="0" w:space="0" w:color="auto"/>
        <w:left w:val="none" w:sz="0" w:space="0" w:color="auto"/>
        <w:bottom w:val="none" w:sz="0" w:space="0" w:color="auto"/>
        <w:right w:val="none" w:sz="0" w:space="0" w:color="auto"/>
      </w:divBdr>
    </w:div>
    <w:div w:id="896012333">
      <w:bodyDiv w:val="1"/>
      <w:marLeft w:val="0"/>
      <w:marRight w:val="0"/>
      <w:marTop w:val="0"/>
      <w:marBottom w:val="0"/>
      <w:divBdr>
        <w:top w:val="none" w:sz="0" w:space="0" w:color="auto"/>
        <w:left w:val="none" w:sz="0" w:space="0" w:color="auto"/>
        <w:bottom w:val="none" w:sz="0" w:space="0" w:color="auto"/>
        <w:right w:val="none" w:sz="0" w:space="0" w:color="auto"/>
      </w:divBdr>
    </w:div>
    <w:div w:id="897281526">
      <w:bodyDiv w:val="1"/>
      <w:marLeft w:val="0"/>
      <w:marRight w:val="0"/>
      <w:marTop w:val="0"/>
      <w:marBottom w:val="0"/>
      <w:divBdr>
        <w:top w:val="none" w:sz="0" w:space="0" w:color="auto"/>
        <w:left w:val="none" w:sz="0" w:space="0" w:color="auto"/>
        <w:bottom w:val="none" w:sz="0" w:space="0" w:color="auto"/>
        <w:right w:val="none" w:sz="0" w:space="0" w:color="auto"/>
      </w:divBdr>
    </w:div>
    <w:div w:id="898630830">
      <w:bodyDiv w:val="1"/>
      <w:marLeft w:val="0"/>
      <w:marRight w:val="0"/>
      <w:marTop w:val="0"/>
      <w:marBottom w:val="0"/>
      <w:divBdr>
        <w:top w:val="none" w:sz="0" w:space="0" w:color="auto"/>
        <w:left w:val="none" w:sz="0" w:space="0" w:color="auto"/>
        <w:bottom w:val="none" w:sz="0" w:space="0" w:color="auto"/>
        <w:right w:val="none" w:sz="0" w:space="0" w:color="auto"/>
      </w:divBdr>
    </w:div>
    <w:div w:id="901864843">
      <w:bodyDiv w:val="1"/>
      <w:marLeft w:val="0"/>
      <w:marRight w:val="0"/>
      <w:marTop w:val="0"/>
      <w:marBottom w:val="0"/>
      <w:divBdr>
        <w:top w:val="none" w:sz="0" w:space="0" w:color="auto"/>
        <w:left w:val="none" w:sz="0" w:space="0" w:color="auto"/>
        <w:bottom w:val="none" w:sz="0" w:space="0" w:color="auto"/>
        <w:right w:val="none" w:sz="0" w:space="0" w:color="auto"/>
      </w:divBdr>
    </w:div>
    <w:div w:id="906571088">
      <w:bodyDiv w:val="1"/>
      <w:marLeft w:val="0"/>
      <w:marRight w:val="0"/>
      <w:marTop w:val="0"/>
      <w:marBottom w:val="0"/>
      <w:divBdr>
        <w:top w:val="none" w:sz="0" w:space="0" w:color="auto"/>
        <w:left w:val="none" w:sz="0" w:space="0" w:color="auto"/>
        <w:bottom w:val="none" w:sz="0" w:space="0" w:color="auto"/>
        <w:right w:val="none" w:sz="0" w:space="0" w:color="auto"/>
      </w:divBdr>
    </w:div>
    <w:div w:id="907770067">
      <w:bodyDiv w:val="1"/>
      <w:marLeft w:val="0"/>
      <w:marRight w:val="0"/>
      <w:marTop w:val="0"/>
      <w:marBottom w:val="0"/>
      <w:divBdr>
        <w:top w:val="none" w:sz="0" w:space="0" w:color="auto"/>
        <w:left w:val="none" w:sz="0" w:space="0" w:color="auto"/>
        <w:bottom w:val="none" w:sz="0" w:space="0" w:color="auto"/>
        <w:right w:val="none" w:sz="0" w:space="0" w:color="auto"/>
      </w:divBdr>
    </w:div>
    <w:div w:id="911744288">
      <w:bodyDiv w:val="1"/>
      <w:marLeft w:val="0"/>
      <w:marRight w:val="0"/>
      <w:marTop w:val="0"/>
      <w:marBottom w:val="0"/>
      <w:divBdr>
        <w:top w:val="none" w:sz="0" w:space="0" w:color="auto"/>
        <w:left w:val="none" w:sz="0" w:space="0" w:color="auto"/>
        <w:bottom w:val="none" w:sz="0" w:space="0" w:color="auto"/>
        <w:right w:val="none" w:sz="0" w:space="0" w:color="auto"/>
      </w:divBdr>
    </w:div>
    <w:div w:id="915825693">
      <w:bodyDiv w:val="1"/>
      <w:marLeft w:val="0"/>
      <w:marRight w:val="0"/>
      <w:marTop w:val="0"/>
      <w:marBottom w:val="0"/>
      <w:divBdr>
        <w:top w:val="none" w:sz="0" w:space="0" w:color="auto"/>
        <w:left w:val="none" w:sz="0" w:space="0" w:color="auto"/>
        <w:bottom w:val="none" w:sz="0" w:space="0" w:color="auto"/>
        <w:right w:val="none" w:sz="0" w:space="0" w:color="auto"/>
      </w:divBdr>
    </w:div>
    <w:div w:id="919800867">
      <w:bodyDiv w:val="1"/>
      <w:marLeft w:val="0"/>
      <w:marRight w:val="0"/>
      <w:marTop w:val="0"/>
      <w:marBottom w:val="0"/>
      <w:divBdr>
        <w:top w:val="none" w:sz="0" w:space="0" w:color="auto"/>
        <w:left w:val="none" w:sz="0" w:space="0" w:color="auto"/>
        <w:bottom w:val="none" w:sz="0" w:space="0" w:color="auto"/>
        <w:right w:val="none" w:sz="0" w:space="0" w:color="auto"/>
      </w:divBdr>
    </w:div>
    <w:div w:id="919830452">
      <w:bodyDiv w:val="1"/>
      <w:marLeft w:val="0"/>
      <w:marRight w:val="0"/>
      <w:marTop w:val="0"/>
      <w:marBottom w:val="0"/>
      <w:divBdr>
        <w:top w:val="none" w:sz="0" w:space="0" w:color="auto"/>
        <w:left w:val="none" w:sz="0" w:space="0" w:color="auto"/>
        <w:bottom w:val="none" w:sz="0" w:space="0" w:color="auto"/>
        <w:right w:val="none" w:sz="0" w:space="0" w:color="auto"/>
      </w:divBdr>
    </w:div>
    <w:div w:id="922492754">
      <w:bodyDiv w:val="1"/>
      <w:marLeft w:val="0"/>
      <w:marRight w:val="0"/>
      <w:marTop w:val="0"/>
      <w:marBottom w:val="0"/>
      <w:divBdr>
        <w:top w:val="none" w:sz="0" w:space="0" w:color="auto"/>
        <w:left w:val="none" w:sz="0" w:space="0" w:color="auto"/>
        <w:bottom w:val="none" w:sz="0" w:space="0" w:color="auto"/>
        <w:right w:val="none" w:sz="0" w:space="0" w:color="auto"/>
      </w:divBdr>
    </w:div>
    <w:div w:id="926039236">
      <w:bodyDiv w:val="1"/>
      <w:marLeft w:val="0"/>
      <w:marRight w:val="0"/>
      <w:marTop w:val="0"/>
      <w:marBottom w:val="0"/>
      <w:divBdr>
        <w:top w:val="none" w:sz="0" w:space="0" w:color="auto"/>
        <w:left w:val="none" w:sz="0" w:space="0" w:color="auto"/>
        <w:bottom w:val="none" w:sz="0" w:space="0" w:color="auto"/>
        <w:right w:val="none" w:sz="0" w:space="0" w:color="auto"/>
      </w:divBdr>
    </w:div>
    <w:div w:id="928539961">
      <w:bodyDiv w:val="1"/>
      <w:marLeft w:val="0"/>
      <w:marRight w:val="0"/>
      <w:marTop w:val="0"/>
      <w:marBottom w:val="0"/>
      <w:divBdr>
        <w:top w:val="none" w:sz="0" w:space="0" w:color="auto"/>
        <w:left w:val="none" w:sz="0" w:space="0" w:color="auto"/>
        <w:bottom w:val="none" w:sz="0" w:space="0" w:color="auto"/>
        <w:right w:val="none" w:sz="0" w:space="0" w:color="auto"/>
      </w:divBdr>
    </w:div>
    <w:div w:id="928923473">
      <w:bodyDiv w:val="1"/>
      <w:marLeft w:val="0"/>
      <w:marRight w:val="0"/>
      <w:marTop w:val="0"/>
      <w:marBottom w:val="0"/>
      <w:divBdr>
        <w:top w:val="none" w:sz="0" w:space="0" w:color="auto"/>
        <w:left w:val="none" w:sz="0" w:space="0" w:color="auto"/>
        <w:bottom w:val="none" w:sz="0" w:space="0" w:color="auto"/>
        <w:right w:val="none" w:sz="0" w:space="0" w:color="auto"/>
      </w:divBdr>
    </w:div>
    <w:div w:id="929267555">
      <w:bodyDiv w:val="1"/>
      <w:marLeft w:val="0"/>
      <w:marRight w:val="0"/>
      <w:marTop w:val="0"/>
      <w:marBottom w:val="0"/>
      <w:divBdr>
        <w:top w:val="none" w:sz="0" w:space="0" w:color="auto"/>
        <w:left w:val="none" w:sz="0" w:space="0" w:color="auto"/>
        <w:bottom w:val="none" w:sz="0" w:space="0" w:color="auto"/>
        <w:right w:val="none" w:sz="0" w:space="0" w:color="auto"/>
      </w:divBdr>
    </w:div>
    <w:div w:id="930701487">
      <w:bodyDiv w:val="1"/>
      <w:marLeft w:val="0"/>
      <w:marRight w:val="0"/>
      <w:marTop w:val="0"/>
      <w:marBottom w:val="0"/>
      <w:divBdr>
        <w:top w:val="none" w:sz="0" w:space="0" w:color="auto"/>
        <w:left w:val="none" w:sz="0" w:space="0" w:color="auto"/>
        <w:bottom w:val="none" w:sz="0" w:space="0" w:color="auto"/>
        <w:right w:val="none" w:sz="0" w:space="0" w:color="auto"/>
      </w:divBdr>
    </w:div>
    <w:div w:id="932468193">
      <w:bodyDiv w:val="1"/>
      <w:marLeft w:val="0"/>
      <w:marRight w:val="0"/>
      <w:marTop w:val="0"/>
      <w:marBottom w:val="0"/>
      <w:divBdr>
        <w:top w:val="none" w:sz="0" w:space="0" w:color="auto"/>
        <w:left w:val="none" w:sz="0" w:space="0" w:color="auto"/>
        <w:bottom w:val="none" w:sz="0" w:space="0" w:color="auto"/>
        <w:right w:val="none" w:sz="0" w:space="0" w:color="auto"/>
      </w:divBdr>
    </w:div>
    <w:div w:id="935212508">
      <w:bodyDiv w:val="1"/>
      <w:marLeft w:val="0"/>
      <w:marRight w:val="0"/>
      <w:marTop w:val="0"/>
      <w:marBottom w:val="0"/>
      <w:divBdr>
        <w:top w:val="none" w:sz="0" w:space="0" w:color="auto"/>
        <w:left w:val="none" w:sz="0" w:space="0" w:color="auto"/>
        <w:bottom w:val="none" w:sz="0" w:space="0" w:color="auto"/>
        <w:right w:val="none" w:sz="0" w:space="0" w:color="auto"/>
      </w:divBdr>
    </w:div>
    <w:div w:id="939489893">
      <w:bodyDiv w:val="1"/>
      <w:marLeft w:val="0"/>
      <w:marRight w:val="0"/>
      <w:marTop w:val="0"/>
      <w:marBottom w:val="0"/>
      <w:divBdr>
        <w:top w:val="none" w:sz="0" w:space="0" w:color="auto"/>
        <w:left w:val="none" w:sz="0" w:space="0" w:color="auto"/>
        <w:bottom w:val="none" w:sz="0" w:space="0" w:color="auto"/>
        <w:right w:val="none" w:sz="0" w:space="0" w:color="auto"/>
      </w:divBdr>
    </w:div>
    <w:div w:id="941644195">
      <w:bodyDiv w:val="1"/>
      <w:marLeft w:val="0"/>
      <w:marRight w:val="0"/>
      <w:marTop w:val="0"/>
      <w:marBottom w:val="0"/>
      <w:divBdr>
        <w:top w:val="none" w:sz="0" w:space="0" w:color="auto"/>
        <w:left w:val="none" w:sz="0" w:space="0" w:color="auto"/>
        <w:bottom w:val="none" w:sz="0" w:space="0" w:color="auto"/>
        <w:right w:val="none" w:sz="0" w:space="0" w:color="auto"/>
      </w:divBdr>
    </w:div>
    <w:div w:id="942228646">
      <w:bodyDiv w:val="1"/>
      <w:marLeft w:val="0"/>
      <w:marRight w:val="0"/>
      <w:marTop w:val="0"/>
      <w:marBottom w:val="0"/>
      <w:divBdr>
        <w:top w:val="none" w:sz="0" w:space="0" w:color="auto"/>
        <w:left w:val="none" w:sz="0" w:space="0" w:color="auto"/>
        <w:bottom w:val="none" w:sz="0" w:space="0" w:color="auto"/>
        <w:right w:val="none" w:sz="0" w:space="0" w:color="auto"/>
      </w:divBdr>
    </w:div>
    <w:div w:id="945818793">
      <w:bodyDiv w:val="1"/>
      <w:marLeft w:val="0"/>
      <w:marRight w:val="0"/>
      <w:marTop w:val="0"/>
      <w:marBottom w:val="0"/>
      <w:divBdr>
        <w:top w:val="none" w:sz="0" w:space="0" w:color="auto"/>
        <w:left w:val="none" w:sz="0" w:space="0" w:color="auto"/>
        <w:bottom w:val="none" w:sz="0" w:space="0" w:color="auto"/>
        <w:right w:val="none" w:sz="0" w:space="0" w:color="auto"/>
      </w:divBdr>
    </w:div>
    <w:div w:id="946811159">
      <w:bodyDiv w:val="1"/>
      <w:marLeft w:val="0"/>
      <w:marRight w:val="0"/>
      <w:marTop w:val="0"/>
      <w:marBottom w:val="0"/>
      <w:divBdr>
        <w:top w:val="none" w:sz="0" w:space="0" w:color="auto"/>
        <w:left w:val="none" w:sz="0" w:space="0" w:color="auto"/>
        <w:bottom w:val="none" w:sz="0" w:space="0" w:color="auto"/>
        <w:right w:val="none" w:sz="0" w:space="0" w:color="auto"/>
      </w:divBdr>
    </w:div>
    <w:div w:id="948242907">
      <w:bodyDiv w:val="1"/>
      <w:marLeft w:val="0"/>
      <w:marRight w:val="0"/>
      <w:marTop w:val="0"/>
      <w:marBottom w:val="0"/>
      <w:divBdr>
        <w:top w:val="none" w:sz="0" w:space="0" w:color="auto"/>
        <w:left w:val="none" w:sz="0" w:space="0" w:color="auto"/>
        <w:bottom w:val="none" w:sz="0" w:space="0" w:color="auto"/>
        <w:right w:val="none" w:sz="0" w:space="0" w:color="auto"/>
      </w:divBdr>
    </w:div>
    <w:div w:id="948975693">
      <w:bodyDiv w:val="1"/>
      <w:marLeft w:val="0"/>
      <w:marRight w:val="0"/>
      <w:marTop w:val="0"/>
      <w:marBottom w:val="0"/>
      <w:divBdr>
        <w:top w:val="none" w:sz="0" w:space="0" w:color="auto"/>
        <w:left w:val="none" w:sz="0" w:space="0" w:color="auto"/>
        <w:bottom w:val="none" w:sz="0" w:space="0" w:color="auto"/>
        <w:right w:val="none" w:sz="0" w:space="0" w:color="auto"/>
      </w:divBdr>
    </w:div>
    <w:div w:id="951933779">
      <w:bodyDiv w:val="1"/>
      <w:marLeft w:val="0"/>
      <w:marRight w:val="0"/>
      <w:marTop w:val="0"/>
      <w:marBottom w:val="0"/>
      <w:divBdr>
        <w:top w:val="none" w:sz="0" w:space="0" w:color="auto"/>
        <w:left w:val="none" w:sz="0" w:space="0" w:color="auto"/>
        <w:bottom w:val="none" w:sz="0" w:space="0" w:color="auto"/>
        <w:right w:val="none" w:sz="0" w:space="0" w:color="auto"/>
      </w:divBdr>
    </w:div>
    <w:div w:id="953051994">
      <w:bodyDiv w:val="1"/>
      <w:marLeft w:val="0"/>
      <w:marRight w:val="0"/>
      <w:marTop w:val="0"/>
      <w:marBottom w:val="0"/>
      <w:divBdr>
        <w:top w:val="none" w:sz="0" w:space="0" w:color="auto"/>
        <w:left w:val="none" w:sz="0" w:space="0" w:color="auto"/>
        <w:bottom w:val="none" w:sz="0" w:space="0" w:color="auto"/>
        <w:right w:val="none" w:sz="0" w:space="0" w:color="auto"/>
      </w:divBdr>
    </w:div>
    <w:div w:id="959997668">
      <w:bodyDiv w:val="1"/>
      <w:marLeft w:val="0"/>
      <w:marRight w:val="0"/>
      <w:marTop w:val="0"/>
      <w:marBottom w:val="0"/>
      <w:divBdr>
        <w:top w:val="none" w:sz="0" w:space="0" w:color="auto"/>
        <w:left w:val="none" w:sz="0" w:space="0" w:color="auto"/>
        <w:bottom w:val="none" w:sz="0" w:space="0" w:color="auto"/>
        <w:right w:val="none" w:sz="0" w:space="0" w:color="auto"/>
      </w:divBdr>
    </w:div>
    <w:div w:id="964310630">
      <w:bodyDiv w:val="1"/>
      <w:marLeft w:val="0"/>
      <w:marRight w:val="0"/>
      <w:marTop w:val="0"/>
      <w:marBottom w:val="0"/>
      <w:divBdr>
        <w:top w:val="none" w:sz="0" w:space="0" w:color="auto"/>
        <w:left w:val="none" w:sz="0" w:space="0" w:color="auto"/>
        <w:bottom w:val="none" w:sz="0" w:space="0" w:color="auto"/>
        <w:right w:val="none" w:sz="0" w:space="0" w:color="auto"/>
      </w:divBdr>
    </w:div>
    <w:div w:id="965282822">
      <w:bodyDiv w:val="1"/>
      <w:marLeft w:val="0"/>
      <w:marRight w:val="0"/>
      <w:marTop w:val="0"/>
      <w:marBottom w:val="0"/>
      <w:divBdr>
        <w:top w:val="none" w:sz="0" w:space="0" w:color="auto"/>
        <w:left w:val="none" w:sz="0" w:space="0" w:color="auto"/>
        <w:bottom w:val="none" w:sz="0" w:space="0" w:color="auto"/>
        <w:right w:val="none" w:sz="0" w:space="0" w:color="auto"/>
      </w:divBdr>
    </w:div>
    <w:div w:id="965937783">
      <w:bodyDiv w:val="1"/>
      <w:marLeft w:val="0"/>
      <w:marRight w:val="0"/>
      <w:marTop w:val="0"/>
      <w:marBottom w:val="0"/>
      <w:divBdr>
        <w:top w:val="none" w:sz="0" w:space="0" w:color="auto"/>
        <w:left w:val="none" w:sz="0" w:space="0" w:color="auto"/>
        <w:bottom w:val="none" w:sz="0" w:space="0" w:color="auto"/>
        <w:right w:val="none" w:sz="0" w:space="0" w:color="auto"/>
      </w:divBdr>
    </w:div>
    <w:div w:id="968124528">
      <w:bodyDiv w:val="1"/>
      <w:marLeft w:val="0"/>
      <w:marRight w:val="0"/>
      <w:marTop w:val="0"/>
      <w:marBottom w:val="0"/>
      <w:divBdr>
        <w:top w:val="none" w:sz="0" w:space="0" w:color="auto"/>
        <w:left w:val="none" w:sz="0" w:space="0" w:color="auto"/>
        <w:bottom w:val="none" w:sz="0" w:space="0" w:color="auto"/>
        <w:right w:val="none" w:sz="0" w:space="0" w:color="auto"/>
      </w:divBdr>
    </w:div>
    <w:div w:id="968631059">
      <w:bodyDiv w:val="1"/>
      <w:marLeft w:val="0"/>
      <w:marRight w:val="0"/>
      <w:marTop w:val="0"/>
      <w:marBottom w:val="0"/>
      <w:divBdr>
        <w:top w:val="none" w:sz="0" w:space="0" w:color="auto"/>
        <w:left w:val="none" w:sz="0" w:space="0" w:color="auto"/>
        <w:bottom w:val="none" w:sz="0" w:space="0" w:color="auto"/>
        <w:right w:val="none" w:sz="0" w:space="0" w:color="auto"/>
      </w:divBdr>
    </w:div>
    <w:div w:id="970982676">
      <w:bodyDiv w:val="1"/>
      <w:marLeft w:val="0"/>
      <w:marRight w:val="0"/>
      <w:marTop w:val="0"/>
      <w:marBottom w:val="0"/>
      <w:divBdr>
        <w:top w:val="none" w:sz="0" w:space="0" w:color="auto"/>
        <w:left w:val="none" w:sz="0" w:space="0" w:color="auto"/>
        <w:bottom w:val="none" w:sz="0" w:space="0" w:color="auto"/>
        <w:right w:val="none" w:sz="0" w:space="0" w:color="auto"/>
      </w:divBdr>
    </w:div>
    <w:div w:id="971133087">
      <w:bodyDiv w:val="1"/>
      <w:marLeft w:val="0"/>
      <w:marRight w:val="0"/>
      <w:marTop w:val="0"/>
      <w:marBottom w:val="0"/>
      <w:divBdr>
        <w:top w:val="none" w:sz="0" w:space="0" w:color="auto"/>
        <w:left w:val="none" w:sz="0" w:space="0" w:color="auto"/>
        <w:bottom w:val="none" w:sz="0" w:space="0" w:color="auto"/>
        <w:right w:val="none" w:sz="0" w:space="0" w:color="auto"/>
      </w:divBdr>
    </w:div>
    <w:div w:id="973019484">
      <w:bodyDiv w:val="1"/>
      <w:marLeft w:val="0"/>
      <w:marRight w:val="0"/>
      <w:marTop w:val="0"/>
      <w:marBottom w:val="0"/>
      <w:divBdr>
        <w:top w:val="none" w:sz="0" w:space="0" w:color="auto"/>
        <w:left w:val="none" w:sz="0" w:space="0" w:color="auto"/>
        <w:bottom w:val="none" w:sz="0" w:space="0" w:color="auto"/>
        <w:right w:val="none" w:sz="0" w:space="0" w:color="auto"/>
      </w:divBdr>
    </w:div>
    <w:div w:id="973484113">
      <w:bodyDiv w:val="1"/>
      <w:marLeft w:val="0"/>
      <w:marRight w:val="0"/>
      <w:marTop w:val="0"/>
      <w:marBottom w:val="0"/>
      <w:divBdr>
        <w:top w:val="none" w:sz="0" w:space="0" w:color="auto"/>
        <w:left w:val="none" w:sz="0" w:space="0" w:color="auto"/>
        <w:bottom w:val="none" w:sz="0" w:space="0" w:color="auto"/>
        <w:right w:val="none" w:sz="0" w:space="0" w:color="auto"/>
      </w:divBdr>
    </w:div>
    <w:div w:id="975447185">
      <w:bodyDiv w:val="1"/>
      <w:marLeft w:val="0"/>
      <w:marRight w:val="0"/>
      <w:marTop w:val="0"/>
      <w:marBottom w:val="0"/>
      <w:divBdr>
        <w:top w:val="none" w:sz="0" w:space="0" w:color="auto"/>
        <w:left w:val="none" w:sz="0" w:space="0" w:color="auto"/>
        <w:bottom w:val="none" w:sz="0" w:space="0" w:color="auto"/>
        <w:right w:val="none" w:sz="0" w:space="0" w:color="auto"/>
      </w:divBdr>
    </w:div>
    <w:div w:id="975990315">
      <w:bodyDiv w:val="1"/>
      <w:marLeft w:val="0"/>
      <w:marRight w:val="0"/>
      <w:marTop w:val="0"/>
      <w:marBottom w:val="0"/>
      <w:divBdr>
        <w:top w:val="none" w:sz="0" w:space="0" w:color="auto"/>
        <w:left w:val="none" w:sz="0" w:space="0" w:color="auto"/>
        <w:bottom w:val="none" w:sz="0" w:space="0" w:color="auto"/>
        <w:right w:val="none" w:sz="0" w:space="0" w:color="auto"/>
      </w:divBdr>
    </w:div>
    <w:div w:id="977227733">
      <w:bodyDiv w:val="1"/>
      <w:marLeft w:val="0"/>
      <w:marRight w:val="0"/>
      <w:marTop w:val="0"/>
      <w:marBottom w:val="0"/>
      <w:divBdr>
        <w:top w:val="none" w:sz="0" w:space="0" w:color="auto"/>
        <w:left w:val="none" w:sz="0" w:space="0" w:color="auto"/>
        <w:bottom w:val="none" w:sz="0" w:space="0" w:color="auto"/>
        <w:right w:val="none" w:sz="0" w:space="0" w:color="auto"/>
      </w:divBdr>
    </w:div>
    <w:div w:id="977488973">
      <w:bodyDiv w:val="1"/>
      <w:marLeft w:val="0"/>
      <w:marRight w:val="0"/>
      <w:marTop w:val="0"/>
      <w:marBottom w:val="0"/>
      <w:divBdr>
        <w:top w:val="none" w:sz="0" w:space="0" w:color="auto"/>
        <w:left w:val="none" w:sz="0" w:space="0" w:color="auto"/>
        <w:bottom w:val="none" w:sz="0" w:space="0" w:color="auto"/>
        <w:right w:val="none" w:sz="0" w:space="0" w:color="auto"/>
      </w:divBdr>
    </w:div>
    <w:div w:id="979118904">
      <w:bodyDiv w:val="1"/>
      <w:marLeft w:val="0"/>
      <w:marRight w:val="0"/>
      <w:marTop w:val="0"/>
      <w:marBottom w:val="0"/>
      <w:divBdr>
        <w:top w:val="none" w:sz="0" w:space="0" w:color="auto"/>
        <w:left w:val="none" w:sz="0" w:space="0" w:color="auto"/>
        <w:bottom w:val="none" w:sz="0" w:space="0" w:color="auto"/>
        <w:right w:val="none" w:sz="0" w:space="0" w:color="auto"/>
      </w:divBdr>
    </w:div>
    <w:div w:id="984889986">
      <w:bodyDiv w:val="1"/>
      <w:marLeft w:val="0"/>
      <w:marRight w:val="0"/>
      <w:marTop w:val="0"/>
      <w:marBottom w:val="0"/>
      <w:divBdr>
        <w:top w:val="none" w:sz="0" w:space="0" w:color="auto"/>
        <w:left w:val="none" w:sz="0" w:space="0" w:color="auto"/>
        <w:bottom w:val="none" w:sz="0" w:space="0" w:color="auto"/>
        <w:right w:val="none" w:sz="0" w:space="0" w:color="auto"/>
      </w:divBdr>
    </w:div>
    <w:div w:id="984968268">
      <w:bodyDiv w:val="1"/>
      <w:marLeft w:val="0"/>
      <w:marRight w:val="0"/>
      <w:marTop w:val="0"/>
      <w:marBottom w:val="0"/>
      <w:divBdr>
        <w:top w:val="none" w:sz="0" w:space="0" w:color="auto"/>
        <w:left w:val="none" w:sz="0" w:space="0" w:color="auto"/>
        <w:bottom w:val="none" w:sz="0" w:space="0" w:color="auto"/>
        <w:right w:val="none" w:sz="0" w:space="0" w:color="auto"/>
      </w:divBdr>
    </w:div>
    <w:div w:id="985159132">
      <w:bodyDiv w:val="1"/>
      <w:marLeft w:val="0"/>
      <w:marRight w:val="0"/>
      <w:marTop w:val="0"/>
      <w:marBottom w:val="0"/>
      <w:divBdr>
        <w:top w:val="none" w:sz="0" w:space="0" w:color="auto"/>
        <w:left w:val="none" w:sz="0" w:space="0" w:color="auto"/>
        <w:bottom w:val="none" w:sz="0" w:space="0" w:color="auto"/>
        <w:right w:val="none" w:sz="0" w:space="0" w:color="auto"/>
      </w:divBdr>
    </w:div>
    <w:div w:id="989016577">
      <w:bodyDiv w:val="1"/>
      <w:marLeft w:val="0"/>
      <w:marRight w:val="0"/>
      <w:marTop w:val="0"/>
      <w:marBottom w:val="0"/>
      <w:divBdr>
        <w:top w:val="none" w:sz="0" w:space="0" w:color="auto"/>
        <w:left w:val="none" w:sz="0" w:space="0" w:color="auto"/>
        <w:bottom w:val="none" w:sz="0" w:space="0" w:color="auto"/>
        <w:right w:val="none" w:sz="0" w:space="0" w:color="auto"/>
      </w:divBdr>
    </w:div>
    <w:div w:id="989214116">
      <w:bodyDiv w:val="1"/>
      <w:marLeft w:val="0"/>
      <w:marRight w:val="0"/>
      <w:marTop w:val="0"/>
      <w:marBottom w:val="0"/>
      <w:divBdr>
        <w:top w:val="none" w:sz="0" w:space="0" w:color="auto"/>
        <w:left w:val="none" w:sz="0" w:space="0" w:color="auto"/>
        <w:bottom w:val="none" w:sz="0" w:space="0" w:color="auto"/>
        <w:right w:val="none" w:sz="0" w:space="0" w:color="auto"/>
      </w:divBdr>
    </w:div>
    <w:div w:id="990475807">
      <w:bodyDiv w:val="1"/>
      <w:marLeft w:val="0"/>
      <w:marRight w:val="0"/>
      <w:marTop w:val="0"/>
      <w:marBottom w:val="0"/>
      <w:divBdr>
        <w:top w:val="none" w:sz="0" w:space="0" w:color="auto"/>
        <w:left w:val="none" w:sz="0" w:space="0" w:color="auto"/>
        <w:bottom w:val="none" w:sz="0" w:space="0" w:color="auto"/>
        <w:right w:val="none" w:sz="0" w:space="0" w:color="auto"/>
      </w:divBdr>
    </w:div>
    <w:div w:id="993068679">
      <w:bodyDiv w:val="1"/>
      <w:marLeft w:val="0"/>
      <w:marRight w:val="0"/>
      <w:marTop w:val="0"/>
      <w:marBottom w:val="0"/>
      <w:divBdr>
        <w:top w:val="none" w:sz="0" w:space="0" w:color="auto"/>
        <w:left w:val="none" w:sz="0" w:space="0" w:color="auto"/>
        <w:bottom w:val="none" w:sz="0" w:space="0" w:color="auto"/>
        <w:right w:val="none" w:sz="0" w:space="0" w:color="auto"/>
      </w:divBdr>
    </w:div>
    <w:div w:id="994338479">
      <w:bodyDiv w:val="1"/>
      <w:marLeft w:val="0"/>
      <w:marRight w:val="0"/>
      <w:marTop w:val="0"/>
      <w:marBottom w:val="0"/>
      <w:divBdr>
        <w:top w:val="none" w:sz="0" w:space="0" w:color="auto"/>
        <w:left w:val="none" w:sz="0" w:space="0" w:color="auto"/>
        <w:bottom w:val="none" w:sz="0" w:space="0" w:color="auto"/>
        <w:right w:val="none" w:sz="0" w:space="0" w:color="auto"/>
      </w:divBdr>
    </w:div>
    <w:div w:id="1000425958">
      <w:bodyDiv w:val="1"/>
      <w:marLeft w:val="0"/>
      <w:marRight w:val="0"/>
      <w:marTop w:val="0"/>
      <w:marBottom w:val="0"/>
      <w:divBdr>
        <w:top w:val="none" w:sz="0" w:space="0" w:color="auto"/>
        <w:left w:val="none" w:sz="0" w:space="0" w:color="auto"/>
        <w:bottom w:val="none" w:sz="0" w:space="0" w:color="auto"/>
        <w:right w:val="none" w:sz="0" w:space="0" w:color="auto"/>
      </w:divBdr>
    </w:div>
    <w:div w:id="1000891602">
      <w:bodyDiv w:val="1"/>
      <w:marLeft w:val="0"/>
      <w:marRight w:val="0"/>
      <w:marTop w:val="0"/>
      <w:marBottom w:val="0"/>
      <w:divBdr>
        <w:top w:val="none" w:sz="0" w:space="0" w:color="auto"/>
        <w:left w:val="none" w:sz="0" w:space="0" w:color="auto"/>
        <w:bottom w:val="none" w:sz="0" w:space="0" w:color="auto"/>
        <w:right w:val="none" w:sz="0" w:space="0" w:color="auto"/>
      </w:divBdr>
    </w:div>
    <w:div w:id="1008290030">
      <w:bodyDiv w:val="1"/>
      <w:marLeft w:val="0"/>
      <w:marRight w:val="0"/>
      <w:marTop w:val="0"/>
      <w:marBottom w:val="0"/>
      <w:divBdr>
        <w:top w:val="none" w:sz="0" w:space="0" w:color="auto"/>
        <w:left w:val="none" w:sz="0" w:space="0" w:color="auto"/>
        <w:bottom w:val="none" w:sz="0" w:space="0" w:color="auto"/>
        <w:right w:val="none" w:sz="0" w:space="0" w:color="auto"/>
      </w:divBdr>
    </w:div>
    <w:div w:id="1008673809">
      <w:bodyDiv w:val="1"/>
      <w:marLeft w:val="0"/>
      <w:marRight w:val="0"/>
      <w:marTop w:val="0"/>
      <w:marBottom w:val="0"/>
      <w:divBdr>
        <w:top w:val="none" w:sz="0" w:space="0" w:color="auto"/>
        <w:left w:val="none" w:sz="0" w:space="0" w:color="auto"/>
        <w:bottom w:val="none" w:sz="0" w:space="0" w:color="auto"/>
        <w:right w:val="none" w:sz="0" w:space="0" w:color="auto"/>
      </w:divBdr>
    </w:div>
    <w:div w:id="1010836485">
      <w:bodyDiv w:val="1"/>
      <w:marLeft w:val="0"/>
      <w:marRight w:val="0"/>
      <w:marTop w:val="0"/>
      <w:marBottom w:val="0"/>
      <w:divBdr>
        <w:top w:val="none" w:sz="0" w:space="0" w:color="auto"/>
        <w:left w:val="none" w:sz="0" w:space="0" w:color="auto"/>
        <w:bottom w:val="none" w:sz="0" w:space="0" w:color="auto"/>
        <w:right w:val="none" w:sz="0" w:space="0" w:color="auto"/>
      </w:divBdr>
    </w:div>
    <w:div w:id="1010910262">
      <w:bodyDiv w:val="1"/>
      <w:marLeft w:val="0"/>
      <w:marRight w:val="0"/>
      <w:marTop w:val="0"/>
      <w:marBottom w:val="0"/>
      <w:divBdr>
        <w:top w:val="none" w:sz="0" w:space="0" w:color="auto"/>
        <w:left w:val="none" w:sz="0" w:space="0" w:color="auto"/>
        <w:bottom w:val="none" w:sz="0" w:space="0" w:color="auto"/>
        <w:right w:val="none" w:sz="0" w:space="0" w:color="auto"/>
      </w:divBdr>
    </w:div>
    <w:div w:id="1011034239">
      <w:bodyDiv w:val="1"/>
      <w:marLeft w:val="0"/>
      <w:marRight w:val="0"/>
      <w:marTop w:val="0"/>
      <w:marBottom w:val="0"/>
      <w:divBdr>
        <w:top w:val="none" w:sz="0" w:space="0" w:color="auto"/>
        <w:left w:val="none" w:sz="0" w:space="0" w:color="auto"/>
        <w:bottom w:val="none" w:sz="0" w:space="0" w:color="auto"/>
        <w:right w:val="none" w:sz="0" w:space="0" w:color="auto"/>
      </w:divBdr>
    </w:div>
    <w:div w:id="1011568603">
      <w:bodyDiv w:val="1"/>
      <w:marLeft w:val="0"/>
      <w:marRight w:val="0"/>
      <w:marTop w:val="0"/>
      <w:marBottom w:val="0"/>
      <w:divBdr>
        <w:top w:val="none" w:sz="0" w:space="0" w:color="auto"/>
        <w:left w:val="none" w:sz="0" w:space="0" w:color="auto"/>
        <w:bottom w:val="none" w:sz="0" w:space="0" w:color="auto"/>
        <w:right w:val="none" w:sz="0" w:space="0" w:color="auto"/>
      </w:divBdr>
    </w:div>
    <w:div w:id="1012492811">
      <w:bodyDiv w:val="1"/>
      <w:marLeft w:val="0"/>
      <w:marRight w:val="0"/>
      <w:marTop w:val="0"/>
      <w:marBottom w:val="0"/>
      <w:divBdr>
        <w:top w:val="none" w:sz="0" w:space="0" w:color="auto"/>
        <w:left w:val="none" w:sz="0" w:space="0" w:color="auto"/>
        <w:bottom w:val="none" w:sz="0" w:space="0" w:color="auto"/>
        <w:right w:val="none" w:sz="0" w:space="0" w:color="auto"/>
      </w:divBdr>
    </w:div>
    <w:div w:id="1013872861">
      <w:bodyDiv w:val="1"/>
      <w:marLeft w:val="0"/>
      <w:marRight w:val="0"/>
      <w:marTop w:val="0"/>
      <w:marBottom w:val="0"/>
      <w:divBdr>
        <w:top w:val="none" w:sz="0" w:space="0" w:color="auto"/>
        <w:left w:val="none" w:sz="0" w:space="0" w:color="auto"/>
        <w:bottom w:val="none" w:sz="0" w:space="0" w:color="auto"/>
        <w:right w:val="none" w:sz="0" w:space="0" w:color="auto"/>
      </w:divBdr>
    </w:div>
    <w:div w:id="1014652875">
      <w:bodyDiv w:val="1"/>
      <w:marLeft w:val="0"/>
      <w:marRight w:val="0"/>
      <w:marTop w:val="0"/>
      <w:marBottom w:val="0"/>
      <w:divBdr>
        <w:top w:val="none" w:sz="0" w:space="0" w:color="auto"/>
        <w:left w:val="none" w:sz="0" w:space="0" w:color="auto"/>
        <w:bottom w:val="none" w:sz="0" w:space="0" w:color="auto"/>
        <w:right w:val="none" w:sz="0" w:space="0" w:color="auto"/>
      </w:divBdr>
    </w:div>
    <w:div w:id="1018000673">
      <w:bodyDiv w:val="1"/>
      <w:marLeft w:val="0"/>
      <w:marRight w:val="0"/>
      <w:marTop w:val="0"/>
      <w:marBottom w:val="0"/>
      <w:divBdr>
        <w:top w:val="none" w:sz="0" w:space="0" w:color="auto"/>
        <w:left w:val="none" w:sz="0" w:space="0" w:color="auto"/>
        <w:bottom w:val="none" w:sz="0" w:space="0" w:color="auto"/>
        <w:right w:val="none" w:sz="0" w:space="0" w:color="auto"/>
      </w:divBdr>
    </w:div>
    <w:div w:id="1019621681">
      <w:bodyDiv w:val="1"/>
      <w:marLeft w:val="0"/>
      <w:marRight w:val="0"/>
      <w:marTop w:val="0"/>
      <w:marBottom w:val="0"/>
      <w:divBdr>
        <w:top w:val="none" w:sz="0" w:space="0" w:color="auto"/>
        <w:left w:val="none" w:sz="0" w:space="0" w:color="auto"/>
        <w:bottom w:val="none" w:sz="0" w:space="0" w:color="auto"/>
        <w:right w:val="none" w:sz="0" w:space="0" w:color="auto"/>
      </w:divBdr>
    </w:div>
    <w:div w:id="1019966088">
      <w:bodyDiv w:val="1"/>
      <w:marLeft w:val="0"/>
      <w:marRight w:val="0"/>
      <w:marTop w:val="0"/>
      <w:marBottom w:val="0"/>
      <w:divBdr>
        <w:top w:val="none" w:sz="0" w:space="0" w:color="auto"/>
        <w:left w:val="none" w:sz="0" w:space="0" w:color="auto"/>
        <w:bottom w:val="none" w:sz="0" w:space="0" w:color="auto"/>
        <w:right w:val="none" w:sz="0" w:space="0" w:color="auto"/>
      </w:divBdr>
    </w:div>
    <w:div w:id="1021661764">
      <w:bodyDiv w:val="1"/>
      <w:marLeft w:val="0"/>
      <w:marRight w:val="0"/>
      <w:marTop w:val="0"/>
      <w:marBottom w:val="0"/>
      <w:divBdr>
        <w:top w:val="none" w:sz="0" w:space="0" w:color="auto"/>
        <w:left w:val="none" w:sz="0" w:space="0" w:color="auto"/>
        <w:bottom w:val="none" w:sz="0" w:space="0" w:color="auto"/>
        <w:right w:val="none" w:sz="0" w:space="0" w:color="auto"/>
      </w:divBdr>
    </w:div>
    <w:div w:id="1021854449">
      <w:bodyDiv w:val="1"/>
      <w:marLeft w:val="0"/>
      <w:marRight w:val="0"/>
      <w:marTop w:val="0"/>
      <w:marBottom w:val="0"/>
      <w:divBdr>
        <w:top w:val="none" w:sz="0" w:space="0" w:color="auto"/>
        <w:left w:val="none" w:sz="0" w:space="0" w:color="auto"/>
        <w:bottom w:val="none" w:sz="0" w:space="0" w:color="auto"/>
        <w:right w:val="none" w:sz="0" w:space="0" w:color="auto"/>
      </w:divBdr>
    </w:div>
    <w:div w:id="1021974021">
      <w:bodyDiv w:val="1"/>
      <w:marLeft w:val="0"/>
      <w:marRight w:val="0"/>
      <w:marTop w:val="0"/>
      <w:marBottom w:val="0"/>
      <w:divBdr>
        <w:top w:val="none" w:sz="0" w:space="0" w:color="auto"/>
        <w:left w:val="none" w:sz="0" w:space="0" w:color="auto"/>
        <w:bottom w:val="none" w:sz="0" w:space="0" w:color="auto"/>
        <w:right w:val="none" w:sz="0" w:space="0" w:color="auto"/>
      </w:divBdr>
    </w:div>
    <w:div w:id="1023439437">
      <w:bodyDiv w:val="1"/>
      <w:marLeft w:val="0"/>
      <w:marRight w:val="0"/>
      <w:marTop w:val="0"/>
      <w:marBottom w:val="0"/>
      <w:divBdr>
        <w:top w:val="none" w:sz="0" w:space="0" w:color="auto"/>
        <w:left w:val="none" w:sz="0" w:space="0" w:color="auto"/>
        <w:bottom w:val="none" w:sz="0" w:space="0" w:color="auto"/>
        <w:right w:val="none" w:sz="0" w:space="0" w:color="auto"/>
      </w:divBdr>
    </w:div>
    <w:div w:id="1025592459">
      <w:bodyDiv w:val="1"/>
      <w:marLeft w:val="0"/>
      <w:marRight w:val="0"/>
      <w:marTop w:val="0"/>
      <w:marBottom w:val="0"/>
      <w:divBdr>
        <w:top w:val="none" w:sz="0" w:space="0" w:color="auto"/>
        <w:left w:val="none" w:sz="0" w:space="0" w:color="auto"/>
        <w:bottom w:val="none" w:sz="0" w:space="0" w:color="auto"/>
        <w:right w:val="none" w:sz="0" w:space="0" w:color="auto"/>
      </w:divBdr>
    </w:div>
    <w:div w:id="1025982941">
      <w:bodyDiv w:val="1"/>
      <w:marLeft w:val="0"/>
      <w:marRight w:val="0"/>
      <w:marTop w:val="0"/>
      <w:marBottom w:val="0"/>
      <w:divBdr>
        <w:top w:val="none" w:sz="0" w:space="0" w:color="auto"/>
        <w:left w:val="none" w:sz="0" w:space="0" w:color="auto"/>
        <w:bottom w:val="none" w:sz="0" w:space="0" w:color="auto"/>
        <w:right w:val="none" w:sz="0" w:space="0" w:color="auto"/>
      </w:divBdr>
    </w:div>
    <w:div w:id="1026180379">
      <w:bodyDiv w:val="1"/>
      <w:marLeft w:val="0"/>
      <w:marRight w:val="0"/>
      <w:marTop w:val="0"/>
      <w:marBottom w:val="0"/>
      <w:divBdr>
        <w:top w:val="none" w:sz="0" w:space="0" w:color="auto"/>
        <w:left w:val="none" w:sz="0" w:space="0" w:color="auto"/>
        <w:bottom w:val="none" w:sz="0" w:space="0" w:color="auto"/>
        <w:right w:val="none" w:sz="0" w:space="0" w:color="auto"/>
      </w:divBdr>
    </w:div>
    <w:div w:id="1028067738">
      <w:bodyDiv w:val="1"/>
      <w:marLeft w:val="0"/>
      <w:marRight w:val="0"/>
      <w:marTop w:val="0"/>
      <w:marBottom w:val="0"/>
      <w:divBdr>
        <w:top w:val="none" w:sz="0" w:space="0" w:color="auto"/>
        <w:left w:val="none" w:sz="0" w:space="0" w:color="auto"/>
        <w:bottom w:val="none" w:sz="0" w:space="0" w:color="auto"/>
        <w:right w:val="none" w:sz="0" w:space="0" w:color="auto"/>
      </w:divBdr>
    </w:div>
    <w:div w:id="1028527511">
      <w:bodyDiv w:val="1"/>
      <w:marLeft w:val="0"/>
      <w:marRight w:val="0"/>
      <w:marTop w:val="0"/>
      <w:marBottom w:val="0"/>
      <w:divBdr>
        <w:top w:val="none" w:sz="0" w:space="0" w:color="auto"/>
        <w:left w:val="none" w:sz="0" w:space="0" w:color="auto"/>
        <w:bottom w:val="none" w:sz="0" w:space="0" w:color="auto"/>
        <w:right w:val="none" w:sz="0" w:space="0" w:color="auto"/>
      </w:divBdr>
    </w:div>
    <w:div w:id="1030373482">
      <w:bodyDiv w:val="1"/>
      <w:marLeft w:val="0"/>
      <w:marRight w:val="0"/>
      <w:marTop w:val="0"/>
      <w:marBottom w:val="0"/>
      <w:divBdr>
        <w:top w:val="none" w:sz="0" w:space="0" w:color="auto"/>
        <w:left w:val="none" w:sz="0" w:space="0" w:color="auto"/>
        <w:bottom w:val="none" w:sz="0" w:space="0" w:color="auto"/>
        <w:right w:val="none" w:sz="0" w:space="0" w:color="auto"/>
      </w:divBdr>
    </w:div>
    <w:div w:id="1030377229">
      <w:bodyDiv w:val="1"/>
      <w:marLeft w:val="0"/>
      <w:marRight w:val="0"/>
      <w:marTop w:val="0"/>
      <w:marBottom w:val="0"/>
      <w:divBdr>
        <w:top w:val="none" w:sz="0" w:space="0" w:color="auto"/>
        <w:left w:val="none" w:sz="0" w:space="0" w:color="auto"/>
        <w:bottom w:val="none" w:sz="0" w:space="0" w:color="auto"/>
        <w:right w:val="none" w:sz="0" w:space="0" w:color="auto"/>
      </w:divBdr>
    </w:div>
    <w:div w:id="1034429202">
      <w:bodyDiv w:val="1"/>
      <w:marLeft w:val="0"/>
      <w:marRight w:val="0"/>
      <w:marTop w:val="0"/>
      <w:marBottom w:val="0"/>
      <w:divBdr>
        <w:top w:val="none" w:sz="0" w:space="0" w:color="auto"/>
        <w:left w:val="none" w:sz="0" w:space="0" w:color="auto"/>
        <w:bottom w:val="none" w:sz="0" w:space="0" w:color="auto"/>
        <w:right w:val="none" w:sz="0" w:space="0" w:color="auto"/>
      </w:divBdr>
    </w:div>
    <w:div w:id="1034580261">
      <w:bodyDiv w:val="1"/>
      <w:marLeft w:val="0"/>
      <w:marRight w:val="0"/>
      <w:marTop w:val="0"/>
      <w:marBottom w:val="0"/>
      <w:divBdr>
        <w:top w:val="none" w:sz="0" w:space="0" w:color="auto"/>
        <w:left w:val="none" w:sz="0" w:space="0" w:color="auto"/>
        <w:bottom w:val="none" w:sz="0" w:space="0" w:color="auto"/>
        <w:right w:val="none" w:sz="0" w:space="0" w:color="auto"/>
      </w:divBdr>
    </w:div>
    <w:div w:id="1035235588">
      <w:bodyDiv w:val="1"/>
      <w:marLeft w:val="0"/>
      <w:marRight w:val="0"/>
      <w:marTop w:val="0"/>
      <w:marBottom w:val="0"/>
      <w:divBdr>
        <w:top w:val="none" w:sz="0" w:space="0" w:color="auto"/>
        <w:left w:val="none" w:sz="0" w:space="0" w:color="auto"/>
        <w:bottom w:val="none" w:sz="0" w:space="0" w:color="auto"/>
        <w:right w:val="none" w:sz="0" w:space="0" w:color="auto"/>
      </w:divBdr>
    </w:div>
    <w:div w:id="103569449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40712662">
      <w:bodyDiv w:val="1"/>
      <w:marLeft w:val="0"/>
      <w:marRight w:val="0"/>
      <w:marTop w:val="0"/>
      <w:marBottom w:val="0"/>
      <w:divBdr>
        <w:top w:val="none" w:sz="0" w:space="0" w:color="auto"/>
        <w:left w:val="none" w:sz="0" w:space="0" w:color="auto"/>
        <w:bottom w:val="none" w:sz="0" w:space="0" w:color="auto"/>
        <w:right w:val="none" w:sz="0" w:space="0" w:color="auto"/>
      </w:divBdr>
    </w:div>
    <w:div w:id="1041053302">
      <w:bodyDiv w:val="1"/>
      <w:marLeft w:val="0"/>
      <w:marRight w:val="0"/>
      <w:marTop w:val="0"/>
      <w:marBottom w:val="0"/>
      <w:divBdr>
        <w:top w:val="none" w:sz="0" w:space="0" w:color="auto"/>
        <w:left w:val="none" w:sz="0" w:space="0" w:color="auto"/>
        <w:bottom w:val="none" w:sz="0" w:space="0" w:color="auto"/>
        <w:right w:val="none" w:sz="0" w:space="0" w:color="auto"/>
      </w:divBdr>
    </w:div>
    <w:div w:id="1042709204">
      <w:bodyDiv w:val="1"/>
      <w:marLeft w:val="0"/>
      <w:marRight w:val="0"/>
      <w:marTop w:val="0"/>
      <w:marBottom w:val="0"/>
      <w:divBdr>
        <w:top w:val="none" w:sz="0" w:space="0" w:color="auto"/>
        <w:left w:val="none" w:sz="0" w:space="0" w:color="auto"/>
        <w:bottom w:val="none" w:sz="0" w:space="0" w:color="auto"/>
        <w:right w:val="none" w:sz="0" w:space="0" w:color="auto"/>
      </w:divBdr>
    </w:div>
    <w:div w:id="1043019044">
      <w:bodyDiv w:val="1"/>
      <w:marLeft w:val="0"/>
      <w:marRight w:val="0"/>
      <w:marTop w:val="0"/>
      <w:marBottom w:val="0"/>
      <w:divBdr>
        <w:top w:val="none" w:sz="0" w:space="0" w:color="auto"/>
        <w:left w:val="none" w:sz="0" w:space="0" w:color="auto"/>
        <w:bottom w:val="none" w:sz="0" w:space="0" w:color="auto"/>
        <w:right w:val="none" w:sz="0" w:space="0" w:color="auto"/>
      </w:divBdr>
    </w:div>
    <w:div w:id="1043292762">
      <w:bodyDiv w:val="1"/>
      <w:marLeft w:val="0"/>
      <w:marRight w:val="0"/>
      <w:marTop w:val="0"/>
      <w:marBottom w:val="0"/>
      <w:divBdr>
        <w:top w:val="none" w:sz="0" w:space="0" w:color="auto"/>
        <w:left w:val="none" w:sz="0" w:space="0" w:color="auto"/>
        <w:bottom w:val="none" w:sz="0" w:space="0" w:color="auto"/>
        <w:right w:val="none" w:sz="0" w:space="0" w:color="auto"/>
      </w:divBdr>
    </w:div>
    <w:div w:id="1044791623">
      <w:bodyDiv w:val="1"/>
      <w:marLeft w:val="0"/>
      <w:marRight w:val="0"/>
      <w:marTop w:val="0"/>
      <w:marBottom w:val="0"/>
      <w:divBdr>
        <w:top w:val="none" w:sz="0" w:space="0" w:color="auto"/>
        <w:left w:val="none" w:sz="0" w:space="0" w:color="auto"/>
        <w:bottom w:val="none" w:sz="0" w:space="0" w:color="auto"/>
        <w:right w:val="none" w:sz="0" w:space="0" w:color="auto"/>
      </w:divBdr>
    </w:div>
    <w:div w:id="1045368635">
      <w:bodyDiv w:val="1"/>
      <w:marLeft w:val="0"/>
      <w:marRight w:val="0"/>
      <w:marTop w:val="0"/>
      <w:marBottom w:val="0"/>
      <w:divBdr>
        <w:top w:val="none" w:sz="0" w:space="0" w:color="auto"/>
        <w:left w:val="none" w:sz="0" w:space="0" w:color="auto"/>
        <w:bottom w:val="none" w:sz="0" w:space="0" w:color="auto"/>
        <w:right w:val="none" w:sz="0" w:space="0" w:color="auto"/>
      </w:divBdr>
    </w:div>
    <w:div w:id="1045832552">
      <w:bodyDiv w:val="1"/>
      <w:marLeft w:val="0"/>
      <w:marRight w:val="0"/>
      <w:marTop w:val="0"/>
      <w:marBottom w:val="0"/>
      <w:divBdr>
        <w:top w:val="none" w:sz="0" w:space="0" w:color="auto"/>
        <w:left w:val="none" w:sz="0" w:space="0" w:color="auto"/>
        <w:bottom w:val="none" w:sz="0" w:space="0" w:color="auto"/>
        <w:right w:val="none" w:sz="0" w:space="0" w:color="auto"/>
      </w:divBdr>
    </w:div>
    <w:div w:id="1046181693">
      <w:bodyDiv w:val="1"/>
      <w:marLeft w:val="0"/>
      <w:marRight w:val="0"/>
      <w:marTop w:val="0"/>
      <w:marBottom w:val="0"/>
      <w:divBdr>
        <w:top w:val="none" w:sz="0" w:space="0" w:color="auto"/>
        <w:left w:val="none" w:sz="0" w:space="0" w:color="auto"/>
        <w:bottom w:val="none" w:sz="0" w:space="0" w:color="auto"/>
        <w:right w:val="none" w:sz="0" w:space="0" w:color="auto"/>
      </w:divBdr>
    </w:div>
    <w:div w:id="1046248781">
      <w:bodyDiv w:val="1"/>
      <w:marLeft w:val="0"/>
      <w:marRight w:val="0"/>
      <w:marTop w:val="0"/>
      <w:marBottom w:val="0"/>
      <w:divBdr>
        <w:top w:val="none" w:sz="0" w:space="0" w:color="auto"/>
        <w:left w:val="none" w:sz="0" w:space="0" w:color="auto"/>
        <w:bottom w:val="none" w:sz="0" w:space="0" w:color="auto"/>
        <w:right w:val="none" w:sz="0" w:space="0" w:color="auto"/>
      </w:divBdr>
    </w:div>
    <w:div w:id="1046948188">
      <w:bodyDiv w:val="1"/>
      <w:marLeft w:val="0"/>
      <w:marRight w:val="0"/>
      <w:marTop w:val="0"/>
      <w:marBottom w:val="0"/>
      <w:divBdr>
        <w:top w:val="none" w:sz="0" w:space="0" w:color="auto"/>
        <w:left w:val="none" w:sz="0" w:space="0" w:color="auto"/>
        <w:bottom w:val="none" w:sz="0" w:space="0" w:color="auto"/>
        <w:right w:val="none" w:sz="0" w:space="0" w:color="auto"/>
      </w:divBdr>
    </w:div>
    <w:div w:id="1047333857">
      <w:bodyDiv w:val="1"/>
      <w:marLeft w:val="0"/>
      <w:marRight w:val="0"/>
      <w:marTop w:val="0"/>
      <w:marBottom w:val="0"/>
      <w:divBdr>
        <w:top w:val="none" w:sz="0" w:space="0" w:color="auto"/>
        <w:left w:val="none" w:sz="0" w:space="0" w:color="auto"/>
        <w:bottom w:val="none" w:sz="0" w:space="0" w:color="auto"/>
        <w:right w:val="none" w:sz="0" w:space="0" w:color="auto"/>
      </w:divBdr>
    </w:div>
    <w:div w:id="1047947498">
      <w:bodyDiv w:val="1"/>
      <w:marLeft w:val="0"/>
      <w:marRight w:val="0"/>
      <w:marTop w:val="0"/>
      <w:marBottom w:val="0"/>
      <w:divBdr>
        <w:top w:val="none" w:sz="0" w:space="0" w:color="auto"/>
        <w:left w:val="none" w:sz="0" w:space="0" w:color="auto"/>
        <w:bottom w:val="none" w:sz="0" w:space="0" w:color="auto"/>
        <w:right w:val="none" w:sz="0" w:space="0" w:color="auto"/>
      </w:divBdr>
    </w:div>
    <w:div w:id="1047991475">
      <w:bodyDiv w:val="1"/>
      <w:marLeft w:val="0"/>
      <w:marRight w:val="0"/>
      <w:marTop w:val="0"/>
      <w:marBottom w:val="0"/>
      <w:divBdr>
        <w:top w:val="none" w:sz="0" w:space="0" w:color="auto"/>
        <w:left w:val="none" w:sz="0" w:space="0" w:color="auto"/>
        <w:bottom w:val="none" w:sz="0" w:space="0" w:color="auto"/>
        <w:right w:val="none" w:sz="0" w:space="0" w:color="auto"/>
      </w:divBdr>
    </w:div>
    <w:div w:id="1050112732">
      <w:bodyDiv w:val="1"/>
      <w:marLeft w:val="0"/>
      <w:marRight w:val="0"/>
      <w:marTop w:val="0"/>
      <w:marBottom w:val="0"/>
      <w:divBdr>
        <w:top w:val="none" w:sz="0" w:space="0" w:color="auto"/>
        <w:left w:val="none" w:sz="0" w:space="0" w:color="auto"/>
        <w:bottom w:val="none" w:sz="0" w:space="0" w:color="auto"/>
        <w:right w:val="none" w:sz="0" w:space="0" w:color="auto"/>
      </w:divBdr>
    </w:div>
    <w:div w:id="1051153837">
      <w:bodyDiv w:val="1"/>
      <w:marLeft w:val="0"/>
      <w:marRight w:val="0"/>
      <w:marTop w:val="0"/>
      <w:marBottom w:val="0"/>
      <w:divBdr>
        <w:top w:val="none" w:sz="0" w:space="0" w:color="auto"/>
        <w:left w:val="none" w:sz="0" w:space="0" w:color="auto"/>
        <w:bottom w:val="none" w:sz="0" w:space="0" w:color="auto"/>
        <w:right w:val="none" w:sz="0" w:space="0" w:color="auto"/>
      </w:divBdr>
    </w:div>
    <w:div w:id="1051269515">
      <w:bodyDiv w:val="1"/>
      <w:marLeft w:val="0"/>
      <w:marRight w:val="0"/>
      <w:marTop w:val="0"/>
      <w:marBottom w:val="0"/>
      <w:divBdr>
        <w:top w:val="none" w:sz="0" w:space="0" w:color="auto"/>
        <w:left w:val="none" w:sz="0" w:space="0" w:color="auto"/>
        <w:bottom w:val="none" w:sz="0" w:space="0" w:color="auto"/>
        <w:right w:val="none" w:sz="0" w:space="0" w:color="auto"/>
      </w:divBdr>
    </w:div>
    <w:div w:id="1052002588">
      <w:bodyDiv w:val="1"/>
      <w:marLeft w:val="0"/>
      <w:marRight w:val="0"/>
      <w:marTop w:val="0"/>
      <w:marBottom w:val="0"/>
      <w:divBdr>
        <w:top w:val="none" w:sz="0" w:space="0" w:color="auto"/>
        <w:left w:val="none" w:sz="0" w:space="0" w:color="auto"/>
        <w:bottom w:val="none" w:sz="0" w:space="0" w:color="auto"/>
        <w:right w:val="none" w:sz="0" w:space="0" w:color="auto"/>
      </w:divBdr>
    </w:div>
    <w:div w:id="1052726993">
      <w:bodyDiv w:val="1"/>
      <w:marLeft w:val="0"/>
      <w:marRight w:val="0"/>
      <w:marTop w:val="0"/>
      <w:marBottom w:val="0"/>
      <w:divBdr>
        <w:top w:val="none" w:sz="0" w:space="0" w:color="auto"/>
        <w:left w:val="none" w:sz="0" w:space="0" w:color="auto"/>
        <w:bottom w:val="none" w:sz="0" w:space="0" w:color="auto"/>
        <w:right w:val="none" w:sz="0" w:space="0" w:color="auto"/>
      </w:divBdr>
    </w:div>
    <w:div w:id="1054697668">
      <w:bodyDiv w:val="1"/>
      <w:marLeft w:val="0"/>
      <w:marRight w:val="0"/>
      <w:marTop w:val="0"/>
      <w:marBottom w:val="0"/>
      <w:divBdr>
        <w:top w:val="none" w:sz="0" w:space="0" w:color="auto"/>
        <w:left w:val="none" w:sz="0" w:space="0" w:color="auto"/>
        <w:bottom w:val="none" w:sz="0" w:space="0" w:color="auto"/>
        <w:right w:val="none" w:sz="0" w:space="0" w:color="auto"/>
      </w:divBdr>
    </w:div>
    <w:div w:id="1055276105">
      <w:bodyDiv w:val="1"/>
      <w:marLeft w:val="0"/>
      <w:marRight w:val="0"/>
      <w:marTop w:val="0"/>
      <w:marBottom w:val="0"/>
      <w:divBdr>
        <w:top w:val="none" w:sz="0" w:space="0" w:color="auto"/>
        <w:left w:val="none" w:sz="0" w:space="0" w:color="auto"/>
        <w:bottom w:val="none" w:sz="0" w:space="0" w:color="auto"/>
        <w:right w:val="none" w:sz="0" w:space="0" w:color="auto"/>
      </w:divBdr>
    </w:div>
    <w:div w:id="1061100316">
      <w:bodyDiv w:val="1"/>
      <w:marLeft w:val="0"/>
      <w:marRight w:val="0"/>
      <w:marTop w:val="0"/>
      <w:marBottom w:val="0"/>
      <w:divBdr>
        <w:top w:val="none" w:sz="0" w:space="0" w:color="auto"/>
        <w:left w:val="none" w:sz="0" w:space="0" w:color="auto"/>
        <w:bottom w:val="none" w:sz="0" w:space="0" w:color="auto"/>
        <w:right w:val="none" w:sz="0" w:space="0" w:color="auto"/>
      </w:divBdr>
    </w:div>
    <w:div w:id="1061827781">
      <w:bodyDiv w:val="1"/>
      <w:marLeft w:val="0"/>
      <w:marRight w:val="0"/>
      <w:marTop w:val="0"/>
      <w:marBottom w:val="0"/>
      <w:divBdr>
        <w:top w:val="none" w:sz="0" w:space="0" w:color="auto"/>
        <w:left w:val="none" w:sz="0" w:space="0" w:color="auto"/>
        <w:bottom w:val="none" w:sz="0" w:space="0" w:color="auto"/>
        <w:right w:val="none" w:sz="0" w:space="0" w:color="auto"/>
      </w:divBdr>
    </w:div>
    <w:div w:id="1062950233">
      <w:bodyDiv w:val="1"/>
      <w:marLeft w:val="0"/>
      <w:marRight w:val="0"/>
      <w:marTop w:val="0"/>
      <w:marBottom w:val="0"/>
      <w:divBdr>
        <w:top w:val="none" w:sz="0" w:space="0" w:color="auto"/>
        <w:left w:val="none" w:sz="0" w:space="0" w:color="auto"/>
        <w:bottom w:val="none" w:sz="0" w:space="0" w:color="auto"/>
        <w:right w:val="none" w:sz="0" w:space="0" w:color="auto"/>
      </w:divBdr>
    </w:div>
    <w:div w:id="1065110361">
      <w:bodyDiv w:val="1"/>
      <w:marLeft w:val="0"/>
      <w:marRight w:val="0"/>
      <w:marTop w:val="0"/>
      <w:marBottom w:val="0"/>
      <w:divBdr>
        <w:top w:val="none" w:sz="0" w:space="0" w:color="auto"/>
        <w:left w:val="none" w:sz="0" w:space="0" w:color="auto"/>
        <w:bottom w:val="none" w:sz="0" w:space="0" w:color="auto"/>
        <w:right w:val="none" w:sz="0" w:space="0" w:color="auto"/>
      </w:divBdr>
    </w:div>
    <w:div w:id="1065377606">
      <w:bodyDiv w:val="1"/>
      <w:marLeft w:val="0"/>
      <w:marRight w:val="0"/>
      <w:marTop w:val="0"/>
      <w:marBottom w:val="0"/>
      <w:divBdr>
        <w:top w:val="none" w:sz="0" w:space="0" w:color="auto"/>
        <w:left w:val="none" w:sz="0" w:space="0" w:color="auto"/>
        <w:bottom w:val="none" w:sz="0" w:space="0" w:color="auto"/>
        <w:right w:val="none" w:sz="0" w:space="0" w:color="auto"/>
      </w:divBdr>
    </w:div>
    <w:div w:id="1067997026">
      <w:bodyDiv w:val="1"/>
      <w:marLeft w:val="0"/>
      <w:marRight w:val="0"/>
      <w:marTop w:val="0"/>
      <w:marBottom w:val="0"/>
      <w:divBdr>
        <w:top w:val="none" w:sz="0" w:space="0" w:color="auto"/>
        <w:left w:val="none" w:sz="0" w:space="0" w:color="auto"/>
        <w:bottom w:val="none" w:sz="0" w:space="0" w:color="auto"/>
        <w:right w:val="none" w:sz="0" w:space="0" w:color="auto"/>
      </w:divBdr>
    </w:div>
    <w:div w:id="1069307716">
      <w:bodyDiv w:val="1"/>
      <w:marLeft w:val="0"/>
      <w:marRight w:val="0"/>
      <w:marTop w:val="0"/>
      <w:marBottom w:val="0"/>
      <w:divBdr>
        <w:top w:val="none" w:sz="0" w:space="0" w:color="auto"/>
        <w:left w:val="none" w:sz="0" w:space="0" w:color="auto"/>
        <w:bottom w:val="none" w:sz="0" w:space="0" w:color="auto"/>
        <w:right w:val="none" w:sz="0" w:space="0" w:color="auto"/>
      </w:divBdr>
    </w:div>
    <w:div w:id="1070621334">
      <w:bodyDiv w:val="1"/>
      <w:marLeft w:val="0"/>
      <w:marRight w:val="0"/>
      <w:marTop w:val="0"/>
      <w:marBottom w:val="0"/>
      <w:divBdr>
        <w:top w:val="none" w:sz="0" w:space="0" w:color="auto"/>
        <w:left w:val="none" w:sz="0" w:space="0" w:color="auto"/>
        <w:bottom w:val="none" w:sz="0" w:space="0" w:color="auto"/>
        <w:right w:val="none" w:sz="0" w:space="0" w:color="auto"/>
      </w:divBdr>
    </w:div>
    <w:div w:id="1070732987">
      <w:bodyDiv w:val="1"/>
      <w:marLeft w:val="0"/>
      <w:marRight w:val="0"/>
      <w:marTop w:val="0"/>
      <w:marBottom w:val="0"/>
      <w:divBdr>
        <w:top w:val="none" w:sz="0" w:space="0" w:color="auto"/>
        <w:left w:val="none" w:sz="0" w:space="0" w:color="auto"/>
        <w:bottom w:val="none" w:sz="0" w:space="0" w:color="auto"/>
        <w:right w:val="none" w:sz="0" w:space="0" w:color="auto"/>
      </w:divBdr>
    </w:div>
    <w:div w:id="1074085810">
      <w:bodyDiv w:val="1"/>
      <w:marLeft w:val="0"/>
      <w:marRight w:val="0"/>
      <w:marTop w:val="0"/>
      <w:marBottom w:val="0"/>
      <w:divBdr>
        <w:top w:val="none" w:sz="0" w:space="0" w:color="auto"/>
        <w:left w:val="none" w:sz="0" w:space="0" w:color="auto"/>
        <w:bottom w:val="none" w:sz="0" w:space="0" w:color="auto"/>
        <w:right w:val="none" w:sz="0" w:space="0" w:color="auto"/>
      </w:divBdr>
    </w:div>
    <w:div w:id="1076515021">
      <w:bodyDiv w:val="1"/>
      <w:marLeft w:val="0"/>
      <w:marRight w:val="0"/>
      <w:marTop w:val="0"/>
      <w:marBottom w:val="0"/>
      <w:divBdr>
        <w:top w:val="none" w:sz="0" w:space="0" w:color="auto"/>
        <w:left w:val="none" w:sz="0" w:space="0" w:color="auto"/>
        <w:bottom w:val="none" w:sz="0" w:space="0" w:color="auto"/>
        <w:right w:val="none" w:sz="0" w:space="0" w:color="auto"/>
      </w:divBdr>
    </w:div>
    <w:div w:id="1077629564">
      <w:bodyDiv w:val="1"/>
      <w:marLeft w:val="0"/>
      <w:marRight w:val="0"/>
      <w:marTop w:val="0"/>
      <w:marBottom w:val="0"/>
      <w:divBdr>
        <w:top w:val="none" w:sz="0" w:space="0" w:color="auto"/>
        <w:left w:val="none" w:sz="0" w:space="0" w:color="auto"/>
        <w:bottom w:val="none" w:sz="0" w:space="0" w:color="auto"/>
        <w:right w:val="none" w:sz="0" w:space="0" w:color="auto"/>
      </w:divBdr>
    </w:div>
    <w:div w:id="1078939293">
      <w:bodyDiv w:val="1"/>
      <w:marLeft w:val="0"/>
      <w:marRight w:val="0"/>
      <w:marTop w:val="0"/>
      <w:marBottom w:val="0"/>
      <w:divBdr>
        <w:top w:val="none" w:sz="0" w:space="0" w:color="auto"/>
        <w:left w:val="none" w:sz="0" w:space="0" w:color="auto"/>
        <w:bottom w:val="none" w:sz="0" w:space="0" w:color="auto"/>
        <w:right w:val="none" w:sz="0" w:space="0" w:color="auto"/>
      </w:divBdr>
    </w:div>
    <w:div w:id="1078942911">
      <w:bodyDiv w:val="1"/>
      <w:marLeft w:val="0"/>
      <w:marRight w:val="0"/>
      <w:marTop w:val="0"/>
      <w:marBottom w:val="0"/>
      <w:divBdr>
        <w:top w:val="none" w:sz="0" w:space="0" w:color="auto"/>
        <w:left w:val="none" w:sz="0" w:space="0" w:color="auto"/>
        <w:bottom w:val="none" w:sz="0" w:space="0" w:color="auto"/>
        <w:right w:val="none" w:sz="0" w:space="0" w:color="auto"/>
      </w:divBdr>
    </w:div>
    <w:div w:id="1079443735">
      <w:bodyDiv w:val="1"/>
      <w:marLeft w:val="0"/>
      <w:marRight w:val="0"/>
      <w:marTop w:val="0"/>
      <w:marBottom w:val="0"/>
      <w:divBdr>
        <w:top w:val="none" w:sz="0" w:space="0" w:color="auto"/>
        <w:left w:val="none" w:sz="0" w:space="0" w:color="auto"/>
        <w:bottom w:val="none" w:sz="0" w:space="0" w:color="auto"/>
        <w:right w:val="none" w:sz="0" w:space="0" w:color="auto"/>
      </w:divBdr>
    </w:div>
    <w:div w:id="1084647966">
      <w:bodyDiv w:val="1"/>
      <w:marLeft w:val="0"/>
      <w:marRight w:val="0"/>
      <w:marTop w:val="0"/>
      <w:marBottom w:val="0"/>
      <w:divBdr>
        <w:top w:val="none" w:sz="0" w:space="0" w:color="auto"/>
        <w:left w:val="none" w:sz="0" w:space="0" w:color="auto"/>
        <w:bottom w:val="none" w:sz="0" w:space="0" w:color="auto"/>
        <w:right w:val="none" w:sz="0" w:space="0" w:color="auto"/>
      </w:divBdr>
    </w:div>
    <w:div w:id="1085999171">
      <w:bodyDiv w:val="1"/>
      <w:marLeft w:val="0"/>
      <w:marRight w:val="0"/>
      <w:marTop w:val="0"/>
      <w:marBottom w:val="0"/>
      <w:divBdr>
        <w:top w:val="none" w:sz="0" w:space="0" w:color="auto"/>
        <w:left w:val="none" w:sz="0" w:space="0" w:color="auto"/>
        <w:bottom w:val="none" w:sz="0" w:space="0" w:color="auto"/>
        <w:right w:val="none" w:sz="0" w:space="0" w:color="auto"/>
      </w:divBdr>
    </w:div>
    <w:div w:id="1086927265">
      <w:bodyDiv w:val="1"/>
      <w:marLeft w:val="0"/>
      <w:marRight w:val="0"/>
      <w:marTop w:val="0"/>
      <w:marBottom w:val="0"/>
      <w:divBdr>
        <w:top w:val="none" w:sz="0" w:space="0" w:color="auto"/>
        <w:left w:val="none" w:sz="0" w:space="0" w:color="auto"/>
        <w:bottom w:val="none" w:sz="0" w:space="0" w:color="auto"/>
        <w:right w:val="none" w:sz="0" w:space="0" w:color="auto"/>
      </w:divBdr>
    </w:div>
    <w:div w:id="1089695828">
      <w:bodyDiv w:val="1"/>
      <w:marLeft w:val="0"/>
      <w:marRight w:val="0"/>
      <w:marTop w:val="0"/>
      <w:marBottom w:val="0"/>
      <w:divBdr>
        <w:top w:val="none" w:sz="0" w:space="0" w:color="auto"/>
        <w:left w:val="none" w:sz="0" w:space="0" w:color="auto"/>
        <w:bottom w:val="none" w:sz="0" w:space="0" w:color="auto"/>
        <w:right w:val="none" w:sz="0" w:space="0" w:color="auto"/>
      </w:divBdr>
    </w:div>
    <w:div w:id="1089734472">
      <w:bodyDiv w:val="1"/>
      <w:marLeft w:val="0"/>
      <w:marRight w:val="0"/>
      <w:marTop w:val="0"/>
      <w:marBottom w:val="0"/>
      <w:divBdr>
        <w:top w:val="none" w:sz="0" w:space="0" w:color="auto"/>
        <w:left w:val="none" w:sz="0" w:space="0" w:color="auto"/>
        <w:bottom w:val="none" w:sz="0" w:space="0" w:color="auto"/>
        <w:right w:val="none" w:sz="0" w:space="0" w:color="auto"/>
      </w:divBdr>
    </w:div>
    <w:div w:id="1091198820">
      <w:bodyDiv w:val="1"/>
      <w:marLeft w:val="0"/>
      <w:marRight w:val="0"/>
      <w:marTop w:val="0"/>
      <w:marBottom w:val="0"/>
      <w:divBdr>
        <w:top w:val="none" w:sz="0" w:space="0" w:color="auto"/>
        <w:left w:val="none" w:sz="0" w:space="0" w:color="auto"/>
        <w:bottom w:val="none" w:sz="0" w:space="0" w:color="auto"/>
        <w:right w:val="none" w:sz="0" w:space="0" w:color="auto"/>
      </w:divBdr>
    </w:div>
    <w:div w:id="1092431043">
      <w:bodyDiv w:val="1"/>
      <w:marLeft w:val="0"/>
      <w:marRight w:val="0"/>
      <w:marTop w:val="0"/>
      <w:marBottom w:val="0"/>
      <w:divBdr>
        <w:top w:val="none" w:sz="0" w:space="0" w:color="auto"/>
        <w:left w:val="none" w:sz="0" w:space="0" w:color="auto"/>
        <w:bottom w:val="none" w:sz="0" w:space="0" w:color="auto"/>
        <w:right w:val="none" w:sz="0" w:space="0" w:color="auto"/>
      </w:divBdr>
    </w:div>
    <w:div w:id="1092819688">
      <w:bodyDiv w:val="1"/>
      <w:marLeft w:val="0"/>
      <w:marRight w:val="0"/>
      <w:marTop w:val="0"/>
      <w:marBottom w:val="0"/>
      <w:divBdr>
        <w:top w:val="none" w:sz="0" w:space="0" w:color="auto"/>
        <w:left w:val="none" w:sz="0" w:space="0" w:color="auto"/>
        <w:bottom w:val="none" w:sz="0" w:space="0" w:color="auto"/>
        <w:right w:val="none" w:sz="0" w:space="0" w:color="auto"/>
      </w:divBdr>
    </w:div>
    <w:div w:id="1092899120">
      <w:bodyDiv w:val="1"/>
      <w:marLeft w:val="0"/>
      <w:marRight w:val="0"/>
      <w:marTop w:val="0"/>
      <w:marBottom w:val="0"/>
      <w:divBdr>
        <w:top w:val="none" w:sz="0" w:space="0" w:color="auto"/>
        <w:left w:val="none" w:sz="0" w:space="0" w:color="auto"/>
        <w:bottom w:val="none" w:sz="0" w:space="0" w:color="auto"/>
        <w:right w:val="none" w:sz="0" w:space="0" w:color="auto"/>
      </w:divBdr>
    </w:div>
    <w:div w:id="1092970754">
      <w:bodyDiv w:val="1"/>
      <w:marLeft w:val="0"/>
      <w:marRight w:val="0"/>
      <w:marTop w:val="0"/>
      <w:marBottom w:val="0"/>
      <w:divBdr>
        <w:top w:val="none" w:sz="0" w:space="0" w:color="auto"/>
        <w:left w:val="none" w:sz="0" w:space="0" w:color="auto"/>
        <w:bottom w:val="none" w:sz="0" w:space="0" w:color="auto"/>
        <w:right w:val="none" w:sz="0" w:space="0" w:color="auto"/>
      </w:divBdr>
    </w:div>
    <w:div w:id="1092973661">
      <w:bodyDiv w:val="1"/>
      <w:marLeft w:val="0"/>
      <w:marRight w:val="0"/>
      <w:marTop w:val="0"/>
      <w:marBottom w:val="0"/>
      <w:divBdr>
        <w:top w:val="none" w:sz="0" w:space="0" w:color="auto"/>
        <w:left w:val="none" w:sz="0" w:space="0" w:color="auto"/>
        <w:bottom w:val="none" w:sz="0" w:space="0" w:color="auto"/>
        <w:right w:val="none" w:sz="0" w:space="0" w:color="auto"/>
      </w:divBdr>
    </w:div>
    <w:div w:id="1095514797">
      <w:bodyDiv w:val="1"/>
      <w:marLeft w:val="0"/>
      <w:marRight w:val="0"/>
      <w:marTop w:val="0"/>
      <w:marBottom w:val="0"/>
      <w:divBdr>
        <w:top w:val="none" w:sz="0" w:space="0" w:color="auto"/>
        <w:left w:val="none" w:sz="0" w:space="0" w:color="auto"/>
        <w:bottom w:val="none" w:sz="0" w:space="0" w:color="auto"/>
        <w:right w:val="none" w:sz="0" w:space="0" w:color="auto"/>
      </w:divBdr>
    </w:div>
    <w:div w:id="1098788475">
      <w:bodyDiv w:val="1"/>
      <w:marLeft w:val="0"/>
      <w:marRight w:val="0"/>
      <w:marTop w:val="0"/>
      <w:marBottom w:val="0"/>
      <w:divBdr>
        <w:top w:val="none" w:sz="0" w:space="0" w:color="auto"/>
        <w:left w:val="none" w:sz="0" w:space="0" w:color="auto"/>
        <w:bottom w:val="none" w:sz="0" w:space="0" w:color="auto"/>
        <w:right w:val="none" w:sz="0" w:space="0" w:color="auto"/>
      </w:divBdr>
    </w:div>
    <w:div w:id="1102146625">
      <w:bodyDiv w:val="1"/>
      <w:marLeft w:val="0"/>
      <w:marRight w:val="0"/>
      <w:marTop w:val="0"/>
      <w:marBottom w:val="0"/>
      <w:divBdr>
        <w:top w:val="none" w:sz="0" w:space="0" w:color="auto"/>
        <w:left w:val="none" w:sz="0" w:space="0" w:color="auto"/>
        <w:bottom w:val="none" w:sz="0" w:space="0" w:color="auto"/>
        <w:right w:val="none" w:sz="0" w:space="0" w:color="auto"/>
      </w:divBdr>
    </w:div>
    <w:div w:id="1102381658">
      <w:bodyDiv w:val="1"/>
      <w:marLeft w:val="0"/>
      <w:marRight w:val="0"/>
      <w:marTop w:val="0"/>
      <w:marBottom w:val="0"/>
      <w:divBdr>
        <w:top w:val="none" w:sz="0" w:space="0" w:color="auto"/>
        <w:left w:val="none" w:sz="0" w:space="0" w:color="auto"/>
        <w:bottom w:val="none" w:sz="0" w:space="0" w:color="auto"/>
        <w:right w:val="none" w:sz="0" w:space="0" w:color="auto"/>
      </w:divBdr>
    </w:div>
    <w:div w:id="1104422315">
      <w:bodyDiv w:val="1"/>
      <w:marLeft w:val="0"/>
      <w:marRight w:val="0"/>
      <w:marTop w:val="0"/>
      <w:marBottom w:val="0"/>
      <w:divBdr>
        <w:top w:val="none" w:sz="0" w:space="0" w:color="auto"/>
        <w:left w:val="none" w:sz="0" w:space="0" w:color="auto"/>
        <w:bottom w:val="none" w:sz="0" w:space="0" w:color="auto"/>
        <w:right w:val="none" w:sz="0" w:space="0" w:color="auto"/>
      </w:divBdr>
    </w:div>
    <w:div w:id="1105032195">
      <w:bodyDiv w:val="1"/>
      <w:marLeft w:val="0"/>
      <w:marRight w:val="0"/>
      <w:marTop w:val="0"/>
      <w:marBottom w:val="0"/>
      <w:divBdr>
        <w:top w:val="none" w:sz="0" w:space="0" w:color="auto"/>
        <w:left w:val="none" w:sz="0" w:space="0" w:color="auto"/>
        <w:bottom w:val="none" w:sz="0" w:space="0" w:color="auto"/>
        <w:right w:val="none" w:sz="0" w:space="0" w:color="auto"/>
      </w:divBdr>
    </w:div>
    <w:div w:id="1105688339">
      <w:bodyDiv w:val="1"/>
      <w:marLeft w:val="0"/>
      <w:marRight w:val="0"/>
      <w:marTop w:val="0"/>
      <w:marBottom w:val="0"/>
      <w:divBdr>
        <w:top w:val="none" w:sz="0" w:space="0" w:color="auto"/>
        <w:left w:val="none" w:sz="0" w:space="0" w:color="auto"/>
        <w:bottom w:val="none" w:sz="0" w:space="0" w:color="auto"/>
        <w:right w:val="none" w:sz="0" w:space="0" w:color="auto"/>
      </w:divBdr>
    </w:div>
    <w:div w:id="1106316323">
      <w:bodyDiv w:val="1"/>
      <w:marLeft w:val="0"/>
      <w:marRight w:val="0"/>
      <w:marTop w:val="0"/>
      <w:marBottom w:val="0"/>
      <w:divBdr>
        <w:top w:val="none" w:sz="0" w:space="0" w:color="auto"/>
        <w:left w:val="none" w:sz="0" w:space="0" w:color="auto"/>
        <w:bottom w:val="none" w:sz="0" w:space="0" w:color="auto"/>
        <w:right w:val="none" w:sz="0" w:space="0" w:color="auto"/>
      </w:divBdr>
    </w:div>
    <w:div w:id="1112021274">
      <w:bodyDiv w:val="1"/>
      <w:marLeft w:val="0"/>
      <w:marRight w:val="0"/>
      <w:marTop w:val="0"/>
      <w:marBottom w:val="0"/>
      <w:divBdr>
        <w:top w:val="none" w:sz="0" w:space="0" w:color="auto"/>
        <w:left w:val="none" w:sz="0" w:space="0" w:color="auto"/>
        <w:bottom w:val="none" w:sz="0" w:space="0" w:color="auto"/>
        <w:right w:val="none" w:sz="0" w:space="0" w:color="auto"/>
      </w:divBdr>
    </w:div>
    <w:div w:id="1112283199">
      <w:bodyDiv w:val="1"/>
      <w:marLeft w:val="0"/>
      <w:marRight w:val="0"/>
      <w:marTop w:val="0"/>
      <w:marBottom w:val="0"/>
      <w:divBdr>
        <w:top w:val="none" w:sz="0" w:space="0" w:color="auto"/>
        <w:left w:val="none" w:sz="0" w:space="0" w:color="auto"/>
        <w:bottom w:val="none" w:sz="0" w:space="0" w:color="auto"/>
        <w:right w:val="none" w:sz="0" w:space="0" w:color="auto"/>
      </w:divBdr>
    </w:div>
    <w:div w:id="1112942231">
      <w:bodyDiv w:val="1"/>
      <w:marLeft w:val="0"/>
      <w:marRight w:val="0"/>
      <w:marTop w:val="0"/>
      <w:marBottom w:val="0"/>
      <w:divBdr>
        <w:top w:val="none" w:sz="0" w:space="0" w:color="auto"/>
        <w:left w:val="none" w:sz="0" w:space="0" w:color="auto"/>
        <w:bottom w:val="none" w:sz="0" w:space="0" w:color="auto"/>
        <w:right w:val="none" w:sz="0" w:space="0" w:color="auto"/>
      </w:divBdr>
    </w:div>
    <w:div w:id="1114249859">
      <w:bodyDiv w:val="1"/>
      <w:marLeft w:val="0"/>
      <w:marRight w:val="0"/>
      <w:marTop w:val="0"/>
      <w:marBottom w:val="0"/>
      <w:divBdr>
        <w:top w:val="none" w:sz="0" w:space="0" w:color="auto"/>
        <w:left w:val="none" w:sz="0" w:space="0" w:color="auto"/>
        <w:bottom w:val="none" w:sz="0" w:space="0" w:color="auto"/>
        <w:right w:val="none" w:sz="0" w:space="0" w:color="auto"/>
      </w:divBdr>
    </w:div>
    <w:div w:id="1117405923">
      <w:bodyDiv w:val="1"/>
      <w:marLeft w:val="0"/>
      <w:marRight w:val="0"/>
      <w:marTop w:val="0"/>
      <w:marBottom w:val="0"/>
      <w:divBdr>
        <w:top w:val="none" w:sz="0" w:space="0" w:color="auto"/>
        <w:left w:val="none" w:sz="0" w:space="0" w:color="auto"/>
        <w:bottom w:val="none" w:sz="0" w:space="0" w:color="auto"/>
        <w:right w:val="none" w:sz="0" w:space="0" w:color="auto"/>
      </w:divBdr>
    </w:div>
    <w:div w:id="1119109458">
      <w:bodyDiv w:val="1"/>
      <w:marLeft w:val="0"/>
      <w:marRight w:val="0"/>
      <w:marTop w:val="0"/>
      <w:marBottom w:val="0"/>
      <w:divBdr>
        <w:top w:val="none" w:sz="0" w:space="0" w:color="auto"/>
        <w:left w:val="none" w:sz="0" w:space="0" w:color="auto"/>
        <w:bottom w:val="none" w:sz="0" w:space="0" w:color="auto"/>
        <w:right w:val="none" w:sz="0" w:space="0" w:color="auto"/>
      </w:divBdr>
    </w:div>
    <w:div w:id="1119760203">
      <w:bodyDiv w:val="1"/>
      <w:marLeft w:val="0"/>
      <w:marRight w:val="0"/>
      <w:marTop w:val="0"/>
      <w:marBottom w:val="0"/>
      <w:divBdr>
        <w:top w:val="none" w:sz="0" w:space="0" w:color="auto"/>
        <w:left w:val="none" w:sz="0" w:space="0" w:color="auto"/>
        <w:bottom w:val="none" w:sz="0" w:space="0" w:color="auto"/>
        <w:right w:val="none" w:sz="0" w:space="0" w:color="auto"/>
      </w:divBdr>
    </w:div>
    <w:div w:id="1124689025">
      <w:bodyDiv w:val="1"/>
      <w:marLeft w:val="0"/>
      <w:marRight w:val="0"/>
      <w:marTop w:val="0"/>
      <w:marBottom w:val="0"/>
      <w:divBdr>
        <w:top w:val="none" w:sz="0" w:space="0" w:color="auto"/>
        <w:left w:val="none" w:sz="0" w:space="0" w:color="auto"/>
        <w:bottom w:val="none" w:sz="0" w:space="0" w:color="auto"/>
        <w:right w:val="none" w:sz="0" w:space="0" w:color="auto"/>
      </w:divBdr>
    </w:div>
    <w:div w:id="1126701905">
      <w:bodyDiv w:val="1"/>
      <w:marLeft w:val="0"/>
      <w:marRight w:val="0"/>
      <w:marTop w:val="0"/>
      <w:marBottom w:val="0"/>
      <w:divBdr>
        <w:top w:val="none" w:sz="0" w:space="0" w:color="auto"/>
        <w:left w:val="none" w:sz="0" w:space="0" w:color="auto"/>
        <w:bottom w:val="none" w:sz="0" w:space="0" w:color="auto"/>
        <w:right w:val="none" w:sz="0" w:space="0" w:color="auto"/>
      </w:divBdr>
    </w:div>
    <w:div w:id="1126974069">
      <w:bodyDiv w:val="1"/>
      <w:marLeft w:val="0"/>
      <w:marRight w:val="0"/>
      <w:marTop w:val="0"/>
      <w:marBottom w:val="0"/>
      <w:divBdr>
        <w:top w:val="none" w:sz="0" w:space="0" w:color="auto"/>
        <w:left w:val="none" w:sz="0" w:space="0" w:color="auto"/>
        <w:bottom w:val="none" w:sz="0" w:space="0" w:color="auto"/>
        <w:right w:val="none" w:sz="0" w:space="0" w:color="auto"/>
      </w:divBdr>
    </w:div>
    <w:div w:id="1130591400">
      <w:bodyDiv w:val="1"/>
      <w:marLeft w:val="0"/>
      <w:marRight w:val="0"/>
      <w:marTop w:val="0"/>
      <w:marBottom w:val="0"/>
      <w:divBdr>
        <w:top w:val="none" w:sz="0" w:space="0" w:color="auto"/>
        <w:left w:val="none" w:sz="0" w:space="0" w:color="auto"/>
        <w:bottom w:val="none" w:sz="0" w:space="0" w:color="auto"/>
        <w:right w:val="none" w:sz="0" w:space="0" w:color="auto"/>
      </w:divBdr>
    </w:div>
    <w:div w:id="1132868411">
      <w:bodyDiv w:val="1"/>
      <w:marLeft w:val="0"/>
      <w:marRight w:val="0"/>
      <w:marTop w:val="0"/>
      <w:marBottom w:val="0"/>
      <w:divBdr>
        <w:top w:val="none" w:sz="0" w:space="0" w:color="auto"/>
        <w:left w:val="none" w:sz="0" w:space="0" w:color="auto"/>
        <w:bottom w:val="none" w:sz="0" w:space="0" w:color="auto"/>
        <w:right w:val="none" w:sz="0" w:space="0" w:color="auto"/>
      </w:divBdr>
    </w:div>
    <w:div w:id="1134062218">
      <w:bodyDiv w:val="1"/>
      <w:marLeft w:val="0"/>
      <w:marRight w:val="0"/>
      <w:marTop w:val="0"/>
      <w:marBottom w:val="0"/>
      <w:divBdr>
        <w:top w:val="none" w:sz="0" w:space="0" w:color="auto"/>
        <w:left w:val="none" w:sz="0" w:space="0" w:color="auto"/>
        <w:bottom w:val="none" w:sz="0" w:space="0" w:color="auto"/>
        <w:right w:val="none" w:sz="0" w:space="0" w:color="auto"/>
      </w:divBdr>
    </w:div>
    <w:div w:id="1134714375">
      <w:bodyDiv w:val="1"/>
      <w:marLeft w:val="0"/>
      <w:marRight w:val="0"/>
      <w:marTop w:val="0"/>
      <w:marBottom w:val="0"/>
      <w:divBdr>
        <w:top w:val="none" w:sz="0" w:space="0" w:color="auto"/>
        <w:left w:val="none" w:sz="0" w:space="0" w:color="auto"/>
        <w:bottom w:val="none" w:sz="0" w:space="0" w:color="auto"/>
        <w:right w:val="none" w:sz="0" w:space="0" w:color="auto"/>
      </w:divBdr>
    </w:div>
    <w:div w:id="1135174388">
      <w:bodyDiv w:val="1"/>
      <w:marLeft w:val="0"/>
      <w:marRight w:val="0"/>
      <w:marTop w:val="0"/>
      <w:marBottom w:val="0"/>
      <w:divBdr>
        <w:top w:val="none" w:sz="0" w:space="0" w:color="auto"/>
        <w:left w:val="none" w:sz="0" w:space="0" w:color="auto"/>
        <w:bottom w:val="none" w:sz="0" w:space="0" w:color="auto"/>
        <w:right w:val="none" w:sz="0" w:space="0" w:color="auto"/>
      </w:divBdr>
    </w:div>
    <w:div w:id="1135879704">
      <w:bodyDiv w:val="1"/>
      <w:marLeft w:val="0"/>
      <w:marRight w:val="0"/>
      <w:marTop w:val="0"/>
      <w:marBottom w:val="0"/>
      <w:divBdr>
        <w:top w:val="none" w:sz="0" w:space="0" w:color="auto"/>
        <w:left w:val="none" w:sz="0" w:space="0" w:color="auto"/>
        <w:bottom w:val="none" w:sz="0" w:space="0" w:color="auto"/>
        <w:right w:val="none" w:sz="0" w:space="0" w:color="auto"/>
      </w:divBdr>
    </w:div>
    <w:div w:id="1137844040">
      <w:bodyDiv w:val="1"/>
      <w:marLeft w:val="0"/>
      <w:marRight w:val="0"/>
      <w:marTop w:val="0"/>
      <w:marBottom w:val="0"/>
      <w:divBdr>
        <w:top w:val="none" w:sz="0" w:space="0" w:color="auto"/>
        <w:left w:val="none" w:sz="0" w:space="0" w:color="auto"/>
        <w:bottom w:val="none" w:sz="0" w:space="0" w:color="auto"/>
        <w:right w:val="none" w:sz="0" w:space="0" w:color="auto"/>
      </w:divBdr>
    </w:div>
    <w:div w:id="1139499495">
      <w:bodyDiv w:val="1"/>
      <w:marLeft w:val="0"/>
      <w:marRight w:val="0"/>
      <w:marTop w:val="0"/>
      <w:marBottom w:val="0"/>
      <w:divBdr>
        <w:top w:val="none" w:sz="0" w:space="0" w:color="auto"/>
        <w:left w:val="none" w:sz="0" w:space="0" w:color="auto"/>
        <w:bottom w:val="none" w:sz="0" w:space="0" w:color="auto"/>
        <w:right w:val="none" w:sz="0" w:space="0" w:color="auto"/>
      </w:divBdr>
    </w:div>
    <w:div w:id="1142776214">
      <w:bodyDiv w:val="1"/>
      <w:marLeft w:val="0"/>
      <w:marRight w:val="0"/>
      <w:marTop w:val="0"/>
      <w:marBottom w:val="0"/>
      <w:divBdr>
        <w:top w:val="none" w:sz="0" w:space="0" w:color="auto"/>
        <w:left w:val="none" w:sz="0" w:space="0" w:color="auto"/>
        <w:bottom w:val="none" w:sz="0" w:space="0" w:color="auto"/>
        <w:right w:val="none" w:sz="0" w:space="0" w:color="auto"/>
      </w:divBdr>
    </w:div>
    <w:div w:id="1143884835">
      <w:bodyDiv w:val="1"/>
      <w:marLeft w:val="0"/>
      <w:marRight w:val="0"/>
      <w:marTop w:val="0"/>
      <w:marBottom w:val="0"/>
      <w:divBdr>
        <w:top w:val="none" w:sz="0" w:space="0" w:color="auto"/>
        <w:left w:val="none" w:sz="0" w:space="0" w:color="auto"/>
        <w:bottom w:val="none" w:sz="0" w:space="0" w:color="auto"/>
        <w:right w:val="none" w:sz="0" w:space="0" w:color="auto"/>
      </w:divBdr>
    </w:div>
    <w:div w:id="1145202307">
      <w:bodyDiv w:val="1"/>
      <w:marLeft w:val="0"/>
      <w:marRight w:val="0"/>
      <w:marTop w:val="0"/>
      <w:marBottom w:val="0"/>
      <w:divBdr>
        <w:top w:val="none" w:sz="0" w:space="0" w:color="auto"/>
        <w:left w:val="none" w:sz="0" w:space="0" w:color="auto"/>
        <w:bottom w:val="none" w:sz="0" w:space="0" w:color="auto"/>
        <w:right w:val="none" w:sz="0" w:space="0" w:color="auto"/>
      </w:divBdr>
    </w:div>
    <w:div w:id="1145388452">
      <w:bodyDiv w:val="1"/>
      <w:marLeft w:val="0"/>
      <w:marRight w:val="0"/>
      <w:marTop w:val="0"/>
      <w:marBottom w:val="0"/>
      <w:divBdr>
        <w:top w:val="none" w:sz="0" w:space="0" w:color="auto"/>
        <w:left w:val="none" w:sz="0" w:space="0" w:color="auto"/>
        <w:bottom w:val="none" w:sz="0" w:space="0" w:color="auto"/>
        <w:right w:val="none" w:sz="0" w:space="0" w:color="auto"/>
      </w:divBdr>
    </w:div>
    <w:div w:id="1145707286">
      <w:bodyDiv w:val="1"/>
      <w:marLeft w:val="0"/>
      <w:marRight w:val="0"/>
      <w:marTop w:val="0"/>
      <w:marBottom w:val="0"/>
      <w:divBdr>
        <w:top w:val="none" w:sz="0" w:space="0" w:color="auto"/>
        <w:left w:val="none" w:sz="0" w:space="0" w:color="auto"/>
        <w:bottom w:val="none" w:sz="0" w:space="0" w:color="auto"/>
        <w:right w:val="none" w:sz="0" w:space="0" w:color="auto"/>
      </w:divBdr>
    </w:div>
    <w:div w:id="1145852454">
      <w:bodyDiv w:val="1"/>
      <w:marLeft w:val="0"/>
      <w:marRight w:val="0"/>
      <w:marTop w:val="0"/>
      <w:marBottom w:val="0"/>
      <w:divBdr>
        <w:top w:val="none" w:sz="0" w:space="0" w:color="auto"/>
        <w:left w:val="none" w:sz="0" w:space="0" w:color="auto"/>
        <w:bottom w:val="none" w:sz="0" w:space="0" w:color="auto"/>
        <w:right w:val="none" w:sz="0" w:space="0" w:color="auto"/>
      </w:divBdr>
    </w:div>
    <w:div w:id="1146046358">
      <w:bodyDiv w:val="1"/>
      <w:marLeft w:val="0"/>
      <w:marRight w:val="0"/>
      <w:marTop w:val="0"/>
      <w:marBottom w:val="0"/>
      <w:divBdr>
        <w:top w:val="none" w:sz="0" w:space="0" w:color="auto"/>
        <w:left w:val="none" w:sz="0" w:space="0" w:color="auto"/>
        <w:bottom w:val="none" w:sz="0" w:space="0" w:color="auto"/>
        <w:right w:val="none" w:sz="0" w:space="0" w:color="auto"/>
      </w:divBdr>
    </w:div>
    <w:div w:id="1147282053">
      <w:bodyDiv w:val="1"/>
      <w:marLeft w:val="0"/>
      <w:marRight w:val="0"/>
      <w:marTop w:val="0"/>
      <w:marBottom w:val="0"/>
      <w:divBdr>
        <w:top w:val="none" w:sz="0" w:space="0" w:color="auto"/>
        <w:left w:val="none" w:sz="0" w:space="0" w:color="auto"/>
        <w:bottom w:val="none" w:sz="0" w:space="0" w:color="auto"/>
        <w:right w:val="none" w:sz="0" w:space="0" w:color="auto"/>
      </w:divBdr>
    </w:div>
    <w:div w:id="1147673619">
      <w:bodyDiv w:val="1"/>
      <w:marLeft w:val="0"/>
      <w:marRight w:val="0"/>
      <w:marTop w:val="0"/>
      <w:marBottom w:val="0"/>
      <w:divBdr>
        <w:top w:val="none" w:sz="0" w:space="0" w:color="auto"/>
        <w:left w:val="none" w:sz="0" w:space="0" w:color="auto"/>
        <w:bottom w:val="none" w:sz="0" w:space="0" w:color="auto"/>
        <w:right w:val="none" w:sz="0" w:space="0" w:color="auto"/>
      </w:divBdr>
    </w:div>
    <w:div w:id="1147933667">
      <w:bodyDiv w:val="1"/>
      <w:marLeft w:val="0"/>
      <w:marRight w:val="0"/>
      <w:marTop w:val="0"/>
      <w:marBottom w:val="0"/>
      <w:divBdr>
        <w:top w:val="none" w:sz="0" w:space="0" w:color="auto"/>
        <w:left w:val="none" w:sz="0" w:space="0" w:color="auto"/>
        <w:bottom w:val="none" w:sz="0" w:space="0" w:color="auto"/>
        <w:right w:val="none" w:sz="0" w:space="0" w:color="auto"/>
      </w:divBdr>
    </w:div>
    <w:div w:id="1152068025">
      <w:bodyDiv w:val="1"/>
      <w:marLeft w:val="0"/>
      <w:marRight w:val="0"/>
      <w:marTop w:val="0"/>
      <w:marBottom w:val="0"/>
      <w:divBdr>
        <w:top w:val="none" w:sz="0" w:space="0" w:color="auto"/>
        <w:left w:val="none" w:sz="0" w:space="0" w:color="auto"/>
        <w:bottom w:val="none" w:sz="0" w:space="0" w:color="auto"/>
        <w:right w:val="none" w:sz="0" w:space="0" w:color="auto"/>
      </w:divBdr>
    </w:div>
    <w:div w:id="1153453916">
      <w:bodyDiv w:val="1"/>
      <w:marLeft w:val="0"/>
      <w:marRight w:val="0"/>
      <w:marTop w:val="0"/>
      <w:marBottom w:val="0"/>
      <w:divBdr>
        <w:top w:val="none" w:sz="0" w:space="0" w:color="auto"/>
        <w:left w:val="none" w:sz="0" w:space="0" w:color="auto"/>
        <w:bottom w:val="none" w:sz="0" w:space="0" w:color="auto"/>
        <w:right w:val="none" w:sz="0" w:space="0" w:color="auto"/>
      </w:divBdr>
    </w:div>
    <w:div w:id="1156068462">
      <w:bodyDiv w:val="1"/>
      <w:marLeft w:val="0"/>
      <w:marRight w:val="0"/>
      <w:marTop w:val="0"/>
      <w:marBottom w:val="0"/>
      <w:divBdr>
        <w:top w:val="none" w:sz="0" w:space="0" w:color="auto"/>
        <w:left w:val="none" w:sz="0" w:space="0" w:color="auto"/>
        <w:bottom w:val="none" w:sz="0" w:space="0" w:color="auto"/>
        <w:right w:val="none" w:sz="0" w:space="0" w:color="auto"/>
      </w:divBdr>
    </w:div>
    <w:div w:id="1156805401">
      <w:bodyDiv w:val="1"/>
      <w:marLeft w:val="0"/>
      <w:marRight w:val="0"/>
      <w:marTop w:val="0"/>
      <w:marBottom w:val="0"/>
      <w:divBdr>
        <w:top w:val="none" w:sz="0" w:space="0" w:color="auto"/>
        <w:left w:val="none" w:sz="0" w:space="0" w:color="auto"/>
        <w:bottom w:val="none" w:sz="0" w:space="0" w:color="auto"/>
        <w:right w:val="none" w:sz="0" w:space="0" w:color="auto"/>
      </w:divBdr>
    </w:div>
    <w:div w:id="1161238559">
      <w:bodyDiv w:val="1"/>
      <w:marLeft w:val="0"/>
      <w:marRight w:val="0"/>
      <w:marTop w:val="0"/>
      <w:marBottom w:val="0"/>
      <w:divBdr>
        <w:top w:val="none" w:sz="0" w:space="0" w:color="auto"/>
        <w:left w:val="none" w:sz="0" w:space="0" w:color="auto"/>
        <w:bottom w:val="none" w:sz="0" w:space="0" w:color="auto"/>
        <w:right w:val="none" w:sz="0" w:space="0" w:color="auto"/>
      </w:divBdr>
    </w:div>
    <w:div w:id="1162355796">
      <w:bodyDiv w:val="1"/>
      <w:marLeft w:val="0"/>
      <w:marRight w:val="0"/>
      <w:marTop w:val="0"/>
      <w:marBottom w:val="0"/>
      <w:divBdr>
        <w:top w:val="none" w:sz="0" w:space="0" w:color="auto"/>
        <w:left w:val="none" w:sz="0" w:space="0" w:color="auto"/>
        <w:bottom w:val="none" w:sz="0" w:space="0" w:color="auto"/>
        <w:right w:val="none" w:sz="0" w:space="0" w:color="auto"/>
      </w:divBdr>
    </w:div>
    <w:div w:id="1162818731">
      <w:bodyDiv w:val="1"/>
      <w:marLeft w:val="0"/>
      <w:marRight w:val="0"/>
      <w:marTop w:val="0"/>
      <w:marBottom w:val="0"/>
      <w:divBdr>
        <w:top w:val="none" w:sz="0" w:space="0" w:color="auto"/>
        <w:left w:val="none" w:sz="0" w:space="0" w:color="auto"/>
        <w:bottom w:val="none" w:sz="0" w:space="0" w:color="auto"/>
        <w:right w:val="none" w:sz="0" w:space="0" w:color="auto"/>
      </w:divBdr>
    </w:div>
    <w:div w:id="1162965207">
      <w:bodyDiv w:val="1"/>
      <w:marLeft w:val="0"/>
      <w:marRight w:val="0"/>
      <w:marTop w:val="0"/>
      <w:marBottom w:val="0"/>
      <w:divBdr>
        <w:top w:val="none" w:sz="0" w:space="0" w:color="auto"/>
        <w:left w:val="none" w:sz="0" w:space="0" w:color="auto"/>
        <w:bottom w:val="none" w:sz="0" w:space="0" w:color="auto"/>
        <w:right w:val="none" w:sz="0" w:space="0" w:color="auto"/>
      </w:divBdr>
    </w:div>
    <w:div w:id="1165896983">
      <w:bodyDiv w:val="1"/>
      <w:marLeft w:val="0"/>
      <w:marRight w:val="0"/>
      <w:marTop w:val="0"/>
      <w:marBottom w:val="0"/>
      <w:divBdr>
        <w:top w:val="none" w:sz="0" w:space="0" w:color="auto"/>
        <w:left w:val="none" w:sz="0" w:space="0" w:color="auto"/>
        <w:bottom w:val="none" w:sz="0" w:space="0" w:color="auto"/>
        <w:right w:val="none" w:sz="0" w:space="0" w:color="auto"/>
      </w:divBdr>
    </w:div>
    <w:div w:id="1166244493">
      <w:bodyDiv w:val="1"/>
      <w:marLeft w:val="0"/>
      <w:marRight w:val="0"/>
      <w:marTop w:val="0"/>
      <w:marBottom w:val="0"/>
      <w:divBdr>
        <w:top w:val="none" w:sz="0" w:space="0" w:color="auto"/>
        <w:left w:val="none" w:sz="0" w:space="0" w:color="auto"/>
        <w:bottom w:val="none" w:sz="0" w:space="0" w:color="auto"/>
        <w:right w:val="none" w:sz="0" w:space="0" w:color="auto"/>
      </w:divBdr>
    </w:div>
    <w:div w:id="1166290388">
      <w:bodyDiv w:val="1"/>
      <w:marLeft w:val="0"/>
      <w:marRight w:val="0"/>
      <w:marTop w:val="0"/>
      <w:marBottom w:val="0"/>
      <w:divBdr>
        <w:top w:val="none" w:sz="0" w:space="0" w:color="auto"/>
        <w:left w:val="none" w:sz="0" w:space="0" w:color="auto"/>
        <w:bottom w:val="none" w:sz="0" w:space="0" w:color="auto"/>
        <w:right w:val="none" w:sz="0" w:space="0" w:color="auto"/>
      </w:divBdr>
    </w:div>
    <w:div w:id="1166870307">
      <w:bodyDiv w:val="1"/>
      <w:marLeft w:val="0"/>
      <w:marRight w:val="0"/>
      <w:marTop w:val="0"/>
      <w:marBottom w:val="0"/>
      <w:divBdr>
        <w:top w:val="none" w:sz="0" w:space="0" w:color="auto"/>
        <w:left w:val="none" w:sz="0" w:space="0" w:color="auto"/>
        <w:bottom w:val="none" w:sz="0" w:space="0" w:color="auto"/>
        <w:right w:val="none" w:sz="0" w:space="0" w:color="auto"/>
      </w:divBdr>
    </w:div>
    <w:div w:id="1167130827">
      <w:bodyDiv w:val="1"/>
      <w:marLeft w:val="0"/>
      <w:marRight w:val="0"/>
      <w:marTop w:val="0"/>
      <w:marBottom w:val="0"/>
      <w:divBdr>
        <w:top w:val="none" w:sz="0" w:space="0" w:color="auto"/>
        <w:left w:val="none" w:sz="0" w:space="0" w:color="auto"/>
        <w:bottom w:val="none" w:sz="0" w:space="0" w:color="auto"/>
        <w:right w:val="none" w:sz="0" w:space="0" w:color="auto"/>
      </w:divBdr>
    </w:div>
    <w:div w:id="1167403950">
      <w:bodyDiv w:val="1"/>
      <w:marLeft w:val="0"/>
      <w:marRight w:val="0"/>
      <w:marTop w:val="0"/>
      <w:marBottom w:val="0"/>
      <w:divBdr>
        <w:top w:val="none" w:sz="0" w:space="0" w:color="auto"/>
        <w:left w:val="none" w:sz="0" w:space="0" w:color="auto"/>
        <w:bottom w:val="none" w:sz="0" w:space="0" w:color="auto"/>
        <w:right w:val="none" w:sz="0" w:space="0" w:color="auto"/>
      </w:divBdr>
    </w:div>
    <w:div w:id="1167407882">
      <w:bodyDiv w:val="1"/>
      <w:marLeft w:val="0"/>
      <w:marRight w:val="0"/>
      <w:marTop w:val="0"/>
      <w:marBottom w:val="0"/>
      <w:divBdr>
        <w:top w:val="none" w:sz="0" w:space="0" w:color="auto"/>
        <w:left w:val="none" w:sz="0" w:space="0" w:color="auto"/>
        <w:bottom w:val="none" w:sz="0" w:space="0" w:color="auto"/>
        <w:right w:val="none" w:sz="0" w:space="0" w:color="auto"/>
      </w:divBdr>
    </w:div>
    <w:div w:id="1168206011">
      <w:bodyDiv w:val="1"/>
      <w:marLeft w:val="0"/>
      <w:marRight w:val="0"/>
      <w:marTop w:val="0"/>
      <w:marBottom w:val="0"/>
      <w:divBdr>
        <w:top w:val="none" w:sz="0" w:space="0" w:color="auto"/>
        <w:left w:val="none" w:sz="0" w:space="0" w:color="auto"/>
        <w:bottom w:val="none" w:sz="0" w:space="0" w:color="auto"/>
        <w:right w:val="none" w:sz="0" w:space="0" w:color="auto"/>
      </w:divBdr>
    </w:div>
    <w:div w:id="1174610056">
      <w:bodyDiv w:val="1"/>
      <w:marLeft w:val="0"/>
      <w:marRight w:val="0"/>
      <w:marTop w:val="0"/>
      <w:marBottom w:val="0"/>
      <w:divBdr>
        <w:top w:val="none" w:sz="0" w:space="0" w:color="auto"/>
        <w:left w:val="none" w:sz="0" w:space="0" w:color="auto"/>
        <w:bottom w:val="none" w:sz="0" w:space="0" w:color="auto"/>
        <w:right w:val="none" w:sz="0" w:space="0" w:color="auto"/>
      </w:divBdr>
    </w:div>
    <w:div w:id="1175537036">
      <w:bodyDiv w:val="1"/>
      <w:marLeft w:val="0"/>
      <w:marRight w:val="0"/>
      <w:marTop w:val="0"/>
      <w:marBottom w:val="0"/>
      <w:divBdr>
        <w:top w:val="none" w:sz="0" w:space="0" w:color="auto"/>
        <w:left w:val="none" w:sz="0" w:space="0" w:color="auto"/>
        <w:bottom w:val="none" w:sz="0" w:space="0" w:color="auto"/>
        <w:right w:val="none" w:sz="0" w:space="0" w:color="auto"/>
      </w:divBdr>
    </w:div>
    <w:div w:id="1176579390">
      <w:bodyDiv w:val="1"/>
      <w:marLeft w:val="0"/>
      <w:marRight w:val="0"/>
      <w:marTop w:val="0"/>
      <w:marBottom w:val="0"/>
      <w:divBdr>
        <w:top w:val="none" w:sz="0" w:space="0" w:color="auto"/>
        <w:left w:val="none" w:sz="0" w:space="0" w:color="auto"/>
        <w:bottom w:val="none" w:sz="0" w:space="0" w:color="auto"/>
        <w:right w:val="none" w:sz="0" w:space="0" w:color="auto"/>
      </w:divBdr>
    </w:div>
    <w:div w:id="1177764554">
      <w:bodyDiv w:val="1"/>
      <w:marLeft w:val="0"/>
      <w:marRight w:val="0"/>
      <w:marTop w:val="0"/>
      <w:marBottom w:val="0"/>
      <w:divBdr>
        <w:top w:val="none" w:sz="0" w:space="0" w:color="auto"/>
        <w:left w:val="none" w:sz="0" w:space="0" w:color="auto"/>
        <w:bottom w:val="none" w:sz="0" w:space="0" w:color="auto"/>
        <w:right w:val="none" w:sz="0" w:space="0" w:color="auto"/>
      </w:divBdr>
    </w:div>
    <w:div w:id="1178424067">
      <w:bodyDiv w:val="1"/>
      <w:marLeft w:val="0"/>
      <w:marRight w:val="0"/>
      <w:marTop w:val="0"/>
      <w:marBottom w:val="0"/>
      <w:divBdr>
        <w:top w:val="none" w:sz="0" w:space="0" w:color="auto"/>
        <w:left w:val="none" w:sz="0" w:space="0" w:color="auto"/>
        <w:bottom w:val="none" w:sz="0" w:space="0" w:color="auto"/>
        <w:right w:val="none" w:sz="0" w:space="0" w:color="auto"/>
      </w:divBdr>
    </w:div>
    <w:div w:id="1179006826">
      <w:bodyDiv w:val="1"/>
      <w:marLeft w:val="0"/>
      <w:marRight w:val="0"/>
      <w:marTop w:val="0"/>
      <w:marBottom w:val="0"/>
      <w:divBdr>
        <w:top w:val="none" w:sz="0" w:space="0" w:color="auto"/>
        <w:left w:val="none" w:sz="0" w:space="0" w:color="auto"/>
        <w:bottom w:val="none" w:sz="0" w:space="0" w:color="auto"/>
        <w:right w:val="none" w:sz="0" w:space="0" w:color="auto"/>
      </w:divBdr>
    </w:div>
    <w:div w:id="1179277450">
      <w:bodyDiv w:val="1"/>
      <w:marLeft w:val="0"/>
      <w:marRight w:val="0"/>
      <w:marTop w:val="0"/>
      <w:marBottom w:val="0"/>
      <w:divBdr>
        <w:top w:val="none" w:sz="0" w:space="0" w:color="auto"/>
        <w:left w:val="none" w:sz="0" w:space="0" w:color="auto"/>
        <w:bottom w:val="none" w:sz="0" w:space="0" w:color="auto"/>
        <w:right w:val="none" w:sz="0" w:space="0" w:color="auto"/>
      </w:divBdr>
    </w:div>
    <w:div w:id="1182940233">
      <w:bodyDiv w:val="1"/>
      <w:marLeft w:val="0"/>
      <w:marRight w:val="0"/>
      <w:marTop w:val="0"/>
      <w:marBottom w:val="0"/>
      <w:divBdr>
        <w:top w:val="none" w:sz="0" w:space="0" w:color="auto"/>
        <w:left w:val="none" w:sz="0" w:space="0" w:color="auto"/>
        <w:bottom w:val="none" w:sz="0" w:space="0" w:color="auto"/>
        <w:right w:val="none" w:sz="0" w:space="0" w:color="auto"/>
      </w:divBdr>
    </w:div>
    <w:div w:id="1184056771">
      <w:bodyDiv w:val="1"/>
      <w:marLeft w:val="0"/>
      <w:marRight w:val="0"/>
      <w:marTop w:val="0"/>
      <w:marBottom w:val="0"/>
      <w:divBdr>
        <w:top w:val="none" w:sz="0" w:space="0" w:color="auto"/>
        <w:left w:val="none" w:sz="0" w:space="0" w:color="auto"/>
        <w:bottom w:val="none" w:sz="0" w:space="0" w:color="auto"/>
        <w:right w:val="none" w:sz="0" w:space="0" w:color="auto"/>
      </w:divBdr>
    </w:div>
    <w:div w:id="1185442591">
      <w:bodyDiv w:val="1"/>
      <w:marLeft w:val="0"/>
      <w:marRight w:val="0"/>
      <w:marTop w:val="0"/>
      <w:marBottom w:val="0"/>
      <w:divBdr>
        <w:top w:val="none" w:sz="0" w:space="0" w:color="auto"/>
        <w:left w:val="none" w:sz="0" w:space="0" w:color="auto"/>
        <w:bottom w:val="none" w:sz="0" w:space="0" w:color="auto"/>
        <w:right w:val="none" w:sz="0" w:space="0" w:color="auto"/>
      </w:divBdr>
    </w:div>
    <w:div w:id="1188370872">
      <w:bodyDiv w:val="1"/>
      <w:marLeft w:val="0"/>
      <w:marRight w:val="0"/>
      <w:marTop w:val="0"/>
      <w:marBottom w:val="0"/>
      <w:divBdr>
        <w:top w:val="none" w:sz="0" w:space="0" w:color="auto"/>
        <w:left w:val="none" w:sz="0" w:space="0" w:color="auto"/>
        <w:bottom w:val="none" w:sz="0" w:space="0" w:color="auto"/>
        <w:right w:val="none" w:sz="0" w:space="0" w:color="auto"/>
      </w:divBdr>
    </w:div>
    <w:div w:id="1189291707">
      <w:bodyDiv w:val="1"/>
      <w:marLeft w:val="0"/>
      <w:marRight w:val="0"/>
      <w:marTop w:val="0"/>
      <w:marBottom w:val="0"/>
      <w:divBdr>
        <w:top w:val="none" w:sz="0" w:space="0" w:color="auto"/>
        <w:left w:val="none" w:sz="0" w:space="0" w:color="auto"/>
        <w:bottom w:val="none" w:sz="0" w:space="0" w:color="auto"/>
        <w:right w:val="none" w:sz="0" w:space="0" w:color="auto"/>
      </w:divBdr>
    </w:div>
    <w:div w:id="1189754407">
      <w:bodyDiv w:val="1"/>
      <w:marLeft w:val="0"/>
      <w:marRight w:val="0"/>
      <w:marTop w:val="0"/>
      <w:marBottom w:val="0"/>
      <w:divBdr>
        <w:top w:val="none" w:sz="0" w:space="0" w:color="auto"/>
        <w:left w:val="none" w:sz="0" w:space="0" w:color="auto"/>
        <w:bottom w:val="none" w:sz="0" w:space="0" w:color="auto"/>
        <w:right w:val="none" w:sz="0" w:space="0" w:color="auto"/>
      </w:divBdr>
    </w:div>
    <w:div w:id="1189955449">
      <w:bodyDiv w:val="1"/>
      <w:marLeft w:val="0"/>
      <w:marRight w:val="0"/>
      <w:marTop w:val="0"/>
      <w:marBottom w:val="0"/>
      <w:divBdr>
        <w:top w:val="none" w:sz="0" w:space="0" w:color="auto"/>
        <w:left w:val="none" w:sz="0" w:space="0" w:color="auto"/>
        <w:bottom w:val="none" w:sz="0" w:space="0" w:color="auto"/>
        <w:right w:val="none" w:sz="0" w:space="0" w:color="auto"/>
      </w:divBdr>
    </w:div>
    <w:div w:id="1191139334">
      <w:bodyDiv w:val="1"/>
      <w:marLeft w:val="0"/>
      <w:marRight w:val="0"/>
      <w:marTop w:val="0"/>
      <w:marBottom w:val="0"/>
      <w:divBdr>
        <w:top w:val="none" w:sz="0" w:space="0" w:color="auto"/>
        <w:left w:val="none" w:sz="0" w:space="0" w:color="auto"/>
        <w:bottom w:val="none" w:sz="0" w:space="0" w:color="auto"/>
        <w:right w:val="none" w:sz="0" w:space="0" w:color="auto"/>
      </w:divBdr>
    </w:div>
    <w:div w:id="1191339243">
      <w:bodyDiv w:val="1"/>
      <w:marLeft w:val="0"/>
      <w:marRight w:val="0"/>
      <w:marTop w:val="0"/>
      <w:marBottom w:val="0"/>
      <w:divBdr>
        <w:top w:val="none" w:sz="0" w:space="0" w:color="auto"/>
        <w:left w:val="none" w:sz="0" w:space="0" w:color="auto"/>
        <w:bottom w:val="none" w:sz="0" w:space="0" w:color="auto"/>
        <w:right w:val="none" w:sz="0" w:space="0" w:color="auto"/>
      </w:divBdr>
    </w:div>
    <w:div w:id="1193155485">
      <w:bodyDiv w:val="1"/>
      <w:marLeft w:val="0"/>
      <w:marRight w:val="0"/>
      <w:marTop w:val="0"/>
      <w:marBottom w:val="0"/>
      <w:divBdr>
        <w:top w:val="none" w:sz="0" w:space="0" w:color="auto"/>
        <w:left w:val="none" w:sz="0" w:space="0" w:color="auto"/>
        <w:bottom w:val="none" w:sz="0" w:space="0" w:color="auto"/>
        <w:right w:val="none" w:sz="0" w:space="0" w:color="auto"/>
      </w:divBdr>
    </w:div>
    <w:div w:id="1194072761">
      <w:bodyDiv w:val="1"/>
      <w:marLeft w:val="0"/>
      <w:marRight w:val="0"/>
      <w:marTop w:val="0"/>
      <w:marBottom w:val="0"/>
      <w:divBdr>
        <w:top w:val="none" w:sz="0" w:space="0" w:color="auto"/>
        <w:left w:val="none" w:sz="0" w:space="0" w:color="auto"/>
        <w:bottom w:val="none" w:sz="0" w:space="0" w:color="auto"/>
        <w:right w:val="none" w:sz="0" w:space="0" w:color="auto"/>
      </w:divBdr>
    </w:div>
    <w:div w:id="1195312352">
      <w:bodyDiv w:val="1"/>
      <w:marLeft w:val="0"/>
      <w:marRight w:val="0"/>
      <w:marTop w:val="0"/>
      <w:marBottom w:val="0"/>
      <w:divBdr>
        <w:top w:val="none" w:sz="0" w:space="0" w:color="auto"/>
        <w:left w:val="none" w:sz="0" w:space="0" w:color="auto"/>
        <w:bottom w:val="none" w:sz="0" w:space="0" w:color="auto"/>
        <w:right w:val="none" w:sz="0" w:space="0" w:color="auto"/>
      </w:divBdr>
    </w:div>
    <w:div w:id="1195315171">
      <w:bodyDiv w:val="1"/>
      <w:marLeft w:val="0"/>
      <w:marRight w:val="0"/>
      <w:marTop w:val="0"/>
      <w:marBottom w:val="0"/>
      <w:divBdr>
        <w:top w:val="none" w:sz="0" w:space="0" w:color="auto"/>
        <w:left w:val="none" w:sz="0" w:space="0" w:color="auto"/>
        <w:bottom w:val="none" w:sz="0" w:space="0" w:color="auto"/>
        <w:right w:val="none" w:sz="0" w:space="0" w:color="auto"/>
      </w:divBdr>
    </w:div>
    <w:div w:id="1195339406">
      <w:bodyDiv w:val="1"/>
      <w:marLeft w:val="0"/>
      <w:marRight w:val="0"/>
      <w:marTop w:val="0"/>
      <w:marBottom w:val="0"/>
      <w:divBdr>
        <w:top w:val="none" w:sz="0" w:space="0" w:color="auto"/>
        <w:left w:val="none" w:sz="0" w:space="0" w:color="auto"/>
        <w:bottom w:val="none" w:sz="0" w:space="0" w:color="auto"/>
        <w:right w:val="none" w:sz="0" w:space="0" w:color="auto"/>
      </w:divBdr>
    </w:div>
    <w:div w:id="1195459500">
      <w:bodyDiv w:val="1"/>
      <w:marLeft w:val="0"/>
      <w:marRight w:val="0"/>
      <w:marTop w:val="0"/>
      <w:marBottom w:val="0"/>
      <w:divBdr>
        <w:top w:val="none" w:sz="0" w:space="0" w:color="auto"/>
        <w:left w:val="none" w:sz="0" w:space="0" w:color="auto"/>
        <w:bottom w:val="none" w:sz="0" w:space="0" w:color="auto"/>
        <w:right w:val="none" w:sz="0" w:space="0" w:color="auto"/>
      </w:divBdr>
    </w:div>
    <w:div w:id="1195465046">
      <w:bodyDiv w:val="1"/>
      <w:marLeft w:val="0"/>
      <w:marRight w:val="0"/>
      <w:marTop w:val="0"/>
      <w:marBottom w:val="0"/>
      <w:divBdr>
        <w:top w:val="none" w:sz="0" w:space="0" w:color="auto"/>
        <w:left w:val="none" w:sz="0" w:space="0" w:color="auto"/>
        <w:bottom w:val="none" w:sz="0" w:space="0" w:color="auto"/>
        <w:right w:val="none" w:sz="0" w:space="0" w:color="auto"/>
      </w:divBdr>
    </w:div>
    <w:div w:id="1195773275">
      <w:bodyDiv w:val="1"/>
      <w:marLeft w:val="0"/>
      <w:marRight w:val="0"/>
      <w:marTop w:val="0"/>
      <w:marBottom w:val="0"/>
      <w:divBdr>
        <w:top w:val="none" w:sz="0" w:space="0" w:color="auto"/>
        <w:left w:val="none" w:sz="0" w:space="0" w:color="auto"/>
        <w:bottom w:val="none" w:sz="0" w:space="0" w:color="auto"/>
        <w:right w:val="none" w:sz="0" w:space="0" w:color="auto"/>
      </w:divBdr>
    </w:div>
    <w:div w:id="1197082565">
      <w:bodyDiv w:val="1"/>
      <w:marLeft w:val="0"/>
      <w:marRight w:val="0"/>
      <w:marTop w:val="0"/>
      <w:marBottom w:val="0"/>
      <w:divBdr>
        <w:top w:val="none" w:sz="0" w:space="0" w:color="auto"/>
        <w:left w:val="none" w:sz="0" w:space="0" w:color="auto"/>
        <w:bottom w:val="none" w:sz="0" w:space="0" w:color="auto"/>
        <w:right w:val="none" w:sz="0" w:space="0" w:color="auto"/>
      </w:divBdr>
    </w:div>
    <w:div w:id="1200127291">
      <w:bodyDiv w:val="1"/>
      <w:marLeft w:val="0"/>
      <w:marRight w:val="0"/>
      <w:marTop w:val="0"/>
      <w:marBottom w:val="0"/>
      <w:divBdr>
        <w:top w:val="none" w:sz="0" w:space="0" w:color="auto"/>
        <w:left w:val="none" w:sz="0" w:space="0" w:color="auto"/>
        <w:bottom w:val="none" w:sz="0" w:space="0" w:color="auto"/>
        <w:right w:val="none" w:sz="0" w:space="0" w:color="auto"/>
      </w:divBdr>
    </w:div>
    <w:div w:id="1200894537">
      <w:bodyDiv w:val="1"/>
      <w:marLeft w:val="0"/>
      <w:marRight w:val="0"/>
      <w:marTop w:val="0"/>
      <w:marBottom w:val="0"/>
      <w:divBdr>
        <w:top w:val="none" w:sz="0" w:space="0" w:color="auto"/>
        <w:left w:val="none" w:sz="0" w:space="0" w:color="auto"/>
        <w:bottom w:val="none" w:sz="0" w:space="0" w:color="auto"/>
        <w:right w:val="none" w:sz="0" w:space="0" w:color="auto"/>
      </w:divBdr>
    </w:div>
    <w:div w:id="1201698462">
      <w:bodyDiv w:val="1"/>
      <w:marLeft w:val="0"/>
      <w:marRight w:val="0"/>
      <w:marTop w:val="0"/>
      <w:marBottom w:val="0"/>
      <w:divBdr>
        <w:top w:val="none" w:sz="0" w:space="0" w:color="auto"/>
        <w:left w:val="none" w:sz="0" w:space="0" w:color="auto"/>
        <w:bottom w:val="none" w:sz="0" w:space="0" w:color="auto"/>
        <w:right w:val="none" w:sz="0" w:space="0" w:color="auto"/>
      </w:divBdr>
    </w:div>
    <w:div w:id="1201742990">
      <w:bodyDiv w:val="1"/>
      <w:marLeft w:val="0"/>
      <w:marRight w:val="0"/>
      <w:marTop w:val="0"/>
      <w:marBottom w:val="0"/>
      <w:divBdr>
        <w:top w:val="none" w:sz="0" w:space="0" w:color="auto"/>
        <w:left w:val="none" w:sz="0" w:space="0" w:color="auto"/>
        <w:bottom w:val="none" w:sz="0" w:space="0" w:color="auto"/>
        <w:right w:val="none" w:sz="0" w:space="0" w:color="auto"/>
      </w:divBdr>
    </w:div>
    <w:div w:id="1201823014">
      <w:bodyDiv w:val="1"/>
      <w:marLeft w:val="0"/>
      <w:marRight w:val="0"/>
      <w:marTop w:val="0"/>
      <w:marBottom w:val="0"/>
      <w:divBdr>
        <w:top w:val="none" w:sz="0" w:space="0" w:color="auto"/>
        <w:left w:val="none" w:sz="0" w:space="0" w:color="auto"/>
        <w:bottom w:val="none" w:sz="0" w:space="0" w:color="auto"/>
        <w:right w:val="none" w:sz="0" w:space="0" w:color="auto"/>
      </w:divBdr>
    </w:div>
    <w:div w:id="1202863139">
      <w:bodyDiv w:val="1"/>
      <w:marLeft w:val="0"/>
      <w:marRight w:val="0"/>
      <w:marTop w:val="0"/>
      <w:marBottom w:val="0"/>
      <w:divBdr>
        <w:top w:val="none" w:sz="0" w:space="0" w:color="auto"/>
        <w:left w:val="none" w:sz="0" w:space="0" w:color="auto"/>
        <w:bottom w:val="none" w:sz="0" w:space="0" w:color="auto"/>
        <w:right w:val="none" w:sz="0" w:space="0" w:color="auto"/>
      </w:divBdr>
    </w:div>
    <w:div w:id="1205480189">
      <w:bodyDiv w:val="1"/>
      <w:marLeft w:val="0"/>
      <w:marRight w:val="0"/>
      <w:marTop w:val="0"/>
      <w:marBottom w:val="0"/>
      <w:divBdr>
        <w:top w:val="none" w:sz="0" w:space="0" w:color="auto"/>
        <w:left w:val="none" w:sz="0" w:space="0" w:color="auto"/>
        <w:bottom w:val="none" w:sz="0" w:space="0" w:color="auto"/>
        <w:right w:val="none" w:sz="0" w:space="0" w:color="auto"/>
      </w:divBdr>
    </w:div>
    <w:div w:id="1206412172">
      <w:bodyDiv w:val="1"/>
      <w:marLeft w:val="0"/>
      <w:marRight w:val="0"/>
      <w:marTop w:val="0"/>
      <w:marBottom w:val="0"/>
      <w:divBdr>
        <w:top w:val="none" w:sz="0" w:space="0" w:color="auto"/>
        <w:left w:val="none" w:sz="0" w:space="0" w:color="auto"/>
        <w:bottom w:val="none" w:sz="0" w:space="0" w:color="auto"/>
        <w:right w:val="none" w:sz="0" w:space="0" w:color="auto"/>
      </w:divBdr>
    </w:div>
    <w:div w:id="1207790893">
      <w:bodyDiv w:val="1"/>
      <w:marLeft w:val="0"/>
      <w:marRight w:val="0"/>
      <w:marTop w:val="0"/>
      <w:marBottom w:val="0"/>
      <w:divBdr>
        <w:top w:val="none" w:sz="0" w:space="0" w:color="auto"/>
        <w:left w:val="none" w:sz="0" w:space="0" w:color="auto"/>
        <w:bottom w:val="none" w:sz="0" w:space="0" w:color="auto"/>
        <w:right w:val="none" w:sz="0" w:space="0" w:color="auto"/>
      </w:divBdr>
    </w:div>
    <w:div w:id="1208444468">
      <w:bodyDiv w:val="1"/>
      <w:marLeft w:val="0"/>
      <w:marRight w:val="0"/>
      <w:marTop w:val="0"/>
      <w:marBottom w:val="0"/>
      <w:divBdr>
        <w:top w:val="none" w:sz="0" w:space="0" w:color="auto"/>
        <w:left w:val="none" w:sz="0" w:space="0" w:color="auto"/>
        <w:bottom w:val="none" w:sz="0" w:space="0" w:color="auto"/>
        <w:right w:val="none" w:sz="0" w:space="0" w:color="auto"/>
      </w:divBdr>
    </w:div>
    <w:div w:id="1208446538">
      <w:bodyDiv w:val="1"/>
      <w:marLeft w:val="0"/>
      <w:marRight w:val="0"/>
      <w:marTop w:val="0"/>
      <w:marBottom w:val="0"/>
      <w:divBdr>
        <w:top w:val="none" w:sz="0" w:space="0" w:color="auto"/>
        <w:left w:val="none" w:sz="0" w:space="0" w:color="auto"/>
        <w:bottom w:val="none" w:sz="0" w:space="0" w:color="auto"/>
        <w:right w:val="none" w:sz="0" w:space="0" w:color="auto"/>
      </w:divBdr>
    </w:div>
    <w:div w:id="1211310187">
      <w:bodyDiv w:val="1"/>
      <w:marLeft w:val="0"/>
      <w:marRight w:val="0"/>
      <w:marTop w:val="0"/>
      <w:marBottom w:val="0"/>
      <w:divBdr>
        <w:top w:val="none" w:sz="0" w:space="0" w:color="auto"/>
        <w:left w:val="none" w:sz="0" w:space="0" w:color="auto"/>
        <w:bottom w:val="none" w:sz="0" w:space="0" w:color="auto"/>
        <w:right w:val="none" w:sz="0" w:space="0" w:color="auto"/>
      </w:divBdr>
    </w:div>
    <w:div w:id="1212880421">
      <w:bodyDiv w:val="1"/>
      <w:marLeft w:val="0"/>
      <w:marRight w:val="0"/>
      <w:marTop w:val="0"/>
      <w:marBottom w:val="0"/>
      <w:divBdr>
        <w:top w:val="none" w:sz="0" w:space="0" w:color="auto"/>
        <w:left w:val="none" w:sz="0" w:space="0" w:color="auto"/>
        <w:bottom w:val="none" w:sz="0" w:space="0" w:color="auto"/>
        <w:right w:val="none" w:sz="0" w:space="0" w:color="auto"/>
      </w:divBdr>
    </w:div>
    <w:div w:id="1216164994">
      <w:bodyDiv w:val="1"/>
      <w:marLeft w:val="0"/>
      <w:marRight w:val="0"/>
      <w:marTop w:val="0"/>
      <w:marBottom w:val="0"/>
      <w:divBdr>
        <w:top w:val="none" w:sz="0" w:space="0" w:color="auto"/>
        <w:left w:val="none" w:sz="0" w:space="0" w:color="auto"/>
        <w:bottom w:val="none" w:sz="0" w:space="0" w:color="auto"/>
        <w:right w:val="none" w:sz="0" w:space="0" w:color="auto"/>
      </w:divBdr>
    </w:div>
    <w:div w:id="1216818595">
      <w:bodyDiv w:val="1"/>
      <w:marLeft w:val="0"/>
      <w:marRight w:val="0"/>
      <w:marTop w:val="0"/>
      <w:marBottom w:val="0"/>
      <w:divBdr>
        <w:top w:val="none" w:sz="0" w:space="0" w:color="auto"/>
        <w:left w:val="none" w:sz="0" w:space="0" w:color="auto"/>
        <w:bottom w:val="none" w:sz="0" w:space="0" w:color="auto"/>
        <w:right w:val="none" w:sz="0" w:space="0" w:color="auto"/>
      </w:divBdr>
    </w:div>
    <w:div w:id="1218010584">
      <w:bodyDiv w:val="1"/>
      <w:marLeft w:val="0"/>
      <w:marRight w:val="0"/>
      <w:marTop w:val="0"/>
      <w:marBottom w:val="0"/>
      <w:divBdr>
        <w:top w:val="none" w:sz="0" w:space="0" w:color="auto"/>
        <w:left w:val="none" w:sz="0" w:space="0" w:color="auto"/>
        <w:bottom w:val="none" w:sz="0" w:space="0" w:color="auto"/>
        <w:right w:val="none" w:sz="0" w:space="0" w:color="auto"/>
      </w:divBdr>
    </w:div>
    <w:div w:id="1222641898">
      <w:bodyDiv w:val="1"/>
      <w:marLeft w:val="0"/>
      <w:marRight w:val="0"/>
      <w:marTop w:val="0"/>
      <w:marBottom w:val="0"/>
      <w:divBdr>
        <w:top w:val="none" w:sz="0" w:space="0" w:color="auto"/>
        <w:left w:val="none" w:sz="0" w:space="0" w:color="auto"/>
        <w:bottom w:val="none" w:sz="0" w:space="0" w:color="auto"/>
        <w:right w:val="none" w:sz="0" w:space="0" w:color="auto"/>
      </w:divBdr>
    </w:div>
    <w:div w:id="1222791960">
      <w:bodyDiv w:val="1"/>
      <w:marLeft w:val="0"/>
      <w:marRight w:val="0"/>
      <w:marTop w:val="0"/>
      <w:marBottom w:val="0"/>
      <w:divBdr>
        <w:top w:val="none" w:sz="0" w:space="0" w:color="auto"/>
        <w:left w:val="none" w:sz="0" w:space="0" w:color="auto"/>
        <w:bottom w:val="none" w:sz="0" w:space="0" w:color="auto"/>
        <w:right w:val="none" w:sz="0" w:space="0" w:color="auto"/>
      </w:divBdr>
    </w:div>
    <w:div w:id="1223638849">
      <w:bodyDiv w:val="1"/>
      <w:marLeft w:val="0"/>
      <w:marRight w:val="0"/>
      <w:marTop w:val="0"/>
      <w:marBottom w:val="0"/>
      <w:divBdr>
        <w:top w:val="none" w:sz="0" w:space="0" w:color="auto"/>
        <w:left w:val="none" w:sz="0" w:space="0" w:color="auto"/>
        <w:bottom w:val="none" w:sz="0" w:space="0" w:color="auto"/>
        <w:right w:val="none" w:sz="0" w:space="0" w:color="auto"/>
      </w:divBdr>
    </w:div>
    <w:div w:id="1225524643">
      <w:bodyDiv w:val="1"/>
      <w:marLeft w:val="0"/>
      <w:marRight w:val="0"/>
      <w:marTop w:val="0"/>
      <w:marBottom w:val="0"/>
      <w:divBdr>
        <w:top w:val="none" w:sz="0" w:space="0" w:color="auto"/>
        <w:left w:val="none" w:sz="0" w:space="0" w:color="auto"/>
        <w:bottom w:val="none" w:sz="0" w:space="0" w:color="auto"/>
        <w:right w:val="none" w:sz="0" w:space="0" w:color="auto"/>
      </w:divBdr>
    </w:div>
    <w:div w:id="1227959265">
      <w:bodyDiv w:val="1"/>
      <w:marLeft w:val="0"/>
      <w:marRight w:val="0"/>
      <w:marTop w:val="0"/>
      <w:marBottom w:val="0"/>
      <w:divBdr>
        <w:top w:val="none" w:sz="0" w:space="0" w:color="auto"/>
        <w:left w:val="none" w:sz="0" w:space="0" w:color="auto"/>
        <w:bottom w:val="none" w:sz="0" w:space="0" w:color="auto"/>
        <w:right w:val="none" w:sz="0" w:space="0" w:color="auto"/>
      </w:divBdr>
    </w:div>
    <w:div w:id="1228613307">
      <w:bodyDiv w:val="1"/>
      <w:marLeft w:val="0"/>
      <w:marRight w:val="0"/>
      <w:marTop w:val="0"/>
      <w:marBottom w:val="0"/>
      <w:divBdr>
        <w:top w:val="none" w:sz="0" w:space="0" w:color="auto"/>
        <w:left w:val="none" w:sz="0" w:space="0" w:color="auto"/>
        <w:bottom w:val="none" w:sz="0" w:space="0" w:color="auto"/>
        <w:right w:val="none" w:sz="0" w:space="0" w:color="auto"/>
      </w:divBdr>
    </w:div>
    <w:div w:id="1229681699">
      <w:bodyDiv w:val="1"/>
      <w:marLeft w:val="0"/>
      <w:marRight w:val="0"/>
      <w:marTop w:val="0"/>
      <w:marBottom w:val="0"/>
      <w:divBdr>
        <w:top w:val="none" w:sz="0" w:space="0" w:color="auto"/>
        <w:left w:val="none" w:sz="0" w:space="0" w:color="auto"/>
        <w:bottom w:val="none" w:sz="0" w:space="0" w:color="auto"/>
        <w:right w:val="none" w:sz="0" w:space="0" w:color="auto"/>
      </w:divBdr>
    </w:div>
    <w:div w:id="1230455536">
      <w:bodyDiv w:val="1"/>
      <w:marLeft w:val="0"/>
      <w:marRight w:val="0"/>
      <w:marTop w:val="0"/>
      <w:marBottom w:val="0"/>
      <w:divBdr>
        <w:top w:val="none" w:sz="0" w:space="0" w:color="auto"/>
        <w:left w:val="none" w:sz="0" w:space="0" w:color="auto"/>
        <w:bottom w:val="none" w:sz="0" w:space="0" w:color="auto"/>
        <w:right w:val="none" w:sz="0" w:space="0" w:color="auto"/>
      </w:divBdr>
    </w:div>
    <w:div w:id="1233732583">
      <w:bodyDiv w:val="1"/>
      <w:marLeft w:val="0"/>
      <w:marRight w:val="0"/>
      <w:marTop w:val="0"/>
      <w:marBottom w:val="0"/>
      <w:divBdr>
        <w:top w:val="none" w:sz="0" w:space="0" w:color="auto"/>
        <w:left w:val="none" w:sz="0" w:space="0" w:color="auto"/>
        <w:bottom w:val="none" w:sz="0" w:space="0" w:color="auto"/>
        <w:right w:val="none" w:sz="0" w:space="0" w:color="auto"/>
      </w:divBdr>
    </w:div>
    <w:div w:id="1235092232">
      <w:bodyDiv w:val="1"/>
      <w:marLeft w:val="0"/>
      <w:marRight w:val="0"/>
      <w:marTop w:val="0"/>
      <w:marBottom w:val="0"/>
      <w:divBdr>
        <w:top w:val="none" w:sz="0" w:space="0" w:color="auto"/>
        <w:left w:val="none" w:sz="0" w:space="0" w:color="auto"/>
        <w:bottom w:val="none" w:sz="0" w:space="0" w:color="auto"/>
        <w:right w:val="none" w:sz="0" w:space="0" w:color="auto"/>
      </w:divBdr>
    </w:div>
    <w:div w:id="1235581674">
      <w:bodyDiv w:val="1"/>
      <w:marLeft w:val="0"/>
      <w:marRight w:val="0"/>
      <w:marTop w:val="0"/>
      <w:marBottom w:val="0"/>
      <w:divBdr>
        <w:top w:val="none" w:sz="0" w:space="0" w:color="auto"/>
        <w:left w:val="none" w:sz="0" w:space="0" w:color="auto"/>
        <w:bottom w:val="none" w:sz="0" w:space="0" w:color="auto"/>
        <w:right w:val="none" w:sz="0" w:space="0" w:color="auto"/>
      </w:divBdr>
    </w:div>
    <w:div w:id="1238899038">
      <w:bodyDiv w:val="1"/>
      <w:marLeft w:val="0"/>
      <w:marRight w:val="0"/>
      <w:marTop w:val="0"/>
      <w:marBottom w:val="0"/>
      <w:divBdr>
        <w:top w:val="none" w:sz="0" w:space="0" w:color="auto"/>
        <w:left w:val="none" w:sz="0" w:space="0" w:color="auto"/>
        <w:bottom w:val="none" w:sz="0" w:space="0" w:color="auto"/>
        <w:right w:val="none" w:sz="0" w:space="0" w:color="auto"/>
      </w:divBdr>
    </w:div>
    <w:div w:id="1239638108">
      <w:bodyDiv w:val="1"/>
      <w:marLeft w:val="0"/>
      <w:marRight w:val="0"/>
      <w:marTop w:val="0"/>
      <w:marBottom w:val="0"/>
      <w:divBdr>
        <w:top w:val="none" w:sz="0" w:space="0" w:color="auto"/>
        <w:left w:val="none" w:sz="0" w:space="0" w:color="auto"/>
        <w:bottom w:val="none" w:sz="0" w:space="0" w:color="auto"/>
        <w:right w:val="none" w:sz="0" w:space="0" w:color="auto"/>
      </w:divBdr>
    </w:div>
    <w:div w:id="1239830880">
      <w:bodyDiv w:val="1"/>
      <w:marLeft w:val="0"/>
      <w:marRight w:val="0"/>
      <w:marTop w:val="0"/>
      <w:marBottom w:val="0"/>
      <w:divBdr>
        <w:top w:val="none" w:sz="0" w:space="0" w:color="auto"/>
        <w:left w:val="none" w:sz="0" w:space="0" w:color="auto"/>
        <w:bottom w:val="none" w:sz="0" w:space="0" w:color="auto"/>
        <w:right w:val="none" w:sz="0" w:space="0" w:color="auto"/>
      </w:divBdr>
    </w:div>
    <w:div w:id="1240094894">
      <w:bodyDiv w:val="1"/>
      <w:marLeft w:val="0"/>
      <w:marRight w:val="0"/>
      <w:marTop w:val="0"/>
      <w:marBottom w:val="0"/>
      <w:divBdr>
        <w:top w:val="none" w:sz="0" w:space="0" w:color="auto"/>
        <w:left w:val="none" w:sz="0" w:space="0" w:color="auto"/>
        <w:bottom w:val="none" w:sz="0" w:space="0" w:color="auto"/>
        <w:right w:val="none" w:sz="0" w:space="0" w:color="auto"/>
      </w:divBdr>
    </w:div>
    <w:div w:id="1240675675">
      <w:bodyDiv w:val="1"/>
      <w:marLeft w:val="0"/>
      <w:marRight w:val="0"/>
      <w:marTop w:val="0"/>
      <w:marBottom w:val="0"/>
      <w:divBdr>
        <w:top w:val="none" w:sz="0" w:space="0" w:color="auto"/>
        <w:left w:val="none" w:sz="0" w:space="0" w:color="auto"/>
        <w:bottom w:val="none" w:sz="0" w:space="0" w:color="auto"/>
        <w:right w:val="none" w:sz="0" w:space="0" w:color="auto"/>
      </w:divBdr>
    </w:div>
    <w:div w:id="1245067890">
      <w:bodyDiv w:val="1"/>
      <w:marLeft w:val="0"/>
      <w:marRight w:val="0"/>
      <w:marTop w:val="0"/>
      <w:marBottom w:val="0"/>
      <w:divBdr>
        <w:top w:val="none" w:sz="0" w:space="0" w:color="auto"/>
        <w:left w:val="none" w:sz="0" w:space="0" w:color="auto"/>
        <w:bottom w:val="none" w:sz="0" w:space="0" w:color="auto"/>
        <w:right w:val="none" w:sz="0" w:space="0" w:color="auto"/>
      </w:divBdr>
    </w:div>
    <w:div w:id="1247228971">
      <w:bodyDiv w:val="1"/>
      <w:marLeft w:val="0"/>
      <w:marRight w:val="0"/>
      <w:marTop w:val="0"/>
      <w:marBottom w:val="0"/>
      <w:divBdr>
        <w:top w:val="none" w:sz="0" w:space="0" w:color="auto"/>
        <w:left w:val="none" w:sz="0" w:space="0" w:color="auto"/>
        <w:bottom w:val="none" w:sz="0" w:space="0" w:color="auto"/>
        <w:right w:val="none" w:sz="0" w:space="0" w:color="auto"/>
      </w:divBdr>
    </w:div>
    <w:div w:id="1249928942">
      <w:bodyDiv w:val="1"/>
      <w:marLeft w:val="0"/>
      <w:marRight w:val="0"/>
      <w:marTop w:val="0"/>
      <w:marBottom w:val="0"/>
      <w:divBdr>
        <w:top w:val="none" w:sz="0" w:space="0" w:color="auto"/>
        <w:left w:val="none" w:sz="0" w:space="0" w:color="auto"/>
        <w:bottom w:val="none" w:sz="0" w:space="0" w:color="auto"/>
        <w:right w:val="none" w:sz="0" w:space="0" w:color="auto"/>
      </w:divBdr>
    </w:div>
    <w:div w:id="1255435795">
      <w:bodyDiv w:val="1"/>
      <w:marLeft w:val="0"/>
      <w:marRight w:val="0"/>
      <w:marTop w:val="0"/>
      <w:marBottom w:val="0"/>
      <w:divBdr>
        <w:top w:val="none" w:sz="0" w:space="0" w:color="auto"/>
        <w:left w:val="none" w:sz="0" w:space="0" w:color="auto"/>
        <w:bottom w:val="none" w:sz="0" w:space="0" w:color="auto"/>
        <w:right w:val="none" w:sz="0" w:space="0" w:color="auto"/>
      </w:divBdr>
    </w:div>
    <w:div w:id="1260682070">
      <w:bodyDiv w:val="1"/>
      <w:marLeft w:val="0"/>
      <w:marRight w:val="0"/>
      <w:marTop w:val="0"/>
      <w:marBottom w:val="0"/>
      <w:divBdr>
        <w:top w:val="none" w:sz="0" w:space="0" w:color="auto"/>
        <w:left w:val="none" w:sz="0" w:space="0" w:color="auto"/>
        <w:bottom w:val="none" w:sz="0" w:space="0" w:color="auto"/>
        <w:right w:val="none" w:sz="0" w:space="0" w:color="auto"/>
      </w:divBdr>
    </w:div>
    <w:div w:id="1263297586">
      <w:bodyDiv w:val="1"/>
      <w:marLeft w:val="0"/>
      <w:marRight w:val="0"/>
      <w:marTop w:val="0"/>
      <w:marBottom w:val="0"/>
      <w:divBdr>
        <w:top w:val="none" w:sz="0" w:space="0" w:color="auto"/>
        <w:left w:val="none" w:sz="0" w:space="0" w:color="auto"/>
        <w:bottom w:val="none" w:sz="0" w:space="0" w:color="auto"/>
        <w:right w:val="none" w:sz="0" w:space="0" w:color="auto"/>
      </w:divBdr>
    </w:div>
    <w:div w:id="1263413388">
      <w:bodyDiv w:val="1"/>
      <w:marLeft w:val="0"/>
      <w:marRight w:val="0"/>
      <w:marTop w:val="0"/>
      <w:marBottom w:val="0"/>
      <w:divBdr>
        <w:top w:val="none" w:sz="0" w:space="0" w:color="auto"/>
        <w:left w:val="none" w:sz="0" w:space="0" w:color="auto"/>
        <w:bottom w:val="none" w:sz="0" w:space="0" w:color="auto"/>
        <w:right w:val="none" w:sz="0" w:space="0" w:color="auto"/>
      </w:divBdr>
    </w:div>
    <w:div w:id="1265461542">
      <w:bodyDiv w:val="1"/>
      <w:marLeft w:val="0"/>
      <w:marRight w:val="0"/>
      <w:marTop w:val="0"/>
      <w:marBottom w:val="0"/>
      <w:divBdr>
        <w:top w:val="none" w:sz="0" w:space="0" w:color="auto"/>
        <w:left w:val="none" w:sz="0" w:space="0" w:color="auto"/>
        <w:bottom w:val="none" w:sz="0" w:space="0" w:color="auto"/>
        <w:right w:val="none" w:sz="0" w:space="0" w:color="auto"/>
      </w:divBdr>
    </w:div>
    <w:div w:id="1266112362">
      <w:bodyDiv w:val="1"/>
      <w:marLeft w:val="0"/>
      <w:marRight w:val="0"/>
      <w:marTop w:val="0"/>
      <w:marBottom w:val="0"/>
      <w:divBdr>
        <w:top w:val="none" w:sz="0" w:space="0" w:color="auto"/>
        <w:left w:val="none" w:sz="0" w:space="0" w:color="auto"/>
        <w:bottom w:val="none" w:sz="0" w:space="0" w:color="auto"/>
        <w:right w:val="none" w:sz="0" w:space="0" w:color="auto"/>
      </w:divBdr>
    </w:div>
    <w:div w:id="1267537158">
      <w:bodyDiv w:val="1"/>
      <w:marLeft w:val="0"/>
      <w:marRight w:val="0"/>
      <w:marTop w:val="0"/>
      <w:marBottom w:val="0"/>
      <w:divBdr>
        <w:top w:val="none" w:sz="0" w:space="0" w:color="auto"/>
        <w:left w:val="none" w:sz="0" w:space="0" w:color="auto"/>
        <w:bottom w:val="none" w:sz="0" w:space="0" w:color="auto"/>
        <w:right w:val="none" w:sz="0" w:space="0" w:color="auto"/>
      </w:divBdr>
    </w:div>
    <w:div w:id="1268274689">
      <w:bodyDiv w:val="1"/>
      <w:marLeft w:val="0"/>
      <w:marRight w:val="0"/>
      <w:marTop w:val="0"/>
      <w:marBottom w:val="0"/>
      <w:divBdr>
        <w:top w:val="none" w:sz="0" w:space="0" w:color="auto"/>
        <w:left w:val="none" w:sz="0" w:space="0" w:color="auto"/>
        <w:bottom w:val="none" w:sz="0" w:space="0" w:color="auto"/>
        <w:right w:val="none" w:sz="0" w:space="0" w:color="auto"/>
      </w:divBdr>
    </w:div>
    <w:div w:id="1270701485">
      <w:bodyDiv w:val="1"/>
      <w:marLeft w:val="0"/>
      <w:marRight w:val="0"/>
      <w:marTop w:val="0"/>
      <w:marBottom w:val="0"/>
      <w:divBdr>
        <w:top w:val="none" w:sz="0" w:space="0" w:color="auto"/>
        <w:left w:val="none" w:sz="0" w:space="0" w:color="auto"/>
        <w:bottom w:val="none" w:sz="0" w:space="0" w:color="auto"/>
        <w:right w:val="none" w:sz="0" w:space="0" w:color="auto"/>
      </w:divBdr>
    </w:div>
    <w:div w:id="1270968980">
      <w:bodyDiv w:val="1"/>
      <w:marLeft w:val="0"/>
      <w:marRight w:val="0"/>
      <w:marTop w:val="0"/>
      <w:marBottom w:val="0"/>
      <w:divBdr>
        <w:top w:val="none" w:sz="0" w:space="0" w:color="auto"/>
        <w:left w:val="none" w:sz="0" w:space="0" w:color="auto"/>
        <w:bottom w:val="none" w:sz="0" w:space="0" w:color="auto"/>
        <w:right w:val="none" w:sz="0" w:space="0" w:color="auto"/>
      </w:divBdr>
    </w:div>
    <w:div w:id="1271352162">
      <w:bodyDiv w:val="1"/>
      <w:marLeft w:val="0"/>
      <w:marRight w:val="0"/>
      <w:marTop w:val="0"/>
      <w:marBottom w:val="0"/>
      <w:divBdr>
        <w:top w:val="none" w:sz="0" w:space="0" w:color="auto"/>
        <w:left w:val="none" w:sz="0" w:space="0" w:color="auto"/>
        <w:bottom w:val="none" w:sz="0" w:space="0" w:color="auto"/>
        <w:right w:val="none" w:sz="0" w:space="0" w:color="auto"/>
      </w:divBdr>
    </w:div>
    <w:div w:id="1278222910">
      <w:bodyDiv w:val="1"/>
      <w:marLeft w:val="0"/>
      <w:marRight w:val="0"/>
      <w:marTop w:val="0"/>
      <w:marBottom w:val="0"/>
      <w:divBdr>
        <w:top w:val="none" w:sz="0" w:space="0" w:color="auto"/>
        <w:left w:val="none" w:sz="0" w:space="0" w:color="auto"/>
        <w:bottom w:val="none" w:sz="0" w:space="0" w:color="auto"/>
        <w:right w:val="none" w:sz="0" w:space="0" w:color="auto"/>
      </w:divBdr>
    </w:div>
    <w:div w:id="1278633365">
      <w:bodyDiv w:val="1"/>
      <w:marLeft w:val="0"/>
      <w:marRight w:val="0"/>
      <w:marTop w:val="0"/>
      <w:marBottom w:val="0"/>
      <w:divBdr>
        <w:top w:val="none" w:sz="0" w:space="0" w:color="auto"/>
        <w:left w:val="none" w:sz="0" w:space="0" w:color="auto"/>
        <w:bottom w:val="none" w:sz="0" w:space="0" w:color="auto"/>
        <w:right w:val="none" w:sz="0" w:space="0" w:color="auto"/>
      </w:divBdr>
    </w:div>
    <w:div w:id="1279751946">
      <w:bodyDiv w:val="1"/>
      <w:marLeft w:val="0"/>
      <w:marRight w:val="0"/>
      <w:marTop w:val="0"/>
      <w:marBottom w:val="0"/>
      <w:divBdr>
        <w:top w:val="none" w:sz="0" w:space="0" w:color="auto"/>
        <w:left w:val="none" w:sz="0" w:space="0" w:color="auto"/>
        <w:bottom w:val="none" w:sz="0" w:space="0" w:color="auto"/>
        <w:right w:val="none" w:sz="0" w:space="0" w:color="auto"/>
      </w:divBdr>
    </w:div>
    <w:div w:id="1282345561">
      <w:bodyDiv w:val="1"/>
      <w:marLeft w:val="0"/>
      <w:marRight w:val="0"/>
      <w:marTop w:val="0"/>
      <w:marBottom w:val="0"/>
      <w:divBdr>
        <w:top w:val="none" w:sz="0" w:space="0" w:color="auto"/>
        <w:left w:val="none" w:sz="0" w:space="0" w:color="auto"/>
        <w:bottom w:val="none" w:sz="0" w:space="0" w:color="auto"/>
        <w:right w:val="none" w:sz="0" w:space="0" w:color="auto"/>
      </w:divBdr>
    </w:div>
    <w:div w:id="1282568001">
      <w:bodyDiv w:val="1"/>
      <w:marLeft w:val="0"/>
      <w:marRight w:val="0"/>
      <w:marTop w:val="0"/>
      <w:marBottom w:val="0"/>
      <w:divBdr>
        <w:top w:val="none" w:sz="0" w:space="0" w:color="auto"/>
        <w:left w:val="none" w:sz="0" w:space="0" w:color="auto"/>
        <w:bottom w:val="none" w:sz="0" w:space="0" w:color="auto"/>
        <w:right w:val="none" w:sz="0" w:space="0" w:color="auto"/>
      </w:divBdr>
    </w:div>
    <w:div w:id="1283534617">
      <w:bodyDiv w:val="1"/>
      <w:marLeft w:val="0"/>
      <w:marRight w:val="0"/>
      <w:marTop w:val="0"/>
      <w:marBottom w:val="0"/>
      <w:divBdr>
        <w:top w:val="none" w:sz="0" w:space="0" w:color="auto"/>
        <w:left w:val="none" w:sz="0" w:space="0" w:color="auto"/>
        <w:bottom w:val="none" w:sz="0" w:space="0" w:color="auto"/>
        <w:right w:val="none" w:sz="0" w:space="0" w:color="auto"/>
      </w:divBdr>
    </w:div>
    <w:div w:id="1285162213">
      <w:bodyDiv w:val="1"/>
      <w:marLeft w:val="0"/>
      <w:marRight w:val="0"/>
      <w:marTop w:val="0"/>
      <w:marBottom w:val="0"/>
      <w:divBdr>
        <w:top w:val="none" w:sz="0" w:space="0" w:color="auto"/>
        <w:left w:val="none" w:sz="0" w:space="0" w:color="auto"/>
        <w:bottom w:val="none" w:sz="0" w:space="0" w:color="auto"/>
        <w:right w:val="none" w:sz="0" w:space="0" w:color="auto"/>
      </w:divBdr>
    </w:div>
    <w:div w:id="1289242604">
      <w:bodyDiv w:val="1"/>
      <w:marLeft w:val="0"/>
      <w:marRight w:val="0"/>
      <w:marTop w:val="0"/>
      <w:marBottom w:val="0"/>
      <w:divBdr>
        <w:top w:val="none" w:sz="0" w:space="0" w:color="auto"/>
        <w:left w:val="none" w:sz="0" w:space="0" w:color="auto"/>
        <w:bottom w:val="none" w:sz="0" w:space="0" w:color="auto"/>
        <w:right w:val="none" w:sz="0" w:space="0" w:color="auto"/>
      </w:divBdr>
    </w:div>
    <w:div w:id="1289582398">
      <w:bodyDiv w:val="1"/>
      <w:marLeft w:val="0"/>
      <w:marRight w:val="0"/>
      <w:marTop w:val="0"/>
      <w:marBottom w:val="0"/>
      <w:divBdr>
        <w:top w:val="none" w:sz="0" w:space="0" w:color="auto"/>
        <w:left w:val="none" w:sz="0" w:space="0" w:color="auto"/>
        <w:bottom w:val="none" w:sz="0" w:space="0" w:color="auto"/>
        <w:right w:val="none" w:sz="0" w:space="0" w:color="auto"/>
      </w:divBdr>
    </w:div>
    <w:div w:id="1289900048">
      <w:bodyDiv w:val="1"/>
      <w:marLeft w:val="0"/>
      <w:marRight w:val="0"/>
      <w:marTop w:val="0"/>
      <w:marBottom w:val="0"/>
      <w:divBdr>
        <w:top w:val="none" w:sz="0" w:space="0" w:color="auto"/>
        <w:left w:val="none" w:sz="0" w:space="0" w:color="auto"/>
        <w:bottom w:val="none" w:sz="0" w:space="0" w:color="auto"/>
        <w:right w:val="none" w:sz="0" w:space="0" w:color="auto"/>
      </w:divBdr>
    </w:div>
    <w:div w:id="1290939007">
      <w:bodyDiv w:val="1"/>
      <w:marLeft w:val="0"/>
      <w:marRight w:val="0"/>
      <w:marTop w:val="0"/>
      <w:marBottom w:val="0"/>
      <w:divBdr>
        <w:top w:val="none" w:sz="0" w:space="0" w:color="auto"/>
        <w:left w:val="none" w:sz="0" w:space="0" w:color="auto"/>
        <w:bottom w:val="none" w:sz="0" w:space="0" w:color="auto"/>
        <w:right w:val="none" w:sz="0" w:space="0" w:color="auto"/>
      </w:divBdr>
    </w:div>
    <w:div w:id="1291671779">
      <w:bodyDiv w:val="1"/>
      <w:marLeft w:val="0"/>
      <w:marRight w:val="0"/>
      <w:marTop w:val="0"/>
      <w:marBottom w:val="0"/>
      <w:divBdr>
        <w:top w:val="none" w:sz="0" w:space="0" w:color="auto"/>
        <w:left w:val="none" w:sz="0" w:space="0" w:color="auto"/>
        <w:bottom w:val="none" w:sz="0" w:space="0" w:color="auto"/>
        <w:right w:val="none" w:sz="0" w:space="0" w:color="auto"/>
      </w:divBdr>
    </w:div>
    <w:div w:id="1297031147">
      <w:bodyDiv w:val="1"/>
      <w:marLeft w:val="0"/>
      <w:marRight w:val="0"/>
      <w:marTop w:val="0"/>
      <w:marBottom w:val="0"/>
      <w:divBdr>
        <w:top w:val="none" w:sz="0" w:space="0" w:color="auto"/>
        <w:left w:val="none" w:sz="0" w:space="0" w:color="auto"/>
        <w:bottom w:val="none" w:sz="0" w:space="0" w:color="auto"/>
        <w:right w:val="none" w:sz="0" w:space="0" w:color="auto"/>
      </w:divBdr>
    </w:div>
    <w:div w:id="1299413717">
      <w:bodyDiv w:val="1"/>
      <w:marLeft w:val="0"/>
      <w:marRight w:val="0"/>
      <w:marTop w:val="0"/>
      <w:marBottom w:val="0"/>
      <w:divBdr>
        <w:top w:val="none" w:sz="0" w:space="0" w:color="auto"/>
        <w:left w:val="none" w:sz="0" w:space="0" w:color="auto"/>
        <w:bottom w:val="none" w:sz="0" w:space="0" w:color="auto"/>
        <w:right w:val="none" w:sz="0" w:space="0" w:color="auto"/>
      </w:divBdr>
    </w:div>
    <w:div w:id="1299721538">
      <w:bodyDiv w:val="1"/>
      <w:marLeft w:val="0"/>
      <w:marRight w:val="0"/>
      <w:marTop w:val="0"/>
      <w:marBottom w:val="0"/>
      <w:divBdr>
        <w:top w:val="none" w:sz="0" w:space="0" w:color="auto"/>
        <w:left w:val="none" w:sz="0" w:space="0" w:color="auto"/>
        <w:bottom w:val="none" w:sz="0" w:space="0" w:color="auto"/>
        <w:right w:val="none" w:sz="0" w:space="0" w:color="auto"/>
      </w:divBdr>
    </w:div>
    <w:div w:id="1303075431">
      <w:bodyDiv w:val="1"/>
      <w:marLeft w:val="0"/>
      <w:marRight w:val="0"/>
      <w:marTop w:val="0"/>
      <w:marBottom w:val="0"/>
      <w:divBdr>
        <w:top w:val="none" w:sz="0" w:space="0" w:color="auto"/>
        <w:left w:val="none" w:sz="0" w:space="0" w:color="auto"/>
        <w:bottom w:val="none" w:sz="0" w:space="0" w:color="auto"/>
        <w:right w:val="none" w:sz="0" w:space="0" w:color="auto"/>
      </w:divBdr>
    </w:div>
    <w:div w:id="1303316255">
      <w:bodyDiv w:val="1"/>
      <w:marLeft w:val="0"/>
      <w:marRight w:val="0"/>
      <w:marTop w:val="0"/>
      <w:marBottom w:val="0"/>
      <w:divBdr>
        <w:top w:val="none" w:sz="0" w:space="0" w:color="auto"/>
        <w:left w:val="none" w:sz="0" w:space="0" w:color="auto"/>
        <w:bottom w:val="none" w:sz="0" w:space="0" w:color="auto"/>
        <w:right w:val="none" w:sz="0" w:space="0" w:color="auto"/>
      </w:divBdr>
    </w:div>
    <w:div w:id="1308169384">
      <w:bodyDiv w:val="1"/>
      <w:marLeft w:val="0"/>
      <w:marRight w:val="0"/>
      <w:marTop w:val="0"/>
      <w:marBottom w:val="0"/>
      <w:divBdr>
        <w:top w:val="none" w:sz="0" w:space="0" w:color="auto"/>
        <w:left w:val="none" w:sz="0" w:space="0" w:color="auto"/>
        <w:bottom w:val="none" w:sz="0" w:space="0" w:color="auto"/>
        <w:right w:val="none" w:sz="0" w:space="0" w:color="auto"/>
      </w:divBdr>
    </w:div>
    <w:div w:id="1308583536">
      <w:bodyDiv w:val="1"/>
      <w:marLeft w:val="0"/>
      <w:marRight w:val="0"/>
      <w:marTop w:val="0"/>
      <w:marBottom w:val="0"/>
      <w:divBdr>
        <w:top w:val="none" w:sz="0" w:space="0" w:color="auto"/>
        <w:left w:val="none" w:sz="0" w:space="0" w:color="auto"/>
        <w:bottom w:val="none" w:sz="0" w:space="0" w:color="auto"/>
        <w:right w:val="none" w:sz="0" w:space="0" w:color="auto"/>
      </w:divBdr>
    </w:div>
    <w:div w:id="1309016660">
      <w:bodyDiv w:val="1"/>
      <w:marLeft w:val="0"/>
      <w:marRight w:val="0"/>
      <w:marTop w:val="0"/>
      <w:marBottom w:val="0"/>
      <w:divBdr>
        <w:top w:val="none" w:sz="0" w:space="0" w:color="auto"/>
        <w:left w:val="none" w:sz="0" w:space="0" w:color="auto"/>
        <w:bottom w:val="none" w:sz="0" w:space="0" w:color="auto"/>
        <w:right w:val="none" w:sz="0" w:space="0" w:color="auto"/>
      </w:divBdr>
    </w:div>
    <w:div w:id="1312754858">
      <w:bodyDiv w:val="1"/>
      <w:marLeft w:val="0"/>
      <w:marRight w:val="0"/>
      <w:marTop w:val="0"/>
      <w:marBottom w:val="0"/>
      <w:divBdr>
        <w:top w:val="none" w:sz="0" w:space="0" w:color="auto"/>
        <w:left w:val="none" w:sz="0" w:space="0" w:color="auto"/>
        <w:bottom w:val="none" w:sz="0" w:space="0" w:color="auto"/>
        <w:right w:val="none" w:sz="0" w:space="0" w:color="auto"/>
      </w:divBdr>
    </w:div>
    <w:div w:id="1314220558">
      <w:bodyDiv w:val="1"/>
      <w:marLeft w:val="0"/>
      <w:marRight w:val="0"/>
      <w:marTop w:val="0"/>
      <w:marBottom w:val="0"/>
      <w:divBdr>
        <w:top w:val="none" w:sz="0" w:space="0" w:color="auto"/>
        <w:left w:val="none" w:sz="0" w:space="0" w:color="auto"/>
        <w:bottom w:val="none" w:sz="0" w:space="0" w:color="auto"/>
        <w:right w:val="none" w:sz="0" w:space="0" w:color="auto"/>
      </w:divBdr>
    </w:div>
    <w:div w:id="1314749685">
      <w:bodyDiv w:val="1"/>
      <w:marLeft w:val="0"/>
      <w:marRight w:val="0"/>
      <w:marTop w:val="0"/>
      <w:marBottom w:val="0"/>
      <w:divBdr>
        <w:top w:val="none" w:sz="0" w:space="0" w:color="auto"/>
        <w:left w:val="none" w:sz="0" w:space="0" w:color="auto"/>
        <w:bottom w:val="none" w:sz="0" w:space="0" w:color="auto"/>
        <w:right w:val="none" w:sz="0" w:space="0" w:color="auto"/>
      </w:divBdr>
    </w:div>
    <w:div w:id="1315186684">
      <w:bodyDiv w:val="1"/>
      <w:marLeft w:val="0"/>
      <w:marRight w:val="0"/>
      <w:marTop w:val="0"/>
      <w:marBottom w:val="0"/>
      <w:divBdr>
        <w:top w:val="none" w:sz="0" w:space="0" w:color="auto"/>
        <w:left w:val="none" w:sz="0" w:space="0" w:color="auto"/>
        <w:bottom w:val="none" w:sz="0" w:space="0" w:color="auto"/>
        <w:right w:val="none" w:sz="0" w:space="0" w:color="auto"/>
      </w:divBdr>
    </w:div>
    <w:div w:id="1318801080">
      <w:bodyDiv w:val="1"/>
      <w:marLeft w:val="0"/>
      <w:marRight w:val="0"/>
      <w:marTop w:val="0"/>
      <w:marBottom w:val="0"/>
      <w:divBdr>
        <w:top w:val="none" w:sz="0" w:space="0" w:color="auto"/>
        <w:left w:val="none" w:sz="0" w:space="0" w:color="auto"/>
        <w:bottom w:val="none" w:sz="0" w:space="0" w:color="auto"/>
        <w:right w:val="none" w:sz="0" w:space="0" w:color="auto"/>
      </w:divBdr>
    </w:div>
    <w:div w:id="1322391658">
      <w:bodyDiv w:val="1"/>
      <w:marLeft w:val="0"/>
      <w:marRight w:val="0"/>
      <w:marTop w:val="0"/>
      <w:marBottom w:val="0"/>
      <w:divBdr>
        <w:top w:val="none" w:sz="0" w:space="0" w:color="auto"/>
        <w:left w:val="none" w:sz="0" w:space="0" w:color="auto"/>
        <w:bottom w:val="none" w:sz="0" w:space="0" w:color="auto"/>
        <w:right w:val="none" w:sz="0" w:space="0" w:color="auto"/>
      </w:divBdr>
    </w:div>
    <w:div w:id="1322538513">
      <w:bodyDiv w:val="1"/>
      <w:marLeft w:val="0"/>
      <w:marRight w:val="0"/>
      <w:marTop w:val="0"/>
      <w:marBottom w:val="0"/>
      <w:divBdr>
        <w:top w:val="none" w:sz="0" w:space="0" w:color="auto"/>
        <w:left w:val="none" w:sz="0" w:space="0" w:color="auto"/>
        <w:bottom w:val="none" w:sz="0" w:space="0" w:color="auto"/>
        <w:right w:val="none" w:sz="0" w:space="0" w:color="auto"/>
      </w:divBdr>
    </w:div>
    <w:div w:id="1323198001">
      <w:bodyDiv w:val="1"/>
      <w:marLeft w:val="0"/>
      <w:marRight w:val="0"/>
      <w:marTop w:val="0"/>
      <w:marBottom w:val="0"/>
      <w:divBdr>
        <w:top w:val="none" w:sz="0" w:space="0" w:color="auto"/>
        <w:left w:val="none" w:sz="0" w:space="0" w:color="auto"/>
        <w:bottom w:val="none" w:sz="0" w:space="0" w:color="auto"/>
        <w:right w:val="none" w:sz="0" w:space="0" w:color="auto"/>
      </w:divBdr>
    </w:div>
    <w:div w:id="1323856395">
      <w:bodyDiv w:val="1"/>
      <w:marLeft w:val="0"/>
      <w:marRight w:val="0"/>
      <w:marTop w:val="0"/>
      <w:marBottom w:val="0"/>
      <w:divBdr>
        <w:top w:val="none" w:sz="0" w:space="0" w:color="auto"/>
        <w:left w:val="none" w:sz="0" w:space="0" w:color="auto"/>
        <w:bottom w:val="none" w:sz="0" w:space="0" w:color="auto"/>
        <w:right w:val="none" w:sz="0" w:space="0" w:color="auto"/>
      </w:divBdr>
    </w:div>
    <w:div w:id="1325358660">
      <w:bodyDiv w:val="1"/>
      <w:marLeft w:val="0"/>
      <w:marRight w:val="0"/>
      <w:marTop w:val="0"/>
      <w:marBottom w:val="0"/>
      <w:divBdr>
        <w:top w:val="none" w:sz="0" w:space="0" w:color="auto"/>
        <w:left w:val="none" w:sz="0" w:space="0" w:color="auto"/>
        <w:bottom w:val="none" w:sz="0" w:space="0" w:color="auto"/>
        <w:right w:val="none" w:sz="0" w:space="0" w:color="auto"/>
      </w:divBdr>
    </w:div>
    <w:div w:id="1326543367">
      <w:bodyDiv w:val="1"/>
      <w:marLeft w:val="0"/>
      <w:marRight w:val="0"/>
      <w:marTop w:val="0"/>
      <w:marBottom w:val="0"/>
      <w:divBdr>
        <w:top w:val="none" w:sz="0" w:space="0" w:color="auto"/>
        <w:left w:val="none" w:sz="0" w:space="0" w:color="auto"/>
        <w:bottom w:val="none" w:sz="0" w:space="0" w:color="auto"/>
        <w:right w:val="none" w:sz="0" w:space="0" w:color="auto"/>
      </w:divBdr>
    </w:div>
    <w:div w:id="1328553852">
      <w:bodyDiv w:val="1"/>
      <w:marLeft w:val="0"/>
      <w:marRight w:val="0"/>
      <w:marTop w:val="0"/>
      <w:marBottom w:val="0"/>
      <w:divBdr>
        <w:top w:val="none" w:sz="0" w:space="0" w:color="auto"/>
        <w:left w:val="none" w:sz="0" w:space="0" w:color="auto"/>
        <w:bottom w:val="none" w:sz="0" w:space="0" w:color="auto"/>
        <w:right w:val="none" w:sz="0" w:space="0" w:color="auto"/>
      </w:divBdr>
    </w:div>
    <w:div w:id="1332172440">
      <w:bodyDiv w:val="1"/>
      <w:marLeft w:val="0"/>
      <w:marRight w:val="0"/>
      <w:marTop w:val="0"/>
      <w:marBottom w:val="0"/>
      <w:divBdr>
        <w:top w:val="none" w:sz="0" w:space="0" w:color="auto"/>
        <w:left w:val="none" w:sz="0" w:space="0" w:color="auto"/>
        <w:bottom w:val="none" w:sz="0" w:space="0" w:color="auto"/>
        <w:right w:val="none" w:sz="0" w:space="0" w:color="auto"/>
      </w:divBdr>
    </w:div>
    <w:div w:id="1332295057">
      <w:bodyDiv w:val="1"/>
      <w:marLeft w:val="0"/>
      <w:marRight w:val="0"/>
      <w:marTop w:val="0"/>
      <w:marBottom w:val="0"/>
      <w:divBdr>
        <w:top w:val="none" w:sz="0" w:space="0" w:color="auto"/>
        <w:left w:val="none" w:sz="0" w:space="0" w:color="auto"/>
        <w:bottom w:val="none" w:sz="0" w:space="0" w:color="auto"/>
        <w:right w:val="none" w:sz="0" w:space="0" w:color="auto"/>
      </w:divBdr>
    </w:div>
    <w:div w:id="1332685220">
      <w:bodyDiv w:val="1"/>
      <w:marLeft w:val="0"/>
      <w:marRight w:val="0"/>
      <w:marTop w:val="0"/>
      <w:marBottom w:val="0"/>
      <w:divBdr>
        <w:top w:val="none" w:sz="0" w:space="0" w:color="auto"/>
        <w:left w:val="none" w:sz="0" w:space="0" w:color="auto"/>
        <w:bottom w:val="none" w:sz="0" w:space="0" w:color="auto"/>
        <w:right w:val="none" w:sz="0" w:space="0" w:color="auto"/>
      </w:divBdr>
    </w:div>
    <w:div w:id="1332756665">
      <w:bodyDiv w:val="1"/>
      <w:marLeft w:val="0"/>
      <w:marRight w:val="0"/>
      <w:marTop w:val="0"/>
      <w:marBottom w:val="0"/>
      <w:divBdr>
        <w:top w:val="none" w:sz="0" w:space="0" w:color="auto"/>
        <w:left w:val="none" w:sz="0" w:space="0" w:color="auto"/>
        <w:bottom w:val="none" w:sz="0" w:space="0" w:color="auto"/>
        <w:right w:val="none" w:sz="0" w:space="0" w:color="auto"/>
      </w:divBdr>
    </w:div>
    <w:div w:id="1334457598">
      <w:bodyDiv w:val="1"/>
      <w:marLeft w:val="0"/>
      <w:marRight w:val="0"/>
      <w:marTop w:val="0"/>
      <w:marBottom w:val="0"/>
      <w:divBdr>
        <w:top w:val="none" w:sz="0" w:space="0" w:color="auto"/>
        <w:left w:val="none" w:sz="0" w:space="0" w:color="auto"/>
        <w:bottom w:val="none" w:sz="0" w:space="0" w:color="auto"/>
        <w:right w:val="none" w:sz="0" w:space="0" w:color="auto"/>
      </w:divBdr>
    </w:div>
    <w:div w:id="1338075593">
      <w:bodyDiv w:val="1"/>
      <w:marLeft w:val="0"/>
      <w:marRight w:val="0"/>
      <w:marTop w:val="0"/>
      <w:marBottom w:val="0"/>
      <w:divBdr>
        <w:top w:val="none" w:sz="0" w:space="0" w:color="auto"/>
        <w:left w:val="none" w:sz="0" w:space="0" w:color="auto"/>
        <w:bottom w:val="none" w:sz="0" w:space="0" w:color="auto"/>
        <w:right w:val="none" w:sz="0" w:space="0" w:color="auto"/>
      </w:divBdr>
    </w:div>
    <w:div w:id="1338970168">
      <w:bodyDiv w:val="1"/>
      <w:marLeft w:val="0"/>
      <w:marRight w:val="0"/>
      <w:marTop w:val="0"/>
      <w:marBottom w:val="0"/>
      <w:divBdr>
        <w:top w:val="none" w:sz="0" w:space="0" w:color="auto"/>
        <w:left w:val="none" w:sz="0" w:space="0" w:color="auto"/>
        <w:bottom w:val="none" w:sz="0" w:space="0" w:color="auto"/>
        <w:right w:val="none" w:sz="0" w:space="0" w:color="auto"/>
      </w:divBdr>
    </w:div>
    <w:div w:id="1340353717">
      <w:bodyDiv w:val="1"/>
      <w:marLeft w:val="0"/>
      <w:marRight w:val="0"/>
      <w:marTop w:val="0"/>
      <w:marBottom w:val="0"/>
      <w:divBdr>
        <w:top w:val="none" w:sz="0" w:space="0" w:color="auto"/>
        <w:left w:val="none" w:sz="0" w:space="0" w:color="auto"/>
        <w:bottom w:val="none" w:sz="0" w:space="0" w:color="auto"/>
        <w:right w:val="none" w:sz="0" w:space="0" w:color="auto"/>
      </w:divBdr>
    </w:div>
    <w:div w:id="1340809673">
      <w:bodyDiv w:val="1"/>
      <w:marLeft w:val="0"/>
      <w:marRight w:val="0"/>
      <w:marTop w:val="0"/>
      <w:marBottom w:val="0"/>
      <w:divBdr>
        <w:top w:val="none" w:sz="0" w:space="0" w:color="auto"/>
        <w:left w:val="none" w:sz="0" w:space="0" w:color="auto"/>
        <w:bottom w:val="none" w:sz="0" w:space="0" w:color="auto"/>
        <w:right w:val="none" w:sz="0" w:space="0" w:color="auto"/>
      </w:divBdr>
    </w:div>
    <w:div w:id="1341590871">
      <w:bodyDiv w:val="1"/>
      <w:marLeft w:val="0"/>
      <w:marRight w:val="0"/>
      <w:marTop w:val="0"/>
      <w:marBottom w:val="0"/>
      <w:divBdr>
        <w:top w:val="none" w:sz="0" w:space="0" w:color="auto"/>
        <w:left w:val="none" w:sz="0" w:space="0" w:color="auto"/>
        <w:bottom w:val="none" w:sz="0" w:space="0" w:color="auto"/>
        <w:right w:val="none" w:sz="0" w:space="0" w:color="auto"/>
      </w:divBdr>
    </w:div>
    <w:div w:id="1342196629">
      <w:bodyDiv w:val="1"/>
      <w:marLeft w:val="0"/>
      <w:marRight w:val="0"/>
      <w:marTop w:val="0"/>
      <w:marBottom w:val="0"/>
      <w:divBdr>
        <w:top w:val="none" w:sz="0" w:space="0" w:color="auto"/>
        <w:left w:val="none" w:sz="0" w:space="0" w:color="auto"/>
        <w:bottom w:val="none" w:sz="0" w:space="0" w:color="auto"/>
        <w:right w:val="none" w:sz="0" w:space="0" w:color="auto"/>
      </w:divBdr>
    </w:div>
    <w:div w:id="1343387757">
      <w:bodyDiv w:val="1"/>
      <w:marLeft w:val="0"/>
      <w:marRight w:val="0"/>
      <w:marTop w:val="0"/>
      <w:marBottom w:val="0"/>
      <w:divBdr>
        <w:top w:val="none" w:sz="0" w:space="0" w:color="auto"/>
        <w:left w:val="none" w:sz="0" w:space="0" w:color="auto"/>
        <w:bottom w:val="none" w:sz="0" w:space="0" w:color="auto"/>
        <w:right w:val="none" w:sz="0" w:space="0" w:color="auto"/>
      </w:divBdr>
    </w:div>
    <w:div w:id="1346513165">
      <w:bodyDiv w:val="1"/>
      <w:marLeft w:val="0"/>
      <w:marRight w:val="0"/>
      <w:marTop w:val="0"/>
      <w:marBottom w:val="0"/>
      <w:divBdr>
        <w:top w:val="none" w:sz="0" w:space="0" w:color="auto"/>
        <w:left w:val="none" w:sz="0" w:space="0" w:color="auto"/>
        <w:bottom w:val="none" w:sz="0" w:space="0" w:color="auto"/>
        <w:right w:val="none" w:sz="0" w:space="0" w:color="auto"/>
      </w:divBdr>
    </w:div>
    <w:div w:id="1347976538">
      <w:bodyDiv w:val="1"/>
      <w:marLeft w:val="0"/>
      <w:marRight w:val="0"/>
      <w:marTop w:val="0"/>
      <w:marBottom w:val="0"/>
      <w:divBdr>
        <w:top w:val="none" w:sz="0" w:space="0" w:color="auto"/>
        <w:left w:val="none" w:sz="0" w:space="0" w:color="auto"/>
        <w:bottom w:val="none" w:sz="0" w:space="0" w:color="auto"/>
        <w:right w:val="none" w:sz="0" w:space="0" w:color="auto"/>
      </w:divBdr>
    </w:div>
    <w:div w:id="1349021715">
      <w:bodyDiv w:val="1"/>
      <w:marLeft w:val="0"/>
      <w:marRight w:val="0"/>
      <w:marTop w:val="0"/>
      <w:marBottom w:val="0"/>
      <w:divBdr>
        <w:top w:val="none" w:sz="0" w:space="0" w:color="auto"/>
        <w:left w:val="none" w:sz="0" w:space="0" w:color="auto"/>
        <w:bottom w:val="none" w:sz="0" w:space="0" w:color="auto"/>
        <w:right w:val="none" w:sz="0" w:space="0" w:color="auto"/>
      </w:divBdr>
    </w:div>
    <w:div w:id="1349287853">
      <w:bodyDiv w:val="1"/>
      <w:marLeft w:val="0"/>
      <w:marRight w:val="0"/>
      <w:marTop w:val="0"/>
      <w:marBottom w:val="0"/>
      <w:divBdr>
        <w:top w:val="none" w:sz="0" w:space="0" w:color="auto"/>
        <w:left w:val="none" w:sz="0" w:space="0" w:color="auto"/>
        <w:bottom w:val="none" w:sz="0" w:space="0" w:color="auto"/>
        <w:right w:val="none" w:sz="0" w:space="0" w:color="auto"/>
      </w:divBdr>
    </w:div>
    <w:div w:id="1352687097">
      <w:bodyDiv w:val="1"/>
      <w:marLeft w:val="0"/>
      <w:marRight w:val="0"/>
      <w:marTop w:val="0"/>
      <w:marBottom w:val="0"/>
      <w:divBdr>
        <w:top w:val="none" w:sz="0" w:space="0" w:color="auto"/>
        <w:left w:val="none" w:sz="0" w:space="0" w:color="auto"/>
        <w:bottom w:val="none" w:sz="0" w:space="0" w:color="auto"/>
        <w:right w:val="none" w:sz="0" w:space="0" w:color="auto"/>
      </w:divBdr>
    </w:div>
    <w:div w:id="1354112238">
      <w:bodyDiv w:val="1"/>
      <w:marLeft w:val="0"/>
      <w:marRight w:val="0"/>
      <w:marTop w:val="0"/>
      <w:marBottom w:val="0"/>
      <w:divBdr>
        <w:top w:val="none" w:sz="0" w:space="0" w:color="auto"/>
        <w:left w:val="none" w:sz="0" w:space="0" w:color="auto"/>
        <w:bottom w:val="none" w:sz="0" w:space="0" w:color="auto"/>
        <w:right w:val="none" w:sz="0" w:space="0" w:color="auto"/>
      </w:divBdr>
    </w:div>
    <w:div w:id="1356270701">
      <w:bodyDiv w:val="1"/>
      <w:marLeft w:val="0"/>
      <w:marRight w:val="0"/>
      <w:marTop w:val="0"/>
      <w:marBottom w:val="0"/>
      <w:divBdr>
        <w:top w:val="none" w:sz="0" w:space="0" w:color="auto"/>
        <w:left w:val="none" w:sz="0" w:space="0" w:color="auto"/>
        <w:bottom w:val="none" w:sz="0" w:space="0" w:color="auto"/>
        <w:right w:val="none" w:sz="0" w:space="0" w:color="auto"/>
      </w:divBdr>
    </w:div>
    <w:div w:id="1358119337">
      <w:bodyDiv w:val="1"/>
      <w:marLeft w:val="0"/>
      <w:marRight w:val="0"/>
      <w:marTop w:val="0"/>
      <w:marBottom w:val="0"/>
      <w:divBdr>
        <w:top w:val="none" w:sz="0" w:space="0" w:color="auto"/>
        <w:left w:val="none" w:sz="0" w:space="0" w:color="auto"/>
        <w:bottom w:val="none" w:sz="0" w:space="0" w:color="auto"/>
        <w:right w:val="none" w:sz="0" w:space="0" w:color="auto"/>
      </w:divBdr>
    </w:div>
    <w:div w:id="1358238800">
      <w:bodyDiv w:val="1"/>
      <w:marLeft w:val="0"/>
      <w:marRight w:val="0"/>
      <w:marTop w:val="0"/>
      <w:marBottom w:val="0"/>
      <w:divBdr>
        <w:top w:val="none" w:sz="0" w:space="0" w:color="auto"/>
        <w:left w:val="none" w:sz="0" w:space="0" w:color="auto"/>
        <w:bottom w:val="none" w:sz="0" w:space="0" w:color="auto"/>
        <w:right w:val="none" w:sz="0" w:space="0" w:color="auto"/>
      </w:divBdr>
    </w:div>
    <w:div w:id="1360158014">
      <w:bodyDiv w:val="1"/>
      <w:marLeft w:val="0"/>
      <w:marRight w:val="0"/>
      <w:marTop w:val="0"/>
      <w:marBottom w:val="0"/>
      <w:divBdr>
        <w:top w:val="none" w:sz="0" w:space="0" w:color="auto"/>
        <w:left w:val="none" w:sz="0" w:space="0" w:color="auto"/>
        <w:bottom w:val="none" w:sz="0" w:space="0" w:color="auto"/>
        <w:right w:val="none" w:sz="0" w:space="0" w:color="auto"/>
      </w:divBdr>
    </w:div>
    <w:div w:id="1360661912">
      <w:bodyDiv w:val="1"/>
      <w:marLeft w:val="0"/>
      <w:marRight w:val="0"/>
      <w:marTop w:val="0"/>
      <w:marBottom w:val="0"/>
      <w:divBdr>
        <w:top w:val="none" w:sz="0" w:space="0" w:color="auto"/>
        <w:left w:val="none" w:sz="0" w:space="0" w:color="auto"/>
        <w:bottom w:val="none" w:sz="0" w:space="0" w:color="auto"/>
        <w:right w:val="none" w:sz="0" w:space="0" w:color="auto"/>
      </w:divBdr>
    </w:div>
    <w:div w:id="1362124800">
      <w:bodyDiv w:val="1"/>
      <w:marLeft w:val="0"/>
      <w:marRight w:val="0"/>
      <w:marTop w:val="0"/>
      <w:marBottom w:val="0"/>
      <w:divBdr>
        <w:top w:val="none" w:sz="0" w:space="0" w:color="auto"/>
        <w:left w:val="none" w:sz="0" w:space="0" w:color="auto"/>
        <w:bottom w:val="none" w:sz="0" w:space="0" w:color="auto"/>
        <w:right w:val="none" w:sz="0" w:space="0" w:color="auto"/>
      </w:divBdr>
    </w:div>
    <w:div w:id="1366901407">
      <w:bodyDiv w:val="1"/>
      <w:marLeft w:val="0"/>
      <w:marRight w:val="0"/>
      <w:marTop w:val="0"/>
      <w:marBottom w:val="0"/>
      <w:divBdr>
        <w:top w:val="none" w:sz="0" w:space="0" w:color="auto"/>
        <w:left w:val="none" w:sz="0" w:space="0" w:color="auto"/>
        <w:bottom w:val="none" w:sz="0" w:space="0" w:color="auto"/>
        <w:right w:val="none" w:sz="0" w:space="0" w:color="auto"/>
      </w:divBdr>
    </w:div>
    <w:div w:id="1371880717">
      <w:bodyDiv w:val="1"/>
      <w:marLeft w:val="0"/>
      <w:marRight w:val="0"/>
      <w:marTop w:val="0"/>
      <w:marBottom w:val="0"/>
      <w:divBdr>
        <w:top w:val="none" w:sz="0" w:space="0" w:color="auto"/>
        <w:left w:val="none" w:sz="0" w:space="0" w:color="auto"/>
        <w:bottom w:val="none" w:sz="0" w:space="0" w:color="auto"/>
        <w:right w:val="none" w:sz="0" w:space="0" w:color="auto"/>
      </w:divBdr>
    </w:div>
    <w:div w:id="1372608030">
      <w:bodyDiv w:val="1"/>
      <w:marLeft w:val="0"/>
      <w:marRight w:val="0"/>
      <w:marTop w:val="0"/>
      <w:marBottom w:val="0"/>
      <w:divBdr>
        <w:top w:val="none" w:sz="0" w:space="0" w:color="auto"/>
        <w:left w:val="none" w:sz="0" w:space="0" w:color="auto"/>
        <w:bottom w:val="none" w:sz="0" w:space="0" w:color="auto"/>
        <w:right w:val="none" w:sz="0" w:space="0" w:color="auto"/>
      </w:divBdr>
    </w:div>
    <w:div w:id="1373454497">
      <w:bodyDiv w:val="1"/>
      <w:marLeft w:val="0"/>
      <w:marRight w:val="0"/>
      <w:marTop w:val="0"/>
      <w:marBottom w:val="0"/>
      <w:divBdr>
        <w:top w:val="none" w:sz="0" w:space="0" w:color="auto"/>
        <w:left w:val="none" w:sz="0" w:space="0" w:color="auto"/>
        <w:bottom w:val="none" w:sz="0" w:space="0" w:color="auto"/>
        <w:right w:val="none" w:sz="0" w:space="0" w:color="auto"/>
      </w:divBdr>
    </w:div>
    <w:div w:id="1375499446">
      <w:bodyDiv w:val="1"/>
      <w:marLeft w:val="0"/>
      <w:marRight w:val="0"/>
      <w:marTop w:val="0"/>
      <w:marBottom w:val="0"/>
      <w:divBdr>
        <w:top w:val="none" w:sz="0" w:space="0" w:color="auto"/>
        <w:left w:val="none" w:sz="0" w:space="0" w:color="auto"/>
        <w:bottom w:val="none" w:sz="0" w:space="0" w:color="auto"/>
        <w:right w:val="none" w:sz="0" w:space="0" w:color="auto"/>
      </w:divBdr>
    </w:div>
    <w:div w:id="1375622831">
      <w:bodyDiv w:val="1"/>
      <w:marLeft w:val="0"/>
      <w:marRight w:val="0"/>
      <w:marTop w:val="0"/>
      <w:marBottom w:val="0"/>
      <w:divBdr>
        <w:top w:val="none" w:sz="0" w:space="0" w:color="auto"/>
        <w:left w:val="none" w:sz="0" w:space="0" w:color="auto"/>
        <w:bottom w:val="none" w:sz="0" w:space="0" w:color="auto"/>
        <w:right w:val="none" w:sz="0" w:space="0" w:color="auto"/>
      </w:divBdr>
    </w:div>
    <w:div w:id="1381444925">
      <w:bodyDiv w:val="1"/>
      <w:marLeft w:val="0"/>
      <w:marRight w:val="0"/>
      <w:marTop w:val="0"/>
      <w:marBottom w:val="0"/>
      <w:divBdr>
        <w:top w:val="none" w:sz="0" w:space="0" w:color="auto"/>
        <w:left w:val="none" w:sz="0" w:space="0" w:color="auto"/>
        <w:bottom w:val="none" w:sz="0" w:space="0" w:color="auto"/>
        <w:right w:val="none" w:sz="0" w:space="0" w:color="auto"/>
      </w:divBdr>
    </w:div>
    <w:div w:id="1386097663">
      <w:bodyDiv w:val="1"/>
      <w:marLeft w:val="0"/>
      <w:marRight w:val="0"/>
      <w:marTop w:val="0"/>
      <w:marBottom w:val="0"/>
      <w:divBdr>
        <w:top w:val="none" w:sz="0" w:space="0" w:color="auto"/>
        <w:left w:val="none" w:sz="0" w:space="0" w:color="auto"/>
        <w:bottom w:val="none" w:sz="0" w:space="0" w:color="auto"/>
        <w:right w:val="none" w:sz="0" w:space="0" w:color="auto"/>
      </w:divBdr>
    </w:div>
    <w:div w:id="1386415999">
      <w:bodyDiv w:val="1"/>
      <w:marLeft w:val="0"/>
      <w:marRight w:val="0"/>
      <w:marTop w:val="0"/>
      <w:marBottom w:val="0"/>
      <w:divBdr>
        <w:top w:val="none" w:sz="0" w:space="0" w:color="auto"/>
        <w:left w:val="none" w:sz="0" w:space="0" w:color="auto"/>
        <w:bottom w:val="none" w:sz="0" w:space="0" w:color="auto"/>
        <w:right w:val="none" w:sz="0" w:space="0" w:color="auto"/>
      </w:divBdr>
    </w:div>
    <w:div w:id="1386486410">
      <w:bodyDiv w:val="1"/>
      <w:marLeft w:val="0"/>
      <w:marRight w:val="0"/>
      <w:marTop w:val="0"/>
      <w:marBottom w:val="0"/>
      <w:divBdr>
        <w:top w:val="none" w:sz="0" w:space="0" w:color="auto"/>
        <w:left w:val="none" w:sz="0" w:space="0" w:color="auto"/>
        <w:bottom w:val="none" w:sz="0" w:space="0" w:color="auto"/>
        <w:right w:val="none" w:sz="0" w:space="0" w:color="auto"/>
      </w:divBdr>
    </w:div>
    <w:div w:id="1387021776">
      <w:bodyDiv w:val="1"/>
      <w:marLeft w:val="0"/>
      <w:marRight w:val="0"/>
      <w:marTop w:val="0"/>
      <w:marBottom w:val="0"/>
      <w:divBdr>
        <w:top w:val="none" w:sz="0" w:space="0" w:color="auto"/>
        <w:left w:val="none" w:sz="0" w:space="0" w:color="auto"/>
        <w:bottom w:val="none" w:sz="0" w:space="0" w:color="auto"/>
        <w:right w:val="none" w:sz="0" w:space="0" w:color="auto"/>
      </w:divBdr>
    </w:div>
    <w:div w:id="1387099630">
      <w:bodyDiv w:val="1"/>
      <w:marLeft w:val="0"/>
      <w:marRight w:val="0"/>
      <w:marTop w:val="0"/>
      <w:marBottom w:val="0"/>
      <w:divBdr>
        <w:top w:val="none" w:sz="0" w:space="0" w:color="auto"/>
        <w:left w:val="none" w:sz="0" w:space="0" w:color="auto"/>
        <w:bottom w:val="none" w:sz="0" w:space="0" w:color="auto"/>
        <w:right w:val="none" w:sz="0" w:space="0" w:color="auto"/>
      </w:divBdr>
    </w:div>
    <w:div w:id="1387148806">
      <w:bodyDiv w:val="1"/>
      <w:marLeft w:val="0"/>
      <w:marRight w:val="0"/>
      <w:marTop w:val="0"/>
      <w:marBottom w:val="0"/>
      <w:divBdr>
        <w:top w:val="none" w:sz="0" w:space="0" w:color="auto"/>
        <w:left w:val="none" w:sz="0" w:space="0" w:color="auto"/>
        <w:bottom w:val="none" w:sz="0" w:space="0" w:color="auto"/>
        <w:right w:val="none" w:sz="0" w:space="0" w:color="auto"/>
      </w:divBdr>
    </w:div>
    <w:div w:id="1388988441">
      <w:bodyDiv w:val="1"/>
      <w:marLeft w:val="0"/>
      <w:marRight w:val="0"/>
      <w:marTop w:val="0"/>
      <w:marBottom w:val="0"/>
      <w:divBdr>
        <w:top w:val="none" w:sz="0" w:space="0" w:color="auto"/>
        <w:left w:val="none" w:sz="0" w:space="0" w:color="auto"/>
        <w:bottom w:val="none" w:sz="0" w:space="0" w:color="auto"/>
        <w:right w:val="none" w:sz="0" w:space="0" w:color="auto"/>
      </w:divBdr>
    </w:div>
    <w:div w:id="1389572440">
      <w:bodyDiv w:val="1"/>
      <w:marLeft w:val="0"/>
      <w:marRight w:val="0"/>
      <w:marTop w:val="0"/>
      <w:marBottom w:val="0"/>
      <w:divBdr>
        <w:top w:val="none" w:sz="0" w:space="0" w:color="auto"/>
        <w:left w:val="none" w:sz="0" w:space="0" w:color="auto"/>
        <w:bottom w:val="none" w:sz="0" w:space="0" w:color="auto"/>
        <w:right w:val="none" w:sz="0" w:space="0" w:color="auto"/>
      </w:divBdr>
    </w:div>
    <w:div w:id="1390297806">
      <w:bodyDiv w:val="1"/>
      <w:marLeft w:val="0"/>
      <w:marRight w:val="0"/>
      <w:marTop w:val="0"/>
      <w:marBottom w:val="0"/>
      <w:divBdr>
        <w:top w:val="none" w:sz="0" w:space="0" w:color="auto"/>
        <w:left w:val="none" w:sz="0" w:space="0" w:color="auto"/>
        <w:bottom w:val="none" w:sz="0" w:space="0" w:color="auto"/>
        <w:right w:val="none" w:sz="0" w:space="0" w:color="auto"/>
      </w:divBdr>
    </w:div>
    <w:div w:id="1390375856">
      <w:bodyDiv w:val="1"/>
      <w:marLeft w:val="0"/>
      <w:marRight w:val="0"/>
      <w:marTop w:val="0"/>
      <w:marBottom w:val="0"/>
      <w:divBdr>
        <w:top w:val="none" w:sz="0" w:space="0" w:color="auto"/>
        <w:left w:val="none" w:sz="0" w:space="0" w:color="auto"/>
        <w:bottom w:val="none" w:sz="0" w:space="0" w:color="auto"/>
        <w:right w:val="none" w:sz="0" w:space="0" w:color="auto"/>
      </w:divBdr>
    </w:div>
    <w:div w:id="1392121836">
      <w:bodyDiv w:val="1"/>
      <w:marLeft w:val="0"/>
      <w:marRight w:val="0"/>
      <w:marTop w:val="0"/>
      <w:marBottom w:val="0"/>
      <w:divBdr>
        <w:top w:val="none" w:sz="0" w:space="0" w:color="auto"/>
        <w:left w:val="none" w:sz="0" w:space="0" w:color="auto"/>
        <w:bottom w:val="none" w:sz="0" w:space="0" w:color="auto"/>
        <w:right w:val="none" w:sz="0" w:space="0" w:color="auto"/>
      </w:divBdr>
    </w:div>
    <w:div w:id="1393039780">
      <w:bodyDiv w:val="1"/>
      <w:marLeft w:val="0"/>
      <w:marRight w:val="0"/>
      <w:marTop w:val="0"/>
      <w:marBottom w:val="0"/>
      <w:divBdr>
        <w:top w:val="none" w:sz="0" w:space="0" w:color="auto"/>
        <w:left w:val="none" w:sz="0" w:space="0" w:color="auto"/>
        <w:bottom w:val="none" w:sz="0" w:space="0" w:color="auto"/>
        <w:right w:val="none" w:sz="0" w:space="0" w:color="auto"/>
      </w:divBdr>
    </w:div>
    <w:div w:id="1394889641">
      <w:bodyDiv w:val="1"/>
      <w:marLeft w:val="0"/>
      <w:marRight w:val="0"/>
      <w:marTop w:val="0"/>
      <w:marBottom w:val="0"/>
      <w:divBdr>
        <w:top w:val="none" w:sz="0" w:space="0" w:color="auto"/>
        <w:left w:val="none" w:sz="0" w:space="0" w:color="auto"/>
        <w:bottom w:val="none" w:sz="0" w:space="0" w:color="auto"/>
        <w:right w:val="none" w:sz="0" w:space="0" w:color="auto"/>
      </w:divBdr>
    </w:div>
    <w:div w:id="1395005648">
      <w:bodyDiv w:val="1"/>
      <w:marLeft w:val="0"/>
      <w:marRight w:val="0"/>
      <w:marTop w:val="0"/>
      <w:marBottom w:val="0"/>
      <w:divBdr>
        <w:top w:val="none" w:sz="0" w:space="0" w:color="auto"/>
        <w:left w:val="none" w:sz="0" w:space="0" w:color="auto"/>
        <w:bottom w:val="none" w:sz="0" w:space="0" w:color="auto"/>
        <w:right w:val="none" w:sz="0" w:space="0" w:color="auto"/>
      </w:divBdr>
    </w:div>
    <w:div w:id="1396050931">
      <w:bodyDiv w:val="1"/>
      <w:marLeft w:val="0"/>
      <w:marRight w:val="0"/>
      <w:marTop w:val="0"/>
      <w:marBottom w:val="0"/>
      <w:divBdr>
        <w:top w:val="none" w:sz="0" w:space="0" w:color="auto"/>
        <w:left w:val="none" w:sz="0" w:space="0" w:color="auto"/>
        <w:bottom w:val="none" w:sz="0" w:space="0" w:color="auto"/>
        <w:right w:val="none" w:sz="0" w:space="0" w:color="auto"/>
      </w:divBdr>
    </w:div>
    <w:div w:id="1396199565">
      <w:bodyDiv w:val="1"/>
      <w:marLeft w:val="0"/>
      <w:marRight w:val="0"/>
      <w:marTop w:val="0"/>
      <w:marBottom w:val="0"/>
      <w:divBdr>
        <w:top w:val="none" w:sz="0" w:space="0" w:color="auto"/>
        <w:left w:val="none" w:sz="0" w:space="0" w:color="auto"/>
        <w:bottom w:val="none" w:sz="0" w:space="0" w:color="auto"/>
        <w:right w:val="none" w:sz="0" w:space="0" w:color="auto"/>
      </w:divBdr>
    </w:div>
    <w:div w:id="1397238417">
      <w:bodyDiv w:val="1"/>
      <w:marLeft w:val="0"/>
      <w:marRight w:val="0"/>
      <w:marTop w:val="0"/>
      <w:marBottom w:val="0"/>
      <w:divBdr>
        <w:top w:val="none" w:sz="0" w:space="0" w:color="auto"/>
        <w:left w:val="none" w:sz="0" w:space="0" w:color="auto"/>
        <w:bottom w:val="none" w:sz="0" w:space="0" w:color="auto"/>
        <w:right w:val="none" w:sz="0" w:space="0" w:color="auto"/>
      </w:divBdr>
    </w:div>
    <w:div w:id="1398355214">
      <w:bodyDiv w:val="1"/>
      <w:marLeft w:val="0"/>
      <w:marRight w:val="0"/>
      <w:marTop w:val="0"/>
      <w:marBottom w:val="0"/>
      <w:divBdr>
        <w:top w:val="none" w:sz="0" w:space="0" w:color="auto"/>
        <w:left w:val="none" w:sz="0" w:space="0" w:color="auto"/>
        <w:bottom w:val="none" w:sz="0" w:space="0" w:color="auto"/>
        <w:right w:val="none" w:sz="0" w:space="0" w:color="auto"/>
      </w:divBdr>
    </w:div>
    <w:div w:id="1399746114">
      <w:bodyDiv w:val="1"/>
      <w:marLeft w:val="0"/>
      <w:marRight w:val="0"/>
      <w:marTop w:val="0"/>
      <w:marBottom w:val="0"/>
      <w:divBdr>
        <w:top w:val="none" w:sz="0" w:space="0" w:color="auto"/>
        <w:left w:val="none" w:sz="0" w:space="0" w:color="auto"/>
        <w:bottom w:val="none" w:sz="0" w:space="0" w:color="auto"/>
        <w:right w:val="none" w:sz="0" w:space="0" w:color="auto"/>
      </w:divBdr>
    </w:div>
    <w:div w:id="1400011617">
      <w:bodyDiv w:val="1"/>
      <w:marLeft w:val="0"/>
      <w:marRight w:val="0"/>
      <w:marTop w:val="0"/>
      <w:marBottom w:val="0"/>
      <w:divBdr>
        <w:top w:val="none" w:sz="0" w:space="0" w:color="auto"/>
        <w:left w:val="none" w:sz="0" w:space="0" w:color="auto"/>
        <w:bottom w:val="none" w:sz="0" w:space="0" w:color="auto"/>
        <w:right w:val="none" w:sz="0" w:space="0" w:color="auto"/>
      </w:divBdr>
    </w:div>
    <w:div w:id="1400398025">
      <w:bodyDiv w:val="1"/>
      <w:marLeft w:val="0"/>
      <w:marRight w:val="0"/>
      <w:marTop w:val="0"/>
      <w:marBottom w:val="0"/>
      <w:divBdr>
        <w:top w:val="none" w:sz="0" w:space="0" w:color="auto"/>
        <w:left w:val="none" w:sz="0" w:space="0" w:color="auto"/>
        <w:bottom w:val="none" w:sz="0" w:space="0" w:color="auto"/>
        <w:right w:val="none" w:sz="0" w:space="0" w:color="auto"/>
      </w:divBdr>
    </w:div>
    <w:div w:id="1401102195">
      <w:bodyDiv w:val="1"/>
      <w:marLeft w:val="0"/>
      <w:marRight w:val="0"/>
      <w:marTop w:val="0"/>
      <w:marBottom w:val="0"/>
      <w:divBdr>
        <w:top w:val="none" w:sz="0" w:space="0" w:color="auto"/>
        <w:left w:val="none" w:sz="0" w:space="0" w:color="auto"/>
        <w:bottom w:val="none" w:sz="0" w:space="0" w:color="auto"/>
        <w:right w:val="none" w:sz="0" w:space="0" w:color="auto"/>
      </w:divBdr>
    </w:div>
    <w:div w:id="1401709389">
      <w:bodyDiv w:val="1"/>
      <w:marLeft w:val="0"/>
      <w:marRight w:val="0"/>
      <w:marTop w:val="0"/>
      <w:marBottom w:val="0"/>
      <w:divBdr>
        <w:top w:val="none" w:sz="0" w:space="0" w:color="auto"/>
        <w:left w:val="none" w:sz="0" w:space="0" w:color="auto"/>
        <w:bottom w:val="none" w:sz="0" w:space="0" w:color="auto"/>
        <w:right w:val="none" w:sz="0" w:space="0" w:color="auto"/>
      </w:divBdr>
    </w:div>
    <w:div w:id="1403602586">
      <w:bodyDiv w:val="1"/>
      <w:marLeft w:val="0"/>
      <w:marRight w:val="0"/>
      <w:marTop w:val="0"/>
      <w:marBottom w:val="0"/>
      <w:divBdr>
        <w:top w:val="none" w:sz="0" w:space="0" w:color="auto"/>
        <w:left w:val="none" w:sz="0" w:space="0" w:color="auto"/>
        <w:bottom w:val="none" w:sz="0" w:space="0" w:color="auto"/>
        <w:right w:val="none" w:sz="0" w:space="0" w:color="auto"/>
      </w:divBdr>
    </w:div>
    <w:div w:id="1408041363">
      <w:bodyDiv w:val="1"/>
      <w:marLeft w:val="0"/>
      <w:marRight w:val="0"/>
      <w:marTop w:val="0"/>
      <w:marBottom w:val="0"/>
      <w:divBdr>
        <w:top w:val="none" w:sz="0" w:space="0" w:color="auto"/>
        <w:left w:val="none" w:sz="0" w:space="0" w:color="auto"/>
        <w:bottom w:val="none" w:sz="0" w:space="0" w:color="auto"/>
        <w:right w:val="none" w:sz="0" w:space="0" w:color="auto"/>
      </w:divBdr>
    </w:div>
    <w:div w:id="1409420794">
      <w:bodyDiv w:val="1"/>
      <w:marLeft w:val="0"/>
      <w:marRight w:val="0"/>
      <w:marTop w:val="0"/>
      <w:marBottom w:val="0"/>
      <w:divBdr>
        <w:top w:val="none" w:sz="0" w:space="0" w:color="auto"/>
        <w:left w:val="none" w:sz="0" w:space="0" w:color="auto"/>
        <w:bottom w:val="none" w:sz="0" w:space="0" w:color="auto"/>
        <w:right w:val="none" w:sz="0" w:space="0" w:color="auto"/>
      </w:divBdr>
    </w:div>
    <w:div w:id="1409502413">
      <w:bodyDiv w:val="1"/>
      <w:marLeft w:val="0"/>
      <w:marRight w:val="0"/>
      <w:marTop w:val="0"/>
      <w:marBottom w:val="0"/>
      <w:divBdr>
        <w:top w:val="none" w:sz="0" w:space="0" w:color="auto"/>
        <w:left w:val="none" w:sz="0" w:space="0" w:color="auto"/>
        <w:bottom w:val="none" w:sz="0" w:space="0" w:color="auto"/>
        <w:right w:val="none" w:sz="0" w:space="0" w:color="auto"/>
      </w:divBdr>
    </w:div>
    <w:div w:id="1409618264">
      <w:bodyDiv w:val="1"/>
      <w:marLeft w:val="0"/>
      <w:marRight w:val="0"/>
      <w:marTop w:val="0"/>
      <w:marBottom w:val="0"/>
      <w:divBdr>
        <w:top w:val="none" w:sz="0" w:space="0" w:color="auto"/>
        <w:left w:val="none" w:sz="0" w:space="0" w:color="auto"/>
        <w:bottom w:val="none" w:sz="0" w:space="0" w:color="auto"/>
        <w:right w:val="none" w:sz="0" w:space="0" w:color="auto"/>
      </w:divBdr>
    </w:div>
    <w:div w:id="1412434407">
      <w:bodyDiv w:val="1"/>
      <w:marLeft w:val="0"/>
      <w:marRight w:val="0"/>
      <w:marTop w:val="0"/>
      <w:marBottom w:val="0"/>
      <w:divBdr>
        <w:top w:val="none" w:sz="0" w:space="0" w:color="auto"/>
        <w:left w:val="none" w:sz="0" w:space="0" w:color="auto"/>
        <w:bottom w:val="none" w:sz="0" w:space="0" w:color="auto"/>
        <w:right w:val="none" w:sz="0" w:space="0" w:color="auto"/>
      </w:divBdr>
    </w:div>
    <w:div w:id="1412963601">
      <w:bodyDiv w:val="1"/>
      <w:marLeft w:val="0"/>
      <w:marRight w:val="0"/>
      <w:marTop w:val="0"/>
      <w:marBottom w:val="0"/>
      <w:divBdr>
        <w:top w:val="none" w:sz="0" w:space="0" w:color="auto"/>
        <w:left w:val="none" w:sz="0" w:space="0" w:color="auto"/>
        <w:bottom w:val="none" w:sz="0" w:space="0" w:color="auto"/>
        <w:right w:val="none" w:sz="0" w:space="0" w:color="auto"/>
      </w:divBdr>
    </w:div>
    <w:div w:id="1413622713">
      <w:bodyDiv w:val="1"/>
      <w:marLeft w:val="0"/>
      <w:marRight w:val="0"/>
      <w:marTop w:val="0"/>
      <w:marBottom w:val="0"/>
      <w:divBdr>
        <w:top w:val="none" w:sz="0" w:space="0" w:color="auto"/>
        <w:left w:val="none" w:sz="0" w:space="0" w:color="auto"/>
        <w:bottom w:val="none" w:sz="0" w:space="0" w:color="auto"/>
        <w:right w:val="none" w:sz="0" w:space="0" w:color="auto"/>
      </w:divBdr>
    </w:div>
    <w:div w:id="1414202911">
      <w:bodyDiv w:val="1"/>
      <w:marLeft w:val="0"/>
      <w:marRight w:val="0"/>
      <w:marTop w:val="0"/>
      <w:marBottom w:val="0"/>
      <w:divBdr>
        <w:top w:val="none" w:sz="0" w:space="0" w:color="auto"/>
        <w:left w:val="none" w:sz="0" w:space="0" w:color="auto"/>
        <w:bottom w:val="none" w:sz="0" w:space="0" w:color="auto"/>
        <w:right w:val="none" w:sz="0" w:space="0" w:color="auto"/>
      </w:divBdr>
    </w:div>
    <w:div w:id="1414351889">
      <w:bodyDiv w:val="1"/>
      <w:marLeft w:val="0"/>
      <w:marRight w:val="0"/>
      <w:marTop w:val="0"/>
      <w:marBottom w:val="0"/>
      <w:divBdr>
        <w:top w:val="none" w:sz="0" w:space="0" w:color="auto"/>
        <w:left w:val="none" w:sz="0" w:space="0" w:color="auto"/>
        <w:bottom w:val="none" w:sz="0" w:space="0" w:color="auto"/>
        <w:right w:val="none" w:sz="0" w:space="0" w:color="auto"/>
      </w:divBdr>
    </w:div>
    <w:div w:id="1416392386">
      <w:bodyDiv w:val="1"/>
      <w:marLeft w:val="0"/>
      <w:marRight w:val="0"/>
      <w:marTop w:val="0"/>
      <w:marBottom w:val="0"/>
      <w:divBdr>
        <w:top w:val="none" w:sz="0" w:space="0" w:color="auto"/>
        <w:left w:val="none" w:sz="0" w:space="0" w:color="auto"/>
        <w:bottom w:val="none" w:sz="0" w:space="0" w:color="auto"/>
        <w:right w:val="none" w:sz="0" w:space="0" w:color="auto"/>
      </w:divBdr>
    </w:div>
    <w:div w:id="1416392893">
      <w:bodyDiv w:val="1"/>
      <w:marLeft w:val="0"/>
      <w:marRight w:val="0"/>
      <w:marTop w:val="0"/>
      <w:marBottom w:val="0"/>
      <w:divBdr>
        <w:top w:val="none" w:sz="0" w:space="0" w:color="auto"/>
        <w:left w:val="none" w:sz="0" w:space="0" w:color="auto"/>
        <w:bottom w:val="none" w:sz="0" w:space="0" w:color="auto"/>
        <w:right w:val="none" w:sz="0" w:space="0" w:color="auto"/>
      </w:divBdr>
    </w:div>
    <w:div w:id="1417439656">
      <w:bodyDiv w:val="1"/>
      <w:marLeft w:val="0"/>
      <w:marRight w:val="0"/>
      <w:marTop w:val="0"/>
      <w:marBottom w:val="0"/>
      <w:divBdr>
        <w:top w:val="none" w:sz="0" w:space="0" w:color="auto"/>
        <w:left w:val="none" w:sz="0" w:space="0" w:color="auto"/>
        <w:bottom w:val="none" w:sz="0" w:space="0" w:color="auto"/>
        <w:right w:val="none" w:sz="0" w:space="0" w:color="auto"/>
      </w:divBdr>
    </w:div>
    <w:div w:id="1417937063">
      <w:bodyDiv w:val="1"/>
      <w:marLeft w:val="0"/>
      <w:marRight w:val="0"/>
      <w:marTop w:val="0"/>
      <w:marBottom w:val="0"/>
      <w:divBdr>
        <w:top w:val="none" w:sz="0" w:space="0" w:color="auto"/>
        <w:left w:val="none" w:sz="0" w:space="0" w:color="auto"/>
        <w:bottom w:val="none" w:sz="0" w:space="0" w:color="auto"/>
        <w:right w:val="none" w:sz="0" w:space="0" w:color="auto"/>
      </w:divBdr>
    </w:div>
    <w:div w:id="1418550714">
      <w:bodyDiv w:val="1"/>
      <w:marLeft w:val="0"/>
      <w:marRight w:val="0"/>
      <w:marTop w:val="0"/>
      <w:marBottom w:val="0"/>
      <w:divBdr>
        <w:top w:val="none" w:sz="0" w:space="0" w:color="auto"/>
        <w:left w:val="none" w:sz="0" w:space="0" w:color="auto"/>
        <w:bottom w:val="none" w:sz="0" w:space="0" w:color="auto"/>
        <w:right w:val="none" w:sz="0" w:space="0" w:color="auto"/>
      </w:divBdr>
    </w:div>
    <w:div w:id="1419672143">
      <w:bodyDiv w:val="1"/>
      <w:marLeft w:val="0"/>
      <w:marRight w:val="0"/>
      <w:marTop w:val="0"/>
      <w:marBottom w:val="0"/>
      <w:divBdr>
        <w:top w:val="none" w:sz="0" w:space="0" w:color="auto"/>
        <w:left w:val="none" w:sz="0" w:space="0" w:color="auto"/>
        <w:bottom w:val="none" w:sz="0" w:space="0" w:color="auto"/>
        <w:right w:val="none" w:sz="0" w:space="0" w:color="auto"/>
      </w:divBdr>
    </w:div>
    <w:div w:id="1421215516">
      <w:bodyDiv w:val="1"/>
      <w:marLeft w:val="0"/>
      <w:marRight w:val="0"/>
      <w:marTop w:val="0"/>
      <w:marBottom w:val="0"/>
      <w:divBdr>
        <w:top w:val="none" w:sz="0" w:space="0" w:color="auto"/>
        <w:left w:val="none" w:sz="0" w:space="0" w:color="auto"/>
        <w:bottom w:val="none" w:sz="0" w:space="0" w:color="auto"/>
        <w:right w:val="none" w:sz="0" w:space="0" w:color="auto"/>
      </w:divBdr>
    </w:div>
    <w:div w:id="1423062982">
      <w:bodyDiv w:val="1"/>
      <w:marLeft w:val="0"/>
      <w:marRight w:val="0"/>
      <w:marTop w:val="0"/>
      <w:marBottom w:val="0"/>
      <w:divBdr>
        <w:top w:val="none" w:sz="0" w:space="0" w:color="auto"/>
        <w:left w:val="none" w:sz="0" w:space="0" w:color="auto"/>
        <w:bottom w:val="none" w:sz="0" w:space="0" w:color="auto"/>
        <w:right w:val="none" w:sz="0" w:space="0" w:color="auto"/>
      </w:divBdr>
    </w:div>
    <w:div w:id="1425229664">
      <w:bodyDiv w:val="1"/>
      <w:marLeft w:val="0"/>
      <w:marRight w:val="0"/>
      <w:marTop w:val="0"/>
      <w:marBottom w:val="0"/>
      <w:divBdr>
        <w:top w:val="none" w:sz="0" w:space="0" w:color="auto"/>
        <w:left w:val="none" w:sz="0" w:space="0" w:color="auto"/>
        <w:bottom w:val="none" w:sz="0" w:space="0" w:color="auto"/>
        <w:right w:val="none" w:sz="0" w:space="0" w:color="auto"/>
      </w:divBdr>
    </w:div>
    <w:div w:id="1425541083">
      <w:bodyDiv w:val="1"/>
      <w:marLeft w:val="0"/>
      <w:marRight w:val="0"/>
      <w:marTop w:val="0"/>
      <w:marBottom w:val="0"/>
      <w:divBdr>
        <w:top w:val="none" w:sz="0" w:space="0" w:color="auto"/>
        <w:left w:val="none" w:sz="0" w:space="0" w:color="auto"/>
        <w:bottom w:val="none" w:sz="0" w:space="0" w:color="auto"/>
        <w:right w:val="none" w:sz="0" w:space="0" w:color="auto"/>
      </w:divBdr>
    </w:div>
    <w:div w:id="1428961588">
      <w:bodyDiv w:val="1"/>
      <w:marLeft w:val="0"/>
      <w:marRight w:val="0"/>
      <w:marTop w:val="0"/>
      <w:marBottom w:val="0"/>
      <w:divBdr>
        <w:top w:val="none" w:sz="0" w:space="0" w:color="auto"/>
        <w:left w:val="none" w:sz="0" w:space="0" w:color="auto"/>
        <w:bottom w:val="none" w:sz="0" w:space="0" w:color="auto"/>
        <w:right w:val="none" w:sz="0" w:space="0" w:color="auto"/>
      </w:divBdr>
    </w:div>
    <w:div w:id="1429619263">
      <w:bodyDiv w:val="1"/>
      <w:marLeft w:val="0"/>
      <w:marRight w:val="0"/>
      <w:marTop w:val="0"/>
      <w:marBottom w:val="0"/>
      <w:divBdr>
        <w:top w:val="none" w:sz="0" w:space="0" w:color="auto"/>
        <w:left w:val="none" w:sz="0" w:space="0" w:color="auto"/>
        <w:bottom w:val="none" w:sz="0" w:space="0" w:color="auto"/>
        <w:right w:val="none" w:sz="0" w:space="0" w:color="auto"/>
      </w:divBdr>
    </w:div>
    <w:div w:id="1430807287">
      <w:bodyDiv w:val="1"/>
      <w:marLeft w:val="0"/>
      <w:marRight w:val="0"/>
      <w:marTop w:val="0"/>
      <w:marBottom w:val="0"/>
      <w:divBdr>
        <w:top w:val="none" w:sz="0" w:space="0" w:color="auto"/>
        <w:left w:val="none" w:sz="0" w:space="0" w:color="auto"/>
        <w:bottom w:val="none" w:sz="0" w:space="0" w:color="auto"/>
        <w:right w:val="none" w:sz="0" w:space="0" w:color="auto"/>
      </w:divBdr>
    </w:div>
    <w:div w:id="1432629681">
      <w:bodyDiv w:val="1"/>
      <w:marLeft w:val="0"/>
      <w:marRight w:val="0"/>
      <w:marTop w:val="0"/>
      <w:marBottom w:val="0"/>
      <w:divBdr>
        <w:top w:val="none" w:sz="0" w:space="0" w:color="auto"/>
        <w:left w:val="none" w:sz="0" w:space="0" w:color="auto"/>
        <w:bottom w:val="none" w:sz="0" w:space="0" w:color="auto"/>
        <w:right w:val="none" w:sz="0" w:space="0" w:color="auto"/>
      </w:divBdr>
    </w:div>
    <w:div w:id="1437824132">
      <w:bodyDiv w:val="1"/>
      <w:marLeft w:val="0"/>
      <w:marRight w:val="0"/>
      <w:marTop w:val="0"/>
      <w:marBottom w:val="0"/>
      <w:divBdr>
        <w:top w:val="none" w:sz="0" w:space="0" w:color="auto"/>
        <w:left w:val="none" w:sz="0" w:space="0" w:color="auto"/>
        <w:bottom w:val="none" w:sz="0" w:space="0" w:color="auto"/>
        <w:right w:val="none" w:sz="0" w:space="0" w:color="auto"/>
      </w:divBdr>
    </w:div>
    <w:div w:id="1438452408">
      <w:bodyDiv w:val="1"/>
      <w:marLeft w:val="0"/>
      <w:marRight w:val="0"/>
      <w:marTop w:val="0"/>
      <w:marBottom w:val="0"/>
      <w:divBdr>
        <w:top w:val="none" w:sz="0" w:space="0" w:color="auto"/>
        <w:left w:val="none" w:sz="0" w:space="0" w:color="auto"/>
        <w:bottom w:val="none" w:sz="0" w:space="0" w:color="auto"/>
        <w:right w:val="none" w:sz="0" w:space="0" w:color="auto"/>
      </w:divBdr>
    </w:div>
    <w:div w:id="1438983069">
      <w:bodyDiv w:val="1"/>
      <w:marLeft w:val="0"/>
      <w:marRight w:val="0"/>
      <w:marTop w:val="0"/>
      <w:marBottom w:val="0"/>
      <w:divBdr>
        <w:top w:val="none" w:sz="0" w:space="0" w:color="auto"/>
        <w:left w:val="none" w:sz="0" w:space="0" w:color="auto"/>
        <w:bottom w:val="none" w:sz="0" w:space="0" w:color="auto"/>
        <w:right w:val="none" w:sz="0" w:space="0" w:color="auto"/>
      </w:divBdr>
    </w:div>
    <w:div w:id="1439988178">
      <w:bodyDiv w:val="1"/>
      <w:marLeft w:val="0"/>
      <w:marRight w:val="0"/>
      <w:marTop w:val="0"/>
      <w:marBottom w:val="0"/>
      <w:divBdr>
        <w:top w:val="none" w:sz="0" w:space="0" w:color="auto"/>
        <w:left w:val="none" w:sz="0" w:space="0" w:color="auto"/>
        <w:bottom w:val="none" w:sz="0" w:space="0" w:color="auto"/>
        <w:right w:val="none" w:sz="0" w:space="0" w:color="auto"/>
      </w:divBdr>
    </w:div>
    <w:div w:id="1442260799">
      <w:bodyDiv w:val="1"/>
      <w:marLeft w:val="0"/>
      <w:marRight w:val="0"/>
      <w:marTop w:val="0"/>
      <w:marBottom w:val="0"/>
      <w:divBdr>
        <w:top w:val="none" w:sz="0" w:space="0" w:color="auto"/>
        <w:left w:val="none" w:sz="0" w:space="0" w:color="auto"/>
        <w:bottom w:val="none" w:sz="0" w:space="0" w:color="auto"/>
        <w:right w:val="none" w:sz="0" w:space="0" w:color="auto"/>
      </w:divBdr>
    </w:div>
    <w:div w:id="1444348684">
      <w:bodyDiv w:val="1"/>
      <w:marLeft w:val="0"/>
      <w:marRight w:val="0"/>
      <w:marTop w:val="0"/>
      <w:marBottom w:val="0"/>
      <w:divBdr>
        <w:top w:val="none" w:sz="0" w:space="0" w:color="auto"/>
        <w:left w:val="none" w:sz="0" w:space="0" w:color="auto"/>
        <w:bottom w:val="none" w:sz="0" w:space="0" w:color="auto"/>
        <w:right w:val="none" w:sz="0" w:space="0" w:color="auto"/>
      </w:divBdr>
    </w:div>
    <w:div w:id="1444808007">
      <w:bodyDiv w:val="1"/>
      <w:marLeft w:val="0"/>
      <w:marRight w:val="0"/>
      <w:marTop w:val="0"/>
      <w:marBottom w:val="0"/>
      <w:divBdr>
        <w:top w:val="none" w:sz="0" w:space="0" w:color="auto"/>
        <w:left w:val="none" w:sz="0" w:space="0" w:color="auto"/>
        <w:bottom w:val="none" w:sz="0" w:space="0" w:color="auto"/>
        <w:right w:val="none" w:sz="0" w:space="0" w:color="auto"/>
      </w:divBdr>
    </w:div>
    <w:div w:id="1444880841">
      <w:bodyDiv w:val="1"/>
      <w:marLeft w:val="0"/>
      <w:marRight w:val="0"/>
      <w:marTop w:val="0"/>
      <w:marBottom w:val="0"/>
      <w:divBdr>
        <w:top w:val="none" w:sz="0" w:space="0" w:color="auto"/>
        <w:left w:val="none" w:sz="0" w:space="0" w:color="auto"/>
        <w:bottom w:val="none" w:sz="0" w:space="0" w:color="auto"/>
        <w:right w:val="none" w:sz="0" w:space="0" w:color="auto"/>
      </w:divBdr>
    </w:div>
    <w:div w:id="1445687475">
      <w:bodyDiv w:val="1"/>
      <w:marLeft w:val="0"/>
      <w:marRight w:val="0"/>
      <w:marTop w:val="0"/>
      <w:marBottom w:val="0"/>
      <w:divBdr>
        <w:top w:val="none" w:sz="0" w:space="0" w:color="auto"/>
        <w:left w:val="none" w:sz="0" w:space="0" w:color="auto"/>
        <w:bottom w:val="none" w:sz="0" w:space="0" w:color="auto"/>
        <w:right w:val="none" w:sz="0" w:space="0" w:color="auto"/>
      </w:divBdr>
    </w:div>
    <w:div w:id="1445928185">
      <w:bodyDiv w:val="1"/>
      <w:marLeft w:val="0"/>
      <w:marRight w:val="0"/>
      <w:marTop w:val="0"/>
      <w:marBottom w:val="0"/>
      <w:divBdr>
        <w:top w:val="none" w:sz="0" w:space="0" w:color="auto"/>
        <w:left w:val="none" w:sz="0" w:space="0" w:color="auto"/>
        <w:bottom w:val="none" w:sz="0" w:space="0" w:color="auto"/>
        <w:right w:val="none" w:sz="0" w:space="0" w:color="auto"/>
      </w:divBdr>
    </w:div>
    <w:div w:id="1446578641">
      <w:bodyDiv w:val="1"/>
      <w:marLeft w:val="0"/>
      <w:marRight w:val="0"/>
      <w:marTop w:val="0"/>
      <w:marBottom w:val="0"/>
      <w:divBdr>
        <w:top w:val="none" w:sz="0" w:space="0" w:color="auto"/>
        <w:left w:val="none" w:sz="0" w:space="0" w:color="auto"/>
        <w:bottom w:val="none" w:sz="0" w:space="0" w:color="auto"/>
        <w:right w:val="none" w:sz="0" w:space="0" w:color="auto"/>
      </w:divBdr>
    </w:div>
    <w:div w:id="1446853375">
      <w:bodyDiv w:val="1"/>
      <w:marLeft w:val="0"/>
      <w:marRight w:val="0"/>
      <w:marTop w:val="0"/>
      <w:marBottom w:val="0"/>
      <w:divBdr>
        <w:top w:val="none" w:sz="0" w:space="0" w:color="auto"/>
        <w:left w:val="none" w:sz="0" w:space="0" w:color="auto"/>
        <w:bottom w:val="none" w:sz="0" w:space="0" w:color="auto"/>
        <w:right w:val="none" w:sz="0" w:space="0" w:color="auto"/>
      </w:divBdr>
    </w:div>
    <w:div w:id="1449159325">
      <w:bodyDiv w:val="1"/>
      <w:marLeft w:val="0"/>
      <w:marRight w:val="0"/>
      <w:marTop w:val="0"/>
      <w:marBottom w:val="0"/>
      <w:divBdr>
        <w:top w:val="none" w:sz="0" w:space="0" w:color="auto"/>
        <w:left w:val="none" w:sz="0" w:space="0" w:color="auto"/>
        <w:bottom w:val="none" w:sz="0" w:space="0" w:color="auto"/>
        <w:right w:val="none" w:sz="0" w:space="0" w:color="auto"/>
      </w:divBdr>
    </w:div>
    <w:div w:id="1449810471">
      <w:bodyDiv w:val="1"/>
      <w:marLeft w:val="0"/>
      <w:marRight w:val="0"/>
      <w:marTop w:val="0"/>
      <w:marBottom w:val="0"/>
      <w:divBdr>
        <w:top w:val="none" w:sz="0" w:space="0" w:color="auto"/>
        <w:left w:val="none" w:sz="0" w:space="0" w:color="auto"/>
        <w:bottom w:val="none" w:sz="0" w:space="0" w:color="auto"/>
        <w:right w:val="none" w:sz="0" w:space="0" w:color="auto"/>
      </w:divBdr>
    </w:div>
    <w:div w:id="1451708677">
      <w:bodyDiv w:val="1"/>
      <w:marLeft w:val="0"/>
      <w:marRight w:val="0"/>
      <w:marTop w:val="0"/>
      <w:marBottom w:val="0"/>
      <w:divBdr>
        <w:top w:val="none" w:sz="0" w:space="0" w:color="auto"/>
        <w:left w:val="none" w:sz="0" w:space="0" w:color="auto"/>
        <w:bottom w:val="none" w:sz="0" w:space="0" w:color="auto"/>
        <w:right w:val="none" w:sz="0" w:space="0" w:color="auto"/>
      </w:divBdr>
    </w:div>
    <w:div w:id="1453552383">
      <w:bodyDiv w:val="1"/>
      <w:marLeft w:val="0"/>
      <w:marRight w:val="0"/>
      <w:marTop w:val="0"/>
      <w:marBottom w:val="0"/>
      <w:divBdr>
        <w:top w:val="none" w:sz="0" w:space="0" w:color="auto"/>
        <w:left w:val="none" w:sz="0" w:space="0" w:color="auto"/>
        <w:bottom w:val="none" w:sz="0" w:space="0" w:color="auto"/>
        <w:right w:val="none" w:sz="0" w:space="0" w:color="auto"/>
      </w:divBdr>
    </w:div>
    <w:div w:id="1453594809">
      <w:bodyDiv w:val="1"/>
      <w:marLeft w:val="0"/>
      <w:marRight w:val="0"/>
      <w:marTop w:val="0"/>
      <w:marBottom w:val="0"/>
      <w:divBdr>
        <w:top w:val="none" w:sz="0" w:space="0" w:color="auto"/>
        <w:left w:val="none" w:sz="0" w:space="0" w:color="auto"/>
        <w:bottom w:val="none" w:sz="0" w:space="0" w:color="auto"/>
        <w:right w:val="none" w:sz="0" w:space="0" w:color="auto"/>
      </w:divBdr>
    </w:div>
    <w:div w:id="1455296638">
      <w:bodyDiv w:val="1"/>
      <w:marLeft w:val="0"/>
      <w:marRight w:val="0"/>
      <w:marTop w:val="0"/>
      <w:marBottom w:val="0"/>
      <w:divBdr>
        <w:top w:val="none" w:sz="0" w:space="0" w:color="auto"/>
        <w:left w:val="none" w:sz="0" w:space="0" w:color="auto"/>
        <w:bottom w:val="none" w:sz="0" w:space="0" w:color="auto"/>
        <w:right w:val="none" w:sz="0" w:space="0" w:color="auto"/>
      </w:divBdr>
    </w:div>
    <w:div w:id="1456145111">
      <w:bodyDiv w:val="1"/>
      <w:marLeft w:val="0"/>
      <w:marRight w:val="0"/>
      <w:marTop w:val="0"/>
      <w:marBottom w:val="0"/>
      <w:divBdr>
        <w:top w:val="none" w:sz="0" w:space="0" w:color="auto"/>
        <w:left w:val="none" w:sz="0" w:space="0" w:color="auto"/>
        <w:bottom w:val="none" w:sz="0" w:space="0" w:color="auto"/>
        <w:right w:val="none" w:sz="0" w:space="0" w:color="auto"/>
      </w:divBdr>
    </w:div>
    <w:div w:id="1457985849">
      <w:bodyDiv w:val="1"/>
      <w:marLeft w:val="0"/>
      <w:marRight w:val="0"/>
      <w:marTop w:val="0"/>
      <w:marBottom w:val="0"/>
      <w:divBdr>
        <w:top w:val="none" w:sz="0" w:space="0" w:color="auto"/>
        <w:left w:val="none" w:sz="0" w:space="0" w:color="auto"/>
        <w:bottom w:val="none" w:sz="0" w:space="0" w:color="auto"/>
        <w:right w:val="none" w:sz="0" w:space="0" w:color="auto"/>
      </w:divBdr>
    </w:div>
    <w:div w:id="1458446089">
      <w:bodyDiv w:val="1"/>
      <w:marLeft w:val="0"/>
      <w:marRight w:val="0"/>
      <w:marTop w:val="0"/>
      <w:marBottom w:val="0"/>
      <w:divBdr>
        <w:top w:val="none" w:sz="0" w:space="0" w:color="auto"/>
        <w:left w:val="none" w:sz="0" w:space="0" w:color="auto"/>
        <w:bottom w:val="none" w:sz="0" w:space="0" w:color="auto"/>
        <w:right w:val="none" w:sz="0" w:space="0" w:color="auto"/>
      </w:divBdr>
    </w:div>
    <w:div w:id="1466123521">
      <w:bodyDiv w:val="1"/>
      <w:marLeft w:val="0"/>
      <w:marRight w:val="0"/>
      <w:marTop w:val="0"/>
      <w:marBottom w:val="0"/>
      <w:divBdr>
        <w:top w:val="none" w:sz="0" w:space="0" w:color="auto"/>
        <w:left w:val="none" w:sz="0" w:space="0" w:color="auto"/>
        <w:bottom w:val="none" w:sz="0" w:space="0" w:color="auto"/>
        <w:right w:val="none" w:sz="0" w:space="0" w:color="auto"/>
      </w:divBdr>
    </w:div>
    <w:div w:id="1467548359">
      <w:bodyDiv w:val="1"/>
      <w:marLeft w:val="0"/>
      <w:marRight w:val="0"/>
      <w:marTop w:val="0"/>
      <w:marBottom w:val="0"/>
      <w:divBdr>
        <w:top w:val="none" w:sz="0" w:space="0" w:color="auto"/>
        <w:left w:val="none" w:sz="0" w:space="0" w:color="auto"/>
        <w:bottom w:val="none" w:sz="0" w:space="0" w:color="auto"/>
        <w:right w:val="none" w:sz="0" w:space="0" w:color="auto"/>
      </w:divBdr>
    </w:div>
    <w:div w:id="1467894241">
      <w:bodyDiv w:val="1"/>
      <w:marLeft w:val="0"/>
      <w:marRight w:val="0"/>
      <w:marTop w:val="0"/>
      <w:marBottom w:val="0"/>
      <w:divBdr>
        <w:top w:val="none" w:sz="0" w:space="0" w:color="auto"/>
        <w:left w:val="none" w:sz="0" w:space="0" w:color="auto"/>
        <w:bottom w:val="none" w:sz="0" w:space="0" w:color="auto"/>
        <w:right w:val="none" w:sz="0" w:space="0" w:color="auto"/>
      </w:divBdr>
    </w:div>
    <w:div w:id="1469545837">
      <w:bodyDiv w:val="1"/>
      <w:marLeft w:val="0"/>
      <w:marRight w:val="0"/>
      <w:marTop w:val="0"/>
      <w:marBottom w:val="0"/>
      <w:divBdr>
        <w:top w:val="none" w:sz="0" w:space="0" w:color="auto"/>
        <w:left w:val="none" w:sz="0" w:space="0" w:color="auto"/>
        <w:bottom w:val="none" w:sz="0" w:space="0" w:color="auto"/>
        <w:right w:val="none" w:sz="0" w:space="0" w:color="auto"/>
      </w:divBdr>
    </w:div>
    <w:div w:id="1473474933">
      <w:bodyDiv w:val="1"/>
      <w:marLeft w:val="0"/>
      <w:marRight w:val="0"/>
      <w:marTop w:val="0"/>
      <w:marBottom w:val="0"/>
      <w:divBdr>
        <w:top w:val="none" w:sz="0" w:space="0" w:color="auto"/>
        <w:left w:val="none" w:sz="0" w:space="0" w:color="auto"/>
        <w:bottom w:val="none" w:sz="0" w:space="0" w:color="auto"/>
        <w:right w:val="none" w:sz="0" w:space="0" w:color="auto"/>
      </w:divBdr>
    </w:div>
    <w:div w:id="1473644093">
      <w:bodyDiv w:val="1"/>
      <w:marLeft w:val="0"/>
      <w:marRight w:val="0"/>
      <w:marTop w:val="0"/>
      <w:marBottom w:val="0"/>
      <w:divBdr>
        <w:top w:val="none" w:sz="0" w:space="0" w:color="auto"/>
        <w:left w:val="none" w:sz="0" w:space="0" w:color="auto"/>
        <w:bottom w:val="none" w:sz="0" w:space="0" w:color="auto"/>
        <w:right w:val="none" w:sz="0" w:space="0" w:color="auto"/>
      </w:divBdr>
    </w:div>
    <w:div w:id="1478691232">
      <w:bodyDiv w:val="1"/>
      <w:marLeft w:val="0"/>
      <w:marRight w:val="0"/>
      <w:marTop w:val="0"/>
      <w:marBottom w:val="0"/>
      <w:divBdr>
        <w:top w:val="none" w:sz="0" w:space="0" w:color="auto"/>
        <w:left w:val="none" w:sz="0" w:space="0" w:color="auto"/>
        <w:bottom w:val="none" w:sz="0" w:space="0" w:color="auto"/>
        <w:right w:val="none" w:sz="0" w:space="0" w:color="auto"/>
      </w:divBdr>
    </w:div>
    <w:div w:id="1479297054">
      <w:bodyDiv w:val="1"/>
      <w:marLeft w:val="0"/>
      <w:marRight w:val="0"/>
      <w:marTop w:val="0"/>
      <w:marBottom w:val="0"/>
      <w:divBdr>
        <w:top w:val="none" w:sz="0" w:space="0" w:color="auto"/>
        <w:left w:val="none" w:sz="0" w:space="0" w:color="auto"/>
        <w:bottom w:val="none" w:sz="0" w:space="0" w:color="auto"/>
        <w:right w:val="none" w:sz="0" w:space="0" w:color="auto"/>
      </w:divBdr>
    </w:div>
    <w:div w:id="1480616459">
      <w:bodyDiv w:val="1"/>
      <w:marLeft w:val="0"/>
      <w:marRight w:val="0"/>
      <w:marTop w:val="0"/>
      <w:marBottom w:val="0"/>
      <w:divBdr>
        <w:top w:val="none" w:sz="0" w:space="0" w:color="auto"/>
        <w:left w:val="none" w:sz="0" w:space="0" w:color="auto"/>
        <w:bottom w:val="none" w:sz="0" w:space="0" w:color="auto"/>
        <w:right w:val="none" w:sz="0" w:space="0" w:color="auto"/>
      </w:divBdr>
    </w:div>
    <w:div w:id="1483619516">
      <w:bodyDiv w:val="1"/>
      <w:marLeft w:val="0"/>
      <w:marRight w:val="0"/>
      <w:marTop w:val="0"/>
      <w:marBottom w:val="0"/>
      <w:divBdr>
        <w:top w:val="none" w:sz="0" w:space="0" w:color="auto"/>
        <w:left w:val="none" w:sz="0" w:space="0" w:color="auto"/>
        <w:bottom w:val="none" w:sz="0" w:space="0" w:color="auto"/>
        <w:right w:val="none" w:sz="0" w:space="0" w:color="auto"/>
      </w:divBdr>
    </w:div>
    <w:div w:id="1484273323">
      <w:bodyDiv w:val="1"/>
      <w:marLeft w:val="0"/>
      <w:marRight w:val="0"/>
      <w:marTop w:val="0"/>
      <w:marBottom w:val="0"/>
      <w:divBdr>
        <w:top w:val="none" w:sz="0" w:space="0" w:color="auto"/>
        <w:left w:val="none" w:sz="0" w:space="0" w:color="auto"/>
        <w:bottom w:val="none" w:sz="0" w:space="0" w:color="auto"/>
        <w:right w:val="none" w:sz="0" w:space="0" w:color="auto"/>
      </w:divBdr>
    </w:div>
    <w:div w:id="1491024803">
      <w:bodyDiv w:val="1"/>
      <w:marLeft w:val="0"/>
      <w:marRight w:val="0"/>
      <w:marTop w:val="0"/>
      <w:marBottom w:val="0"/>
      <w:divBdr>
        <w:top w:val="none" w:sz="0" w:space="0" w:color="auto"/>
        <w:left w:val="none" w:sz="0" w:space="0" w:color="auto"/>
        <w:bottom w:val="none" w:sz="0" w:space="0" w:color="auto"/>
        <w:right w:val="none" w:sz="0" w:space="0" w:color="auto"/>
      </w:divBdr>
    </w:div>
    <w:div w:id="1491167798">
      <w:bodyDiv w:val="1"/>
      <w:marLeft w:val="0"/>
      <w:marRight w:val="0"/>
      <w:marTop w:val="0"/>
      <w:marBottom w:val="0"/>
      <w:divBdr>
        <w:top w:val="none" w:sz="0" w:space="0" w:color="auto"/>
        <w:left w:val="none" w:sz="0" w:space="0" w:color="auto"/>
        <w:bottom w:val="none" w:sz="0" w:space="0" w:color="auto"/>
        <w:right w:val="none" w:sz="0" w:space="0" w:color="auto"/>
      </w:divBdr>
    </w:div>
    <w:div w:id="1491749079">
      <w:bodyDiv w:val="1"/>
      <w:marLeft w:val="0"/>
      <w:marRight w:val="0"/>
      <w:marTop w:val="0"/>
      <w:marBottom w:val="0"/>
      <w:divBdr>
        <w:top w:val="none" w:sz="0" w:space="0" w:color="auto"/>
        <w:left w:val="none" w:sz="0" w:space="0" w:color="auto"/>
        <w:bottom w:val="none" w:sz="0" w:space="0" w:color="auto"/>
        <w:right w:val="none" w:sz="0" w:space="0" w:color="auto"/>
      </w:divBdr>
    </w:div>
    <w:div w:id="1494830110">
      <w:bodyDiv w:val="1"/>
      <w:marLeft w:val="0"/>
      <w:marRight w:val="0"/>
      <w:marTop w:val="0"/>
      <w:marBottom w:val="0"/>
      <w:divBdr>
        <w:top w:val="none" w:sz="0" w:space="0" w:color="auto"/>
        <w:left w:val="none" w:sz="0" w:space="0" w:color="auto"/>
        <w:bottom w:val="none" w:sz="0" w:space="0" w:color="auto"/>
        <w:right w:val="none" w:sz="0" w:space="0" w:color="auto"/>
      </w:divBdr>
    </w:div>
    <w:div w:id="1500580912">
      <w:bodyDiv w:val="1"/>
      <w:marLeft w:val="0"/>
      <w:marRight w:val="0"/>
      <w:marTop w:val="0"/>
      <w:marBottom w:val="0"/>
      <w:divBdr>
        <w:top w:val="none" w:sz="0" w:space="0" w:color="auto"/>
        <w:left w:val="none" w:sz="0" w:space="0" w:color="auto"/>
        <w:bottom w:val="none" w:sz="0" w:space="0" w:color="auto"/>
        <w:right w:val="none" w:sz="0" w:space="0" w:color="auto"/>
      </w:divBdr>
    </w:div>
    <w:div w:id="1503934585">
      <w:bodyDiv w:val="1"/>
      <w:marLeft w:val="0"/>
      <w:marRight w:val="0"/>
      <w:marTop w:val="0"/>
      <w:marBottom w:val="0"/>
      <w:divBdr>
        <w:top w:val="none" w:sz="0" w:space="0" w:color="auto"/>
        <w:left w:val="none" w:sz="0" w:space="0" w:color="auto"/>
        <w:bottom w:val="none" w:sz="0" w:space="0" w:color="auto"/>
        <w:right w:val="none" w:sz="0" w:space="0" w:color="auto"/>
      </w:divBdr>
    </w:div>
    <w:div w:id="1504280499">
      <w:bodyDiv w:val="1"/>
      <w:marLeft w:val="0"/>
      <w:marRight w:val="0"/>
      <w:marTop w:val="0"/>
      <w:marBottom w:val="0"/>
      <w:divBdr>
        <w:top w:val="none" w:sz="0" w:space="0" w:color="auto"/>
        <w:left w:val="none" w:sz="0" w:space="0" w:color="auto"/>
        <w:bottom w:val="none" w:sz="0" w:space="0" w:color="auto"/>
        <w:right w:val="none" w:sz="0" w:space="0" w:color="auto"/>
      </w:divBdr>
    </w:div>
    <w:div w:id="1509324007">
      <w:bodyDiv w:val="1"/>
      <w:marLeft w:val="0"/>
      <w:marRight w:val="0"/>
      <w:marTop w:val="0"/>
      <w:marBottom w:val="0"/>
      <w:divBdr>
        <w:top w:val="none" w:sz="0" w:space="0" w:color="auto"/>
        <w:left w:val="none" w:sz="0" w:space="0" w:color="auto"/>
        <w:bottom w:val="none" w:sz="0" w:space="0" w:color="auto"/>
        <w:right w:val="none" w:sz="0" w:space="0" w:color="auto"/>
      </w:divBdr>
    </w:div>
    <w:div w:id="1510177088">
      <w:bodyDiv w:val="1"/>
      <w:marLeft w:val="0"/>
      <w:marRight w:val="0"/>
      <w:marTop w:val="0"/>
      <w:marBottom w:val="0"/>
      <w:divBdr>
        <w:top w:val="none" w:sz="0" w:space="0" w:color="auto"/>
        <w:left w:val="none" w:sz="0" w:space="0" w:color="auto"/>
        <w:bottom w:val="none" w:sz="0" w:space="0" w:color="auto"/>
        <w:right w:val="none" w:sz="0" w:space="0" w:color="auto"/>
      </w:divBdr>
    </w:div>
    <w:div w:id="1511021273">
      <w:bodyDiv w:val="1"/>
      <w:marLeft w:val="0"/>
      <w:marRight w:val="0"/>
      <w:marTop w:val="0"/>
      <w:marBottom w:val="0"/>
      <w:divBdr>
        <w:top w:val="none" w:sz="0" w:space="0" w:color="auto"/>
        <w:left w:val="none" w:sz="0" w:space="0" w:color="auto"/>
        <w:bottom w:val="none" w:sz="0" w:space="0" w:color="auto"/>
        <w:right w:val="none" w:sz="0" w:space="0" w:color="auto"/>
      </w:divBdr>
    </w:div>
    <w:div w:id="1511261137">
      <w:bodyDiv w:val="1"/>
      <w:marLeft w:val="0"/>
      <w:marRight w:val="0"/>
      <w:marTop w:val="0"/>
      <w:marBottom w:val="0"/>
      <w:divBdr>
        <w:top w:val="none" w:sz="0" w:space="0" w:color="auto"/>
        <w:left w:val="none" w:sz="0" w:space="0" w:color="auto"/>
        <w:bottom w:val="none" w:sz="0" w:space="0" w:color="auto"/>
        <w:right w:val="none" w:sz="0" w:space="0" w:color="auto"/>
      </w:divBdr>
    </w:div>
    <w:div w:id="1512598677">
      <w:bodyDiv w:val="1"/>
      <w:marLeft w:val="0"/>
      <w:marRight w:val="0"/>
      <w:marTop w:val="0"/>
      <w:marBottom w:val="0"/>
      <w:divBdr>
        <w:top w:val="none" w:sz="0" w:space="0" w:color="auto"/>
        <w:left w:val="none" w:sz="0" w:space="0" w:color="auto"/>
        <w:bottom w:val="none" w:sz="0" w:space="0" w:color="auto"/>
        <w:right w:val="none" w:sz="0" w:space="0" w:color="auto"/>
      </w:divBdr>
    </w:div>
    <w:div w:id="1512795260">
      <w:bodyDiv w:val="1"/>
      <w:marLeft w:val="0"/>
      <w:marRight w:val="0"/>
      <w:marTop w:val="0"/>
      <w:marBottom w:val="0"/>
      <w:divBdr>
        <w:top w:val="none" w:sz="0" w:space="0" w:color="auto"/>
        <w:left w:val="none" w:sz="0" w:space="0" w:color="auto"/>
        <w:bottom w:val="none" w:sz="0" w:space="0" w:color="auto"/>
        <w:right w:val="none" w:sz="0" w:space="0" w:color="auto"/>
      </w:divBdr>
    </w:div>
    <w:div w:id="1513494937">
      <w:bodyDiv w:val="1"/>
      <w:marLeft w:val="0"/>
      <w:marRight w:val="0"/>
      <w:marTop w:val="0"/>
      <w:marBottom w:val="0"/>
      <w:divBdr>
        <w:top w:val="none" w:sz="0" w:space="0" w:color="auto"/>
        <w:left w:val="none" w:sz="0" w:space="0" w:color="auto"/>
        <w:bottom w:val="none" w:sz="0" w:space="0" w:color="auto"/>
        <w:right w:val="none" w:sz="0" w:space="0" w:color="auto"/>
      </w:divBdr>
    </w:div>
    <w:div w:id="1513567902">
      <w:bodyDiv w:val="1"/>
      <w:marLeft w:val="0"/>
      <w:marRight w:val="0"/>
      <w:marTop w:val="0"/>
      <w:marBottom w:val="0"/>
      <w:divBdr>
        <w:top w:val="none" w:sz="0" w:space="0" w:color="auto"/>
        <w:left w:val="none" w:sz="0" w:space="0" w:color="auto"/>
        <w:bottom w:val="none" w:sz="0" w:space="0" w:color="auto"/>
        <w:right w:val="none" w:sz="0" w:space="0" w:color="auto"/>
      </w:divBdr>
    </w:div>
    <w:div w:id="1516384263">
      <w:bodyDiv w:val="1"/>
      <w:marLeft w:val="0"/>
      <w:marRight w:val="0"/>
      <w:marTop w:val="0"/>
      <w:marBottom w:val="0"/>
      <w:divBdr>
        <w:top w:val="none" w:sz="0" w:space="0" w:color="auto"/>
        <w:left w:val="none" w:sz="0" w:space="0" w:color="auto"/>
        <w:bottom w:val="none" w:sz="0" w:space="0" w:color="auto"/>
        <w:right w:val="none" w:sz="0" w:space="0" w:color="auto"/>
      </w:divBdr>
    </w:div>
    <w:div w:id="1516462049">
      <w:bodyDiv w:val="1"/>
      <w:marLeft w:val="0"/>
      <w:marRight w:val="0"/>
      <w:marTop w:val="0"/>
      <w:marBottom w:val="0"/>
      <w:divBdr>
        <w:top w:val="none" w:sz="0" w:space="0" w:color="auto"/>
        <w:left w:val="none" w:sz="0" w:space="0" w:color="auto"/>
        <w:bottom w:val="none" w:sz="0" w:space="0" w:color="auto"/>
        <w:right w:val="none" w:sz="0" w:space="0" w:color="auto"/>
      </w:divBdr>
    </w:div>
    <w:div w:id="1518614754">
      <w:bodyDiv w:val="1"/>
      <w:marLeft w:val="0"/>
      <w:marRight w:val="0"/>
      <w:marTop w:val="0"/>
      <w:marBottom w:val="0"/>
      <w:divBdr>
        <w:top w:val="none" w:sz="0" w:space="0" w:color="auto"/>
        <w:left w:val="none" w:sz="0" w:space="0" w:color="auto"/>
        <w:bottom w:val="none" w:sz="0" w:space="0" w:color="auto"/>
        <w:right w:val="none" w:sz="0" w:space="0" w:color="auto"/>
      </w:divBdr>
    </w:div>
    <w:div w:id="1520578893">
      <w:bodyDiv w:val="1"/>
      <w:marLeft w:val="0"/>
      <w:marRight w:val="0"/>
      <w:marTop w:val="0"/>
      <w:marBottom w:val="0"/>
      <w:divBdr>
        <w:top w:val="none" w:sz="0" w:space="0" w:color="auto"/>
        <w:left w:val="none" w:sz="0" w:space="0" w:color="auto"/>
        <w:bottom w:val="none" w:sz="0" w:space="0" w:color="auto"/>
        <w:right w:val="none" w:sz="0" w:space="0" w:color="auto"/>
      </w:divBdr>
    </w:div>
    <w:div w:id="1520702787">
      <w:bodyDiv w:val="1"/>
      <w:marLeft w:val="0"/>
      <w:marRight w:val="0"/>
      <w:marTop w:val="0"/>
      <w:marBottom w:val="0"/>
      <w:divBdr>
        <w:top w:val="none" w:sz="0" w:space="0" w:color="auto"/>
        <w:left w:val="none" w:sz="0" w:space="0" w:color="auto"/>
        <w:bottom w:val="none" w:sz="0" w:space="0" w:color="auto"/>
        <w:right w:val="none" w:sz="0" w:space="0" w:color="auto"/>
      </w:divBdr>
    </w:div>
    <w:div w:id="1520777419">
      <w:bodyDiv w:val="1"/>
      <w:marLeft w:val="0"/>
      <w:marRight w:val="0"/>
      <w:marTop w:val="0"/>
      <w:marBottom w:val="0"/>
      <w:divBdr>
        <w:top w:val="none" w:sz="0" w:space="0" w:color="auto"/>
        <w:left w:val="none" w:sz="0" w:space="0" w:color="auto"/>
        <w:bottom w:val="none" w:sz="0" w:space="0" w:color="auto"/>
        <w:right w:val="none" w:sz="0" w:space="0" w:color="auto"/>
      </w:divBdr>
    </w:div>
    <w:div w:id="1521773160">
      <w:bodyDiv w:val="1"/>
      <w:marLeft w:val="0"/>
      <w:marRight w:val="0"/>
      <w:marTop w:val="0"/>
      <w:marBottom w:val="0"/>
      <w:divBdr>
        <w:top w:val="none" w:sz="0" w:space="0" w:color="auto"/>
        <w:left w:val="none" w:sz="0" w:space="0" w:color="auto"/>
        <w:bottom w:val="none" w:sz="0" w:space="0" w:color="auto"/>
        <w:right w:val="none" w:sz="0" w:space="0" w:color="auto"/>
      </w:divBdr>
    </w:div>
    <w:div w:id="1523394994">
      <w:bodyDiv w:val="1"/>
      <w:marLeft w:val="0"/>
      <w:marRight w:val="0"/>
      <w:marTop w:val="0"/>
      <w:marBottom w:val="0"/>
      <w:divBdr>
        <w:top w:val="none" w:sz="0" w:space="0" w:color="auto"/>
        <w:left w:val="none" w:sz="0" w:space="0" w:color="auto"/>
        <w:bottom w:val="none" w:sz="0" w:space="0" w:color="auto"/>
        <w:right w:val="none" w:sz="0" w:space="0" w:color="auto"/>
      </w:divBdr>
    </w:div>
    <w:div w:id="1523783436">
      <w:bodyDiv w:val="1"/>
      <w:marLeft w:val="0"/>
      <w:marRight w:val="0"/>
      <w:marTop w:val="0"/>
      <w:marBottom w:val="0"/>
      <w:divBdr>
        <w:top w:val="none" w:sz="0" w:space="0" w:color="auto"/>
        <w:left w:val="none" w:sz="0" w:space="0" w:color="auto"/>
        <w:bottom w:val="none" w:sz="0" w:space="0" w:color="auto"/>
        <w:right w:val="none" w:sz="0" w:space="0" w:color="auto"/>
      </w:divBdr>
    </w:div>
    <w:div w:id="1524124142">
      <w:bodyDiv w:val="1"/>
      <w:marLeft w:val="0"/>
      <w:marRight w:val="0"/>
      <w:marTop w:val="0"/>
      <w:marBottom w:val="0"/>
      <w:divBdr>
        <w:top w:val="none" w:sz="0" w:space="0" w:color="auto"/>
        <w:left w:val="none" w:sz="0" w:space="0" w:color="auto"/>
        <w:bottom w:val="none" w:sz="0" w:space="0" w:color="auto"/>
        <w:right w:val="none" w:sz="0" w:space="0" w:color="auto"/>
      </w:divBdr>
    </w:div>
    <w:div w:id="1524783645">
      <w:bodyDiv w:val="1"/>
      <w:marLeft w:val="0"/>
      <w:marRight w:val="0"/>
      <w:marTop w:val="0"/>
      <w:marBottom w:val="0"/>
      <w:divBdr>
        <w:top w:val="none" w:sz="0" w:space="0" w:color="auto"/>
        <w:left w:val="none" w:sz="0" w:space="0" w:color="auto"/>
        <w:bottom w:val="none" w:sz="0" w:space="0" w:color="auto"/>
        <w:right w:val="none" w:sz="0" w:space="0" w:color="auto"/>
      </w:divBdr>
    </w:div>
    <w:div w:id="1526597039">
      <w:bodyDiv w:val="1"/>
      <w:marLeft w:val="0"/>
      <w:marRight w:val="0"/>
      <w:marTop w:val="0"/>
      <w:marBottom w:val="0"/>
      <w:divBdr>
        <w:top w:val="none" w:sz="0" w:space="0" w:color="auto"/>
        <w:left w:val="none" w:sz="0" w:space="0" w:color="auto"/>
        <w:bottom w:val="none" w:sz="0" w:space="0" w:color="auto"/>
        <w:right w:val="none" w:sz="0" w:space="0" w:color="auto"/>
      </w:divBdr>
    </w:div>
    <w:div w:id="1527675882">
      <w:bodyDiv w:val="1"/>
      <w:marLeft w:val="0"/>
      <w:marRight w:val="0"/>
      <w:marTop w:val="0"/>
      <w:marBottom w:val="0"/>
      <w:divBdr>
        <w:top w:val="none" w:sz="0" w:space="0" w:color="auto"/>
        <w:left w:val="none" w:sz="0" w:space="0" w:color="auto"/>
        <w:bottom w:val="none" w:sz="0" w:space="0" w:color="auto"/>
        <w:right w:val="none" w:sz="0" w:space="0" w:color="auto"/>
      </w:divBdr>
    </w:div>
    <w:div w:id="1527711035">
      <w:bodyDiv w:val="1"/>
      <w:marLeft w:val="0"/>
      <w:marRight w:val="0"/>
      <w:marTop w:val="0"/>
      <w:marBottom w:val="0"/>
      <w:divBdr>
        <w:top w:val="none" w:sz="0" w:space="0" w:color="auto"/>
        <w:left w:val="none" w:sz="0" w:space="0" w:color="auto"/>
        <w:bottom w:val="none" w:sz="0" w:space="0" w:color="auto"/>
        <w:right w:val="none" w:sz="0" w:space="0" w:color="auto"/>
      </w:divBdr>
    </w:div>
    <w:div w:id="1529414434">
      <w:bodyDiv w:val="1"/>
      <w:marLeft w:val="0"/>
      <w:marRight w:val="0"/>
      <w:marTop w:val="0"/>
      <w:marBottom w:val="0"/>
      <w:divBdr>
        <w:top w:val="none" w:sz="0" w:space="0" w:color="auto"/>
        <w:left w:val="none" w:sz="0" w:space="0" w:color="auto"/>
        <w:bottom w:val="none" w:sz="0" w:space="0" w:color="auto"/>
        <w:right w:val="none" w:sz="0" w:space="0" w:color="auto"/>
      </w:divBdr>
    </w:div>
    <w:div w:id="1532257252">
      <w:bodyDiv w:val="1"/>
      <w:marLeft w:val="0"/>
      <w:marRight w:val="0"/>
      <w:marTop w:val="0"/>
      <w:marBottom w:val="0"/>
      <w:divBdr>
        <w:top w:val="none" w:sz="0" w:space="0" w:color="auto"/>
        <w:left w:val="none" w:sz="0" w:space="0" w:color="auto"/>
        <w:bottom w:val="none" w:sz="0" w:space="0" w:color="auto"/>
        <w:right w:val="none" w:sz="0" w:space="0" w:color="auto"/>
      </w:divBdr>
    </w:div>
    <w:div w:id="1533542561">
      <w:bodyDiv w:val="1"/>
      <w:marLeft w:val="0"/>
      <w:marRight w:val="0"/>
      <w:marTop w:val="0"/>
      <w:marBottom w:val="0"/>
      <w:divBdr>
        <w:top w:val="none" w:sz="0" w:space="0" w:color="auto"/>
        <w:left w:val="none" w:sz="0" w:space="0" w:color="auto"/>
        <w:bottom w:val="none" w:sz="0" w:space="0" w:color="auto"/>
        <w:right w:val="none" w:sz="0" w:space="0" w:color="auto"/>
      </w:divBdr>
    </w:div>
    <w:div w:id="1533804671">
      <w:bodyDiv w:val="1"/>
      <w:marLeft w:val="0"/>
      <w:marRight w:val="0"/>
      <w:marTop w:val="0"/>
      <w:marBottom w:val="0"/>
      <w:divBdr>
        <w:top w:val="none" w:sz="0" w:space="0" w:color="auto"/>
        <w:left w:val="none" w:sz="0" w:space="0" w:color="auto"/>
        <w:bottom w:val="none" w:sz="0" w:space="0" w:color="auto"/>
        <w:right w:val="none" w:sz="0" w:space="0" w:color="auto"/>
      </w:divBdr>
    </w:div>
    <w:div w:id="1536427751">
      <w:bodyDiv w:val="1"/>
      <w:marLeft w:val="0"/>
      <w:marRight w:val="0"/>
      <w:marTop w:val="0"/>
      <w:marBottom w:val="0"/>
      <w:divBdr>
        <w:top w:val="none" w:sz="0" w:space="0" w:color="auto"/>
        <w:left w:val="none" w:sz="0" w:space="0" w:color="auto"/>
        <w:bottom w:val="none" w:sz="0" w:space="0" w:color="auto"/>
        <w:right w:val="none" w:sz="0" w:space="0" w:color="auto"/>
      </w:divBdr>
    </w:div>
    <w:div w:id="1537305180">
      <w:bodyDiv w:val="1"/>
      <w:marLeft w:val="0"/>
      <w:marRight w:val="0"/>
      <w:marTop w:val="0"/>
      <w:marBottom w:val="0"/>
      <w:divBdr>
        <w:top w:val="none" w:sz="0" w:space="0" w:color="auto"/>
        <w:left w:val="none" w:sz="0" w:space="0" w:color="auto"/>
        <w:bottom w:val="none" w:sz="0" w:space="0" w:color="auto"/>
        <w:right w:val="none" w:sz="0" w:space="0" w:color="auto"/>
      </w:divBdr>
    </w:div>
    <w:div w:id="1538271995">
      <w:bodyDiv w:val="1"/>
      <w:marLeft w:val="0"/>
      <w:marRight w:val="0"/>
      <w:marTop w:val="0"/>
      <w:marBottom w:val="0"/>
      <w:divBdr>
        <w:top w:val="none" w:sz="0" w:space="0" w:color="auto"/>
        <w:left w:val="none" w:sz="0" w:space="0" w:color="auto"/>
        <w:bottom w:val="none" w:sz="0" w:space="0" w:color="auto"/>
        <w:right w:val="none" w:sz="0" w:space="0" w:color="auto"/>
      </w:divBdr>
    </w:div>
    <w:div w:id="1539391271">
      <w:bodyDiv w:val="1"/>
      <w:marLeft w:val="0"/>
      <w:marRight w:val="0"/>
      <w:marTop w:val="0"/>
      <w:marBottom w:val="0"/>
      <w:divBdr>
        <w:top w:val="none" w:sz="0" w:space="0" w:color="auto"/>
        <w:left w:val="none" w:sz="0" w:space="0" w:color="auto"/>
        <w:bottom w:val="none" w:sz="0" w:space="0" w:color="auto"/>
        <w:right w:val="none" w:sz="0" w:space="0" w:color="auto"/>
      </w:divBdr>
    </w:div>
    <w:div w:id="1542284721">
      <w:bodyDiv w:val="1"/>
      <w:marLeft w:val="0"/>
      <w:marRight w:val="0"/>
      <w:marTop w:val="0"/>
      <w:marBottom w:val="0"/>
      <w:divBdr>
        <w:top w:val="none" w:sz="0" w:space="0" w:color="auto"/>
        <w:left w:val="none" w:sz="0" w:space="0" w:color="auto"/>
        <w:bottom w:val="none" w:sz="0" w:space="0" w:color="auto"/>
        <w:right w:val="none" w:sz="0" w:space="0" w:color="auto"/>
      </w:divBdr>
    </w:div>
    <w:div w:id="1542938205">
      <w:bodyDiv w:val="1"/>
      <w:marLeft w:val="0"/>
      <w:marRight w:val="0"/>
      <w:marTop w:val="0"/>
      <w:marBottom w:val="0"/>
      <w:divBdr>
        <w:top w:val="none" w:sz="0" w:space="0" w:color="auto"/>
        <w:left w:val="none" w:sz="0" w:space="0" w:color="auto"/>
        <w:bottom w:val="none" w:sz="0" w:space="0" w:color="auto"/>
        <w:right w:val="none" w:sz="0" w:space="0" w:color="auto"/>
      </w:divBdr>
    </w:div>
    <w:div w:id="1543052306">
      <w:bodyDiv w:val="1"/>
      <w:marLeft w:val="0"/>
      <w:marRight w:val="0"/>
      <w:marTop w:val="0"/>
      <w:marBottom w:val="0"/>
      <w:divBdr>
        <w:top w:val="none" w:sz="0" w:space="0" w:color="auto"/>
        <w:left w:val="none" w:sz="0" w:space="0" w:color="auto"/>
        <w:bottom w:val="none" w:sz="0" w:space="0" w:color="auto"/>
        <w:right w:val="none" w:sz="0" w:space="0" w:color="auto"/>
      </w:divBdr>
    </w:div>
    <w:div w:id="1546020176">
      <w:bodyDiv w:val="1"/>
      <w:marLeft w:val="0"/>
      <w:marRight w:val="0"/>
      <w:marTop w:val="0"/>
      <w:marBottom w:val="0"/>
      <w:divBdr>
        <w:top w:val="none" w:sz="0" w:space="0" w:color="auto"/>
        <w:left w:val="none" w:sz="0" w:space="0" w:color="auto"/>
        <w:bottom w:val="none" w:sz="0" w:space="0" w:color="auto"/>
        <w:right w:val="none" w:sz="0" w:space="0" w:color="auto"/>
      </w:divBdr>
    </w:div>
    <w:div w:id="1549493264">
      <w:bodyDiv w:val="1"/>
      <w:marLeft w:val="0"/>
      <w:marRight w:val="0"/>
      <w:marTop w:val="0"/>
      <w:marBottom w:val="0"/>
      <w:divBdr>
        <w:top w:val="none" w:sz="0" w:space="0" w:color="auto"/>
        <w:left w:val="none" w:sz="0" w:space="0" w:color="auto"/>
        <w:bottom w:val="none" w:sz="0" w:space="0" w:color="auto"/>
        <w:right w:val="none" w:sz="0" w:space="0" w:color="auto"/>
      </w:divBdr>
    </w:div>
    <w:div w:id="1550413716">
      <w:bodyDiv w:val="1"/>
      <w:marLeft w:val="0"/>
      <w:marRight w:val="0"/>
      <w:marTop w:val="0"/>
      <w:marBottom w:val="0"/>
      <w:divBdr>
        <w:top w:val="none" w:sz="0" w:space="0" w:color="auto"/>
        <w:left w:val="none" w:sz="0" w:space="0" w:color="auto"/>
        <w:bottom w:val="none" w:sz="0" w:space="0" w:color="auto"/>
        <w:right w:val="none" w:sz="0" w:space="0" w:color="auto"/>
      </w:divBdr>
    </w:div>
    <w:div w:id="1552964427">
      <w:bodyDiv w:val="1"/>
      <w:marLeft w:val="0"/>
      <w:marRight w:val="0"/>
      <w:marTop w:val="0"/>
      <w:marBottom w:val="0"/>
      <w:divBdr>
        <w:top w:val="none" w:sz="0" w:space="0" w:color="auto"/>
        <w:left w:val="none" w:sz="0" w:space="0" w:color="auto"/>
        <w:bottom w:val="none" w:sz="0" w:space="0" w:color="auto"/>
        <w:right w:val="none" w:sz="0" w:space="0" w:color="auto"/>
      </w:divBdr>
    </w:div>
    <w:div w:id="1553688191">
      <w:bodyDiv w:val="1"/>
      <w:marLeft w:val="0"/>
      <w:marRight w:val="0"/>
      <w:marTop w:val="0"/>
      <w:marBottom w:val="0"/>
      <w:divBdr>
        <w:top w:val="none" w:sz="0" w:space="0" w:color="auto"/>
        <w:left w:val="none" w:sz="0" w:space="0" w:color="auto"/>
        <w:bottom w:val="none" w:sz="0" w:space="0" w:color="auto"/>
        <w:right w:val="none" w:sz="0" w:space="0" w:color="auto"/>
      </w:divBdr>
    </w:div>
    <w:div w:id="1553807894">
      <w:bodyDiv w:val="1"/>
      <w:marLeft w:val="0"/>
      <w:marRight w:val="0"/>
      <w:marTop w:val="0"/>
      <w:marBottom w:val="0"/>
      <w:divBdr>
        <w:top w:val="none" w:sz="0" w:space="0" w:color="auto"/>
        <w:left w:val="none" w:sz="0" w:space="0" w:color="auto"/>
        <w:bottom w:val="none" w:sz="0" w:space="0" w:color="auto"/>
        <w:right w:val="none" w:sz="0" w:space="0" w:color="auto"/>
      </w:divBdr>
    </w:div>
    <w:div w:id="1553810911">
      <w:bodyDiv w:val="1"/>
      <w:marLeft w:val="0"/>
      <w:marRight w:val="0"/>
      <w:marTop w:val="0"/>
      <w:marBottom w:val="0"/>
      <w:divBdr>
        <w:top w:val="none" w:sz="0" w:space="0" w:color="auto"/>
        <w:left w:val="none" w:sz="0" w:space="0" w:color="auto"/>
        <w:bottom w:val="none" w:sz="0" w:space="0" w:color="auto"/>
        <w:right w:val="none" w:sz="0" w:space="0" w:color="auto"/>
      </w:divBdr>
    </w:div>
    <w:div w:id="1554540696">
      <w:bodyDiv w:val="1"/>
      <w:marLeft w:val="0"/>
      <w:marRight w:val="0"/>
      <w:marTop w:val="0"/>
      <w:marBottom w:val="0"/>
      <w:divBdr>
        <w:top w:val="none" w:sz="0" w:space="0" w:color="auto"/>
        <w:left w:val="none" w:sz="0" w:space="0" w:color="auto"/>
        <w:bottom w:val="none" w:sz="0" w:space="0" w:color="auto"/>
        <w:right w:val="none" w:sz="0" w:space="0" w:color="auto"/>
      </w:divBdr>
    </w:div>
    <w:div w:id="1555969226">
      <w:bodyDiv w:val="1"/>
      <w:marLeft w:val="0"/>
      <w:marRight w:val="0"/>
      <w:marTop w:val="0"/>
      <w:marBottom w:val="0"/>
      <w:divBdr>
        <w:top w:val="none" w:sz="0" w:space="0" w:color="auto"/>
        <w:left w:val="none" w:sz="0" w:space="0" w:color="auto"/>
        <w:bottom w:val="none" w:sz="0" w:space="0" w:color="auto"/>
        <w:right w:val="none" w:sz="0" w:space="0" w:color="auto"/>
      </w:divBdr>
    </w:div>
    <w:div w:id="1556163884">
      <w:bodyDiv w:val="1"/>
      <w:marLeft w:val="0"/>
      <w:marRight w:val="0"/>
      <w:marTop w:val="0"/>
      <w:marBottom w:val="0"/>
      <w:divBdr>
        <w:top w:val="none" w:sz="0" w:space="0" w:color="auto"/>
        <w:left w:val="none" w:sz="0" w:space="0" w:color="auto"/>
        <w:bottom w:val="none" w:sz="0" w:space="0" w:color="auto"/>
        <w:right w:val="none" w:sz="0" w:space="0" w:color="auto"/>
      </w:divBdr>
    </w:div>
    <w:div w:id="1556774221">
      <w:bodyDiv w:val="1"/>
      <w:marLeft w:val="0"/>
      <w:marRight w:val="0"/>
      <w:marTop w:val="0"/>
      <w:marBottom w:val="0"/>
      <w:divBdr>
        <w:top w:val="none" w:sz="0" w:space="0" w:color="auto"/>
        <w:left w:val="none" w:sz="0" w:space="0" w:color="auto"/>
        <w:bottom w:val="none" w:sz="0" w:space="0" w:color="auto"/>
        <w:right w:val="none" w:sz="0" w:space="0" w:color="auto"/>
      </w:divBdr>
    </w:div>
    <w:div w:id="1559393418">
      <w:bodyDiv w:val="1"/>
      <w:marLeft w:val="0"/>
      <w:marRight w:val="0"/>
      <w:marTop w:val="0"/>
      <w:marBottom w:val="0"/>
      <w:divBdr>
        <w:top w:val="none" w:sz="0" w:space="0" w:color="auto"/>
        <w:left w:val="none" w:sz="0" w:space="0" w:color="auto"/>
        <w:bottom w:val="none" w:sz="0" w:space="0" w:color="auto"/>
        <w:right w:val="none" w:sz="0" w:space="0" w:color="auto"/>
      </w:divBdr>
    </w:div>
    <w:div w:id="1560358401">
      <w:bodyDiv w:val="1"/>
      <w:marLeft w:val="0"/>
      <w:marRight w:val="0"/>
      <w:marTop w:val="0"/>
      <w:marBottom w:val="0"/>
      <w:divBdr>
        <w:top w:val="none" w:sz="0" w:space="0" w:color="auto"/>
        <w:left w:val="none" w:sz="0" w:space="0" w:color="auto"/>
        <w:bottom w:val="none" w:sz="0" w:space="0" w:color="auto"/>
        <w:right w:val="none" w:sz="0" w:space="0" w:color="auto"/>
      </w:divBdr>
    </w:div>
    <w:div w:id="1564750508">
      <w:bodyDiv w:val="1"/>
      <w:marLeft w:val="0"/>
      <w:marRight w:val="0"/>
      <w:marTop w:val="0"/>
      <w:marBottom w:val="0"/>
      <w:divBdr>
        <w:top w:val="none" w:sz="0" w:space="0" w:color="auto"/>
        <w:left w:val="none" w:sz="0" w:space="0" w:color="auto"/>
        <w:bottom w:val="none" w:sz="0" w:space="0" w:color="auto"/>
        <w:right w:val="none" w:sz="0" w:space="0" w:color="auto"/>
      </w:divBdr>
    </w:div>
    <w:div w:id="1564949840">
      <w:bodyDiv w:val="1"/>
      <w:marLeft w:val="0"/>
      <w:marRight w:val="0"/>
      <w:marTop w:val="0"/>
      <w:marBottom w:val="0"/>
      <w:divBdr>
        <w:top w:val="none" w:sz="0" w:space="0" w:color="auto"/>
        <w:left w:val="none" w:sz="0" w:space="0" w:color="auto"/>
        <w:bottom w:val="none" w:sz="0" w:space="0" w:color="auto"/>
        <w:right w:val="none" w:sz="0" w:space="0" w:color="auto"/>
      </w:divBdr>
    </w:div>
    <w:div w:id="1569803336">
      <w:bodyDiv w:val="1"/>
      <w:marLeft w:val="0"/>
      <w:marRight w:val="0"/>
      <w:marTop w:val="0"/>
      <w:marBottom w:val="0"/>
      <w:divBdr>
        <w:top w:val="none" w:sz="0" w:space="0" w:color="auto"/>
        <w:left w:val="none" w:sz="0" w:space="0" w:color="auto"/>
        <w:bottom w:val="none" w:sz="0" w:space="0" w:color="auto"/>
        <w:right w:val="none" w:sz="0" w:space="0" w:color="auto"/>
      </w:divBdr>
    </w:div>
    <w:div w:id="1571303814">
      <w:bodyDiv w:val="1"/>
      <w:marLeft w:val="0"/>
      <w:marRight w:val="0"/>
      <w:marTop w:val="0"/>
      <w:marBottom w:val="0"/>
      <w:divBdr>
        <w:top w:val="none" w:sz="0" w:space="0" w:color="auto"/>
        <w:left w:val="none" w:sz="0" w:space="0" w:color="auto"/>
        <w:bottom w:val="none" w:sz="0" w:space="0" w:color="auto"/>
        <w:right w:val="none" w:sz="0" w:space="0" w:color="auto"/>
      </w:divBdr>
    </w:div>
    <w:div w:id="1574467654">
      <w:bodyDiv w:val="1"/>
      <w:marLeft w:val="0"/>
      <w:marRight w:val="0"/>
      <w:marTop w:val="0"/>
      <w:marBottom w:val="0"/>
      <w:divBdr>
        <w:top w:val="none" w:sz="0" w:space="0" w:color="auto"/>
        <w:left w:val="none" w:sz="0" w:space="0" w:color="auto"/>
        <w:bottom w:val="none" w:sz="0" w:space="0" w:color="auto"/>
        <w:right w:val="none" w:sz="0" w:space="0" w:color="auto"/>
      </w:divBdr>
    </w:div>
    <w:div w:id="1574588161">
      <w:bodyDiv w:val="1"/>
      <w:marLeft w:val="0"/>
      <w:marRight w:val="0"/>
      <w:marTop w:val="0"/>
      <w:marBottom w:val="0"/>
      <w:divBdr>
        <w:top w:val="none" w:sz="0" w:space="0" w:color="auto"/>
        <w:left w:val="none" w:sz="0" w:space="0" w:color="auto"/>
        <w:bottom w:val="none" w:sz="0" w:space="0" w:color="auto"/>
        <w:right w:val="none" w:sz="0" w:space="0" w:color="auto"/>
      </w:divBdr>
    </w:div>
    <w:div w:id="1574658272">
      <w:bodyDiv w:val="1"/>
      <w:marLeft w:val="0"/>
      <w:marRight w:val="0"/>
      <w:marTop w:val="0"/>
      <w:marBottom w:val="0"/>
      <w:divBdr>
        <w:top w:val="none" w:sz="0" w:space="0" w:color="auto"/>
        <w:left w:val="none" w:sz="0" w:space="0" w:color="auto"/>
        <w:bottom w:val="none" w:sz="0" w:space="0" w:color="auto"/>
        <w:right w:val="none" w:sz="0" w:space="0" w:color="auto"/>
      </w:divBdr>
    </w:div>
    <w:div w:id="1577126660">
      <w:bodyDiv w:val="1"/>
      <w:marLeft w:val="0"/>
      <w:marRight w:val="0"/>
      <w:marTop w:val="0"/>
      <w:marBottom w:val="0"/>
      <w:divBdr>
        <w:top w:val="none" w:sz="0" w:space="0" w:color="auto"/>
        <w:left w:val="none" w:sz="0" w:space="0" w:color="auto"/>
        <w:bottom w:val="none" w:sz="0" w:space="0" w:color="auto"/>
        <w:right w:val="none" w:sz="0" w:space="0" w:color="auto"/>
      </w:divBdr>
    </w:div>
    <w:div w:id="1577325323">
      <w:bodyDiv w:val="1"/>
      <w:marLeft w:val="0"/>
      <w:marRight w:val="0"/>
      <w:marTop w:val="0"/>
      <w:marBottom w:val="0"/>
      <w:divBdr>
        <w:top w:val="none" w:sz="0" w:space="0" w:color="auto"/>
        <w:left w:val="none" w:sz="0" w:space="0" w:color="auto"/>
        <w:bottom w:val="none" w:sz="0" w:space="0" w:color="auto"/>
        <w:right w:val="none" w:sz="0" w:space="0" w:color="auto"/>
      </w:divBdr>
    </w:div>
    <w:div w:id="1577670322">
      <w:bodyDiv w:val="1"/>
      <w:marLeft w:val="0"/>
      <w:marRight w:val="0"/>
      <w:marTop w:val="0"/>
      <w:marBottom w:val="0"/>
      <w:divBdr>
        <w:top w:val="none" w:sz="0" w:space="0" w:color="auto"/>
        <w:left w:val="none" w:sz="0" w:space="0" w:color="auto"/>
        <w:bottom w:val="none" w:sz="0" w:space="0" w:color="auto"/>
        <w:right w:val="none" w:sz="0" w:space="0" w:color="auto"/>
      </w:divBdr>
    </w:div>
    <w:div w:id="1577863031">
      <w:bodyDiv w:val="1"/>
      <w:marLeft w:val="0"/>
      <w:marRight w:val="0"/>
      <w:marTop w:val="0"/>
      <w:marBottom w:val="0"/>
      <w:divBdr>
        <w:top w:val="none" w:sz="0" w:space="0" w:color="auto"/>
        <w:left w:val="none" w:sz="0" w:space="0" w:color="auto"/>
        <w:bottom w:val="none" w:sz="0" w:space="0" w:color="auto"/>
        <w:right w:val="none" w:sz="0" w:space="0" w:color="auto"/>
      </w:divBdr>
    </w:div>
    <w:div w:id="1578054930">
      <w:bodyDiv w:val="1"/>
      <w:marLeft w:val="0"/>
      <w:marRight w:val="0"/>
      <w:marTop w:val="0"/>
      <w:marBottom w:val="0"/>
      <w:divBdr>
        <w:top w:val="none" w:sz="0" w:space="0" w:color="auto"/>
        <w:left w:val="none" w:sz="0" w:space="0" w:color="auto"/>
        <w:bottom w:val="none" w:sz="0" w:space="0" w:color="auto"/>
        <w:right w:val="none" w:sz="0" w:space="0" w:color="auto"/>
      </w:divBdr>
    </w:div>
    <w:div w:id="1578057930">
      <w:bodyDiv w:val="1"/>
      <w:marLeft w:val="0"/>
      <w:marRight w:val="0"/>
      <w:marTop w:val="0"/>
      <w:marBottom w:val="0"/>
      <w:divBdr>
        <w:top w:val="none" w:sz="0" w:space="0" w:color="auto"/>
        <w:left w:val="none" w:sz="0" w:space="0" w:color="auto"/>
        <w:bottom w:val="none" w:sz="0" w:space="0" w:color="auto"/>
        <w:right w:val="none" w:sz="0" w:space="0" w:color="auto"/>
      </w:divBdr>
    </w:div>
    <w:div w:id="1580477376">
      <w:bodyDiv w:val="1"/>
      <w:marLeft w:val="0"/>
      <w:marRight w:val="0"/>
      <w:marTop w:val="0"/>
      <w:marBottom w:val="0"/>
      <w:divBdr>
        <w:top w:val="none" w:sz="0" w:space="0" w:color="auto"/>
        <w:left w:val="none" w:sz="0" w:space="0" w:color="auto"/>
        <w:bottom w:val="none" w:sz="0" w:space="0" w:color="auto"/>
        <w:right w:val="none" w:sz="0" w:space="0" w:color="auto"/>
      </w:divBdr>
    </w:div>
    <w:div w:id="1580752374">
      <w:bodyDiv w:val="1"/>
      <w:marLeft w:val="0"/>
      <w:marRight w:val="0"/>
      <w:marTop w:val="0"/>
      <w:marBottom w:val="0"/>
      <w:divBdr>
        <w:top w:val="none" w:sz="0" w:space="0" w:color="auto"/>
        <w:left w:val="none" w:sz="0" w:space="0" w:color="auto"/>
        <w:bottom w:val="none" w:sz="0" w:space="0" w:color="auto"/>
        <w:right w:val="none" w:sz="0" w:space="0" w:color="auto"/>
      </w:divBdr>
    </w:div>
    <w:div w:id="1582444076">
      <w:bodyDiv w:val="1"/>
      <w:marLeft w:val="0"/>
      <w:marRight w:val="0"/>
      <w:marTop w:val="0"/>
      <w:marBottom w:val="0"/>
      <w:divBdr>
        <w:top w:val="none" w:sz="0" w:space="0" w:color="auto"/>
        <w:left w:val="none" w:sz="0" w:space="0" w:color="auto"/>
        <w:bottom w:val="none" w:sz="0" w:space="0" w:color="auto"/>
        <w:right w:val="none" w:sz="0" w:space="0" w:color="auto"/>
      </w:divBdr>
    </w:div>
    <w:div w:id="1582564053">
      <w:bodyDiv w:val="1"/>
      <w:marLeft w:val="0"/>
      <w:marRight w:val="0"/>
      <w:marTop w:val="0"/>
      <w:marBottom w:val="0"/>
      <w:divBdr>
        <w:top w:val="none" w:sz="0" w:space="0" w:color="auto"/>
        <w:left w:val="none" w:sz="0" w:space="0" w:color="auto"/>
        <w:bottom w:val="none" w:sz="0" w:space="0" w:color="auto"/>
        <w:right w:val="none" w:sz="0" w:space="0" w:color="auto"/>
      </w:divBdr>
    </w:div>
    <w:div w:id="1586694390">
      <w:bodyDiv w:val="1"/>
      <w:marLeft w:val="0"/>
      <w:marRight w:val="0"/>
      <w:marTop w:val="0"/>
      <w:marBottom w:val="0"/>
      <w:divBdr>
        <w:top w:val="none" w:sz="0" w:space="0" w:color="auto"/>
        <w:left w:val="none" w:sz="0" w:space="0" w:color="auto"/>
        <w:bottom w:val="none" w:sz="0" w:space="0" w:color="auto"/>
        <w:right w:val="none" w:sz="0" w:space="0" w:color="auto"/>
      </w:divBdr>
    </w:div>
    <w:div w:id="1587497354">
      <w:bodyDiv w:val="1"/>
      <w:marLeft w:val="0"/>
      <w:marRight w:val="0"/>
      <w:marTop w:val="0"/>
      <w:marBottom w:val="0"/>
      <w:divBdr>
        <w:top w:val="none" w:sz="0" w:space="0" w:color="auto"/>
        <w:left w:val="none" w:sz="0" w:space="0" w:color="auto"/>
        <w:bottom w:val="none" w:sz="0" w:space="0" w:color="auto"/>
        <w:right w:val="none" w:sz="0" w:space="0" w:color="auto"/>
      </w:divBdr>
    </w:div>
    <w:div w:id="1588881066">
      <w:bodyDiv w:val="1"/>
      <w:marLeft w:val="0"/>
      <w:marRight w:val="0"/>
      <w:marTop w:val="0"/>
      <w:marBottom w:val="0"/>
      <w:divBdr>
        <w:top w:val="none" w:sz="0" w:space="0" w:color="auto"/>
        <w:left w:val="none" w:sz="0" w:space="0" w:color="auto"/>
        <w:bottom w:val="none" w:sz="0" w:space="0" w:color="auto"/>
        <w:right w:val="none" w:sz="0" w:space="0" w:color="auto"/>
      </w:divBdr>
    </w:div>
    <w:div w:id="1588927125">
      <w:bodyDiv w:val="1"/>
      <w:marLeft w:val="0"/>
      <w:marRight w:val="0"/>
      <w:marTop w:val="0"/>
      <w:marBottom w:val="0"/>
      <w:divBdr>
        <w:top w:val="none" w:sz="0" w:space="0" w:color="auto"/>
        <w:left w:val="none" w:sz="0" w:space="0" w:color="auto"/>
        <w:bottom w:val="none" w:sz="0" w:space="0" w:color="auto"/>
        <w:right w:val="none" w:sz="0" w:space="0" w:color="auto"/>
      </w:divBdr>
    </w:div>
    <w:div w:id="1590967746">
      <w:bodyDiv w:val="1"/>
      <w:marLeft w:val="0"/>
      <w:marRight w:val="0"/>
      <w:marTop w:val="0"/>
      <w:marBottom w:val="0"/>
      <w:divBdr>
        <w:top w:val="none" w:sz="0" w:space="0" w:color="auto"/>
        <w:left w:val="none" w:sz="0" w:space="0" w:color="auto"/>
        <w:bottom w:val="none" w:sz="0" w:space="0" w:color="auto"/>
        <w:right w:val="none" w:sz="0" w:space="0" w:color="auto"/>
      </w:divBdr>
    </w:div>
    <w:div w:id="1591041676">
      <w:bodyDiv w:val="1"/>
      <w:marLeft w:val="0"/>
      <w:marRight w:val="0"/>
      <w:marTop w:val="0"/>
      <w:marBottom w:val="0"/>
      <w:divBdr>
        <w:top w:val="none" w:sz="0" w:space="0" w:color="auto"/>
        <w:left w:val="none" w:sz="0" w:space="0" w:color="auto"/>
        <w:bottom w:val="none" w:sz="0" w:space="0" w:color="auto"/>
        <w:right w:val="none" w:sz="0" w:space="0" w:color="auto"/>
      </w:divBdr>
    </w:div>
    <w:div w:id="1591085399">
      <w:bodyDiv w:val="1"/>
      <w:marLeft w:val="0"/>
      <w:marRight w:val="0"/>
      <w:marTop w:val="0"/>
      <w:marBottom w:val="0"/>
      <w:divBdr>
        <w:top w:val="none" w:sz="0" w:space="0" w:color="auto"/>
        <w:left w:val="none" w:sz="0" w:space="0" w:color="auto"/>
        <w:bottom w:val="none" w:sz="0" w:space="0" w:color="auto"/>
        <w:right w:val="none" w:sz="0" w:space="0" w:color="auto"/>
      </w:divBdr>
    </w:div>
    <w:div w:id="1592352609">
      <w:bodyDiv w:val="1"/>
      <w:marLeft w:val="0"/>
      <w:marRight w:val="0"/>
      <w:marTop w:val="0"/>
      <w:marBottom w:val="0"/>
      <w:divBdr>
        <w:top w:val="none" w:sz="0" w:space="0" w:color="auto"/>
        <w:left w:val="none" w:sz="0" w:space="0" w:color="auto"/>
        <w:bottom w:val="none" w:sz="0" w:space="0" w:color="auto"/>
        <w:right w:val="none" w:sz="0" w:space="0" w:color="auto"/>
      </w:divBdr>
    </w:div>
    <w:div w:id="1596085774">
      <w:bodyDiv w:val="1"/>
      <w:marLeft w:val="0"/>
      <w:marRight w:val="0"/>
      <w:marTop w:val="0"/>
      <w:marBottom w:val="0"/>
      <w:divBdr>
        <w:top w:val="none" w:sz="0" w:space="0" w:color="auto"/>
        <w:left w:val="none" w:sz="0" w:space="0" w:color="auto"/>
        <w:bottom w:val="none" w:sz="0" w:space="0" w:color="auto"/>
        <w:right w:val="none" w:sz="0" w:space="0" w:color="auto"/>
      </w:divBdr>
    </w:div>
    <w:div w:id="1598249558">
      <w:bodyDiv w:val="1"/>
      <w:marLeft w:val="0"/>
      <w:marRight w:val="0"/>
      <w:marTop w:val="0"/>
      <w:marBottom w:val="0"/>
      <w:divBdr>
        <w:top w:val="none" w:sz="0" w:space="0" w:color="auto"/>
        <w:left w:val="none" w:sz="0" w:space="0" w:color="auto"/>
        <w:bottom w:val="none" w:sz="0" w:space="0" w:color="auto"/>
        <w:right w:val="none" w:sz="0" w:space="0" w:color="auto"/>
      </w:divBdr>
    </w:div>
    <w:div w:id="1602955983">
      <w:bodyDiv w:val="1"/>
      <w:marLeft w:val="0"/>
      <w:marRight w:val="0"/>
      <w:marTop w:val="0"/>
      <w:marBottom w:val="0"/>
      <w:divBdr>
        <w:top w:val="none" w:sz="0" w:space="0" w:color="auto"/>
        <w:left w:val="none" w:sz="0" w:space="0" w:color="auto"/>
        <w:bottom w:val="none" w:sz="0" w:space="0" w:color="auto"/>
        <w:right w:val="none" w:sz="0" w:space="0" w:color="auto"/>
      </w:divBdr>
    </w:div>
    <w:div w:id="1604068310">
      <w:bodyDiv w:val="1"/>
      <w:marLeft w:val="0"/>
      <w:marRight w:val="0"/>
      <w:marTop w:val="0"/>
      <w:marBottom w:val="0"/>
      <w:divBdr>
        <w:top w:val="none" w:sz="0" w:space="0" w:color="auto"/>
        <w:left w:val="none" w:sz="0" w:space="0" w:color="auto"/>
        <w:bottom w:val="none" w:sz="0" w:space="0" w:color="auto"/>
        <w:right w:val="none" w:sz="0" w:space="0" w:color="auto"/>
      </w:divBdr>
    </w:div>
    <w:div w:id="1604415503">
      <w:bodyDiv w:val="1"/>
      <w:marLeft w:val="0"/>
      <w:marRight w:val="0"/>
      <w:marTop w:val="0"/>
      <w:marBottom w:val="0"/>
      <w:divBdr>
        <w:top w:val="none" w:sz="0" w:space="0" w:color="auto"/>
        <w:left w:val="none" w:sz="0" w:space="0" w:color="auto"/>
        <w:bottom w:val="none" w:sz="0" w:space="0" w:color="auto"/>
        <w:right w:val="none" w:sz="0" w:space="0" w:color="auto"/>
      </w:divBdr>
    </w:div>
    <w:div w:id="1609892505">
      <w:bodyDiv w:val="1"/>
      <w:marLeft w:val="0"/>
      <w:marRight w:val="0"/>
      <w:marTop w:val="0"/>
      <w:marBottom w:val="0"/>
      <w:divBdr>
        <w:top w:val="none" w:sz="0" w:space="0" w:color="auto"/>
        <w:left w:val="none" w:sz="0" w:space="0" w:color="auto"/>
        <w:bottom w:val="none" w:sz="0" w:space="0" w:color="auto"/>
        <w:right w:val="none" w:sz="0" w:space="0" w:color="auto"/>
      </w:divBdr>
    </w:div>
    <w:div w:id="1609892945">
      <w:bodyDiv w:val="1"/>
      <w:marLeft w:val="0"/>
      <w:marRight w:val="0"/>
      <w:marTop w:val="0"/>
      <w:marBottom w:val="0"/>
      <w:divBdr>
        <w:top w:val="none" w:sz="0" w:space="0" w:color="auto"/>
        <w:left w:val="none" w:sz="0" w:space="0" w:color="auto"/>
        <w:bottom w:val="none" w:sz="0" w:space="0" w:color="auto"/>
        <w:right w:val="none" w:sz="0" w:space="0" w:color="auto"/>
      </w:divBdr>
    </w:div>
    <w:div w:id="1612278845">
      <w:bodyDiv w:val="1"/>
      <w:marLeft w:val="0"/>
      <w:marRight w:val="0"/>
      <w:marTop w:val="0"/>
      <w:marBottom w:val="0"/>
      <w:divBdr>
        <w:top w:val="none" w:sz="0" w:space="0" w:color="auto"/>
        <w:left w:val="none" w:sz="0" w:space="0" w:color="auto"/>
        <w:bottom w:val="none" w:sz="0" w:space="0" w:color="auto"/>
        <w:right w:val="none" w:sz="0" w:space="0" w:color="auto"/>
      </w:divBdr>
    </w:div>
    <w:div w:id="1612545482">
      <w:bodyDiv w:val="1"/>
      <w:marLeft w:val="0"/>
      <w:marRight w:val="0"/>
      <w:marTop w:val="0"/>
      <w:marBottom w:val="0"/>
      <w:divBdr>
        <w:top w:val="none" w:sz="0" w:space="0" w:color="auto"/>
        <w:left w:val="none" w:sz="0" w:space="0" w:color="auto"/>
        <w:bottom w:val="none" w:sz="0" w:space="0" w:color="auto"/>
        <w:right w:val="none" w:sz="0" w:space="0" w:color="auto"/>
      </w:divBdr>
    </w:div>
    <w:div w:id="1612738552">
      <w:bodyDiv w:val="1"/>
      <w:marLeft w:val="0"/>
      <w:marRight w:val="0"/>
      <w:marTop w:val="0"/>
      <w:marBottom w:val="0"/>
      <w:divBdr>
        <w:top w:val="none" w:sz="0" w:space="0" w:color="auto"/>
        <w:left w:val="none" w:sz="0" w:space="0" w:color="auto"/>
        <w:bottom w:val="none" w:sz="0" w:space="0" w:color="auto"/>
        <w:right w:val="none" w:sz="0" w:space="0" w:color="auto"/>
      </w:divBdr>
    </w:div>
    <w:div w:id="1612933705">
      <w:bodyDiv w:val="1"/>
      <w:marLeft w:val="0"/>
      <w:marRight w:val="0"/>
      <w:marTop w:val="0"/>
      <w:marBottom w:val="0"/>
      <w:divBdr>
        <w:top w:val="none" w:sz="0" w:space="0" w:color="auto"/>
        <w:left w:val="none" w:sz="0" w:space="0" w:color="auto"/>
        <w:bottom w:val="none" w:sz="0" w:space="0" w:color="auto"/>
        <w:right w:val="none" w:sz="0" w:space="0" w:color="auto"/>
      </w:divBdr>
    </w:div>
    <w:div w:id="1619295296">
      <w:bodyDiv w:val="1"/>
      <w:marLeft w:val="0"/>
      <w:marRight w:val="0"/>
      <w:marTop w:val="0"/>
      <w:marBottom w:val="0"/>
      <w:divBdr>
        <w:top w:val="none" w:sz="0" w:space="0" w:color="auto"/>
        <w:left w:val="none" w:sz="0" w:space="0" w:color="auto"/>
        <w:bottom w:val="none" w:sz="0" w:space="0" w:color="auto"/>
        <w:right w:val="none" w:sz="0" w:space="0" w:color="auto"/>
      </w:divBdr>
    </w:div>
    <w:div w:id="1621715881">
      <w:bodyDiv w:val="1"/>
      <w:marLeft w:val="0"/>
      <w:marRight w:val="0"/>
      <w:marTop w:val="0"/>
      <w:marBottom w:val="0"/>
      <w:divBdr>
        <w:top w:val="none" w:sz="0" w:space="0" w:color="auto"/>
        <w:left w:val="none" w:sz="0" w:space="0" w:color="auto"/>
        <w:bottom w:val="none" w:sz="0" w:space="0" w:color="auto"/>
        <w:right w:val="none" w:sz="0" w:space="0" w:color="auto"/>
      </w:divBdr>
    </w:div>
    <w:div w:id="1623153669">
      <w:bodyDiv w:val="1"/>
      <w:marLeft w:val="0"/>
      <w:marRight w:val="0"/>
      <w:marTop w:val="0"/>
      <w:marBottom w:val="0"/>
      <w:divBdr>
        <w:top w:val="none" w:sz="0" w:space="0" w:color="auto"/>
        <w:left w:val="none" w:sz="0" w:space="0" w:color="auto"/>
        <w:bottom w:val="none" w:sz="0" w:space="0" w:color="auto"/>
        <w:right w:val="none" w:sz="0" w:space="0" w:color="auto"/>
      </w:divBdr>
    </w:div>
    <w:div w:id="1624002678">
      <w:bodyDiv w:val="1"/>
      <w:marLeft w:val="0"/>
      <w:marRight w:val="0"/>
      <w:marTop w:val="0"/>
      <w:marBottom w:val="0"/>
      <w:divBdr>
        <w:top w:val="none" w:sz="0" w:space="0" w:color="auto"/>
        <w:left w:val="none" w:sz="0" w:space="0" w:color="auto"/>
        <w:bottom w:val="none" w:sz="0" w:space="0" w:color="auto"/>
        <w:right w:val="none" w:sz="0" w:space="0" w:color="auto"/>
      </w:divBdr>
    </w:div>
    <w:div w:id="1625229046">
      <w:bodyDiv w:val="1"/>
      <w:marLeft w:val="0"/>
      <w:marRight w:val="0"/>
      <w:marTop w:val="0"/>
      <w:marBottom w:val="0"/>
      <w:divBdr>
        <w:top w:val="none" w:sz="0" w:space="0" w:color="auto"/>
        <w:left w:val="none" w:sz="0" w:space="0" w:color="auto"/>
        <w:bottom w:val="none" w:sz="0" w:space="0" w:color="auto"/>
        <w:right w:val="none" w:sz="0" w:space="0" w:color="auto"/>
      </w:divBdr>
    </w:div>
    <w:div w:id="1628194303">
      <w:bodyDiv w:val="1"/>
      <w:marLeft w:val="0"/>
      <w:marRight w:val="0"/>
      <w:marTop w:val="0"/>
      <w:marBottom w:val="0"/>
      <w:divBdr>
        <w:top w:val="none" w:sz="0" w:space="0" w:color="auto"/>
        <w:left w:val="none" w:sz="0" w:space="0" w:color="auto"/>
        <w:bottom w:val="none" w:sz="0" w:space="0" w:color="auto"/>
        <w:right w:val="none" w:sz="0" w:space="0" w:color="auto"/>
      </w:divBdr>
    </w:div>
    <w:div w:id="1628703050">
      <w:bodyDiv w:val="1"/>
      <w:marLeft w:val="0"/>
      <w:marRight w:val="0"/>
      <w:marTop w:val="0"/>
      <w:marBottom w:val="0"/>
      <w:divBdr>
        <w:top w:val="none" w:sz="0" w:space="0" w:color="auto"/>
        <w:left w:val="none" w:sz="0" w:space="0" w:color="auto"/>
        <w:bottom w:val="none" w:sz="0" w:space="0" w:color="auto"/>
        <w:right w:val="none" w:sz="0" w:space="0" w:color="auto"/>
      </w:divBdr>
    </w:div>
    <w:div w:id="1628703274">
      <w:bodyDiv w:val="1"/>
      <w:marLeft w:val="0"/>
      <w:marRight w:val="0"/>
      <w:marTop w:val="0"/>
      <w:marBottom w:val="0"/>
      <w:divBdr>
        <w:top w:val="none" w:sz="0" w:space="0" w:color="auto"/>
        <w:left w:val="none" w:sz="0" w:space="0" w:color="auto"/>
        <w:bottom w:val="none" w:sz="0" w:space="0" w:color="auto"/>
        <w:right w:val="none" w:sz="0" w:space="0" w:color="auto"/>
      </w:divBdr>
    </w:div>
    <w:div w:id="1628706943">
      <w:bodyDiv w:val="1"/>
      <w:marLeft w:val="0"/>
      <w:marRight w:val="0"/>
      <w:marTop w:val="0"/>
      <w:marBottom w:val="0"/>
      <w:divBdr>
        <w:top w:val="none" w:sz="0" w:space="0" w:color="auto"/>
        <w:left w:val="none" w:sz="0" w:space="0" w:color="auto"/>
        <w:bottom w:val="none" w:sz="0" w:space="0" w:color="auto"/>
        <w:right w:val="none" w:sz="0" w:space="0" w:color="auto"/>
      </w:divBdr>
    </w:div>
    <w:div w:id="1629357132">
      <w:bodyDiv w:val="1"/>
      <w:marLeft w:val="0"/>
      <w:marRight w:val="0"/>
      <w:marTop w:val="0"/>
      <w:marBottom w:val="0"/>
      <w:divBdr>
        <w:top w:val="none" w:sz="0" w:space="0" w:color="auto"/>
        <w:left w:val="none" w:sz="0" w:space="0" w:color="auto"/>
        <w:bottom w:val="none" w:sz="0" w:space="0" w:color="auto"/>
        <w:right w:val="none" w:sz="0" w:space="0" w:color="auto"/>
      </w:divBdr>
    </w:div>
    <w:div w:id="1631743781">
      <w:bodyDiv w:val="1"/>
      <w:marLeft w:val="0"/>
      <w:marRight w:val="0"/>
      <w:marTop w:val="0"/>
      <w:marBottom w:val="0"/>
      <w:divBdr>
        <w:top w:val="none" w:sz="0" w:space="0" w:color="auto"/>
        <w:left w:val="none" w:sz="0" w:space="0" w:color="auto"/>
        <w:bottom w:val="none" w:sz="0" w:space="0" w:color="auto"/>
        <w:right w:val="none" w:sz="0" w:space="0" w:color="auto"/>
      </w:divBdr>
    </w:div>
    <w:div w:id="1633631517">
      <w:bodyDiv w:val="1"/>
      <w:marLeft w:val="0"/>
      <w:marRight w:val="0"/>
      <w:marTop w:val="0"/>
      <w:marBottom w:val="0"/>
      <w:divBdr>
        <w:top w:val="none" w:sz="0" w:space="0" w:color="auto"/>
        <w:left w:val="none" w:sz="0" w:space="0" w:color="auto"/>
        <w:bottom w:val="none" w:sz="0" w:space="0" w:color="auto"/>
        <w:right w:val="none" w:sz="0" w:space="0" w:color="auto"/>
      </w:divBdr>
    </w:div>
    <w:div w:id="1634868512">
      <w:bodyDiv w:val="1"/>
      <w:marLeft w:val="0"/>
      <w:marRight w:val="0"/>
      <w:marTop w:val="0"/>
      <w:marBottom w:val="0"/>
      <w:divBdr>
        <w:top w:val="none" w:sz="0" w:space="0" w:color="auto"/>
        <w:left w:val="none" w:sz="0" w:space="0" w:color="auto"/>
        <w:bottom w:val="none" w:sz="0" w:space="0" w:color="auto"/>
        <w:right w:val="none" w:sz="0" w:space="0" w:color="auto"/>
      </w:divBdr>
    </w:div>
    <w:div w:id="1635019190">
      <w:bodyDiv w:val="1"/>
      <w:marLeft w:val="0"/>
      <w:marRight w:val="0"/>
      <w:marTop w:val="0"/>
      <w:marBottom w:val="0"/>
      <w:divBdr>
        <w:top w:val="none" w:sz="0" w:space="0" w:color="auto"/>
        <w:left w:val="none" w:sz="0" w:space="0" w:color="auto"/>
        <w:bottom w:val="none" w:sz="0" w:space="0" w:color="auto"/>
        <w:right w:val="none" w:sz="0" w:space="0" w:color="auto"/>
      </w:divBdr>
    </w:div>
    <w:div w:id="1635480289">
      <w:bodyDiv w:val="1"/>
      <w:marLeft w:val="0"/>
      <w:marRight w:val="0"/>
      <w:marTop w:val="0"/>
      <w:marBottom w:val="0"/>
      <w:divBdr>
        <w:top w:val="none" w:sz="0" w:space="0" w:color="auto"/>
        <w:left w:val="none" w:sz="0" w:space="0" w:color="auto"/>
        <w:bottom w:val="none" w:sz="0" w:space="0" w:color="auto"/>
        <w:right w:val="none" w:sz="0" w:space="0" w:color="auto"/>
      </w:divBdr>
    </w:div>
    <w:div w:id="1638220310">
      <w:bodyDiv w:val="1"/>
      <w:marLeft w:val="0"/>
      <w:marRight w:val="0"/>
      <w:marTop w:val="0"/>
      <w:marBottom w:val="0"/>
      <w:divBdr>
        <w:top w:val="none" w:sz="0" w:space="0" w:color="auto"/>
        <w:left w:val="none" w:sz="0" w:space="0" w:color="auto"/>
        <w:bottom w:val="none" w:sz="0" w:space="0" w:color="auto"/>
        <w:right w:val="none" w:sz="0" w:space="0" w:color="auto"/>
      </w:divBdr>
    </w:div>
    <w:div w:id="1639066936">
      <w:bodyDiv w:val="1"/>
      <w:marLeft w:val="0"/>
      <w:marRight w:val="0"/>
      <w:marTop w:val="0"/>
      <w:marBottom w:val="0"/>
      <w:divBdr>
        <w:top w:val="none" w:sz="0" w:space="0" w:color="auto"/>
        <w:left w:val="none" w:sz="0" w:space="0" w:color="auto"/>
        <w:bottom w:val="none" w:sz="0" w:space="0" w:color="auto"/>
        <w:right w:val="none" w:sz="0" w:space="0" w:color="auto"/>
      </w:divBdr>
    </w:div>
    <w:div w:id="1639873755">
      <w:bodyDiv w:val="1"/>
      <w:marLeft w:val="0"/>
      <w:marRight w:val="0"/>
      <w:marTop w:val="0"/>
      <w:marBottom w:val="0"/>
      <w:divBdr>
        <w:top w:val="none" w:sz="0" w:space="0" w:color="auto"/>
        <w:left w:val="none" w:sz="0" w:space="0" w:color="auto"/>
        <w:bottom w:val="none" w:sz="0" w:space="0" w:color="auto"/>
        <w:right w:val="none" w:sz="0" w:space="0" w:color="auto"/>
      </w:divBdr>
    </w:div>
    <w:div w:id="1642269032">
      <w:bodyDiv w:val="1"/>
      <w:marLeft w:val="0"/>
      <w:marRight w:val="0"/>
      <w:marTop w:val="0"/>
      <w:marBottom w:val="0"/>
      <w:divBdr>
        <w:top w:val="none" w:sz="0" w:space="0" w:color="auto"/>
        <w:left w:val="none" w:sz="0" w:space="0" w:color="auto"/>
        <w:bottom w:val="none" w:sz="0" w:space="0" w:color="auto"/>
        <w:right w:val="none" w:sz="0" w:space="0" w:color="auto"/>
      </w:divBdr>
    </w:div>
    <w:div w:id="1644115900">
      <w:bodyDiv w:val="1"/>
      <w:marLeft w:val="0"/>
      <w:marRight w:val="0"/>
      <w:marTop w:val="0"/>
      <w:marBottom w:val="0"/>
      <w:divBdr>
        <w:top w:val="none" w:sz="0" w:space="0" w:color="auto"/>
        <w:left w:val="none" w:sz="0" w:space="0" w:color="auto"/>
        <w:bottom w:val="none" w:sz="0" w:space="0" w:color="auto"/>
        <w:right w:val="none" w:sz="0" w:space="0" w:color="auto"/>
      </w:divBdr>
    </w:div>
    <w:div w:id="1644506438">
      <w:bodyDiv w:val="1"/>
      <w:marLeft w:val="0"/>
      <w:marRight w:val="0"/>
      <w:marTop w:val="0"/>
      <w:marBottom w:val="0"/>
      <w:divBdr>
        <w:top w:val="none" w:sz="0" w:space="0" w:color="auto"/>
        <w:left w:val="none" w:sz="0" w:space="0" w:color="auto"/>
        <w:bottom w:val="none" w:sz="0" w:space="0" w:color="auto"/>
        <w:right w:val="none" w:sz="0" w:space="0" w:color="auto"/>
      </w:divBdr>
    </w:div>
    <w:div w:id="1644575280">
      <w:bodyDiv w:val="1"/>
      <w:marLeft w:val="0"/>
      <w:marRight w:val="0"/>
      <w:marTop w:val="0"/>
      <w:marBottom w:val="0"/>
      <w:divBdr>
        <w:top w:val="none" w:sz="0" w:space="0" w:color="auto"/>
        <w:left w:val="none" w:sz="0" w:space="0" w:color="auto"/>
        <w:bottom w:val="none" w:sz="0" w:space="0" w:color="auto"/>
        <w:right w:val="none" w:sz="0" w:space="0" w:color="auto"/>
      </w:divBdr>
    </w:div>
    <w:div w:id="1645085658">
      <w:bodyDiv w:val="1"/>
      <w:marLeft w:val="0"/>
      <w:marRight w:val="0"/>
      <w:marTop w:val="0"/>
      <w:marBottom w:val="0"/>
      <w:divBdr>
        <w:top w:val="none" w:sz="0" w:space="0" w:color="auto"/>
        <w:left w:val="none" w:sz="0" w:space="0" w:color="auto"/>
        <w:bottom w:val="none" w:sz="0" w:space="0" w:color="auto"/>
        <w:right w:val="none" w:sz="0" w:space="0" w:color="auto"/>
      </w:divBdr>
    </w:div>
    <w:div w:id="1645546180">
      <w:bodyDiv w:val="1"/>
      <w:marLeft w:val="0"/>
      <w:marRight w:val="0"/>
      <w:marTop w:val="0"/>
      <w:marBottom w:val="0"/>
      <w:divBdr>
        <w:top w:val="none" w:sz="0" w:space="0" w:color="auto"/>
        <w:left w:val="none" w:sz="0" w:space="0" w:color="auto"/>
        <w:bottom w:val="none" w:sz="0" w:space="0" w:color="auto"/>
        <w:right w:val="none" w:sz="0" w:space="0" w:color="auto"/>
      </w:divBdr>
    </w:div>
    <w:div w:id="1646078971">
      <w:bodyDiv w:val="1"/>
      <w:marLeft w:val="0"/>
      <w:marRight w:val="0"/>
      <w:marTop w:val="0"/>
      <w:marBottom w:val="0"/>
      <w:divBdr>
        <w:top w:val="none" w:sz="0" w:space="0" w:color="auto"/>
        <w:left w:val="none" w:sz="0" w:space="0" w:color="auto"/>
        <w:bottom w:val="none" w:sz="0" w:space="0" w:color="auto"/>
        <w:right w:val="none" w:sz="0" w:space="0" w:color="auto"/>
      </w:divBdr>
    </w:div>
    <w:div w:id="1647709851">
      <w:bodyDiv w:val="1"/>
      <w:marLeft w:val="0"/>
      <w:marRight w:val="0"/>
      <w:marTop w:val="0"/>
      <w:marBottom w:val="0"/>
      <w:divBdr>
        <w:top w:val="none" w:sz="0" w:space="0" w:color="auto"/>
        <w:left w:val="none" w:sz="0" w:space="0" w:color="auto"/>
        <w:bottom w:val="none" w:sz="0" w:space="0" w:color="auto"/>
        <w:right w:val="none" w:sz="0" w:space="0" w:color="auto"/>
      </w:divBdr>
    </w:div>
    <w:div w:id="1649285093">
      <w:bodyDiv w:val="1"/>
      <w:marLeft w:val="0"/>
      <w:marRight w:val="0"/>
      <w:marTop w:val="0"/>
      <w:marBottom w:val="0"/>
      <w:divBdr>
        <w:top w:val="none" w:sz="0" w:space="0" w:color="auto"/>
        <w:left w:val="none" w:sz="0" w:space="0" w:color="auto"/>
        <w:bottom w:val="none" w:sz="0" w:space="0" w:color="auto"/>
        <w:right w:val="none" w:sz="0" w:space="0" w:color="auto"/>
      </w:divBdr>
    </w:div>
    <w:div w:id="1650599737">
      <w:bodyDiv w:val="1"/>
      <w:marLeft w:val="0"/>
      <w:marRight w:val="0"/>
      <w:marTop w:val="0"/>
      <w:marBottom w:val="0"/>
      <w:divBdr>
        <w:top w:val="none" w:sz="0" w:space="0" w:color="auto"/>
        <w:left w:val="none" w:sz="0" w:space="0" w:color="auto"/>
        <w:bottom w:val="none" w:sz="0" w:space="0" w:color="auto"/>
        <w:right w:val="none" w:sz="0" w:space="0" w:color="auto"/>
      </w:divBdr>
    </w:div>
    <w:div w:id="1651061521">
      <w:bodyDiv w:val="1"/>
      <w:marLeft w:val="0"/>
      <w:marRight w:val="0"/>
      <w:marTop w:val="0"/>
      <w:marBottom w:val="0"/>
      <w:divBdr>
        <w:top w:val="none" w:sz="0" w:space="0" w:color="auto"/>
        <w:left w:val="none" w:sz="0" w:space="0" w:color="auto"/>
        <w:bottom w:val="none" w:sz="0" w:space="0" w:color="auto"/>
        <w:right w:val="none" w:sz="0" w:space="0" w:color="auto"/>
      </w:divBdr>
    </w:div>
    <w:div w:id="1652711317">
      <w:bodyDiv w:val="1"/>
      <w:marLeft w:val="0"/>
      <w:marRight w:val="0"/>
      <w:marTop w:val="0"/>
      <w:marBottom w:val="0"/>
      <w:divBdr>
        <w:top w:val="none" w:sz="0" w:space="0" w:color="auto"/>
        <w:left w:val="none" w:sz="0" w:space="0" w:color="auto"/>
        <w:bottom w:val="none" w:sz="0" w:space="0" w:color="auto"/>
        <w:right w:val="none" w:sz="0" w:space="0" w:color="auto"/>
      </w:divBdr>
    </w:div>
    <w:div w:id="1654947148">
      <w:bodyDiv w:val="1"/>
      <w:marLeft w:val="0"/>
      <w:marRight w:val="0"/>
      <w:marTop w:val="0"/>
      <w:marBottom w:val="0"/>
      <w:divBdr>
        <w:top w:val="none" w:sz="0" w:space="0" w:color="auto"/>
        <w:left w:val="none" w:sz="0" w:space="0" w:color="auto"/>
        <w:bottom w:val="none" w:sz="0" w:space="0" w:color="auto"/>
        <w:right w:val="none" w:sz="0" w:space="0" w:color="auto"/>
      </w:divBdr>
    </w:div>
    <w:div w:id="1655528735">
      <w:bodyDiv w:val="1"/>
      <w:marLeft w:val="0"/>
      <w:marRight w:val="0"/>
      <w:marTop w:val="0"/>
      <w:marBottom w:val="0"/>
      <w:divBdr>
        <w:top w:val="none" w:sz="0" w:space="0" w:color="auto"/>
        <w:left w:val="none" w:sz="0" w:space="0" w:color="auto"/>
        <w:bottom w:val="none" w:sz="0" w:space="0" w:color="auto"/>
        <w:right w:val="none" w:sz="0" w:space="0" w:color="auto"/>
      </w:divBdr>
    </w:div>
    <w:div w:id="1655718558">
      <w:bodyDiv w:val="1"/>
      <w:marLeft w:val="0"/>
      <w:marRight w:val="0"/>
      <w:marTop w:val="0"/>
      <w:marBottom w:val="0"/>
      <w:divBdr>
        <w:top w:val="none" w:sz="0" w:space="0" w:color="auto"/>
        <w:left w:val="none" w:sz="0" w:space="0" w:color="auto"/>
        <w:bottom w:val="none" w:sz="0" w:space="0" w:color="auto"/>
        <w:right w:val="none" w:sz="0" w:space="0" w:color="auto"/>
      </w:divBdr>
    </w:div>
    <w:div w:id="1655795532">
      <w:bodyDiv w:val="1"/>
      <w:marLeft w:val="0"/>
      <w:marRight w:val="0"/>
      <w:marTop w:val="0"/>
      <w:marBottom w:val="0"/>
      <w:divBdr>
        <w:top w:val="none" w:sz="0" w:space="0" w:color="auto"/>
        <w:left w:val="none" w:sz="0" w:space="0" w:color="auto"/>
        <w:bottom w:val="none" w:sz="0" w:space="0" w:color="auto"/>
        <w:right w:val="none" w:sz="0" w:space="0" w:color="auto"/>
      </w:divBdr>
    </w:div>
    <w:div w:id="1667248834">
      <w:bodyDiv w:val="1"/>
      <w:marLeft w:val="0"/>
      <w:marRight w:val="0"/>
      <w:marTop w:val="0"/>
      <w:marBottom w:val="0"/>
      <w:divBdr>
        <w:top w:val="none" w:sz="0" w:space="0" w:color="auto"/>
        <w:left w:val="none" w:sz="0" w:space="0" w:color="auto"/>
        <w:bottom w:val="none" w:sz="0" w:space="0" w:color="auto"/>
        <w:right w:val="none" w:sz="0" w:space="0" w:color="auto"/>
      </w:divBdr>
    </w:div>
    <w:div w:id="1668509608">
      <w:bodyDiv w:val="1"/>
      <w:marLeft w:val="0"/>
      <w:marRight w:val="0"/>
      <w:marTop w:val="0"/>
      <w:marBottom w:val="0"/>
      <w:divBdr>
        <w:top w:val="none" w:sz="0" w:space="0" w:color="auto"/>
        <w:left w:val="none" w:sz="0" w:space="0" w:color="auto"/>
        <w:bottom w:val="none" w:sz="0" w:space="0" w:color="auto"/>
        <w:right w:val="none" w:sz="0" w:space="0" w:color="auto"/>
      </w:divBdr>
    </w:div>
    <w:div w:id="1669745516">
      <w:bodyDiv w:val="1"/>
      <w:marLeft w:val="0"/>
      <w:marRight w:val="0"/>
      <w:marTop w:val="0"/>
      <w:marBottom w:val="0"/>
      <w:divBdr>
        <w:top w:val="none" w:sz="0" w:space="0" w:color="auto"/>
        <w:left w:val="none" w:sz="0" w:space="0" w:color="auto"/>
        <w:bottom w:val="none" w:sz="0" w:space="0" w:color="auto"/>
        <w:right w:val="none" w:sz="0" w:space="0" w:color="auto"/>
      </w:divBdr>
    </w:div>
    <w:div w:id="1673025874">
      <w:bodyDiv w:val="1"/>
      <w:marLeft w:val="0"/>
      <w:marRight w:val="0"/>
      <w:marTop w:val="0"/>
      <w:marBottom w:val="0"/>
      <w:divBdr>
        <w:top w:val="none" w:sz="0" w:space="0" w:color="auto"/>
        <w:left w:val="none" w:sz="0" w:space="0" w:color="auto"/>
        <w:bottom w:val="none" w:sz="0" w:space="0" w:color="auto"/>
        <w:right w:val="none" w:sz="0" w:space="0" w:color="auto"/>
      </w:divBdr>
    </w:div>
    <w:div w:id="1674146178">
      <w:bodyDiv w:val="1"/>
      <w:marLeft w:val="0"/>
      <w:marRight w:val="0"/>
      <w:marTop w:val="0"/>
      <w:marBottom w:val="0"/>
      <w:divBdr>
        <w:top w:val="none" w:sz="0" w:space="0" w:color="auto"/>
        <w:left w:val="none" w:sz="0" w:space="0" w:color="auto"/>
        <w:bottom w:val="none" w:sz="0" w:space="0" w:color="auto"/>
        <w:right w:val="none" w:sz="0" w:space="0" w:color="auto"/>
      </w:divBdr>
    </w:div>
    <w:div w:id="1676104996">
      <w:bodyDiv w:val="1"/>
      <w:marLeft w:val="0"/>
      <w:marRight w:val="0"/>
      <w:marTop w:val="0"/>
      <w:marBottom w:val="0"/>
      <w:divBdr>
        <w:top w:val="none" w:sz="0" w:space="0" w:color="auto"/>
        <w:left w:val="none" w:sz="0" w:space="0" w:color="auto"/>
        <w:bottom w:val="none" w:sz="0" w:space="0" w:color="auto"/>
        <w:right w:val="none" w:sz="0" w:space="0" w:color="auto"/>
      </w:divBdr>
    </w:div>
    <w:div w:id="1677226480">
      <w:bodyDiv w:val="1"/>
      <w:marLeft w:val="0"/>
      <w:marRight w:val="0"/>
      <w:marTop w:val="0"/>
      <w:marBottom w:val="0"/>
      <w:divBdr>
        <w:top w:val="none" w:sz="0" w:space="0" w:color="auto"/>
        <w:left w:val="none" w:sz="0" w:space="0" w:color="auto"/>
        <w:bottom w:val="none" w:sz="0" w:space="0" w:color="auto"/>
        <w:right w:val="none" w:sz="0" w:space="0" w:color="auto"/>
      </w:divBdr>
    </w:div>
    <w:div w:id="1677734149">
      <w:bodyDiv w:val="1"/>
      <w:marLeft w:val="0"/>
      <w:marRight w:val="0"/>
      <w:marTop w:val="0"/>
      <w:marBottom w:val="0"/>
      <w:divBdr>
        <w:top w:val="none" w:sz="0" w:space="0" w:color="auto"/>
        <w:left w:val="none" w:sz="0" w:space="0" w:color="auto"/>
        <w:bottom w:val="none" w:sz="0" w:space="0" w:color="auto"/>
        <w:right w:val="none" w:sz="0" w:space="0" w:color="auto"/>
      </w:divBdr>
    </w:div>
    <w:div w:id="1678189156">
      <w:bodyDiv w:val="1"/>
      <w:marLeft w:val="0"/>
      <w:marRight w:val="0"/>
      <w:marTop w:val="0"/>
      <w:marBottom w:val="0"/>
      <w:divBdr>
        <w:top w:val="none" w:sz="0" w:space="0" w:color="auto"/>
        <w:left w:val="none" w:sz="0" w:space="0" w:color="auto"/>
        <w:bottom w:val="none" w:sz="0" w:space="0" w:color="auto"/>
        <w:right w:val="none" w:sz="0" w:space="0" w:color="auto"/>
      </w:divBdr>
    </w:div>
    <w:div w:id="1678265935">
      <w:bodyDiv w:val="1"/>
      <w:marLeft w:val="0"/>
      <w:marRight w:val="0"/>
      <w:marTop w:val="0"/>
      <w:marBottom w:val="0"/>
      <w:divBdr>
        <w:top w:val="none" w:sz="0" w:space="0" w:color="auto"/>
        <w:left w:val="none" w:sz="0" w:space="0" w:color="auto"/>
        <w:bottom w:val="none" w:sz="0" w:space="0" w:color="auto"/>
        <w:right w:val="none" w:sz="0" w:space="0" w:color="auto"/>
      </w:divBdr>
    </w:div>
    <w:div w:id="1679692103">
      <w:bodyDiv w:val="1"/>
      <w:marLeft w:val="0"/>
      <w:marRight w:val="0"/>
      <w:marTop w:val="0"/>
      <w:marBottom w:val="0"/>
      <w:divBdr>
        <w:top w:val="none" w:sz="0" w:space="0" w:color="auto"/>
        <w:left w:val="none" w:sz="0" w:space="0" w:color="auto"/>
        <w:bottom w:val="none" w:sz="0" w:space="0" w:color="auto"/>
        <w:right w:val="none" w:sz="0" w:space="0" w:color="auto"/>
      </w:divBdr>
    </w:div>
    <w:div w:id="1680308552">
      <w:bodyDiv w:val="1"/>
      <w:marLeft w:val="0"/>
      <w:marRight w:val="0"/>
      <w:marTop w:val="0"/>
      <w:marBottom w:val="0"/>
      <w:divBdr>
        <w:top w:val="none" w:sz="0" w:space="0" w:color="auto"/>
        <w:left w:val="none" w:sz="0" w:space="0" w:color="auto"/>
        <w:bottom w:val="none" w:sz="0" w:space="0" w:color="auto"/>
        <w:right w:val="none" w:sz="0" w:space="0" w:color="auto"/>
      </w:divBdr>
    </w:div>
    <w:div w:id="1681006991">
      <w:bodyDiv w:val="1"/>
      <w:marLeft w:val="0"/>
      <w:marRight w:val="0"/>
      <w:marTop w:val="0"/>
      <w:marBottom w:val="0"/>
      <w:divBdr>
        <w:top w:val="none" w:sz="0" w:space="0" w:color="auto"/>
        <w:left w:val="none" w:sz="0" w:space="0" w:color="auto"/>
        <w:bottom w:val="none" w:sz="0" w:space="0" w:color="auto"/>
        <w:right w:val="none" w:sz="0" w:space="0" w:color="auto"/>
      </w:divBdr>
    </w:div>
    <w:div w:id="1682707826">
      <w:bodyDiv w:val="1"/>
      <w:marLeft w:val="0"/>
      <w:marRight w:val="0"/>
      <w:marTop w:val="0"/>
      <w:marBottom w:val="0"/>
      <w:divBdr>
        <w:top w:val="none" w:sz="0" w:space="0" w:color="auto"/>
        <w:left w:val="none" w:sz="0" w:space="0" w:color="auto"/>
        <w:bottom w:val="none" w:sz="0" w:space="0" w:color="auto"/>
        <w:right w:val="none" w:sz="0" w:space="0" w:color="auto"/>
      </w:divBdr>
    </w:div>
    <w:div w:id="1683819469">
      <w:bodyDiv w:val="1"/>
      <w:marLeft w:val="0"/>
      <w:marRight w:val="0"/>
      <w:marTop w:val="0"/>
      <w:marBottom w:val="0"/>
      <w:divBdr>
        <w:top w:val="none" w:sz="0" w:space="0" w:color="auto"/>
        <w:left w:val="none" w:sz="0" w:space="0" w:color="auto"/>
        <w:bottom w:val="none" w:sz="0" w:space="0" w:color="auto"/>
        <w:right w:val="none" w:sz="0" w:space="0" w:color="auto"/>
      </w:divBdr>
    </w:div>
    <w:div w:id="1687903324">
      <w:bodyDiv w:val="1"/>
      <w:marLeft w:val="0"/>
      <w:marRight w:val="0"/>
      <w:marTop w:val="0"/>
      <w:marBottom w:val="0"/>
      <w:divBdr>
        <w:top w:val="none" w:sz="0" w:space="0" w:color="auto"/>
        <w:left w:val="none" w:sz="0" w:space="0" w:color="auto"/>
        <w:bottom w:val="none" w:sz="0" w:space="0" w:color="auto"/>
        <w:right w:val="none" w:sz="0" w:space="0" w:color="auto"/>
      </w:divBdr>
    </w:div>
    <w:div w:id="1688362587">
      <w:bodyDiv w:val="1"/>
      <w:marLeft w:val="0"/>
      <w:marRight w:val="0"/>
      <w:marTop w:val="0"/>
      <w:marBottom w:val="0"/>
      <w:divBdr>
        <w:top w:val="none" w:sz="0" w:space="0" w:color="auto"/>
        <w:left w:val="none" w:sz="0" w:space="0" w:color="auto"/>
        <w:bottom w:val="none" w:sz="0" w:space="0" w:color="auto"/>
        <w:right w:val="none" w:sz="0" w:space="0" w:color="auto"/>
      </w:divBdr>
    </w:div>
    <w:div w:id="1690060170">
      <w:bodyDiv w:val="1"/>
      <w:marLeft w:val="0"/>
      <w:marRight w:val="0"/>
      <w:marTop w:val="0"/>
      <w:marBottom w:val="0"/>
      <w:divBdr>
        <w:top w:val="none" w:sz="0" w:space="0" w:color="auto"/>
        <w:left w:val="none" w:sz="0" w:space="0" w:color="auto"/>
        <w:bottom w:val="none" w:sz="0" w:space="0" w:color="auto"/>
        <w:right w:val="none" w:sz="0" w:space="0" w:color="auto"/>
      </w:divBdr>
    </w:div>
    <w:div w:id="1692560680">
      <w:bodyDiv w:val="1"/>
      <w:marLeft w:val="0"/>
      <w:marRight w:val="0"/>
      <w:marTop w:val="0"/>
      <w:marBottom w:val="0"/>
      <w:divBdr>
        <w:top w:val="none" w:sz="0" w:space="0" w:color="auto"/>
        <w:left w:val="none" w:sz="0" w:space="0" w:color="auto"/>
        <w:bottom w:val="none" w:sz="0" w:space="0" w:color="auto"/>
        <w:right w:val="none" w:sz="0" w:space="0" w:color="auto"/>
      </w:divBdr>
    </w:div>
    <w:div w:id="1697122602">
      <w:bodyDiv w:val="1"/>
      <w:marLeft w:val="0"/>
      <w:marRight w:val="0"/>
      <w:marTop w:val="0"/>
      <w:marBottom w:val="0"/>
      <w:divBdr>
        <w:top w:val="none" w:sz="0" w:space="0" w:color="auto"/>
        <w:left w:val="none" w:sz="0" w:space="0" w:color="auto"/>
        <w:bottom w:val="none" w:sz="0" w:space="0" w:color="auto"/>
        <w:right w:val="none" w:sz="0" w:space="0" w:color="auto"/>
      </w:divBdr>
    </w:div>
    <w:div w:id="1697807576">
      <w:bodyDiv w:val="1"/>
      <w:marLeft w:val="0"/>
      <w:marRight w:val="0"/>
      <w:marTop w:val="0"/>
      <w:marBottom w:val="0"/>
      <w:divBdr>
        <w:top w:val="none" w:sz="0" w:space="0" w:color="auto"/>
        <w:left w:val="none" w:sz="0" w:space="0" w:color="auto"/>
        <w:bottom w:val="none" w:sz="0" w:space="0" w:color="auto"/>
        <w:right w:val="none" w:sz="0" w:space="0" w:color="auto"/>
      </w:divBdr>
    </w:div>
    <w:div w:id="1698234891">
      <w:bodyDiv w:val="1"/>
      <w:marLeft w:val="0"/>
      <w:marRight w:val="0"/>
      <w:marTop w:val="0"/>
      <w:marBottom w:val="0"/>
      <w:divBdr>
        <w:top w:val="none" w:sz="0" w:space="0" w:color="auto"/>
        <w:left w:val="none" w:sz="0" w:space="0" w:color="auto"/>
        <w:bottom w:val="none" w:sz="0" w:space="0" w:color="auto"/>
        <w:right w:val="none" w:sz="0" w:space="0" w:color="auto"/>
      </w:divBdr>
    </w:div>
    <w:div w:id="1698505413">
      <w:bodyDiv w:val="1"/>
      <w:marLeft w:val="0"/>
      <w:marRight w:val="0"/>
      <w:marTop w:val="0"/>
      <w:marBottom w:val="0"/>
      <w:divBdr>
        <w:top w:val="none" w:sz="0" w:space="0" w:color="auto"/>
        <w:left w:val="none" w:sz="0" w:space="0" w:color="auto"/>
        <w:bottom w:val="none" w:sz="0" w:space="0" w:color="auto"/>
        <w:right w:val="none" w:sz="0" w:space="0" w:color="auto"/>
      </w:divBdr>
    </w:div>
    <w:div w:id="1700740818">
      <w:bodyDiv w:val="1"/>
      <w:marLeft w:val="0"/>
      <w:marRight w:val="0"/>
      <w:marTop w:val="0"/>
      <w:marBottom w:val="0"/>
      <w:divBdr>
        <w:top w:val="none" w:sz="0" w:space="0" w:color="auto"/>
        <w:left w:val="none" w:sz="0" w:space="0" w:color="auto"/>
        <w:bottom w:val="none" w:sz="0" w:space="0" w:color="auto"/>
        <w:right w:val="none" w:sz="0" w:space="0" w:color="auto"/>
      </w:divBdr>
    </w:div>
    <w:div w:id="1700937524">
      <w:bodyDiv w:val="1"/>
      <w:marLeft w:val="0"/>
      <w:marRight w:val="0"/>
      <w:marTop w:val="0"/>
      <w:marBottom w:val="0"/>
      <w:divBdr>
        <w:top w:val="none" w:sz="0" w:space="0" w:color="auto"/>
        <w:left w:val="none" w:sz="0" w:space="0" w:color="auto"/>
        <w:bottom w:val="none" w:sz="0" w:space="0" w:color="auto"/>
        <w:right w:val="none" w:sz="0" w:space="0" w:color="auto"/>
      </w:divBdr>
    </w:div>
    <w:div w:id="1703509434">
      <w:bodyDiv w:val="1"/>
      <w:marLeft w:val="0"/>
      <w:marRight w:val="0"/>
      <w:marTop w:val="0"/>
      <w:marBottom w:val="0"/>
      <w:divBdr>
        <w:top w:val="none" w:sz="0" w:space="0" w:color="auto"/>
        <w:left w:val="none" w:sz="0" w:space="0" w:color="auto"/>
        <w:bottom w:val="none" w:sz="0" w:space="0" w:color="auto"/>
        <w:right w:val="none" w:sz="0" w:space="0" w:color="auto"/>
      </w:divBdr>
    </w:div>
    <w:div w:id="1703552011">
      <w:bodyDiv w:val="1"/>
      <w:marLeft w:val="0"/>
      <w:marRight w:val="0"/>
      <w:marTop w:val="0"/>
      <w:marBottom w:val="0"/>
      <w:divBdr>
        <w:top w:val="none" w:sz="0" w:space="0" w:color="auto"/>
        <w:left w:val="none" w:sz="0" w:space="0" w:color="auto"/>
        <w:bottom w:val="none" w:sz="0" w:space="0" w:color="auto"/>
        <w:right w:val="none" w:sz="0" w:space="0" w:color="auto"/>
      </w:divBdr>
    </w:div>
    <w:div w:id="1708530664">
      <w:bodyDiv w:val="1"/>
      <w:marLeft w:val="0"/>
      <w:marRight w:val="0"/>
      <w:marTop w:val="0"/>
      <w:marBottom w:val="0"/>
      <w:divBdr>
        <w:top w:val="none" w:sz="0" w:space="0" w:color="auto"/>
        <w:left w:val="none" w:sz="0" w:space="0" w:color="auto"/>
        <w:bottom w:val="none" w:sz="0" w:space="0" w:color="auto"/>
        <w:right w:val="none" w:sz="0" w:space="0" w:color="auto"/>
      </w:divBdr>
    </w:div>
    <w:div w:id="1712874605">
      <w:bodyDiv w:val="1"/>
      <w:marLeft w:val="0"/>
      <w:marRight w:val="0"/>
      <w:marTop w:val="0"/>
      <w:marBottom w:val="0"/>
      <w:divBdr>
        <w:top w:val="none" w:sz="0" w:space="0" w:color="auto"/>
        <w:left w:val="none" w:sz="0" w:space="0" w:color="auto"/>
        <w:bottom w:val="none" w:sz="0" w:space="0" w:color="auto"/>
        <w:right w:val="none" w:sz="0" w:space="0" w:color="auto"/>
      </w:divBdr>
    </w:div>
    <w:div w:id="1713533727">
      <w:bodyDiv w:val="1"/>
      <w:marLeft w:val="0"/>
      <w:marRight w:val="0"/>
      <w:marTop w:val="0"/>
      <w:marBottom w:val="0"/>
      <w:divBdr>
        <w:top w:val="none" w:sz="0" w:space="0" w:color="auto"/>
        <w:left w:val="none" w:sz="0" w:space="0" w:color="auto"/>
        <w:bottom w:val="none" w:sz="0" w:space="0" w:color="auto"/>
        <w:right w:val="none" w:sz="0" w:space="0" w:color="auto"/>
      </w:divBdr>
    </w:div>
    <w:div w:id="1713843371">
      <w:bodyDiv w:val="1"/>
      <w:marLeft w:val="0"/>
      <w:marRight w:val="0"/>
      <w:marTop w:val="0"/>
      <w:marBottom w:val="0"/>
      <w:divBdr>
        <w:top w:val="none" w:sz="0" w:space="0" w:color="auto"/>
        <w:left w:val="none" w:sz="0" w:space="0" w:color="auto"/>
        <w:bottom w:val="none" w:sz="0" w:space="0" w:color="auto"/>
        <w:right w:val="none" w:sz="0" w:space="0" w:color="auto"/>
      </w:divBdr>
    </w:div>
    <w:div w:id="1715956749">
      <w:bodyDiv w:val="1"/>
      <w:marLeft w:val="0"/>
      <w:marRight w:val="0"/>
      <w:marTop w:val="0"/>
      <w:marBottom w:val="0"/>
      <w:divBdr>
        <w:top w:val="none" w:sz="0" w:space="0" w:color="auto"/>
        <w:left w:val="none" w:sz="0" w:space="0" w:color="auto"/>
        <w:bottom w:val="none" w:sz="0" w:space="0" w:color="auto"/>
        <w:right w:val="none" w:sz="0" w:space="0" w:color="auto"/>
      </w:divBdr>
    </w:div>
    <w:div w:id="1717731033">
      <w:bodyDiv w:val="1"/>
      <w:marLeft w:val="0"/>
      <w:marRight w:val="0"/>
      <w:marTop w:val="0"/>
      <w:marBottom w:val="0"/>
      <w:divBdr>
        <w:top w:val="none" w:sz="0" w:space="0" w:color="auto"/>
        <w:left w:val="none" w:sz="0" w:space="0" w:color="auto"/>
        <w:bottom w:val="none" w:sz="0" w:space="0" w:color="auto"/>
        <w:right w:val="none" w:sz="0" w:space="0" w:color="auto"/>
      </w:divBdr>
    </w:div>
    <w:div w:id="1717855566">
      <w:bodyDiv w:val="1"/>
      <w:marLeft w:val="0"/>
      <w:marRight w:val="0"/>
      <w:marTop w:val="0"/>
      <w:marBottom w:val="0"/>
      <w:divBdr>
        <w:top w:val="none" w:sz="0" w:space="0" w:color="auto"/>
        <w:left w:val="none" w:sz="0" w:space="0" w:color="auto"/>
        <w:bottom w:val="none" w:sz="0" w:space="0" w:color="auto"/>
        <w:right w:val="none" w:sz="0" w:space="0" w:color="auto"/>
      </w:divBdr>
    </w:div>
    <w:div w:id="1720276647">
      <w:bodyDiv w:val="1"/>
      <w:marLeft w:val="0"/>
      <w:marRight w:val="0"/>
      <w:marTop w:val="0"/>
      <w:marBottom w:val="0"/>
      <w:divBdr>
        <w:top w:val="none" w:sz="0" w:space="0" w:color="auto"/>
        <w:left w:val="none" w:sz="0" w:space="0" w:color="auto"/>
        <w:bottom w:val="none" w:sz="0" w:space="0" w:color="auto"/>
        <w:right w:val="none" w:sz="0" w:space="0" w:color="auto"/>
      </w:divBdr>
    </w:div>
    <w:div w:id="1720780402">
      <w:bodyDiv w:val="1"/>
      <w:marLeft w:val="0"/>
      <w:marRight w:val="0"/>
      <w:marTop w:val="0"/>
      <w:marBottom w:val="0"/>
      <w:divBdr>
        <w:top w:val="none" w:sz="0" w:space="0" w:color="auto"/>
        <w:left w:val="none" w:sz="0" w:space="0" w:color="auto"/>
        <w:bottom w:val="none" w:sz="0" w:space="0" w:color="auto"/>
        <w:right w:val="none" w:sz="0" w:space="0" w:color="auto"/>
      </w:divBdr>
    </w:div>
    <w:div w:id="1723600465">
      <w:bodyDiv w:val="1"/>
      <w:marLeft w:val="0"/>
      <w:marRight w:val="0"/>
      <w:marTop w:val="0"/>
      <w:marBottom w:val="0"/>
      <w:divBdr>
        <w:top w:val="none" w:sz="0" w:space="0" w:color="auto"/>
        <w:left w:val="none" w:sz="0" w:space="0" w:color="auto"/>
        <w:bottom w:val="none" w:sz="0" w:space="0" w:color="auto"/>
        <w:right w:val="none" w:sz="0" w:space="0" w:color="auto"/>
      </w:divBdr>
    </w:div>
    <w:div w:id="1725181848">
      <w:bodyDiv w:val="1"/>
      <w:marLeft w:val="0"/>
      <w:marRight w:val="0"/>
      <w:marTop w:val="0"/>
      <w:marBottom w:val="0"/>
      <w:divBdr>
        <w:top w:val="none" w:sz="0" w:space="0" w:color="auto"/>
        <w:left w:val="none" w:sz="0" w:space="0" w:color="auto"/>
        <w:bottom w:val="none" w:sz="0" w:space="0" w:color="auto"/>
        <w:right w:val="none" w:sz="0" w:space="0" w:color="auto"/>
      </w:divBdr>
    </w:div>
    <w:div w:id="1725254594">
      <w:bodyDiv w:val="1"/>
      <w:marLeft w:val="0"/>
      <w:marRight w:val="0"/>
      <w:marTop w:val="0"/>
      <w:marBottom w:val="0"/>
      <w:divBdr>
        <w:top w:val="none" w:sz="0" w:space="0" w:color="auto"/>
        <w:left w:val="none" w:sz="0" w:space="0" w:color="auto"/>
        <w:bottom w:val="none" w:sz="0" w:space="0" w:color="auto"/>
        <w:right w:val="none" w:sz="0" w:space="0" w:color="auto"/>
      </w:divBdr>
    </w:div>
    <w:div w:id="1726678172">
      <w:bodyDiv w:val="1"/>
      <w:marLeft w:val="0"/>
      <w:marRight w:val="0"/>
      <w:marTop w:val="0"/>
      <w:marBottom w:val="0"/>
      <w:divBdr>
        <w:top w:val="none" w:sz="0" w:space="0" w:color="auto"/>
        <w:left w:val="none" w:sz="0" w:space="0" w:color="auto"/>
        <w:bottom w:val="none" w:sz="0" w:space="0" w:color="auto"/>
        <w:right w:val="none" w:sz="0" w:space="0" w:color="auto"/>
      </w:divBdr>
    </w:div>
    <w:div w:id="1727101331">
      <w:bodyDiv w:val="1"/>
      <w:marLeft w:val="0"/>
      <w:marRight w:val="0"/>
      <w:marTop w:val="0"/>
      <w:marBottom w:val="0"/>
      <w:divBdr>
        <w:top w:val="none" w:sz="0" w:space="0" w:color="auto"/>
        <w:left w:val="none" w:sz="0" w:space="0" w:color="auto"/>
        <w:bottom w:val="none" w:sz="0" w:space="0" w:color="auto"/>
        <w:right w:val="none" w:sz="0" w:space="0" w:color="auto"/>
      </w:divBdr>
    </w:div>
    <w:div w:id="1730498148">
      <w:bodyDiv w:val="1"/>
      <w:marLeft w:val="0"/>
      <w:marRight w:val="0"/>
      <w:marTop w:val="0"/>
      <w:marBottom w:val="0"/>
      <w:divBdr>
        <w:top w:val="none" w:sz="0" w:space="0" w:color="auto"/>
        <w:left w:val="none" w:sz="0" w:space="0" w:color="auto"/>
        <w:bottom w:val="none" w:sz="0" w:space="0" w:color="auto"/>
        <w:right w:val="none" w:sz="0" w:space="0" w:color="auto"/>
      </w:divBdr>
    </w:div>
    <w:div w:id="1732923656">
      <w:bodyDiv w:val="1"/>
      <w:marLeft w:val="0"/>
      <w:marRight w:val="0"/>
      <w:marTop w:val="0"/>
      <w:marBottom w:val="0"/>
      <w:divBdr>
        <w:top w:val="none" w:sz="0" w:space="0" w:color="auto"/>
        <w:left w:val="none" w:sz="0" w:space="0" w:color="auto"/>
        <w:bottom w:val="none" w:sz="0" w:space="0" w:color="auto"/>
        <w:right w:val="none" w:sz="0" w:space="0" w:color="auto"/>
      </w:divBdr>
    </w:div>
    <w:div w:id="1734621192">
      <w:bodyDiv w:val="1"/>
      <w:marLeft w:val="0"/>
      <w:marRight w:val="0"/>
      <w:marTop w:val="0"/>
      <w:marBottom w:val="0"/>
      <w:divBdr>
        <w:top w:val="none" w:sz="0" w:space="0" w:color="auto"/>
        <w:left w:val="none" w:sz="0" w:space="0" w:color="auto"/>
        <w:bottom w:val="none" w:sz="0" w:space="0" w:color="auto"/>
        <w:right w:val="none" w:sz="0" w:space="0" w:color="auto"/>
      </w:divBdr>
    </w:div>
    <w:div w:id="1736466377">
      <w:bodyDiv w:val="1"/>
      <w:marLeft w:val="0"/>
      <w:marRight w:val="0"/>
      <w:marTop w:val="0"/>
      <w:marBottom w:val="0"/>
      <w:divBdr>
        <w:top w:val="none" w:sz="0" w:space="0" w:color="auto"/>
        <w:left w:val="none" w:sz="0" w:space="0" w:color="auto"/>
        <w:bottom w:val="none" w:sz="0" w:space="0" w:color="auto"/>
        <w:right w:val="none" w:sz="0" w:space="0" w:color="auto"/>
      </w:divBdr>
    </w:div>
    <w:div w:id="1736782703">
      <w:bodyDiv w:val="1"/>
      <w:marLeft w:val="0"/>
      <w:marRight w:val="0"/>
      <w:marTop w:val="0"/>
      <w:marBottom w:val="0"/>
      <w:divBdr>
        <w:top w:val="none" w:sz="0" w:space="0" w:color="auto"/>
        <w:left w:val="none" w:sz="0" w:space="0" w:color="auto"/>
        <w:bottom w:val="none" w:sz="0" w:space="0" w:color="auto"/>
        <w:right w:val="none" w:sz="0" w:space="0" w:color="auto"/>
      </w:divBdr>
    </w:div>
    <w:div w:id="1739404243">
      <w:bodyDiv w:val="1"/>
      <w:marLeft w:val="0"/>
      <w:marRight w:val="0"/>
      <w:marTop w:val="0"/>
      <w:marBottom w:val="0"/>
      <w:divBdr>
        <w:top w:val="none" w:sz="0" w:space="0" w:color="auto"/>
        <w:left w:val="none" w:sz="0" w:space="0" w:color="auto"/>
        <w:bottom w:val="none" w:sz="0" w:space="0" w:color="auto"/>
        <w:right w:val="none" w:sz="0" w:space="0" w:color="auto"/>
      </w:divBdr>
    </w:div>
    <w:div w:id="1739673601">
      <w:bodyDiv w:val="1"/>
      <w:marLeft w:val="0"/>
      <w:marRight w:val="0"/>
      <w:marTop w:val="0"/>
      <w:marBottom w:val="0"/>
      <w:divBdr>
        <w:top w:val="none" w:sz="0" w:space="0" w:color="auto"/>
        <w:left w:val="none" w:sz="0" w:space="0" w:color="auto"/>
        <w:bottom w:val="none" w:sz="0" w:space="0" w:color="auto"/>
        <w:right w:val="none" w:sz="0" w:space="0" w:color="auto"/>
      </w:divBdr>
    </w:div>
    <w:div w:id="1739858620">
      <w:bodyDiv w:val="1"/>
      <w:marLeft w:val="0"/>
      <w:marRight w:val="0"/>
      <w:marTop w:val="0"/>
      <w:marBottom w:val="0"/>
      <w:divBdr>
        <w:top w:val="none" w:sz="0" w:space="0" w:color="auto"/>
        <w:left w:val="none" w:sz="0" w:space="0" w:color="auto"/>
        <w:bottom w:val="none" w:sz="0" w:space="0" w:color="auto"/>
        <w:right w:val="none" w:sz="0" w:space="0" w:color="auto"/>
      </w:divBdr>
    </w:div>
    <w:div w:id="1741561158">
      <w:bodyDiv w:val="1"/>
      <w:marLeft w:val="0"/>
      <w:marRight w:val="0"/>
      <w:marTop w:val="0"/>
      <w:marBottom w:val="0"/>
      <w:divBdr>
        <w:top w:val="none" w:sz="0" w:space="0" w:color="auto"/>
        <w:left w:val="none" w:sz="0" w:space="0" w:color="auto"/>
        <w:bottom w:val="none" w:sz="0" w:space="0" w:color="auto"/>
        <w:right w:val="none" w:sz="0" w:space="0" w:color="auto"/>
      </w:divBdr>
    </w:div>
    <w:div w:id="1741712382">
      <w:bodyDiv w:val="1"/>
      <w:marLeft w:val="0"/>
      <w:marRight w:val="0"/>
      <w:marTop w:val="0"/>
      <w:marBottom w:val="0"/>
      <w:divBdr>
        <w:top w:val="none" w:sz="0" w:space="0" w:color="auto"/>
        <w:left w:val="none" w:sz="0" w:space="0" w:color="auto"/>
        <w:bottom w:val="none" w:sz="0" w:space="0" w:color="auto"/>
        <w:right w:val="none" w:sz="0" w:space="0" w:color="auto"/>
      </w:divBdr>
    </w:div>
    <w:div w:id="1743521756">
      <w:bodyDiv w:val="1"/>
      <w:marLeft w:val="0"/>
      <w:marRight w:val="0"/>
      <w:marTop w:val="0"/>
      <w:marBottom w:val="0"/>
      <w:divBdr>
        <w:top w:val="none" w:sz="0" w:space="0" w:color="auto"/>
        <w:left w:val="none" w:sz="0" w:space="0" w:color="auto"/>
        <w:bottom w:val="none" w:sz="0" w:space="0" w:color="auto"/>
        <w:right w:val="none" w:sz="0" w:space="0" w:color="auto"/>
      </w:divBdr>
    </w:div>
    <w:div w:id="1747607871">
      <w:bodyDiv w:val="1"/>
      <w:marLeft w:val="0"/>
      <w:marRight w:val="0"/>
      <w:marTop w:val="0"/>
      <w:marBottom w:val="0"/>
      <w:divBdr>
        <w:top w:val="none" w:sz="0" w:space="0" w:color="auto"/>
        <w:left w:val="none" w:sz="0" w:space="0" w:color="auto"/>
        <w:bottom w:val="none" w:sz="0" w:space="0" w:color="auto"/>
        <w:right w:val="none" w:sz="0" w:space="0" w:color="auto"/>
      </w:divBdr>
    </w:div>
    <w:div w:id="1749842204">
      <w:bodyDiv w:val="1"/>
      <w:marLeft w:val="0"/>
      <w:marRight w:val="0"/>
      <w:marTop w:val="0"/>
      <w:marBottom w:val="0"/>
      <w:divBdr>
        <w:top w:val="none" w:sz="0" w:space="0" w:color="auto"/>
        <w:left w:val="none" w:sz="0" w:space="0" w:color="auto"/>
        <w:bottom w:val="none" w:sz="0" w:space="0" w:color="auto"/>
        <w:right w:val="none" w:sz="0" w:space="0" w:color="auto"/>
      </w:divBdr>
    </w:div>
    <w:div w:id="1750346297">
      <w:bodyDiv w:val="1"/>
      <w:marLeft w:val="0"/>
      <w:marRight w:val="0"/>
      <w:marTop w:val="0"/>
      <w:marBottom w:val="0"/>
      <w:divBdr>
        <w:top w:val="none" w:sz="0" w:space="0" w:color="auto"/>
        <w:left w:val="none" w:sz="0" w:space="0" w:color="auto"/>
        <w:bottom w:val="none" w:sz="0" w:space="0" w:color="auto"/>
        <w:right w:val="none" w:sz="0" w:space="0" w:color="auto"/>
      </w:divBdr>
    </w:div>
    <w:div w:id="1751273612">
      <w:bodyDiv w:val="1"/>
      <w:marLeft w:val="0"/>
      <w:marRight w:val="0"/>
      <w:marTop w:val="0"/>
      <w:marBottom w:val="0"/>
      <w:divBdr>
        <w:top w:val="none" w:sz="0" w:space="0" w:color="auto"/>
        <w:left w:val="none" w:sz="0" w:space="0" w:color="auto"/>
        <w:bottom w:val="none" w:sz="0" w:space="0" w:color="auto"/>
        <w:right w:val="none" w:sz="0" w:space="0" w:color="auto"/>
      </w:divBdr>
    </w:div>
    <w:div w:id="1751585292">
      <w:bodyDiv w:val="1"/>
      <w:marLeft w:val="0"/>
      <w:marRight w:val="0"/>
      <w:marTop w:val="0"/>
      <w:marBottom w:val="0"/>
      <w:divBdr>
        <w:top w:val="none" w:sz="0" w:space="0" w:color="auto"/>
        <w:left w:val="none" w:sz="0" w:space="0" w:color="auto"/>
        <w:bottom w:val="none" w:sz="0" w:space="0" w:color="auto"/>
        <w:right w:val="none" w:sz="0" w:space="0" w:color="auto"/>
      </w:divBdr>
    </w:div>
    <w:div w:id="1752696372">
      <w:bodyDiv w:val="1"/>
      <w:marLeft w:val="0"/>
      <w:marRight w:val="0"/>
      <w:marTop w:val="0"/>
      <w:marBottom w:val="0"/>
      <w:divBdr>
        <w:top w:val="none" w:sz="0" w:space="0" w:color="auto"/>
        <w:left w:val="none" w:sz="0" w:space="0" w:color="auto"/>
        <w:bottom w:val="none" w:sz="0" w:space="0" w:color="auto"/>
        <w:right w:val="none" w:sz="0" w:space="0" w:color="auto"/>
      </w:divBdr>
    </w:div>
    <w:div w:id="1753162813">
      <w:bodyDiv w:val="1"/>
      <w:marLeft w:val="0"/>
      <w:marRight w:val="0"/>
      <w:marTop w:val="0"/>
      <w:marBottom w:val="0"/>
      <w:divBdr>
        <w:top w:val="none" w:sz="0" w:space="0" w:color="auto"/>
        <w:left w:val="none" w:sz="0" w:space="0" w:color="auto"/>
        <w:bottom w:val="none" w:sz="0" w:space="0" w:color="auto"/>
        <w:right w:val="none" w:sz="0" w:space="0" w:color="auto"/>
      </w:divBdr>
    </w:div>
    <w:div w:id="1756786323">
      <w:bodyDiv w:val="1"/>
      <w:marLeft w:val="0"/>
      <w:marRight w:val="0"/>
      <w:marTop w:val="0"/>
      <w:marBottom w:val="0"/>
      <w:divBdr>
        <w:top w:val="none" w:sz="0" w:space="0" w:color="auto"/>
        <w:left w:val="none" w:sz="0" w:space="0" w:color="auto"/>
        <w:bottom w:val="none" w:sz="0" w:space="0" w:color="auto"/>
        <w:right w:val="none" w:sz="0" w:space="0" w:color="auto"/>
      </w:divBdr>
    </w:div>
    <w:div w:id="1756825179">
      <w:bodyDiv w:val="1"/>
      <w:marLeft w:val="0"/>
      <w:marRight w:val="0"/>
      <w:marTop w:val="0"/>
      <w:marBottom w:val="0"/>
      <w:divBdr>
        <w:top w:val="none" w:sz="0" w:space="0" w:color="auto"/>
        <w:left w:val="none" w:sz="0" w:space="0" w:color="auto"/>
        <w:bottom w:val="none" w:sz="0" w:space="0" w:color="auto"/>
        <w:right w:val="none" w:sz="0" w:space="0" w:color="auto"/>
      </w:divBdr>
    </w:div>
    <w:div w:id="1756855891">
      <w:bodyDiv w:val="1"/>
      <w:marLeft w:val="0"/>
      <w:marRight w:val="0"/>
      <w:marTop w:val="0"/>
      <w:marBottom w:val="0"/>
      <w:divBdr>
        <w:top w:val="none" w:sz="0" w:space="0" w:color="auto"/>
        <w:left w:val="none" w:sz="0" w:space="0" w:color="auto"/>
        <w:bottom w:val="none" w:sz="0" w:space="0" w:color="auto"/>
        <w:right w:val="none" w:sz="0" w:space="0" w:color="auto"/>
      </w:divBdr>
    </w:div>
    <w:div w:id="1757751718">
      <w:bodyDiv w:val="1"/>
      <w:marLeft w:val="0"/>
      <w:marRight w:val="0"/>
      <w:marTop w:val="0"/>
      <w:marBottom w:val="0"/>
      <w:divBdr>
        <w:top w:val="none" w:sz="0" w:space="0" w:color="auto"/>
        <w:left w:val="none" w:sz="0" w:space="0" w:color="auto"/>
        <w:bottom w:val="none" w:sz="0" w:space="0" w:color="auto"/>
        <w:right w:val="none" w:sz="0" w:space="0" w:color="auto"/>
      </w:divBdr>
    </w:div>
    <w:div w:id="1758399520">
      <w:bodyDiv w:val="1"/>
      <w:marLeft w:val="0"/>
      <w:marRight w:val="0"/>
      <w:marTop w:val="0"/>
      <w:marBottom w:val="0"/>
      <w:divBdr>
        <w:top w:val="none" w:sz="0" w:space="0" w:color="auto"/>
        <w:left w:val="none" w:sz="0" w:space="0" w:color="auto"/>
        <w:bottom w:val="none" w:sz="0" w:space="0" w:color="auto"/>
        <w:right w:val="none" w:sz="0" w:space="0" w:color="auto"/>
      </w:divBdr>
    </w:div>
    <w:div w:id="1760639401">
      <w:bodyDiv w:val="1"/>
      <w:marLeft w:val="0"/>
      <w:marRight w:val="0"/>
      <w:marTop w:val="0"/>
      <w:marBottom w:val="0"/>
      <w:divBdr>
        <w:top w:val="none" w:sz="0" w:space="0" w:color="auto"/>
        <w:left w:val="none" w:sz="0" w:space="0" w:color="auto"/>
        <w:bottom w:val="none" w:sz="0" w:space="0" w:color="auto"/>
        <w:right w:val="none" w:sz="0" w:space="0" w:color="auto"/>
      </w:divBdr>
    </w:div>
    <w:div w:id="1760640803">
      <w:bodyDiv w:val="1"/>
      <w:marLeft w:val="0"/>
      <w:marRight w:val="0"/>
      <w:marTop w:val="0"/>
      <w:marBottom w:val="0"/>
      <w:divBdr>
        <w:top w:val="none" w:sz="0" w:space="0" w:color="auto"/>
        <w:left w:val="none" w:sz="0" w:space="0" w:color="auto"/>
        <w:bottom w:val="none" w:sz="0" w:space="0" w:color="auto"/>
        <w:right w:val="none" w:sz="0" w:space="0" w:color="auto"/>
      </w:divBdr>
    </w:div>
    <w:div w:id="1761414475">
      <w:bodyDiv w:val="1"/>
      <w:marLeft w:val="0"/>
      <w:marRight w:val="0"/>
      <w:marTop w:val="0"/>
      <w:marBottom w:val="0"/>
      <w:divBdr>
        <w:top w:val="none" w:sz="0" w:space="0" w:color="auto"/>
        <w:left w:val="none" w:sz="0" w:space="0" w:color="auto"/>
        <w:bottom w:val="none" w:sz="0" w:space="0" w:color="auto"/>
        <w:right w:val="none" w:sz="0" w:space="0" w:color="auto"/>
      </w:divBdr>
    </w:div>
    <w:div w:id="1762598807">
      <w:bodyDiv w:val="1"/>
      <w:marLeft w:val="0"/>
      <w:marRight w:val="0"/>
      <w:marTop w:val="0"/>
      <w:marBottom w:val="0"/>
      <w:divBdr>
        <w:top w:val="none" w:sz="0" w:space="0" w:color="auto"/>
        <w:left w:val="none" w:sz="0" w:space="0" w:color="auto"/>
        <w:bottom w:val="none" w:sz="0" w:space="0" w:color="auto"/>
        <w:right w:val="none" w:sz="0" w:space="0" w:color="auto"/>
      </w:divBdr>
    </w:div>
    <w:div w:id="1762599264">
      <w:bodyDiv w:val="1"/>
      <w:marLeft w:val="0"/>
      <w:marRight w:val="0"/>
      <w:marTop w:val="0"/>
      <w:marBottom w:val="0"/>
      <w:divBdr>
        <w:top w:val="none" w:sz="0" w:space="0" w:color="auto"/>
        <w:left w:val="none" w:sz="0" w:space="0" w:color="auto"/>
        <w:bottom w:val="none" w:sz="0" w:space="0" w:color="auto"/>
        <w:right w:val="none" w:sz="0" w:space="0" w:color="auto"/>
      </w:divBdr>
    </w:div>
    <w:div w:id="1765420587">
      <w:bodyDiv w:val="1"/>
      <w:marLeft w:val="0"/>
      <w:marRight w:val="0"/>
      <w:marTop w:val="0"/>
      <w:marBottom w:val="0"/>
      <w:divBdr>
        <w:top w:val="none" w:sz="0" w:space="0" w:color="auto"/>
        <w:left w:val="none" w:sz="0" w:space="0" w:color="auto"/>
        <w:bottom w:val="none" w:sz="0" w:space="0" w:color="auto"/>
        <w:right w:val="none" w:sz="0" w:space="0" w:color="auto"/>
      </w:divBdr>
    </w:div>
    <w:div w:id="1768186093">
      <w:bodyDiv w:val="1"/>
      <w:marLeft w:val="0"/>
      <w:marRight w:val="0"/>
      <w:marTop w:val="0"/>
      <w:marBottom w:val="0"/>
      <w:divBdr>
        <w:top w:val="none" w:sz="0" w:space="0" w:color="auto"/>
        <w:left w:val="none" w:sz="0" w:space="0" w:color="auto"/>
        <w:bottom w:val="none" w:sz="0" w:space="0" w:color="auto"/>
        <w:right w:val="none" w:sz="0" w:space="0" w:color="auto"/>
      </w:divBdr>
    </w:div>
    <w:div w:id="1769350933">
      <w:bodyDiv w:val="1"/>
      <w:marLeft w:val="0"/>
      <w:marRight w:val="0"/>
      <w:marTop w:val="0"/>
      <w:marBottom w:val="0"/>
      <w:divBdr>
        <w:top w:val="none" w:sz="0" w:space="0" w:color="auto"/>
        <w:left w:val="none" w:sz="0" w:space="0" w:color="auto"/>
        <w:bottom w:val="none" w:sz="0" w:space="0" w:color="auto"/>
        <w:right w:val="none" w:sz="0" w:space="0" w:color="auto"/>
      </w:divBdr>
    </w:div>
    <w:div w:id="1772627122">
      <w:bodyDiv w:val="1"/>
      <w:marLeft w:val="0"/>
      <w:marRight w:val="0"/>
      <w:marTop w:val="0"/>
      <w:marBottom w:val="0"/>
      <w:divBdr>
        <w:top w:val="none" w:sz="0" w:space="0" w:color="auto"/>
        <w:left w:val="none" w:sz="0" w:space="0" w:color="auto"/>
        <w:bottom w:val="none" w:sz="0" w:space="0" w:color="auto"/>
        <w:right w:val="none" w:sz="0" w:space="0" w:color="auto"/>
      </w:divBdr>
    </w:div>
    <w:div w:id="1773159161">
      <w:bodyDiv w:val="1"/>
      <w:marLeft w:val="0"/>
      <w:marRight w:val="0"/>
      <w:marTop w:val="0"/>
      <w:marBottom w:val="0"/>
      <w:divBdr>
        <w:top w:val="none" w:sz="0" w:space="0" w:color="auto"/>
        <w:left w:val="none" w:sz="0" w:space="0" w:color="auto"/>
        <w:bottom w:val="none" w:sz="0" w:space="0" w:color="auto"/>
        <w:right w:val="none" w:sz="0" w:space="0" w:color="auto"/>
      </w:divBdr>
    </w:div>
    <w:div w:id="1774859217">
      <w:bodyDiv w:val="1"/>
      <w:marLeft w:val="0"/>
      <w:marRight w:val="0"/>
      <w:marTop w:val="0"/>
      <w:marBottom w:val="0"/>
      <w:divBdr>
        <w:top w:val="none" w:sz="0" w:space="0" w:color="auto"/>
        <w:left w:val="none" w:sz="0" w:space="0" w:color="auto"/>
        <w:bottom w:val="none" w:sz="0" w:space="0" w:color="auto"/>
        <w:right w:val="none" w:sz="0" w:space="0" w:color="auto"/>
      </w:divBdr>
    </w:div>
    <w:div w:id="1776558050">
      <w:bodyDiv w:val="1"/>
      <w:marLeft w:val="0"/>
      <w:marRight w:val="0"/>
      <w:marTop w:val="0"/>
      <w:marBottom w:val="0"/>
      <w:divBdr>
        <w:top w:val="none" w:sz="0" w:space="0" w:color="auto"/>
        <w:left w:val="none" w:sz="0" w:space="0" w:color="auto"/>
        <w:bottom w:val="none" w:sz="0" w:space="0" w:color="auto"/>
        <w:right w:val="none" w:sz="0" w:space="0" w:color="auto"/>
      </w:divBdr>
    </w:div>
    <w:div w:id="1776896764">
      <w:bodyDiv w:val="1"/>
      <w:marLeft w:val="0"/>
      <w:marRight w:val="0"/>
      <w:marTop w:val="0"/>
      <w:marBottom w:val="0"/>
      <w:divBdr>
        <w:top w:val="none" w:sz="0" w:space="0" w:color="auto"/>
        <w:left w:val="none" w:sz="0" w:space="0" w:color="auto"/>
        <w:bottom w:val="none" w:sz="0" w:space="0" w:color="auto"/>
        <w:right w:val="none" w:sz="0" w:space="0" w:color="auto"/>
      </w:divBdr>
    </w:div>
    <w:div w:id="1777097020">
      <w:bodyDiv w:val="1"/>
      <w:marLeft w:val="0"/>
      <w:marRight w:val="0"/>
      <w:marTop w:val="0"/>
      <w:marBottom w:val="0"/>
      <w:divBdr>
        <w:top w:val="none" w:sz="0" w:space="0" w:color="auto"/>
        <w:left w:val="none" w:sz="0" w:space="0" w:color="auto"/>
        <w:bottom w:val="none" w:sz="0" w:space="0" w:color="auto"/>
        <w:right w:val="none" w:sz="0" w:space="0" w:color="auto"/>
      </w:divBdr>
    </w:div>
    <w:div w:id="1778670758">
      <w:bodyDiv w:val="1"/>
      <w:marLeft w:val="0"/>
      <w:marRight w:val="0"/>
      <w:marTop w:val="0"/>
      <w:marBottom w:val="0"/>
      <w:divBdr>
        <w:top w:val="none" w:sz="0" w:space="0" w:color="auto"/>
        <w:left w:val="none" w:sz="0" w:space="0" w:color="auto"/>
        <w:bottom w:val="none" w:sz="0" w:space="0" w:color="auto"/>
        <w:right w:val="none" w:sz="0" w:space="0" w:color="auto"/>
      </w:divBdr>
    </w:div>
    <w:div w:id="1779452075">
      <w:bodyDiv w:val="1"/>
      <w:marLeft w:val="0"/>
      <w:marRight w:val="0"/>
      <w:marTop w:val="0"/>
      <w:marBottom w:val="0"/>
      <w:divBdr>
        <w:top w:val="none" w:sz="0" w:space="0" w:color="auto"/>
        <w:left w:val="none" w:sz="0" w:space="0" w:color="auto"/>
        <w:bottom w:val="none" w:sz="0" w:space="0" w:color="auto"/>
        <w:right w:val="none" w:sz="0" w:space="0" w:color="auto"/>
      </w:divBdr>
    </w:div>
    <w:div w:id="1780100100">
      <w:bodyDiv w:val="1"/>
      <w:marLeft w:val="0"/>
      <w:marRight w:val="0"/>
      <w:marTop w:val="0"/>
      <w:marBottom w:val="0"/>
      <w:divBdr>
        <w:top w:val="none" w:sz="0" w:space="0" w:color="auto"/>
        <w:left w:val="none" w:sz="0" w:space="0" w:color="auto"/>
        <w:bottom w:val="none" w:sz="0" w:space="0" w:color="auto"/>
        <w:right w:val="none" w:sz="0" w:space="0" w:color="auto"/>
      </w:divBdr>
    </w:div>
    <w:div w:id="1784491571">
      <w:bodyDiv w:val="1"/>
      <w:marLeft w:val="0"/>
      <w:marRight w:val="0"/>
      <w:marTop w:val="0"/>
      <w:marBottom w:val="0"/>
      <w:divBdr>
        <w:top w:val="none" w:sz="0" w:space="0" w:color="auto"/>
        <w:left w:val="none" w:sz="0" w:space="0" w:color="auto"/>
        <w:bottom w:val="none" w:sz="0" w:space="0" w:color="auto"/>
        <w:right w:val="none" w:sz="0" w:space="0" w:color="auto"/>
      </w:divBdr>
    </w:div>
    <w:div w:id="1784693774">
      <w:bodyDiv w:val="1"/>
      <w:marLeft w:val="0"/>
      <w:marRight w:val="0"/>
      <w:marTop w:val="0"/>
      <w:marBottom w:val="0"/>
      <w:divBdr>
        <w:top w:val="none" w:sz="0" w:space="0" w:color="auto"/>
        <w:left w:val="none" w:sz="0" w:space="0" w:color="auto"/>
        <w:bottom w:val="none" w:sz="0" w:space="0" w:color="auto"/>
        <w:right w:val="none" w:sz="0" w:space="0" w:color="auto"/>
      </w:divBdr>
    </w:div>
    <w:div w:id="1784886400">
      <w:bodyDiv w:val="1"/>
      <w:marLeft w:val="0"/>
      <w:marRight w:val="0"/>
      <w:marTop w:val="0"/>
      <w:marBottom w:val="0"/>
      <w:divBdr>
        <w:top w:val="none" w:sz="0" w:space="0" w:color="auto"/>
        <w:left w:val="none" w:sz="0" w:space="0" w:color="auto"/>
        <w:bottom w:val="none" w:sz="0" w:space="0" w:color="auto"/>
        <w:right w:val="none" w:sz="0" w:space="0" w:color="auto"/>
      </w:divBdr>
    </w:div>
    <w:div w:id="1785691277">
      <w:bodyDiv w:val="1"/>
      <w:marLeft w:val="0"/>
      <w:marRight w:val="0"/>
      <w:marTop w:val="0"/>
      <w:marBottom w:val="0"/>
      <w:divBdr>
        <w:top w:val="none" w:sz="0" w:space="0" w:color="auto"/>
        <w:left w:val="none" w:sz="0" w:space="0" w:color="auto"/>
        <w:bottom w:val="none" w:sz="0" w:space="0" w:color="auto"/>
        <w:right w:val="none" w:sz="0" w:space="0" w:color="auto"/>
      </w:divBdr>
    </w:div>
    <w:div w:id="1785998401">
      <w:bodyDiv w:val="1"/>
      <w:marLeft w:val="0"/>
      <w:marRight w:val="0"/>
      <w:marTop w:val="0"/>
      <w:marBottom w:val="0"/>
      <w:divBdr>
        <w:top w:val="none" w:sz="0" w:space="0" w:color="auto"/>
        <w:left w:val="none" w:sz="0" w:space="0" w:color="auto"/>
        <w:bottom w:val="none" w:sz="0" w:space="0" w:color="auto"/>
        <w:right w:val="none" w:sz="0" w:space="0" w:color="auto"/>
      </w:divBdr>
    </w:div>
    <w:div w:id="1786465572">
      <w:bodyDiv w:val="1"/>
      <w:marLeft w:val="0"/>
      <w:marRight w:val="0"/>
      <w:marTop w:val="0"/>
      <w:marBottom w:val="0"/>
      <w:divBdr>
        <w:top w:val="none" w:sz="0" w:space="0" w:color="auto"/>
        <w:left w:val="none" w:sz="0" w:space="0" w:color="auto"/>
        <w:bottom w:val="none" w:sz="0" w:space="0" w:color="auto"/>
        <w:right w:val="none" w:sz="0" w:space="0" w:color="auto"/>
      </w:divBdr>
    </w:div>
    <w:div w:id="1786851197">
      <w:bodyDiv w:val="1"/>
      <w:marLeft w:val="0"/>
      <w:marRight w:val="0"/>
      <w:marTop w:val="0"/>
      <w:marBottom w:val="0"/>
      <w:divBdr>
        <w:top w:val="none" w:sz="0" w:space="0" w:color="auto"/>
        <w:left w:val="none" w:sz="0" w:space="0" w:color="auto"/>
        <w:bottom w:val="none" w:sz="0" w:space="0" w:color="auto"/>
        <w:right w:val="none" w:sz="0" w:space="0" w:color="auto"/>
      </w:divBdr>
    </w:div>
    <w:div w:id="1796866216">
      <w:bodyDiv w:val="1"/>
      <w:marLeft w:val="0"/>
      <w:marRight w:val="0"/>
      <w:marTop w:val="0"/>
      <w:marBottom w:val="0"/>
      <w:divBdr>
        <w:top w:val="none" w:sz="0" w:space="0" w:color="auto"/>
        <w:left w:val="none" w:sz="0" w:space="0" w:color="auto"/>
        <w:bottom w:val="none" w:sz="0" w:space="0" w:color="auto"/>
        <w:right w:val="none" w:sz="0" w:space="0" w:color="auto"/>
      </w:divBdr>
    </w:div>
    <w:div w:id="1799106819">
      <w:bodyDiv w:val="1"/>
      <w:marLeft w:val="0"/>
      <w:marRight w:val="0"/>
      <w:marTop w:val="0"/>
      <w:marBottom w:val="0"/>
      <w:divBdr>
        <w:top w:val="none" w:sz="0" w:space="0" w:color="auto"/>
        <w:left w:val="none" w:sz="0" w:space="0" w:color="auto"/>
        <w:bottom w:val="none" w:sz="0" w:space="0" w:color="auto"/>
        <w:right w:val="none" w:sz="0" w:space="0" w:color="auto"/>
      </w:divBdr>
    </w:div>
    <w:div w:id="1799450480">
      <w:bodyDiv w:val="1"/>
      <w:marLeft w:val="0"/>
      <w:marRight w:val="0"/>
      <w:marTop w:val="0"/>
      <w:marBottom w:val="0"/>
      <w:divBdr>
        <w:top w:val="none" w:sz="0" w:space="0" w:color="auto"/>
        <w:left w:val="none" w:sz="0" w:space="0" w:color="auto"/>
        <w:bottom w:val="none" w:sz="0" w:space="0" w:color="auto"/>
        <w:right w:val="none" w:sz="0" w:space="0" w:color="auto"/>
      </w:divBdr>
    </w:div>
    <w:div w:id="1799714315">
      <w:bodyDiv w:val="1"/>
      <w:marLeft w:val="0"/>
      <w:marRight w:val="0"/>
      <w:marTop w:val="0"/>
      <w:marBottom w:val="0"/>
      <w:divBdr>
        <w:top w:val="none" w:sz="0" w:space="0" w:color="auto"/>
        <w:left w:val="none" w:sz="0" w:space="0" w:color="auto"/>
        <w:bottom w:val="none" w:sz="0" w:space="0" w:color="auto"/>
        <w:right w:val="none" w:sz="0" w:space="0" w:color="auto"/>
      </w:divBdr>
    </w:div>
    <w:div w:id="1800957990">
      <w:bodyDiv w:val="1"/>
      <w:marLeft w:val="0"/>
      <w:marRight w:val="0"/>
      <w:marTop w:val="0"/>
      <w:marBottom w:val="0"/>
      <w:divBdr>
        <w:top w:val="none" w:sz="0" w:space="0" w:color="auto"/>
        <w:left w:val="none" w:sz="0" w:space="0" w:color="auto"/>
        <w:bottom w:val="none" w:sz="0" w:space="0" w:color="auto"/>
        <w:right w:val="none" w:sz="0" w:space="0" w:color="auto"/>
      </w:divBdr>
    </w:div>
    <w:div w:id="1801679314">
      <w:bodyDiv w:val="1"/>
      <w:marLeft w:val="0"/>
      <w:marRight w:val="0"/>
      <w:marTop w:val="0"/>
      <w:marBottom w:val="0"/>
      <w:divBdr>
        <w:top w:val="none" w:sz="0" w:space="0" w:color="auto"/>
        <w:left w:val="none" w:sz="0" w:space="0" w:color="auto"/>
        <w:bottom w:val="none" w:sz="0" w:space="0" w:color="auto"/>
        <w:right w:val="none" w:sz="0" w:space="0" w:color="auto"/>
      </w:divBdr>
    </w:div>
    <w:div w:id="1801721966">
      <w:bodyDiv w:val="1"/>
      <w:marLeft w:val="0"/>
      <w:marRight w:val="0"/>
      <w:marTop w:val="0"/>
      <w:marBottom w:val="0"/>
      <w:divBdr>
        <w:top w:val="none" w:sz="0" w:space="0" w:color="auto"/>
        <w:left w:val="none" w:sz="0" w:space="0" w:color="auto"/>
        <w:bottom w:val="none" w:sz="0" w:space="0" w:color="auto"/>
        <w:right w:val="none" w:sz="0" w:space="0" w:color="auto"/>
      </w:divBdr>
    </w:div>
    <w:div w:id="1803037067">
      <w:bodyDiv w:val="1"/>
      <w:marLeft w:val="0"/>
      <w:marRight w:val="0"/>
      <w:marTop w:val="0"/>
      <w:marBottom w:val="0"/>
      <w:divBdr>
        <w:top w:val="none" w:sz="0" w:space="0" w:color="auto"/>
        <w:left w:val="none" w:sz="0" w:space="0" w:color="auto"/>
        <w:bottom w:val="none" w:sz="0" w:space="0" w:color="auto"/>
        <w:right w:val="none" w:sz="0" w:space="0" w:color="auto"/>
      </w:divBdr>
    </w:div>
    <w:div w:id="1804224995">
      <w:bodyDiv w:val="1"/>
      <w:marLeft w:val="0"/>
      <w:marRight w:val="0"/>
      <w:marTop w:val="0"/>
      <w:marBottom w:val="0"/>
      <w:divBdr>
        <w:top w:val="none" w:sz="0" w:space="0" w:color="auto"/>
        <w:left w:val="none" w:sz="0" w:space="0" w:color="auto"/>
        <w:bottom w:val="none" w:sz="0" w:space="0" w:color="auto"/>
        <w:right w:val="none" w:sz="0" w:space="0" w:color="auto"/>
      </w:divBdr>
    </w:div>
    <w:div w:id="1805584997">
      <w:bodyDiv w:val="1"/>
      <w:marLeft w:val="0"/>
      <w:marRight w:val="0"/>
      <w:marTop w:val="0"/>
      <w:marBottom w:val="0"/>
      <w:divBdr>
        <w:top w:val="none" w:sz="0" w:space="0" w:color="auto"/>
        <w:left w:val="none" w:sz="0" w:space="0" w:color="auto"/>
        <w:bottom w:val="none" w:sz="0" w:space="0" w:color="auto"/>
        <w:right w:val="none" w:sz="0" w:space="0" w:color="auto"/>
      </w:divBdr>
    </w:div>
    <w:div w:id="1805810090">
      <w:bodyDiv w:val="1"/>
      <w:marLeft w:val="0"/>
      <w:marRight w:val="0"/>
      <w:marTop w:val="0"/>
      <w:marBottom w:val="0"/>
      <w:divBdr>
        <w:top w:val="none" w:sz="0" w:space="0" w:color="auto"/>
        <w:left w:val="none" w:sz="0" w:space="0" w:color="auto"/>
        <w:bottom w:val="none" w:sz="0" w:space="0" w:color="auto"/>
        <w:right w:val="none" w:sz="0" w:space="0" w:color="auto"/>
      </w:divBdr>
    </w:div>
    <w:div w:id="1806966017">
      <w:bodyDiv w:val="1"/>
      <w:marLeft w:val="0"/>
      <w:marRight w:val="0"/>
      <w:marTop w:val="0"/>
      <w:marBottom w:val="0"/>
      <w:divBdr>
        <w:top w:val="none" w:sz="0" w:space="0" w:color="auto"/>
        <w:left w:val="none" w:sz="0" w:space="0" w:color="auto"/>
        <w:bottom w:val="none" w:sz="0" w:space="0" w:color="auto"/>
        <w:right w:val="none" w:sz="0" w:space="0" w:color="auto"/>
      </w:divBdr>
    </w:div>
    <w:div w:id="1807695440">
      <w:bodyDiv w:val="1"/>
      <w:marLeft w:val="0"/>
      <w:marRight w:val="0"/>
      <w:marTop w:val="0"/>
      <w:marBottom w:val="0"/>
      <w:divBdr>
        <w:top w:val="none" w:sz="0" w:space="0" w:color="auto"/>
        <w:left w:val="none" w:sz="0" w:space="0" w:color="auto"/>
        <w:bottom w:val="none" w:sz="0" w:space="0" w:color="auto"/>
        <w:right w:val="none" w:sz="0" w:space="0" w:color="auto"/>
      </w:divBdr>
    </w:div>
    <w:div w:id="1808276217">
      <w:bodyDiv w:val="1"/>
      <w:marLeft w:val="0"/>
      <w:marRight w:val="0"/>
      <w:marTop w:val="0"/>
      <w:marBottom w:val="0"/>
      <w:divBdr>
        <w:top w:val="none" w:sz="0" w:space="0" w:color="auto"/>
        <w:left w:val="none" w:sz="0" w:space="0" w:color="auto"/>
        <w:bottom w:val="none" w:sz="0" w:space="0" w:color="auto"/>
        <w:right w:val="none" w:sz="0" w:space="0" w:color="auto"/>
      </w:divBdr>
    </w:div>
    <w:div w:id="1810508653">
      <w:bodyDiv w:val="1"/>
      <w:marLeft w:val="0"/>
      <w:marRight w:val="0"/>
      <w:marTop w:val="0"/>
      <w:marBottom w:val="0"/>
      <w:divBdr>
        <w:top w:val="none" w:sz="0" w:space="0" w:color="auto"/>
        <w:left w:val="none" w:sz="0" w:space="0" w:color="auto"/>
        <w:bottom w:val="none" w:sz="0" w:space="0" w:color="auto"/>
        <w:right w:val="none" w:sz="0" w:space="0" w:color="auto"/>
      </w:divBdr>
    </w:div>
    <w:div w:id="1812018745">
      <w:bodyDiv w:val="1"/>
      <w:marLeft w:val="0"/>
      <w:marRight w:val="0"/>
      <w:marTop w:val="0"/>
      <w:marBottom w:val="0"/>
      <w:divBdr>
        <w:top w:val="none" w:sz="0" w:space="0" w:color="auto"/>
        <w:left w:val="none" w:sz="0" w:space="0" w:color="auto"/>
        <w:bottom w:val="none" w:sz="0" w:space="0" w:color="auto"/>
        <w:right w:val="none" w:sz="0" w:space="0" w:color="auto"/>
      </w:divBdr>
    </w:div>
    <w:div w:id="1813860650">
      <w:bodyDiv w:val="1"/>
      <w:marLeft w:val="0"/>
      <w:marRight w:val="0"/>
      <w:marTop w:val="0"/>
      <w:marBottom w:val="0"/>
      <w:divBdr>
        <w:top w:val="none" w:sz="0" w:space="0" w:color="auto"/>
        <w:left w:val="none" w:sz="0" w:space="0" w:color="auto"/>
        <w:bottom w:val="none" w:sz="0" w:space="0" w:color="auto"/>
        <w:right w:val="none" w:sz="0" w:space="0" w:color="auto"/>
      </w:divBdr>
    </w:div>
    <w:div w:id="1819225989">
      <w:bodyDiv w:val="1"/>
      <w:marLeft w:val="0"/>
      <w:marRight w:val="0"/>
      <w:marTop w:val="0"/>
      <w:marBottom w:val="0"/>
      <w:divBdr>
        <w:top w:val="none" w:sz="0" w:space="0" w:color="auto"/>
        <w:left w:val="none" w:sz="0" w:space="0" w:color="auto"/>
        <w:bottom w:val="none" w:sz="0" w:space="0" w:color="auto"/>
        <w:right w:val="none" w:sz="0" w:space="0" w:color="auto"/>
      </w:divBdr>
    </w:div>
    <w:div w:id="1819762316">
      <w:bodyDiv w:val="1"/>
      <w:marLeft w:val="0"/>
      <w:marRight w:val="0"/>
      <w:marTop w:val="0"/>
      <w:marBottom w:val="0"/>
      <w:divBdr>
        <w:top w:val="none" w:sz="0" w:space="0" w:color="auto"/>
        <w:left w:val="none" w:sz="0" w:space="0" w:color="auto"/>
        <w:bottom w:val="none" w:sz="0" w:space="0" w:color="auto"/>
        <w:right w:val="none" w:sz="0" w:space="0" w:color="auto"/>
      </w:divBdr>
    </w:div>
    <w:div w:id="1822309612">
      <w:bodyDiv w:val="1"/>
      <w:marLeft w:val="0"/>
      <w:marRight w:val="0"/>
      <w:marTop w:val="0"/>
      <w:marBottom w:val="0"/>
      <w:divBdr>
        <w:top w:val="none" w:sz="0" w:space="0" w:color="auto"/>
        <w:left w:val="none" w:sz="0" w:space="0" w:color="auto"/>
        <w:bottom w:val="none" w:sz="0" w:space="0" w:color="auto"/>
        <w:right w:val="none" w:sz="0" w:space="0" w:color="auto"/>
      </w:divBdr>
    </w:div>
    <w:div w:id="1823692155">
      <w:bodyDiv w:val="1"/>
      <w:marLeft w:val="0"/>
      <w:marRight w:val="0"/>
      <w:marTop w:val="0"/>
      <w:marBottom w:val="0"/>
      <w:divBdr>
        <w:top w:val="none" w:sz="0" w:space="0" w:color="auto"/>
        <w:left w:val="none" w:sz="0" w:space="0" w:color="auto"/>
        <w:bottom w:val="none" w:sz="0" w:space="0" w:color="auto"/>
        <w:right w:val="none" w:sz="0" w:space="0" w:color="auto"/>
      </w:divBdr>
    </w:div>
    <w:div w:id="1827896976">
      <w:bodyDiv w:val="1"/>
      <w:marLeft w:val="0"/>
      <w:marRight w:val="0"/>
      <w:marTop w:val="0"/>
      <w:marBottom w:val="0"/>
      <w:divBdr>
        <w:top w:val="none" w:sz="0" w:space="0" w:color="auto"/>
        <w:left w:val="none" w:sz="0" w:space="0" w:color="auto"/>
        <w:bottom w:val="none" w:sz="0" w:space="0" w:color="auto"/>
        <w:right w:val="none" w:sz="0" w:space="0" w:color="auto"/>
      </w:divBdr>
    </w:div>
    <w:div w:id="1828276375">
      <w:bodyDiv w:val="1"/>
      <w:marLeft w:val="0"/>
      <w:marRight w:val="0"/>
      <w:marTop w:val="0"/>
      <w:marBottom w:val="0"/>
      <w:divBdr>
        <w:top w:val="none" w:sz="0" w:space="0" w:color="auto"/>
        <w:left w:val="none" w:sz="0" w:space="0" w:color="auto"/>
        <w:bottom w:val="none" w:sz="0" w:space="0" w:color="auto"/>
        <w:right w:val="none" w:sz="0" w:space="0" w:color="auto"/>
      </w:divBdr>
    </w:div>
    <w:div w:id="1829325945">
      <w:bodyDiv w:val="1"/>
      <w:marLeft w:val="0"/>
      <w:marRight w:val="0"/>
      <w:marTop w:val="0"/>
      <w:marBottom w:val="0"/>
      <w:divBdr>
        <w:top w:val="none" w:sz="0" w:space="0" w:color="auto"/>
        <w:left w:val="none" w:sz="0" w:space="0" w:color="auto"/>
        <w:bottom w:val="none" w:sz="0" w:space="0" w:color="auto"/>
        <w:right w:val="none" w:sz="0" w:space="0" w:color="auto"/>
      </w:divBdr>
    </w:div>
    <w:div w:id="1830124532">
      <w:bodyDiv w:val="1"/>
      <w:marLeft w:val="0"/>
      <w:marRight w:val="0"/>
      <w:marTop w:val="0"/>
      <w:marBottom w:val="0"/>
      <w:divBdr>
        <w:top w:val="none" w:sz="0" w:space="0" w:color="auto"/>
        <w:left w:val="none" w:sz="0" w:space="0" w:color="auto"/>
        <w:bottom w:val="none" w:sz="0" w:space="0" w:color="auto"/>
        <w:right w:val="none" w:sz="0" w:space="0" w:color="auto"/>
      </w:divBdr>
    </w:div>
    <w:div w:id="1831209511">
      <w:bodyDiv w:val="1"/>
      <w:marLeft w:val="0"/>
      <w:marRight w:val="0"/>
      <w:marTop w:val="0"/>
      <w:marBottom w:val="0"/>
      <w:divBdr>
        <w:top w:val="none" w:sz="0" w:space="0" w:color="auto"/>
        <w:left w:val="none" w:sz="0" w:space="0" w:color="auto"/>
        <w:bottom w:val="none" w:sz="0" w:space="0" w:color="auto"/>
        <w:right w:val="none" w:sz="0" w:space="0" w:color="auto"/>
      </w:divBdr>
    </w:div>
    <w:div w:id="1833594529">
      <w:bodyDiv w:val="1"/>
      <w:marLeft w:val="0"/>
      <w:marRight w:val="0"/>
      <w:marTop w:val="0"/>
      <w:marBottom w:val="0"/>
      <w:divBdr>
        <w:top w:val="none" w:sz="0" w:space="0" w:color="auto"/>
        <w:left w:val="none" w:sz="0" w:space="0" w:color="auto"/>
        <w:bottom w:val="none" w:sz="0" w:space="0" w:color="auto"/>
        <w:right w:val="none" w:sz="0" w:space="0" w:color="auto"/>
      </w:divBdr>
    </w:div>
    <w:div w:id="1838108345">
      <w:bodyDiv w:val="1"/>
      <w:marLeft w:val="0"/>
      <w:marRight w:val="0"/>
      <w:marTop w:val="0"/>
      <w:marBottom w:val="0"/>
      <w:divBdr>
        <w:top w:val="none" w:sz="0" w:space="0" w:color="auto"/>
        <w:left w:val="none" w:sz="0" w:space="0" w:color="auto"/>
        <w:bottom w:val="none" w:sz="0" w:space="0" w:color="auto"/>
        <w:right w:val="none" w:sz="0" w:space="0" w:color="auto"/>
      </w:divBdr>
    </w:div>
    <w:div w:id="1839926169">
      <w:bodyDiv w:val="1"/>
      <w:marLeft w:val="0"/>
      <w:marRight w:val="0"/>
      <w:marTop w:val="0"/>
      <w:marBottom w:val="0"/>
      <w:divBdr>
        <w:top w:val="none" w:sz="0" w:space="0" w:color="auto"/>
        <w:left w:val="none" w:sz="0" w:space="0" w:color="auto"/>
        <w:bottom w:val="none" w:sz="0" w:space="0" w:color="auto"/>
        <w:right w:val="none" w:sz="0" w:space="0" w:color="auto"/>
      </w:divBdr>
    </w:div>
    <w:div w:id="1841308910">
      <w:bodyDiv w:val="1"/>
      <w:marLeft w:val="0"/>
      <w:marRight w:val="0"/>
      <w:marTop w:val="0"/>
      <w:marBottom w:val="0"/>
      <w:divBdr>
        <w:top w:val="none" w:sz="0" w:space="0" w:color="auto"/>
        <w:left w:val="none" w:sz="0" w:space="0" w:color="auto"/>
        <w:bottom w:val="none" w:sz="0" w:space="0" w:color="auto"/>
        <w:right w:val="none" w:sz="0" w:space="0" w:color="auto"/>
      </w:divBdr>
    </w:div>
    <w:div w:id="1843468295">
      <w:bodyDiv w:val="1"/>
      <w:marLeft w:val="0"/>
      <w:marRight w:val="0"/>
      <w:marTop w:val="0"/>
      <w:marBottom w:val="0"/>
      <w:divBdr>
        <w:top w:val="none" w:sz="0" w:space="0" w:color="auto"/>
        <w:left w:val="none" w:sz="0" w:space="0" w:color="auto"/>
        <w:bottom w:val="none" w:sz="0" w:space="0" w:color="auto"/>
        <w:right w:val="none" w:sz="0" w:space="0" w:color="auto"/>
      </w:divBdr>
    </w:div>
    <w:div w:id="1843857722">
      <w:bodyDiv w:val="1"/>
      <w:marLeft w:val="0"/>
      <w:marRight w:val="0"/>
      <w:marTop w:val="0"/>
      <w:marBottom w:val="0"/>
      <w:divBdr>
        <w:top w:val="none" w:sz="0" w:space="0" w:color="auto"/>
        <w:left w:val="none" w:sz="0" w:space="0" w:color="auto"/>
        <w:bottom w:val="none" w:sz="0" w:space="0" w:color="auto"/>
        <w:right w:val="none" w:sz="0" w:space="0" w:color="auto"/>
      </w:divBdr>
    </w:div>
    <w:div w:id="1844510765">
      <w:bodyDiv w:val="1"/>
      <w:marLeft w:val="0"/>
      <w:marRight w:val="0"/>
      <w:marTop w:val="0"/>
      <w:marBottom w:val="0"/>
      <w:divBdr>
        <w:top w:val="none" w:sz="0" w:space="0" w:color="auto"/>
        <w:left w:val="none" w:sz="0" w:space="0" w:color="auto"/>
        <w:bottom w:val="none" w:sz="0" w:space="0" w:color="auto"/>
        <w:right w:val="none" w:sz="0" w:space="0" w:color="auto"/>
      </w:divBdr>
    </w:div>
    <w:div w:id="1844662584">
      <w:bodyDiv w:val="1"/>
      <w:marLeft w:val="0"/>
      <w:marRight w:val="0"/>
      <w:marTop w:val="0"/>
      <w:marBottom w:val="0"/>
      <w:divBdr>
        <w:top w:val="none" w:sz="0" w:space="0" w:color="auto"/>
        <w:left w:val="none" w:sz="0" w:space="0" w:color="auto"/>
        <w:bottom w:val="none" w:sz="0" w:space="0" w:color="auto"/>
        <w:right w:val="none" w:sz="0" w:space="0" w:color="auto"/>
      </w:divBdr>
    </w:div>
    <w:div w:id="1848979445">
      <w:bodyDiv w:val="1"/>
      <w:marLeft w:val="0"/>
      <w:marRight w:val="0"/>
      <w:marTop w:val="0"/>
      <w:marBottom w:val="0"/>
      <w:divBdr>
        <w:top w:val="none" w:sz="0" w:space="0" w:color="auto"/>
        <w:left w:val="none" w:sz="0" w:space="0" w:color="auto"/>
        <w:bottom w:val="none" w:sz="0" w:space="0" w:color="auto"/>
        <w:right w:val="none" w:sz="0" w:space="0" w:color="auto"/>
      </w:divBdr>
    </w:div>
    <w:div w:id="1854566394">
      <w:bodyDiv w:val="1"/>
      <w:marLeft w:val="0"/>
      <w:marRight w:val="0"/>
      <w:marTop w:val="0"/>
      <w:marBottom w:val="0"/>
      <w:divBdr>
        <w:top w:val="none" w:sz="0" w:space="0" w:color="auto"/>
        <w:left w:val="none" w:sz="0" w:space="0" w:color="auto"/>
        <w:bottom w:val="none" w:sz="0" w:space="0" w:color="auto"/>
        <w:right w:val="none" w:sz="0" w:space="0" w:color="auto"/>
      </w:divBdr>
    </w:div>
    <w:div w:id="1855612299">
      <w:bodyDiv w:val="1"/>
      <w:marLeft w:val="0"/>
      <w:marRight w:val="0"/>
      <w:marTop w:val="0"/>
      <w:marBottom w:val="0"/>
      <w:divBdr>
        <w:top w:val="none" w:sz="0" w:space="0" w:color="auto"/>
        <w:left w:val="none" w:sz="0" w:space="0" w:color="auto"/>
        <w:bottom w:val="none" w:sz="0" w:space="0" w:color="auto"/>
        <w:right w:val="none" w:sz="0" w:space="0" w:color="auto"/>
      </w:divBdr>
    </w:div>
    <w:div w:id="1858737674">
      <w:bodyDiv w:val="1"/>
      <w:marLeft w:val="0"/>
      <w:marRight w:val="0"/>
      <w:marTop w:val="0"/>
      <w:marBottom w:val="0"/>
      <w:divBdr>
        <w:top w:val="none" w:sz="0" w:space="0" w:color="auto"/>
        <w:left w:val="none" w:sz="0" w:space="0" w:color="auto"/>
        <w:bottom w:val="none" w:sz="0" w:space="0" w:color="auto"/>
        <w:right w:val="none" w:sz="0" w:space="0" w:color="auto"/>
      </w:divBdr>
    </w:div>
    <w:div w:id="1859267816">
      <w:bodyDiv w:val="1"/>
      <w:marLeft w:val="0"/>
      <w:marRight w:val="0"/>
      <w:marTop w:val="0"/>
      <w:marBottom w:val="0"/>
      <w:divBdr>
        <w:top w:val="none" w:sz="0" w:space="0" w:color="auto"/>
        <w:left w:val="none" w:sz="0" w:space="0" w:color="auto"/>
        <w:bottom w:val="none" w:sz="0" w:space="0" w:color="auto"/>
        <w:right w:val="none" w:sz="0" w:space="0" w:color="auto"/>
      </w:divBdr>
    </w:div>
    <w:div w:id="1859613612">
      <w:bodyDiv w:val="1"/>
      <w:marLeft w:val="0"/>
      <w:marRight w:val="0"/>
      <w:marTop w:val="0"/>
      <w:marBottom w:val="0"/>
      <w:divBdr>
        <w:top w:val="none" w:sz="0" w:space="0" w:color="auto"/>
        <w:left w:val="none" w:sz="0" w:space="0" w:color="auto"/>
        <w:bottom w:val="none" w:sz="0" w:space="0" w:color="auto"/>
        <w:right w:val="none" w:sz="0" w:space="0" w:color="auto"/>
      </w:divBdr>
    </w:div>
    <w:div w:id="1860120698">
      <w:bodyDiv w:val="1"/>
      <w:marLeft w:val="0"/>
      <w:marRight w:val="0"/>
      <w:marTop w:val="0"/>
      <w:marBottom w:val="0"/>
      <w:divBdr>
        <w:top w:val="none" w:sz="0" w:space="0" w:color="auto"/>
        <w:left w:val="none" w:sz="0" w:space="0" w:color="auto"/>
        <w:bottom w:val="none" w:sz="0" w:space="0" w:color="auto"/>
        <w:right w:val="none" w:sz="0" w:space="0" w:color="auto"/>
      </w:divBdr>
    </w:div>
    <w:div w:id="1860965077">
      <w:bodyDiv w:val="1"/>
      <w:marLeft w:val="0"/>
      <w:marRight w:val="0"/>
      <w:marTop w:val="0"/>
      <w:marBottom w:val="0"/>
      <w:divBdr>
        <w:top w:val="none" w:sz="0" w:space="0" w:color="auto"/>
        <w:left w:val="none" w:sz="0" w:space="0" w:color="auto"/>
        <w:bottom w:val="none" w:sz="0" w:space="0" w:color="auto"/>
        <w:right w:val="none" w:sz="0" w:space="0" w:color="auto"/>
      </w:divBdr>
    </w:div>
    <w:div w:id="1869371406">
      <w:bodyDiv w:val="1"/>
      <w:marLeft w:val="0"/>
      <w:marRight w:val="0"/>
      <w:marTop w:val="0"/>
      <w:marBottom w:val="0"/>
      <w:divBdr>
        <w:top w:val="none" w:sz="0" w:space="0" w:color="auto"/>
        <w:left w:val="none" w:sz="0" w:space="0" w:color="auto"/>
        <w:bottom w:val="none" w:sz="0" w:space="0" w:color="auto"/>
        <w:right w:val="none" w:sz="0" w:space="0" w:color="auto"/>
      </w:divBdr>
    </w:div>
    <w:div w:id="1870414161">
      <w:bodyDiv w:val="1"/>
      <w:marLeft w:val="0"/>
      <w:marRight w:val="0"/>
      <w:marTop w:val="0"/>
      <w:marBottom w:val="0"/>
      <w:divBdr>
        <w:top w:val="none" w:sz="0" w:space="0" w:color="auto"/>
        <w:left w:val="none" w:sz="0" w:space="0" w:color="auto"/>
        <w:bottom w:val="none" w:sz="0" w:space="0" w:color="auto"/>
        <w:right w:val="none" w:sz="0" w:space="0" w:color="auto"/>
      </w:divBdr>
    </w:div>
    <w:div w:id="1871145419">
      <w:bodyDiv w:val="1"/>
      <w:marLeft w:val="0"/>
      <w:marRight w:val="0"/>
      <w:marTop w:val="0"/>
      <w:marBottom w:val="0"/>
      <w:divBdr>
        <w:top w:val="none" w:sz="0" w:space="0" w:color="auto"/>
        <w:left w:val="none" w:sz="0" w:space="0" w:color="auto"/>
        <w:bottom w:val="none" w:sz="0" w:space="0" w:color="auto"/>
        <w:right w:val="none" w:sz="0" w:space="0" w:color="auto"/>
      </w:divBdr>
    </w:div>
    <w:div w:id="1871722366">
      <w:bodyDiv w:val="1"/>
      <w:marLeft w:val="0"/>
      <w:marRight w:val="0"/>
      <w:marTop w:val="0"/>
      <w:marBottom w:val="0"/>
      <w:divBdr>
        <w:top w:val="none" w:sz="0" w:space="0" w:color="auto"/>
        <w:left w:val="none" w:sz="0" w:space="0" w:color="auto"/>
        <w:bottom w:val="none" w:sz="0" w:space="0" w:color="auto"/>
        <w:right w:val="none" w:sz="0" w:space="0" w:color="auto"/>
      </w:divBdr>
    </w:div>
    <w:div w:id="1872261304">
      <w:bodyDiv w:val="1"/>
      <w:marLeft w:val="0"/>
      <w:marRight w:val="0"/>
      <w:marTop w:val="0"/>
      <w:marBottom w:val="0"/>
      <w:divBdr>
        <w:top w:val="none" w:sz="0" w:space="0" w:color="auto"/>
        <w:left w:val="none" w:sz="0" w:space="0" w:color="auto"/>
        <w:bottom w:val="none" w:sz="0" w:space="0" w:color="auto"/>
        <w:right w:val="none" w:sz="0" w:space="0" w:color="auto"/>
      </w:divBdr>
    </w:div>
    <w:div w:id="1873491279">
      <w:bodyDiv w:val="1"/>
      <w:marLeft w:val="0"/>
      <w:marRight w:val="0"/>
      <w:marTop w:val="0"/>
      <w:marBottom w:val="0"/>
      <w:divBdr>
        <w:top w:val="none" w:sz="0" w:space="0" w:color="auto"/>
        <w:left w:val="none" w:sz="0" w:space="0" w:color="auto"/>
        <w:bottom w:val="none" w:sz="0" w:space="0" w:color="auto"/>
        <w:right w:val="none" w:sz="0" w:space="0" w:color="auto"/>
      </w:divBdr>
    </w:div>
    <w:div w:id="1876503753">
      <w:bodyDiv w:val="1"/>
      <w:marLeft w:val="0"/>
      <w:marRight w:val="0"/>
      <w:marTop w:val="0"/>
      <w:marBottom w:val="0"/>
      <w:divBdr>
        <w:top w:val="none" w:sz="0" w:space="0" w:color="auto"/>
        <w:left w:val="none" w:sz="0" w:space="0" w:color="auto"/>
        <w:bottom w:val="none" w:sz="0" w:space="0" w:color="auto"/>
        <w:right w:val="none" w:sz="0" w:space="0" w:color="auto"/>
      </w:divBdr>
    </w:div>
    <w:div w:id="1877769915">
      <w:bodyDiv w:val="1"/>
      <w:marLeft w:val="0"/>
      <w:marRight w:val="0"/>
      <w:marTop w:val="0"/>
      <w:marBottom w:val="0"/>
      <w:divBdr>
        <w:top w:val="none" w:sz="0" w:space="0" w:color="auto"/>
        <w:left w:val="none" w:sz="0" w:space="0" w:color="auto"/>
        <w:bottom w:val="none" w:sz="0" w:space="0" w:color="auto"/>
        <w:right w:val="none" w:sz="0" w:space="0" w:color="auto"/>
      </w:divBdr>
    </w:div>
    <w:div w:id="1878086093">
      <w:bodyDiv w:val="1"/>
      <w:marLeft w:val="0"/>
      <w:marRight w:val="0"/>
      <w:marTop w:val="0"/>
      <w:marBottom w:val="0"/>
      <w:divBdr>
        <w:top w:val="none" w:sz="0" w:space="0" w:color="auto"/>
        <w:left w:val="none" w:sz="0" w:space="0" w:color="auto"/>
        <w:bottom w:val="none" w:sz="0" w:space="0" w:color="auto"/>
        <w:right w:val="none" w:sz="0" w:space="0" w:color="auto"/>
      </w:divBdr>
    </w:div>
    <w:div w:id="1881477070">
      <w:bodyDiv w:val="1"/>
      <w:marLeft w:val="0"/>
      <w:marRight w:val="0"/>
      <w:marTop w:val="0"/>
      <w:marBottom w:val="0"/>
      <w:divBdr>
        <w:top w:val="none" w:sz="0" w:space="0" w:color="auto"/>
        <w:left w:val="none" w:sz="0" w:space="0" w:color="auto"/>
        <w:bottom w:val="none" w:sz="0" w:space="0" w:color="auto"/>
        <w:right w:val="none" w:sz="0" w:space="0" w:color="auto"/>
      </w:divBdr>
    </w:div>
    <w:div w:id="1882135788">
      <w:bodyDiv w:val="1"/>
      <w:marLeft w:val="0"/>
      <w:marRight w:val="0"/>
      <w:marTop w:val="0"/>
      <w:marBottom w:val="0"/>
      <w:divBdr>
        <w:top w:val="none" w:sz="0" w:space="0" w:color="auto"/>
        <w:left w:val="none" w:sz="0" w:space="0" w:color="auto"/>
        <w:bottom w:val="none" w:sz="0" w:space="0" w:color="auto"/>
        <w:right w:val="none" w:sz="0" w:space="0" w:color="auto"/>
      </w:divBdr>
    </w:div>
    <w:div w:id="1882209965">
      <w:bodyDiv w:val="1"/>
      <w:marLeft w:val="0"/>
      <w:marRight w:val="0"/>
      <w:marTop w:val="0"/>
      <w:marBottom w:val="0"/>
      <w:divBdr>
        <w:top w:val="none" w:sz="0" w:space="0" w:color="auto"/>
        <w:left w:val="none" w:sz="0" w:space="0" w:color="auto"/>
        <w:bottom w:val="none" w:sz="0" w:space="0" w:color="auto"/>
        <w:right w:val="none" w:sz="0" w:space="0" w:color="auto"/>
      </w:divBdr>
    </w:div>
    <w:div w:id="1883519272">
      <w:bodyDiv w:val="1"/>
      <w:marLeft w:val="0"/>
      <w:marRight w:val="0"/>
      <w:marTop w:val="0"/>
      <w:marBottom w:val="0"/>
      <w:divBdr>
        <w:top w:val="none" w:sz="0" w:space="0" w:color="auto"/>
        <w:left w:val="none" w:sz="0" w:space="0" w:color="auto"/>
        <w:bottom w:val="none" w:sz="0" w:space="0" w:color="auto"/>
        <w:right w:val="none" w:sz="0" w:space="0" w:color="auto"/>
      </w:divBdr>
    </w:div>
    <w:div w:id="1887255362">
      <w:bodyDiv w:val="1"/>
      <w:marLeft w:val="0"/>
      <w:marRight w:val="0"/>
      <w:marTop w:val="0"/>
      <w:marBottom w:val="0"/>
      <w:divBdr>
        <w:top w:val="none" w:sz="0" w:space="0" w:color="auto"/>
        <w:left w:val="none" w:sz="0" w:space="0" w:color="auto"/>
        <w:bottom w:val="none" w:sz="0" w:space="0" w:color="auto"/>
        <w:right w:val="none" w:sz="0" w:space="0" w:color="auto"/>
      </w:divBdr>
    </w:div>
    <w:div w:id="1891913865">
      <w:bodyDiv w:val="1"/>
      <w:marLeft w:val="0"/>
      <w:marRight w:val="0"/>
      <w:marTop w:val="0"/>
      <w:marBottom w:val="0"/>
      <w:divBdr>
        <w:top w:val="none" w:sz="0" w:space="0" w:color="auto"/>
        <w:left w:val="none" w:sz="0" w:space="0" w:color="auto"/>
        <w:bottom w:val="none" w:sz="0" w:space="0" w:color="auto"/>
        <w:right w:val="none" w:sz="0" w:space="0" w:color="auto"/>
      </w:divBdr>
    </w:div>
    <w:div w:id="1892494041">
      <w:bodyDiv w:val="1"/>
      <w:marLeft w:val="0"/>
      <w:marRight w:val="0"/>
      <w:marTop w:val="0"/>
      <w:marBottom w:val="0"/>
      <w:divBdr>
        <w:top w:val="none" w:sz="0" w:space="0" w:color="auto"/>
        <w:left w:val="none" w:sz="0" w:space="0" w:color="auto"/>
        <w:bottom w:val="none" w:sz="0" w:space="0" w:color="auto"/>
        <w:right w:val="none" w:sz="0" w:space="0" w:color="auto"/>
      </w:divBdr>
    </w:div>
    <w:div w:id="1893346672">
      <w:bodyDiv w:val="1"/>
      <w:marLeft w:val="0"/>
      <w:marRight w:val="0"/>
      <w:marTop w:val="0"/>
      <w:marBottom w:val="0"/>
      <w:divBdr>
        <w:top w:val="none" w:sz="0" w:space="0" w:color="auto"/>
        <w:left w:val="none" w:sz="0" w:space="0" w:color="auto"/>
        <w:bottom w:val="none" w:sz="0" w:space="0" w:color="auto"/>
        <w:right w:val="none" w:sz="0" w:space="0" w:color="auto"/>
      </w:divBdr>
    </w:div>
    <w:div w:id="1894198205">
      <w:bodyDiv w:val="1"/>
      <w:marLeft w:val="0"/>
      <w:marRight w:val="0"/>
      <w:marTop w:val="0"/>
      <w:marBottom w:val="0"/>
      <w:divBdr>
        <w:top w:val="none" w:sz="0" w:space="0" w:color="auto"/>
        <w:left w:val="none" w:sz="0" w:space="0" w:color="auto"/>
        <w:bottom w:val="none" w:sz="0" w:space="0" w:color="auto"/>
        <w:right w:val="none" w:sz="0" w:space="0" w:color="auto"/>
      </w:divBdr>
    </w:div>
    <w:div w:id="1897399999">
      <w:bodyDiv w:val="1"/>
      <w:marLeft w:val="0"/>
      <w:marRight w:val="0"/>
      <w:marTop w:val="0"/>
      <w:marBottom w:val="0"/>
      <w:divBdr>
        <w:top w:val="none" w:sz="0" w:space="0" w:color="auto"/>
        <w:left w:val="none" w:sz="0" w:space="0" w:color="auto"/>
        <w:bottom w:val="none" w:sz="0" w:space="0" w:color="auto"/>
        <w:right w:val="none" w:sz="0" w:space="0" w:color="auto"/>
      </w:divBdr>
    </w:div>
    <w:div w:id="1897625961">
      <w:bodyDiv w:val="1"/>
      <w:marLeft w:val="0"/>
      <w:marRight w:val="0"/>
      <w:marTop w:val="0"/>
      <w:marBottom w:val="0"/>
      <w:divBdr>
        <w:top w:val="none" w:sz="0" w:space="0" w:color="auto"/>
        <w:left w:val="none" w:sz="0" w:space="0" w:color="auto"/>
        <w:bottom w:val="none" w:sz="0" w:space="0" w:color="auto"/>
        <w:right w:val="none" w:sz="0" w:space="0" w:color="auto"/>
      </w:divBdr>
    </w:div>
    <w:div w:id="1901093683">
      <w:bodyDiv w:val="1"/>
      <w:marLeft w:val="0"/>
      <w:marRight w:val="0"/>
      <w:marTop w:val="0"/>
      <w:marBottom w:val="0"/>
      <w:divBdr>
        <w:top w:val="none" w:sz="0" w:space="0" w:color="auto"/>
        <w:left w:val="none" w:sz="0" w:space="0" w:color="auto"/>
        <w:bottom w:val="none" w:sz="0" w:space="0" w:color="auto"/>
        <w:right w:val="none" w:sz="0" w:space="0" w:color="auto"/>
      </w:divBdr>
    </w:div>
    <w:div w:id="1901550051">
      <w:bodyDiv w:val="1"/>
      <w:marLeft w:val="0"/>
      <w:marRight w:val="0"/>
      <w:marTop w:val="0"/>
      <w:marBottom w:val="0"/>
      <w:divBdr>
        <w:top w:val="none" w:sz="0" w:space="0" w:color="auto"/>
        <w:left w:val="none" w:sz="0" w:space="0" w:color="auto"/>
        <w:bottom w:val="none" w:sz="0" w:space="0" w:color="auto"/>
        <w:right w:val="none" w:sz="0" w:space="0" w:color="auto"/>
      </w:divBdr>
    </w:div>
    <w:div w:id="1902671123">
      <w:bodyDiv w:val="1"/>
      <w:marLeft w:val="0"/>
      <w:marRight w:val="0"/>
      <w:marTop w:val="0"/>
      <w:marBottom w:val="0"/>
      <w:divBdr>
        <w:top w:val="none" w:sz="0" w:space="0" w:color="auto"/>
        <w:left w:val="none" w:sz="0" w:space="0" w:color="auto"/>
        <w:bottom w:val="none" w:sz="0" w:space="0" w:color="auto"/>
        <w:right w:val="none" w:sz="0" w:space="0" w:color="auto"/>
      </w:divBdr>
    </w:div>
    <w:div w:id="1903900871">
      <w:bodyDiv w:val="1"/>
      <w:marLeft w:val="0"/>
      <w:marRight w:val="0"/>
      <w:marTop w:val="0"/>
      <w:marBottom w:val="0"/>
      <w:divBdr>
        <w:top w:val="none" w:sz="0" w:space="0" w:color="auto"/>
        <w:left w:val="none" w:sz="0" w:space="0" w:color="auto"/>
        <w:bottom w:val="none" w:sz="0" w:space="0" w:color="auto"/>
        <w:right w:val="none" w:sz="0" w:space="0" w:color="auto"/>
      </w:divBdr>
    </w:div>
    <w:div w:id="1904486443">
      <w:bodyDiv w:val="1"/>
      <w:marLeft w:val="0"/>
      <w:marRight w:val="0"/>
      <w:marTop w:val="0"/>
      <w:marBottom w:val="0"/>
      <w:divBdr>
        <w:top w:val="none" w:sz="0" w:space="0" w:color="auto"/>
        <w:left w:val="none" w:sz="0" w:space="0" w:color="auto"/>
        <w:bottom w:val="none" w:sz="0" w:space="0" w:color="auto"/>
        <w:right w:val="none" w:sz="0" w:space="0" w:color="auto"/>
      </w:divBdr>
    </w:div>
    <w:div w:id="1905489258">
      <w:bodyDiv w:val="1"/>
      <w:marLeft w:val="0"/>
      <w:marRight w:val="0"/>
      <w:marTop w:val="0"/>
      <w:marBottom w:val="0"/>
      <w:divBdr>
        <w:top w:val="none" w:sz="0" w:space="0" w:color="auto"/>
        <w:left w:val="none" w:sz="0" w:space="0" w:color="auto"/>
        <w:bottom w:val="none" w:sz="0" w:space="0" w:color="auto"/>
        <w:right w:val="none" w:sz="0" w:space="0" w:color="auto"/>
      </w:divBdr>
    </w:div>
    <w:div w:id="1907256361">
      <w:bodyDiv w:val="1"/>
      <w:marLeft w:val="0"/>
      <w:marRight w:val="0"/>
      <w:marTop w:val="0"/>
      <w:marBottom w:val="0"/>
      <w:divBdr>
        <w:top w:val="none" w:sz="0" w:space="0" w:color="auto"/>
        <w:left w:val="none" w:sz="0" w:space="0" w:color="auto"/>
        <w:bottom w:val="none" w:sz="0" w:space="0" w:color="auto"/>
        <w:right w:val="none" w:sz="0" w:space="0" w:color="auto"/>
      </w:divBdr>
    </w:div>
    <w:div w:id="1911384801">
      <w:bodyDiv w:val="1"/>
      <w:marLeft w:val="0"/>
      <w:marRight w:val="0"/>
      <w:marTop w:val="0"/>
      <w:marBottom w:val="0"/>
      <w:divBdr>
        <w:top w:val="none" w:sz="0" w:space="0" w:color="auto"/>
        <w:left w:val="none" w:sz="0" w:space="0" w:color="auto"/>
        <w:bottom w:val="none" w:sz="0" w:space="0" w:color="auto"/>
        <w:right w:val="none" w:sz="0" w:space="0" w:color="auto"/>
      </w:divBdr>
    </w:div>
    <w:div w:id="1912235140">
      <w:bodyDiv w:val="1"/>
      <w:marLeft w:val="0"/>
      <w:marRight w:val="0"/>
      <w:marTop w:val="0"/>
      <w:marBottom w:val="0"/>
      <w:divBdr>
        <w:top w:val="none" w:sz="0" w:space="0" w:color="auto"/>
        <w:left w:val="none" w:sz="0" w:space="0" w:color="auto"/>
        <w:bottom w:val="none" w:sz="0" w:space="0" w:color="auto"/>
        <w:right w:val="none" w:sz="0" w:space="0" w:color="auto"/>
      </w:divBdr>
    </w:div>
    <w:div w:id="1912349187">
      <w:bodyDiv w:val="1"/>
      <w:marLeft w:val="0"/>
      <w:marRight w:val="0"/>
      <w:marTop w:val="0"/>
      <w:marBottom w:val="0"/>
      <w:divBdr>
        <w:top w:val="none" w:sz="0" w:space="0" w:color="auto"/>
        <w:left w:val="none" w:sz="0" w:space="0" w:color="auto"/>
        <w:bottom w:val="none" w:sz="0" w:space="0" w:color="auto"/>
        <w:right w:val="none" w:sz="0" w:space="0" w:color="auto"/>
      </w:divBdr>
    </w:div>
    <w:div w:id="1912696643">
      <w:bodyDiv w:val="1"/>
      <w:marLeft w:val="0"/>
      <w:marRight w:val="0"/>
      <w:marTop w:val="0"/>
      <w:marBottom w:val="0"/>
      <w:divBdr>
        <w:top w:val="none" w:sz="0" w:space="0" w:color="auto"/>
        <w:left w:val="none" w:sz="0" w:space="0" w:color="auto"/>
        <w:bottom w:val="none" w:sz="0" w:space="0" w:color="auto"/>
        <w:right w:val="none" w:sz="0" w:space="0" w:color="auto"/>
      </w:divBdr>
    </w:div>
    <w:div w:id="1913931429">
      <w:bodyDiv w:val="1"/>
      <w:marLeft w:val="0"/>
      <w:marRight w:val="0"/>
      <w:marTop w:val="0"/>
      <w:marBottom w:val="0"/>
      <w:divBdr>
        <w:top w:val="none" w:sz="0" w:space="0" w:color="auto"/>
        <w:left w:val="none" w:sz="0" w:space="0" w:color="auto"/>
        <w:bottom w:val="none" w:sz="0" w:space="0" w:color="auto"/>
        <w:right w:val="none" w:sz="0" w:space="0" w:color="auto"/>
      </w:divBdr>
    </w:div>
    <w:div w:id="1917393459">
      <w:bodyDiv w:val="1"/>
      <w:marLeft w:val="0"/>
      <w:marRight w:val="0"/>
      <w:marTop w:val="0"/>
      <w:marBottom w:val="0"/>
      <w:divBdr>
        <w:top w:val="none" w:sz="0" w:space="0" w:color="auto"/>
        <w:left w:val="none" w:sz="0" w:space="0" w:color="auto"/>
        <w:bottom w:val="none" w:sz="0" w:space="0" w:color="auto"/>
        <w:right w:val="none" w:sz="0" w:space="0" w:color="auto"/>
      </w:divBdr>
    </w:div>
    <w:div w:id="1919096671">
      <w:bodyDiv w:val="1"/>
      <w:marLeft w:val="0"/>
      <w:marRight w:val="0"/>
      <w:marTop w:val="0"/>
      <w:marBottom w:val="0"/>
      <w:divBdr>
        <w:top w:val="none" w:sz="0" w:space="0" w:color="auto"/>
        <w:left w:val="none" w:sz="0" w:space="0" w:color="auto"/>
        <w:bottom w:val="none" w:sz="0" w:space="0" w:color="auto"/>
        <w:right w:val="none" w:sz="0" w:space="0" w:color="auto"/>
      </w:divBdr>
    </w:div>
    <w:div w:id="1919754402">
      <w:bodyDiv w:val="1"/>
      <w:marLeft w:val="0"/>
      <w:marRight w:val="0"/>
      <w:marTop w:val="0"/>
      <w:marBottom w:val="0"/>
      <w:divBdr>
        <w:top w:val="none" w:sz="0" w:space="0" w:color="auto"/>
        <w:left w:val="none" w:sz="0" w:space="0" w:color="auto"/>
        <w:bottom w:val="none" w:sz="0" w:space="0" w:color="auto"/>
        <w:right w:val="none" w:sz="0" w:space="0" w:color="auto"/>
      </w:divBdr>
    </w:div>
    <w:div w:id="1920865832">
      <w:bodyDiv w:val="1"/>
      <w:marLeft w:val="0"/>
      <w:marRight w:val="0"/>
      <w:marTop w:val="0"/>
      <w:marBottom w:val="0"/>
      <w:divBdr>
        <w:top w:val="none" w:sz="0" w:space="0" w:color="auto"/>
        <w:left w:val="none" w:sz="0" w:space="0" w:color="auto"/>
        <w:bottom w:val="none" w:sz="0" w:space="0" w:color="auto"/>
        <w:right w:val="none" w:sz="0" w:space="0" w:color="auto"/>
      </w:divBdr>
    </w:div>
    <w:div w:id="1921132330">
      <w:bodyDiv w:val="1"/>
      <w:marLeft w:val="0"/>
      <w:marRight w:val="0"/>
      <w:marTop w:val="0"/>
      <w:marBottom w:val="0"/>
      <w:divBdr>
        <w:top w:val="none" w:sz="0" w:space="0" w:color="auto"/>
        <w:left w:val="none" w:sz="0" w:space="0" w:color="auto"/>
        <w:bottom w:val="none" w:sz="0" w:space="0" w:color="auto"/>
        <w:right w:val="none" w:sz="0" w:space="0" w:color="auto"/>
      </w:divBdr>
    </w:div>
    <w:div w:id="1922713821">
      <w:bodyDiv w:val="1"/>
      <w:marLeft w:val="0"/>
      <w:marRight w:val="0"/>
      <w:marTop w:val="0"/>
      <w:marBottom w:val="0"/>
      <w:divBdr>
        <w:top w:val="none" w:sz="0" w:space="0" w:color="auto"/>
        <w:left w:val="none" w:sz="0" w:space="0" w:color="auto"/>
        <w:bottom w:val="none" w:sz="0" w:space="0" w:color="auto"/>
        <w:right w:val="none" w:sz="0" w:space="0" w:color="auto"/>
      </w:divBdr>
    </w:div>
    <w:div w:id="1922719324">
      <w:bodyDiv w:val="1"/>
      <w:marLeft w:val="0"/>
      <w:marRight w:val="0"/>
      <w:marTop w:val="0"/>
      <w:marBottom w:val="0"/>
      <w:divBdr>
        <w:top w:val="none" w:sz="0" w:space="0" w:color="auto"/>
        <w:left w:val="none" w:sz="0" w:space="0" w:color="auto"/>
        <w:bottom w:val="none" w:sz="0" w:space="0" w:color="auto"/>
        <w:right w:val="none" w:sz="0" w:space="0" w:color="auto"/>
      </w:divBdr>
    </w:div>
    <w:div w:id="1922761422">
      <w:bodyDiv w:val="1"/>
      <w:marLeft w:val="0"/>
      <w:marRight w:val="0"/>
      <w:marTop w:val="0"/>
      <w:marBottom w:val="0"/>
      <w:divBdr>
        <w:top w:val="none" w:sz="0" w:space="0" w:color="auto"/>
        <w:left w:val="none" w:sz="0" w:space="0" w:color="auto"/>
        <w:bottom w:val="none" w:sz="0" w:space="0" w:color="auto"/>
        <w:right w:val="none" w:sz="0" w:space="0" w:color="auto"/>
      </w:divBdr>
    </w:div>
    <w:div w:id="1923371514">
      <w:bodyDiv w:val="1"/>
      <w:marLeft w:val="0"/>
      <w:marRight w:val="0"/>
      <w:marTop w:val="0"/>
      <w:marBottom w:val="0"/>
      <w:divBdr>
        <w:top w:val="none" w:sz="0" w:space="0" w:color="auto"/>
        <w:left w:val="none" w:sz="0" w:space="0" w:color="auto"/>
        <w:bottom w:val="none" w:sz="0" w:space="0" w:color="auto"/>
        <w:right w:val="none" w:sz="0" w:space="0" w:color="auto"/>
      </w:divBdr>
    </w:div>
    <w:div w:id="1924416335">
      <w:bodyDiv w:val="1"/>
      <w:marLeft w:val="0"/>
      <w:marRight w:val="0"/>
      <w:marTop w:val="0"/>
      <w:marBottom w:val="0"/>
      <w:divBdr>
        <w:top w:val="none" w:sz="0" w:space="0" w:color="auto"/>
        <w:left w:val="none" w:sz="0" w:space="0" w:color="auto"/>
        <w:bottom w:val="none" w:sz="0" w:space="0" w:color="auto"/>
        <w:right w:val="none" w:sz="0" w:space="0" w:color="auto"/>
      </w:divBdr>
    </w:div>
    <w:div w:id="1924560601">
      <w:bodyDiv w:val="1"/>
      <w:marLeft w:val="0"/>
      <w:marRight w:val="0"/>
      <w:marTop w:val="0"/>
      <w:marBottom w:val="0"/>
      <w:divBdr>
        <w:top w:val="none" w:sz="0" w:space="0" w:color="auto"/>
        <w:left w:val="none" w:sz="0" w:space="0" w:color="auto"/>
        <w:bottom w:val="none" w:sz="0" w:space="0" w:color="auto"/>
        <w:right w:val="none" w:sz="0" w:space="0" w:color="auto"/>
      </w:divBdr>
    </w:div>
    <w:div w:id="1926724186">
      <w:bodyDiv w:val="1"/>
      <w:marLeft w:val="0"/>
      <w:marRight w:val="0"/>
      <w:marTop w:val="0"/>
      <w:marBottom w:val="0"/>
      <w:divBdr>
        <w:top w:val="none" w:sz="0" w:space="0" w:color="auto"/>
        <w:left w:val="none" w:sz="0" w:space="0" w:color="auto"/>
        <w:bottom w:val="none" w:sz="0" w:space="0" w:color="auto"/>
        <w:right w:val="none" w:sz="0" w:space="0" w:color="auto"/>
      </w:divBdr>
    </w:div>
    <w:div w:id="1927305344">
      <w:bodyDiv w:val="1"/>
      <w:marLeft w:val="0"/>
      <w:marRight w:val="0"/>
      <w:marTop w:val="0"/>
      <w:marBottom w:val="0"/>
      <w:divBdr>
        <w:top w:val="none" w:sz="0" w:space="0" w:color="auto"/>
        <w:left w:val="none" w:sz="0" w:space="0" w:color="auto"/>
        <w:bottom w:val="none" w:sz="0" w:space="0" w:color="auto"/>
        <w:right w:val="none" w:sz="0" w:space="0" w:color="auto"/>
      </w:divBdr>
    </w:div>
    <w:div w:id="1927961670">
      <w:bodyDiv w:val="1"/>
      <w:marLeft w:val="0"/>
      <w:marRight w:val="0"/>
      <w:marTop w:val="0"/>
      <w:marBottom w:val="0"/>
      <w:divBdr>
        <w:top w:val="none" w:sz="0" w:space="0" w:color="auto"/>
        <w:left w:val="none" w:sz="0" w:space="0" w:color="auto"/>
        <w:bottom w:val="none" w:sz="0" w:space="0" w:color="auto"/>
        <w:right w:val="none" w:sz="0" w:space="0" w:color="auto"/>
      </w:divBdr>
    </w:div>
    <w:div w:id="1928223532">
      <w:bodyDiv w:val="1"/>
      <w:marLeft w:val="0"/>
      <w:marRight w:val="0"/>
      <w:marTop w:val="0"/>
      <w:marBottom w:val="0"/>
      <w:divBdr>
        <w:top w:val="none" w:sz="0" w:space="0" w:color="auto"/>
        <w:left w:val="none" w:sz="0" w:space="0" w:color="auto"/>
        <w:bottom w:val="none" w:sz="0" w:space="0" w:color="auto"/>
        <w:right w:val="none" w:sz="0" w:space="0" w:color="auto"/>
      </w:divBdr>
    </w:div>
    <w:div w:id="1930038321">
      <w:bodyDiv w:val="1"/>
      <w:marLeft w:val="0"/>
      <w:marRight w:val="0"/>
      <w:marTop w:val="0"/>
      <w:marBottom w:val="0"/>
      <w:divBdr>
        <w:top w:val="none" w:sz="0" w:space="0" w:color="auto"/>
        <w:left w:val="none" w:sz="0" w:space="0" w:color="auto"/>
        <w:bottom w:val="none" w:sz="0" w:space="0" w:color="auto"/>
        <w:right w:val="none" w:sz="0" w:space="0" w:color="auto"/>
      </w:divBdr>
    </w:div>
    <w:div w:id="1930580897">
      <w:bodyDiv w:val="1"/>
      <w:marLeft w:val="0"/>
      <w:marRight w:val="0"/>
      <w:marTop w:val="0"/>
      <w:marBottom w:val="0"/>
      <w:divBdr>
        <w:top w:val="none" w:sz="0" w:space="0" w:color="auto"/>
        <w:left w:val="none" w:sz="0" w:space="0" w:color="auto"/>
        <w:bottom w:val="none" w:sz="0" w:space="0" w:color="auto"/>
        <w:right w:val="none" w:sz="0" w:space="0" w:color="auto"/>
      </w:divBdr>
    </w:div>
    <w:div w:id="1931354711">
      <w:bodyDiv w:val="1"/>
      <w:marLeft w:val="0"/>
      <w:marRight w:val="0"/>
      <w:marTop w:val="0"/>
      <w:marBottom w:val="0"/>
      <w:divBdr>
        <w:top w:val="none" w:sz="0" w:space="0" w:color="auto"/>
        <w:left w:val="none" w:sz="0" w:space="0" w:color="auto"/>
        <w:bottom w:val="none" w:sz="0" w:space="0" w:color="auto"/>
        <w:right w:val="none" w:sz="0" w:space="0" w:color="auto"/>
      </w:divBdr>
    </w:div>
    <w:div w:id="1932349539">
      <w:bodyDiv w:val="1"/>
      <w:marLeft w:val="0"/>
      <w:marRight w:val="0"/>
      <w:marTop w:val="0"/>
      <w:marBottom w:val="0"/>
      <w:divBdr>
        <w:top w:val="none" w:sz="0" w:space="0" w:color="auto"/>
        <w:left w:val="none" w:sz="0" w:space="0" w:color="auto"/>
        <w:bottom w:val="none" w:sz="0" w:space="0" w:color="auto"/>
        <w:right w:val="none" w:sz="0" w:space="0" w:color="auto"/>
      </w:divBdr>
    </w:div>
    <w:div w:id="1936283589">
      <w:bodyDiv w:val="1"/>
      <w:marLeft w:val="0"/>
      <w:marRight w:val="0"/>
      <w:marTop w:val="0"/>
      <w:marBottom w:val="0"/>
      <w:divBdr>
        <w:top w:val="none" w:sz="0" w:space="0" w:color="auto"/>
        <w:left w:val="none" w:sz="0" w:space="0" w:color="auto"/>
        <w:bottom w:val="none" w:sz="0" w:space="0" w:color="auto"/>
        <w:right w:val="none" w:sz="0" w:space="0" w:color="auto"/>
      </w:divBdr>
    </w:div>
    <w:div w:id="1938518560">
      <w:bodyDiv w:val="1"/>
      <w:marLeft w:val="0"/>
      <w:marRight w:val="0"/>
      <w:marTop w:val="0"/>
      <w:marBottom w:val="0"/>
      <w:divBdr>
        <w:top w:val="none" w:sz="0" w:space="0" w:color="auto"/>
        <w:left w:val="none" w:sz="0" w:space="0" w:color="auto"/>
        <w:bottom w:val="none" w:sz="0" w:space="0" w:color="auto"/>
        <w:right w:val="none" w:sz="0" w:space="0" w:color="auto"/>
      </w:divBdr>
    </w:div>
    <w:div w:id="1939170960">
      <w:bodyDiv w:val="1"/>
      <w:marLeft w:val="0"/>
      <w:marRight w:val="0"/>
      <w:marTop w:val="0"/>
      <w:marBottom w:val="0"/>
      <w:divBdr>
        <w:top w:val="none" w:sz="0" w:space="0" w:color="auto"/>
        <w:left w:val="none" w:sz="0" w:space="0" w:color="auto"/>
        <w:bottom w:val="none" w:sz="0" w:space="0" w:color="auto"/>
        <w:right w:val="none" w:sz="0" w:space="0" w:color="auto"/>
      </w:divBdr>
    </w:div>
    <w:div w:id="1941255540">
      <w:bodyDiv w:val="1"/>
      <w:marLeft w:val="0"/>
      <w:marRight w:val="0"/>
      <w:marTop w:val="0"/>
      <w:marBottom w:val="0"/>
      <w:divBdr>
        <w:top w:val="none" w:sz="0" w:space="0" w:color="auto"/>
        <w:left w:val="none" w:sz="0" w:space="0" w:color="auto"/>
        <w:bottom w:val="none" w:sz="0" w:space="0" w:color="auto"/>
        <w:right w:val="none" w:sz="0" w:space="0" w:color="auto"/>
      </w:divBdr>
    </w:div>
    <w:div w:id="1942179145">
      <w:bodyDiv w:val="1"/>
      <w:marLeft w:val="0"/>
      <w:marRight w:val="0"/>
      <w:marTop w:val="0"/>
      <w:marBottom w:val="0"/>
      <w:divBdr>
        <w:top w:val="none" w:sz="0" w:space="0" w:color="auto"/>
        <w:left w:val="none" w:sz="0" w:space="0" w:color="auto"/>
        <w:bottom w:val="none" w:sz="0" w:space="0" w:color="auto"/>
        <w:right w:val="none" w:sz="0" w:space="0" w:color="auto"/>
      </w:divBdr>
    </w:div>
    <w:div w:id="1943603985">
      <w:bodyDiv w:val="1"/>
      <w:marLeft w:val="0"/>
      <w:marRight w:val="0"/>
      <w:marTop w:val="0"/>
      <w:marBottom w:val="0"/>
      <w:divBdr>
        <w:top w:val="none" w:sz="0" w:space="0" w:color="auto"/>
        <w:left w:val="none" w:sz="0" w:space="0" w:color="auto"/>
        <w:bottom w:val="none" w:sz="0" w:space="0" w:color="auto"/>
        <w:right w:val="none" w:sz="0" w:space="0" w:color="auto"/>
      </w:divBdr>
    </w:div>
    <w:div w:id="1951744717">
      <w:bodyDiv w:val="1"/>
      <w:marLeft w:val="0"/>
      <w:marRight w:val="0"/>
      <w:marTop w:val="0"/>
      <w:marBottom w:val="0"/>
      <w:divBdr>
        <w:top w:val="none" w:sz="0" w:space="0" w:color="auto"/>
        <w:left w:val="none" w:sz="0" w:space="0" w:color="auto"/>
        <w:bottom w:val="none" w:sz="0" w:space="0" w:color="auto"/>
        <w:right w:val="none" w:sz="0" w:space="0" w:color="auto"/>
      </w:divBdr>
    </w:div>
    <w:div w:id="1952317973">
      <w:bodyDiv w:val="1"/>
      <w:marLeft w:val="0"/>
      <w:marRight w:val="0"/>
      <w:marTop w:val="0"/>
      <w:marBottom w:val="0"/>
      <w:divBdr>
        <w:top w:val="none" w:sz="0" w:space="0" w:color="auto"/>
        <w:left w:val="none" w:sz="0" w:space="0" w:color="auto"/>
        <w:bottom w:val="none" w:sz="0" w:space="0" w:color="auto"/>
        <w:right w:val="none" w:sz="0" w:space="0" w:color="auto"/>
      </w:divBdr>
    </w:div>
    <w:div w:id="1952661613">
      <w:bodyDiv w:val="1"/>
      <w:marLeft w:val="0"/>
      <w:marRight w:val="0"/>
      <w:marTop w:val="0"/>
      <w:marBottom w:val="0"/>
      <w:divBdr>
        <w:top w:val="none" w:sz="0" w:space="0" w:color="auto"/>
        <w:left w:val="none" w:sz="0" w:space="0" w:color="auto"/>
        <w:bottom w:val="none" w:sz="0" w:space="0" w:color="auto"/>
        <w:right w:val="none" w:sz="0" w:space="0" w:color="auto"/>
      </w:divBdr>
    </w:div>
    <w:div w:id="1952853398">
      <w:bodyDiv w:val="1"/>
      <w:marLeft w:val="0"/>
      <w:marRight w:val="0"/>
      <w:marTop w:val="0"/>
      <w:marBottom w:val="0"/>
      <w:divBdr>
        <w:top w:val="none" w:sz="0" w:space="0" w:color="auto"/>
        <w:left w:val="none" w:sz="0" w:space="0" w:color="auto"/>
        <w:bottom w:val="none" w:sz="0" w:space="0" w:color="auto"/>
        <w:right w:val="none" w:sz="0" w:space="0" w:color="auto"/>
      </w:divBdr>
    </w:div>
    <w:div w:id="1954045492">
      <w:bodyDiv w:val="1"/>
      <w:marLeft w:val="0"/>
      <w:marRight w:val="0"/>
      <w:marTop w:val="0"/>
      <w:marBottom w:val="0"/>
      <w:divBdr>
        <w:top w:val="none" w:sz="0" w:space="0" w:color="auto"/>
        <w:left w:val="none" w:sz="0" w:space="0" w:color="auto"/>
        <w:bottom w:val="none" w:sz="0" w:space="0" w:color="auto"/>
        <w:right w:val="none" w:sz="0" w:space="0" w:color="auto"/>
      </w:divBdr>
    </w:div>
    <w:div w:id="1954483336">
      <w:bodyDiv w:val="1"/>
      <w:marLeft w:val="0"/>
      <w:marRight w:val="0"/>
      <w:marTop w:val="0"/>
      <w:marBottom w:val="0"/>
      <w:divBdr>
        <w:top w:val="none" w:sz="0" w:space="0" w:color="auto"/>
        <w:left w:val="none" w:sz="0" w:space="0" w:color="auto"/>
        <w:bottom w:val="none" w:sz="0" w:space="0" w:color="auto"/>
        <w:right w:val="none" w:sz="0" w:space="0" w:color="auto"/>
      </w:divBdr>
    </w:div>
    <w:div w:id="1954944897">
      <w:bodyDiv w:val="1"/>
      <w:marLeft w:val="0"/>
      <w:marRight w:val="0"/>
      <w:marTop w:val="0"/>
      <w:marBottom w:val="0"/>
      <w:divBdr>
        <w:top w:val="none" w:sz="0" w:space="0" w:color="auto"/>
        <w:left w:val="none" w:sz="0" w:space="0" w:color="auto"/>
        <w:bottom w:val="none" w:sz="0" w:space="0" w:color="auto"/>
        <w:right w:val="none" w:sz="0" w:space="0" w:color="auto"/>
      </w:divBdr>
    </w:div>
    <w:div w:id="1957640313">
      <w:bodyDiv w:val="1"/>
      <w:marLeft w:val="0"/>
      <w:marRight w:val="0"/>
      <w:marTop w:val="0"/>
      <w:marBottom w:val="0"/>
      <w:divBdr>
        <w:top w:val="none" w:sz="0" w:space="0" w:color="auto"/>
        <w:left w:val="none" w:sz="0" w:space="0" w:color="auto"/>
        <w:bottom w:val="none" w:sz="0" w:space="0" w:color="auto"/>
        <w:right w:val="none" w:sz="0" w:space="0" w:color="auto"/>
      </w:divBdr>
    </w:div>
    <w:div w:id="1960449842">
      <w:bodyDiv w:val="1"/>
      <w:marLeft w:val="0"/>
      <w:marRight w:val="0"/>
      <w:marTop w:val="0"/>
      <w:marBottom w:val="0"/>
      <w:divBdr>
        <w:top w:val="none" w:sz="0" w:space="0" w:color="auto"/>
        <w:left w:val="none" w:sz="0" w:space="0" w:color="auto"/>
        <w:bottom w:val="none" w:sz="0" w:space="0" w:color="auto"/>
        <w:right w:val="none" w:sz="0" w:space="0" w:color="auto"/>
      </w:divBdr>
    </w:div>
    <w:div w:id="1960911538">
      <w:bodyDiv w:val="1"/>
      <w:marLeft w:val="0"/>
      <w:marRight w:val="0"/>
      <w:marTop w:val="0"/>
      <w:marBottom w:val="0"/>
      <w:divBdr>
        <w:top w:val="none" w:sz="0" w:space="0" w:color="auto"/>
        <w:left w:val="none" w:sz="0" w:space="0" w:color="auto"/>
        <w:bottom w:val="none" w:sz="0" w:space="0" w:color="auto"/>
        <w:right w:val="none" w:sz="0" w:space="0" w:color="auto"/>
      </w:divBdr>
    </w:div>
    <w:div w:id="1961111278">
      <w:bodyDiv w:val="1"/>
      <w:marLeft w:val="0"/>
      <w:marRight w:val="0"/>
      <w:marTop w:val="0"/>
      <w:marBottom w:val="0"/>
      <w:divBdr>
        <w:top w:val="none" w:sz="0" w:space="0" w:color="auto"/>
        <w:left w:val="none" w:sz="0" w:space="0" w:color="auto"/>
        <w:bottom w:val="none" w:sz="0" w:space="0" w:color="auto"/>
        <w:right w:val="none" w:sz="0" w:space="0" w:color="auto"/>
      </w:divBdr>
    </w:div>
    <w:div w:id="1961298482">
      <w:bodyDiv w:val="1"/>
      <w:marLeft w:val="0"/>
      <w:marRight w:val="0"/>
      <w:marTop w:val="0"/>
      <w:marBottom w:val="0"/>
      <w:divBdr>
        <w:top w:val="none" w:sz="0" w:space="0" w:color="auto"/>
        <w:left w:val="none" w:sz="0" w:space="0" w:color="auto"/>
        <w:bottom w:val="none" w:sz="0" w:space="0" w:color="auto"/>
        <w:right w:val="none" w:sz="0" w:space="0" w:color="auto"/>
      </w:divBdr>
    </w:div>
    <w:div w:id="1961719449">
      <w:bodyDiv w:val="1"/>
      <w:marLeft w:val="0"/>
      <w:marRight w:val="0"/>
      <w:marTop w:val="0"/>
      <w:marBottom w:val="0"/>
      <w:divBdr>
        <w:top w:val="none" w:sz="0" w:space="0" w:color="auto"/>
        <w:left w:val="none" w:sz="0" w:space="0" w:color="auto"/>
        <w:bottom w:val="none" w:sz="0" w:space="0" w:color="auto"/>
        <w:right w:val="none" w:sz="0" w:space="0" w:color="auto"/>
      </w:divBdr>
    </w:div>
    <w:div w:id="1968927702">
      <w:bodyDiv w:val="1"/>
      <w:marLeft w:val="0"/>
      <w:marRight w:val="0"/>
      <w:marTop w:val="0"/>
      <w:marBottom w:val="0"/>
      <w:divBdr>
        <w:top w:val="none" w:sz="0" w:space="0" w:color="auto"/>
        <w:left w:val="none" w:sz="0" w:space="0" w:color="auto"/>
        <w:bottom w:val="none" w:sz="0" w:space="0" w:color="auto"/>
        <w:right w:val="none" w:sz="0" w:space="0" w:color="auto"/>
      </w:divBdr>
    </w:div>
    <w:div w:id="1969388561">
      <w:bodyDiv w:val="1"/>
      <w:marLeft w:val="0"/>
      <w:marRight w:val="0"/>
      <w:marTop w:val="0"/>
      <w:marBottom w:val="0"/>
      <w:divBdr>
        <w:top w:val="none" w:sz="0" w:space="0" w:color="auto"/>
        <w:left w:val="none" w:sz="0" w:space="0" w:color="auto"/>
        <w:bottom w:val="none" w:sz="0" w:space="0" w:color="auto"/>
        <w:right w:val="none" w:sz="0" w:space="0" w:color="auto"/>
      </w:divBdr>
    </w:div>
    <w:div w:id="1969511989">
      <w:bodyDiv w:val="1"/>
      <w:marLeft w:val="0"/>
      <w:marRight w:val="0"/>
      <w:marTop w:val="0"/>
      <w:marBottom w:val="0"/>
      <w:divBdr>
        <w:top w:val="none" w:sz="0" w:space="0" w:color="auto"/>
        <w:left w:val="none" w:sz="0" w:space="0" w:color="auto"/>
        <w:bottom w:val="none" w:sz="0" w:space="0" w:color="auto"/>
        <w:right w:val="none" w:sz="0" w:space="0" w:color="auto"/>
      </w:divBdr>
    </w:div>
    <w:div w:id="1971011088">
      <w:bodyDiv w:val="1"/>
      <w:marLeft w:val="0"/>
      <w:marRight w:val="0"/>
      <w:marTop w:val="0"/>
      <w:marBottom w:val="0"/>
      <w:divBdr>
        <w:top w:val="none" w:sz="0" w:space="0" w:color="auto"/>
        <w:left w:val="none" w:sz="0" w:space="0" w:color="auto"/>
        <w:bottom w:val="none" w:sz="0" w:space="0" w:color="auto"/>
        <w:right w:val="none" w:sz="0" w:space="0" w:color="auto"/>
      </w:divBdr>
    </w:div>
    <w:div w:id="1971547930">
      <w:bodyDiv w:val="1"/>
      <w:marLeft w:val="0"/>
      <w:marRight w:val="0"/>
      <w:marTop w:val="0"/>
      <w:marBottom w:val="0"/>
      <w:divBdr>
        <w:top w:val="none" w:sz="0" w:space="0" w:color="auto"/>
        <w:left w:val="none" w:sz="0" w:space="0" w:color="auto"/>
        <w:bottom w:val="none" w:sz="0" w:space="0" w:color="auto"/>
        <w:right w:val="none" w:sz="0" w:space="0" w:color="auto"/>
      </w:divBdr>
    </w:div>
    <w:div w:id="1972050395">
      <w:bodyDiv w:val="1"/>
      <w:marLeft w:val="0"/>
      <w:marRight w:val="0"/>
      <w:marTop w:val="0"/>
      <w:marBottom w:val="0"/>
      <w:divBdr>
        <w:top w:val="none" w:sz="0" w:space="0" w:color="auto"/>
        <w:left w:val="none" w:sz="0" w:space="0" w:color="auto"/>
        <w:bottom w:val="none" w:sz="0" w:space="0" w:color="auto"/>
        <w:right w:val="none" w:sz="0" w:space="0" w:color="auto"/>
      </w:divBdr>
    </w:div>
    <w:div w:id="1973054857">
      <w:bodyDiv w:val="1"/>
      <w:marLeft w:val="0"/>
      <w:marRight w:val="0"/>
      <w:marTop w:val="0"/>
      <w:marBottom w:val="0"/>
      <w:divBdr>
        <w:top w:val="none" w:sz="0" w:space="0" w:color="auto"/>
        <w:left w:val="none" w:sz="0" w:space="0" w:color="auto"/>
        <w:bottom w:val="none" w:sz="0" w:space="0" w:color="auto"/>
        <w:right w:val="none" w:sz="0" w:space="0" w:color="auto"/>
      </w:divBdr>
    </w:div>
    <w:div w:id="1973168420">
      <w:bodyDiv w:val="1"/>
      <w:marLeft w:val="0"/>
      <w:marRight w:val="0"/>
      <w:marTop w:val="0"/>
      <w:marBottom w:val="0"/>
      <w:divBdr>
        <w:top w:val="none" w:sz="0" w:space="0" w:color="auto"/>
        <w:left w:val="none" w:sz="0" w:space="0" w:color="auto"/>
        <w:bottom w:val="none" w:sz="0" w:space="0" w:color="auto"/>
        <w:right w:val="none" w:sz="0" w:space="0" w:color="auto"/>
      </w:divBdr>
    </w:div>
    <w:div w:id="1976251490">
      <w:bodyDiv w:val="1"/>
      <w:marLeft w:val="0"/>
      <w:marRight w:val="0"/>
      <w:marTop w:val="0"/>
      <w:marBottom w:val="0"/>
      <w:divBdr>
        <w:top w:val="none" w:sz="0" w:space="0" w:color="auto"/>
        <w:left w:val="none" w:sz="0" w:space="0" w:color="auto"/>
        <w:bottom w:val="none" w:sz="0" w:space="0" w:color="auto"/>
        <w:right w:val="none" w:sz="0" w:space="0" w:color="auto"/>
      </w:divBdr>
    </w:div>
    <w:div w:id="1976640814">
      <w:bodyDiv w:val="1"/>
      <w:marLeft w:val="0"/>
      <w:marRight w:val="0"/>
      <w:marTop w:val="0"/>
      <w:marBottom w:val="0"/>
      <w:divBdr>
        <w:top w:val="none" w:sz="0" w:space="0" w:color="auto"/>
        <w:left w:val="none" w:sz="0" w:space="0" w:color="auto"/>
        <w:bottom w:val="none" w:sz="0" w:space="0" w:color="auto"/>
        <w:right w:val="none" w:sz="0" w:space="0" w:color="auto"/>
      </w:divBdr>
    </w:div>
    <w:div w:id="1977300086">
      <w:bodyDiv w:val="1"/>
      <w:marLeft w:val="0"/>
      <w:marRight w:val="0"/>
      <w:marTop w:val="0"/>
      <w:marBottom w:val="0"/>
      <w:divBdr>
        <w:top w:val="none" w:sz="0" w:space="0" w:color="auto"/>
        <w:left w:val="none" w:sz="0" w:space="0" w:color="auto"/>
        <w:bottom w:val="none" w:sz="0" w:space="0" w:color="auto"/>
        <w:right w:val="none" w:sz="0" w:space="0" w:color="auto"/>
      </w:divBdr>
    </w:div>
    <w:div w:id="1978490509">
      <w:bodyDiv w:val="1"/>
      <w:marLeft w:val="0"/>
      <w:marRight w:val="0"/>
      <w:marTop w:val="0"/>
      <w:marBottom w:val="0"/>
      <w:divBdr>
        <w:top w:val="none" w:sz="0" w:space="0" w:color="auto"/>
        <w:left w:val="none" w:sz="0" w:space="0" w:color="auto"/>
        <w:bottom w:val="none" w:sz="0" w:space="0" w:color="auto"/>
        <w:right w:val="none" w:sz="0" w:space="0" w:color="auto"/>
      </w:divBdr>
    </w:div>
    <w:div w:id="1978759594">
      <w:bodyDiv w:val="1"/>
      <w:marLeft w:val="0"/>
      <w:marRight w:val="0"/>
      <w:marTop w:val="0"/>
      <w:marBottom w:val="0"/>
      <w:divBdr>
        <w:top w:val="none" w:sz="0" w:space="0" w:color="auto"/>
        <w:left w:val="none" w:sz="0" w:space="0" w:color="auto"/>
        <w:bottom w:val="none" w:sz="0" w:space="0" w:color="auto"/>
        <w:right w:val="none" w:sz="0" w:space="0" w:color="auto"/>
      </w:divBdr>
    </w:div>
    <w:div w:id="1978877905">
      <w:bodyDiv w:val="1"/>
      <w:marLeft w:val="0"/>
      <w:marRight w:val="0"/>
      <w:marTop w:val="0"/>
      <w:marBottom w:val="0"/>
      <w:divBdr>
        <w:top w:val="none" w:sz="0" w:space="0" w:color="auto"/>
        <w:left w:val="none" w:sz="0" w:space="0" w:color="auto"/>
        <w:bottom w:val="none" w:sz="0" w:space="0" w:color="auto"/>
        <w:right w:val="none" w:sz="0" w:space="0" w:color="auto"/>
      </w:divBdr>
    </w:div>
    <w:div w:id="1979259822">
      <w:bodyDiv w:val="1"/>
      <w:marLeft w:val="0"/>
      <w:marRight w:val="0"/>
      <w:marTop w:val="0"/>
      <w:marBottom w:val="0"/>
      <w:divBdr>
        <w:top w:val="none" w:sz="0" w:space="0" w:color="auto"/>
        <w:left w:val="none" w:sz="0" w:space="0" w:color="auto"/>
        <w:bottom w:val="none" w:sz="0" w:space="0" w:color="auto"/>
        <w:right w:val="none" w:sz="0" w:space="0" w:color="auto"/>
      </w:divBdr>
    </w:div>
    <w:div w:id="1979341181">
      <w:bodyDiv w:val="1"/>
      <w:marLeft w:val="0"/>
      <w:marRight w:val="0"/>
      <w:marTop w:val="0"/>
      <w:marBottom w:val="0"/>
      <w:divBdr>
        <w:top w:val="none" w:sz="0" w:space="0" w:color="auto"/>
        <w:left w:val="none" w:sz="0" w:space="0" w:color="auto"/>
        <w:bottom w:val="none" w:sz="0" w:space="0" w:color="auto"/>
        <w:right w:val="none" w:sz="0" w:space="0" w:color="auto"/>
      </w:divBdr>
    </w:div>
    <w:div w:id="1979455140">
      <w:bodyDiv w:val="1"/>
      <w:marLeft w:val="0"/>
      <w:marRight w:val="0"/>
      <w:marTop w:val="0"/>
      <w:marBottom w:val="0"/>
      <w:divBdr>
        <w:top w:val="none" w:sz="0" w:space="0" w:color="auto"/>
        <w:left w:val="none" w:sz="0" w:space="0" w:color="auto"/>
        <w:bottom w:val="none" w:sz="0" w:space="0" w:color="auto"/>
        <w:right w:val="none" w:sz="0" w:space="0" w:color="auto"/>
      </w:divBdr>
    </w:div>
    <w:div w:id="1979802046">
      <w:bodyDiv w:val="1"/>
      <w:marLeft w:val="0"/>
      <w:marRight w:val="0"/>
      <w:marTop w:val="0"/>
      <w:marBottom w:val="0"/>
      <w:divBdr>
        <w:top w:val="none" w:sz="0" w:space="0" w:color="auto"/>
        <w:left w:val="none" w:sz="0" w:space="0" w:color="auto"/>
        <w:bottom w:val="none" w:sz="0" w:space="0" w:color="auto"/>
        <w:right w:val="none" w:sz="0" w:space="0" w:color="auto"/>
      </w:divBdr>
    </w:div>
    <w:div w:id="1979873049">
      <w:bodyDiv w:val="1"/>
      <w:marLeft w:val="0"/>
      <w:marRight w:val="0"/>
      <w:marTop w:val="0"/>
      <w:marBottom w:val="0"/>
      <w:divBdr>
        <w:top w:val="none" w:sz="0" w:space="0" w:color="auto"/>
        <w:left w:val="none" w:sz="0" w:space="0" w:color="auto"/>
        <w:bottom w:val="none" w:sz="0" w:space="0" w:color="auto"/>
        <w:right w:val="none" w:sz="0" w:space="0" w:color="auto"/>
      </w:divBdr>
    </w:div>
    <w:div w:id="1981111501">
      <w:bodyDiv w:val="1"/>
      <w:marLeft w:val="0"/>
      <w:marRight w:val="0"/>
      <w:marTop w:val="0"/>
      <w:marBottom w:val="0"/>
      <w:divBdr>
        <w:top w:val="none" w:sz="0" w:space="0" w:color="auto"/>
        <w:left w:val="none" w:sz="0" w:space="0" w:color="auto"/>
        <w:bottom w:val="none" w:sz="0" w:space="0" w:color="auto"/>
        <w:right w:val="none" w:sz="0" w:space="0" w:color="auto"/>
      </w:divBdr>
    </w:div>
    <w:div w:id="1982880873">
      <w:bodyDiv w:val="1"/>
      <w:marLeft w:val="0"/>
      <w:marRight w:val="0"/>
      <w:marTop w:val="0"/>
      <w:marBottom w:val="0"/>
      <w:divBdr>
        <w:top w:val="none" w:sz="0" w:space="0" w:color="auto"/>
        <w:left w:val="none" w:sz="0" w:space="0" w:color="auto"/>
        <w:bottom w:val="none" w:sz="0" w:space="0" w:color="auto"/>
        <w:right w:val="none" w:sz="0" w:space="0" w:color="auto"/>
      </w:divBdr>
    </w:div>
    <w:div w:id="1983195689">
      <w:bodyDiv w:val="1"/>
      <w:marLeft w:val="0"/>
      <w:marRight w:val="0"/>
      <w:marTop w:val="0"/>
      <w:marBottom w:val="0"/>
      <w:divBdr>
        <w:top w:val="none" w:sz="0" w:space="0" w:color="auto"/>
        <w:left w:val="none" w:sz="0" w:space="0" w:color="auto"/>
        <w:bottom w:val="none" w:sz="0" w:space="0" w:color="auto"/>
        <w:right w:val="none" w:sz="0" w:space="0" w:color="auto"/>
      </w:divBdr>
    </w:div>
    <w:div w:id="1983727271">
      <w:bodyDiv w:val="1"/>
      <w:marLeft w:val="0"/>
      <w:marRight w:val="0"/>
      <w:marTop w:val="0"/>
      <w:marBottom w:val="0"/>
      <w:divBdr>
        <w:top w:val="none" w:sz="0" w:space="0" w:color="auto"/>
        <w:left w:val="none" w:sz="0" w:space="0" w:color="auto"/>
        <w:bottom w:val="none" w:sz="0" w:space="0" w:color="auto"/>
        <w:right w:val="none" w:sz="0" w:space="0" w:color="auto"/>
      </w:divBdr>
    </w:div>
    <w:div w:id="1985232666">
      <w:bodyDiv w:val="1"/>
      <w:marLeft w:val="0"/>
      <w:marRight w:val="0"/>
      <w:marTop w:val="0"/>
      <w:marBottom w:val="0"/>
      <w:divBdr>
        <w:top w:val="none" w:sz="0" w:space="0" w:color="auto"/>
        <w:left w:val="none" w:sz="0" w:space="0" w:color="auto"/>
        <w:bottom w:val="none" w:sz="0" w:space="0" w:color="auto"/>
        <w:right w:val="none" w:sz="0" w:space="0" w:color="auto"/>
      </w:divBdr>
    </w:div>
    <w:div w:id="1986547824">
      <w:bodyDiv w:val="1"/>
      <w:marLeft w:val="0"/>
      <w:marRight w:val="0"/>
      <w:marTop w:val="0"/>
      <w:marBottom w:val="0"/>
      <w:divBdr>
        <w:top w:val="none" w:sz="0" w:space="0" w:color="auto"/>
        <w:left w:val="none" w:sz="0" w:space="0" w:color="auto"/>
        <w:bottom w:val="none" w:sz="0" w:space="0" w:color="auto"/>
        <w:right w:val="none" w:sz="0" w:space="0" w:color="auto"/>
      </w:divBdr>
    </w:div>
    <w:div w:id="1987323062">
      <w:bodyDiv w:val="1"/>
      <w:marLeft w:val="0"/>
      <w:marRight w:val="0"/>
      <w:marTop w:val="0"/>
      <w:marBottom w:val="0"/>
      <w:divBdr>
        <w:top w:val="none" w:sz="0" w:space="0" w:color="auto"/>
        <w:left w:val="none" w:sz="0" w:space="0" w:color="auto"/>
        <w:bottom w:val="none" w:sz="0" w:space="0" w:color="auto"/>
        <w:right w:val="none" w:sz="0" w:space="0" w:color="auto"/>
      </w:divBdr>
    </w:div>
    <w:div w:id="1995646444">
      <w:bodyDiv w:val="1"/>
      <w:marLeft w:val="0"/>
      <w:marRight w:val="0"/>
      <w:marTop w:val="0"/>
      <w:marBottom w:val="0"/>
      <w:divBdr>
        <w:top w:val="none" w:sz="0" w:space="0" w:color="auto"/>
        <w:left w:val="none" w:sz="0" w:space="0" w:color="auto"/>
        <w:bottom w:val="none" w:sz="0" w:space="0" w:color="auto"/>
        <w:right w:val="none" w:sz="0" w:space="0" w:color="auto"/>
      </w:divBdr>
    </w:div>
    <w:div w:id="1997607551">
      <w:bodyDiv w:val="1"/>
      <w:marLeft w:val="0"/>
      <w:marRight w:val="0"/>
      <w:marTop w:val="0"/>
      <w:marBottom w:val="0"/>
      <w:divBdr>
        <w:top w:val="none" w:sz="0" w:space="0" w:color="auto"/>
        <w:left w:val="none" w:sz="0" w:space="0" w:color="auto"/>
        <w:bottom w:val="none" w:sz="0" w:space="0" w:color="auto"/>
        <w:right w:val="none" w:sz="0" w:space="0" w:color="auto"/>
      </w:divBdr>
    </w:div>
    <w:div w:id="1997806804">
      <w:bodyDiv w:val="1"/>
      <w:marLeft w:val="0"/>
      <w:marRight w:val="0"/>
      <w:marTop w:val="0"/>
      <w:marBottom w:val="0"/>
      <w:divBdr>
        <w:top w:val="none" w:sz="0" w:space="0" w:color="auto"/>
        <w:left w:val="none" w:sz="0" w:space="0" w:color="auto"/>
        <w:bottom w:val="none" w:sz="0" w:space="0" w:color="auto"/>
        <w:right w:val="none" w:sz="0" w:space="0" w:color="auto"/>
      </w:divBdr>
    </w:div>
    <w:div w:id="1997951803">
      <w:bodyDiv w:val="1"/>
      <w:marLeft w:val="0"/>
      <w:marRight w:val="0"/>
      <w:marTop w:val="0"/>
      <w:marBottom w:val="0"/>
      <w:divBdr>
        <w:top w:val="none" w:sz="0" w:space="0" w:color="auto"/>
        <w:left w:val="none" w:sz="0" w:space="0" w:color="auto"/>
        <w:bottom w:val="none" w:sz="0" w:space="0" w:color="auto"/>
        <w:right w:val="none" w:sz="0" w:space="0" w:color="auto"/>
      </w:divBdr>
    </w:div>
    <w:div w:id="2002469418">
      <w:bodyDiv w:val="1"/>
      <w:marLeft w:val="0"/>
      <w:marRight w:val="0"/>
      <w:marTop w:val="0"/>
      <w:marBottom w:val="0"/>
      <w:divBdr>
        <w:top w:val="none" w:sz="0" w:space="0" w:color="auto"/>
        <w:left w:val="none" w:sz="0" w:space="0" w:color="auto"/>
        <w:bottom w:val="none" w:sz="0" w:space="0" w:color="auto"/>
        <w:right w:val="none" w:sz="0" w:space="0" w:color="auto"/>
      </w:divBdr>
    </w:div>
    <w:div w:id="2008051081">
      <w:bodyDiv w:val="1"/>
      <w:marLeft w:val="0"/>
      <w:marRight w:val="0"/>
      <w:marTop w:val="0"/>
      <w:marBottom w:val="0"/>
      <w:divBdr>
        <w:top w:val="none" w:sz="0" w:space="0" w:color="auto"/>
        <w:left w:val="none" w:sz="0" w:space="0" w:color="auto"/>
        <w:bottom w:val="none" w:sz="0" w:space="0" w:color="auto"/>
        <w:right w:val="none" w:sz="0" w:space="0" w:color="auto"/>
      </w:divBdr>
    </w:div>
    <w:div w:id="2008510431">
      <w:bodyDiv w:val="1"/>
      <w:marLeft w:val="0"/>
      <w:marRight w:val="0"/>
      <w:marTop w:val="0"/>
      <w:marBottom w:val="0"/>
      <w:divBdr>
        <w:top w:val="none" w:sz="0" w:space="0" w:color="auto"/>
        <w:left w:val="none" w:sz="0" w:space="0" w:color="auto"/>
        <w:bottom w:val="none" w:sz="0" w:space="0" w:color="auto"/>
        <w:right w:val="none" w:sz="0" w:space="0" w:color="auto"/>
      </w:divBdr>
    </w:div>
    <w:div w:id="2008626653">
      <w:bodyDiv w:val="1"/>
      <w:marLeft w:val="0"/>
      <w:marRight w:val="0"/>
      <w:marTop w:val="0"/>
      <w:marBottom w:val="0"/>
      <w:divBdr>
        <w:top w:val="none" w:sz="0" w:space="0" w:color="auto"/>
        <w:left w:val="none" w:sz="0" w:space="0" w:color="auto"/>
        <w:bottom w:val="none" w:sz="0" w:space="0" w:color="auto"/>
        <w:right w:val="none" w:sz="0" w:space="0" w:color="auto"/>
      </w:divBdr>
    </w:div>
    <w:div w:id="2009207800">
      <w:bodyDiv w:val="1"/>
      <w:marLeft w:val="0"/>
      <w:marRight w:val="0"/>
      <w:marTop w:val="0"/>
      <w:marBottom w:val="0"/>
      <w:divBdr>
        <w:top w:val="none" w:sz="0" w:space="0" w:color="auto"/>
        <w:left w:val="none" w:sz="0" w:space="0" w:color="auto"/>
        <w:bottom w:val="none" w:sz="0" w:space="0" w:color="auto"/>
        <w:right w:val="none" w:sz="0" w:space="0" w:color="auto"/>
      </w:divBdr>
    </w:div>
    <w:div w:id="2009822043">
      <w:bodyDiv w:val="1"/>
      <w:marLeft w:val="0"/>
      <w:marRight w:val="0"/>
      <w:marTop w:val="0"/>
      <w:marBottom w:val="0"/>
      <w:divBdr>
        <w:top w:val="none" w:sz="0" w:space="0" w:color="auto"/>
        <w:left w:val="none" w:sz="0" w:space="0" w:color="auto"/>
        <w:bottom w:val="none" w:sz="0" w:space="0" w:color="auto"/>
        <w:right w:val="none" w:sz="0" w:space="0" w:color="auto"/>
      </w:divBdr>
    </w:div>
    <w:div w:id="2012177556">
      <w:bodyDiv w:val="1"/>
      <w:marLeft w:val="0"/>
      <w:marRight w:val="0"/>
      <w:marTop w:val="0"/>
      <w:marBottom w:val="0"/>
      <w:divBdr>
        <w:top w:val="none" w:sz="0" w:space="0" w:color="auto"/>
        <w:left w:val="none" w:sz="0" w:space="0" w:color="auto"/>
        <w:bottom w:val="none" w:sz="0" w:space="0" w:color="auto"/>
        <w:right w:val="none" w:sz="0" w:space="0" w:color="auto"/>
      </w:divBdr>
    </w:div>
    <w:div w:id="2013724785">
      <w:bodyDiv w:val="1"/>
      <w:marLeft w:val="0"/>
      <w:marRight w:val="0"/>
      <w:marTop w:val="0"/>
      <w:marBottom w:val="0"/>
      <w:divBdr>
        <w:top w:val="none" w:sz="0" w:space="0" w:color="auto"/>
        <w:left w:val="none" w:sz="0" w:space="0" w:color="auto"/>
        <w:bottom w:val="none" w:sz="0" w:space="0" w:color="auto"/>
        <w:right w:val="none" w:sz="0" w:space="0" w:color="auto"/>
      </w:divBdr>
    </w:div>
    <w:div w:id="2013950235">
      <w:bodyDiv w:val="1"/>
      <w:marLeft w:val="0"/>
      <w:marRight w:val="0"/>
      <w:marTop w:val="0"/>
      <w:marBottom w:val="0"/>
      <w:divBdr>
        <w:top w:val="none" w:sz="0" w:space="0" w:color="auto"/>
        <w:left w:val="none" w:sz="0" w:space="0" w:color="auto"/>
        <w:bottom w:val="none" w:sz="0" w:space="0" w:color="auto"/>
        <w:right w:val="none" w:sz="0" w:space="0" w:color="auto"/>
      </w:divBdr>
    </w:div>
    <w:div w:id="2013986946">
      <w:bodyDiv w:val="1"/>
      <w:marLeft w:val="0"/>
      <w:marRight w:val="0"/>
      <w:marTop w:val="0"/>
      <w:marBottom w:val="0"/>
      <w:divBdr>
        <w:top w:val="none" w:sz="0" w:space="0" w:color="auto"/>
        <w:left w:val="none" w:sz="0" w:space="0" w:color="auto"/>
        <w:bottom w:val="none" w:sz="0" w:space="0" w:color="auto"/>
        <w:right w:val="none" w:sz="0" w:space="0" w:color="auto"/>
      </w:divBdr>
    </w:div>
    <w:div w:id="2017610645">
      <w:bodyDiv w:val="1"/>
      <w:marLeft w:val="0"/>
      <w:marRight w:val="0"/>
      <w:marTop w:val="0"/>
      <w:marBottom w:val="0"/>
      <w:divBdr>
        <w:top w:val="none" w:sz="0" w:space="0" w:color="auto"/>
        <w:left w:val="none" w:sz="0" w:space="0" w:color="auto"/>
        <w:bottom w:val="none" w:sz="0" w:space="0" w:color="auto"/>
        <w:right w:val="none" w:sz="0" w:space="0" w:color="auto"/>
      </w:divBdr>
    </w:div>
    <w:div w:id="2022466769">
      <w:bodyDiv w:val="1"/>
      <w:marLeft w:val="0"/>
      <w:marRight w:val="0"/>
      <w:marTop w:val="0"/>
      <w:marBottom w:val="0"/>
      <w:divBdr>
        <w:top w:val="none" w:sz="0" w:space="0" w:color="auto"/>
        <w:left w:val="none" w:sz="0" w:space="0" w:color="auto"/>
        <w:bottom w:val="none" w:sz="0" w:space="0" w:color="auto"/>
        <w:right w:val="none" w:sz="0" w:space="0" w:color="auto"/>
      </w:divBdr>
    </w:div>
    <w:div w:id="2022973602">
      <w:bodyDiv w:val="1"/>
      <w:marLeft w:val="0"/>
      <w:marRight w:val="0"/>
      <w:marTop w:val="0"/>
      <w:marBottom w:val="0"/>
      <w:divBdr>
        <w:top w:val="none" w:sz="0" w:space="0" w:color="auto"/>
        <w:left w:val="none" w:sz="0" w:space="0" w:color="auto"/>
        <w:bottom w:val="none" w:sz="0" w:space="0" w:color="auto"/>
        <w:right w:val="none" w:sz="0" w:space="0" w:color="auto"/>
      </w:divBdr>
    </w:div>
    <w:div w:id="2023240348">
      <w:bodyDiv w:val="1"/>
      <w:marLeft w:val="0"/>
      <w:marRight w:val="0"/>
      <w:marTop w:val="0"/>
      <w:marBottom w:val="0"/>
      <w:divBdr>
        <w:top w:val="none" w:sz="0" w:space="0" w:color="auto"/>
        <w:left w:val="none" w:sz="0" w:space="0" w:color="auto"/>
        <w:bottom w:val="none" w:sz="0" w:space="0" w:color="auto"/>
        <w:right w:val="none" w:sz="0" w:space="0" w:color="auto"/>
      </w:divBdr>
    </w:div>
    <w:div w:id="2024235875">
      <w:bodyDiv w:val="1"/>
      <w:marLeft w:val="0"/>
      <w:marRight w:val="0"/>
      <w:marTop w:val="0"/>
      <w:marBottom w:val="0"/>
      <w:divBdr>
        <w:top w:val="none" w:sz="0" w:space="0" w:color="auto"/>
        <w:left w:val="none" w:sz="0" w:space="0" w:color="auto"/>
        <w:bottom w:val="none" w:sz="0" w:space="0" w:color="auto"/>
        <w:right w:val="none" w:sz="0" w:space="0" w:color="auto"/>
      </w:divBdr>
    </w:div>
    <w:div w:id="2024236796">
      <w:bodyDiv w:val="1"/>
      <w:marLeft w:val="0"/>
      <w:marRight w:val="0"/>
      <w:marTop w:val="0"/>
      <w:marBottom w:val="0"/>
      <w:divBdr>
        <w:top w:val="none" w:sz="0" w:space="0" w:color="auto"/>
        <w:left w:val="none" w:sz="0" w:space="0" w:color="auto"/>
        <w:bottom w:val="none" w:sz="0" w:space="0" w:color="auto"/>
        <w:right w:val="none" w:sz="0" w:space="0" w:color="auto"/>
      </w:divBdr>
    </w:div>
    <w:div w:id="2025865214">
      <w:bodyDiv w:val="1"/>
      <w:marLeft w:val="0"/>
      <w:marRight w:val="0"/>
      <w:marTop w:val="0"/>
      <w:marBottom w:val="0"/>
      <w:divBdr>
        <w:top w:val="none" w:sz="0" w:space="0" w:color="auto"/>
        <w:left w:val="none" w:sz="0" w:space="0" w:color="auto"/>
        <w:bottom w:val="none" w:sz="0" w:space="0" w:color="auto"/>
        <w:right w:val="none" w:sz="0" w:space="0" w:color="auto"/>
      </w:divBdr>
    </w:div>
    <w:div w:id="2026441449">
      <w:bodyDiv w:val="1"/>
      <w:marLeft w:val="0"/>
      <w:marRight w:val="0"/>
      <w:marTop w:val="0"/>
      <w:marBottom w:val="0"/>
      <w:divBdr>
        <w:top w:val="none" w:sz="0" w:space="0" w:color="auto"/>
        <w:left w:val="none" w:sz="0" w:space="0" w:color="auto"/>
        <w:bottom w:val="none" w:sz="0" w:space="0" w:color="auto"/>
        <w:right w:val="none" w:sz="0" w:space="0" w:color="auto"/>
      </w:divBdr>
    </w:div>
    <w:div w:id="2026857494">
      <w:bodyDiv w:val="1"/>
      <w:marLeft w:val="0"/>
      <w:marRight w:val="0"/>
      <w:marTop w:val="0"/>
      <w:marBottom w:val="0"/>
      <w:divBdr>
        <w:top w:val="none" w:sz="0" w:space="0" w:color="auto"/>
        <w:left w:val="none" w:sz="0" w:space="0" w:color="auto"/>
        <w:bottom w:val="none" w:sz="0" w:space="0" w:color="auto"/>
        <w:right w:val="none" w:sz="0" w:space="0" w:color="auto"/>
      </w:divBdr>
    </w:div>
    <w:div w:id="2028289654">
      <w:bodyDiv w:val="1"/>
      <w:marLeft w:val="0"/>
      <w:marRight w:val="0"/>
      <w:marTop w:val="0"/>
      <w:marBottom w:val="0"/>
      <w:divBdr>
        <w:top w:val="none" w:sz="0" w:space="0" w:color="auto"/>
        <w:left w:val="none" w:sz="0" w:space="0" w:color="auto"/>
        <w:bottom w:val="none" w:sz="0" w:space="0" w:color="auto"/>
        <w:right w:val="none" w:sz="0" w:space="0" w:color="auto"/>
      </w:divBdr>
    </w:div>
    <w:div w:id="2028409858">
      <w:bodyDiv w:val="1"/>
      <w:marLeft w:val="0"/>
      <w:marRight w:val="0"/>
      <w:marTop w:val="0"/>
      <w:marBottom w:val="0"/>
      <w:divBdr>
        <w:top w:val="none" w:sz="0" w:space="0" w:color="auto"/>
        <w:left w:val="none" w:sz="0" w:space="0" w:color="auto"/>
        <w:bottom w:val="none" w:sz="0" w:space="0" w:color="auto"/>
        <w:right w:val="none" w:sz="0" w:space="0" w:color="auto"/>
      </w:divBdr>
    </w:div>
    <w:div w:id="2029796947">
      <w:bodyDiv w:val="1"/>
      <w:marLeft w:val="0"/>
      <w:marRight w:val="0"/>
      <w:marTop w:val="0"/>
      <w:marBottom w:val="0"/>
      <w:divBdr>
        <w:top w:val="none" w:sz="0" w:space="0" w:color="auto"/>
        <w:left w:val="none" w:sz="0" w:space="0" w:color="auto"/>
        <w:bottom w:val="none" w:sz="0" w:space="0" w:color="auto"/>
        <w:right w:val="none" w:sz="0" w:space="0" w:color="auto"/>
      </w:divBdr>
    </w:div>
    <w:div w:id="2030832992">
      <w:bodyDiv w:val="1"/>
      <w:marLeft w:val="0"/>
      <w:marRight w:val="0"/>
      <w:marTop w:val="0"/>
      <w:marBottom w:val="0"/>
      <w:divBdr>
        <w:top w:val="none" w:sz="0" w:space="0" w:color="auto"/>
        <w:left w:val="none" w:sz="0" w:space="0" w:color="auto"/>
        <w:bottom w:val="none" w:sz="0" w:space="0" w:color="auto"/>
        <w:right w:val="none" w:sz="0" w:space="0" w:color="auto"/>
      </w:divBdr>
    </w:div>
    <w:div w:id="2031566252">
      <w:bodyDiv w:val="1"/>
      <w:marLeft w:val="0"/>
      <w:marRight w:val="0"/>
      <w:marTop w:val="0"/>
      <w:marBottom w:val="0"/>
      <w:divBdr>
        <w:top w:val="none" w:sz="0" w:space="0" w:color="auto"/>
        <w:left w:val="none" w:sz="0" w:space="0" w:color="auto"/>
        <w:bottom w:val="none" w:sz="0" w:space="0" w:color="auto"/>
        <w:right w:val="none" w:sz="0" w:space="0" w:color="auto"/>
      </w:divBdr>
    </w:div>
    <w:div w:id="2031761854">
      <w:bodyDiv w:val="1"/>
      <w:marLeft w:val="0"/>
      <w:marRight w:val="0"/>
      <w:marTop w:val="0"/>
      <w:marBottom w:val="0"/>
      <w:divBdr>
        <w:top w:val="none" w:sz="0" w:space="0" w:color="auto"/>
        <w:left w:val="none" w:sz="0" w:space="0" w:color="auto"/>
        <w:bottom w:val="none" w:sz="0" w:space="0" w:color="auto"/>
        <w:right w:val="none" w:sz="0" w:space="0" w:color="auto"/>
      </w:divBdr>
    </w:div>
    <w:div w:id="2032946465">
      <w:bodyDiv w:val="1"/>
      <w:marLeft w:val="0"/>
      <w:marRight w:val="0"/>
      <w:marTop w:val="0"/>
      <w:marBottom w:val="0"/>
      <w:divBdr>
        <w:top w:val="none" w:sz="0" w:space="0" w:color="auto"/>
        <w:left w:val="none" w:sz="0" w:space="0" w:color="auto"/>
        <w:bottom w:val="none" w:sz="0" w:space="0" w:color="auto"/>
        <w:right w:val="none" w:sz="0" w:space="0" w:color="auto"/>
      </w:divBdr>
    </w:div>
    <w:div w:id="2034069437">
      <w:bodyDiv w:val="1"/>
      <w:marLeft w:val="0"/>
      <w:marRight w:val="0"/>
      <w:marTop w:val="0"/>
      <w:marBottom w:val="0"/>
      <w:divBdr>
        <w:top w:val="none" w:sz="0" w:space="0" w:color="auto"/>
        <w:left w:val="none" w:sz="0" w:space="0" w:color="auto"/>
        <w:bottom w:val="none" w:sz="0" w:space="0" w:color="auto"/>
        <w:right w:val="none" w:sz="0" w:space="0" w:color="auto"/>
      </w:divBdr>
    </w:div>
    <w:div w:id="2034072099">
      <w:bodyDiv w:val="1"/>
      <w:marLeft w:val="0"/>
      <w:marRight w:val="0"/>
      <w:marTop w:val="0"/>
      <w:marBottom w:val="0"/>
      <w:divBdr>
        <w:top w:val="none" w:sz="0" w:space="0" w:color="auto"/>
        <w:left w:val="none" w:sz="0" w:space="0" w:color="auto"/>
        <w:bottom w:val="none" w:sz="0" w:space="0" w:color="auto"/>
        <w:right w:val="none" w:sz="0" w:space="0" w:color="auto"/>
      </w:divBdr>
    </w:div>
    <w:div w:id="2035810572">
      <w:bodyDiv w:val="1"/>
      <w:marLeft w:val="0"/>
      <w:marRight w:val="0"/>
      <w:marTop w:val="0"/>
      <w:marBottom w:val="0"/>
      <w:divBdr>
        <w:top w:val="none" w:sz="0" w:space="0" w:color="auto"/>
        <w:left w:val="none" w:sz="0" w:space="0" w:color="auto"/>
        <w:bottom w:val="none" w:sz="0" w:space="0" w:color="auto"/>
        <w:right w:val="none" w:sz="0" w:space="0" w:color="auto"/>
      </w:divBdr>
    </w:div>
    <w:div w:id="2036075804">
      <w:bodyDiv w:val="1"/>
      <w:marLeft w:val="0"/>
      <w:marRight w:val="0"/>
      <w:marTop w:val="0"/>
      <w:marBottom w:val="0"/>
      <w:divBdr>
        <w:top w:val="none" w:sz="0" w:space="0" w:color="auto"/>
        <w:left w:val="none" w:sz="0" w:space="0" w:color="auto"/>
        <w:bottom w:val="none" w:sz="0" w:space="0" w:color="auto"/>
        <w:right w:val="none" w:sz="0" w:space="0" w:color="auto"/>
      </w:divBdr>
    </w:div>
    <w:div w:id="2036495925">
      <w:bodyDiv w:val="1"/>
      <w:marLeft w:val="0"/>
      <w:marRight w:val="0"/>
      <w:marTop w:val="0"/>
      <w:marBottom w:val="0"/>
      <w:divBdr>
        <w:top w:val="none" w:sz="0" w:space="0" w:color="auto"/>
        <w:left w:val="none" w:sz="0" w:space="0" w:color="auto"/>
        <w:bottom w:val="none" w:sz="0" w:space="0" w:color="auto"/>
        <w:right w:val="none" w:sz="0" w:space="0" w:color="auto"/>
      </w:divBdr>
    </w:div>
    <w:div w:id="2037580542">
      <w:bodyDiv w:val="1"/>
      <w:marLeft w:val="0"/>
      <w:marRight w:val="0"/>
      <w:marTop w:val="0"/>
      <w:marBottom w:val="0"/>
      <w:divBdr>
        <w:top w:val="none" w:sz="0" w:space="0" w:color="auto"/>
        <w:left w:val="none" w:sz="0" w:space="0" w:color="auto"/>
        <w:bottom w:val="none" w:sz="0" w:space="0" w:color="auto"/>
        <w:right w:val="none" w:sz="0" w:space="0" w:color="auto"/>
      </w:divBdr>
    </w:div>
    <w:div w:id="2038038837">
      <w:bodyDiv w:val="1"/>
      <w:marLeft w:val="0"/>
      <w:marRight w:val="0"/>
      <w:marTop w:val="0"/>
      <w:marBottom w:val="0"/>
      <w:divBdr>
        <w:top w:val="none" w:sz="0" w:space="0" w:color="auto"/>
        <w:left w:val="none" w:sz="0" w:space="0" w:color="auto"/>
        <w:bottom w:val="none" w:sz="0" w:space="0" w:color="auto"/>
        <w:right w:val="none" w:sz="0" w:space="0" w:color="auto"/>
      </w:divBdr>
    </w:div>
    <w:div w:id="2038696231">
      <w:bodyDiv w:val="1"/>
      <w:marLeft w:val="0"/>
      <w:marRight w:val="0"/>
      <w:marTop w:val="0"/>
      <w:marBottom w:val="0"/>
      <w:divBdr>
        <w:top w:val="none" w:sz="0" w:space="0" w:color="auto"/>
        <w:left w:val="none" w:sz="0" w:space="0" w:color="auto"/>
        <w:bottom w:val="none" w:sz="0" w:space="0" w:color="auto"/>
        <w:right w:val="none" w:sz="0" w:space="0" w:color="auto"/>
      </w:divBdr>
    </w:div>
    <w:div w:id="2040278774">
      <w:bodyDiv w:val="1"/>
      <w:marLeft w:val="0"/>
      <w:marRight w:val="0"/>
      <w:marTop w:val="0"/>
      <w:marBottom w:val="0"/>
      <w:divBdr>
        <w:top w:val="none" w:sz="0" w:space="0" w:color="auto"/>
        <w:left w:val="none" w:sz="0" w:space="0" w:color="auto"/>
        <w:bottom w:val="none" w:sz="0" w:space="0" w:color="auto"/>
        <w:right w:val="none" w:sz="0" w:space="0" w:color="auto"/>
      </w:divBdr>
    </w:div>
    <w:div w:id="2040740365">
      <w:bodyDiv w:val="1"/>
      <w:marLeft w:val="0"/>
      <w:marRight w:val="0"/>
      <w:marTop w:val="0"/>
      <w:marBottom w:val="0"/>
      <w:divBdr>
        <w:top w:val="none" w:sz="0" w:space="0" w:color="auto"/>
        <w:left w:val="none" w:sz="0" w:space="0" w:color="auto"/>
        <w:bottom w:val="none" w:sz="0" w:space="0" w:color="auto"/>
        <w:right w:val="none" w:sz="0" w:space="0" w:color="auto"/>
      </w:divBdr>
    </w:div>
    <w:div w:id="2045514421">
      <w:bodyDiv w:val="1"/>
      <w:marLeft w:val="0"/>
      <w:marRight w:val="0"/>
      <w:marTop w:val="0"/>
      <w:marBottom w:val="0"/>
      <w:divBdr>
        <w:top w:val="none" w:sz="0" w:space="0" w:color="auto"/>
        <w:left w:val="none" w:sz="0" w:space="0" w:color="auto"/>
        <w:bottom w:val="none" w:sz="0" w:space="0" w:color="auto"/>
        <w:right w:val="none" w:sz="0" w:space="0" w:color="auto"/>
      </w:divBdr>
    </w:div>
    <w:div w:id="2051344262">
      <w:bodyDiv w:val="1"/>
      <w:marLeft w:val="0"/>
      <w:marRight w:val="0"/>
      <w:marTop w:val="0"/>
      <w:marBottom w:val="0"/>
      <w:divBdr>
        <w:top w:val="none" w:sz="0" w:space="0" w:color="auto"/>
        <w:left w:val="none" w:sz="0" w:space="0" w:color="auto"/>
        <w:bottom w:val="none" w:sz="0" w:space="0" w:color="auto"/>
        <w:right w:val="none" w:sz="0" w:space="0" w:color="auto"/>
      </w:divBdr>
    </w:div>
    <w:div w:id="2051415934">
      <w:bodyDiv w:val="1"/>
      <w:marLeft w:val="0"/>
      <w:marRight w:val="0"/>
      <w:marTop w:val="0"/>
      <w:marBottom w:val="0"/>
      <w:divBdr>
        <w:top w:val="none" w:sz="0" w:space="0" w:color="auto"/>
        <w:left w:val="none" w:sz="0" w:space="0" w:color="auto"/>
        <w:bottom w:val="none" w:sz="0" w:space="0" w:color="auto"/>
        <w:right w:val="none" w:sz="0" w:space="0" w:color="auto"/>
      </w:divBdr>
    </w:div>
    <w:div w:id="2052608546">
      <w:bodyDiv w:val="1"/>
      <w:marLeft w:val="0"/>
      <w:marRight w:val="0"/>
      <w:marTop w:val="0"/>
      <w:marBottom w:val="0"/>
      <w:divBdr>
        <w:top w:val="none" w:sz="0" w:space="0" w:color="auto"/>
        <w:left w:val="none" w:sz="0" w:space="0" w:color="auto"/>
        <w:bottom w:val="none" w:sz="0" w:space="0" w:color="auto"/>
        <w:right w:val="none" w:sz="0" w:space="0" w:color="auto"/>
      </w:divBdr>
    </w:div>
    <w:div w:id="2054117563">
      <w:bodyDiv w:val="1"/>
      <w:marLeft w:val="0"/>
      <w:marRight w:val="0"/>
      <w:marTop w:val="0"/>
      <w:marBottom w:val="0"/>
      <w:divBdr>
        <w:top w:val="none" w:sz="0" w:space="0" w:color="auto"/>
        <w:left w:val="none" w:sz="0" w:space="0" w:color="auto"/>
        <w:bottom w:val="none" w:sz="0" w:space="0" w:color="auto"/>
        <w:right w:val="none" w:sz="0" w:space="0" w:color="auto"/>
      </w:divBdr>
    </w:div>
    <w:div w:id="2054694848">
      <w:bodyDiv w:val="1"/>
      <w:marLeft w:val="0"/>
      <w:marRight w:val="0"/>
      <w:marTop w:val="0"/>
      <w:marBottom w:val="0"/>
      <w:divBdr>
        <w:top w:val="none" w:sz="0" w:space="0" w:color="auto"/>
        <w:left w:val="none" w:sz="0" w:space="0" w:color="auto"/>
        <w:bottom w:val="none" w:sz="0" w:space="0" w:color="auto"/>
        <w:right w:val="none" w:sz="0" w:space="0" w:color="auto"/>
      </w:divBdr>
    </w:div>
    <w:div w:id="2055079278">
      <w:bodyDiv w:val="1"/>
      <w:marLeft w:val="0"/>
      <w:marRight w:val="0"/>
      <w:marTop w:val="0"/>
      <w:marBottom w:val="0"/>
      <w:divBdr>
        <w:top w:val="none" w:sz="0" w:space="0" w:color="auto"/>
        <w:left w:val="none" w:sz="0" w:space="0" w:color="auto"/>
        <w:bottom w:val="none" w:sz="0" w:space="0" w:color="auto"/>
        <w:right w:val="none" w:sz="0" w:space="0" w:color="auto"/>
      </w:divBdr>
    </w:div>
    <w:div w:id="2055808940">
      <w:bodyDiv w:val="1"/>
      <w:marLeft w:val="0"/>
      <w:marRight w:val="0"/>
      <w:marTop w:val="0"/>
      <w:marBottom w:val="0"/>
      <w:divBdr>
        <w:top w:val="none" w:sz="0" w:space="0" w:color="auto"/>
        <w:left w:val="none" w:sz="0" w:space="0" w:color="auto"/>
        <w:bottom w:val="none" w:sz="0" w:space="0" w:color="auto"/>
        <w:right w:val="none" w:sz="0" w:space="0" w:color="auto"/>
      </w:divBdr>
    </w:div>
    <w:div w:id="2057045454">
      <w:bodyDiv w:val="1"/>
      <w:marLeft w:val="0"/>
      <w:marRight w:val="0"/>
      <w:marTop w:val="0"/>
      <w:marBottom w:val="0"/>
      <w:divBdr>
        <w:top w:val="none" w:sz="0" w:space="0" w:color="auto"/>
        <w:left w:val="none" w:sz="0" w:space="0" w:color="auto"/>
        <w:bottom w:val="none" w:sz="0" w:space="0" w:color="auto"/>
        <w:right w:val="none" w:sz="0" w:space="0" w:color="auto"/>
      </w:divBdr>
    </w:div>
    <w:div w:id="2058124744">
      <w:bodyDiv w:val="1"/>
      <w:marLeft w:val="0"/>
      <w:marRight w:val="0"/>
      <w:marTop w:val="0"/>
      <w:marBottom w:val="0"/>
      <w:divBdr>
        <w:top w:val="none" w:sz="0" w:space="0" w:color="auto"/>
        <w:left w:val="none" w:sz="0" w:space="0" w:color="auto"/>
        <w:bottom w:val="none" w:sz="0" w:space="0" w:color="auto"/>
        <w:right w:val="none" w:sz="0" w:space="0" w:color="auto"/>
      </w:divBdr>
    </w:div>
    <w:div w:id="2058502792">
      <w:bodyDiv w:val="1"/>
      <w:marLeft w:val="0"/>
      <w:marRight w:val="0"/>
      <w:marTop w:val="0"/>
      <w:marBottom w:val="0"/>
      <w:divBdr>
        <w:top w:val="none" w:sz="0" w:space="0" w:color="auto"/>
        <w:left w:val="none" w:sz="0" w:space="0" w:color="auto"/>
        <w:bottom w:val="none" w:sz="0" w:space="0" w:color="auto"/>
        <w:right w:val="none" w:sz="0" w:space="0" w:color="auto"/>
      </w:divBdr>
    </w:div>
    <w:div w:id="2060349868">
      <w:bodyDiv w:val="1"/>
      <w:marLeft w:val="0"/>
      <w:marRight w:val="0"/>
      <w:marTop w:val="0"/>
      <w:marBottom w:val="0"/>
      <w:divBdr>
        <w:top w:val="none" w:sz="0" w:space="0" w:color="auto"/>
        <w:left w:val="none" w:sz="0" w:space="0" w:color="auto"/>
        <w:bottom w:val="none" w:sz="0" w:space="0" w:color="auto"/>
        <w:right w:val="none" w:sz="0" w:space="0" w:color="auto"/>
      </w:divBdr>
    </w:div>
    <w:div w:id="2066448285">
      <w:bodyDiv w:val="1"/>
      <w:marLeft w:val="0"/>
      <w:marRight w:val="0"/>
      <w:marTop w:val="0"/>
      <w:marBottom w:val="0"/>
      <w:divBdr>
        <w:top w:val="none" w:sz="0" w:space="0" w:color="auto"/>
        <w:left w:val="none" w:sz="0" w:space="0" w:color="auto"/>
        <w:bottom w:val="none" w:sz="0" w:space="0" w:color="auto"/>
        <w:right w:val="none" w:sz="0" w:space="0" w:color="auto"/>
      </w:divBdr>
    </w:div>
    <w:div w:id="2067869399">
      <w:bodyDiv w:val="1"/>
      <w:marLeft w:val="0"/>
      <w:marRight w:val="0"/>
      <w:marTop w:val="0"/>
      <w:marBottom w:val="0"/>
      <w:divBdr>
        <w:top w:val="none" w:sz="0" w:space="0" w:color="auto"/>
        <w:left w:val="none" w:sz="0" w:space="0" w:color="auto"/>
        <w:bottom w:val="none" w:sz="0" w:space="0" w:color="auto"/>
        <w:right w:val="none" w:sz="0" w:space="0" w:color="auto"/>
      </w:divBdr>
    </w:div>
    <w:div w:id="2070223811">
      <w:bodyDiv w:val="1"/>
      <w:marLeft w:val="0"/>
      <w:marRight w:val="0"/>
      <w:marTop w:val="0"/>
      <w:marBottom w:val="0"/>
      <w:divBdr>
        <w:top w:val="none" w:sz="0" w:space="0" w:color="auto"/>
        <w:left w:val="none" w:sz="0" w:space="0" w:color="auto"/>
        <w:bottom w:val="none" w:sz="0" w:space="0" w:color="auto"/>
        <w:right w:val="none" w:sz="0" w:space="0" w:color="auto"/>
      </w:divBdr>
    </w:div>
    <w:div w:id="2071951471">
      <w:bodyDiv w:val="1"/>
      <w:marLeft w:val="0"/>
      <w:marRight w:val="0"/>
      <w:marTop w:val="0"/>
      <w:marBottom w:val="0"/>
      <w:divBdr>
        <w:top w:val="none" w:sz="0" w:space="0" w:color="auto"/>
        <w:left w:val="none" w:sz="0" w:space="0" w:color="auto"/>
        <w:bottom w:val="none" w:sz="0" w:space="0" w:color="auto"/>
        <w:right w:val="none" w:sz="0" w:space="0" w:color="auto"/>
      </w:divBdr>
    </w:div>
    <w:div w:id="2073001756">
      <w:bodyDiv w:val="1"/>
      <w:marLeft w:val="0"/>
      <w:marRight w:val="0"/>
      <w:marTop w:val="0"/>
      <w:marBottom w:val="0"/>
      <w:divBdr>
        <w:top w:val="none" w:sz="0" w:space="0" w:color="auto"/>
        <w:left w:val="none" w:sz="0" w:space="0" w:color="auto"/>
        <w:bottom w:val="none" w:sz="0" w:space="0" w:color="auto"/>
        <w:right w:val="none" w:sz="0" w:space="0" w:color="auto"/>
      </w:divBdr>
    </w:div>
    <w:div w:id="2075470345">
      <w:bodyDiv w:val="1"/>
      <w:marLeft w:val="0"/>
      <w:marRight w:val="0"/>
      <w:marTop w:val="0"/>
      <w:marBottom w:val="0"/>
      <w:divBdr>
        <w:top w:val="none" w:sz="0" w:space="0" w:color="auto"/>
        <w:left w:val="none" w:sz="0" w:space="0" w:color="auto"/>
        <w:bottom w:val="none" w:sz="0" w:space="0" w:color="auto"/>
        <w:right w:val="none" w:sz="0" w:space="0" w:color="auto"/>
      </w:divBdr>
    </w:div>
    <w:div w:id="2077166596">
      <w:bodyDiv w:val="1"/>
      <w:marLeft w:val="0"/>
      <w:marRight w:val="0"/>
      <w:marTop w:val="0"/>
      <w:marBottom w:val="0"/>
      <w:divBdr>
        <w:top w:val="none" w:sz="0" w:space="0" w:color="auto"/>
        <w:left w:val="none" w:sz="0" w:space="0" w:color="auto"/>
        <w:bottom w:val="none" w:sz="0" w:space="0" w:color="auto"/>
        <w:right w:val="none" w:sz="0" w:space="0" w:color="auto"/>
      </w:divBdr>
    </w:div>
    <w:div w:id="2079133700">
      <w:bodyDiv w:val="1"/>
      <w:marLeft w:val="0"/>
      <w:marRight w:val="0"/>
      <w:marTop w:val="0"/>
      <w:marBottom w:val="0"/>
      <w:divBdr>
        <w:top w:val="none" w:sz="0" w:space="0" w:color="auto"/>
        <w:left w:val="none" w:sz="0" w:space="0" w:color="auto"/>
        <w:bottom w:val="none" w:sz="0" w:space="0" w:color="auto"/>
        <w:right w:val="none" w:sz="0" w:space="0" w:color="auto"/>
      </w:divBdr>
    </w:div>
    <w:div w:id="2081322620">
      <w:bodyDiv w:val="1"/>
      <w:marLeft w:val="0"/>
      <w:marRight w:val="0"/>
      <w:marTop w:val="0"/>
      <w:marBottom w:val="0"/>
      <w:divBdr>
        <w:top w:val="none" w:sz="0" w:space="0" w:color="auto"/>
        <w:left w:val="none" w:sz="0" w:space="0" w:color="auto"/>
        <w:bottom w:val="none" w:sz="0" w:space="0" w:color="auto"/>
        <w:right w:val="none" w:sz="0" w:space="0" w:color="auto"/>
      </w:divBdr>
    </w:div>
    <w:div w:id="2083989054">
      <w:bodyDiv w:val="1"/>
      <w:marLeft w:val="0"/>
      <w:marRight w:val="0"/>
      <w:marTop w:val="0"/>
      <w:marBottom w:val="0"/>
      <w:divBdr>
        <w:top w:val="none" w:sz="0" w:space="0" w:color="auto"/>
        <w:left w:val="none" w:sz="0" w:space="0" w:color="auto"/>
        <w:bottom w:val="none" w:sz="0" w:space="0" w:color="auto"/>
        <w:right w:val="none" w:sz="0" w:space="0" w:color="auto"/>
      </w:divBdr>
    </w:div>
    <w:div w:id="2089032313">
      <w:bodyDiv w:val="1"/>
      <w:marLeft w:val="0"/>
      <w:marRight w:val="0"/>
      <w:marTop w:val="0"/>
      <w:marBottom w:val="0"/>
      <w:divBdr>
        <w:top w:val="none" w:sz="0" w:space="0" w:color="auto"/>
        <w:left w:val="none" w:sz="0" w:space="0" w:color="auto"/>
        <w:bottom w:val="none" w:sz="0" w:space="0" w:color="auto"/>
        <w:right w:val="none" w:sz="0" w:space="0" w:color="auto"/>
      </w:divBdr>
    </w:div>
    <w:div w:id="2089646800">
      <w:bodyDiv w:val="1"/>
      <w:marLeft w:val="0"/>
      <w:marRight w:val="0"/>
      <w:marTop w:val="0"/>
      <w:marBottom w:val="0"/>
      <w:divBdr>
        <w:top w:val="none" w:sz="0" w:space="0" w:color="auto"/>
        <w:left w:val="none" w:sz="0" w:space="0" w:color="auto"/>
        <w:bottom w:val="none" w:sz="0" w:space="0" w:color="auto"/>
        <w:right w:val="none" w:sz="0" w:space="0" w:color="auto"/>
      </w:divBdr>
    </w:div>
    <w:div w:id="2091348783">
      <w:bodyDiv w:val="1"/>
      <w:marLeft w:val="0"/>
      <w:marRight w:val="0"/>
      <w:marTop w:val="0"/>
      <w:marBottom w:val="0"/>
      <w:divBdr>
        <w:top w:val="none" w:sz="0" w:space="0" w:color="auto"/>
        <w:left w:val="none" w:sz="0" w:space="0" w:color="auto"/>
        <w:bottom w:val="none" w:sz="0" w:space="0" w:color="auto"/>
        <w:right w:val="none" w:sz="0" w:space="0" w:color="auto"/>
      </w:divBdr>
    </w:div>
    <w:div w:id="2091539791">
      <w:bodyDiv w:val="1"/>
      <w:marLeft w:val="0"/>
      <w:marRight w:val="0"/>
      <w:marTop w:val="0"/>
      <w:marBottom w:val="0"/>
      <w:divBdr>
        <w:top w:val="none" w:sz="0" w:space="0" w:color="auto"/>
        <w:left w:val="none" w:sz="0" w:space="0" w:color="auto"/>
        <w:bottom w:val="none" w:sz="0" w:space="0" w:color="auto"/>
        <w:right w:val="none" w:sz="0" w:space="0" w:color="auto"/>
      </w:divBdr>
    </w:div>
    <w:div w:id="2092895345">
      <w:bodyDiv w:val="1"/>
      <w:marLeft w:val="0"/>
      <w:marRight w:val="0"/>
      <w:marTop w:val="0"/>
      <w:marBottom w:val="0"/>
      <w:divBdr>
        <w:top w:val="none" w:sz="0" w:space="0" w:color="auto"/>
        <w:left w:val="none" w:sz="0" w:space="0" w:color="auto"/>
        <w:bottom w:val="none" w:sz="0" w:space="0" w:color="auto"/>
        <w:right w:val="none" w:sz="0" w:space="0" w:color="auto"/>
      </w:divBdr>
    </w:div>
    <w:div w:id="2093043749">
      <w:bodyDiv w:val="1"/>
      <w:marLeft w:val="0"/>
      <w:marRight w:val="0"/>
      <w:marTop w:val="0"/>
      <w:marBottom w:val="0"/>
      <w:divBdr>
        <w:top w:val="none" w:sz="0" w:space="0" w:color="auto"/>
        <w:left w:val="none" w:sz="0" w:space="0" w:color="auto"/>
        <w:bottom w:val="none" w:sz="0" w:space="0" w:color="auto"/>
        <w:right w:val="none" w:sz="0" w:space="0" w:color="auto"/>
      </w:divBdr>
    </w:div>
    <w:div w:id="2094157747">
      <w:bodyDiv w:val="1"/>
      <w:marLeft w:val="0"/>
      <w:marRight w:val="0"/>
      <w:marTop w:val="0"/>
      <w:marBottom w:val="0"/>
      <w:divBdr>
        <w:top w:val="none" w:sz="0" w:space="0" w:color="auto"/>
        <w:left w:val="none" w:sz="0" w:space="0" w:color="auto"/>
        <w:bottom w:val="none" w:sz="0" w:space="0" w:color="auto"/>
        <w:right w:val="none" w:sz="0" w:space="0" w:color="auto"/>
      </w:divBdr>
    </w:div>
    <w:div w:id="2094739467">
      <w:bodyDiv w:val="1"/>
      <w:marLeft w:val="0"/>
      <w:marRight w:val="0"/>
      <w:marTop w:val="0"/>
      <w:marBottom w:val="0"/>
      <w:divBdr>
        <w:top w:val="none" w:sz="0" w:space="0" w:color="auto"/>
        <w:left w:val="none" w:sz="0" w:space="0" w:color="auto"/>
        <w:bottom w:val="none" w:sz="0" w:space="0" w:color="auto"/>
        <w:right w:val="none" w:sz="0" w:space="0" w:color="auto"/>
      </w:divBdr>
    </w:div>
    <w:div w:id="2095930001">
      <w:bodyDiv w:val="1"/>
      <w:marLeft w:val="0"/>
      <w:marRight w:val="0"/>
      <w:marTop w:val="0"/>
      <w:marBottom w:val="0"/>
      <w:divBdr>
        <w:top w:val="none" w:sz="0" w:space="0" w:color="auto"/>
        <w:left w:val="none" w:sz="0" w:space="0" w:color="auto"/>
        <w:bottom w:val="none" w:sz="0" w:space="0" w:color="auto"/>
        <w:right w:val="none" w:sz="0" w:space="0" w:color="auto"/>
      </w:divBdr>
    </w:div>
    <w:div w:id="2096783007">
      <w:bodyDiv w:val="1"/>
      <w:marLeft w:val="0"/>
      <w:marRight w:val="0"/>
      <w:marTop w:val="0"/>
      <w:marBottom w:val="0"/>
      <w:divBdr>
        <w:top w:val="none" w:sz="0" w:space="0" w:color="auto"/>
        <w:left w:val="none" w:sz="0" w:space="0" w:color="auto"/>
        <w:bottom w:val="none" w:sz="0" w:space="0" w:color="auto"/>
        <w:right w:val="none" w:sz="0" w:space="0" w:color="auto"/>
      </w:divBdr>
    </w:div>
    <w:div w:id="2097705383">
      <w:bodyDiv w:val="1"/>
      <w:marLeft w:val="0"/>
      <w:marRight w:val="0"/>
      <w:marTop w:val="0"/>
      <w:marBottom w:val="0"/>
      <w:divBdr>
        <w:top w:val="none" w:sz="0" w:space="0" w:color="auto"/>
        <w:left w:val="none" w:sz="0" w:space="0" w:color="auto"/>
        <w:bottom w:val="none" w:sz="0" w:space="0" w:color="auto"/>
        <w:right w:val="none" w:sz="0" w:space="0" w:color="auto"/>
      </w:divBdr>
    </w:div>
    <w:div w:id="2098668833">
      <w:bodyDiv w:val="1"/>
      <w:marLeft w:val="0"/>
      <w:marRight w:val="0"/>
      <w:marTop w:val="0"/>
      <w:marBottom w:val="0"/>
      <w:divBdr>
        <w:top w:val="none" w:sz="0" w:space="0" w:color="auto"/>
        <w:left w:val="none" w:sz="0" w:space="0" w:color="auto"/>
        <w:bottom w:val="none" w:sz="0" w:space="0" w:color="auto"/>
        <w:right w:val="none" w:sz="0" w:space="0" w:color="auto"/>
      </w:divBdr>
    </w:div>
    <w:div w:id="2101293931">
      <w:bodyDiv w:val="1"/>
      <w:marLeft w:val="0"/>
      <w:marRight w:val="0"/>
      <w:marTop w:val="0"/>
      <w:marBottom w:val="0"/>
      <w:divBdr>
        <w:top w:val="none" w:sz="0" w:space="0" w:color="auto"/>
        <w:left w:val="none" w:sz="0" w:space="0" w:color="auto"/>
        <w:bottom w:val="none" w:sz="0" w:space="0" w:color="auto"/>
        <w:right w:val="none" w:sz="0" w:space="0" w:color="auto"/>
      </w:divBdr>
    </w:div>
    <w:div w:id="2103527609">
      <w:bodyDiv w:val="1"/>
      <w:marLeft w:val="0"/>
      <w:marRight w:val="0"/>
      <w:marTop w:val="0"/>
      <w:marBottom w:val="0"/>
      <w:divBdr>
        <w:top w:val="none" w:sz="0" w:space="0" w:color="auto"/>
        <w:left w:val="none" w:sz="0" w:space="0" w:color="auto"/>
        <w:bottom w:val="none" w:sz="0" w:space="0" w:color="auto"/>
        <w:right w:val="none" w:sz="0" w:space="0" w:color="auto"/>
      </w:divBdr>
    </w:div>
    <w:div w:id="2104449534">
      <w:bodyDiv w:val="1"/>
      <w:marLeft w:val="0"/>
      <w:marRight w:val="0"/>
      <w:marTop w:val="0"/>
      <w:marBottom w:val="0"/>
      <w:divBdr>
        <w:top w:val="none" w:sz="0" w:space="0" w:color="auto"/>
        <w:left w:val="none" w:sz="0" w:space="0" w:color="auto"/>
        <w:bottom w:val="none" w:sz="0" w:space="0" w:color="auto"/>
        <w:right w:val="none" w:sz="0" w:space="0" w:color="auto"/>
      </w:divBdr>
    </w:div>
    <w:div w:id="2104522947">
      <w:bodyDiv w:val="1"/>
      <w:marLeft w:val="0"/>
      <w:marRight w:val="0"/>
      <w:marTop w:val="0"/>
      <w:marBottom w:val="0"/>
      <w:divBdr>
        <w:top w:val="none" w:sz="0" w:space="0" w:color="auto"/>
        <w:left w:val="none" w:sz="0" w:space="0" w:color="auto"/>
        <w:bottom w:val="none" w:sz="0" w:space="0" w:color="auto"/>
        <w:right w:val="none" w:sz="0" w:space="0" w:color="auto"/>
      </w:divBdr>
    </w:div>
    <w:div w:id="2105227572">
      <w:bodyDiv w:val="1"/>
      <w:marLeft w:val="0"/>
      <w:marRight w:val="0"/>
      <w:marTop w:val="0"/>
      <w:marBottom w:val="0"/>
      <w:divBdr>
        <w:top w:val="none" w:sz="0" w:space="0" w:color="auto"/>
        <w:left w:val="none" w:sz="0" w:space="0" w:color="auto"/>
        <w:bottom w:val="none" w:sz="0" w:space="0" w:color="auto"/>
        <w:right w:val="none" w:sz="0" w:space="0" w:color="auto"/>
      </w:divBdr>
    </w:div>
    <w:div w:id="2107186470">
      <w:bodyDiv w:val="1"/>
      <w:marLeft w:val="0"/>
      <w:marRight w:val="0"/>
      <w:marTop w:val="0"/>
      <w:marBottom w:val="0"/>
      <w:divBdr>
        <w:top w:val="none" w:sz="0" w:space="0" w:color="auto"/>
        <w:left w:val="none" w:sz="0" w:space="0" w:color="auto"/>
        <w:bottom w:val="none" w:sz="0" w:space="0" w:color="auto"/>
        <w:right w:val="none" w:sz="0" w:space="0" w:color="auto"/>
      </w:divBdr>
    </w:div>
    <w:div w:id="2107798411">
      <w:bodyDiv w:val="1"/>
      <w:marLeft w:val="0"/>
      <w:marRight w:val="0"/>
      <w:marTop w:val="0"/>
      <w:marBottom w:val="0"/>
      <w:divBdr>
        <w:top w:val="none" w:sz="0" w:space="0" w:color="auto"/>
        <w:left w:val="none" w:sz="0" w:space="0" w:color="auto"/>
        <w:bottom w:val="none" w:sz="0" w:space="0" w:color="auto"/>
        <w:right w:val="none" w:sz="0" w:space="0" w:color="auto"/>
      </w:divBdr>
    </w:div>
    <w:div w:id="2107966952">
      <w:bodyDiv w:val="1"/>
      <w:marLeft w:val="0"/>
      <w:marRight w:val="0"/>
      <w:marTop w:val="0"/>
      <w:marBottom w:val="0"/>
      <w:divBdr>
        <w:top w:val="none" w:sz="0" w:space="0" w:color="auto"/>
        <w:left w:val="none" w:sz="0" w:space="0" w:color="auto"/>
        <w:bottom w:val="none" w:sz="0" w:space="0" w:color="auto"/>
        <w:right w:val="none" w:sz="0" w:space="0" w:color="auto"/>
      </w:divBdr>
    </w:div>
    <w:div w:id="2109740324">
      <w:bodyDiv w:val="1"/>
      <w:marLeft w:val="0"/>
      <w:marRight w:val="0"/>
      <w:marTop w:val="0"/>
      <w:marBottom w:val="0"/>
      <w:divBdr>
        <w:top w:val="none" w:sz="0" w:space="0" w:color="auto"/>
        <w:left w:val="none" w:sz="0" w:space="0" w:color="auto"/>
        <w:bottom w:val="none" w:sz="0" w:space="0" w:color="auto"/>
        <w:right w:val="none" w:sz="0" w:space="0" w:color="auto"/>
      </w:divBdr>
    </w:div>
    <w:div w:id="2110155462">
      <w:bodyDiv w:val="1"/>
      <w:marLeft w:val="0"/>
      <w:marRight w:val="0"/>
      <w:marTop w:val="0"/>
      <w:marBottom w:val="0"/>
      <w:divBdr>
        <w:top w:val="none" w:sz="0" w:space="0" w:color="auto"/>
        <w:left w:val="none" w:sz="0" w:space="0" w:color="auto"/>
        <w:bottom w:val="none" w:sz="0" w:space="0" w:color="auto"/>
        <w:right w:val="none" w:sz="0" w:space="0" w:color="auto"/>
      </w:divBdr>
    </w:div>
    <w:div w:id="2111198013">
      <w:bodyDiv w:val="1"/>
      <w:marLeft w:val="0"/>
      <w:marRight w:val="0"/>
      <w:marTop w:val="0"/>
      <w:marBottom w:val="0"/>
      <w:divBdr>
        <w:top w:val="none" w:sz="0" w:space="0" w:color="auto"/>
        <w:left w:val="none" w:sz="0" w:space="0" w:color="auto"/>
        <w:bottom w:val="none" w:sz="0" w:space="0" w:color="auto"/>
        <w:right w:val="none" w:sz="0" w:space="0" w:color="auto"/>
      </w:divBdr>
    </w:div>
    <w:div w:id="2111388409">
      <w:bodyDiv w:val="1"/>
      <w:marLeft w:val="0"/>
      <w:marRight w:val="0"/>
      <w:marTop w:val="0"/>
      <w:marBottom w:val="0"/>
      <w:divBdr>
        <w:top w:val="none" w:sz="0" w:space="0" w:color="auto"/>
        <w:left w:val="none" w:sz="0" w:space="0" w:color="auto"/>
        <w:bottom w:val="none" w:sz="0" w:space="0" w:color="auto"/>
        <w:right w:val="none" w:sz="0" w:space="0" w:color="auto"/>
      </w:divBdr>
    </w:div>
    <w:div w:id="2112434741">
      <w:bodyDiv w:val="1"/>
      <w:marLeft w:val="0"/>
      <w:marRight w:val="0"/>
      <w:marTop w:val="0"/>
      <w:marBottom w:val="0"/>
      <w:divBdr>
        <w:top w:val="none" w:sz="0" w:space="0" w:color="auto"/>
        <w:left w:val="none" w:sz="0" w:space="0" w:color="auto"/>
        <w:bottom w:val="none" w:sz="0" w:space="0" w:color="auto"/>
        <w:right w:val="none" w:sz="0" w:space="0" w:color="auto"/>
      </w:divBdr>
    </w:div>
    <w:div w:id="2114863775">
      <w:bodyDiv w:val="1"/>
      <w:marLeft w:val="0"/>
      <w:marRight w:val="0"/>
      <w:marTop w:val="0"/>
      <w:marBottom w:val="0"/>
      <w:divBdr>
        <w:top w:val="none" w:sz="0" w:space="0" w:color="auto"/>
        <w:left w:val="none" w:sz="0" w:space="0" w:color="auto"/>
        <w:bottom w:val="none" w:sz="0" w:space="0" w:color="auto"/>
        <w:right w:val="none" w:sz="0" w:space="0" w:color="auto"/>
      </w:divBdr>
    </w:div>
    <w:div w:id="2116557289">
      <w:bodyDiv w:val="1"/>
      <w:marLeft w:val="0"/>
      <w:marRight w:val="0"/>
      <w:marTop w:val="0"/>
      <w:marBottom w:val="0"/>
      <w:divBdr>
        <w:top w:val="none" w:sz="0" w:space="0" w:color="auto"/>
        <w:left w:val="none" w:sz="0" w:space="0" w:color="auto"/>
        <w:bottom w:val="none" w:sz="0" w:space="0" w:color="auto"/>
        <w:right w:val="none" w:sz="0" w:space="0" w:color="auto"/>
      </w:divBdr>
    </w:div>
    <w:div w:id="2116629278">
      <w:bodyDiv w:val="1"/>
      <w:marLeft w:val="0"/>
      <w:marRight w:val="0"/>
      <w:marTop w:val="0"/>
      <w:marBottom w:val="0"/>
      <w:divBdr>
        <w:top w:val="none" w:sz="0" w:space="0" w:color="auto"/>
        <w:left w:val="none" w:sz="0" w:space="0" w:color="auto"/>
        <w:bottom w:val="none" w:sz="0" w:space="0" w:color="auto"/>
        <w:right w:val="none" w:sz="0" w:space="0" w:color="auto"/>
      </w:divBdr>
    </w:div>
    <w:div w:id="2117745317">
      <w:bodyDiv w:val="1"/>
      <w:marLeft w:val="0"/>
      <w:marRight w:val="0"/>
      <w:marTop w:val="0"/>
      <w:marBottom w:val="0"/>
      <w:divBdr>
        <w:top w:val="none" w:sz="0" w:space="0" w:color="auto"/>
        <w:left w:val="none" w:sz="0" w:space="0" w:color="auto"/>
        <w:bottom w:val="none" w:sz="0" w:space="0" w:color="auto"/>
        <w:right w:val="none" w:sz="0" w:space="0" w:color="auto"/>
      </w:divBdr>
    </w:div>
    <w:div w:id="2119253256">
      <w:bodyDiv w:val="1"/>
      <w:marLeft w:val="0"/>
      <w:marRight w:val="0"/>
      <w:marTop w:val="0"/>
      <w:marBottom w:val="0"/>
      <w:divBdr>
        <w:top w:val="none" w:sz="0" w:space="0" w:color="auto"/>
        <w:left w:val="none" w:sz="0" w:space="0" w:color="auto"/>
        <w:bottom w:val="none" w:sz="0" w:space="0" w:color="auto"/>
        <w:right w:val="none" w:sz="0" w:space="0" w:color="auto"/>
      </w:divBdr>
    </w:div>
    <w:div w:id="2122799978">
      <w:bodyDiv w:val="1"/>
      <w:marLeft w:val="0"/>
      <w:marRight w:val="0"/>
      <w:marTop w:val="0"/>
      <w:marBottom w:val="0"/>
      <w:divBdr>
        <w:top w:val="none" w:sz="0" w:space="0" w:color="auto"/>
        <w:left w:val="none" w:sz="0" w:space="0" w:color="auto"/>
        <w:bottom w:val="none" w:sz="0" w:space="0" w:color="auto"/>
        <w:right w:val="none" w:sz="0" w:space="0" w:color="auto"/>
      </w:divBdr>
    </w:div>
    <w:div w:id="2123911045">
      <w:bodyDiv w:val="1"/>
      <w:marLeft w:val="0"/>
      <w:marRight w:val="0"/>
      <w:marTop w:val="0"/>
      <w:marBottom w:val="0"/>
      <w:divBdr>
        <w:top w:val="none" w:sz="0" w:space="0" w:color="auto"/>
        <w:left w:val="none" w:sz="0" w:space="0" w:color="auto"/>
        <w:bottom w:val="none" w:sz="0" w:space="0" w:color="auto"/>
        <w:right w:val="none" w:sz="0" w:space="0" w:color="auto"/>
      </w:divBdr>
    </w:div>
    <w:div w:id="2124879777">
      <w:bodyDiv w:val="1"/>
      <w:marLeft w:val="0"/>
      <w:marRight w:val="0"/>
      <w:marTop w:val="0"/>
      <w:marBottom w:val="0"/>
      <w:divBdr>
        <w:top w:val="none" w:sz="0" w:space="0" w:color="auto"/>
        <w:left w:val="none" w:sz="0" w:space="0" w:color="auto"/>
        <w:bottom w:val="none" w:sz="0" w:space="0" w:color="auto"/>
        <w:right w:val="none" w:sz="0" w:space="0" w:color="auto"/>
      </w:divBdr>
    </w:div>
    <w:div w:id="2125423275">
      <w:bodyDiv w:val="1"/>
      <w:marLeft w:val="0"/>
      <w:marRight w:val="0"/>
      <w:marTop w:val="0"/>
      <w:marBottom w:val="0"/>
      <w:divBdr>
        <w:top w:val="none" w:sz="0" w:space="0" w:color="auto"/>
        <w:left w:val="none" w:sz="0" w:space="0" w:color="auto"/>
        <w:bottom w:val="none" w:sz="0" w:space="0" w:color="auto"/>
        <w:right w:val="none" w:sz="0" w:space="0" w:color="auto"/>
      </w:divBdr>
    </w:div>
    <w:div w:id="2126578996">
      <w:bodyDiv w:val="1"/>
      <w:marLeft w:val="0"/>
      <w:marRight w:val="0"/>
      <w:marTop w:val="0"/>
      <w:marBottom w:val="0"/>
      <w:divBdr>
        <w:top w:val="none" w:sz="0" w:space="0" w:color="auto"/>
        <w:left w:val="none" w:sz="0" w:space="0" w:color="auto"/>
        <w:bottom w:val="none" w:sz="0" w:space="0" w:color="auto"/>
        <w:right w:val="none" w:sz="0" w:space="0" w:color="auto"/>
      </w:divBdr>
    </w:div>
    <w:div w:id="2128548791">
      <w:bodyDiv w:val="1"/>
      <w:marLeft w:val="0"/>
      <w:marRight w:val="0"/>
      <w:marTop w:val="0"/>
      <w:marBottom w:val="0"/>
      <w:divBdr>
        <w:top w:val="none" w:sz="0" w:space="0" w:color="auto"/>
        <w:left w:val="none" w:sz="0" w:space="0" w:color="auto"/>
        <w:bottom w:val="none" w:sz="0" w:space="0" w:color="auto"/>
        <w:right w:val="none" w:sz="0" w:space="0" w:color="auto"/>
      </w:divBdr>
    </w:div>
    <w:div w:id="2128769380">
      <w:bodyDiv w:val="1"/>
      <w:marLeft w:val="0"/>
      <w:marRight w:val="0"/>
      <w:marTop w:val="0"/>
      <w:marBottom w:val="0"/>
      <w:divBdr>
        <w:top w:val="none" w:sz="0" w:space="0" w:color="auto"/>
        <w:left w:val="none" w:sz="0" w:space="0" w:color="auto"/>
        <w:bottom w:val="none" w:sz="0" w:space="0" w:color="auto"/>
        <w:right w:val="none" w:sz="0" w:space="0" w:color="auto"/>
      </w:divBdr>
    </w:div>
    <w:div w:id="2130320078">
      <w:bodyDiv w:val="1"/>
      <w:marLeft w:val="0"/>
      <w:marRight w:val="0"/>
      <w:marTop w:val="0"/>
      <w:marBottom w:val="0"/>
      <w:divBdr>
        <w:top w:val="none" w:sz="0" w:space="0" w:color="auto"/>
        <w:left w:val="none" w:sz="0" w:space="0" w:color="auto"/>
        <w:bottom w:val="none" w:sz="0" w:space="0" w:color="auto"/>
        <w:right w:val="none" w:sz="0" w:space="0" w:color="auto"/>
      </w:divBdr>
    </w:div>
    <w:div w:id="2135245787">
      <w:bodyDiv w:val="1"/>
      <w:marLeft w:val="0"/>
      <w:marRight w:val="0"/>
      <w:marTop w:val="0"/>
      <w:marBottom w:val="0"/>
      <w:divBdr>
        <w:top w:val="none" w:sz="0" w:space="0" w:color="auto"/>
        <w:left w:val="none" w:sz="0" w:space="0" w:color="auto"/>
        <w:bottom w:val="none" w:sz="0" w:space="0" w:color="auto"/>
        <w:right w:val="none" w:sz="0" w:space="0" w:color="auto"/>
      </w:divBdr>
    </w:div>
    <w:div w:id="2137719905">
      <w:bodyDiv w:val="1"/>
      <w:marLeft w:val="0"/>
      <w:marRight w:val="0"/>
      <w:marTop w:val="0"/>
      <w:marBottom w:val="0"/>
      <w:divBdr>
        <w:top w:val="none" w:sz="0" w:space="0" w:color="auto"/>
        <w:left w:val="none" w:sz="0" w:space="0" w:color="auto"/>
        <w:bottom w:val="none" w:sz="0" w:space="0" w:color="auto"/>
        <w:right w:val="none" w:sz="0" w:space="0" w:color="auto"/>
      </w:divBdr>
    </w:div>
    <w:div w:id="2140027282">
      <w:bodyDiv w:val="1"/>
      <w:marLeft w:val="0"/>
      <w:marRight w:val="0"/>
      <w:marTop w:val="0"/>
      <w:marBottom w:val="0"/>
      <w:divBdr>
        <w:top w:val="none" w:sz="0" w:space="0" w:color="auto"/>
        <w:left w:val="none" w:sz="0" w:space="0" w:color="auto"/>
        <w:bottom w:val="none" w:sz="0" w:space="0" w:color="auto"/>
        <w:right w:val="none" w:sz="0" w:space="0" w:color="auto"/>
      </w:divBdr>
    </w:div>
    <w:div w:id="2142377290">
      <w:bodyDiv w:val="1"/>
      <w:marLeft w:val="0"/>
      <w:marRight w:val="0"/>
      <w:marTop w:val="0"/>
      <w:marBottom w:val="0"/>
      <w:divBdr>
        <w:top w:val="none" w:sz="0" w:space="0" w:color="auto"/>
        <w:left w:val="none" w:sz="0" w:space="0" w:color="auto"/>
        <w:bottom w:val="none" w:sz="0" w:space="0" w:color="auto"/>
        <w:right w:val="none" w:sz="0" w:space="0" w:color="auto"/>
      </w:divBdr>
    </w:div>
    <w:div w:id="2142721629">
      <w:bodyDiv w:val="1"/>
      <w:marLeft w:val="0"/>
      <w:marRight w:val="0"/>
      <w:marTop w:val="0"/>
      <w:marBottom w:val="0"/>
      <w:divBdr>
        <w:top w:val="none" w:sz="0" w:space="0" w:color="auto"/>
        <w:left w:val="none" w:sz="0" w:space="0" w:color="auto"/>
        <w:bottom w:val="none" w:sz="0" w:space="0" w:color="auto"/>
        <w:right w:val="none" w:sz="0" w:space="0" w:color="auto"/>
      </w:divBdr>
    </w:div>
    <w:div w:id="2143382984">
      <w:bodyDiv w:val="1"/>
      <w:marLeft w:val="0"/>
      <w:marRight w:val="0"/>
      <w:marTop w:val="0"/>
      <w:marBottom w:val="0"/>
      <w:divBdr>
        <w:top w:val="none" w:sz="0" w:space="0" w:color="auto"/>
        <w:left w:val="none" w:sz="0" w:space="0" w:color="auto"/>
        <w:bottom w:val="none" w:sz="0" w:space="0" w:color="auto"/>
        <w:right w:val="none" w:sz="0" w:space="0" w:color="auto"/>
      </w:divBdr>
    </w:div>
    <w:div w:id="2146502731">
      <w:bodyDiv w:val="1"/>
      <w:marLeft w:val="0"/>
      <w:marRight w:val="0"/>
      <w:marTop w:val="0"/>
      <w:marBottom w:val="0"/>
      <w:divBdr>
        <w:top w:val="none" w:sz="0" w:space="0" w:color="auto"/>
        <w:left w:val="none" w:sz="0" w:space="0" w:color="auto"/>
        <w:bottom w:val="none" w:sz="0" w:space="0" w:color="auto"/>
        <w:right w:val="none" w:sz="0" w:space="0" w:color="auto"/>
      </w:divBdr>
    </w:div>
    <w:div w:id="2146658163">
      <w:bodyDiv w:val="1"/>
      <w:marLeft w:val="0"/>
      <w:marRight w:val="0"/>
      <w:marTop w:val="0"/>
      <w:marBottom w:val="0"/>
      <w:divBdr>
        <w:top w:val="none" w:sz="0" w:space="0" w:color="auto"/>
        <w:left w:val="none" w:sz="0" w:space="0" w:color="auto"/>
        <w:bottom w:val="none" w:sz="0" w:space="0" w:color="auto"/>
        <w:right w:val="none" w:sz="0" w:space="0" w:color="auto"/>
      </w:divBdr>
    </w:div>
    <w:div w:id="214730860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chart" Target="charts/chart5.xml"/><Relationship Id="rId26" Type="http://schemas.openxmlformats.org/officeDocument/2006/relationships/chart" Target="charts/chart12.xml"/><Relationship Id="rId39" Type="http://schemas.openxmlformats.org/officeDocument/2006/relationships/chart" Target="charts/chart25.xml"/><Relationship Id="rId21" Type="http://schemas.openxmlformats.org/officeDocument/2006/relationships/chart" Target="charts/chart7.xml"/><Relationship Id="rId34" Type="http://schemas.openxmlformats.org/officeDocument/2006/relationships/chart" Target="charts/chart20.xml"/><Relationship Id="rId42" Type="http://schemas.openxmlformats.org/officeDocument/2006/relationships/chart" Target="charts/chart28.xml"/><Relationship Id="rId47" Type="http://schemas.openxmlformats.org/officeDocument/2006/relationships/chart" Target="charts/chart33.xml"/><Relationship Id="rId50" Type="http://schemas.openxmlformats.org/officeDocument/2006/relationships/chart" Target="charts/chart36.xml"/><Relationship Id="rId55" Type="http://schemas.openxmlformats.org/officeDocument/2006/relationships/chart" Target="charts/chart40.xm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hart" Target="charts/chart3.xml"/><Relationship Id="rId29" Type="http://schemas.openxmlformats.org/officeDocument/2006/relationships/chart" Target="charts/chart15.xml"/><Relationship Id="rId11" Type="http://schemas.openxmlformats.org/officeDocument/2006/relationships/image" Target="media/image1.jpeg"/><Relationship Id="rId24" Type="http://schemas.openxmlformats.org/officeDocument/2006/relationships/chart" Target="charts/chart10.xml"/><Relationship Id="rId32" Type="http://schemas.openxmlformats.org/officeDocument/2006/relationships/chart" Target="charts/chart18.xml"/><Relationship Id="rId37" Type="http://schemas.openxmlformats.org/officeDocument/2006/relationships/chart" Target="charts/chart23.xml"/><Relationship Id="rId40" Type="http://schemas.openxmlformats.org/officeDocument/2006/relationships/chart" Target="charts/chart26.xml"/><Relationship Id="rId45" Type="http://schemas.openxmlformats.org/officeDocument/2006/relationships/chart" Target="charts/chart31.xml"/><Relationship Id="rId53" Type="http://schemas.openxmlformats.org/officeDocument/2006/relationships/chart" Target="charts/chart39.xml"/><Relationship Id="rId58" Type="http://schemas.openxmlformats.org/officeDocument/2006/relationships/chart" Target="charts/chart43.xml"/><Relationship Id="rId5" Type="http://schemas.openxmlformats.org/officeDocument/2006/relationships/numbering" Target="numbering.xml"/><Relationship Id="rId61" Type="http://schemas.openxmlformats.org/officeDocument/2006/relationships/footer" Target="footer5.xml"/><Relationship Id="rId19" Type="http://schemas.openxmlformats.org/officeDocument/2006/relationships/chart" Target="charts/chart6.xml"/><Relationship Id="rId14" Type="http://schemas.openxmlformats.org/officeDocument/2006/relationships/chart" Target="charts/chart1.xml"/><Relationship Id="rId22" Type="http://schemas.openxmlformats.org/officeDocument/2006/relationships/chart" Target="charts/chart8.xml"/><Relationship Id="rId27" Type="http://schemas.openxmlformats.org/officeDocument/2006/relationships/chart" Target="charts/chart13.xml"/><Relationship Id="rId30" Type="http://schemas.openxmlformats.org/officeDocument/2006/relationships/chart" Target="charts/chart16.xml"/><Relationship Id="rId35" Type="http://schemas.openxmlformats.org/officeDocument/2006/relationships/chart" Target="charts/chart21.xml"/><Relationship Id="rId43" Type="http://schemas.openxmlformats.org/officeDocument/2006/relationships/chart" Target="charts/chart29.xml"/><Relationship Id="rId48" Type="http://schemas.openxmlformats.org/officeDocument/2006/relationships/chart" Target="charts/chart34.xml"/><Relationship Id="rId56" Type="http://schemas.openxmlformats.org/officeDocument/2006/relationships/chart" Target="charts/chart41.xm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chart" Target="charts/chart3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chart" Target="charts/chart4.xml"/><Relationship Id="rId25" Type="http://schemas.openxmlformats.org/officeDocument/2006/relationships/chart" Target="charts/chart11.xml"/><Relationship Id="rId33" Type="http://schemas.openxmlformats.org/officeDocument/2006/relationships/chart" Target="charts/chart19.xml"/><Relationship Id="rId38" Type="http://schemas.openxmlformats.org/officeDocument/2006/relationships/chart" Target="charts/chart24.xml"/><Relationship Id="rId46" Type="http://schemas.openxmlformats.org/officeDocument/2006/relationships/chart" Target="charts/chart32.xml"/><Relationship Id="rId59" Type="http://schemas.openxmlformats.org/officeDocument/2006/relationships/chart" Target="charts/chart44.xml"/><Relationship Id="rId20" Type="http://schemas.openxmlformats.org/officeDocument/2006/relationships/footer" Target="footer3.xml"/><Relationship Id="rId41" Type="http://schemas.openxmlformats.org/officeDocument/2006/relationships/chart" Target="charts/chart27.xml"/><Relationship Id="rId54" Type="http://schemas.openxmlformats.org/officeDocument/2006/relationships/footer" Target="footer4.xml"/><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2.xml"/><Relationship Id="rId23" Type="http://schemas.openxmlformats.org/officeDocument/2006/relationships/chart" Target="charts/chart9.xml"/><Relationship Id="rId28" Type="http://schemas.openxmlformats.org/officeDocument/2006/relationships/chart" Target="charts/chart14.xml"/><Relationship Id="rId36" Type="http://schemas.openxmlformats.org/officeDocument/2006/relationships/chart" Target="charts/chart22.xml"/><Relationship Id="rId49" Type="http://schemas.openxmlformats.org/officeDocument/2006/relationships/chart" Target="charts/chart35.xml"/><Relationship Id="rId57" Type="http://schemas.openxmlformats.org/officeDocument/2006/relationships/chart" Target="charts/chart42.xml"/><Relationship Id="rId10" Type="http://schemas.openxmlformats.org/officeDocument/2006/relationships/endnotes" Target="endnotes.xml"/><Relationship Id="rId31" Type="http://schemas.openxmlformats.org/officeDocument/2006/relationships/chart" Target="charts/chart17.xml"/><Relationship Id="rId44" Type="http://schemas.openxmlformats.org/officeDocument/2006/relationships/chart" Target="charts/chart30.xml"/><Relationship Id="rId52" Type="http://schemas.openxmlformats.org/officeDocument/2006/relationships/chart" Target="charts/chart38.xml"/><Relationship Id="rId60" Type="http://schemas.openxmlformats.org/officeDocument/2006/relationships/chart" Target="charts/chart45.xml"/><Relationship Id="rId4" Type="http://schemas.openxmlformats.org/officeDocument/2006/relationships/customXml" Target="../customXml/item4.xml"/><Relationship Id="rId9" Type="http://schemas.openxmlformats.org/officeDocument/2006/relationships/footnotes" Target="footnotes.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fbedir\Desktop\2024%20YILLIK%20RAPOR\1-&#220;retim.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fbedir\Desktop\2024%20YILLIK%20RAPOR\&#220;retim%20&#304;ngilizce.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fbedir\Desktop\2024%20YILLIK%20RAPOR\1-&#220;retim.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1" Type="http://schemas.openxmlformats.org/officeDocument/2006/relationships/oleObject" Target="file:///C:\Users\fbedir\Desktop\2024%20YILLIK%20RAPOR\&#220;retim%20&#304;ngilizce.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fbedir\Desktop\2024%20YILLIK%20RAPOR\1-&#220;retim.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fbedir\Desktop\2024%20YILLIK%20RAPOR\&#220;retim%20&#304;ngilizce.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C:\Users\fbedir\Desktop\2024%20YILLIK%20RAPOR\&#304;thalat%20ingilizce.xlsx" TargetMode="External"/><Relationship Id="rId2" Type="http://schemas.microsoft.com/office/2011/relationships/chartColorStyle" Target="colors1.xml"/><Relationship Id="rId1" Type="http://schemas.microsoft.com/office/2011/relationships/chartStyle" Target="style1.xml"/></Relationships>
</file>

<file path=word/charts/_rels/chart8.xml.rels><?xml version="1.0" encoding="UTF-8" standalone="yes"?>
<Relationships xmlns="http://schemas.openxmlformats.org/package/2006/relationships"><Relationship Id="rId1" Type="http://schemas.openxmlformats.org/officeDocument/2006/relationships/oleObject" Target="file:///C:\Users\fbedir\Desktop\2024%20YILLIK%20RAPOR\&#304;thalat%20ingilizce.xlsx" TargetMode="External"/></Relationships>
</file>

<file path=word/charts/_rels/chart9.xml.rels><?xml version="1.0" encoding="UTF-8" standalone="yes"?>
<Relationships xmlns="http://schemas.openxmlformats.org/package/2006/relationships"><Relationship Id="rId3" Type="http://schemas.openxmlformats.org/officeDocument/2006/relationships/oleObject" Target="file:///C:\Users\fbedir\Desktop\2024%20YILLIK%20RAPOR\2-&#304;thalat%20.xlsx" TargetMode="External"/><Relationship Id="rId2" Type="http://schemas.microsoft.com/office/2011/relationships/chartColorStyle" Target="colors2.xml"/><Relationship Id="rId1" Type="http://schemas.microsoft.com/office/2011/relationships/chartStyle" Target="style2.xml"/></Relationships>
</file>

<file path=word/charts/_rels/chart10.xml.rels><?xml version="1.0" encoding="UTF-8" standalone="yes"?>
<Relationships xmlns="http://schemas.openxmlformats.org/package/2006/relationships"><Relationship Id="rId1" Type="http://schemas.openxmlformats.org/officeDocument/2006/relationships/oleObject" Target="file:///C:\Users\fbedir\Desktop\2024%20YILLIK%20RAPOR\&#304;thalat%20ingilizce.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fbedir\Desktop\2024%20YILLIK%20RAPOR\2-&#304;thalat%20.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fbedir\Desktop\2024%20YILLIK%20RAPOR\2-&#304;thalat%20.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fbedir\Desktop\2024%20YILLIK%20RAPOR\2-&#304;thalat%20.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fbedir\Desktop\2024%20YILLIK%20RAPOR\&#304;thalat%20ingilizce.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fbedir\Desktop\2024%20YILLIK%20RAPOR\&#304;thalat%20ingilizce.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fbedir\Desktop\2024%20YILLIK%20RAPOR\2-&#304;thalat%20.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fbedir\Desktop\2024%20YILLIK%20RAPOR\2-&#304;thalat%20.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fbedir\Desktop\2024%20YILLIK%20RAPOR\&#304;thalat%20ingilizce.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fbedir\Desktop\2024%20YILLIK%20RAPOR\&#304;thalat%20ingilizce.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fbedir\Desktop\2023%20Y&#305;ll&#305;k%20Rapor\3-&#304;HRACAT.xlsx" TargetMode="External"/></Relationships>
</file>

<file path=word/charts/_rels/chart21.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3.xml"/><Relationship Id="rId1" Type="http://schemas.microsoft.com/office/2011/relationships/chartStyle" Target="style3.xml"/></Relationships>
</file>

<file path=word/charts/_rels/chart22.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4.xml"/><Relationship Id="rId1" Type="http://schemas.microsoft.com/office/2011/relationships/chartStyle" Target="style4.xml"/></Relationships>
</file>

<file path=word/charts/_rels/chart23.xml.rels><?xml version="1.0" encoding="UTF-8" standalone="yes"?>
<Relationships xmlns="http://schemas.openxmlformats.org/package/2006/relationships"><Relationship Id="rId1" Type="http://schemas.openxmlformats.org/officeDocument/2006/relationships/oleObject" Target="Kitap2"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Kitap2" TargetMode="External"/></Relationships>
</file>

<file path=word/charts/_rels/chart25.xml.rels><?xml version="1.0" encoding="UTF-8" standalone="yes"?>
<Relationships xmlns="http://schemas.openxmlformats.org/package/2006/relationships"><Relationship Id="rId3" Type="http://schemas.openxmlformats.org/officeDocument/2006/relationships/oleObject" Target="Kitap3" TargetMode="External"/><Relationship Id="rId2" Type="http://schemas.microsoft.com/office/2011/relationships/chartColorStyle" Target="colors5.xml"/><Relationship Id="rId1" Type="http://schemas.microsoft.com/office/2011/relationships/chartStyle" Target="style5.xml"/></Relationships>
</file>

<file path=word/charts/_rels/chart26.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6.xml"/><Relationship Id="rId1" Type="http://schemas.microsoft.com/office/2011/relationships/chartStyle" Target="style6.xml"/></Relationships>
</file>

<file path=word/charts/_rels/chart27.xml.rels><?xml version="1.0" encoding="UTF-8" standalone="yes"?>
<Relationships xmlns="http://schemas.openxmlformats.org/package/2006/relationships"><Relationship Id="rId1" Type="http://schemas.openxmlformats.org/officeDocument/2006/relationships/oleObject" Target="Kitap1"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Kitap1" TargetMode="External"/></Relationships>
</file>

<file path=word/charts/_rels/chart29.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7.xml"/><Relationship Id="rId1" Type="http://schemas.microsoft.com/office/2011/relationships/chartStyle" Target="style7.xml"/></Relationships>
</file>

<file path=word/charts/_rels/chart30.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8.xml"/><Relationship Id="rId1" Type="http://schemas.microsoft.com/office/2011/relationships/chartStyle" Target="style8.xml"/></Relationships>
</file>

<file path=word/charts/_rels/chart31.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9.xml"/><Relationship Id="rId1" Type="http://schemas.microsoft.com/office/2011/relationships/chartStyle" Target="style9.xml"/></Relationships>
</file>

<file path=word/charts/_rels/chart32.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0.xml"/><Relationship Id="rId1" Type="http://schemas.microsoft.com/office/2011/relationships/chartStyle" Target="style10.xml"/></Relationships>
</file>

<file path=word/charts/_rels/chart33.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1.xml"/><Relationship Id="rId1" Type="http://schemas.microsoft.com/office/2011/relationships/chartStyle" Target="style11.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ybaysan\Desktop\2024%20y&#305;ll&#305;k%20rapor%20-%20Kopya\&#351;ekil%20tablo%20listesi%202024.xlsx" TargetMode="External"/><Relationship Id="rId2" Type="http://schemas.microsoft.com/office/2011/relationships/chartColorStyle" Target="colors12.xml"/><Relationship Id="rId1" Type="http://schemas.microsoft.com/office/2011/relationships/chartStyle" Target="style12.xml"/></Relationships>
</file>

<file path=word/charts/_rels/chart35.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3.xml"/><Relationship Id="rId1" Type="http://schemas.microsoft.com/office/2011/relationships/chartStyle" Target="style13.xml"/></Relationships>
</file>

<file path=word/charts/_rels/chart36.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4.xml"/><Relationship Id="rId1" Type="http://schemas.microsoft.com/office/2011/relationships/chartStyle" Target="style14.xml"/></Relationships>
</file>

<file path=word/charts/_rels/chart37.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5.xml"/><Relationship Id="rId1" Type="http://schemas.microsoft.com/office/2011/relationships/chartStyle" Target="style15.xml"/></Relationships>
</file>

<file path=word/charts/_rels/chart38.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6.xml"/><Relationship Id="rId1" Type="http://schemas.microsoft.com/office/2011/relationships/chartStyle" Target="style16.xml"/></Relationships>
</file>

<file path=word/charts/_rels/chart39.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7.xml"/><Relationship Id="rId1" Type="http://schemas.microsoft.com/office/2011/relationships/chartStyle" Target="style17.xml"/></Relationships>
</file>

<file path=word/charts/_rels/chart40.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8.xml"/><Relationship Id="rId1" Type="http://schemas.microsoft.com/office/2011/relationships/chartStyle" Target="style18.xml"/></Relationships>
</file>

<file path=word/charts/_rels/chart41.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19.xml"/><Relationship Id="rId1" Type="http://schemas.microsoft.com/office/2011/relationships/chartStyle" Target="style19.xml"/></Relationships>
</file>

<file path=word/charts/_rels/chart42.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20.xml"/><Relationship Id="rId1" Type="http://schemas.microsoft.com/office/2011/relationships/chartStyle" Target="style20.xml"/></Relationships>
</file>

<file path=word/charts/_rels/chart43.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21.xml"/><Relationship Id="rId1" Type="http://schemas.microsoft.com/office/2011/relationships/chartStyle" Target="style21.xml"/></Relationships>
</file>

<file path=word/charts/_rels/chart44.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22.xml"/><Relationship Id="rId1" Type="http://schemas.microsoft.com/office/2011/relationships/chartStyle" Target="style22.xml"/></Relationships>
</file>

<file path=word/charts/_rels/chart45.xml.rels><?xml version="1.0" encoding="UTF-8" standalone="yes"?>
<Relationships xmlns="http://schemas.openxmlformats.org/package/2006/relationships"><Relationship Id="rId3" Type="http://schemas.openxmlformats.org/officeDocument/2006/relationships/oleObject" Target="file:///C:\D\STRATEJ&#304;\istatistik\2024%20y&#305;ll&#305;k%20rapor\&#351;ekil%20tablo%20listesi%202024%20-%20eng.xlsx" TargetMode="External"/><Relationship Id="rId2" Type="http://schemas.microsoft.com/office/2011/relationships/chartColorStyle" Target="colors23.xml"/><Relationship Id="rId1" Type="http://schemas.microsoft.com/office/2011/relationships/chartStyle" Target="style2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644781184829235E-2"/>
          <c:y val="9.004329004329005E-2"/>
          <c:w val="0.91120013321597637"/>
          <c:h val="0.82961638886048339"/>
        </c:manualLayout>
      </c:layout>
      <c:barChart>
        <c:barDir val="col"/>
        <c:grouping val="clustered"/>
        <c:varyColors val="1"/>
        <c:ser>
          <c:idx val="1"/>
          <c:order val="0"/>
          <c:tx>
            <c:strRef>
              <c:f>'Tablo 1.1. Şekil 1.1'!$A$5</c:f>
              <c:strCache>
                <c:ptCount val="1"/>
                <c:pt idx="0">
                  <c:v>Yıllar</c:v>
                </c:pt>
              </c:strCache>
            </c:strRef>
          </c:tx>
          <c:invertIfNegative val="0"/>
          <c:dPt>
            <c:idx val="2"/>
            <c:invertIfNegative val="0"/>
            <c:bubble3D val="0"/>
            <c:extLst>
              <c:ext xmlns:c16="http://schemas.microsoft.com/office/drawing/2014/chart" uri="{C3380CC4-5D6E-409C-BE32-E72D297353CC}">
                <c16:uniqueId val="{00000000-9A12-4FC2-973C-EBE4BEBCC751}"/>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'Tablo 1.1. Şekil 1.1'!$B$5:$L$5</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'Tablo 1.1. Şekil 1.1'!$B$6:$L$6</c:f>
              <c:numCache>
                <c:formatCode>0</c:formatCode>
                <c:ptCount val="11"/>
                <c:pt idx="0">
                  <c:v>479.38910122000004</c:v>
                </c:pt>
                <c:pt idx="1">
                  <c:v>381.36998926000001</c:v>
                </c:pt>
                <c:pt idx="2">
                  <c:v>366.09689655</c:v>
                </c:pt>
                <c:pt idx="3">
                  <c:v>354.14616242478996</c:v>
                </c:pt>
                <c:pt idx="4">
                  <c:v>428.17125358851001</c:v>
                </c:pt>
                <c:pt idx="5">
                  <c:v>473.87182292473989</c:v>
                </c:pt>
                <c:pt idx="6">
                  <c:v>441.72124258441994</c:v>
                </c:pt>
                <c:pt idx="7">
                  <c:v>394.43806438431011</c:v>
                </c:pt>
                <c:pt idx="8">
                  <c:v>379.80992935959006</c:v>
                </c:pt>
                <c:pt idx="9">
                  <c:v>807.27936391417006</c:v>
                </c:pt>
                <c:pt idx="10" formatCode="_-* #,##0_-;\-* #,##0_-;_-* &quot;-&quot;??_-;_-@_-">
                  <c:v>2259</c:v>
                </c:pt>
              </c:numCache>
            </c:numRef>
          </c:val>
          <c:extLst>
            <c:ext xmlns:c16="http://schemas.microsoft.com/office/drawing/2014/chart" uri="{C3380CC4-5D6E-409C-BE32-E72D297353CC}">
              <c16:uniqueId val="{00000001-9A12-4FC2-973C-EBE4BEBCC751}"/>
            </c:ext>
          </c:extLst>
        </c:ser>
        <c:dLbls>
          <c:showLegendKey val="0"/>
          <c:showVal val="0"/>
          <c:showCatName val="0"/>
          <c:showSerName val="0"/>
          <c:showPercent val="0"/>
          <c:showBubbleSize val="0"/>
        </c:dLbls>
        <c:gapWidth val="170"/>
        <c:axId val="208667392"/>
        <c:axId val="208668928"/>
      </c:barChart>
      <c:catAx>
        <c:axId val="208667392"/>
        <c:scaling>
          <c:orientation val="minMax"/>
        </c:scaling>
        <c:delete val="0"/>
        <c:axPos val="b"/>
        <c:numFmt formatCode="General" sourceLinked="1"/>
        <c:majorTickMark val="none"/>
        <c:minorTickMark val="none"/>
        <c:tickLblPos val="nextTo"/>
        <c:spPr>
          <a:noFill/>
          <a:ln w="9525" cap="flat" cmpd="sng" algn="ctr">
            <a:solidFill>
              <a:sysClr val="windowText" lastClr="000000">
                <a:lumMod val="15000"/>
                <a:lumOff val="85000"/>
              </a:sysClr>
            </a:solidFill>
            <a:round/>
          </a:ln>
          <a:effectLst/>
        </c:spPr>
        <c:txPr>
          <a:bodyPr rot="-60000000" vert="horz"/>
          <a:lstStyle/>
          <a:p>
            <a:pPr>
              <a:defRPr/>
            </a:pPr>
            <a:endParaRPr lang="tr-TR"/>
          </a:p>
        </c:txPr>
        <c:crossAx val="208668928"/>
        <c:crosses val="autoZero"/>
        <c:auto val="1"/>
        <c:lblAlgn val="ctr"/>
        <c:lblOffset val="100"/>
        <c:noMultiLvlLbl val="0"/>
      </c:catAx>
      <c:valAx>
        <c:axId val="208668928"/>
        <c:scaling>
          <c:orientation val="minMax"/>
          <c:max val="2300"/>
          <c:min val="300"/>
        </c:scaling>
        <c:delete val="0"/>
        <c:axPos val="l"/>
        <c:majorGridlines>
          <c:spPr>
            <a:ln w="9525" cap="flat" cmpd="sng" algn="ctr">
              <a:noFill/>
              <a:round/>
            </a:ln>
            <a:effectLst/>
          </c:spPr>
        </c:majorGridlines>
        <c:numFmt formatCode="0" sourceLinked="1"/>
        <c:majorTickMark val="none"/>
        <c:minorTickMark val="none"/>
        <c:tickLblPos val="nextTo"/>
        <c:spPr>
          <a:noFill/>
          <a:ln>
            <a:noFill/>
          </a:ln>
          <a:effectLst/>
        </c:spPr>
        <c:txPr>
          <a:bodyPr rot="-60000000" vert="horz"/>
          <a:lstStyle/>
          <a:p>
            <a:pPr>
              <a:defRPr/>
            </a:pPr>
            <a:endParaRPr lang="tr-TR"/>
          </a:p>
        </c:txPr>
        <c:crossAx val="208667392"/>
        <c:crosses val="autoZero"/>
        <c:crossBetween val="between"/>
      </c:valAx>
      <c:spPr>
        <a:noFill/>
        <a:ln>
          <a:solidFill>
            <a:sysClr val="windowText" lastClr="000000">
              <a:lumMod val="15000"/>
              <a:lumOff val="85000"/>
            </a:sysClr>
          </a:solidFill>
        </a:ln>
        <a:effectLst>
          <a:softEdge rad="1231900"/>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7"/>
          <c:order val="0"/>
          <c:tx>
            <c:strRef>
              <c:f>'Şekil 1.2.'!$A$7</c:f>
              <c:strCache>
                <c:ptCount val="1"/>
                <c:pt idx="0">
                  <c:v>2021</c:v>
                </c:pt>
              </c:strCache>
            </c:strRef>
          </c:tx>
          <c:spPr>
            <a:solidFill>
              <a:srgbClr val="FFFF00"/>
            </a:solidFill>
          </c:spPr>
          <c:invertIfNegative val="0"/>
          <c:cat>
            <c:strRef>
              <c:f>'Şekil 1.2.'!$B$6:$M$6</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1.2.'!$B$7:$M$7</c:f>
              <c:numCache>
                <c:formatCode>0.00</c:formatCode>
                <c:ptCount val="12"/>
                <c:pt idx="0">
                  <c:v>31.71642716153</c:v>
                </c:pt>
                <c:pt idx="1">
                  <c:v>30.386065832240003</c:v>
                </c:pt>
                <c:pt idx="2">
                  <c:v>37.411572521669996</c:v>
                </c:pt>
                <c:pt idx="3">
                  <c:v>35.557276233140001</c:v>
                </c:pt>
                <c:pt idx="4">
                  <c:v>33.663071996710002</c:v>
                </c:pt>
                <c:pt idx="5">
                  <c:v>33.663419130840005</c:v>
                </c:pt>
                <c:pt idx="6">
                  <c:v>30.871954419360002</c:v>
                </c:pt>
                <c:pt idx="7">
                  <c:v>34.479057629999993</c:v>
                </c:pt>
                <c:pt idx="8">
                  <c:v>31.6075743321</c:v>
                </c:pt>
                <c:pt idx="9">
                  <c:v>31.851400323499998</c:v>
                </c:pt>
                <c:pt idx="10">
                  <c:v>32.006938339999998</c:v>
                </c:pt>
                <c:pt idx="11">
                  <c:v>31.223306463220002</c:v>
                </c:pt>
              </c:numCache>
            </c:numRef>
          </c:val>
          <c:extLst>
            <c:ext xmlns:c16="http://schemas.microsoft.com/office/drawing/2014/chart" uri="{C3380CC4-5D6E-409C-BE32-E72D297353CC}">
              <c16:uniqueId val="{00000000-070B-4903-B09F-9C668CA38E2F}"/>
            </c:ext>
          </c:extLst>
        </c:ser>
        <c:ser>
          <c:idx val="8"/>
          <c:order val="1"/>
          <c:tx>
            <c:strRef>
              <c:f>'Şekil 1.2.'!$A$8</c:f>
              <c:strCache>
                <c:ptCount val="1"/>
                <c:pt idx="0">
                  <c:v>2022</c:v>
                </c:pt>
              </c:strCache>
            </c:strRef>
          </c:tx>
          <c:spPr>
            <a:solidFill>
              <a:srgbClr val="92D050"/>
            </a:solidFill>
          </c:spPr>
          <c:invertIfNegative val="0"/>
          <c:cat>
            <c:strRef>
              <c:f>'Şekil 1.2.'!$B$6:$M$6</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1.2.'!$B$8:$M$8</c:f>
              <c:numCache>
                <c:formatCode>0.00</c:formatCode>
                <c:ptCount val="12"/>
                <c:pt idx="0">
                  <c:v>31.77222960001</c:v>
                </c:pt>
                <c:pt idx="1">
                  <c:v>29.329170193109999</c:v>
                </c:pt>
                <c:pt idx="2">
                  <c:v>30.009970947420001</c:v>
                </c:pt>
                <c:pt idx="3">
                  <c:v>28.380584810019997</c:v>
                </c:pt>
                <c:pt idx="4">
                  <c:v>31.667797406509997</c:v>
                </c:pt>
                <c:pt idx="5">
                  <c:v>30.096459149999998</c:v>
                </c:pt>
                <c:pt idx="6">
                  <c:v>29.49076859522</c:v>
                </c:pt>
                <c:pt idx="7">
                  <c:v>28.798650713619995</c:v>
                </c:pt>
                <c:pt idx="8">
                  <c:v>30.094961896520001</c:v>
                </c:pt>
                <c:pt idx="9">
                  <c:v>33.90414110711</c:v>
                </c:pt>
                <c:pt idx="10">
                  <c:v>37.818296910570005</c:v>
                </c:pt>
                <c:pt idx="11">
                  <c:v>38.446898029480003</c:v>
                </c:pt>
              </c:numCache>
            </c:numRef>
          </c:val>
          <c:extLst>
            <c:ext xmlns:c16="http://schemas.microsoft.com/office/drawing/2014/chart" uri="{C3380CC4-5D6E-409C-BE32-E72D297353CC}">
              <c16:uniqueId val="{00000001-070B-4903-B09F-9C668CA38E2F}"/>
            </c:ext>
          </c:extLst>
        </c:ser>
        <c:ser>
          <c:idx val="1"/>
          <c:order val="2"/>
          <c:tx>
            <c:strRef>
              <c:f>'Şekil 1.2.'!$A$9</c:f>
              <c:strCache>
                <c:ptCount val="1"/>
                <c:pt idx="0">
                  <c:v>2023</c:v>
                </c:pt>
              </c:strCache>
            </c:strRef>
          </c:tx>
          <c:spPr>
            <a:solidFill>
              <a:srgbClr val="002060"/>
            </a:solidFill>
          </c:spPr>
          <c:invertIfNegative val="0"/>
          <c:cat>
            <c:strRef>
              <c:f>'Şekil 1.2.'!$B$6:$M$6</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1.2.'!$B$9:$M$9</c:f>
              <c:numCache>
                <c:formatCode>0.00</c:formatCode>
                <c:ptCount val="12"/>
                <c:pt idx="0">
                  <c:v>38.624051237730001</c:v>
                </c:pt>
                <c:pt idx="1">
                  <c:v>34.07950431599</c:v>
                </c:pt>
                <c:pt idx="2">
                  <c:v>37.402109535960001</c:v>
                </c:pt>
                <c:pt idx="3">
                  <c:v>37.026413169739996</c:v>
                </c:pt>
                <c:pt idx="4">
                  <c:v>39.311837943780006</c:v>
                </c:pt>
                <c:pt idx="5">
                  <c:v>39.612342728740003</c:v>
                </c:pt>
                <c:pt idx="6">
                  <c:v>36.874439780000003</c:v>
                </c:pt>
                <c:pt idx="7">
                  <c:v>42.078340537160003</c:v>
                </c:pt>
                <c:pt idx="8">
                  <c:v>110.55686561665</c:v>
                </c:pt>
                <c:pt idx="9">
                  <c:v>139.59489423034998</c:v>
                </c:pt>
                <c:pt idx="10">
                  <c:v>138.30888759707</c:v>
                </c:pt>
                <c:pt idx="11">
                  <c:v>113.809677221</c:v>
                </c:pt>
              </c:numCache>
            </c:numRef>
          </c:val>
          <c:extLst>
            <c:ext xmlns:c16="http://schemas.microsoft.com/office/drawing/2014/chart" uri="{C3380CC4-5D6E-409C-BE32-E72D297353CC}">
              <c16:uniqueId val="{00000002-070B-4903-B09F-9C668CA38E2F}"/>
            </c:ext>
          </c:extLst>
        </c:ser>
        <c:ser>
          <c:idx val="9"/>
          <c:order val="3"/>
          <c:tx>
            <c:strRef>
              <c:f>'Şekil 1.2.'!$A$10</c:f>
              <c:strCache>
                <c:ptCount val="1"/>
                <c:pt idx="0">
                  <c:v>2024</c:v>
                </c:pt>
              </c:strCache>
            </c:strRef>
          </c:tx>
          <c:spPr>
            <a:solidFill>
              <a:srgbClr val="FF0000"/>
            </a:solidFill>
            <a:ln w="76200">
              <a:prstDash val="solid"/>
            </a:ln>
          </c:spPr>
          <c:invertIfNegative val="0"/>
          <c:cat>
            <c:strRef>
              <c:f>'Şekil 1.2.'!$B$6:$M$6</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1.2.'!$B$10:$M$10</c:f>
              <c:numCache>
                <c:formatCode>0.00</c:formatCode>
                <c:ptCount val="12"/>
                <c:pt idx="0">
                  <c:v>115.75183879939</c:v>
                </c:pt>
                <c:pt idx="1">
                  <c:v>121.67628550494</c:v>
                </c:pt>
                <c:pt idx="2">
                  <c:v>157.70868996280004</c:v>
                </c:pt>
                <c:pt idx="3">
                  <c:v>151.39781910977001</c:v>
                </c:pt>
                <c:pt idx="4">
                  <c:v>189.85773550643</c:v>
                </c:pt>
                <c:pt idx="5">
                  <c:v>191.86581927733999</c:v>
                </c:pt>
                <c:pt idx="6">
                  <c:v>203.76714462796997</c:v>
                </c:pt>
                <c:pt idx="7">
                  <c:v>217.79596623092002</c:v>
                </c:pt>
                <c:pt idx="8">
                  <c:v>216.23198179324001</c:v>
                </c:pt>
                <c:pt idx="9">
                  <c:v>227.77873418736002</c:v>
                </c:pt>
                <c:pt idx="10">
                  <c:v>228.70158206783</c:v>
                </c:pt>
                <c:pt idx="11">
                  <c:v>236.60650223719</c:v>
                </c:pt>
              </c:numCache>
            </c:numRef>
          </c:val>
          <c:extLst>
            <c:ext xmlns:c16="http://schemas.microsoft.com/office/drawing/2014/chart" uri="{C3380CC4-5D6E-409C-BE32-E72D297353CC}">
              <c16:uniqueId val="{00000003-070B-4903-B09F-9C668CA38E2F}"/>
            </c:ext>
          </c:extLst>
        </c:ser>
        <c:dLbls>
          <c:showLegendKey val="0"/>
          <c:showVal val="0"/>
          <c:showCatName val="0"/>
          <c:showSerName val="0"/>
          <c:showPercent val="0"/>
          <c:showBubbleSize val="0"/>
        </c:dLbls>
        <c:gapWidth val="219"/>
        <c:overlap val="-27"/>
        <c:axId val="197527040"/>
        <c:axId val="197528576"/>
      </c:barChart>
      <c:catAx>
        <c:axId val="197527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tr-TR"/>
          </a:p>
        </c:txPr>
        <c:crossAx val="197528576"/>
        <c:crosses val="autoZero"/>
        <c:auto val="1"/>
        <c:lblAlgn val="ctr"/>
        <c:lblOffset val="100"/>
        <c:noMultiLvlLbl val="0"/>
      </c:catAx>
      <c:valAx>
        <c:axId val="197528576"/>
        <c:scaling>
          <c:orientation val="minMax"/>
          <c:max val="250"/>
          <c:min val="0"/>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vert="horz"/>
          <a:lstStyle/>
          <a:p>
            <a:pPr>
              <a:defRPr/>
            </a:pPr>
            <a:endParaRPr lang="tr-TR"/>
          </a:p>
        </c:txPr>
        <c:crossAx val="197527040"/>
        <c:crosses val="autoZero"/>
        <c:crossBetween val="between"/>
      </c:valAx>
      <c:spPr>
        <a:noFill/>
        <a:ln>
          <a:noFill/>
        </a:ln>
        <a:effectLst/>
      </c:spPr>
    </c:plotArea>
    <c:legend>
      <c:legendPos val="b"/>
      <c:overlay val="0"/>
      <c:spPr>
        <a:noFill/>
        <a:ln>
          <a:noFill/>
        </a:ln>
        <a:effectLst/>
      </c:spPr>
      <c:txPr>
        <a:bodyPr rot="0" vert="horz"/>
        <a:lstStyle/>
        <a:p>
          <a:pPr>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8963154414858442E-2"/>
          <c:y val="0.11369824446684648"/>
          <c:w val="0.91103689979928981"/>
          <c:h val="0.8863019045696211"/>
        </c:manualLayout>
      </c:layout>
      <c:pie3DChart>
        <c:varyColors val="1"/>
        <c:ser>
          <c:idx val="0"/>
          <c:order val="0"/>
          <c:dLbls>
            <c:dLbl>
              <c:idx val="0"/>
              <c:layout>
                <c:manualLayout>
                  <c:x val="-0.14747827785157391"/>
                  <c:y val="2.008676295974303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F367-400D-B741-DD40BA401F2B}"/>
                </c:ext>
              </c:extLst>
            </c:dLbl>
            <c:dLbl>
              <c:idx val="1"/>
              <c:layout>
                <c:manualLayout>
                  <c:x val="0.12653964056019706"/>
                  <c:y val="-1.069449652126817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367-400D-B741-DD40BA401F2B}"/>
                </c:ext>
              </c:extLst>
            </c:dLbl>
            <c:dLbl>
              <c:idx val="2"/>
              <c:layout>
                <c:manualLayout>
                  <c:x val="-5.8102782953657513E-2"/>
                  <c:y val="-1.631823799802802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F367-400D-B741-DD40BA401F2B}"/>
                </c:ext>
              </c:extLst>
            </c:dLbl>
            <c:dLbl>
              <c:idx val="3"/>
              <c:layout>
                <c:manualLayout>
                  <c:x val="0.17179193203800133"/>
                  <c:y val="3.025646710796941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367-400D-B741-DD40BA401F2B}"/>
                </c:ext>
              </c:extLst>
            </c:dLbl>
            <c:dLbl>
              <c:idx val="4"/>
              <c:tx>
                <c:rich>
                  <a:bodyPr/>
                  <a:lstStyle/>
                  <a:p>
                    <a:fld id="{91569BD0-40C2-4DE8-AADF-CFD2904DD40F}" type="CATEGORYNAME">
                      <a:rPr lang="en-US"/>
                      <a:pPr/>
                      <a:t>[KATEGORİ ADI]</a:t>
                    </a:fld>
                    <a:r>
                      <a:rPr lang="en-US" baseline="0"/>
                      <a:t>
0,003%</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F367-400D-B741-DD40BA401F2B}"/>
                </c:ext>
              </c:extLst>
            </c:dLbl>
            <c:dLbl>
              <c:idx val="5"/>
              <c:layout>
                <c:manualLayout>
                  <c:x val="0.20130290801526654"/>
                  <c:y val="-1.552076738832988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367-400D-B741-DD40BA401F2B}"/>
                </c:ext>
              </c:extLst>
            </c:dLbl>
            <c:dLbl>
              <c:idx val="6"/>
              <c:layout>
                <c:manualLayout>
                  <c:x val="-0.10027383122972361"/>
                  <c:y val="0.1046036298074819"/>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F367-400D-B741-DD40BA401F2B}"/>
                </c:ext>
              </c:extLst>
            </c:dLbl>
            <c:numFmt formatCode="0.00%" sourceLinked="0"/>
            <c:spPr>
              <a:noFill/>
              <a:ln>
                <a:noFill/>
              </a:ln>
              <a:effectLst/>
            </c:spPr>
            <c:txPr>
              <a:bodyPr wrap="square" lIns="38100" tIns="19050" rIns="38100" bIns="19050" anchor="ctr">
                <a:spAutoFit/>
              </a:bodyPr>
              <a:lstStyle/>
              <a:p>
                <a:pPr>
                  <a:defRPr sz="900" b="1"/>
                </a:pPr>
                <a:endParaRPr lang="tr-TR"/>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 1.3.'!$A$17:$A$26</c:f>
              <c:strCache>
                <c:ptCount val="10"/>
                <c:pt idx="0">
                  <c:v>ADIYAMAN</c:v>
                </c:pt>
                <c:pt idx="1">
                  <c:v>ÇANAKKALE</c:v>
                </c:pt>
                <c:pt idx="2">
                  <c:v>DÜZCE</c:v>
                </c:pt>
                <c:pt idx="3">
                  <c:v>EDİRNE</c:v>
                </c:pt>
                <c:pt idx="4">
                  <c:v>HATAY</c:v>
                </c:pt>
                <c:pt idx="5">
                  <c:v>İSTANBUL</c:v>
                </c:pt>
                <c:pt idx="6">
                  <c:v>KIRKLARELİ</c:v>
                </c:pt>
                <c:pt idx="7">
                  <c:v>MARDİN</c:v>
                </c:pt>
                <c:pt idx="8">
                  <c:v>TEKİRDAĞ</c:v>
                </c:pt>
                <c:pt idx="9">
                  <c:v>ZONGULDAK</c:v>
                </c:pt>
              </c:strCache>
            </c:strRef>
          </c:cat>
          <c:val>
            <c:numRef>
              <c:f>'Şekil 1.3.'!$B$17:$B$26</c:f>
              <c:numCache>
                <c:formatCode>#,##0.00</c:formatCode>
                <c:ptCount val="10"/>
                <c:pt idx="0">
                  <c:v>0.71720799999999996</c:v>
                </c:pt>
                <c:pt idx="1">
                  <c:v>0.72114197000000002</c:v>
                </c:pt>
                <c:pt idx="2">
                  <c:v>19.969935</c:v>
                </c:pt>
                <c:pt idx="3">
                  <c:v>4.5351569999999999</c:v>
                </c:pt>
                <c:pt idx="4">
                  <c:v>5.9679000000000003E-2</c:v>
                </c:pt>
                <c:pt idx="5">
                  <c:v>62.943346768619996</c:v>
                </c:pt>
                <c:pt idx="6">
                  <c:v>112.432772</c:v>
                </c:pt>
                <c:pt idx="7">
                  <c:v>2.1712449999999999</c:v>
                </c:pt>
                <c:pt idx="8">
                  <c:v>268.16632256655998</c:v>
                </c:pt>
                <c:pt idx="9">
                  <c:v>1787.4232919999999</c:v>
                </c:pt>
              </c:numCache>
            </c:numRef>
          </c:val>
          <c:extLst>
            <c:ext xmlns:c16="http://schemas.microsoft.com/office/drawing/2014/chart" uri="{C3380CC4-5D6E-409C-BE32-E72D297353CC}">
              <c16:uniqueId val="{00000007-F367-400D-B741-DD40BA401F2B}"/>
            </c:ext>
          </c:extLst>
        </c:ser>
        <c:dLbls>
          <c:dLblPos val="outEnd"/>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2"/>
          <c:order val="0"/>
          <c:tx>
            <c:strRef>
              <c:f>'Tablo 1.3 Şekil 1.4 Şekil 1.5.'!$A$44</c:f>
              <c:strCache>
                <c:ptCount val="1"/>
                <c:pt idx="0">
                  <c:v>TPAO</c:v>
                </c:pt>
              </c:strCache>
            </c:strRef>
          </c:tx>
          <c:invertIfNegative val="0"/>
          <c:cat>
            <c:strRef>
              <c:f>'Tablo 1.3 Şekil 1.4 Şekil 1.5.'!$B$43:$M$43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1.3 Şekil 1.4 Şekil 1.5.'!$B$44:$M$44</c:f>
              <c:numCache>
                <c:formatCode>#,##0.00</c:formatCode>
                <c:ptCount val="12"/>
                <c:pt idx="0">
                  <c:v>107.16268700000001</c:v>
                </c:pt>
                <c:pt idx="1">
                  <c:v>113.850306</c:v>
                </c:pt>
                <c:pt idx="2">
                  <c:v>149.64466899999999</c:v>
                </c:pt>
                <c:pt idx="3">
                  <c:v>144.61621299999999</c:v>
                </c:pt>
                <c:pt idx="4">
                  <c:v>181.93762599999999</c:v>
                </c:pt>
                <c:pt idx="5">
                  <c:v>183.86965900000001</c:v>
                </c:pt>
                <c:pt idx="6">
                  <c:v>194.294836</c:v>
                </c:pt>
                <c:pt idx="7">
                  <c:v>208.661123</c:v>
                </c:pt>
                <c:pt idx="8">
                  <c:v>207.17005499999999</c:v>
                </c:pt>
                <c:pt idx="9">
                  <c:v>218.91515000000001</c:v>
                </c:pt>
                <c:pt idx="10">
                  <c:v>220.99272199999999</c:v>
                </c:pt>
                <c:pt idx="11">
                  <c:v>228.12953099999999</c:v>
                </c:pt>
              </c:numCache>
            </c:numRef>
          </c:val>
          <c:extLst>
            <c:ext xmlns:c16="http://schemas.microsoft.com/office/drawing/2014/chart" uri="{C3380CC4-5D6E-409C-BE32-E72D297353CC}">
              <c16:uniqueId val="{00000000-0DBB-4E32-B8FE-D2558AB4401D}"/>
            </c:ext>
          </c:extLst>
        </c:ser>
        <c:ser>
          <c:idx val="3"/>
          <c:order val="1"/>
          <c:tx>
            <c:strRef>
              <c:f>'Tablo 1.3 Şekil 1.4 Şekil 1.5.'!$A$45</c:f>
              <c:strCache>
                <c:ptCount val="1"/>
                <c:pt idx="0">
                  <c:v>THRACE BASIN </c:v>
                </c:pt>
              </c:strCache>
            </c:strRef>
          </c:tx>
          <c:invertIfNegative val="0"/>
          <c:cat>
            <c:strRef>
              <c:f>'Tablo 1.3 Şekil 1.4 Şekil 1.5.'!$B$43:$M$43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1.3 Şekil 1.4 Şekil 1.5.'!$B$45:$M$45</c:f>
              <c:numCache>
                <c:formatCode>#,##0.00</c:formatCode>
                <c:ptCount val="12"/>
                <c:pt idx="0">
                  <c:v>6.0765439999899993</c:v>
                </c:pt>
                <c:pt idx="1">
                  <c:v>5.6093060000200001</c:v>
                </c:pt>
                <c:pt idx="2">
                  <c:v>6.0793840000099992</c:v>
                </c:pt>
                <c:pt idx="3">
                  <c:v>5.4135539999899995</c:v>
                </c:pt>
                <c:pt idx="4">
                  <c:v>6.110805</c:v>
                </c:pt>
                <c:pt idx="5">
                  <c:v>6.6913559999899999</c:v>
                </c:pt>
                <c:pt idx="6">
                  <c:v>6.8541589999900001</c:v>
                </c:pt>
                <c:pt idx="7">
                  <c:v>5.925050999979999</c:v>
                </c:pt>
                <c:pt idx="8">
                  <c:v>5.8482969999900005</c:v>
                </c:pt>
                <c:pt idx="9">
                  <c:v>5.6088199970399994</c:v>
                </c:pt>
                <c:pt idx="10">
                  <c:v>4.9652570000000003</c:v>
                </c:pt>
                <c:pt idx="11">
                  <c:v>5.7421049999999996</c:v>
                </c:pt>
              </c:numCache>
            </c:numRef>
          </c:val>
          <c:extLst>
            <c:ext xmlns:c16="http://schemas.microsoft.com/office/drawing/2014/chart" uri="{C3380CC4-5D6E-409C-BE32-E72D297353CC}">
              <c16:uniqueId val="{00000001-0DBB-4E32-B8FE-D2558AB4401D}"/>
            </c:ext>
          </c:extLst>
        </c:ser>
        <c:ser>
          <c:idx val="4"/>
          <c:order val="2"/>
          <c:tx>
            <c:strRef>
              <c:f>'Tablo 1.3 Şekil 1.4 Şekil 1.5.'!$A$46</c:f>
              <c:strCache>
                <c:ptCount val="1"/>
                <c:pt idx="0">
                  <c:v>PARK PLACE </c:v>
                </c:pt>
              </c:strCache>
            </c:strRef>
          </c:tx>
          <c:invertIfNegative val="0"/>
          <c:cat>
            <c:strRef>
              <c:f>'Tablo 1.3 Şekil 1.4 Şekil 1.5.'!$B$43:$M$43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1.3 Şekil 1.4 Şekil 1.5.'!$B$46:$M$46</c:f>
              <c:numCache>
                <c:formatCode>#,##0.00</c:formatCode>
                <c:ptCount val="12"/>
                <c:pt idx="0">
                  <c:v>0.85363</c:v>
                </c:pt>
                <c:pt idx="1">
                  <c:v>0.281171</c:v>
                </c:pt>
                <c:pt idx="2">
                  <c:v>0.14019499999999999</c:v>
                </c:pt>
                <c:pt idx="3">
                  <c:v>8.0734E-2</c:v>
                </c:pt>
                <c:pt idx="4">
                  <c:v>7.6359999999999997E-2</c:v>
                </c:pt>
                <c:pt idx="5">
                  <c:v>4.4252E-2</c:v>
                </c:pt>
                <c:pt idx="6">
                  <c:v>1.106571</c:v>
                </c:pt>
                <c:pt idx="7">
                  <c:v>1.7397370000000001</c:v>
                </c:pt>
                <c:pt idx="8">
                  <c:v>1.7357359999999999</c:v>
                </c:pt>
                <c:pt idx="9">
                  <c:v>1.6442950000000001</c:v>
                </c:pt>
                <c:pt idx="10">
                  <c:v>1.135229</c:v>
                </c:pt>
                <c:pt idx="11">
                  <c:v>0.947357</c:v>
                </c:pt>
              </c:numCache>
            </c:numRef>
          </c:val>
          <c:extLst>
            <c:ext xmlns:c16="http://schemas.microsoft.com/office/drawing/2014/chart" uri="{C3380CC4-5D6E-409C-BE32-E72D297353CC}">
              <c16:uniqueId val="{00000002-0DBB-4E32-B8FE-D2558AB4401D}"/>
            </c:ext>
          </c:extLst>
        </c:ser>
        <c:ser>
          <c:idx val="5"/>
          <c:order val="3"/>
          <c:tx>
            <c:strRef>
              <c:f>'Tablo 1.3 Şekil 1.4 Şekil 1.5.'!$A$47</c:f>
              <c:strCache>
                <c:ptCount val="1"/>
                <c:pt idx="0">
                  <c:v>ATLI MAKİNA </c:v>
                </c:pt>
              </c:strCache>
            </c:strRef>
          </c:tx>
          <c:invertIfNegative val="0"/>
          <c:cat>
            <c:strRef>
              <c:f>'Tablo 1.3 Şekil 1.4 Şekil 1.5.'!$B$43:$M$43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1.3 Şekil 1.4 Şekil 1.5.'!$B$47:$M$47</c:f>
              <c:numCache>
                <c:formatCode>#,##0.00</c:formatCode>
                <c:ptCount val="12"/>
                <c:pt idx="0">
                  <c:v>0.81409600000000004</c:v>
                </c:pt>
                <c:pt idx="1">
                  <c:v>0.82428400000000002</c:v>
                </c:pt>
                <c:pt idx="2">
                  <c:v>0.82016599999999995</c:v>
                </c:pt>
                <c:pt idx="3">
                  <c:v>0.60809500000000005</c:v>
                </c:pt>
                <c:pt idx="4">
                  <c:v>0.68381400000000003</c:v>
                </c:pt>
                <c:pt idx="5">
                  <c:v>0.51178599999999996</c:v>
                </c:pt>
                <c:pt idx="6">
                  <c:v>0.581237</c:v>
                </c:pt>
                <c:pt idx="7">
                  <c:v>0.59610300000000005</c:v>
                </c:pt>
                <c:pt idx="8">
                  <c:v>0.57293000000000005</c:v>
                </c:pt>
                <c:pt idx="9">
                  <c:v>0.65166299999999999</c:v>
                </c:pt>
                <c:pt idx="10">
                  <c:v>0.77090899999999996</c:v>
                </c:pt>
                <c:pt idx="11">
                  <c:v>0.7651</c:v>
                </c:pt>
              </c:numCache>
            </c:numRef>
          </c:val>
          <c:extLst>
            <c:ext xmlns:c16="http://schemas.microsoft.com/office/drawing/2014/chart" uri="{C3380CC4-5D6E-409C-BE32-E72D297353CC}">
              <c16:uniqueId val="{00000003-0DBB-4E32-B8FE-D2558AB4401D}"/>
            </c:ext>
          </c:extLst>
        </c:ser>
        <c:ser>
          <c:idx val="6"/>
          <c:order val="4"/>
          <c:tx>
            <c:strRef>
              <c:f>'Tablo 1.3 Şekil 1.4 Şekil 1.5.'!$A$48</c:f>
              <c:strCache>
                <c:ptCount val="1"/>
                <c:pt idx="0">
                  <c:v>PETROGAS </c:v>
                </c:pt>
              </c:strCache>
            </c:strRef>
          </c:tx>
          <c:invertIfNegative val="0"/>
          <c:cat>
            <c:strRef>
              <c:f>'Tablo 1.3 Şekil 1.4 Şekil 1.5.'!$B$43:$M$43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1.3 Şekil 1.4 Şekil 1.5.'!$B$48:$M$48</c:f>
              <c:numCache>
                <c:formatCode>#,##0.00</c:formatCode>
                <c:ptCount val="12"/>
                <c:pt idx="0">
                  <c:v>0.72917382940000008</c:v>
                </c:pt>
                <c:pt idx="1">
                  <c:v>0.71219050492000002</c:v>
                </c:pt>
                <c:pt idx="2">
                  <c:v>0.62238196279000002</c:v>
                </c:pt>
                <c:pt idx="3">
                  <c:v>0.50416710978000001</c:v>
                </c:pt>
                <c:pt idx="4">
                  <c:v>0.80149650642999992</c:v>
                </c:pt>
                <c:pt idx="5">
                  <c:v>0.50628327735</c:v>
                </c:pt>
                <c:pt idx="6">
                  <c:v>0.75101962797999999</c:v>
                </c:pt>
                <c:pt idx="7">
                  <c:v>0.66449723094000002</c:v>
                </c:pt>
                <c:pt idx="8">
                  <c:v>0.69650279324999997</c:v>
                </c:pt>
                <c:pt idx="9">
                  <c:v>0.7264451903200001</c:v>
                </c:pt>
                <c:pt idx="10">
                  <c:v>0.59039406782999992</c:v>
                </c:pt>
                <c:pt idx="11">
                  <c:v>0.66338123718999997</c:v>
                </c:pt>
              </c:numCache>
            </c:numRef>
          </c:val>
          <c:extLst>
            <c:ext xmlns:c16="http://schemas.microsoft.com/office/drawing/2014/chart" uri="{C3380CC4-5D6E-409C-BE32-E72D297353CC}">
              <c16:uniqueId val="{00000004-0DBB-4E32-B8FE-D2558AB4401D}"/>
            </c:ext>
          </c:extLst>
        </c:ser>
        <c:ser>
          <c:idx val="7"/>
          <c:order val="5"/>
          <c:tx>
            <c:strRef>
              <c:f>'Tablo 1.3 Şekil 1.4 Şekil 1.5.'!$A$50</c:f>
              <c:strCache>
                <c:ptCount val="1"/>
                <c:pt idx="0">
                  <c:v>MARSA TURKEY </c:v>
                </c:pt>
              </c:strCache>
            </c:strRef>
          </c:tx>
          <c:invertIfNegative val="0"/>
          <c:cat>
            <c:strRef>
              <c:f>'Tablo 1.3 Şekil 1.4 Şekil 1.5.'!$B$43:$M$43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1.3 Şekil 1.4 Şekil 1.5.'!$B$49:$M$49</c:f>
              <c:numCache>
                <c:formatCode>#,##0.00</c:formatCode>
                <c:ptCount val="12"/>
                <c:pt idx="0">
                  <c:v>8.0435000000000006E-2</c:v>
                </c:pt>
                <c:pt idx="1">
                  <c:v>0.239591</c:v>
                </c:pt>
                <c:pt idx="2">
                  <c:v>0.252745</c:v>
                </c:pt>
                <c:pt idx="3">
                  <c:v>0.11154</c:v>
                </c:pt>
                <c:pt idx="4">
                  <c:v>0.16622700000000001</c:v>
                </c:pt>
                <c:pt idx="5">
                  <c:v>0.16938800000000001</c:v>
                </c:pt>
                <c:pt idx="6">
                  <c:v>0.109955</c:v>
                </c:pt>
                <c:pt idx="7">
                  <c:v>0.14976100000000001</c:v>
                </c:pt>
                <c:pt idx="8">
                  <c:v>0.18336</c:v>
                </c:pt>
                <c:pt idx="9">
                  <c:v>0.20339699999999999</c:v>
                </c:pt>
                <c:pt idx="10">
                  <c:v>0.22589100000000001</c:v>
                </c:pt>
                <c:pt idx="11">
                  <c:v>0.34438999999999997</c:v>
                </c:pt>
              </c:numCache>
            </c:numRef>
          </c:val>
          <c:extLst>
            <c:ext xmlns:c16="http://schemas.microsoft.com/office/drawing/2014/chart" uri="{C3380CC4-5D6E-409C-BE32-E72D297353CC}">
              <c16:uniqueId val="{00000005-0DBB-4E32-B8FE-D2558AB4401D}"/>
            </c:ext>
          </c:extLst>
        </c:ser>
        <c:ser>
          <c:idx val="8"/>
          <c:order val="6"/>
          <c:tx>
            <c:strRef>
              <c:f>'Tablo 1.3 Şekil 1.4 Şekil 1.5.'!$A$49</c:f>
              <c:strCache>
                <c:ptCount val="1"/>
                <c:pt idx="0">
                  <c:v>TRANSATLANTIC PETROLEUM </c:v>
                </c:pt>
              </c:strCache>
            </c:strRef>
          </c:tx>
          <c:invertIfNegative val="0"/>
          <c:cat>
            <c:strRef>
              <c:f>'Tablo 1.3 Şekil 1.4 Şekil 1.5.'!$B$43:$M$43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1.3 Şekil 1.4 Şekil 1.5.'!$B$50:$M$50</c:f>
              <c:numCache>
                <c:formatCode>#,##0.00</c:formatCode>
                <c:ptCount val="12"/>
                <c:pt idx="0">
                  <c:v>3.1586969999999999E-2</c:v>
                </c:pt>
                <c:pt idx="1">
                  <c:v>0.155335</c:v>
                </c:pt>
                <c:pt idx="2">
                  <c:v>0.146032</c:v>
                </c:pt>
                <c:pt idx="3">
                  <c:v>6.0395999999999998E-2</c:v>
                </c:pt>
                <c:pt idx="4">
                  <c:v>7.7327999999999994E-2</c:v>
                </c:pt>
                <c:pt idx="5">
                  <c:v>6.9631999999999999E-2</c:v>
                </c:pt>
                <c:pt idx="6">
                  <c:v>6.5091999999999997E-2</c:v>
                </c:pt>
                <c:pt idx="7">
                  <c:v>5.4265000000000001E-2</c:v>
                </c:pt>
                <c:pt idx="8">
                  <c:v>2.0819000000000001E-2</c:v>
                </c:pt>
                <c:pt idx="9">
                  <c:v>2.1236999999999999E-2</c:v>
                </c:pt>
                <c:pt idx="10">
                  <c:v>1.2548999999999999E-2</c:v>
                </c:pt>
                <c:pt idx="11">
                  <c:v>6.8700000000000002E-3</c:v>
                </c:pt>
              </c:numCache>
            </c:numRef>
          </c:val>
          <c:extLst>
            <c:ext xmlns:c16="http://schemas.microsoft.com/office/drawing/2014/chart" uri="{C3380CC4-5D6E-409C-BE32-E72D297353CC}">
              <c16:uniqueId val="{00000006-0DBB-4E32-B8FE-D2558AB4401D}"/>
            </c:ext>
          </c:extLst>
        </c:ser>
        <c:ser>
          <c:idx val="0"/>
          <c:order val="7"/>
          <c:tx>
            <c:strRef>
              <c:f>'Tablo 1.3 Şekil 1.4 Şekil 1.5.'!$A$51</c:f>
              <c:strCache>
                <c:ptCount val="1"/>
                <c:pt idx="0">
                  <c:v>ARAR PETROL</c:v>
                </c:pt>
              </c:strCache>
            </c:strRef>
          </c:tx>
          <c:invertIfNegative val="0"/>
          <c:cat>
            <c:strRef>
              <c:f>'Tablo 1.3 Şekil 1.4 Şekil 1.5.'!$B$43:$M$43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1.3 Şekil 1.4 Şekil 1.5.'!$B$51:$M$51</c:f>
              <c:numCache>
                <c:formatCode>#,##0.00</c:formatCode>
                <c:ptCount val="12"/>
                <c:pt idx="0">
                  <c:v>3.686E-3</c:v>
                </c:pt>
                <c:pt idx="1">
                  <c:v>4.1019999999999997E-3</c:v>
                </c:pt>
                <c:pt idx="2">
                  <c:v>3.117E-3</c:v>
                </c:pt>
                <c:pt idx="3">
                  <c:v>3.1199999999999999E-3</c:v>
                </c:pt>
                <c:pt idx="4">
                  <c:v>4.0790000000000002E-3</c:v>
                </c:pt>
                <c:pt idx="5">
                  <c:v>3.4629999999999999E-3</c:v>
                </c:pt>
                <c:pt idx="6">
                  <c:v>4.2750000000000002E-3</c:v>
                </c:pt>
                <c:pt idx="7">
                  <c:v>5.4289999999999998E-3</c:v>
                </c:pt>
                <c:pt idx="8">
                  <c:v>4.2820000000000002E-3</c:v>
                </c:pt>
                <c:pt idx="9">
                  <c:v>7.7270000000000004E-3</c:v>
                </c:pt>
                <c:pt idx="10">
                  <c:v>8.6309999999999998E-3</c:v>
                </c:pt>
                <c:pt idx="11">
                  <c:v>7.7679999999999997E-3</c:v>
                </c:pt>
              </c:numCache>
            </c:numRef>
          </c:val>
          <c:extLst>
            <c:ext xmlns:c16="http://schemas.microsoft.com/office/drawing/2014/chart" uri="{C3380CC4-5D6E-409C-BE32-E72D297353CC}">
              <c16:uniqueId val="{00000007-0DBB-4E32-B8FE-D2558AB4401D}"/>
            </c:ext>
          </c:extLst>
        </c:ser>
        <c:dLbls>
          <c:showLegendKey val="0"/>
          <c:showVal val="0"/>
          <c:showCatName val="0"/>
          <c:showSerName val="0"/>
          <c:showPercent val="0"/>
          <c:showBubbleSize val="0"/>
        </c:dLbls>
        <c:gapWidth val="75"/>
        <c:overlap val="100"/>
        <c:axId val="208530048"/>
        <c:axId val="208540032"/>
      </c:barChart>
      <c:catAx>
        <c:axId val="2085300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tr-TR"/>
          </a:p>
        </c:txPr>
        <c:crossAx val="208540032"/>
        <c:crosses val="autoZero"/>
        <c:auto val="1"/>
        <c:lblAlgn val="ctr"/>
        <c:lblOffset val="100"/>
        <c:noMultiLvlLbl val="0"/>
      </c:catAx>
      <c:valAx>
        <c:axId val="208540032"/>
        <c:scaling>
          <c:orientation val="minMax"/>
          <c:min val="0"/>
        </c:scaling>
        <c:delete val="0"/>
        <c:axPos val="b"/>
        <c:majorGridlines>
          <c:spPr>
            <a:ln w="9525" cap="flat" cmpd="sng" algn="ctr">
              <a:solidFill>
                <a:schemeClr val="tx1">
                  <a:lumMod val="15000"/>
                  <a:lumOff val="85000"/>
                </a:schemeClr>
              </a:solidFill>
              <a:round/>
            </a:ln>
            <a:effectLst/>
          </c:spPr>
        </c:majorGridlines>
        <c:minorGridlines>
          <c:spPr>
            <a:ln w="9525" cap="rnd"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vert="horz"/>
          <a:lstStyle/>
          <a:p>
            <a:pPr>
              <a:defRPr/>
            </a:pPr>
            <a:endParaRPr lang="tr-TR"/>
          </a:p>
        </c:txPr>
        <c:crossAx val="208530048"/>
        <c:crosses val="autoZero"/>
        <c:crossBetween val="between"/>
      </c:valAx>
      <c:spPr>
        <a:noFill/>
        <a:ln>
          <a:noFill/>
        </a:ln>
        <a:effectLst/>
      </c:spPr>
    </c:plotArea>
    <c:legend>
      <c:legendPos val="r"/>
      <c:layout>
        <c:manualLayout>
          <c:xMode val="edge"/>
          <c:yMode val="edge"/>
          <c:x val="0.78141201152554096"/>
          <c:y val="8.8568191271173088E-2"/>
          <c:w val="0.20509726334798364"/>
          <c:h val="0.85565050270355547"/>
        </c:manualLayout>
      </c:layout>
      <c:overlay val="0"/>
      <c:spPr>
        <a:noFill/>
        <a:ln>
          <a:noFill/>
        </a:ln>
        <a:effectLst/>
      </c:spPr>
      <c:txPr>
        <a:bodyPr rot="0" vert="horz"/>
        <a:lstStyle/>
        <a:p>
          <a:pPr>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983897694936173"/>
          <c:y val="0.10451359867032567"/>
          <c:w val="0.81388888888888888"/>
          <c:h val="0.77314814814814814"/>
        </c:manualLayout>
      </c:layout>
      <c:pie3DChart>
        <c:varyColors val="1"/>
        <c:ser>
          <c:idx val="0"/>
          <c:order val="0"/>
          <c:tx>
            <c:strRef>
              <c:f>'Tablo 1.3 Şekil 1.4 Şekil 1.5.'!$A$81:$A$88</c:f>
              <c:strCache>
                <c:ptCount val="8"/>
                <c:pt idx="0">
                  <c:v>TPAO</c:v>
                </c:pt>
                <c:pt idx="1">
                  <c:v>THRACE BASIN </c:v>
                </c:pt>
                <c:pt idx="2">
                  <c:v>PARK PLACE </c:v>
                </c:pt>
                <c:pt idx="3">
                  <c:v>ATLI MAKİNA </c:v>
                </c:pt>
                <c:pt idx="4">
                  <c:v>PETROGAS </c:v>
                </c:pt>
                <c:pt idx="5">
                  <c:v>TRANSATLANTIC PETROLEUM </c:v>
                </c:pt>
                <c:pt idx="6">
                  <c:v>MARSA TURKEY </c:v>
                </c:pt>
                <c:pt idx="7">
                  <c:v>ARAR PETROL</c:v>
                </c:pt>
              </c:strCache>
            </c:strRef>
          </c:tx>
          <c:dPt>
            <c:idx val="0"/>
            <c:bubble3D val="0"/>
            <c:spPr>
              <a:solidFill>
                <a:srgbClr val="FFC000"/>
              </a:solidFill>
            </c:spPr>
            <c:extLst>
              <c:ext xmlns:c16="http://schemas.microsoft.com/office/drawing/2014/chart" uri="{C3380CC4-5D6E-409C-BE32-E72D297353CC}">
                <c16:uniqueId val="{00000001-A761-4FDA-93AE-7E504D51ACCA}"/>
              </c:ext>
            </c:extLst>
          </c:dPt>
          <c:dLbls>
            <c:dLbl>
              <c:idx val="0"/>
              <c:layout>
                <c:manualLayout>
                  <c:x val="-7.7791134029990952E-2"/>
                  <c:y val="-0.36053779861757923"/>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3074620483215738"/>
                      <c:h val="0.15283262594574645"/>
                    </c:manualLayout>
                  </c15:layout>
                </c:ext>
                <c:ext xmlns:c16="http://schemas.microsoft.com/office/drawing/2014/chart" uri="{C3380CC4-5D6E-409C-BE32-E72D297353CC}">
                  <c16:uniqueId val="{00000001-A761-4FDA-93AE-7E504D51ACCA}"/>
                </c:ext>
              </c:extLst>
            </c:dLbl>
            <c:dLbl>
              <c:idx val="1"/>
              <c:layout>
                <c:manualLayout>
                  <c:x val="-0.23508795224126397"/>
                  <c:y val="-5.282410335827135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A761-4FDA-93AE-7E504D51ACCA}"/>
                </c:ext>
              </c:extLst>
            </c:dLbl>
            <c:dLbl>
              <c:idx val="2"/>
              <c:layout>
                <c:manualLayout>
                  <c:x val="4.8584377562169705E-2"/>
                  <c:y val="-5.4134403157162104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61-4FDA-93AE-7E504D51ACCA}"/>
                </c:ext>
              </c:extLst>
            </c:dLbl>
            <c:dLbl>
              <c:idx val="3"/>
              <c:layout>
                <c:manualLayout>
                  <c:x val="0.19141232265787167"/>
                  <c:y val="-1.7227224710954312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4-A761-4FDA-93AE-7E504D51ACCA}"/>
                </c:ext>
              </c:extLst>
            </c:dLbl>
            <c:dLbl>
              <c:idx val="4"/>
              <c:layout>
                <c:manualLayout>
                  <c:x val="0.33342104687202745"/>
                  <c:y val="2.4112302441250021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61-4FDA-93AE-7E504D51ACCA}"/>
                </c:ext>
              </c:extLst>
            </c:dLbl>
            <c:dLbl>
              <c:idx val="5"/>
              <c:layout>
                <c:manualLayout>
                  <c:x val="-0.1385579288156652"/>
                  <c:y val="1.4408329979236076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A761-4FDA-93AE-7E504D51ACCA}"/>
                </c:ext>
              </c:extLst>
            </c:dLbl>
            <c:dLbl>
              <c:idx val="6"/>
              <c:layout>
                <c:manualLayout>
                  <c:x val="-0.27576412634116693"/>
                  <c:y val="7.196115156208905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61-4FDA-93AE-7E504D51ACCA}"/>
                </c:ext>
              </c:extLst>
            </c:dLbl>
            <c:dLbl>
              <c:idx val="7"/>
              <c:layout>
                <c:manualLayout>
                  <c:x val="0.14256143735721297"/>
                  <c:y val="0.20864819467228896"/>
                </c:manualLayout>
              </c:layout>
              <c:tx>
                <c:rich>
                  <a:bodyPr/>
                  <a:lstStyle/>
                  <a:p>
                    <a:fld id="{699AEDF0-44D9-4DF5-B93B-999DBAE45B23}" type="CATEGORYNAME">
                      <a:rPr lang="en-US"/>
                      <a:pPr/>
                      <a:t>[KATEGORİ ADI]</a:t>
                    </a:fld>
                    <a:r>
                      <a:rPr lang="en-US" baseline="0"/>
                      <a:t>
</a:t>
                    </a:r>
                    <a:fld id="{F5C7C029-CDC3-48E3-B1F7-9C1F525CBDEC}" type="VALUE">
                      <a:rPr lang="en-US" baseline="0"/>
                      <a:pPr/>
                      <a:t>[DEĞER]</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A761-4FDA-93AE-7E504D51ACCA}"/>
                </c:ext>
              </c:extLst>
            </c:dLbl>
            <c:dLbl>
              <c:idx val="8"/>
              <c:layout>
                <c:manualLayout>
                  <c:x val="0.18492820750347375"/>
                  <c:y val="-0.11432979174546413"/>
                </c:manualLayout>
              </c:layout>
              <c:tx>
                <c:rich>
                  <a:bodyPr/>
                  <a:lstStyle/>
                  <a:p>
                    <a:fld id="{0EFDAF17-140F-4367-9D16-859B9F22D633}" type="CATEGORYNAME">
                      <a:rPr lang="en-US"/>
                      <a:pPr/>
                      <a:t>[KATEGORİ ADI]</a:t>
                    </a:fld>
                    <a:r>
                      <a:rPr lang="en-US" baseline="0"/>
                      <a:t>
</a:t>
                    </a:r>
                    <a:fld id="{D060A949-4D63-479C-AB9E-A00C3FAF99D8}" type="VALUE">
                      <a:rPr lang="en-US" baseline="0"/>
                      <a:pPr/>
                      <a:t>[DEĞER]</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A761-4FDA-93AE-7E504D51ACCA}"/>
                </c:ext>
              </c:extLst>
            </c:dLbl>
            <c:numFmt formatCode="0.00%" sourceLinked="0"/>
            <c:spPr>
              <a:noFill/>
              <a:ln>
                <a:noFill/>
              </a:ln>
              <a:effectLst/>
            </c:spPr>
            <c:txPr>
              <a:bodyPr/>
              <a:lstStyle/>
              <a:p>
                <a:pPr>
                  <a:defRPr b="1"/>
                </a:pPr>
                <a:endParaRPr lang="tr-TR"/>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'Tablo 1.3 Şekil 1.4 Şekil 1.5.'!$A$81:$A$88</c:f>
              <c:strCache>
                <c:ptCount val="8"/>
                <c:pt idx="0">
                  <c:v>TPAO</c:v>
                </c:pt>
                <c:pt idx="1">
                  <c:v>THRACE BASIN </c:v>
                </c:pt>
                <c:pt idx="2">
                  <c:v>PARK PLACE </c:v>
                </c:pt>
                <c:pt idx="3">
                  <c:v>ATLI MAKİNA </c:v>
                </c:pt>
                <c:pt idx="4">
                  <c:v>PETROGAS </c:v>
                </c:pt>
                <c:pt idx="5">
                  <c:v>TRANSATLANTIC PETROLEUM </c:v>
                </c:pt>
                <c:pt idx="6">
                  <c:v>MARSA TURKEY </c:v>
                </c:pt>
                <c:pt idx="7">
                  <c:v>ARAR PETROL</c:v>
                </c:pt>
              </c:strCache>
            </c:strRef>
          </c:cat>
          <c:val>
            <c:numRef>
              <c:f>'Tablo 1.3 Şekil 1.4 Şekil 1.5.'!$C$81:$C$88</c:f>
              <c:numCache>
                <c:formatCode>0.00</c:formatCode>
                <c:ptCount val="8"/>
                <c:pt idx="0">
                  <c:v>95.578161693650443</c:v>
                </c:pt>
                <c:pt idx="1">
                  <c:v>3.1394528395478236</c:v>
                </c:pt>
                <c:pt idx="2">
                  <c:v>0.43314122054712562</c:v>
                </c:pt>
                <c:pt idx="3">
                  <c:v>0.36297806419894219</c:v>
                </c:pt>
                <c:pt idx="4">
                  <c:v>0.35269761891396711</c:v>
                </c:pt>
                <c:pt idx="5">
                  <c:v>9.9005812020596357E-2</c:v>
                </c:pt>
                <c:pt idx="6">
                  <c:v>3.1921082283555335E-2</c:v>
                </c:pt>
                <c:pt idx="7" formatCode="0.000">
                  <c:v>2.6416688375526087E-3</c:v>
                </c:pt>
              </c:numCache>
            </c:numRef>
          </c:val>
          <c:extLst>
            <c:ext xmlns:c16="http://schemas.microsoft.com/office/drawing/2014/chart" uri="{C3380CC4-5D6E-409C-BE32-E72D297353CC}">
              <c16:uniqueId val="{0000000A-A761-4FDA-93AE-7E504D51ACCA}"/>
            </c:ext>
          </c:extLst>
        </c:ser>
        <c:dLbls>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153671967474649E-2"/>
          <c:y val="0.15697561491824757"/>
          <c:w val="0.81388888888888888"/>
          <c:h val="0.77314814814814814"/>
        </c:manualLayout>
      </c:layout>
      <c:pie3DChart>
        <c:varyColors val="1"/>
        <c:ser>
          <c:idx val="0"/>
          <c:order val="0"/>
          <c:spPr>
            <a:scene3d>
              <a:camera prst="orthographicFront"/>
              <a:lightRig rig="threePt" dir="t"/>
            </a:scene3d>
            <a:sp3d prstMaterial="plastic">
              <a:bevelT w="114300" prst="artDeco"/>
              <a:bevelB w="114300" prst="artDeco"/>
            </a:sp3d>
          </c:spPr>
          <c:dLbls>
            <c:dLbl>
              <c:idx val="0"/>
              <c:layout>
                <c:manualLayout>
                  <c:x val="-8.0321268207471739E-3"/>
                  <c:y val="-5.896805896805898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74AE-4DE1-ACB3-85E7F85A61D9}"/>
                </c:ext>
              </c:extLst>
            </c:dLbl>
            <c:dLbl>
              <c:idx val="1"/>
              <c:layout>
                <c:manualLayout>
                  <c:x val="-0.26369714792036442"/>
                  <c:y val="-0.27269709222465133"/>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473798350963706"/>
                      <c:h val="0.20646437105809534"/>
                    </c:manualLayout>
                  </c15:layout>
                </c:ext>
                <c:ext xmlns:c16="http://schemas.microsoft.com/office/drawing/2014/chart" uri="{C3380CC4-5D6E-409C-BE32-E72D297353CC}">
                  <c16:uniqueId val="{00000001-74AE-4DE1-ACB3-85E7F85A61D9}"/>
                </c:ext>
              </c:extLst>
            </c:dLbl>
            <c:dLbl>
              <c:idx val="2"/>
              <c:layout>
                <c:manualLayout>
                  <c:x val="9.3269963155516944E-2"/>
                  <c:y val="-5.0649590177149234E-2"/>
                </c:manualLayout>
              </c:layout>
              <c:tx>
                <c:rich>
                  <a:bodyPr/>
                  <a:lstStyle/>
                  <a:p>
                    <a:fld id="{C76908AE-9638-4B6B-B7D2-359FC6F28F2C}" type="CATEGORYNAME">
                      <a:rPr lang="en-US" baseline="0">
                        <a:solidFill>
                          <a:sysClr val="windowText" lastClr="000000"/>
                        </a:solidFill>
                      </a:rPr>
                      <a:pPr/>
                      <a:t>[KATEGORİ ADI]</a:t>
                    </a:fld>
                    <a:r>
                      <a:rPr lang="en-US" baseline="0">
                        <a:solidFill>
                          <a:sysClr val="windowText" lastClr="000000"/>
                        </a:solidFill>
                      </a:rPr>
                      <a:t>
0,003%</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15126050420168066"/>
                      <c:h val="0.25193344269978907"/>
                    </c:manualLayout>
                  </c15:layout>
                  <c15:dlblFieldTable/>
                  <c15:showDataLabelsRange val="0"/>
                </c:ext>
                <c:ext xmlns:c16="http://schemas.microsoft.com/office/drawing/2014/chart" uri="{C3380CC4-5D6E-409C-BE32-E72D297353CC}">
                  <c16:uniqueId val="{00000002-74AE-4DE1-ACB3-85E7F85A61D9}"/>
                </c:ext>
              </c:extLst>
            </c:dLbl>
            <c:dLbl>
              <c:idx val="3"/>
              <c:layout>
                <c:manualLayout>
                  <c:x val="-7.8390395515838568E-2"/>
                  <c:y val="1.5481308079733157E-2"/>
                </c:manualLayout>
              </c:layout>
              <c:numFmt formatCode="0.00%" sourceLinked="0"/>
              <c:spPr>
                <a:noFill/>
                <a:ln>
                  <a:noFill/>
                </a:ln>
                <a:effectLst/>
              </c:spPr>
              <c:txPr>
                <a:bodyPr/>
                <a:lstStyle/>
                <a:p>
                  <a:pPr>
                    <a:defRPr b="1"/>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4AE-4DE1-ACB3-85E7F85A61D9}"/>
                </c:ext>
              </c:extLst>
            </c:dLbl>
            <c:dLbl>
              <c:idx val="4"/>
              <c:layout>
                <c:manualLayout>
                  <c:x val="0.15266964916471151"/>
                  <c:y val="0.12955303191523665"/>
                </c:manualLayout>
              </c:layout>
              <c:tx>
                <c:rich>
                  <a:bodyPr/>
                  <a:lstStyle/>
                  <a:p>
                    <a:fld id="{43729767-B1CD-4D2A-9357-D2F1F5A47C03}" type="CATEGORYNAME">
                      <a:rPr lang="en-US">
                        <a:solidFill>
                          <a:sysClr val="windowText" lastClr="000000"/>
                        </a:solidFill>
                      </a:rPr>
                      <a:pPr/>
                      <a:t>[KATEGORİ ADI]</a:t>
                    </a:fld>
                    <a:r>
                      <a:rPr lang="en-US" baseline="0">
                        <a:solidFill>
                          <a:sysClr val="windowText" lastClr="000000"/>
                        </a:solidFill>
                      </a:rPr>
                      <a:t>
</a:t>
                    </a:r>
                    <a:fld id="{4F99F343-EBCC-4619-B330-B73F2F96CFF3}" type="PERCENTAGE">
                      <a:rPr lang="en-US" baseline="0">
                        <a:solidFill>
                          <a:sysClr val="windowText" lastClr="000000"/>
                        </a:solidFill>
                      </a:rPr>
                      <a:pPr/>
                      <a:t>[YÜZDE]</a:t>
                    </a:fld>
                    <a:endParaRPr lang="en-US" baseline="0">
                      <a:solidFill>
                        <a:sysClr val="windowText" lastClr="000000"/>
                      </a:solidFill>
                    </a:endParaRP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74AE-4DE1-ACB3-85E7F85A61D9}"/>
                </c:ext>
              </c:extLst>
            </c:dLbl>
            <c:numFmt formatCode="0.00%" sourceLinked="0"/>
            <c:spPr>
              <a:noFill/>
            </c:spPr>
            <c:txPr>
              <a:bodyPr/>
              <a:lstStyle/>
              <a:p>
                <a:pPr>
                  <a:defRPr b="1"/>
                </a:pPr>
                <a:endParaRPr lang="tr-TR"/>
              </a:p>
            </c:txPr>
            <c:dLblPos val="outEnd"/>
            <c:showLegendKey val="0"/>
            <c:showVal val="0"/>
            <c:showCatName val="1"/>
            <c:showSerName val="0"/>
            <c:showPercent val="1"/>
            <c:showBubbleSize val="0"/>
            <c:showLeaderLines val="1"/>
            <c:extLst>
              <c:ext xmlns:c15="http://schemas.microsoft.com/office/drawing/2012/chart" uri="{CE6537A1-D6FC-4f65-9D91-7224C49458BB}"/>
            </c:extLst>
          </c:dLbls>
          <c:cat>
            <c:strRef>
              <c:f>'Şekil 1.6.'!$A$24:$A$28</c:f>
              <c:strCache>
                <c:ptCount val="5"/>
                <c:pt idx="0">
                  <c:v>Distribution Licence</c:v>
                </c:pt>
                <c:pt idx="1">
                  <c:v>Import License</c:v>
                </c:pt>
                <c:pt idx="2">
                  <c:v>CNG Licence</c:v>
                </c:pt>
                <c:pt idx="3">
                  <c:v>Wholesale License</c:v>
                </c:pt>
                <c:pt idx="4">
                  <c:v>End User</c:v>
                </c:pt>
              </c:strCache>
            </c:strRef>
          </c:cat>
          <c:val>
            <c:numRef>
              <c:f>'Şekil 1.6.'!$B$24:$B$28</c:f>
              <c:numCache>
                <c:formatCode>#,##0.00</c:formatCode>
                <c:ptCount val="5"/>
                <c:pt idx="0">
                  <c:v>8286854</c:v>
                </c:pt>
                <c:pt idx="1">
                  <c:v>2045507061.3381803</c:v>
                </c:pt>
                <c:pt idx="2">
                  <c:v>59679</c:v>
                </c:pt>
                <c:pt idx="3">
                  <c:v>5133872.97</c:v>
                </c:pt>
                <c:pt idx="4">
                  <c:v>204565363</c:v>
                </c:pt>
              </c:numCache>
            </c:numRef>
          </c:val>
          <c:extLst>
            <c:ext xmlns:c16="http://schemas.microsoft.com/office/drawing/2014/chart" uri="{C3380CC4-5D6E-409C-BE32-E72D297353CC}">
              <c16:uniqueId val="{00000005-74AE-4DE1-ACB3-85E7F85A61D9}"/>
            </c:ext>
          </c:extLst>
        </c:ser>
        <c:dLbls>
          <c:dLblPos val="outEnd"/>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3740286024524615E-2"/>
          <c:y val="6.1238678296609124E-2"/>
          <c:w val="0.95625971397547538"/>
          <c:h val="0.93876132170339088"/>
        </c:manualLayout>
      </c:layout>
      <c:pie3DChart>
        <c:varyColors val="1"/>
        <c:ser>
          <c:idx val="0"/>
          <c:order val="0"/>
          <c:explosion val="26"/>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9181-403B-A008-FD2E5A36B0E2}"/>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9181-403B-A008-FD2E5A36B0E2}"/>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9181-403B-A008-FD2E5A36B0E2}"/>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7-9181-403B-A008-FD2E5A36B0E2}"/>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9-9181-403B-A008-FD2E5A36B0E2}"/>
              </c:ext>
            </c:extLst>
          </c:dPt>
          <c:dPt>
            <c:idx val="5"/>
            <c:bubble3D val="0"/>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extLst>
              <c:ext xmlns:c16="http://schemas.microsoft.com/office/drawing/2014/chart" uri="{C3380CC4-5D6E-409C-BE32-E72D297353CC}">
                <c16:uniqueId val="{0000000B-9181-403B-A008-FD2E5A36B0E2}"/>
              </c:ext>
            </c:extLst>
          </c:dPt>
          <c:dPt>
            <c:idx val="6"/>
            <c:bubble3D val="0"/>
            <c:spPr>
              <a:solidFill>
                <a:schemeClr val="accent1">
                  <a:lumMod val="60000"/>
                  <a:alpha val="90000"/>
                </a:schemeClr>
              </a:solidFill>
              <a:ln w="19050">
                <a:solidFill>
                  <a:schemeClr val="accent1">
                    <a:lumMod val="60000"/>
                    <a:lumMod val="75000"/>
                  </a:schemeClr>
                </a:solidFill>
              </a:ln>
              <a:effectLst>
                <a:innerShdw blurRad="114300">
                  <a:schemeClr val="accent1">
                    <a:lumMod val="60000"/>
                    <a:lumMod val="75000"/>
                  </a:schemeClr>
                </a:innerShdw>
              </a:effectLst>
              <a:scene3d>
                <a:camera prst="orthographicFront"/>
                <a:lightRig rig="threePt" dir="t"/>
              </a:scene3d>
              <a:sp3d contourW="19050" prstMaterial="flat">
                <a:contourClr>
                  <a:schemeClr val="accent1">
                    <a:lumMod val="60000"/>
                    <a:lumMod val="75000"/>
                  </a:schemeClr>
                </a:contourClr>
              </a:sp3d>
            </c:spPr>
            <c:extLst>
              <c:ext xmlns:c16="http://schemas.microsoft.com/office/drawing/2014/chart" uri="{C3380CC4-5D6E-409C-BE32-E72D297353CC}">
                <c16:uniqueId val="{0000000D-9181-403B-A008-FD2E5A36B0E2}"/>
              </c:ext>
            </c:extLst>
          </c:dPt>
          <c:dPt>
            <c:idx val="7"/>
            <c:bubble3D val="0"/>
            <c:spPr>
              <a:solidFill>
                <a:schemeClr val="accent2">
                  <a:lumMod val="60000"/>
                  <a:alpha val="90000"/>
                </a:schemeClr>
              </a:solidFill>
              <a:ln w="19050">
                <a:solidFill>
                  <a:schemeClr val="accent2">
                    <a:lumMod val="60000"/>
                    <a:lumMod val="75000"/>
                  </a:schemeClr>
                </a:solidFill>
              </a:ln>
              <a:effectLst>
                <a:innerShdw blurRad="114300">
                  <a:schemeClr val="accent2">
                    <a:lumMod val="60000"/>
                    <a:lumMod val="75000"/>
                  </a:schemeClr>
                </a:innerShdw>
              </a:effectLst>
              <a:scene3d>
                <a:camera prst="orthographicFront"/>
                <a:lightRig rig="threePt" dir="t"/>
              </a:scene3d>
              <a:sp3d contourW="19050" prstMaterial="flat">
                <a:contourClr>
                  <a:schemeClr val="accent2">
                    <a:lumMod val="60000"/>
                    <a:lumMod val="75000"/>
                  </a:schemeClr>
                </a:contourClr>
              </a:sp3d>
            </c:spPr>
            <c:extLst>
              <c:ext xmlns:c16="http://schemas.microsoft.com/office/drawing/2014/chart" uri="{C3380CC4-5D6E-409C-BE32-E72D297353CC}">
                <c16:uniqueId val="{0000000F-9181-403B-A008-FD2E5A36B0E2}"/>
              </c:ext>
            </c:extLst>
          </c:dPt>
          <c:dPt>
            <c:idx val="8"/>
            <c:bubble3D val="0"/>
            <c:spPr>
              <a:solidFill>
                <a:schemeClr val="accent3">
                  <a:lumMod val="60000"/>
                  <a:alpha val="90000"/>
                </a:schemeClr>
              </a:solidFill>
              <a:ln w="19050">
                <a:solidFill>
                  <a:schemeClr val="accent3">
                    <a:lumMod val="60000"/>
                    <a:lumMod val="75000"/>
                  </a:schemeClr>
                </a:solidFill>
              </a:ln>
              <a:effectLst>
                <a:innerShdw blurRad="114300">
                  <a:schemeClr val="accent3">
                    <a:lumMod val="60000"/>
                    <a:lumMod val="75000"/>
                  </a:schemeClr>
                </a:innerShdw>
              </a:effectLst>
              <a:scene3d>
                <a:camera prst="orthographicFront"/>
                <a:lightRig rig="threePt" dir="t"/>
              </a:scene3d>
              <a:sp3d contourW="19050" prstMaterial="flat">
                <a:contourClr>
                  <a:schemeClr val="accent3">
                    <a:lumMod val="60000"/>
                    <a:lumMod val="75000"/>
                  </a:schemeClr>
                </a:contourClr>
              </a:sp3d>
            </c:spPr>
            <c:extLst>
              <c:ext xmlns:c16="http://schemas.microsoft.com/office/drawing/2014/chart" uri="{C3380CC4-5D6E-409C-BE32-E72D297353CC}">
                <c16:uniqueId val="{00000011-9181-403B-A008-FD2E5A36B0E2}"/>
              </c:ext>
            </c:extLst>
          </c:dPt>
          <c:dPt>
            <c:idx val="9"/>
            <c:bubble3D val="0"/>
            <c:spPr>
              <a:solidFill>
                <a:schemeClr val="accent4">
                  <a:lumMod val="60000"/>
                  <a:alpha val="90000"/>
                </a:schemeClr>
              </a:solidFill>
              <a:ln w="19050">
                <a:solidFill>
                  <a:schemeClr val="accent4">
                    <a:lumMod val="60000"/>
                    <a:lumMod val="75000"/>
                  </a:schemeClr>
                </a:solidFill>
              </a:ln>
              <a:effectLst>
                <a:innerShdw blurRad="114300">
                  <a:schemeClr val="accent4">
                    <a:lumMod val="60000"/>
                    <a:lumMod val="75000"/>
                  </a:schemeClr>
                </a:innerShdw>
              </a:effectLst>
              <a:scene3d>
                <a:camera prst="orthographicFront"/>
                <a:lightRig rig="threePt" dir="t"/>
              </a:scene3d>
              <a:sp3d contourW="19050" prstMaterial="flat">
                <a:contourClr>
                  <a:schemeClr val="accent4">
                    <a:lumMod val="60000"/>
                    <a:lumMod val="75000"/>
                  </a:schemeClr>
                </a:contourClr>
              </a:sp3d>
            </c:spPr>
            <c:extLst>
              <c:ext xmlns:c16="http://schemas.microsoft.com/office/drawing/2014/chart" uri="{C3380CC4-5D6E-409C-BE32-E72D297353CC}">
                <c16:uniqueId val="{00000013-9181-403B-A008-FD2E5A36B0E2}"/>
              </c:ext>
            </c:extLst>
          </c:dPt>
          <c:dPt>
            <c:idx val="10"/>
            <c:bubble3D val="0"/>
            <c:spPr>
              <a:solidFill>
                <a:schemeClr val="accent5">
                  <a:lumMod val="60000"/>
                  <a:alpha val="90000"/>
                </a:schemeClr>
              </a:solidFill>
              <a:ln w="19050">
                <a:solidFill>
                  <a:schemeClr val="accent5">
                    <a:lumMod val="60000"/>
                    <a:lumMod val="75000"/>
                  </a:schemeClr>
                </a:solidFill>
              </a:ln>
              <a:effectLst>
                <a:innerShdw blurRad="114300">
                  <a:schemeClr val="accent5">
                    <a:lumMod val="60000"/>
                    <a:lumMod val="75000"/>
                  </a:schemeClr>
                </a:innerShdw>
              </a:effectLst>
              <a:scene3d>
                <a:camera prst="orthographicFront"/>
                <a:lightRig rig="threePt" dir="t"/>
              </a:scene3d>
              <a:sp3d contourW="19050" prstMaterial="flat">
                <a:contourClr>
                  <a:schemeClr val="accent5">
                    <a:lumMod val="60000"/>
                    <a:lumMod val="75000"/>
                  </a:schemeClr>
                </a:contourClr>
              </a:sp3d>
            </c:spPr>
            <c:extLst>
              <c:ext xmlns:c16="http://schemas.microsoft.com/office/drawing/2014/chart" uri="{C3380CC4-5D6E-409C-BE32-E72D297353CC}">
                <c16:uniqueId val="{00000015-9181-403B-A008-FD2E5A36B0E2}"/>
              </c:ext>
            </c:extLst>
          </c:dPt>
          <c:dPt>
            <c:idx val="11"/>
            <c:bubble3D val="0"/>
            <c:spPr>
              <a:solidFill>
                <a:schemeClr val="accent6">
                  <a:lumMod val="60000"/>
                  <a:alpha val="90000"/>
                </a:schemeClr>
              </a:solidFill>
              <a:ln w="19050">
                <a:solidFill>
                  <a:schemeClr val="accent6">
                    <a:lumMod val="60000"/>
                    <a:lumMod val="75000"/>
                  </a:schemeClr>
                </a:solidFill>
              </a:ln>
              <a:effectLst>
                <a:innerShdw blurRad="114300">
                  <a:schemeClr val="accent6">
                    <a:lumMod val="60000"/>
                    <a:lumMod val="75000"/>
                  </a:schemeClr>
                </a:innerShdw>
              </a:effectLst>
              <a:scene3d>
                <a:camera prst="orthographicFront"/>
                <a:lightRig rig="threePt" dir="t"/>
              </a:scene3d>
              <a:sp3d contourW="19050" prstMaterial="flat">
                <a:contourClr>
                  <a:schemeClr val="accent6">
                    <a:lumMod val="60000"/>
                    <a:lumMod val="75000"/>
                  </a:schemeClr>
                </a:contourClr>
              </a:sp3d>
            </c:spPr>
            <c:extLst>
              <c:ext xmlns:c16="http://schemas.microsoft.com/office/drawing/2014/chart" uri="{C3380CC4-5D6E-409C-BE32-E72D297353CC}">
                <c16:uniqueId val="{00000017-9181-403B-A008-FD2E5A36B0E2}"/>
              </c:ext>
            </c:extLst>
          </c:dPt>
          <c:dPt>
            <c:idx val="12"/>
            <c:bubble3D val="0"/>
            <c:spPr>
              <a:solidFill>
                <a:schemeClr val="accent1">
                  <a:lumMod val="80000"/>
                  <a:lumOff val="20000"/>
                  <a:alpha val="90000"/>
                </a:schemeClr>
              </a:solidFill>
              <a:ln w="19050">
                <a:solidFill>
                  <a:schemeClr val="accent1">
                    <a:lumMod val="80000"/>
                    <a:lumOff val="20000"/>
                    <a:lumMod val="75000"/>
                  </a:schemeClr>
                </a:solidFill>
              </a:ln>
              <a:effectLst>
                <a:innerShdw blurRad="114300">
                  <a:schemeClr val="accent1">
                    <a:lumMod val="80000"/>
                    <a:lumOff val="20000"/>
                    <a:lumMod val="75000"/>
                  </a:schemeClr>
                </a:innerShdw>
              </a:effectLst>
              <a:scene3d>
                <a:camera prst="orthographicFront"/>
                <a:lightRig rig="threePt" dir="t"/>
              </a:scene3d>
              <a:sp3d contourW="19050" prstMaterial="flat">
                <a:contourClr>
                  <a:schemeClr val="accent1">
                    <a:lumMod val="80000"/>
                    <a:lumOff val="20000"/>
                    <a:lumMod val="75000"/>
                  </a:schemeClr>
                </a:contourClr>
              </a:sp3d>
            </c:spPr>
            <c:extLst>
              <c:ext xmlns:c16="http://schemas.microsoft.com/office/drawing/2014/chart" uri="{C3380CC4-5D6E-409C-BE32-E72D297353CC}">
                <c16:uniqueId val="{00000019-9181-403B-A008-FD2E5A36B0E2}"/>
              </c:ext>
            </c:extLst>
          </c:dPt>
          <c:dPt>
            <c:idx val="13"/>
            <c:bubble3D val="0"/>
            <c:spPr>
              <a:solidFill>
                <a:schemeClr val="accent2">
                  <a:lumMod val="80000"/>
                  <a:lumOff val="20000"/>
                  <a:alpha val="90000"/>
                </a:schemeClr>
              </a:solidFill>
              <a:ln w="19050">
                <a:solidFill>
                  <a:schemeClr val="accent2">
                    <a:lumMod val="80000"/>
                    <a:lumOff val="20000"/>
                    <a:lumMod val="75000"/>
                  </a:schemeClr>
                </a:solidFill>
              </a:ln>
              <a:effectLst>
                <a:innerShdw blurRad="114300">
                  <a:schemeClr val="accent2">
                    <a:lumMod val="80000"/>
                    <a:lumOff val="20000"/>
                    <a:lumMod val="75000"/>
                  </a:schemeClr>
                </a:innerShdw>
              </a:effectLst>
              <a:scene3d>
                <a:camera prst="orthographicFront"/>
                <a:lightRig rig="threePt" dir="t"/>
              </a:scene3d>
              <a:sp3d contourW="19050" prstMaterial="flat">
                <a:contourClr>
                  <a:schemeClr val="accent2">
                    <a:lumMod val="80000"/>
                    <a:lumOff val="20000"/>
                    <a:lumMod val="75000"/>
                  </a:schemeClr>
                </a:contourClr>
              </a:sp3d>
            </c:spPr>
            <c:extLst>
              <c:ext xmlns:c16="http://schemas.microsoft.com/office/drawing/2014/chart" uri="{C3380CC4-5D6E-409C-BE32-E72D297353CC}">
                <c16:uniqueId val="{0000001B-9181-403B-A008-FD2E5A36B0E2}"/>
              </c:ext>
            </c:extLst>
          </c:dPt>
          <c:dLbls>
            <c:dLbl>
              <c:idx val="0"/>
              <c:layout>
                <c:manualLayout>
                  <c:x val="-7.4397937036531442E-2"/>
                  <c:y val="0.2029479168767134"/>
                </c:manualLayout>
              </c:layout>
              <c:numFmt formatCode="0.00%" sourceLinked="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olidFill>
                      <a:effectLst/>
                      <a:latin typeface="+mn-lt"/>
                      <a:ea typeface="+mn-ea"/>
                      <a:cs typeface="+mn-cs"/>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9181-403B-A008-FD2E5A36B0E2}"/>
                </c:ext>
              </c:extLst>
            </c:dLbl>
            <c:dLbl>
              <c:idx val="1"/>
              <c:numFmt formatCode="0.00%" sourceLinked="0"/>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solidFill>
                      <a:effectLst/>
                      <a:latin typeface="+mn-lt"/>
                      <a:ea typeface="+mn-ea"/>
                      <a:cs typeface="+mn-cs"/>
                    </a:defRPr>
                  </a:pPr>
                  <a:endParaRPr lang="tr-TR"/>
                </a:p>
              </c:txPr>
              <c:dLblPos val="inEnd"/>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9181-403B-A008-FD2E5A36B0E2}"/>
                </c:ext>
              </c:extLst>
            </c:dLbl>
            <c:dLbl>
              <c:idx val="2"/>
              <c:numFmt formatCode="0.00%" sourceLinked="0"/>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3"/>
                      </a:solidFill>
                      <a:effectLst/>
                      <a:latin typeface="+mn-lt"/>
                      <a:ea typeface="+mn-ea"/>
                      <a:cs typeface="+mn-cs"/>
                    </a:defRPr>
                  </a:pPr>
                  <a:endParaRPr lang="tr-TR"/>
                </a:p>
              </c:txPr>
              <c:dLblPos val="inEnd"/>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181-403B-A008-FD2E5A36B0E2}"/>
                </c:ext>
              </c:extLst>
            </c:dLbl>
            <c:dLbl>
              <c:idx val="3"/>
              <c:numFmt formatCode="0.00%" sourceLinked="0"/>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solidFill>
                      <a:effectLst/>
                      <a:latin typeface="+mn-lt"/>
                      <a:ea typeface="+mn-ea"/>
                      <a:cs typeface="+mn-cs"/>
                    </a:defRPr>
                  </a:pPr>
                  <a:endParaRPr lang="tr-TR"/>
                </a:p>
              </c:txPr>
              <c:dLblPos val="inEnd"/>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181-403B-A008-FD2E5A36B0E2}"/>
                </c:ext>
              </c:extLst>
            </c:dLbl>
            <c:dLbl>
              <c:idx val="4"/>
              <c:layout>
                <c:manualLayout>
                  <c:x val="-5.3536946980187232E-2"/>
                  <c:y val="-4.2108463085225423E-2"/>
                </c:manualLayout>
              </c:layout>
              <c:numFmt formatCode="0.00%" sourceLinked="0"/>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5"/>
                      </a:solidFill>
                      <a:effectLst/>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9181-403B-A008-FD2E5A36B0E2}"/>
                </c:ext>
              </c:extLst>
            </c:dLbl>
            <c:dLbl>
              <c:idx val="5"/>
              <c:layout>
                <c:manualLayout>
                  <c:x val="-7.1724757945987993E-3"/>
                  <c:y val="-0.2986033808710975"/>
                </c:manualLayout>
              </c:layout>
              <c:numFmt formatCode="0.00%" sourceLinked="0"/>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solidFill>
                      <a:effectLst/>
                      <a:latin typeface="+mn-lt"/>
                      <a:ea typeface="+mn-ea"/>
                      <a:cs typeface="+mn-cs"/>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B-9181-403B-A008-FD2E5A36B0E2}"/>
                </c:ext>
              </c:extLst>
            </c:dLbl>
            <c:dLbl>
              <c:idx val="6"/>
              <c:layout>
                <c:manualLayout>
                  <c:x val="-6.4203663789054871E-2"/>
                  <c:y val="-2.5287146715949952E-2"/>
                </c:manualLayout>
              </c:layout>
              <c:numFmt formatCode="0.00%" sourceLinked="0"/>
              <c:spPr>
                <a:solidFill>
                  <a:schemeClr val="lt1">
                    <a:alpha val="90000"/>
                  </a:schemeClr>
                </a:solidFill>
                <a:ln w="12700" cap="flat" cmpd="sng" algn="ctr">
                  <a:solidFill>
                    <a:schemeClr val="accent1">
                      <a:lumMod val="60000"/>
                    </a:schemeClr>
                  </a:solidFill>
                  <a:round/>
                </a:ln>
                <a:effectLst>
                  <a:outerShdw blurRad="50800" dist="38100" dir="2700000" algn="tl" rotWithShape="0">
                    <a:schemeClr val="accent1">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lumMod val="60000"/>
                        </a:schemeClr>
                      </a:solidFill>
                      <a:effectLst/>
                      <a:latin typeface="+mn-lt"/>
                      <a:ea typeface="+mn-ea"/>
                      <a:cs typeface="+mn-cs"/>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D-9181-403B-A008-FD2E5A36B0E2}"/>
                </c:ext>
              </c:extLst>
            </c:dLbl>
            <c:dLbl>
              <c:idx val="7"/>
              <c:layout>
                <c:manualLayout>
                  <c:x val="-0.15099099698742424"/>
                  <c:y val="-6.9702331061040845E-2"/>
                </c:manualLayout>
              </c:layout>
              <c:numFmt formatCode="0.00%" sourceLinked="0"/>
              <c:spPr>
                <a:solidFill>
                  <a:schemeClr val="lt1">
                    <a:alpha val="90000"/>
                  </a:schemeClr>
                </a:solidFill>
                <a:ln w="12700" cap="flat" cmpd="sng" algn="ctr">
                  <a:solidFill>
                    <a:schemeClr val="accent2">
                      <a:lumMod val="60000"/>
                    </a:schemeClr>
                  </a:solidFill>
                  <a:round/>
                </a:ln>
                <a:effectLst>
                  <a:outerShdw blurRad="50800" dist="38100" dir="2700000" algn="tl" rotWithShape="0">
                    <a:schemeClr val="accent2">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lumMod val="60000"/>
                        </a:schemeClr>
                      </a:solidFill>
                      <a:effectLst/>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9181-403B-A008-FD2E5A36B0E2}"/>
                </c:ext>
              </c:extLst>
            </c:dLbl>
            <c:dLbl>
              <c:idx val="8"/>
              <c:layout>
                <c:manualLayout>
                  <c:x val="0.11263957782339142"/>
                  <c:y val="-1.70329035108364E-2"/>
                </c:manualLayout>
              </c:layout>
              <c:numFmt formatCode="0.00%" sourceLinked="0"/>
              <c:spPr>
                <a:solidFill>
                  <a:schemeClr val="lt1">
                    <a:alpha val="90000"/>
                  </a:schemeClr>
                </a:solidFill>
                <a:ln w="12700" cap="flat" cmpd="sng" algn="ctr">
                  <a:solidFill>
                    <a:schemeClr val="accent3">
                      <a:lumMod val="60000"/>
                    </a:schemeClr>
                  </a:solidFill>
                  <a:round/>
                </a:ln>
                <a:effectLst>
                  <a:outerShdw blurRad="50800" dist="38100" dir="2700000" algn="tl" rotWithShape="0">
                    <a:schemeClr val="accent3">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3">
                          <a:lumMod val="60000"/>
                        </a:schemeClr>
                      </a:solidFill>
                      <a:effectLst/>
                      <a:latin typeface="+mn-lt"/>
                      <a:ea typeface="+mn-ea"/>
                      <a:cs typeface="+mn-cs"/>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11-9181-403B-A008-FD2E5A36B0E2}"/>
                </c:ext>
              </c:extLst>
            </c:dLbl>
            <c:dLbl>
              <c:idx val="9"/>
              <c:layout>
                <c:manualLayout>
                  <c:x val="4.8782181204688892E-2"/>
                  <c:y val="1.5607387496748462E-3"/>
                </c:manualLayout>
              </c:layout>
              <c:numFmt formatCode="0.00%" sourceLinked="0"/>
              <c:spPr>
                <a:solidFill>
                  <a:schemeClr val="lt1">
                    <a:alpha val="90000"/>
                  </a:schemeClr>
                </a:solidFill>
                <a:ln w="12700" cap="flat" cmpd="sng" algn="ctr">
                  <a:solidFill>
                    <a:schemeClr val="accent4">
                      <a:lumMod val="60000"/>
                    </a:schemeClr>
                  </a:solidFill>
                  <a:round/>
                </a:ln>
                <a:effectLst>
                  <a:outerShdw blurRad="50800" dist="38100" dir="2700000" algn="tl" rotWithShape="0">
                    <a:schemeClr val="accent4">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lumMod val="60000"/>
                        </a:schemeClr>
                      </a:solidFill>
                      <a:effectLst/>
                      <a:latin typeface="+mn-lt"/>
                      <a:ea typeface="+mn-ea"/>
                      <a:cs typeface="+mn-cs"/>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13-9181-403B-A008-FD2E5A36B0E2}"/>
                </c:ext>
              </c:extLst>
            </c:dLbl>
            <c:dLbl>
              <c:idx val="10"/>
              <c:layout>
                <c:manualLayout>
                  <c:x val="-4.6586261501215552E-2"/>
                  <c:y val="-9.5350264733772921E-2"/>
                </c:manualLayout>
              </c:layout>
              <c:numFmt formatCode="0.00%" sourceLinked="0"/>
              <c:spPr>
                <a:solidFill>
                  <a:schemeClr val="lt1">
                    <a:alpha val="90000"/>
                  </a:schemeClr>
                </a:solidFill>
                <a:ln w="12700" cap="flat" cmpd="sng" algn="ctr">
                  <a:solidFill>
                    <a:schemeClr val="accent5">
                      <a:lumMod val="60000"/>
                    </a:schemeClr>
                  </a:solidFill>
                  <a:round/>
                </a:ln>
                <a:effectLst>
                  <a:outerShdw blurRad="50800" dist="38100" dir="2700000" algn="tl" rotWithShape="0">
                    <a:schemeClr val="accent5">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5">
                          <a:lumMod val="60000"/>
                        </a:schemeClr>
                      </a:solidFill>
                      <a:effectLst/>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5-9181-403B-A008-FD2E5A36B0E2}"/>
                </c:ext>
              </c:extLst>
            </c:dLbl>
            <c:dLbl>
              <c:idx val="11"/>
              <c:numFmt formatCode="0.00%" sourceLinked="0"/>
              <c:spPr>
                <a:solidFill>
                  <a:schemeClr val="lt1">
                    <a:alpha val="90000"/>
                  </a:schemeClr>
                </a:solidFill>
                <a:ln w="12700" cap="flat" cmpd="sng" algn="ctr">
                  <a:solidFill>
                    <a:schemeClr val="accent6">
                      <a:lumMod val="60000"/>
                    </a:schemeClr>
                  </a:solidFill>
                  <a:round/>
                </a:ln>
                <a:effectLst>
                  <a:outerShdw blurRad="50800" dist="38100" dir="2700000" algn="tl" rotWithShape="0">
                    <a:schemeClr val="accent6">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lumMod val="60000"/>
                        </a:schemeClr>
                      </a:solidFill>
                      <a:effectLst/>
                      <a:latin typeface="+mn-lt"/>
                      <a:ea typeface="+mn-ea"/>
                      <a:cs typeface="+mn-cs"/>
                    </a:defRPr>
                  </a:pPr>
                  <a:endParaRPr lang="tr-TR"/>
                </a:p>
              </c:txPr>
              <c:dLblPos val="inEnd"/>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7-9181-403B-A008-FD2E5A36B0E2}"/>
                </c:ext>
              </c:extLst>
            </c:dLbl>
            <c:dLbl>
              <c:idx val="12"/>
              <c:numFmt formatCode="0.00%" sourceLinked="0"/>
              <c:spPr>
                <a:solidFill>
                  <a:schemeClr val="lt1">
                    <a:alpha val="90000"/>
                  </a:schemeClr>
                </a:solidFill>
                <a:ln w="12700" cap="flat" cmpd="sng" algn="ctr">
                  <a:solidFill>
                    <a:schemeClr val="accent1">
                      <a:lumMod val="80000"/>
                      <a:lumOff val="20000"/>
                    </a:schemeClr>
                  </a:solidFill>
                  <a:round/>
                </a:ln>
                <a:effectLst>
                  <a:outerShdw blurRad="50800" dist="38100" dir="2700000" algn="tl" rotWithShape="0">
                    <a:schemeClr val="accent1">
                      <a:lumMod val="80000"/>
                      <a:lumOff val="2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lumMod val="80000"/>
                          <a:lumOff val="20000"/>
                        </a:schemeClr>
                      </a:solidFill>
                      <a:effectLst/>
                      <a:latin typeface="+mn-lt"/>
                      <a:ea typeface="+mn-ea"/>
                      <a:cs typeface="+mn-cs"/>
                    </a:defRPr>
                  </a:pPr>
                  <a:endParaRPr lang="tr-TR"/>
                </a:p>
              </c:txPr>
              <c:dLblPos val="inEnd"/>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9-9181-403B-A008-FD2E5A36B0E2}"/>
                </c:ext>
              </c:extLst>
            </c:dLbl>
            <c:dLbl>
              <c:idx val="13"/>
              <c:layout>
                <c:manualLayout>
                  <c:x val="-7.2899634564741771E-17"/>
                  <c:y val="0.18652854283507467"/>
                </c:manualLayout>
              </c:layout>
              <c:numFmt formatCode="0.00%" sourceLinked="0"/>
              <c:spPr>
                <a:solidFill>
                  <a:schemeClr val="lt1">
                    <a:alpha val="90000"/>
                  </a:schemeClr>
                </a:solidFill>
                <a:ln w="12700" cap="flat" cmpd="sng" algn="ctr">
                  <a:solidFill>
                    <a:schemeClr val="accent2">
                      <a:lumMod val="80000"/>
                      <a:lumOff val="20000"/>
                    </a:schemeClr>
                  </a:solidFill>
                  <a:round/>
                </a:ln>
                <a:effectLst>
                  <a:outerShdw blurRad="50800" dist="38100" dir="2700000" algn="tl" rotWithShape="0">
                    <a:schemeClr val="accent2">
                      <a:lumMod val="80000"/>
                      <a:lumOff val="2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lumMod val="80000"/>
                          <a:lumOff val="20000"/>
                        </a:schemeClr>
                      </a:solidFill>
                      <a:effectLst/>
                      <a:latin typeface="+mn-lt"/>
                      <a:ea typeface="+mn-ea"/>
                      <a:cs typeface="+mn-cs"/>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1B-9181-403B-A008-FD2E5A36B0E2}"/>
                </c:ext>
              </c:extLst>
            </c:dLbl>
            <c:numFmt formatCode="0.00%" sourceLinked="0"/>
            <c:spPr>
              <a:solidFill>
                <a:sysClr val="window" lastClr="FFFFFF">
                  <a:alpha val="90000"/>
                </a:sys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1"/>
                    </a:solidFill>
                    <a:effectLst/>
                    <a:latin typeface="+mn-lt"/>
                    <a:ea typeface="+mn-ea"/>
                    <a:cs typeface="+mn-cs"/>
                  </a:defRPr>
                </a:pPr>
                <a:endParaRPr lang="tr-TR"/>
              </a:p>
            </c:txPr>
            <c:dLblPos val="inEnd"/>
            <c:showLegendKey val="0"/>
            <c:showVal val="0"/>
            <c:showCatName val="1"/>
            <c:showSerName val="0"/>
            <c:showPercent val="1"/>
            <c:showBubbleSize val="0"/>
            <c:separator>
</c:separator>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 Şekil 2.1'!$A$53:$A$65</c:f>
              <c:strCache>
                <c:ptCount val="13"/>
                <c:pt idx="0">
                  <c:v>USA</c:v>
                </c:pt>
                <c:pt idx="1">
                  <c:v>Azerbaijan</c:v>
                </c:pt>
                <c:pt idx="2">
                  <c:v>Algeria</c:v>
                </c:pt>
                <c:pt idx="3">
                  <c:v>Equatorial Guinea</c:v>
                </c:pt>
                <c:pt idx="4">
                  <c:v>France</c:v>
                </c:pt>
                <c:pt idx="5">
                  <c:v>Iran</c:v>
                </c:pt>
                <c:pt idx="6">
                  <c:v>Spain</c:v>
                </c:pt>
                <c:pt idx="7">
                  <c:v>Cameroon</c:v>
                </c:pt>
                <c:pt idx="8">
                  <c:v>Egypt</c:v>
                </c:pt>
                <c:pt idx="9">
                  <c:v>Nigeria</c:v>
                </c:pt>
                <c:pt idx="10">
                  <c:v>Norway</c:v>
                </c:pt>
                <c:pt idx="11">
                  <c:v>Russia</c:v>
                </c:pt>
                <c:pt idx="12">
                  <c:v>Trinidad and Tobago</c:v>
                </c:pt>
              </c:strCache>
            </c:strRef>
          </c:cat>
          <c:val>
            <c:numRef>
              <c:f>' Şekil 2.1'!$B$53:$B$65</c:f>
              <c:numCache>
                <c:formatCode>#,##0</c:formatCode>
                <c:ptCount val="13"/>
                <c:pt idx="0">
                  <c:v>5587</c:v>
                </c:pt>
                <c:pt idx="1">
                  <c:v>11478</c:v>
                </c:pt>
                <c:pt idx="2" formatCode="General">
                  <c:v>5380</c:v>
                </c:pt>
                <c:pt idx="3" formatCode="General">
                  <c:v>208</c:v>
                </c:pt>
                <c:pt idx="4" formatCode="General">
                  <c:v>198</c:v>
                </c:pt>
                <c:pt idx="5">
                  <c:v>7043</c:v>
                </c:pt>
                <c:pt idx="6" formatCode="General">
                  <c:v>97</c:v>
                </c:pt>
                <c:pt idx="7" formatCode="General">
                  <c:v>103</c:v>
                </c:pt>
                <c:pt idx="8" formatCode="General">
                  <c:v>181</c:v>
                </c:pt>
                <c:pt idx="9" formatCode="General">
                  <c:v>95</c:v>
                </c:pt>
                <c:pt idx="10" formatCode="General">
                  <c:v>86</c:v>
                </c:pt>
                <c:pt idx="11">
                  <c:v>21572</c:v>
                </c:pt>
                <c:pt idx="12" formatCode="General">
                  <c:v>185</c:v>
                </c:pt>
              </c:numCache>
            </c:numRef>
          </c:val>
          <c:extLst>
            <c:ext xmlns:c16="http://schemas.microsoft.com/office/drawing/2014/chart" uri="{C3380CC4-5D6E-409C-BE32-E72D297353CC}">
              <c16:uniqueId val="{0000001C-9181-403B-A008-FD2E5A36B0E2}"/>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2"/>
          <c:order val="0"/>
          <c:tx>
            <c:strRef>
              <c:f>'Şekil 2.2.'!$B$2</c:f>
              <c:strCache>
                <c:ptCount val="1"/>
                <c:pt idx="0">
                  <c:v>Russia</c:v>
                </c:pt>
              </c:strCache>
            </c:strRef>
          </c:tx>
          <c:invertIfNegative val="0"/>
          <c:cat>
            <c:numRef>
              <c:f>'Şekil 2.2.'!$A$3:$A$13</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'Şekil 2.2.'!$B$3:$B$13</c:f>
              <c:numCache>
                <c:formatCode>#,##0</c:formatCode>
                <c:ptCount val="11"/>
                <c:pt idx="0">
                  <c:v>26975.129513</c:v>
                </c:pt>
                <c:pt idx="1">
                  <c:v>26783.070315398996</c:v>
                </c:pt>
                <c:pt idx="2">
                  <c:v>24540.070625429995</c:v>
                </c:pt>
                <c:pt idx="3">
                  <c:v>28689.62464185691</c:v>
                </c:pt>
                <c:pt idx="4">
                  <c:v>23642.045197418898</c:v>
                </c:pt>
                <c:pt idx="5">
                  <c:v>15196.365523742223</c:v>
                </c:pt>
                <c:pt idx="6">
                  <c:v>16166.102765379572</c:v>
                </c:pt>
                <c:pt idx="7">
                  <c:v>26342.638862323573</c:v>
                </c:pt>
                <c:pt idx="8">
                  <c:v>15059.745797601032</c:v>
                </c:pt>
                <c:pt idx="9">
                  <c:v>16080.000239986894</c:v>
                </c:pt>
                <c:pt idx="10" formatCode="General">
                  <c:v>21572</c:v>
                </c:pt>
              </c:numCache>
            </c:numRef>
          </c:val>
          <c:extLst>
            <c:ext xmlns:c16="http://schemas.microsoft.com/office/drawing/2014/chart" uri="{C3380CC4-5D6E-409C-BE32-E72D297353CC}">
              <c16:uniqueId val="{00000000-9921-4578-A31F-E2CB3575C77E}"/>
            </c:ext>
          </c:extLst>
        </c:ser>
        <c:ser>
          <c:idx val="3"/>
          <c:order val="1"/>
          <c:tx>
            <c:strRef>
              <c:f>'Şekil 2.2.'!$C$2</c:f>
              <c:strCache>
                <c:ptCount val="1"/>
                <c:pt idx="0">
                  <c:v>Iran</c:v>
                </c:pt>
              </c:strCache>
            </c:strRef>
          </c:tx>
          <c:invertIfNegative val="0"/>
          <c:cat>
            <c:numRef>
              <c:f>'Şekil 2.2.'!$A$3:$A$13</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'Şekil 2.2.'!$C$3:$C$13</c:f>
              <c:numCache>
                <c:formatCode>#,##0</c:formatCode>
                <c:ptCount val="11"/>
                <c:pt idx="0">
                  <c:v>8932.4130331377492</c:v>
                </c:pt>
                <c:pt idx="1">
                  <c:v>7826.3725583417099</c:v>
                </c:pt>
                <c:pt idx="2">
                  <c:v>7704.5460640000001</c:v>
                </c:pt>
                <c:pt idx="3">
                  <c:v>9250.6445170000006</c:v>
                </c:pt>
                <c:pt idx="4">
                  <c:v>7862.8752193017608</c:v>
                </c:pt>
                <c:pt idx="5">
                  <c:v>7736.292749054579</c:v>
                </c:pt>
                <c:pt idx="6">
                  <c:v>5321.0258458826092</c:v>
                </c:pt>
                <c:pt idx="7">
                  <c:v>9433.5272992006303</c:v>
                </c:pt>
                <c:pt idx="8">
                  <c:v>9404.6862300756293</c:v>
                </c:pt>
                <c:pt idx="9">
                  <c:v>5405.1520668695484</c:v>
                </c:pt>
                <c:pt idx="10" formatCode="General">
                  <c:v>7043</c:v>
                </c:pt>
              </c:numCache>
            </c:numRef>
          </c:val>
          <c:extLst>
            <c:ext xmlns:c16="http://schemas.microsoft.com/office/drawing/2014/chart" uri="{C3380CC4-5D6E-409C-BE32-E72D297353CC}">
              <c16:uniqueId val="{00000001-9921-4578-A31F-E2CB3575C77E}"/>
            </c:ext>
          </c:extLst>
        </c:ser>
        <c:ser>
          <c:idx val="4"/>
          <c:order val="2"/>
          <c:tx>
            <c:strRef>
              <c:f>'Şekil 2.2.'!$D$2</c:f>
              <c:strCache>
                <c:ptCount val="1"/>
                <c:pt idx="0">
                  <c:v>Azerbaijan</c:v>
                </c:pt>
              </c:strCache>
            </c:strRef>
          </c:tx>
          <c:invertIfNegative val="0"/>
          <c:cat>
            <c:numRef>
              <c:f>'Şekil 2.2.'!$A$3:$A$13</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'Şekil 2.2.'!$D$3:$D$13</c:f>
              <c:numCache>
                <c:formatCode>#,##0</c:formatCode>
                <c:ptCount val="11"/>
                <c:pt idx="0">
                  <c:v>6073.8693278137598</c:v>
                </c:pt>
                <c:pt idx="1">
                  <c:v>6168.6715880000002</c:v>
                </c:pt>
                <c:pt idx="2">
                  <c:v>6479.8658589999995</c:v>
                </c:pt>
                <c:pt idx="3">
                  <c:v>6544.3980339999998</c:v>
                </c:pt>
                <c:pt idx="4">
                  <c:v>7527.2074289049506</c:v>
                </c:pt>
                <c:pt idx="5">
                  <c:v>9584.7418460289227</c:v>
                </c:pt>
                <c:pt idx="6">
                  <c:v>11547.985122727468</c:v>
                </c:pt>
                <c:pt idx="7">
                  <c:v>7985.9487057345623</c:v>
                </c:pt>
                <c:pt idx="8">
                  <c:v>6045.9561466957584</c:v>
                </c:pt>
                <c:pt idx="9">
                  <c:v>6045.8765701802313</c:v>
                </c:pt>
                <c:pt idx="10" formatCode="General">
                  <c:v>11478</c:v>
                </c:pt>
              </c:numCache>
            </c:numRef>
          </c:val>
          <c:extLst>
            <c:ext xmlns:c16="http://schemas.microsoft.com/office/drawing/2014/chart" uri="{C3380CC4-5D6E-409C-BE32-E72D297353CC}">
              <c16:uniqueId val="{00000002-9921-4578-A31F-E2CB3575C77E}"/>
            </c:ext>
          </c:extLst>
        </c:ser>
        <c:ser>
          <c:idx val="5"/>
          <c:order val="3"/>
          <c:tx>
            <c:strRef>
              <c:f>'Şekil 2.2.'!$E$2</c:f>
              <c:strCache>
                <c:ptCount val="1"/>
                <c:pt idx="0">
                  <c:v>Algeria </c:v>
                </c:pt>
              </c:strCache>
            </c:strRef>
          </c:tx>
          <c:invertIfNegative val="0"/>
          <c:cat>
            <c:numRef>
              <c:f>'Şekil 2.2.'!$A$3:$A$13</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'Şekil 2.2.'!$E$3:$E$13</c:f>
              <c:numCache>
                <c:formatCode>#,##0</c:formatCode>
                <c:ptCount val="11"/>
                <c:pt idx="0">
                  <c:v>4178.53123329765</c:v>
                </c:pt>
                <c:pt idx="1">
                  <c:v>3915.8706484478398</c:v>
                </c:pt>
                <c:pt idx="2">
                  <c:v>4193.3972430000003</c:v>
                </c:pt>
                <c:pt idx="3">
                  <c:v>4447.1965810000002</c:v>
                </c:pt>
                <c:pt idx="4">
                  <c:v>4520.6421866586497</c:v>
                </c:pt>
                <c:pt idx="5">
                  <c:v>5678.3623971942097</c:v>
                </c:pt>
                <c:pt idx="6">
                  <c:v>5573.1598034225099</c:v>
                </c:pt>
                <c:pt idx="7">
                  <c:v>5986.9896410000001</c:v>
                </c:pt>
                <c:pt idx="8">
                  <c:v>5260.9568179999997</c:v>
                </c:pt>
                <c:pt idx="9">
                  <c:v>5987.6023640000003</c:v>
                </c:pt>
                <c:pt idx="10" formatCode="General">
                  <c:v>5380</c:v>
                </c:pt>
              </c:numCache>
            </c:numRef>
          </c:val>
          <c:extLst>
            <c:ext xmlns:c16="http://schemas.microsoft.com/office/drawing/2014/chart" uri="{C3380CC4-5D6E-409C-BE32-E72D297353CC}">
              <c16:uniqueId val="{00000003-9921-4578-A31F-E2CB3575C77E}"/>
            </c:ext>
          </c:extLst>
        </c:ser>
        <c:ser>
          <c:idx val="1"/>
          <c:order val="4"/>
          <c:tx>
            <c:strRef>
              <c:f>'Şekil 2.2.'!$F$2</c:f>
              <c:strCache>
                <c:ptCount val="1"/>
                <c:pt idx="0">
                  <c:v>Other</c:v>
                </c:pt>
              </c:strCache>
            </c:strRef>
          </c:tx>
          <c:invertIfNegative val="0"/>
          <c:cat>
            <c:numRef>
              <c:f>'Şekil 2.2.'!$A$3:$A$13</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'Şekil 2.2.'!$F$3:$F$13</c:f>
              <c:numCache>
                <c:formatCode>#,##0</c:formatCode>
                <c:ptCount val="11"/>
                <c:pt idx="0">
                  <c:v>1688.7165459999965</c:v>
                </c:pt>
                <c:pt idx="1">
                  <c:v>2492.7725040000009</c:v>
                </c:pt>
                <c:pt idx="2">
                  <c:v>2214.635841999997</c:v>
                </c:pt>
                <c:pt idx="3">
                  <c:v>4974.1036736104634</c:v>
                </c:pt>
                <c:pt idx="4">
                  <c:v>5061.4528869999958</c:v>
                </c:pt>
                <c:pt idx="5">
                  <c:v>5259.5729169999904</c:v>
                </c:pt>
                <c:pt idx="6">
                  <c:v>8159.4490170553227</c:v>
                </c:pt>
                <c:pt idx="7">
                  <c:v>7705.5837982921976</c:v>
                </c:pt>
                <c:pt idx="8">
                  <c:v>18890.328921189488</c:v>
                </c:pt>
                <c:pt idx="9">
                  <c:v>16965.139138829025</c:v>
                </c:pt>
                <c:pt idx="10" formatCode="General">
                  <c:v>6740</c:v>
                </c:pt>
              </c:numCache>
            </c:numRef>
          </c:val>
          <c:extLst>
            <c:ext xmlns:c16="http://schemas.microsoft.com/office/drawing/2014/chart" uri="{C3380CC4-5D6E-409C-BE32-E72D297353CC}">
              <c16:uniqueId val="{00000004-9921-4578-A31F-E2CB3575C77E}"/>
            </c:ext>
          </c:extLst>
        </c:ser>
        <c:dLbls>
          <c:showLegendKey val="0"/>
          <c:showVal val="0"/>
          <c:showCatName val="0"/>
          <c:showSerName val="0"/>
          <c:showPercent val="0"/>
          <c:showBubbleSize val="0"/>
        </c:dLbls>
        <c:gapWidth val="150"/>
        <c:overlap val="100"/>
        <c:axId val="344022016"/>
        <c:axId val="344032000"/>
      </c:barChart>
      <c:catAx>
        <c:axId val="344022016"/>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vert="horz"/>
          <a:lstStyle/>
          <a:p>
            <a:pPr>
              <a:defRPr/>
            </a:pPr>
            <a:endParaRPr lang="tr-TR"/>
          </a:p>
        </c:txPr>
        <c:crossAx val="344032000"/>
        <c:crosses val="autoZero"/>
        <c:auto val="1"/>
        <c:lblAlgn val="ctr"/>
        <c:lblOffset val="100"/>
        <c:noMultiLvlLbl val="0"/>
      </c:catAx>
      <c:valAx>
        <c:axId val="344032000"/>
        <c:scaling>
          <c:orientation val="minMax"/>
          <c:min val="0"/>
        </c:scaling>
        <c:delete val="0"/>
        <c:axPos val="b"/>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vert="horz"/>
          <a:lstStyle/>
          <a:p>
            <a:pPr>
              <a:defRPr/>
            </a:pPr>
            <a:endParaRPr lang="tr-TR"/>
          </a:p>
        </c:txPr>
        <c:crossAx val="344022016"/>
        <c:crosses val="autoZero"/>
        <c:crossBetween val="between"/>
      </c:valAx>
      <c:spPr>
        <a:noFill/>
        <a:ln>
          <a:noFill/>
        </a:ln>
        <a:effectLst/>
      </c:spPr>
    </c:plotArea>
    <c:legend>
      <c:legendPos val="b"/>
      <c:overlay val="0"/>
      <c:spPr>
        <a:noFill/>
        <a:ln>
          <a:solidFill>
            <a:schemeClr val="accent6">
              <a:lumMod val="40000"/>
              <a:lumOff val="60000"/>
            </a:schemeClr>
          </a:solidFill>
        </a:ln>
        <a:effectLst/>
      </c:spPr>
      <c:txPr>
        <a:bodyPr rot="0" vert="horz"/>
        <a:lstStyle/>
        <a:p>
          <a:pPr>
            <a:defRPr/>
          </a:pPr>
          <a:endParaRPr lang="tr-TR"/>
        </a:p>
      </c:txPr>
    </c:legend>
    <c:plotVisOnly val="1"/>
    <c:dispBlanksAs val="gap"/>
    <c:showDLblsOverMax val="0"/>
  </c:chart>
  <c:spPr>
    <a:noFill/>
    <a:ln w="9525" cap="flat" cmpd="sng" algn="ctr">
      <a:solidFill>
        <a:schemeClr val="tx2">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5"/>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609974552267724E-2"/>
          <c:y val="8.8306324612649229E-2"/>
          <c:w val="0.98390025447732277"/>
          <c:h val="0.91169353047170043"/>
        </c:manualLayout>
      </c:layout>
      <c:pie3DChart>
        <c:varyColors val="1"/>
        <c:ser>
          <c:idx val="0"/>
          <c:order val="0"/>
          <c:explosion val="55"/>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EA6C-4E57-94C8-887C5E0F28A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EA6C-4E57-94C8-887C5E0F28AB}"/>
              </c:ext>
            </c:extLst>
          </c:dPt>
          <c:dPt>
            <c:idx val="2"/>
            <c:bubble3D val="0"/>
            <c:explosion val="52"/>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EA6C-4E57-94C8-887C5E0F28A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EA6C-4E57-94C8-887C5E0F28AB}"/>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EA6C-4E57-94C8-887C5E0F28AB}"/>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EA6C-4E57-94C8-887C5E0F28AB}"/>
              </c:ext>
            </c:extLst>
          </c:dPt>
          <c:dLbls>
            <c:dLbl>
              <c:idx val="0"/>
              <c:layout>
                <c:manualLayout>
                  <c:x val="0.12386374077669507"/>
                  <c:y val="1.4394391923580085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EA6C-4E57-94C8-887C5E0F28AB}"/>
                </c:ext>
              </c:extLst>
            </c:dLbl>
            <c:dLbl>
              <c:idx val="1"/>
              <c:layout>
                <c:manualLayout>
                  <c:x val="3.3453101467339416E-2"/>
                  <c:y val="0.16555772221262308"/>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EA6C-4E57-94C8-887C5E0F28AB}"/>
                </c:ext>
              </c:extLst>
            </c:dLbl>
            <c:dLbl>
              <c:idx val="2"/>
              <c:layout>
                <c:manualLayout>
                  <c:x val="9.1324200913242004E-2"/>
                  <c:y val="-0.30094043887147337"/>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EA6C-4E57-94C8-887C5E0F28AB}"/>
                </c:ext>
              </c:extLst>
            </c:dLbl>
            <c:dLbl>
              <c:idx val="3"/>
              <c:layout>
                <c:manualLayout>
                  <c:x val="-4.9019914845474334E-2"/>
                  <c:y val="0.13100802127963107"/>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7-EA6C-4E57-94C8-887C5E0F28AB}"/>
                </c:ext>
              </c:extLst>
            </c:dLbl>
            <c:dLbl>
              <c:idx val="4"/>
              <c:layout>
                <c:manualLayout>
                  <c:x val="-8.1248663673294849E-2"/>
                  <c:y val="2.9222676797194757E-3"/>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EA6C-4E57-94C8-887C5E0F28AB}"/>
                </c:ext>
              </c:extLst>
            </c:dLbl>
            <c:dLbl>
              <c:idx val="5"/>
              <c:layout>
                <c:manualLayout>
                  <c:x val="5.9438232321416444E-3"/>
                  <c:y val="0"/>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EA6C-4E57-94C8-887C5E0F28AB}"/>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separator>
</c:separator>
            <c:showLeaderLines val="0"/>
            <c:extLst>
              <c:ext xmlns:c15="http://schemas.microsoft.com/office/drawing/2012/chart" uri="{CE6537A1-D6FC-4f65-9D91-7224C49458BB}"/>
            </c:extLst>
          </c:dLbls>
          <c:cat>
            <c:strRef>
              <c:f>'Tablo 2.3. Şekil 2.3.'!$A$45:$A$50</c:f>
              <c:strCache>
                <c:ptCount val="6"/>
                <c:pt idx="0">
                  <c:v>AKFEL GAZ</c:v>
                </c:pt>
                <c:pt idx="1">
                  <c:v>BOSPHORUS GAZ</c:v>
                </c:pt>
                <c:pt idx="2">
                  <c:v>BOTAŞ</c:v>
                </c:pt>
                <c:pt idx="3">
                  <c:v>EGE GAZ</c:v>
                </c:pt>
                <c:pt idx="4">
                  <c:v>KİBAR ENERJİ </c:v>
                </c:pt>
                <c:pt idx="5">
                  <c:v>SOCAR ENERJİ </c:v>
                </c:pt>
              </c:strCache>
            </c:strRef>
          </c:cat>
          <c:val>
            <c:numRef>
              <c:f>'Tablo 2.3. Şekil 2.3.'!$B$45:$B$50</c:f>
              <c:numCache>
                <c:formatCode>#,##0.00</c:formatCode>
                <c:ptCount val="6"/>
                <c:pt idx="0">
                  <c:v>1.3945963957016021</c:v>
                </c:pt>
                <c:pt idx="1">
                  <c:v>3.3930758994175525</c:v>
                </c:pt>
                <c:pt idx="2">
                  <c:v>93.037869808418407</c:v>
                </c:pt>
                <c:pt idx="3">
                  <c:v>0.17301028267863863</c:v>
                </c:pt>
                <c:pt idx="4">
                  <c:v>1.5029459701143897</c:v>
                </c:pt>
                <c:pt idx="5">
                  <c:v>0.49850164366940974</c:v>
                </c:pt>
              </c:numCache>
            </c:numRef>
          </c:val>
          <c:extLst>
            <c:ext xmlns:c16="http://schemas.microsoft.com/office/drawing/2014/chart" uri="{C3380CC4-5D6E-409C-BE32-E72D297353CC}">
              <c16:uniqueId val="{0000000C-EA6C-4E57-94C8-887C5E0F28AB}"/>
            </c:ext>
          </c:extLst>
        </c:ser>
        <c:dLbls>
          <c:dLblPos val="outEnd"/>
          <c:showLegendKey val="0"/>
          <c:showVal val="0"/>
          <c:showCatName val="1"/>
          <c:showSerName val="0"/>
          <c:showPercent val="1"/>
          <c:showBubbleSize val="0"/>
          <c:showLeaderLines val="0"/>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6"/>
          <c:order val="0"/>
          <c:tx>
            <c:strRef>
              <c:f>'Tablo 2.5. Şekil 2.4.'!$K$1</c:f>
              <c:strCache>
                <c:ptCount val="1"/>
                <c:pt idx="0">
                  <c:v>2021</c:v>
                </c:pt>
              </c:strCache>
            </c:strRef>
          </c:tx>
          <c:spPr>
            <a:ln w="28575">
              <a:solidFill>
                <a:srgbClr val="FFC000"/>
              </a:solidFill>
            </a:ln>
          </c:spPr>
          <c:marker>
            <c:symbol val="none"/>
          </c:marker>
          <c:cat>
            <c:strRef>
              <c:f>'Tablo 2.5. Şekil 2.4.'!$J$2:$J$13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2.5. Şekil 2.4.'!$K$2:$K$13</c:f>
              <c:numCache>
                <c:formatCode>#,##0.00</c:formatCode>
                <c:ptCount val="12"/>
                <c:pt idx="0">
                  <c:v>6093.9148656078605</c:v>
                </c:pt>
                <c:pt idx="1">
                  <c:v>6002.6238660784693</c:v>
                </c:pt>
                <c:pt idx="2">
                  <c:v>5827.2484349587994</c:v>
                </c:pt>
                <c:pt idx="3">
                  <c:v>4725.1884133908898</c:v>
                </c:pt>
                <c:pt idx="4">
                  <c:v>3599.5114226843802</c:v>
                </c:pt>
                <c:pt idx="5">
                  <c:v>4065.3439630766702</c:v>
                </c:pt>
                <c:pt idx="6">
                  <c:v>4047.4883276441301</c:v>
                </c:pt>
                <c:pt idx="7">
                  <c:v>4170.6402925885695</c:v>
                </c:pt>
                <c:pt idx="8">
                  <c:v>4281.4790135855701</c:v>
                </c:pt>
                <c:pt idx="9">
                  <c:v>4657.28561040553</c:v>
                </c:pt>
                <c:pt idx="10">
                  <c:v>5048.9477471576993</c:v>
                </c:pt>
                <c:pt idx="11">
                  <c:v>6184.2605013723896</c:v>
                </c:pt>
              </c:numCache>
            </c:numRef>
          </c:val>
          <c:smooth val="0"/>
          <c:extLst>
            <c:ext xmlns:c16="http://schemas.microsoft.com/office/drawing/2014/chart" uri="{C3380CC4-5D6E-409C-BE32-E72D297353CC}">
              <c16:uniqueId val="{00000000-C33F-45EC-9B60-793E23539995}"/>
            </c:ext>
          </c:extLst>
        </c:ser>
        <c:ser>
          <c:idx val="7"/>
          <c:order val="1"/>
          <c:tx>
            <c:strRef>
              <c:f>'Tablo 2.5. Şekil 2.4.'!$L$1</c:f>
              <c:strCache>
                <c:ptCount val="1"/>
                <c:pt idx="0">
                  <c:v>2022</c:v>
                </c:pt>
              </c:strCache>
            </c:strRef>
          </c:tx>
          <c:spPr>
            <a:ln w="25400">
              <a:solidFill>
                <a:srgbClr val="0070C0"/>
              </a:solidFill>
            </a:ln>
          </c:spPr>
          <c:marker>
            <c:symbol val="none"/>
          </c:marker>
          <c:cat>
            <c:strRef>
              <c:f>'Tablo 2.5. Şekil 2.4.'!$J$2:$J$13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2.5. Şekil 2.4.'!$L$2:$L$13</c:f>
              <c:numCache>
                <c:formatCode>#,##0.00</c:formatCode>
                <c:ptCount val="12"/>
                <c:pt idx="0">
                  <c:v>6704.8770046415393</c:v>
                </c:pt>
                <c:pt idx="1">
                  <c:v>6272.5460765681401</c:v>
                </c:pt>
                <c:pt idx="2">
                  <c:v>6215.3809006626407</c:v>
                </c:pt>
                <c:pt idx="3">
                  <c:v>4067.4582666647102</c:v>
                </c:pt>
                <c:pt idx="4">
                  <c:v>3729.5229753634399</c:v>
                </c:pt>
                <c:pt idx="5">
                  <c:v>3836.0274019677699</c:v>
                </c:pt>
                <c:pt idx="6">
                  <c:v>3411.4426496403103</c:v>
                </c:pt>
                <c:pt idx="7">
                  <c:v>3852.8668940769799</c:v>
                </c:pt>
                <c:pt idx="8">
                  <c:v>3401.3707426081401</c:v>
                </c:pt>
                <c:pt idx="9">
                  <c:v>3238.1854425915103</c:v>
                </c:pt>
                <c:pt idx="10">
                  <c:v>4123.1425235741299</c:v>
                </c:pt>
                <c:pt idx="11">
                  <c:v>5808.8530352026</c:v>
                </c:pt>
              </c:numCache>
            </c:numRef>
          </c:val>
          <c:smooth val="0"/>
          <c:extLst>
            <c:ext xmlns:c16="http://schemas.microsoft.com/office/drawing/2014/chart" uri="{C3380CC4-5D6E-409C-BE32-E72D297353CC}">
              <c16:uniqueId val="{00000001-C33F-45EC-9B60-793E23539995}"/>
            </c:ext>
          </c:extLst>
        </c:ser>
        <c:ser>
          <c:idx val="8"/>
          <c:order val="2"/>
          <c:tx>
            <c:strRef>
              <c:f>'Tablo 2.5. Şekil 2.4.'!$M$1</c:f>
              <c:strCache>
                <c:ptCount val="1"/>
                <c:pt idx="0">
                  <c:v>2023</c:v>
                </c:pt>
              </c:strCache>
            </c:strRef>
          </c:tx>
          <c:spPr>
            <a:ln w="25400">
              <a:solidFill>
                <a:srgbClr val="00B050"/>
              </a:solidFill>
            </a:ln>
          </c:spPr>
          <c:marker>
            <c:symbol val="none"/>
          </c:marker>
          <c:cat>
            <c:strRef>
              <c:f>'Tablo 2.5. Şekil 2.4.'!$J$2:$J$13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2.5. Şekil 2.4.'!$M$2:$M$13</c:f>
              <c:numCache>
                <c:formatCode>#,##0.00</c:formatCode>
                <c:ptCount val="12"/>
                <c:pt idx="0">
                  <c:v>6048.2323516552597</c:v>
                </c:pt>
                <c:pt idx="1">
                  <c:v>6011.5551663263705</c:v>
                </c:pt>
                <c:pt idx="2">
                  <c:v>4557.7717228029896</c:v>
                </c:pt>
                <c:pt idx="3">
                  <c:v>3982.20022319789</c:v>
                </c:pt>
                <c:pt idx="4">
                  <c:v>3692.27021483004</c:v>
                </c:pt>
                <c:pt idx="5">
                  <c:v>2332.4156208491595</c:v>
                </c:pt>
                <c:pt idx="6">
                  <c:v>3030.9556377034301</c:v>
                </c:pt>
                <c:pt idx="7">
                  <c:v>3681.3539258520404</c:v>
                </c:pt>
                <c:pt idx="8">
                  <c:v>3291.8315696302498</c:v>
                </c:pt>
                <c:pt idx="9">
                  <c:v>3358.2335612232905</c:v>
                </c:pt>
                <c:pt idx="10">
                  <c:v>4433.8316145443996</c:v>
                </c:pt>
                <c:pt idx="11">
                  <c:v>6063.1187712505798</c:v>
                </c:pt>
              </c:numCache>
            </c:numRef>
          </c:val>
          <c:smooth val="0"/>
          <c:extLst>
            <c:ext xmlns:c16="http://schemas.microsoft.com/office/drawing/2014/chart" uri="{C3380CC4-5D6E-409C-BE32-E72D297353CC}">
              <c16:uniqueId val="{00000002-C33F-45EC-9B60-793E23539995}"/>
            </c:ext>
          </c:extLst>
        </c:ser>
        <c:ser>
          <c:idx val="0"/>
          <c:order val="3"/>
          <c:tx>
            <c:strRef>
              <c:f>'Tablo 2.5. Şekil 2.4.'!$N$1</c:f>
              <c:strCache>
                <c:ptCount val="1"/>
                <c:pt idx="0">
                  <c:v>2024</c:v>
                </c:pt>
              </c:strCache>
            </c:strRef>
          </c:tx>
          <c:spPr>
            <a:ln w="47625">
              <a:solidFill>
                <a:srgbClr val="FF0000"/>
              </a:solidFill>
            </a:ln>
          </c:spPr>
          <c:marker>
            <c:symbol val="none"/>
          </c:marker>
          <c:cat>
            <c:strRef>
              <c:f>'Tablo 2.5. Şekil 2.4.'!$J$2:$J$13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2.5. Şekil 2.4.'!$N$2:$N$13</c:f>
              <c:numCache>
                <c:formatCode>#,##0.00</c:formatCode>
                <c:ptCount val="12"/>
                <c:pt idx="0">
                  <c:v>6693.4592768750199</c:v>
                </c:pt>
                <c:pt idx="1">
                  <c:v>5515.0593782120304</c:v>
                </c:pt>
                <c:pt idx="2">
                  <c:v>4411.9748926848806</c:v>
                </c:pt>
                <c:pt idx="3">
                  <c:v>2395.2508180628301</c:v>
                </c:pt>
                <c:pt idx="4">
                  <c:v>2882.3378506552199</c:v>
                </c:pt>
                <c:pt idx="5">
                  <c:v>2314.9267011038501</c:v>
                </c:pt>
                <c:pt idx="6">
                  <c:v>3607.4170110852701</c:v>
                </c:pt>
                <c:pt idx="7">
                  <c:v>3892.5302907200103</c:v>
                </c:pt>
                <c:pt idx="8">
                  <c:v>3377.5142204174499</c:v>
                </c:pt>
                <c:pt idx="9">
                  <c:v>3952.22219761419</c:v>
                </c:pt>
                <c:pt idx="10">
                  <c:v>5806.2604633648807</c:v>
                </c:pt>
                <c:pt idx="11">
                  <c:v>7364.1712299661403</c:v>
                </c:pt>
              </c:numCache>
            </c:numRef>
          </c:val>
          <c:smooth val="0"/>
          <c:extLst>
            <c:ext xmlns:c16="http://schemas.microsoft.com/office/drawing/2014/chart" uri="{C3380CC4-5D6E-409C-BE32-E72D297353CC}">
              <c16:uniqueId val="{00000003-C33F-45EC-9B60-793E23539995}"/>
            </c:ext>
          </c:extLst>
        </c:ser>
        <c:dLbls>
          <c:showLegendKey val="0"/>
          <c:showVal val="0"/>
          <c:showCatName val="0"/>
          <c:showSerName val="0"/>
          <c:showPercent val="0"/>
          <c:showBubbleSize val="0"/>
        </c:dLbls>
        <c:smooth val="0"/>
        <c:axId val="204048256"/>
        <c:axId val="204049792"/>
      </c:lineChart>
      <c:catAx>
        <c:axId val="204048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tr-TR"/>
          </a:p>
        </c:txPr>
        <c:crossAx val="204049792"/>
        <c:crosses val="autoZero"/>
        <c:auto val="1"/>
        <c:lblAlgn val="ctr"/>
        <c:lblOffset val="100"/>
        <c:noMultiLvlLbl val="0"/>
      </c:catAx>
      <c:valAx>
        <c:axId val="204049792"/>
        <c:scaling>
          <c:orientation val="minMax"/>
          <c:max val="7800"/>
          <c:min val="180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vert="horz"/>
          <a:lstStyle/>
          <a:p>
            <a:pPr>
              <a:defRPr/>
            </a:pPr>
            <a:endParaRPr lang="tr-TR"/>
          </a:p>
        </c:txPr>
        <c:crossAx val="204048256"/>
        <c:crosses val="autoZero"/>
        <c:crossBetween val="between"/>
      </c:valAx>
      <c:spPr>
        <a:noFill/>
        <a:ln>
          <a:noFill/>
        </a:ln>
        <a:effectLst/>
      </c:spPr>
    </c:plotArea>
    <c:legend>
      <c:legendPos val="b"/>
      <c:overlay val="0"/>
      <c:spPr>
        <a:noFill/>
        <a:ln>
          <a:noFill/>
        </a:ln>
        <a:effectLst/>
      </c:spPr>
      <c:txPr>
        <a:bodyPr rot="0" vert="horz"/>
        <a:lstStyle/>
        <a:p>
          <a:pPr>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26"/>
    </mc:Choice>
    <mc:Fallback>
      <c:style val="26"/>
    </mc:Fallback>
  </mc:AlternateContent>
  <c:chart>
    <c:autoTitleDeleted val="1"/>
    <c:view3D>
      <c:rotX val="30"/>
      <c:rotY val="0"/>
      <c:depthPercent val="100"/>
      <c:rAngAx val="0"/>
      <c:perspective val="60"/>
    </c:view3D>
    <c:floor>
      <c:thickness val="0"/>
    </c:floor>
    <c:sideWall>
      <c:thickness val="0"/>
    </c:sideWall>
    <c:backWall>
      <c:thickness val="0"/>
    </c:backWall>
    <c:plotArea>
      <c:layout>
        <c:manualLayout>
          <c:layoutTarget val="inner"/>
          <c:xMode val="edge"/>
          <c:yMode val="edge"/>
          <c:x val="4.9841689092660894E-2"/>
          <c:y val="6.6331191359700725E-2"/>
          <c:w val="0.82858666400877101"/>
          <c:h val="0.79070926479017711"/>
        </c:manualLayout>
      </c:layout>
      <c:pie3DChart>
        <c:varyColors val="1"/>
        <c:ser>
          <c:idx val="0"/>
          <c:order val="0"/>
          <c:dPt>
            <c:idx val="0"/>
            <c:bubble3D val="0"/>
            <c:explosion val="24"/>
            <c:extLst>
              <c:ext xmlns:c16="http://schemas.microsoft.com/office/drawing/2014/chart" uri="{C3380CC4-5D6E-409C-BE32-E72D297353CC}">
                <c16:uniqueId val="{00000001-A416-4377-B174-6CE5A488BF6B}"/>
              </c:ext>
            </c:extLst>
          </c:dPt>
          <c:dPt>
            <c:idx val="1"/>
            <c:bubble3D val="0"/>
            <c:explosion val="12"/>
            <c:spPr>
              <a:solidFill>
                <a:schemeClr val="accent6">
                  <a:lumMod val="75000"/>
                </a:schemeClr>
              </a:solidFill>
            </c:spPr>
            <c:extLst>
              <c:ext xmlns:c16="http://schemas.microsoft.com/office/drawing/2014/chart" uri="{C3380CC4-5D6E-409C-BE32-E72D297353CC}">
                <c16:uniqueId val="{00000003-A416-4377-B174-6CE5A488BF6B}"/>
              </c:ext>
            </c:extLst>
          </c:dPt>
          <c:dLbls>
            <c:dLbl>
              <c:idx val="0"/>
              <c:layout>
                <c:manualLayout>
                  <c:x val="-0.10407172995780584"/>
                  <c:y val="-0.27049066783318754"/>
                </c:manualLayout>
              </c:layout>
              <c:tx>
                <c:rich>
                  <a:bodyPr/>
                  <a:lstStyle/>
                  <a:p>
                    <a:r>
                      <a:rPr lang="en-US"/>
                      <a:t>Pipeline  Gas</a:t>
                    </a:r>
                    <a:r>
                      <a:rPr lang="en-US" baseline="0"/>
                      <a:t>
</a:t>
                    </a:r>
                    <a:fld id="{340DDDAF-6EDF-4712-86A5-25BB87A25465}" type="PERCENTAGE">
                      <a:rPr lang="en-US" baseline="0"/>
                      <a:pPr/>
                      <a:t>[YÜZDE]</a:t>
                    </a:fld>
                    <a:endParaRPr lang="en-US" baseline="0"/>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416-4377-B174-6CE5A488BF6B}"/>
                </c:ext>
              </c:extLst>
            </c:dLbl>
            <c:dLbl>
              <c:idx val="1"/>
              <c:layout>
                <c:manualLayout>
                  <c:x val="-7.4248095799989061E-2"/>
                  <c:y val="9.0671208151125782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4088781644229956"/>
                      <c:h val="0.24882657960437873"/>
                    </c:manualLayout>
                  </c15:layout>
                </c:ext>
                <c:ext xmlns:c16="http://schemas.microsoft.com/office/drawing/2014/chart" uri="{C3380CC4-5D6E-409C-BE32-E72D297353CC}">
                  <c16:uniqueId val="{00000003-A416-4377-B174-6CE5A488BF6B}"/>
                </c:ext>
              </c:extLst>
            </c:dLbl>
            <c:numFmt formatCode="0.00%" sourceLinked="0"/>
            <c:spPr>
              <a:noFill/>
              <a:ln>
                <a:noFill/>
              </a:ln>
              <a:effectLst/>
            </c:spPr>
            <c:txPr>
              <a:bodyPr/>
              <a:lstStyle/>
              <a:p>
                <a:pPr>
                  <a:defRPr b="1"/>
                </a:pPr>
                <a:endParaRPr lang="tr-TR"/>
              </a:p>
            </c:txPr>
            <c:showLegendKey val="0"/>
            <c:showVal val="0"/>
            <c:showCatName val="1"/>
            <c:showSerName val="0"/>
            <c:showPercent val="1"/>
            <c:showBubbleSize val="0"/>
            <c:showLeaderLines val="0"/>
            <c:extLst>
              <c:ext xmlns:c15="http://schemas.microsoft.com/office/drawing/2012/chart" uri="{CE6537A1-D6FC-4f65-9D91-7224C49458BB}"/>
            </c:extLst>
          </c:dLbls>
          <c:cat>
            <c:strRef>
              <c:f>'Tablo 2.2.Şekil 2.5.'!$A$8:$A$9</c:f>
              <c:strCache>
                <c:ptCount val="2"/>
                <c:pt idx="0">
                  <c:v>Boru Gazı</c:v>
                </c:pt>
                <c:pt idx="1">
                  <c:v>LNG</c:v>
                </c:pt>
              </c:strCache>
            </c:strRef>
          </c:cat>
          <c:val>
            <c:numRef>
              <c:f>'Tablo 2.2.Şekil 2.5.'!$B$8:$B$9</c:f>
              <c:numCache>
                <c:formatCode>_-* #,##0.00\ _T_L_-;\-* #,##0.00\ _T_L_-;_-* "-"??\ _T_L_-;_-@_-</c:formatCode>
                <c:ptCount val="2"/>
                <c:pt idx="0">
                  <c:v>39596.828096761776</c:v>
                </c:pt>
                <c:pt idx="1">
                  <c:v>12616.296233999999</c:v>
                </c:pt>
              </c:numCache>
            </c:numRef>
          </c:val>
          <c:extLst>
            <c:ext xmlns:c16="http://schemas.microsoft.com/office/drawing/2014/chart" uri="{C3380CC4-5D6E-409C-BE32-E72D297353CC}">
              <c16:uniqueId val="{00000004-A416-4377-B174-6CE5A488BF6B}"/>
            </c:ext>
          </c:extLst>
        </c:ser>
        <c:dLbls>
          <c:showLegendKey val="0"/>
          <c:showVal val="0"/>
          <c:showCatName val="1"/>
          <c:showSerName val="0"/>
          <c:showPercent val="1"/>
          <c:showBubbleSize val="0"/>
          <c:showLeaderLines val="0"/>
        </c:dLbls>
      </c:pie3DChart>
    </c:plotArea>
    <c:plotVisOnly val="1"/>
    <c:dispBlanksAs val="gap"/>
    <c:showDLblsOverMax val="0"/>
  </c:chart>
  <c:spPr>
    <a:ln>
      <a:gradFill>
        <a:gsLst>
          <a:gs pos="27920">
            <a:srgbClr val="ACC2E8"/>
          </a:gs>
          <a:gs pos="1000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scene3d>
      <a:camera prst="orthographicFront"/>
      <a:lightRig rig="threePt" dir="t"/>
    </a:scene3d>
    <a:sp3d prstMaterial="metal"/>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34"/>
    </mc:Choice>
    <mc:Fallback>
      <c:style val="34"/>
    </mc:Fallback>
  </mc:AlternateContent>
  <c:chart>
    <c:autoTitleDeleted val="1"/>
    <c:view3D>
      <c:rotX val="30"/>
      <c:rotY val="0"/>
      <c:depthPercent val="100"/>
      <c:rAngAx val="0"/>
    </c:view3D>
    <c:floor>
      <c:thickness val="0"/>
    </c:floor>
    <c:sideWall>
      <c:thickness val="0"/>
    </c:sideWall>
    <c:backWall>
      <c:thickness val="0"/>
    </c:backWall>
    <c:plotArea>
      <c:layout>
        <c:manualLayout>
          <c:layoutTarget val="inner"/>
          <c:xMode val="edge"/>
          <c:yMode val="edge"/>
          <c:x val="2.284527518172378E-2"/>
          <c:y val="5.2009456264775412E-2"/>
          <c:w val="0.97715465817556502"/>
          <c:h val="0.9169975762599053"/>
        </c:manualLayout>
      </c:layout>
      <c:pie3DChart>
        <c:varyColors val="1"/>
        <c:ser>
          <c:idx val="0"/>
          <c:order val="0"/>
          <c:spPr>
            <a:scene3d>
              <a:camera prst="orthographicFront"/>
              <a:lightRig rig="threePt" dir="t"/>
            </a:scene3d>
            <a:sp3d prstMaterial="dkEdge">
              <a:contourClr>
                <a:srgbClr val="000000"/>
              </a:contourClr>
            </a:sp3d>
          </c:spPr>
          <c:explosion val="12"/>
          <c:dPt>
            <c:idx val="0"/>
            <c:bubble3D val="0"/>
            <c:spPr>
              <a:solidFill>
                <a:schemeClr val="accent1">
                  <a:lumMod val="40000"/>
                  <a:lumOff val="60000"/>
                </a:schemeClr>
              </a:solidFill>
              <a:ln>
                <a:solidFill>
                  <a:schemeClr val="accent1">
                    <a:lumMod val="40000"/>
                    <a:lumOff val="60000"/>
                  </a:schemeClr>
                </a:solidFill>
              </a:ln>
              <a:scene3d>
                <a:camera prst="orthographicFront"/>
                <a:lightRig rig="threePt" dir="t"/>
              </a:scene3d>
              <a:sp3d prstMaterial="dkEdge">
                <a:contourClr>
                  <a:srgbClr val="000000"/>
                </a:contourClr>
              </a:sp3d>
            </c:spPr>
            <c:extLst>
              <c:ext xmlns:c16="http://schemas.microsoft.com/office/drawing/2014/chart" uri="{C3380CC4-5D6E-409C-BE32-E72D297353CC}">
                <c16:uniqueId val="{00000001-455C-4A33-BC27-433F8EEF271B}"/>
              </c:ext>
            </c:extLst>
          </c:dPt>
          <c:dPt>
            <c:idx val="1"/>
            <c:bubble3D val="0"/>
            <c:explosion val="15"/>
            <c:spPr>
              <a:solidFill>
                <a:schemeClr val="accent2"/>
              </a:solidFill>
              <a:scene3d>
                <a:camera prst="orthographicFront"/>
                <a:lightRig rig="threePt" dir="t"/>
              </a:scene3d>
              <a:sp3d prstMaterial="dkEdge">
                <a:bevelT prst="angle"/>
                <a:bevelB prst="angle"/>
                <a:contourClr>
                  <a:srgbClr val="000000"/>
                </a:contourClr>
              </a:sp3d>
            </c:spPr>
            <c:extLst>
              <c:ext xmlns:c16="http://schemas.microsoft.com/office/drawing/2014/chart" uri="{C3380CC4-5D6E-409C-BE32-E72D297353CC}">
                <c16:uniqueId val="{00000003-455C-4A33-BC27-433F8EEF271B}"/>
              </c:ext>
            </c:extLst>
          </c:dPt>
          <c:dLbls>
            <c:dLbl>
              <c:idx val="0"/>
              <c:tx>
                <c:rich>
                  <a:bodyPr/>
                  <a:lstStyle/>
                  <a:p>
                    <a:r>
                      <a:rPr lang="en-US"/>
                      <a:t>Spot Import</a:t>
                    </a:r>
                    <a:r>
                      <a:rPr lang="en-US" baseline="0"/>
                      <a:t>
</a:t>
                    </a:r>
                    <a:fld id="{BB112F8C-279E-4924-891C-7F0938325623}" type="PERCENTAGE">
                      <a:rPr lang="en-US" baseline="0"/>
                      <a:pPr/>
                      <a:t>[YÜZDE]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55C-4A33-BC27-433F8EEF271B}"/>
                </c:ext>
              </c:extLst>
            </c:dLbl>
            <c:dLbl>
              <c:idx val="1"/>
              <c:tx>
                <c:rich>
                  <a:bodyPr/>
                  <a:lstStyle/>
                  <a:p>
                    <a:pPr>
                      <a:defRPr b="1">
                        <a:latin typeface="Times New Roman" panose="02020603050405020304" pitchFamily="18" charset="0"/>
                        <a:cs typeface="Times New Roman" panose="02020603050405020304" pitchFamily="18" charset="0"/>
                      </a:defRPr>
                    </a:pPr>
                    <a:r>
                      <a:rPr lang="en-US"/>
                      <a:t>Long-term Import</a:t>
                    </a:r>
                    <a:r>
                      <a:rPr lang="en-US" baseline="0"/>
                      <a:t>
</a:t>
                    </a:r>
                    <a:fld id="{21001A33-7F0A-499E-81D5-F00F8F56ADA1}" type="PERCENTAGE">
                      <a:rPr lang="en-US" baseline="0"/>
                      <a:pPr>
                        <a:defRPr b="1">
                          <a:latin typeface="Times New Roman" panose="02020603050405020304" pitchFamily="18" charset="0"/>
                          <a:cs typeface="Times New Roman" panose="02020603050405020304" pitchFamily="18" charset="0"/>
                        </a:defRPr>
                      </a:pPr>
                      <a:t>[YÜZDE]</a:t>
                    </a:fld>
                    <a:endParaRPr lang="en-US" baseline="0"/>
                  </a:p>
                </c:rich>
              </c:tx>
              <c:numFmt formatCode="0.00%" sourceLinked="0"/>
              <c:spPr>
                <a:noFill/>
              </c:spPr>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55C-4A33-BC27-433F8EEF271B}"/>
                </c:ext>
              </c:extLst>
            </c:dLbl>
            <c:numFmt formatCode="0.00%" sourceLinked="0"/>
            <c:spPr>
              <a:noFill/>
              <a:ln>
                <a:noFill/>
              </a:ln>
              <a:effectLst/>
            </c:spPr>
            <c:txPr>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endParaRPr lang="tr-TR"/>
              </a:p>
            </c:txPr>
            <c:dLblPos val="inEnd"/>
            <c:showLegendKey val="0"/>
            <c:showVal val="0"/>
            <c:showCatName val="1"/>
            <c:showSerName val="0"/>
            <c:showPercent val="1"/>
            <c:showBubbleSize val="0"/>
            <c:showLeaderLines val="1"/>
            <c:extLst>
              <c:ext xmlns:c15="http://schemas.microsoft.com/office/drawing/2012/chart" uri="{CE6537A1-D6FC-4f65-9D91-7224C49458BB}"/>
            </c:extLst>
          </c:dLbls>
          <c:cat>
            <c:strRef>
              <c:f>'Şekil 2.6. Şekil 2.7.'!$A$11:$A$12</c:f>
              <c:strCache>
                <c:ptCount val="2"/>
                <c:pt idx="0">
                  <c:v>Spot İthalat</c:v>
                </c:pt>
                <c:pt idx="1">
                  <c:v>Uzun Dönemli İthalat Lisansı</c:v>
                </c:pt>
              </c:strCache>
            </c:strRef>
          </c:cat>
          <c:val>
            <c:numRef>
              <c:f>'Şekil 2.6. Şekil 2.7.'!$B$11:$B$12</c:f>
              <c:numCache>
                <c:formatCode>#,##0</c:formatCode>
                <c:ptCount val="2"/>
                <c:pt idx="0">
                  <c:v>18320.81561167122</c:v>
                </c:pt>
                <c:pt idx="1">
                  <c:v>33892.30871909055</c:v>
                </c:pt>
              </c:numCache>
            </c:numRef>
          </c:val>
          <c:extLst>
            <c:ext xmlns:c16="http://schemas.microsoft.com/office/drawing/2014/chart" uri="{C3380CC4-5D6E-409C-BE32-E72D297353CC}">
              <c16:uniqueId val="{00000004-455C-4A33-BC27-433F8EEF271B}"/>
            </c:ext>
          </c:extLst>
        </c:ser>
        <c:dLbls>
          <c:showLegendKey val="0"/>
          <c:showVal val="0"/>
          <c:showCatName val="1"/>
          <c:showSerName val="0"/>
          <c:showPercent val="1"/>
          <c:showBubbleSize val="0"/>
          <c:showLeaderLines val="1"/>
        </c:dLbls>
      </c:pie3DChart>
    </c:plotArea>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34"/>
    </mc:Choice>
    <mc:Fallback>
      <c:style val="34"/>
    </mc:Fallback>
  </mc:AlternateContent>
  <c:chart>
    <c:autoTitleDeleted val="1"/>
    <c:view3D>
      <c:rotX val="30"/>
      <c:rotY val="0"/>
      <c:depthPercent val="100"/>
      <c:rAngAx val="0"/>
    </c:view3D>
    <c:floor>
      <c:thickness val="0"/>
    </c:floor>
    <c:sideWall>
      <c:thickness val="0"/>
    </c:sideWall>
    <c:backWall>
      <c:thickness val="0"/>
    </c:backWall>
    <c:plotArea>
      <c:layout/>
      <c:pie3DChart>
        <c:varyColors val="1"/>
        <c:ser>
          <c:idx val="0"/>
          <c:order val="0"/>
          <c:spPr>
            <a:scene3d>
              <a:camera prst="orthographicFront"/>
              <a:lightRig rig="threePt" dir="t"/>
            </a:scene3d>
            <a:sp3d prstMaterial="dkEdge">
              <a:contourClr>
                <a:srgbClr val="000000"/>
              </a:contourClr>
            </a:sp3d>
          </c:spPr>
          <c:explosion val="12"/>
          <c:dPt>
            <c:idx val="0"/>
            <c:bubble3D val="0"/>
            <c:spPr>
              <a:solidFill>
                <a:schemeClr val="accent1">
                  <a:lumMod val="40000"/>
                  <a:lumOff val="60000"/>
                </a:schemeClr>
              </a:solidFill>
              <a:ln>
                <a:solidFill>
                  <a:schemeClr val="accent1">
                    <a:lumMod val="40000"/>
                    <a:lumOff val="60000"/>
                  </a:schemeClr>
                </a:solidFill>
              </a:ln>
              <a:scene3d>
                <a:camera prst="orthographicFront"/>
                <a:lightRig rig="threePt" dir="t"/>
              </a:scene3d>
              <a:sp3d prstMaterial="dkEdge">
                <a:contourClr>
                  <a:srgbClr val="000000"/>
                </a:contourClr>
              </a:sp3d>
            </c:spPr>
            <c:extLst>
              <c:ext xmlns:c16="http://schemas.microsoft.com/office/drawing/2014/chart" uri="{C3380CC4-5D6E-409C-BE32-E72D297353CC}">
                <c16:uniqueId val="{00000001-61F2-4143-A5D2-C348808543DE}"/>
              </c:ext>
            </c:extLst>
          </c:dPt>
          <c:dPt>
            <c:idx val="1"/>
            <c:bubble3D val="0"/>
            <c:explosion val="15"/>
            <c:spPr>
              <a:solidFill>
                <a:schemeClr val="accent2"/>
              </a:solidFill>
              <a:scene3d>
                <a:camera prst="orthographicFront"/>
                <a:lightRig rig="threePt" dir="t"/>
              </a:scene3d>
              <a:sp3d prstMaterial="dkEdge">
                <a:bevelT prst="angle"/>
                <a:bevelB prst="angle"/>
                <a:contourClr>
                  <a:srgbClr val="000000"/>
                </a:contourClr>
              </a:sp3d>
            </c:spPr>
            <c:extLst>
              <c:ext xmlns:c16="http://schemas.microsoft.com/office/drawing/2014/chart" uri="{C3380CC4-5D6E-409C-BE32-E72D297353CC}">
                <c16:uniqueId val="{00000003-61F2-4143-A5D2-C348808543DE}"/>
              </c:ext>
            </c:extLst>
          </c:dPt>
          <c:dLbls>
            <c:dLbl>
              <c:idx val="0"/>
              <c:tx>
                <c:rich>
                  <a:bodyPr/>
                  <a:lstStyle/>
                  <a:p>
                    <a:r>
                      <a:rPr lang="en-US"/>
                      <a:t>Azerbaijan</a:t>
                    </a:r>
                    <a:r>
                      <a:rPr lang="en-US" baseline="0"/>
                      <a:t>
</a:t>
                    </a:r>
                    <a:fld id="{64108848-68F1-4A52-B0C3-FDC10F765AD9}" type="PERCENTAGE">
                      <a:rPr lang="en-US" baseline="0"/>
                      <a:pPr/>
                      <a:t>[YÜZDE]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1F2-4143-A5D2-C348808543DE}"/>
                </c:ext>
              </c:extLst>
            </c:dLbl>
            <c:dLbl>
              <c:idx val="1"/>
              <c:tx>
                <c:rich>
                  <a:bodyPr/>
                  <a:lstStyle/>
                  <a:p>
                    <a:pPr>
                      <a:defRPr b="1">
                        <a:latin typeface="Times New Roman" panose="02020603050405020304" pitchFamily="18" charset="0"/>
                        <a:cs typeface="Times New Roman" panose="02020603050405020304" pitchFamily="18" charset="0"/>
                      </a:defRPr>
                    </a:pPr>
                    <a:r>
                      <a:rPr lang="en-US"/>
                      <a:t>Algeria</a:t>
                    </a:r>
                    <a:r>
                      <a:rPr lang="en-US" baseline="0"/>
                      <a:t>
</a:t>
                    </a:r>
                    <a:fld id="{856027AE-8ED2-49A6-BF4E-895AD069E7FE}" type="PERCENTAGE">
                      <a:rPr lang="en-US" baseline="0"/>
                      <a:pPr>
                        <a:defRPr b="1">
                          <a:latin typeface="Times New Roman" panose="02020603050405020304" pitchFamily="18" charset="0"/>
                          <a:cs typeface="Times New Roman" panose="02020603050405020304" pitchFamily="18" charset="0"/>
                        </a:defRPr>
                      </a:pPr>
                      <a:t>[YÜZDE]</a:t>
                    </a:fld>
                    <a:endParaRPr lang="en-US" baseline="0"/>
                  </a:p>
                </c:rich>
              </c:tx>
              <c:numFmt formatCode="0.00%" sourceLinked="0"/>
              <c:spPr>
                <a:noFill/>
              </c:spPr>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1F2-4143-A5D2-C348808543DE}"/>
                </c:ext>
              </c:extLst>
            </c:dLbl>
            <c:dLbl>
              <c:idx val="2"/>
              <c:tx>
                <c:rich>
                  <a:bodyPr/>
                  <a:lstStyle/>
                  <a:p>
                    <a:r>
                      <a:rPr lang="en-US"/>
                      <a:t>Iran</a:t>
                    </a:r>
                    <a:r>
                      <a:rPr lang="en-US" baseline="0"/>
                      <a:t>
</a:t>
                    </a:r>
                    <a:fld id="{92B8A172-4042-46D6-904D-6F3668AAAEFC}" type="PERCENTAGE">
                      <a:rPr lang="en-US" baseline="0"/>
                      <a:pPr/>
                      <a:t>[YÜZDE]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61F2-4143-A5D2-C348808543DE}"/>
                </c:ext>
              </c:extLst>
            </c:dLbl>
            <c:dLbl>
              <c:idx val="3"/>
              <c:tx>
                <c:rich>
                  <a:bodyPr/>
                  <a:lstStyle/>
                  <a:p>
                    <a:r>
                      <a:rPr lang="en-US" baseline="0"/>
                      <a:t>Russia
</a:t>
                    </a:r>
                    <a:fld id="{E9E3A222-1EA8-4C20-B138-C35F554AB0AF}" type="PERCENTAGE">
                      <a:rPr lang="en-US" baseline="0"/>
                      <a:pPr/>
                      <a:t>[YÜZDE]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1F2-4143-A5D2-C348808543DE}"/>
                </c:ext>
              </c:extLst>
            </c:dLbl>
            <c:numFmt formatCode="0.00%" sourceLinked="0"/>
            <c:spPr>
              <a:noFill/>
              <a:ln>
                <a:noFill/>
              </a:ln>
              <a:effectLst/>
            </c:spPr>
            <c:txPr>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endParaRPr lang="tr-TR"/>
              </a:p>
            </c:txPr>
            <c:dLblPos val="inEnd"/>
            <c:showLegendKey val="0"/>
            <c:showVal val="0"/>
            <c:showCatName val="1"/>
            <c:showSerName val="0"/>
            <c:showPercent val="1"/>
            <c:showBubbleSize val="0"/>
            <c:showLeaderLines val="1"/>
            <c:extLst>
              <c:ext xmlns:c15="http://schemas.microsoft.com/office/drawing/2012/chart" uri="{CE6537A1-D6FC-4f65-9D91-7224C49458BB}"/>
            </c:extLst>
          </c:dLbls>
          <c:cat>
            <c:strRef>
              <c:f>'Şekil 2.6. Şekil 2.7.'!$A$36:$A$39</c:f>
              <c:strCache>
                <c:ptCount val="4"/>
                <c:pt idx="0">
                  <c:v>Azerbaycan</c:v>
                </c:pt>
                <c:pt idx="1">
                  <c:v>Cezayir</c:v>
                </c:pt>
                <c:pt idx="2">
                  <c:v>İran</c:v>
                </c:pt>
                <c:pt idx="3">
                  <c:v>Rusya Federasyonu</c:v>
                </c:pt>
              </c:strCache>
            </c:strRef>
          </c:cat>
          <c:val>
            <c:numRef>
              <c:f>'Şekil 2.6. Şekil 2.7.'!$B$36:$B$39</c:f>
              <c:numCache>
                <c:formatCode>#,##0.00</c:formatCode>
                <c:ptCount val="4"/>
                <c:pt idx="0">
                  <c:v>6045876977.8721924</c:v>
                </c:pt>
                <c:pt idx="1">
                  <c:v>5380336858</c:v>
                </c:pt>
                <c:pt idx="2">
                  <c:v>7043364308.5509605</c:v>
                </c:pt>
                <c:pt idx="3">
                  <c:v>15422730574.6674</c:v>
                </c:pt>
              </c:numCache>
            </c:numRef>
          </c:val>
          <c:extLst>
            <c:ext xmlns:c16="http://schemas.microsoft.com/office/drawing/2014/chart" uri="{C3380CC4-5D6E-409C-BE32-E72D297353CC}">
              <c16:uniqueId val="{00000006-61F2-4143-A5D2-C348808543DE}"/>
            </c:ext>
          </c:extLst>
        </c:ser>
        <c:dLbls>
          <c:showLegendKey val="0"/>
          <c:showVal val="0"/>
          <c:showCatName val="1"/>
          <c:showSerName val="0"/>
          <c:showPercent val="1"/>
          <c:showBubbleSize val="0"/>
          <c:showLeaderLines val="1"/>
        </c:dLbls>
      </c:pie3DChart>
    </c:plotArea>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551023130579475"/>
          <c:y val="7.1053824266712307E-2"/>
          <c:w val="0.79818882425697679"/>
          <c:h val="0.63625018570791858"/>
        </c:manualLayout>
      </c:layout>
      <c:barChart>
        <c:barDir val="col"/>
        <c:grouping val="clustered"/>
        <c:varyColors val="0"/>
        <c:ser>
          <c:idx val="0"/>
          <c:order val="0"/>
          <c:tx>
            <c:strRef>
              <c:f>'tablo2.6 şkl 2.8'!$A$36</c:f>
              <c:strCache>
                <c:ptCount val="1"/>
                <c:pt idx="0">
                  <c:v>Spot Pipeline Gas</c:v>
                </c:pt>
              </c:strCache>
            </c:strRef>
          </c:tx>
          <c:invertIfNegative val="0"/>
          <c:cat>
            <c:strRef>
              <c:f>'tablo2.6 şkl 2.8'!$B$35:$M$35</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'tablo2.6 şkl 2.8'!$B$36:$M$36</c:f>
              <c:numCache>
                <c:formatCode>_-* #,##0.00\ _T_L_-;\-* #,##0.00\ _T_L_-;_-* "-"??\ _T_L_-;_-@_-</c:formatCode>
                <c:ptCount val="12"/>
                <c:pt idx="0">
                  <c:v>1760.7094781250701</c:v>
                </c:pt>
                <c:pt idx="1">
                  <c:v>1650.2719883195</c:v>
                </c:pt>
                <c:pt idx="2">
                  <c:v>893.48021968651005</c:v>
                </c:pt>
                <c:pt idx="3">
                  <c:v>621.68021730965995</c:v>
                </c:pt>
                <c:pt idx="4">
                  <c:v>711.95974426707005</c:v>
                </c:pt>
                <c:pt idx="5">
                  <c:v>777.06202974767996</c:v>
                </c:pt>
                <c:pt idx="6">
                  <c:v>981.34754299398992</c:v>
                </c:pt>
                <c:pt idx="7">
                  <c:v>559.38005152156995</c:v>
                </c:pt>
                <c:pt idx="8">
                  <c:v>973.3542085188401</c:v>
                </c:pt>
                <c:pt idx="9">
                  <c:v>493.38882544293</c:v>
                </c:pt>
                <c:pt idx="10">
                  <c:v>641.69016495848996</c:v>
                </c:pt>
                <c:pt idx="11">
                  <c:v>1020.5317647799101</c:v>
                </c:pt>
              </c:numCache>
            </c:numRef>
          </c:val>
          <c:extLst>
            <c:ext xmlns:c16="http://schemas.microsoft.com/office/drawing/2014/chart" uri="{C3380CC4-5D6E-409C-BE32-E72D297353CC}">
              <c16:uniqueId val="{00000000-287B-4608-868D-A4F8A792BAD2}"/>
            </c:ext>
          </c:extLst>
        </c:ser>
        <c:ser>
          <c:idx val="1"/>
          <c:order val="1"/>
          <c:tx>
            <c:strRef>
              <c:f>'tablo2.6 şkl 2.8'!$A$37</c:f>
              <c:strCache>
                <c:ptCount val="1"/>
                <c:pt idx="0">
                  <c:v>Spot LNG </c:v>
                </c:pt>
              </c:strCache>
            </c:strRef>
          </c:tx>
          <c:invertIfNegative val="0"/>
          <c:cat>
            <c:strRef>
              <c:f>'tablo2.6 şkl 2.8'!$B$35:$M$35</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'tablo2.6 şkl 2.8'!$B$37:$M$37</c:f>
              <c:numCache>
                <c:formatCode>_-* #,##0.00\ _T_L_-;\-* #,##0.00\ _T_L_-;_-* "-"??\ _T_L_-;_-@_-</c:formatCode>
                <c:ptCount val="12"/>
                <c:pt idx="0">
                  <c:v>1521.652558</c:v>
                </c:pt>
                <c:pt idx="1">
                  <c:v>1188.325955</c:v>
                </c:pt>
                <c:pt idx="2">
                  <c:v>817.94607900000005</c:v>
                </c:pt>
                <c:pt idx="3">
                  <c:v>74.319087999999994</c:v>
                </c:pt>
                <c:pt idx="4">
                  <c:v>174.21530899999999</c:v>
                </c:pt>
                <c:pt idx="5">
                  <c:v>0</c:v>
                </c:pt>
                <c:pt idx="6">
                  <c:v>0</c:v>
                </c:pt>
                <c:pt idx="7">
                  <c:v>0</c:v>
                </c:pt>
                <c:pt idx="8">
                  <c:v>0</c:v>
                </c:pt>
                <c:pt idx="9">
                  <c:v>0</c:v>
                </c:pt>
                <c:pt idx="10">
                  <c:v>866.92134999999996</c:v>
                </c:pt>
                <c:pt idx="11">
                  <c:v>2592.579037</c:v>
                </c:pt>
              </c:numCache>
            </c:numRef>
          </c:val>
          <c:extLst>
            <c:ext xmlns:c16="http://schemas.microsoft.com/office/drawing/2014/chart" uri="{C3380CC4-5D6E-409C-BE32-E72D297353CC}">
              <c16:uniqueId val="{00000001-287B-4608-868D-A4F8A792BAD2}"/>
            </c:ext>
          </c:extLst>
        </c:ser>
        <c:ser>
          <c:idx val="2"/>
          <c:order val="2"/>
          <c:tx>
            <c:strRef>
              <c:f>'tablo2.6 şkl 2.8'!$A$38</c:f>
              <c:strCache>
                <c:ptCount val="1"/>
                <c:pt idx="0">
                  <c:v>Pipeline Gas (Long-term)</c:v>
                </c:pt>
              </c:strCache>
            </c:strRef>
          </c:tx>
          <c:invertIfNegative val="0"/>
          <c:cat>
            <c:strRef>
              <c:f>'tablo2.6 şkl 2.8'!$B$35:$M$35</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'tablo2.6 şkl 2.8'!$B$38:$M$38</c:f>
              <c:numCache>
                <c:formatCode>_-* #,##0.00\ _T_L_-;\-* #,##0.00\ _T_L_-;_-* "-"??\ _T_L_-;_-@_-</c:formatCode>
                <c:ptCount val="12"/>
                <c:pt idx="0">
                  <c:v>2669.9347597499495</c:v>
                </c:pt>
                <c:pt idx="1">
                  <c:v>2025.5312328925302</c:v>
                </c:pt>
                <c:pt idx="2">
                  <c:v>2181.7841349983701</c:v>
                </c:pt>
                <c:pt idx="3">
                  <c:v>1336.3206257531699</c:v>
                </c:pt>
                <c:pt idx="4">
                  <c:v>1624.52145238815</c:v>
                </c:pt>
                <c:pt idx="5">
                  <c:v>1173.7633933561699</c:v>
                </c:pt>
                <c:pt idx="6">
                  <c:v>2124.6066110912798</c:v>
                </c:pt>
                <c:pt idx="7">
                  <c:v>2948.4174841984404</c:v>
                </c:pt>
                <c:pt idx="8">
                  <c:v>2019.36054489861</c:v>
                </c:pt>
                <c:pt idx="9">
                  <c:v>3092.5990371712601</c:v>
                </c:pt>
                <c:pt idx="10">
                  <c:v>3910.9554364063902</c:v>
                </c:pt>
                <c:pt idx="11">
                  <c:v>3404.1771481862302</c:v>
                </c:pt>
              </c:numCache>
            </c:numRef>
          </c:val>
          <c:extLst>
            <c:ext xmlns:c16="http://schemas.microsoft.com/office/drawing/2014/chart" uri="{C3380CC4-5D6E-409C-BE32-E72D297353CC}">
              <c16:uniqueId val="{00000002-287B-4608-868D-A4F8A792BAD2}"/>
            </c:ext>
          </c:extLst>
        </c:ser>
        <c:ser>
          <c:idx val="3"/>
          <c:order val="3"/>
          <c:tx>
            <c:strRef>
              <c:f>'tablo2.6 şkl 2.8'!$A$39</c:f>
              <c:strCache>
                <c:ptCount val="1"/>
                <c:pt idx="0">
                  <c:v>LNG  (Long-term)</c:v>
                </c:pt>
              </c:strCache>
            </c:strRef>
          </c:tx>
          <c:invertIfNegative val="0"/>
          <c:cat>
            <c:strRef>
              <c:f>'tablo2.6 şkl 2.8'!$B$35:$M$35</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'tablo2.6 şkl 2.8'!$B$39:$M$39</c:f>
              <c:numCache>
                <c:formatCode>_-* #,##0.00\ _T_L_-;\-* #,##0.00\ _T_L_-;_-* "-"??\ _T_L_-;_-@_-</c:formatCode>
                <c:ptCount val="12"/>
                <c:pt idx="0">
                  <c:v>741.16248099999996</c:v>
                </c:pt>
                <c:pt idx="1">
                  <c:v>650.93020200000001</c:v>
                </c:pt>
                <c:pt idx="2">
                  <c:v>518.76445899999999</c:v>
                </c:pt>
                <c:pt idx="3">
                  <c:v>362.93088699999998</c:v>
                </c:pt>
                <c:pt idx="4">
                  <c:v>371.641345</c:v>
                </c:pt>
                <c:pt idx="5">
                  <c:v>364.10127799999998</c:v>
                </c:pt>
                <c:pt idx="6">
                  <c:v>501.46285699999999</c:v>
                </c:pt>
                <c:pt idx="7">
                  <c:v>384.732755</c:v>
                </c:pt>
                <c:pt idx="8">
                  <c:v>384.79946699999999</c:v>
                </c:pt>
                <c:pt idx="9">
                  <c:v>366.23433499999999</c:v>
                </c:pt>
                <c:pt idx="10">
                  <c:v>386.693512</c:v>
                </c:pt>
                <c:pt idx="11">
                  <c:v>346.88328000000001</c:v>
                </c:pt>
              </c:numCache>
            </c:numRef>
          </c:val>
          <c:extLst>
            <c:ext xmlns:c16="http://schemas.microsoft.com/office/drawing/2014/chart" uri="{C3380CC4-5D6E-409C-BE32-E72D297353CC}">
              <c16:uniqueId val="{00000003-287B-4608-868D-A4F8A792BAD2}"/>
            </c:ext>
          </c:extLst>
        </c:ser>
        <c:dLbls>
          <c:showLegendKey val="0"/>
          <c:showVal val="0"/>
          <c:showCatName val="0"/>
          <c:showSerName val="0"/>
          <c:showPercent val="0"/>
          <c:showBubbleSize val="0"/>
        </c:dLbls>
        <c:gapWidth val="219"/>
        <c:overlap val="-27"/>
        <c:axId val="204613120"/>
        <c:axId val="204614656"/>
      </c:barChart>
      <c:catAx>
        <c:axId val="204613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tr-TR"/>
          </a:p>
        </c:txPr>
        <c:crossAx val="204614656"/>
        <c:crosses val="autoZero"/>
        <c:auto val="1"/>
        <c:lblAlgn val="ctr"/>
        <c:lblOffset val="100"/>
        <c:noMultiLvlLbl val="0"/>
      </c:catAx>
      <c:valAx>
        <c:axId val="204614656"/>
        <c:scaling>
          <c:orientation val="minMax"/>
          <c:max val="3600"/>
          <c:min val="0"/>
        </c:scaling>
        <c:delete val="0"/>
        <c:axPos val="l"/>
        <c:majorGridlines>
          <c:spPr>
            <a:ln w="9525" cap="flat" cmpd="sng" algn="ctr">
              <a:solidFill>
                <a:schemeClr val="tx1">
                  <a:lumMod val="15000"/>
                  <a:lumOff val="85000"/>
                </a:schemeClr>
              </a:solidFill>
              <a:round/>
            </a:ln>
            <a:effectLst/>
          </c:spPr>
        </c:majorGridlines>
        <c:numFmt formatCode="_-* #,##0.00\ _T_L_-;\-* #,##0.00\ _T_L_-;_-* &quot;-&quot;??\ _T_L_-;_-@_-" sourceLinked="1"/>
        <c:majorTickMark val="none"/>
        <c:minorTickMark val="none"/>
        <c:tickLblPos val="nextTo"/>
        <c:spPr>
          <a:noFill/>
          <a:ln>
            <a:noFill/>
          </a:ln>
          <a:effectLst/>
        </c:spPr>
        <c:txPr>
          <a:bodyPr rot="-60000000" vert="horz"/>
          <a:lstStyle/>
          <a:p>
            <a:pPr>
              <a:defRPr/>
            </a:pPr>
            <a:endParaRPr lang="tr-TR"/>
          </a:p>
        </c:txPr>
        <c:crossAx val="204613120"/>
        <c:crosses val="autoZero"/>
        <c:crossBetween val="between"/>
      </c:valAx>
      <c:spPr>
        <a:noFill/>
        <a:ln>
          <a:noFill/>
        </a:ln>
        <a:effectLst/>
      </c:spPr>
    </c:plotArea>
    <c:legend>
      <c:legendPos val="b"/>
      <c:overlay val="0"/>
      <c:spPr>
        <a:noFill/>
        <a:ln>
          <a:noFill/>
        </a:ln>
        <a:effectLst/>
      </c:spPr>
      <c:txPr>
        <a:bodyPr rot="0" vert="horz"/>
        <a:lstStyle/>
        <a:p>
          <a:pPr>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'tablo 2.7 Şekil 2.9.'!$A$19</c:f>
              <c:strCache>
                <c:ptCount val="1"/>
                <c:pt idx="0">
                  <c:v>Algeria</c:v>
                </c:pt>
              </c:strCache>
            </c:strRef>
          </c:tx>
          <c:invertIfNegative val="0"/>
          <c:dLbls>
            <c:numFmt formatCode="#,##0" sourceLinked="0"/>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'tablo 2.7 Şekil 2.9.'!$B$18:$L$18</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'tablo 2.7 Şekil 2.9.'!$B$19:$L$19</c:f>
              <c:numCache>
                <c:formatCode>#,##0.00</c:formatCode>
                <c:ptCount val="11"/>
                <c:pt idx="0">
                  <c:v>4178.53</c:v>
                </c:pt>
                <c:pt idx="1">
                  <c:v>3915.87</c:v>
                </c:pt>
                <c:pt idx="2">
                  <c:v>4284.3100000000004</c:v>
                </c:pt>
                <c:pt idx="3">
                  <c:v>4617.1000000000004</c:v>
                </c:pt>
                <c:pt idx="4">
                  <c:v>4520.6400000000003</c:v>
                </c:pt>
                <c:pt idx="5">
                  <c:v>5678.36</c:v>
                </c:pt>
                <c:pt idx="6">
                  <c:v>5573.1598034225099</c:v>
                </c:pt>
                <c:pt idx="7">
                  <c:v>5986.9896410000001</c:v>
                </c:pt>
                <c:pt idx="8">
                  <c:v>5260.9568179999997</c:v>
                </c:pt>
                <c:pt idx="9">
                  <c:v>5987.6023640000003</c:v>
                </c:pt>
                <c:pt idx="10">
                  <c:v>5380.3368579999997</c:v>
                </c:pt>
              </c:numCache>
            </c:numRef>
          </c:val>
          <c:extLst>
            <c:ext xmlns:c16="http://schemas.microsoft.com/office/drawing/2014/chart" uri="{C3380CC4-5D6E-409C-BE32-E72D297353CC}">
              <c16:uniqueId val="{00000000-E51D-420D-96FF-10FD6C6EF469}"/>
            </c:ext>
          </c:extLst>
        </c:ser>
        <c:ser>
          <c:idx val="2"/>
          <c:order val="1"/>
          <c:tx>
            <c:strRef>
              <c:f>'tablo 2.7 Şekil 2.9.'!$A$20</c:f>
              <c:strCache>
                <c:ptCount val="1"/>
                <c:pt idx="0">
                  <c:v>Nigeria</c:v>
                </c:pt>
              </c:strCache>
            </c:strRef>
          </c:tx>
          <c:spPr>
            <a:solidFill>
              <a:srgbClr val="0070C0"/>
            </a:solidFill>
          </c:spPr>
          <c:invertIfNegative val="0"/>
          <c:dLbls>
            <c:dLbl>
              <c:idx val="8"/>
              <c:delete val="1"/>
              <c:extLst>
                <c:ext xmlns:c15="http://schemas.microsoft.com/office/drawing/2012/chart" uri="{CE6537A1-D6FC-4f65-9D91-7224C49458BB}"/>
                <c:ext xmlns:c16="http://schemas.microsoft.com/office/drawing/2014/chart" uri="{C3380CC4-5D6E-409C-BE32-E72D297353CC}">
                  <c16:uniqueId val="{00000001-E51D-420D-96FF-10FD6C6EF469}"/>
                </c:ext>
              </c:extLst>
            </c:dLbl>
            <c:dLbl>
              <c:idx val="9"/>
              <c:delete val="1"/>
              <c:extLst>
                <c:ext xmlns:c15="http://schemas.microsoft.com/office/drawing/2012/chart" uri="{CE6537A1-D6FC-4f65-9D91-7224C49458BB}"/>
                <c:ext xmlns:c16="http://schemas.microsoft.com/office/drawing/2014/chart" uri="{C3380CC4-5D6E-409C-BE32-E72D297353CC}">
                  <c16:uniqueId val="{00000002-E51D-420D-96FF-10FD6C6EF469}"/>
                </c:ext>
              </c:extLst>
            </c:dLbl>
            <c:dLbl>
              <c:idx val="10"/>
              <c:delete val="1"/>
              <c:extLst>
                <c:ext xmlns:c15="http://schemas.microsoft.com/office/drawing/2012/chart" uri="{CE6537A1-D6FC-4f65-9D91-7224C49458BB}"/>
                <c:ext xmlns:c16="http://schemas.microsoft.com/office/drawing/2014/chart" uri="{C3380CC4-5D6E-409C-BE32-E72D297353CC}">
                  <c16:uniqueId val="{00000003-E51D-420D-96FF-10FD6C6EF469}"/>
                </c:ext>
              </c:extLst>
            </c:dLbl>
            <c:numFmt formatCode="#,##0" sourceLinked="0"/>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'tablo 2.7 Şekil 2.9.'!$B$18:$L$18</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'tablo 2.7 Şekil 2.9.'!$B$20:$L$20</c:f>
              <c:numCache>
                <c:formatCode>#,##0.00</c:formatCode>
                <c:ptCount val="11"/>
                <c:pt idx="0">
                  <c:v>1413.62</c:v>
                </c:pt>
                <c:pt idx="1">
                  <c:v>1240.32</c:v>
                </c:pt>
                <c:pt idx="2">
                  <c:v>1219.6500000000001</c:v>
                </c:pt>
                <c:pt idx="3">
                  <c:v>1343.98</c:v>
                </c:pt>
                <c:pt idx="4">
                  <c:v>1667.83</c:v>
                </c:pt>
                <c:pt idx="5">
                  <c:v>1756.13</c:v>
                </c:pt>
                <c:pt idx="6">
                  <c:v>1357.7842335293201</c:v>
                </c:pt>
                <c:pt idx="7">
                  <c:v>1249.244152</c:v>
                </c:pt>
                <c:pt idx="8">
                  <c:v>0</c:v>
                </c:pt>
                <c:pt idx="9">
                  <c:v>0</c:v>
                </c:pt>
                <c:pt idx="10">
                  <c:v>0</c:v>
                </c:pt>
              </c:numCache>
            </c:numRef>
          </c:val>
          <c:extLst>
            <c:ext xmlns:c16="http://schemas.microsoft.com/office/drawing/2014/chart" uri="{C3380CC4-5D6E-409C-BE32-E72D297353CC}">
              <c16:uniqueId val="{00000004-E51D-420D-96FF-10FD6C6EF469}"/>
            </c:ext>
          </c:extLst>
        </c:ser>
        <c:dLbls>
          <c:dLblPos val="inEnd"/>
          <c:showLegendKey val="0"/>
          <c:showVal val="1"/>
          <c:showCatName val="0"/>
          <c:showSerName val="0"/>
          <c:showPercent val="0"/>
          <c:showBubbleSize val="0"/>
        </c:dLbls>
        <c:gapWidth val="65"/>
        <c:axId val="204690560"/>
        <c:axId val="204692096"/>
      </c:barChart>
      <c:catAx>
        <c:axId val="204690560"/>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vert="horz"/>
          <a:lstStyle/>
          <a:p>
            <a:pPr>
              <a:defRPr/>
            </a:pPr>
            <a:endParaRPr lang="tr-TR"/>
          </a:p>
        </c:txPr>
        <c:crossAx val="204692096"/>
        <c:crosses val="autoZero"/>
        <c:auto val="1"/>
        <c:lblAlgn val="ctr"/>
        <c:lblOffset val="100"/>
        <c:noMultiLvlLbl val="0"/>
      </c:catAx>
      <c:valAx>
        <c:axId val="204692096"/>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crossAx val="204690560"/>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vert="horz"/>
        <a:lstStyle/>
        <a:p>
          <a:pPr>
            <a:defRPr/>
          </a:pPr>
          <a:endParaRPr lang="tr-T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b="0">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1664536697310742E-2"/>
          <c:y val="0.12634506652190694"/>
          <c:w val="0.92096355068427149"/>
          <c:h val="0.87269176379912283"/>
        </c:manualLayout>
      </c:layout>
      <c:pie3DChart>
        <c:varyColors val="1"/>
        <c:ser>
          <c:idx val="0"/>
          <c:order val="0"/>
          <c:spPr>
            <a:effectLst>
              <a:outerShdw blurRad="50800" dist="38100" dir="2700000" algn="tl" rotWithShape="0">
                <a:prstClr val="black">
                  <a:alpha val="40000"/>
                </a:prstClr>
              </a:outerShdw>
            </a:effectLst>
          </c:spPr>
          <c:explosion val="12"/>
          <c:dPt>
            <c:idx val="0"/>
            <c:bubble3D val="0"/>
            <c:explosion val="0"/>
            <c:spPr>
              <a:solidFill>
                <a:srgbClr val="FFFF00"/>
              </a:solidFill>
              <a:effectLst>
                <a:outerShdw blurRad="50800" dist="38100" dir="2700000" algn="tl" rotWithShape="0">
                  <a:prstClr val="black">
                    <a:alpha val="40000"/>
                  </a:prstClr>
                </a:outerShdw>
              </a:effectLst>
            </c:spPr>
            <c:extLst>
              <c:ext xmlns:c16="http://schemas.microsoft.com/office/drawing/2014/chart" uri="{C3380CC4-5D6E-409C-BE32-E72D297353CC}">
                <c16:uniqueId val="{00000001-81FF-4756-9C38-D292412514F1}"/>
              </c:ext>
            </c:extLst>
          </c:dPt>
          <c:dPt>
            <c:idx val="1"/>
            <c:bubble3D val="0"/>
            <c:spPr>
              <a:solidFill>
                <a:srgbClr val="FF0000"/>
              </a:solidFill>
              <a:effectLst>
                <a:outerShdw blurRad="50800" dist="38100" dir="2700000" algn="tl" rotWithShape="0">
                  <a:prstClr val="black">
                    <a:alpha val="40000"/>
                  </a:prstClr>
                </a:outerShdw>
              </a:effectLst>
            </c:spPr>
            <c:extLst>
              <c:ext xmlns:c16="http://schemas.microsoft.com/office/drawing/2014/chart" uri="{C3380CC4-5D6E-409C-BE32-E72D297353CC}">
                <c16:uniqueId val="{00000003-81FF-4756-9C38-D292412514F1}"/>
              </c:ext>
            </c:extLst>
          </c:dPt>
          <c:dPt>
            <c:idx val="3"/>
            <c:bubble3D val="0"/>
            <c:spPr>
              <a:solidFill>
                <a:schemeClr val="tx2">
                  <a:lumMod val="40000"/>
                  <a:lumOff val="60000"/>
                </a:schemeClr>
              </a:solidFill>
              <a:effectLst>
                <a:outerShdw blurRad="50800" dist="38100" dir="2700000" algn="tl" rotWithShape="0">
                  <a:prstClr val="black">
                    <a:alpha val="40000"/>
                  </a:prstClr>
                </a:outerShdw>
              </a:effectLst>
            </c:spPr>
            <c:extLst>
              <c:ext xmlns:c16="http://schemas.microsoft.com/office/drawing/2014/chart" uri="{C3380CC4-5D6E-409C-BE32-E72D297353CC}">
                <c16:uniqueId val="{00000005-81FF-4756-9C38-D292412514F1}"/>
              </c:ext>
            </c:extLst>
          </c:dPt>
          <c:dLbls>
            <c:dLbl>
              <c:idx val="0"/>
              <c:tx>
                <c:rich>
                  <a:bodyPr/>
                  <a:lstStyle/>
                  <a:p>
                    <a:r>
                      <a:rPr lang="en-US"/>
                      <a:t>Spot Pipeline Gas</a:t>
                    </a:r>
                    <a:r>
                      <a:rPr lang="en-US" baseline="0"/>
                      <a:t>
</a:t>
                    </a:r>
                    <a:fld id="{25867E1A-5710-47AA-AF12-D152B9259F8F}" type="PERCENTAGE">
                      <a:rPr lang="en-US" baseline="0"/>
                      <a:pPr/>
                      <a:t>[YÜZDE]</a:t>
                    </a:fld>
                    <a:endParaRPr lang="en-US" baseline="0"/>
                  </a:p>
                </c:rich>
              </c:tx>
              <c:showLegendKey val="0"/>
              <c:showVal val="0"/>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81FF-4756-9C38-D292412514F1}"/>
                </c:ext>
              </c:extLst>
            </c:dLbl>
            <c:dLbl>
              <c:idx val="1"/>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81FF-4756-9C38-D292412514F1}"/>
                </c:ext>
              </c:extLst>
            </c:dLbl>
            <c:spPr>
              <a:noFill/>
              <a:ln>
                <a:noFill/>
              </a:ln>
              <a:effectLst/>
            </c:spPr>
            <c:txPr>
              <a:bodyPr/>
              <a:lstStyle/>
              <a:p>
                <a:pPr>
                  <a:defRPr b="1"/>
                </a:pPr>
                <a:endParaRPr lang="tr-TR"/>
              </a:p>
            </c:txPr>
            <c:showLegendKey val="0"/>
            <c:showVal val="1"/>
            <c:showCatName val="1"/>
            <c:showSerName val="0"/>
            <c:showPercent val="1"/>
            <c:showBubbleSize val="0"/>
            <c:showLeaderLines val="0"/>
            <c:extLst>
              <c:ext xmlns:c15="http://schemas.microsoft.com/office/drawing/2012/chart" uri="{CE6537A1-D6FC-4f65-9D91-7224C49458BB}"/>
            </c:extLst>
          </c:dLbls>
          <c:cat>
            <c:strRef>
              <c:f>'Şekil 2.10'!$J$28:$J$29</c:f>
              <c:strCache>
                <c:ptCount val="2"/>
                <c:pt idx="0">
                  <c:v>Spot Boru Gazı</c:v>
                </c:pt>
                <c:pt idx="1">
                  <c:v>Spot LNG</c:v>
                </c:pt>
              </c:strCache>
            </c:strRef>
          </c:cat>
          <c:val>
            <c:numRef>
              <c:f>'Şekil 2.10'!$K$28:$K$29</c:f>
              <c:numCache>
                <c:formatCode>_-* #,##0\ _T_L_-;\-* #,##0\ _T_L_-;_-* "-"??\ _T_L_-;_-@_-</c:formatCode>
                <c:ptCount val="2"/>
                <c:pt idx="0">
                  <c:v>11084.856235671223</c:v>
                </c:pt>
                <c:pt idx="1">
                  <c:v>7235.9593759999998</c:v>
                </c:pt>
              </c:numCache>
            </c:numRef>
          </c:val>
          <c:extLst>
            <c:ext xmlns:c16="http://schemas.microsoft.com/office/drawing/2014/chart" uri="{C3380CC4-5D6E-409C-BE32-E72D297353CC}">
              <c16:uniqueId val="{00000006-81FF-4756-9C38-D292412514F1}"/>
            </c:ext>
          </c:extLst>
        </c:ser>
        <c:dLbls>
          <c:showLegendKey val="0"/>
          <c:showVal val="0"/>
          <c:showCatName val="1"/>
          <c:showSerName val="0"/>
          <c:showPercent val="1"/>
          <c:showBubbleSize val="0"/>
          <c:showLeaderLines val="0"/>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'Şekil 2.11'!$B$28</c:f>
              <c:strCache>
                <c:ptCount val="1"/>
                <c:pt idx="0">
                  <c:v>Diğer*</c:v>
                </c:pt>
              </c:strCache>
            </c:strRef>
          </c:tx>
          <c:spPr>
            <a:solidFill>
              <a:schemeClr val="accent1">
                <a:alpha val="70000"/>
              </a:schemeClr>
            </a:solidFill>
            <a:ln>
              <a:noFill/>
            </a:ln>
            <a:effectLst/>
          </c:spPr>
          <c:invertIfNegative val="0"/>
          <c:cat>
            <c:numRef>
              <c:f>'Şekil 2.11'!$A$29:$A$40</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'Şekil 2.11'!$B$29:$B$40</c:f>
              <c:numCache>
                <c:formatCode>#,##0</c:formatCode>
                <c:ptCount val="12"/>
                <c:pt idx="0">
                  <c:v>891.80487200000005</c:v>
                </c:pt>
                <c:pt idx="1">
                  <c:v>1688.7165460000001</c:v>
                </c:pt>
                <c:pt idx="2">
                  <c:v>2492.772504</c:v>
                </c:pt>
                <c:pt idx="3">
                  <c:v>2214.6358420000001</c:v>
                </c:pt>
                <c:pt idx="4">
                  <c:v>4974.1036736104606</c:v>
                </c:pt>
                <c:pt idx="5">
                  <c:v>5061.4528870000004</c:v>
                </c:pt>
                <c:pt idx="6">
                  <c:v>5259.5729170000004</c:v>
                </c:pt>
                <c:pt idx="7">
                  <c:v>8147.4058269999996</c:v>
                </c:pt>
                <c:pt idx="8">
                  <c:v>6871.1251830000001</c:v>
                </c:pt>
                <c:pt idx="9">
                  <c:v>9909.7332320000005</c:v>
                </c:pt>
                <c:pt idx="10">
                  <c:v>8283.0480029999999</c:v>
                </c:pt>
                <c:pt idx="11">
                  <c:v>7235.9593759999998</c:v>
                </c:pt>
              </c:numCache>
            </c:numRef>
          </c:val>
          <c:extLst>
            <c:ext xmlns:c16="http://schemas.microsoft.com/office/drawing/2014/chart" uri="{C3380CC4-5D6E-409C-BE32-E72D297353CC}">
              <c16:uniqueId val="{00000000-800F-4227-BF60-24AA6AB8A969}"/>
            </c:ext>
          </c:extLst>
        </c:ser>
        <c:dLbls>
          <c:showLegendKey val="0"/>
          <c:showVal val="0"/>
          <c:showCatName val="0"/>
          <c:showSerName val="0"/>
          <c:showPercent val="0"/>
          <c:showBubbleSize val="0"/>
        </c:dLbls>
        <c:gapWidth val="50"/>
        <c:overlap val="100"/>
        <c:axId val="195525632"/>
        <c:axId val="195547904"/>
      </c:barChart>
      <c:catAx>
        <c:axId val="195525632"/>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vert="horz"/>
          <a:lstStyle/>
          <a:p>
            <a:pPr>
              <a:defRPr/>
            </a:pPr>
            <a:endParaRPr lang="tr-TR"/>
          </a:p>
        </c:txPr>
        <c:crossAx val="195547904"/>
        <c:crosses val="autoZero"/>
        <c:auto val="1"/>
        <c:lblAlgn val="ctr"/>
        <c:lblOffset val="100"/>
        <c:noMultiLvlLbl val="0"/>
      </c:catAx>
      <c:valAx>
        <c:axId val="195547904"/>
        <c:scaling>
          <c:orientation val="minMax"/>
          <c:max val="10000"/>
          <c:min val="0"/>
        </c:scaling>
        <c:delete val="0"/>
        <c:axPos val="l"/>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numFmt formatCode="#,##0" sourceLinked="1"/>
        <c:majorTickMark val="none"/>
        <c:minorTickMark val="none"/>
        <c:tickLblPos val="nextTo"/>
        <c:spPr>
          <a:noFill/>
          <a:ln>
            <a:noFill/>
          </a:ln>
          <a:effectLst/>
        </c:spPr>
        <c:txPr>
          <a:bodyPr rot="-60000000" vert="horz"/>
          <a:lstStyle/>
          <a:p>
            <a:pPr>
              <a:defRPr/>
            </a:pPr>
            <a:endParaRPr lang="tr-TR"/>
          </a:p>
        </c:txPr>
        <c:crossAx val="195525632"/>
        <c:crosses val="autoZero"/>
        <c:crossBetween val="between"/>
        <c:majorUnit val="1000"/>
        <c:minorUnit val="50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8537548693621007E-2"/>
          <c:y val="1.4298317600978795E-3"/>
          <c:w val="0.92096355068427149"/>
          <c:h val="0.87269176379912283"/>
        </c:manualLayout>
      </c:layout>
      <c:pie3DChart>
        <c:varyColors val="1"/>
        <c:ser>
          <c:idx val="0"/>
          <c:order val="0"/>
          <c:tx>
            <c:strRef>
              <c:f>'tblo2.9 şkl 2.12'!$B$1</c:f>
              <c:strCache>
                <c:ptCount val="1"/>
                <c:pt idx="0">
                  <c:v>Miktar</c:v>
                </c:pt>
              </c:strCache>
            </c:strRef>
          </c:tx>
          <c:spPr>
            <a:effectLst>
              <a:outerShdw blurRad="50800" dist="38100" dir="2700000" algn="tl" rotWithShape="0">
                <a:prstClr val="black">
                  <a:alpha val="40000"/>
                </a:prstClr>
              </a:outerShdw>
            </a:effectLst>
          </c:spPr>
          <c:explosion val="44"/>
          <c:dPt>
            <c:idx val="0"/>
            <c:bubble3D val="0"/>
            <c:explosion val="48"/>
            <c:spPr>
              <a:solidFill>
                <a:srgbClr val="FF0000"/>
              </a:solidFill>
              <a:ln>
                <a:solidFill>
                  <a:srgbClr val="FF0000"/>
                </a:solid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1-5217-483B-B4D0-443FEBB3B64A}"/>
              </c:ext>
            </c:extLst>
          </c:dPt>
          <c:dPt>
            <c:idx val="3"/>
            <c:bubble3D val="0"/>
            <c:explosion val="27"/>
            <c:spPr>
              <a:solidFill>
                <a:schemeClr val="tx2">
                  <a:lumMod val="40000"/>
                  <a:lumOff val="60000"/>
                </a:schemeClr>
              </a:solidFill>
              <a:effectLst>
                <a:outerShdw blurRad="50800" dist="38100" dir="2700000" algn="tl" rotWithShape="0">
                  <a:prstClr val="black">
                    <a:alpha val="40000"/>
                  </a:prstClr>
                </a:outerShdw>
              </a:effectLst>
            </c:spPr>
            <c:extLst>
              <c:ext xmlns:c16="http://schemas.microsoft.com/office/drawing/2014/chart" uri="{C3380CC4-5D6E-409C-BE32-E72D297353CC}">
                <c16:uniqueId val="{00000003-5217-483B-B4D0-443FEBB3B64A}"/>
              </c:ext>
            </c:extLst>
          </c:dPt>
          <c:dLbls>
            <c:dLbl>
              <c:idx val="0"/>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1-5217-483B-B4D0-443FEBB3B64A}"/>
                </c:ext>
              </c:extLst>
            </c:dLbl>
            <c:dLbl>
              <c:idx val="1"/>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4-5217-483B-B4D0-443FEBB3B64A}"/>
                </c:ext>
              </c:extLst>
            </c:dLbl>
            <c:dLbl>
              <c:idx val="2"/>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5-5217-483B-B4D0-443FEBB3B64A}"/>
                </c:ext>
              </c:extLst>
            </c:dLbl>
            <c:dLbl>
              <c:idx val="3"/>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3-5217-483B-B4D0-443FEBB3B64A}"/>
                </c:ext>
              </c:extLst>
            </c:dLbl>
            <c:dLbl>
              <c:idx val="4"/>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6-5217-483B-B4D0-443FEBB3B64A}"/>
                </c:ext>
              </c:extLst>
            </c:dLbl>
            <c:dLbl>
              <c:idx val="5"/>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7-5217-483B-B4D0-443FEBB3B64A}"/>
                </c:ext>
              </c:extLst>
            </c:dLbl>
            <c:dLbl>
              <c:idx val="6"/>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8-5217-483B-B4D0-443FEBB3B64A}"/>
                </c:ext>
              </c:extLst>
            </c:dLbl>
            <c:dLbl>
              <c:idx val="7"/>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9-5217-483B-B4D0-443FEBB3B64A}"/>
                </c:ext>
              </c:extLst>
            </c:dLbl>
            <c:dLbl>
              <c:idx val="8"/>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A-5217-483B-B4D0-443FEBB3B64A}"/>
                </c:ext>
              </c:extLst>
            </c:dLbl>
            <c:dLbl>
              <c:idx val="9"/>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B-5217-483B-B4D0-443FEBB3B64A}"/>
                </c:ext>
              </c:extLst>
            </c:dLbl>
            <c:dLbl>
              <c:idx val="10"/>
              <c:spPr>
                <a:noFill/>
                <a:ln>
                  <a:noFill/>
                </a:ln>
                <a:effectLst/>
              </c:spPr>
              <c:txPr>
                <a:bodyPr wrap="square" lIns="38100" tIns="19050" rIns="38100" bIns="19050" anchor="ctr">
                  <a:spAutoFit/>
                </a:bodyPr>
                <a:lstStyle/>
                <a:p>
                  <a:pPr>
                    <a:defRPr b="1">
                      <a:solidFill>
                        <a:schemeClr val="tx1"/>
                      </a:solidFill>
                    </a:defRPr>
                  </a:pPr>
                  <a:endParaRPr lang="tr-TR"/>
                </a:p>
              </c:txPr>
              <c:dLblPos val="bestFit"/>
              <c:showLegendKey val="0"/>
              <c:showVal val="0"/>
              <c:showCatName val="1"/>
              <c:showSerName val="0"/>
              <c:showPercent val="1"/>
              <c:showBubbleSize val="0"/>
              <c:extLst>
                <c:ext xmlns:c16="http://schemas.microsoft.com/office/drawing/2014/chart" uri="{C3380CC4-5D6E-409C-BE32-E72D297353CC}">
                  <c16:uniqueId val="{0000000C-5217-483B-B4D0-443FEBB3B64A}"/>
                </c:ext>
              </c:extLst>
            </c:dLbl>
            <c:spPr>
              <a:noFill/>
              <a:ln>
                <a:noFill/>
              </a:ln>
              <a:effectLst/>
            </c:spPr>
            <c:txPr>
              <a:bodyPr wrap="square" lIns="38100" tIns="19050" rIns="38100" bIns="19050" anchor="ctr">
                <a:spAutoFit/>
              </a:bodyPr>
              <a:lstStyle/>
              <a:p>
                <a:pPr>
                  <a:defRPr>
                    <a:solidFill>
                      <a:schemeClr val="tx1"/>
                    </a:solidFill>
                  </a:defRPr>
                </a:pPr>
                <a:endParaRPr lang="tr-TR"/>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'tblo2.9 şkl 2.12'!$A$2:$A$11</c:f>
              <c:strCache>
                <c:ptCount val="10"/>
                <c:pt idx="0">
                  <c:v>USA</c:v>
                </c:pt>
                <c:pt idx="1">
                  <c:v>Equatorial Guinea</c:v>
                </c:pt>
                <c:pt idx="2">
                  <c:v>France</c:v>
                </c:pt>
                <c:pt idx="3">
                  <c:v>Spain</c:v>
                </c:pt>
                <c:pt idx="4">
                  <c:v>Cameroon</c:v>
                </c:pt>
                <c:pt idx="5">
                  <c:v>Egypt</c:v>
                </c:pt>
                <c:pt idx="6">
                  <c:v>Nigeria</c:v>
                </c:pt>
                <c:pt idx="7">
                  <c:v>Norway</c:v>
                </c:pt>
                <c:pt idx="8">
                  <c:v>Russia</c:v>
                </c:pt>
                <c:pt idx="9">
                  <c:v>Trinidad and Tobago</c:v>
                </c:pt>
              </c:strCache>
            </c:strRef>
          </c:cat>
          <c:val>
            <c:numRef>
              <c:f>'tblo2.9 şkl 2.12'!$B$2:$B$11</c:f>
              <c:numCache>
                <c:formatCode>_-* #,##0.00\ _T_L_-;\-* #,##0.00\ _T_L_-;_-* "-"??\ _T_L_-;_-@_-</c:formatCode>
                <c:ptCount val="10"/>
                <c:pt idx="0">
                  <c:v>5586.7721080000001</c:v>
                </c:pt>
                <c:pt idx="1">
                  <c:v>207.743561</c:v>
                </c:pt>
                <c:pt idx="2">
                  <c:v>198.483205</c:v>
                </c:pt>
                <c:pt idx="3">
                  <c:v>96.829492999999999</c:v>
                </c:pt>
                <c:pt idx="4">
                  <c:v>102.99579900000001</c:v>
                </c:pt>
                <c:pt idx="5">
                  <c:v>180.63400100000001</c:v>
                </c:pt>
                <c:pt idx="6">
                  <c:v>94.740662999999998</c:v>
                </c:pt>
                <c:pt idx="7">
                  <c:v>86.315325999999999</c:v>
                </c:pt>
                <c:pt idx="8">
                  <c:v>496.74509599999999</c:v>
                </c:pt>
                <c:pt idx="9">
                  <c:v>184.70012399999999</c:v>
                </c:pt>
              </c:numCache>
            </c:numRef>
          </c:val>
          <c:extLst>
            <c:ext xmlns:c16="http://schemas.microsoft.com/office/drawing/2014/chart" uri="{C3380CC4-5D6E-409C-BE32-E72D297353CC}">
              <c16:uniqueId val="{0000000D-5217-483B-B4D0-443FEBB3B64A}"/>
            </c:ext>
          </c:extLst>
        </c:ser>
        <c:dLbls>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3055555555555558E-2"/>
          <c:y val="0.16898148148148148"/>
          <c:w val="0.81388888888888888"/>
          <c:h val="0.77314814814814814"/>
        </c:manualLayout>
      </c:layout>
      <c:pie3DChart>
        <c:varyColors val="1"/>
        <c:ser>
          <c:idx val="0"/>
          <c:order val="0"/>
          <c:spPr>
            <a:scene3d>
              <a:camera prst="orthographicFront"/>
              <a:lightRig rig="threePt" dir="t"/>
            </a:scene3d>
            <a:sp3d prstMaterial="softEdge">
              <a:bevelT w="114300" prst="artDeco"/>
              <a:bevelB w="114300" prst="artDeco"/>
            </a:sp3d>
          </c:spPr>
          <c:dLbls>
            <c:dLbl>
              <c:idx val="0"/>
              <c:numFmt formatCode="0.00%" sourceLinked="0"/>
              <c:spPr>
                <a:noFill/>
                <a:ln>
                  <a:noFill/>
                </a:ln>
                <a:effectLst/>
              </c:spPr>
              <c:txPr>
                <a:bodyPr wrap="square" lIns="38100" tIns="19050" rIns="38100" bIns="19050" anchor="ctr">
                  <a:spAutoFit/>
                </a:bodyPr>
                <a:lstStyle/>
                <a:p>
                  <a:pPr>
                    <a:defRPr b="1">
                      <a:solidFill>
                        <a:schemeClr val="accent1">
                          <a:lumMod val="75000"/>
                        </a:schemeClr>
                      </a:solidFill>
                      <a:latin typeface="Times New Roman" panose="02020603050405020304" pitchFamily="18" charset="0"/>
                      <a:cs typeface="Times New Roman" panose="02020603050405020304" pitchFamily="18" charset="0"/>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0-64A0-4C0F-8301-EFAE5B815F24}"/>
                </c:ext>
              </c:extLst>
            </c:dLbl>
            <c:dLbl>
              <c:idx val="1"/>
              <c:layout>
                <c:manualLayout>
                  <c:x val="0.29894179894179884"/>
                  <c:y val="-3.7426900584795322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4A0-4C0F-8301-EFAE5B815F24}"/>
                </c:ext>
              </c:extLst>
            </c:dLbl>
            <c:numFmt formatCode="0.00%" sourceLinked="0"/>
            <c:spPr>
              <a:noFill/>
              <a:ln>
                <a:noFill/>
              </a:ln>
              <a:effectLst/>
            </c:spPr>
            <c:txPr>
              <a:bodyPr wrap="square" lIns="38100" tIns="19050" rIns="38100" bIns="19050" anchor="ctr">
                <a:spAutoFit/>
              </a:bodyPr>
              <a:lstStyle/>
              <a:p>
                <a:pPr>
                  <a:defRPr b="1">
                    <a:solidFill>
                      <a:schemeClr val="accent2"/>
                    </a:solidFill>
                    <a:latin typeface="Times New Roman" panose="02020603050405020304" pitchFamily="18" charset="0"/>
                    <a:cs typeface="Times New Roman" panose="02020603050405020304" pitchFamily="18" charset="0"/>
                  </a:defRPr>
                </a:pPr>
                <a:endParaRPr lang="tr-T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 2.13'!$A$7:$A$8</c:f>
              <c:strCache>
                <c:ptCount val="2"/>
                <c:pt idx="0">
                  <c:v>Production</c:v>
                </c:pt>
                <c:pt idx="1">
                  <c:v>Import</c:v>
                </c:pt>
              </c:strCache>
            </c:strRef>
          </c:cat>
          <c:val>
            <c:numRef>
              <c:f>'Şekil 2.13'!$B$7:$B$8</c:f>
              <c:numCache>
                <c:formatCode>#,##0.00</c:formatCode>
                <c:ptCount val="2"/>
                <c:pt idx="0" formatCode="[$-1041F]#,##0.000;\-#,##0.000">
                  <c:v>2259.1400993051802</c:v>
                </c:pt>
                <c:pt idx="1">
                  <c:v>52213.124330761777</c:v>
                </c:pt>
              </c:numCache>
            </c:numRef>
          </c:val>
          <c:extLst>
            <c:ext xmlns:c16="http://schemas.microsoft.com/office/drawing/2014/chart" uri="{C3380CC4-5D6E-409C-BE32-E72D297353CC}">
              <c16:uniqueId val="{00000002-64A0-4C0F-8301-EFAE5B815F24}"/>
            </c:ext>
          </c:extLst>
        </c:ser>
        <c:dLbls>
          <c:dLblPos val="outEnd"/>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spPr>
            <a:ln>
              <a:solidFill>
                <a:srgbClr val="FF0000"/>
              </a:solidFill>
            </a:ln>
            <a:effectLst>
              <a:outerShdw blurRad="76200" dir="13500000" sy="23000" kx="1200000" algn="br" rotWithShape="0">
                <a:prstClr val="black">
                  <a:alpha val="20000"/>
                </a:prstClr>
              </a:outerShdw>
            </a:effectLst>
          </c:spPr>
          <c:invertIfNegative val="0"/>
          <c:dLbls>
            <c:spPr>
              <a:noFill/>
              <a:ln>
                <a:noFill/>
              </a:ln>
              <a:effectLst/>
              <a:scene3d>
                <a:camera prst="orthographicFront"/>
                <a:lightRig rig="threePt" dir="t"/>
              </a:scene3d>
              <a:sp3d>
                <a:bevelB/>
              </a:sp3d>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'TABLO2.10 ŞEKİL2.15'!$B$6:$N$6</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'TABLO2.10 ŞEKİL2.15'!$B$7:$N$7</c:f>
              <c:numCache>
                <c:formatCode>General</c:formatCode>
                <c:ptCount val="13"/>
                <c:pt idx="0">
                  <c:v>611</c:v>
                </c:pt>
                <c:pt idx="1">
                  <c:v>682</c:v>
                </c:pt>
                <c:pt idx="2">
                  <c:v>632.63</c:v>
                </c:pt>
                <c:pt idx="3">
                  <c:v>623.94000000000005</c:v>
                </c:pt>
                <c:pt idx="4">
                  <c:v>674.68</c:v>
                </c:pt>
                <c:pt idx="5">
                  <c:v>630.66999999999996</c:v>
                </c:pt>
                <c:pt idx="6">
                  <c:v>673.28</c:v>
                </c:pt>
                <c:pt idx="7" formatCode="0.00">
                  <c:v>762.67940799924997</c:v>
                </c:pt>
                <c:pt idx="8" formatCode="0.00">
                  <c:v>577.51529017499001</c:v>
                </c:pt>
                <c:pt idx="9" formatCode="0.00">
                  <c:v>382.88610223178</c:v>
                </c:pt>
                <c:pt idx="10" formatCode="0.00">
                  <c:v>581.43169940797998</c:v>
                </c:pt>
                <c:pt idx="11" formatCode="0.00">
                  <c:v>896.27502886456</c:v>
                </c:pt>
                <c:pt idx="12" formatCode="0.00">
                  <c:v>1778.0468820000001</c:v>
                </c:pt>
              </c:numCache>
            </c:numRef>
          </c:val>
          <c:extLst>
            <c:ext xmlns:c16="http://schemas.microsoft.com/office/drawing/2014/chart" uri="{C3380CC4-5D6E-409C-BE32-E72D297353CC}">
              <c16:uniqueId val="{00000000-EC74-4006-8E13-782C246E6D36}"/>
            </c:ext>
          </c:extLst>
        </c:ser>
        <c:dLbls>
          <c:showLegendKey val="0"/>
          <c:showVal val="1"/>
          <c:showCatName val="0"/>
          <c:showSerName val="0"/>
          <c:showPercent val="0"/>
          <c:showBubbleSize val="0"/>
        </c:dLbls>
        <c:gapWidth val="150"/>
        <c:axId val="278981248"/>
        <c:axId val="279176704"/>
      </c:barChart>
      <c:catAx>
        <c:axId val="278981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tr-TR"/>
          </a:p>
        </c:txPr>
        <c:crossAx val="279176704"/>
        <c:crosses val="autoZero"/>
        <c:auto val="1"/>
        <c:lblAlgn val="ctr"/>
        <c:lblOffset val="100"/>
        <c:noMultiLvlLbl val="0"/>
      </c:catAx>
      <c:valAx>
        <c:axId val="279176704"/>
        <c:scaling>
          <c:orientation val="minMax"/>
          <c:max val="18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vert="horz"/>
          <a:lstStyle/>
          <a:p>
            <a:pPr>
              <a:defRPr/>
            </a:pPr>
            <a:endParaRPr lang="tr-TR"/>
          </a:p>
        </c:txPr>
        <c:crossAx val="2789812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 ŞEKİL2.15 son'!$A$21</c:f>
              <c:strCache>
                <c:ptCount val="1"/>
                <c:pt idx="0">
                  <c:v>2021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 ŞEKİL2.15 son'!$B$20:$M$20</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 ŞEKİL2.15 son'!$B$21:$M$21</c:f>
              <c:numCache>
                <c:formatCode>0</c:formatCode>
                <c:ptCount val="12"/>
                <c:pt idx="0">
                  <c:v>39.334973285090001</c:v>
                </c:pt>
                <c:pt idx="1">
                  <c:v>24.234535187879999</c:v>
                </c:pt>
                <c:pt idx="2">
                  <c:v>25.964282504639996</c:v>
                </c:pt>
                <c:pt idx="3">
                  <c:v>44.056323018240001</c:v>
                </c:pt>
                <c:pt idx="4">
                  <c:v>29.519203746040002</c:v>
                </c:pt>
                <c:pt idx="5">
                  <c:v>54.957242445650003</c:v>
                </c:pt>
                <c:pt idx="6">
                  <c:v>51.98159668924</c:v>
                </c:pt>
                <c:pt idx="7">
                  <c:v>0.62261421845999998</c:v>
                </c:pt>
                <c:pt idx="8">
                  <c:v>22.501200000000001</c:v>
                </c:pt>
                <c:pt idx="9">
                  <c:v>55.627872000000004</c:v>
                </c:pt>
                <c:pt idx="10">
                  <c:v>11.542133</c:v>
                </c:pt>
                <c:pt idx="11">
                  <c:v>22.544126136540001</c:v>
                </c:pt>
              </c:numCache>
            </c:numRef>
          </c:val>
          <c:smooth val="0"/>
          <c:extLst>
            <c:ext xmlns:c16="http://schemas.microsoft.com/office/drawing/2014/chart" uri="{C3380CC4-5D6E-409C-BE32-E72D297353CC}">
              <c16:uniqueId val="{00000000-7193-44BA-A66C-A2498E14754B}"/>
            </c:ext>
          </c:extLst>
        </c:ser>
        <c:ser>
          <c:idx val="1"/>
          <c:order val="1"/>
          <c:tx>
            <c:strRef>
              <c:f>' ŞEKİL2.15 son'!$A$22</c:f>
              <c:strCache>
                <c:ptCount val="1"/>
                <c:pt idx="0">
                  <c:v>2022</c:v>
                </c:pt>
              </c:strCache>
            </c:strRef>
          </c:tx>
          <c:spPr>
            <a:ln w="28575" cap="rnd">
              <a:solidFill>
                <a:srgbClr val="7030A0"/>
              </a:solidFill>
              <a:round/>
            </a:ln>
            <a:effectLst/>
          </c:spPr>
          <c:marker>
            <c:symbol val="circle"/>
            <c:size val="5"/>
            <c:spPr>
              <a:solidFill>
                <a:srgbClr val="7030A0"/>
              </a:solidFill>
              <a:ln w="9525">
                <a:solidFill>
                  <a:srgbClr val="7030A0"/>
                </a:solidFill>
              </a:ln>
              <a:effectLst/>
            </c:spPr>
          </c:marker>
          <c:cat>
            <c:strRef>
              <c:f>' ŞEKİL2.15 son'!$B$20:$M$20</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 ŞEKİL2.15 son'!$B$22:$M$22</c:f>
              <c:numCache>
                <c:formatCode>0</c:formatCode>
                <c:ptCount val="12"/>
                <c:pt idx="1">
                  <c:v>13.80930409612</c:v>
                </c:pt>
                <c:pt idx="2">
                  <c:v>30.45078585309</c:v>
                </c:pt>
                <c:pt idx="3">
                  <c:v>2.6175E-2</c:v>
                </c:pt>
                <c:pt idx="4">
                  <c:v>6.9237860185700004</c:v>
                </c:pt>
                <c:pt idx="5">
                  <c:v>221.42733630967001</c:v>
                </c:pt>
                <c:pt idx="6">
                  <c:v>30.492365701800001</c:v>
                </c:pt>
                <c:pt idx="7">
                  <c:v>29.003100163839999</c:v>
                </c:pt>
                <c:pt idx="8">
                  <c:v>118.179046</c:v>
                </c:pt>
                <c:pt idx="9">
                  <c:v>81.240530139270007</c:v>
                </c:pt>
                <c:pt idx="10">
                  <c:v>29.50369579465</c:v>
                </c:pt>
                <c:pt idx="11">
                  <c:v>20.37557433097</c:v>
                </c:pt>
              </c:numCache>
            </c:numRef>
          </c:val>
          <c:smooth val="0"/>
          <c:extLst>
            <c:ext xmlns:c16="http://schemas.microsoft.com/office/drawing/2014/chart" uri="{C3380CC4-5D6E-409C-BE32-E72D297353CC}">
              <c16:uniqueId val="{00000001-7193-44BA-A66C-A2498E14754B}"/>
            </c:ext>
          </c:extLst>
        </c:ser>
        <c:ser>
          <c:idx val="2"/>
          <c:order val="2"/>
          <c:tx>
            <c:strRef>
              <c:f>' ŞEKİL2.15 son'!$A$23</c:f>
              <c:strCache>
                <c:ptCount val="1"/>
                <c:pt idx="0">
                  <c:v>2023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 ŞEKİL2.15 son'!$B$20:$M$20</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 ŞEKİL2.15 son'!$B$23:$M$23</c:f>
              <c:numCache>
                <c:formatCode>0</c:formatCode>
                <c:ptCount val="12"/>
                <c:pt idx="0">
                  <c:v>6.3728749317300002</c:v>
                </c:pt>
                <c:pt idx="1">
                  <c:v>18.87811097761</c:v>
                </c:pt>
                <c:pt idx="2">
                  <c:v>21.93225286729</c:v>
                </c:pt>
                <c:pt idx="3">
                  <c:v>38.372814087930003</c:v>
                </c:pt>
                <c:pt idx="4">
                  <c:v>7.542205</c:v>
                </c:pt>
                <c:pt idx="5">
                  <c:v>17.254304999999999</c:v>
                </c:pt>
                <c:pt idx="6">
                  <c:v>22.022310999999998</c:v>
                </c:pt>
                <c:pt idx="7">
                  <c:v>44.662683999999999</c:v>
                </c:pt>
                <c:pt idx="8">
                  <c:v>196.28602599999999</c:v>
                </c:pt>
                <c:pt idx="9">
                  <c:v>249.64116799999999</c:v>
                </c:pt>
                <c:pt idx="10">
                  <c:v>176.34471199999999</c:v>
                </c:pt>
                <c:pt idx="11">
                  <c:v>96.965564999999998</c:v>
                </c:pt>
              </c:numCache>
            </c:numRef>
          </c:val>
          <c:smooth val="0"/>
          <c:extLst>
            <c:ext xmlns:c16="http://schemas.microsoft.com/office/drawing/2014/chart" uri="{C3380CC4-5D6E-409C-BE32-E72D297353CC}">
              <c16:uniqueId val="{00000002-7193-44BA-A66C-A2498E14754B}"/>
            </c:ext>
          </c:extLst>
        </c:ser>
        <c:ser>
          <c:idx val="3"/>
          <c:order val="3"/>
          <c:tx>
            <c:strRef>
              <c:f>' ŞEKİL2.15 son'!$A$24</c:f>
              <c:strCache>
                <c:ptCount val="1"/>
                <c:pt idx="0">
                  <c:v>2024</c:v>
                </c:pt>
              </c:strCache>
            </c:strRef>
          </c:tx>
          <c:spPr>
            <a:ln w="28575" cap="rnd">
              <a:solidFill>
                <a:srgbClr val="FF0000"/>
              </a:solidFill>
              <a:round/>
            </a:ln>
            <a:effectLst/>
          </c:spPr>
          <c:marker>
            <c:symbol val="circle"/>
            <c:size val="5"/>
            <c:spPr>
              <a:solidFill>
                <a:srgbClr val="FF0000"/>
              </a:solidFill>
              <a:ln w="9525">
                <a:solidFill>
                  <a:srgbClr val="FF0000"/>
                </a:solidFill>
              </a:ln>
              <a:effectLst/>
            </c:spPr>
          </c:marker>
          <c:cat>
            <c:strRef>
              <c:f>' ŞEKİL2.15 son'!$B$20:$M$20</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 ŞEKİL2.15 son'!$B$24:$M$24</c:f>
              <c:numCache>
                <c:formatCode>0</c:formatCode>
                <c:ptCount val="12"/>
                <c:pt idx="0">
                  <c:v>151.82294899999999</c:v>
                </c:pt>
                <c:pt idx="1">
                  <c:v>122.919287</c:v>
                </c:pt>
                <c:pt idx="2">
                  <c:v>77.391271000000003</c:v>
                </c:pt>
                <c:pt idx="3">
                  <c:v>118.936514</c:v>
                </c:pt>
                <c:pt idx="4">
                  <c:v>122.922371</c:v>
                </c:pt>
                <c:pt idx="5">
                  <c:v>227.95326399999999</c:v>
                </c:pt>
                <c:pt idx="6">
                  <c:v>168.52946</c:v>
                </c:pt>
                <c:pt idx="7">
                  <c:v>189.761089</c:v>
                </c:pt>
                <c:pt idx="8">
                  <c:v>181.57100500000001</c:v>
                </c:pt>
                <c:pt idx="9">
                  <c:v>136.14979600000001</c:v>
                </c:pt>
                <c:pt idx="10">
                  <c:v>158.01348200000001</c:v>
                </c:pt>
                <c:pt idx="11">
                  <c:v>122.07639399999999</c:v>
                </c:pt>
              </c:numCache>
            </c:numRef>
          </c:val>
          <c:smooth val="0"/>
          <c:extLst>
            <c:ext xmlns:c16="http://schemas.microsoft.com/office/drawing/2014/chart" uri="{C3380CC4-5D6E-409C-BE32-E72D297353CC}">
              <c16:uniqueId val="{00000003-7193-44BA-A66C-A2498E14754B}"/>
            </c:ext>
          </c:extLst>
        </c:ser>
        <c:dLbls>
          <c:showLegendKey val="0"/>
          <c:showVal val="0"/>
          <c:showCatName val="0"/>
          <c:showSerName val="0"/>
          <c:showPercent val="0"/>
          <c:showBubbleSize val="0"/>
        </c:dLbls>
        <c:marker val="1"/>
        <c:smooth val="0"/>
        <c:axId val="1498668912"/>
        <c:axId val="1507979888"/>
      </c:lineChart>
      <c:catAx>
        <c:axId val="1498668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507979888"/>
        <c:crosses val="autoZero"/>
        <c:auto val="1"/>
        <c:lblAlgn val="ctr"/>
        <c:lblOffset val="100"/>
        <c:noMultiLvlLbl val="0"/>
      </c:catAx>
      <c:valAx>
        <c:axId val="1507979888"/>
        <c:scaling>
          <c:orientation val="minMax"/>
          <c:max val="25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498668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explosion val="24"/>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2DBB-4645-B280-9CAD450198A6}"/>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2DBB-4645-B280-9CAD450198A6}"/>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2DBB-4645-B280-9CAD450198A6}"/>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2DBB-4645-B280-9CAD450198A6}"/>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2DBB-4645-B280-9CAD450198A6}"/>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2DBB-4645-B280-9CAD450198A6}"/>
              </c:ext>
            </c:extLst>
          </c:dPt>
          <c:dLbls>
            <c:dLbl>
              <c:idx val="0"/>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2DBB-4645-B280-9CAD450198A6}"/>
                </c:ext>
              </c:extLst>
            </c:dLbl>
            <c:dLbl>
              <c:idx val="1"/>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2"/>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2DBB-4645-B280-9CAD450198A6}"/>
                </c:ext>
              </c:extLst>
            </c:dLbl>
            <c:dLbl>
              <c:idx val="2"/>
              <c:layout>
                <c:manualLayout>
                  <c:x val="0.18779342723004702"/>
                  <c:y val="2.002002002002002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3"/>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DBB-4645-B280-9CAD450198A6}"/>
                </c:ext>
              </c:extLst>
            </c:dLbl>
            <c:dLbl>
              <c:idx val="3"/>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4"/>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2DBB-4645-B280-9CAD450198A6}"/>
                </c:ext>
              </c:extLst>
            </c:dLbl>
            <c:dLbl>
              <c:idx val="4"/>
              <c:tx>
                <c:rich>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fld id="{648E20AD-9057-4FEE-A3C4-5A11B3BA1B74}" type="CATEGORYNAME">
                      <a:rPr lang="en-US"/>
                      <a:pPr>
                        <a:defRPr>
                          <a:solidFill>
                            <a:schemeClr val="accent1"/>
                          </a:solidFill>
                        </a:defRPr>
                      </a:pPr>
                      <a:t>[KATEGORİ ADI]</a:t>
                    </a:fld>
                    <a:r>
                      <a:rPr lang="en-US"/>
                      <a:t>
0,09%</a:t>
                    </a:r>
                  </a:p>
                </c:rich>
              </c:tx>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2DBB-4645-B280-9CAD450198A6}"/>
                </c:ext>
              </c:extLst>
            </c:dLbl>
            <c:dLbl>
              <c:idx val="5"/>
              <c:layout>
                <c:manualLayout>
                  <c:x val="0.11764705882352941"/>
                  <c:y val="3.5555555555555557E-3"/>
                </c:manualLayout>
              </c:layout>
              <c:tx>
                <c:rich>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fld id="{B97AAE74-520C-4EB4-AF4E-B741C09D0EB8}" type="CATEGORYNAME">
                      <a:rPr lang="en-US"/>
                      <a:pPr>
                        <a:defRPr>
                          <a:solidFill>
                            <a:schemeClr val="accent1"/>
                          </a:solidFill>
                        </a:defRPr>
                      </a:pPr>
                      <a:t>[KATEGORİ ADI]</a:t>
                    </a:fld>
                    <a:r>
                      <a:rPr lang="en-US"/>
                      <a:t>
0,003%</a:t>
                    </a:r>
                  </a:p>
                </c:rich>
              </c:tx>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2DBB-4645-B280-9CAD450198A6}"/>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'Fig 2.17'!$A$48:$A$51</c:f>
              <c:strCache>
                <c:ptCount val="4"/>
                <c:pt idx="0">
                  <c:v>Bulgaria</c:v>
                </c:pt>
                <c:pt idx="1">
                  <c:v>Hungary</c:v>
                </c:pt>
                <c:pt idx="2">
                  <c:v>North Macedonia</c:v>
                </c:pt>
                <c:pt idx="3">
                  <c:v>Serbia</c:v>
                </c:pt>
              </c:strCache>
            </c:strRef>
          </c:cat>
          <c:val>
            <c:numRef>
              <c:f>'Fig 2.17'!$B$48:$B$51</c:f>
              <c:numCache>
                <c:formatCode>0.00</c:formatCode>
                <c:ptCount val="4"/>
                <c:pt idx="0">
                  <c:v>1500.741282</c:v>
                </c:pt>
                <c:pt idx="1">
                  <c:v>274.50901499999998</c:v>
                </c:pt>
                <c:pt idx="2">
                  <c:v>2.6652149999999999</c:v>
                </c:pt>
                <c:pt idx="3">
                  <c:v>0.13136999999999999</c:v>
                </c:pt>
              </c:numCache>
            </c:numRef>
          </c:val>
          <c:extLst>
            <c:ext xmlns:c16="http://schemas.microsoft.com/office/drawing/2014/chart" uri="{C3380CC4-5D6E-409C-BE32-E72D297353CC}">
              <c16:uniqueId val="{0000000C-2DBB-4645-B280-9CAD450198A6}"/>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7"/>
          <c:order val="0"/>
          <c:tx>
            <c:strRef>
              <c:f>'tablo 3.1 şekil3.1 (2)'!$A$23</c:f>
              <c:strCache>
                <c:ptCount val="1"/>
                <c:pt idx="0">
                  <c:v>2021</c:v>
                </c:pt>
              </c:strCache>
            </c:strRef>
          </c:tx>
          <c:spPr>
            <a:ln w="31750">
              <a:solidFill>
                <a:srgbClr val="92D050"/>
              </a:solidFill>
            </a:ln>
          </c:spPr>
          <c:marker>
            <c:symbol val="none"/>
          </c:marker>
          <c:cat>
            <c:strRef>
              <c:f>'tablo 3.1 şekil3.1 (2)'!$B$15:$M$15</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3.1 şekil3.1 (2)'!$B$23:$M$23</c:f>
              <c:numCache>
                <c:formatCode>#,##0.00</c:formatCode>
                <c:ptCount val="12"/>
                <c:pt idx="0">
                  <c:v>2319.6540080150698</c:v>
                </c:pt>
                <c:pt idx="1">
                  <c:v>2611.6942104007103</c:v>
                </c:pt>
                <c:pt idx="2">
                  <c:v>1808.4109998111301</c:v>
                </c:pt>
                <c:pt idx="3">
                  <c:v>2030.95262628825</c:v>
                </c:pt>
                <c:pt idx="4">
                  <c:v>2374.8881937701799</c:v>
                </c:pt>
                <c:pt idx="5">
                  <c:v>2606.3958503602398</c:v>
                </c:pt>
                <c:pt idx="6">
                  <c:v>2791.4178205784101</c:v>
                </c:pt>
                <c:pt idx="7">
                  <c:v>2693.20130959876</c:v>
                </c:pt>
                <c:pt idx="8">
                  <c:v>2863.2677774755202</c:v>
                </c:pt>
                <c:pt idx="9">
                  <c:v>2741.9660728734502</c:v>
                </c:pt>
                <c:pt idx="10">
                  <c:v>2413.33425459105</c:v>
                </c:pt>
                <c:pt idx="11">
                  <c:v>1914.17468880913</c:v>
                </c:pt>
              </c:numCache>
            </c:numRef>
          </c:val>
          <c:smooth val="0"/>
          <c:extLst>
            <c:ext xmlns:c16="http://schemas.microsoft.com/office/drawing/2014/chart" uri="{C3380CC4-5D6E-409C-BE32-E72D297353CC}">
              <c16:uniqueId val="{00000000-B8F9-4EC9-A70E-AE4969D0BD58}"/>
            </c:ext>
          </c:extLst>
        </c:ser>
        <c:ser>
          <c:idx val="1"/>
          <c:order val="1"/>
          <c:tx>
            <c:strRef>
              <c:f>'tablo 3.1 şekil3.1 (2)'!$A$24</c:f>
              <c:strCache>
                <c:ptCount val="1"/>
                <c:pt idx="0">
                  <c:v>2022</c:v>
                </c:pt>
              </c:strCache>
            </c:strRef>
          </c:tx>
          <c:spPr>
            <a:ln w="31750">
              <a:solidFill>
                <a:srgbClr val="FFC000"/>
              </a:solidFill>
            </a:ln>
          </c:spPr>
          <c:marker>
            <c:symbol val="none"/>
          </c:marker>
          <c:cat>
            <c:strRef>
              <c:f>'tablo 3.1 şekil3.1 (2)'!$B$15:$M$15</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3.1 şekil3.1 (2)'!$B$24:$M$24</c:f>
              <c:numCache>
                <c:formatCode>#,##0.00</c:formatCode>
                <c:ptCount val="12"/>
                <c:pt idx="0">
                  <c:v>1514.6408504212702</c:v>
                </c:pt>
                <c:pt idx="1">
                  <c:v>1665.4268766700602</c:v>
                </c:pt>
                <c:pt idx="2">
                  <c:v>929.22543725529999</c:v>
                </c:pt>
                <c:pt idx="3">
                  <c:v>1326.82774507401</c:v>
                </c:pt>
                <c:pt idx="4">
                  <c:v>2025.7813401860999</c:v>
                </c:pt>
                <c:pt idx="5">
                  <c:v>2724.8332745161697</c:v>
                </c:pt>
                <c:pt idx="6">
                  <c:v>3367.9036898645099</c:v>
                </c:pt>
                <c:pt idx="7">
                  <c:v>3713.31565041051</c:v>
                </c:pt>
                <c:pt idx="8">
                  <c:v>3896.8532451645096</c:v>
                </c:pt>
                <c:pt idx="9">
                  <c:v>3818.3111615259099</c:v>
                </c:pt>
                <c:pt idx="10">
                  <c:v>5275.8509693856095</c:v>
                </c:pt>
                <c:pt idx="11">
                  <c:v>5334.4623623398093</c:v>
                </c:pt>
              </c:numCache>
            </c:numRef>
          </c:val>
          <c:smooth val="0"/>
          <c:extLst>
            <c:ext xmlns:c16="http://schemas.microsoft.com/office/drawing/2014/chart" uri="{C3380CC4-5D6E-409C-BE32-E72D297353CC}">
              <c16:uniqueId val="{00000001-B8F9-4EC9-A70E-AE4969D0BD58}"/>
            </c:ext>
          </c:extLst>
        </c:ser>
        <c:ser>
          <c:idx val="2"/>
          <c:order val="2"/>
          <c:tx>
            <c:strRef>
              <c:f>'tablo 3.1 şekil3.1 (2)'!$A$25</c:f>
              <c:strCache>
                <c:ptCount val="1"/>
                <c:pt idx="0">
                  <c:v>2023</c:v>
                </c:pt>
              </c:strCache>
            </c:strRef>
          </c:tx>
          <c:spPr>
            <a:ln w="31750">
              <a:solidFill>
                <a:srgbClr val="00B0F0"/>
              </a:solidFill>
            </a:ln>
          </c:spPr>
          <c:marker>
            <c:symbol val="none"/>
          </c:marker>
          <c:cat>
            <c:strRef>
              <c:f>'tablo 3.1 şekil3.1 (2)'!$B$15:$M$15</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'tablo 3.1 şekil3.1 (2)'!$B$25:$M$25</c:f>
              <c:numCache>
                <c:formatCode>#,##0.00</c:formatCode>
                <c:ptCount val="12"/>
                <c:pt idx="0">
                  <c:v>5124.8960778774699</c:v>
                </c:pt>
                <c:pt idx="1">
                  <c:v>4809.1122141607002</c:v>
                </c:pt>
                <c:pt idx="2">
                  <c:v>4208.1136647816302</c:v>
                </c:pt>
                <c:pt idx="3">
                  <c:v>4336.4880065846901</c:v>
                </c:pt>
                <c:pt idx="4">
                  <c:v>4673.4432812027408</c:v>
                </c:pt>
                <c:pt idx="5">
                  <c:v>4908.2420783809002</c:v>
                </c:pt>
                <c:pt idx="6">
                  <c:v>5043.2153675332702</c:v>
                </c:pt>
                <c:pt idx="7">
                  <c:v>5258.3150445181209</c:v>
                </c:pt>
                <c:pt idx="8">
                  <c:v>5453.0046507471297</c:v>
                </c:pt>
                <c:pt idx="9">
                  <c:v>5385.7398746877998</c:v>
                </c:pt>
                <c:pt idx="10">
                  <c:v>5336.9085008698903</c:v>
                </c:pt>
                <c:pt idx="11">
                  <c:v>5442.3996131899794</c:v>
                </c:pt>
              </c:numCache>
            </c:numRef>
          </c:val>
          <c:smooth val="0"/>
          <c:extLst>
            <c:ext xmlns:c16="http://schemas.microsoft.com/office/drawing/2014/chart" uri="{C3380CC4-5D6E-409C-BE32-E72D297353CC}">
              <c16:uniqueId val="{00000002-B8F9-4EC9-A70E-AE4969D0BD58}"/>
            </c:ext>
          </c:extLst>
        </c:ser>
        <c:ser>
          <c:idx val="3"/>
          <c:order val="3"/>
          <c:tx>
            <c:strRef>
              <c:f>'tablo 3.1 şekil3.1 (2)'!$A$26</c:f>
              <c:strCache>
                <c:ptCount val="1"/>
                <c:pt idx="0">
                  <c:v>2024</c:v>
                </c:pt>
              </c:strCache>
            </c:strRef>
          </c:tx>
          <c:spPr>
            <a:ln w="44450">
              <a:solidFill>
                <a:srgbClr val="FF0000"/>
              </a:solidFill>
            </a:ln>
          </c:spPr>
          <c:marker>
            <c:symbol val="none"/>
          </c:marker>
          <c:val>
            <c:numRef>
              <c:f>'tablo 3.1 şekil3.1 (2)'!$B$26:$M$26</c:f>
              <c:numCache>
                <c:formatCode>#,##0.00</c:formatCode>
                <c:ptCount val="12"/>
                <c:pt idx="0">
                  <c:v>5220.2856634289301</c:v>
                </c:pt>
                <c:pt idx="1">
                  <c:v>5363.6033720831801</c:v>
                </c:pt>
                <c:pt idx="2">
                  <c:v>4141.24973180284</c:v>
                </c:pt>
                <c:pt idx="3">
                  <c:v>3856.3876615440404</c:v>
                </c:pt>
                <c:pt idx="4">
                  <c:v>3685.3045410169102</c:v>
                </c:pt>
                <c:pt idx="5">
                  <c:v>3446.2346022989495</c:v>
                </c:pt>
                <c:pt idx="6">
                  <c:v>3810.1153598989495</c:v>
                </c:pt>
                <c:pt idx="7">
                  <c:v>4327.0645118701404</c:v>
                </c:pt>
                <c:pt idx="8">
                  <c:v>4818.5629703230697</c:v>
                </c:pt>
                <c:pt idx="9">
                  <c:v>5163.1784706253102</c:v>
                </c:pt>
                <c:pt idx="10">
                  <c:v>5047.7965415475001</c:v>
                </c:pt>
                <c:pt idx="11">
                  <c:v>4950.8589610376193</c:v>
                </c:pt>
              </c:numCache>
            </c:numRef>
          </c:val>
          <c:smooth val="0"/>
          <c:extLst>
            <c:ext xmlns:c16="http://schemas.microsoft.com/office/drawing/2014/chart" uri="{C3380CC4-5D6E-409C-BE32-E72D297353CC}">
              <c16:uniqueId val="{00000003-B8F9-4EC9-A70E-AE4969D0BD58}"/>
            </c:ext>
          </c:extLst>
        </c:ser>
        <c:dLbls>
          <c:showLegendKey val="0"/>
          <c:showVal val="0"/>
          <c:showCatName val="0"/>
          <c:showSerName val="0"/>
          <c:showPercent val="0"/>
          <c:showBubbleSize val="0"/>
        </c:dLbls>
        <c:smooth val="0"/>
        <c:axId val="279612800"/>
        <c:axId val="279618688"/>
      </c:lineChart>
      <c:catAx>
        <c:axId val="27961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tr-TR"/>
          </a:p>
        </c:txPr>
        <c:crossAx val="279618688"/>
        <c:crosses val="autoZero"/>
        <c:auto val="1"/>
        <c:lblAlgn val="ctr"/>
        <c:lblOffset val="100"/>
        <c:noMultiLvlLbl val="0"/>
      </c:catAx>
      <c:valAx>
        <c:axId val="279618688"/>
        <c:scaling>
          <c:orientation val="minMax"/>
          <c:max val="5500"/>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vert="horz"/>
          <a:lstStyle/>
          <a:p>
            <a:pPr>
              <a:defRPr/>
            </a:pPr>
            <a:endParaRPr lang="tr-TR"/>
          </a:p>
        </c:txPr>
        <c:crossAx val="279612800"/>
        <c:crosses val="autoZero"/>
        <c:crossBetween val="between"/>
        <c:majorUnit val="500"/>
        <c:minorUnit val="100"/>
      </c:valAx>
      <c:spPr>
        <a:noFill/>
        <a:ln>
          <a:noFill/>
        </a:ln>
        <a:effectLst/>
      </c:spPr>
    </c:plotArea>
    <c:legend>
      <c:legendPos val="r"/>
      <c:overlay val="0"/>
      <c:spPr>
        <a:noFill/>
        <a:ln>
          <a:noFill/>
        </a:ln>
        <a:effectLst/>
      </c:spPr>
      <c:txPr>
        <a:bodyPr rot="0" vert="horz"/>
        <a:lstStyle/>
        <a:p>
          <a:pPr>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'şekil 3,2'!$A$54</c:f>
              <c:strCache>
                <c:ptCount val="1"/>
                <c:pt idx="0">
                  <c:v>Import </c:v>
                </c:pt>
              </c:strCache>
            </c:strRef>
          </c:tx>
          <c:spPr>
            <a:solidFill>
              <a:schemeClr val="accent1"/>
            </a:solidFill>
            <a:ln>
              <a:noFill/>
            </a:ln>
            <a:effectLst/>
          </c:spPr>
          <c:invertIfNegative val="0"/>
          <c:cat>
            <c:strRef>
              <c:f>'şekil 3,2'!$B$53:$M$53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3,2'!$B$54:$M$54</c:f>
              <c:numCache>
                <c:formatCode>#,##0.00</c:formatCode>
                <c:ptCount val="12"/>
                <c:pt idx="0">
                  <c:v>6693.459276875019</c:v>
                </c:pt>
                <c:pt idx="1">
                  <c:v>5515.0593782120304</c:v>
                </c:pt>
                <c:pt idx="2">
                  <c:v>4411.9748926848815</c:v>
                </c:pt>
                <c:pt idx="3">
                  <c:v>2395.2508180628301</c:v>
                </c:pt>
                <c:pt idx="4">
                  <c:v>2882.3378506552199</c:v>
                </c:pt>
                <c:pt idx="5">
                  <c:v>2314.9267011038501</c:v>
                </c:pt>
                <c:pt idx="6">
                  <c:v>3607.4170110852701</c:v>
                </c:pt>
                <c:pt idx="7">
                  <c:v>3892.5302907200103</c:v>
                </c:pt>
                <c:pt idx="8">
                  <c:v>3377.5142204174504</c:v>
                </c:pt>
                <c:pt idx="9">
                  <c:v>3952.22219761419</c:v>
                </c:pt>
                <c:pt idx="10">
                  <c:v>5806.2604633648807</c:v>
                </c:pt>
                <c:pt idx="11">
                  <c:v>7364.1712299661394</c:v>
                </c:pt>
              </c:numCache>
            </c:numRef>
          </c:val>
          <c:extLst>
            <c:ext xmlns:c16="http://schemas.microsoft.com/office/drawing/2014/chart" uri="{C3380CC4-5D6E-409C-BE32-E72D297353CC}">
              <c16:uniqueId val="{00000000-C344-48D2-AF0A-08CDA9551CFF}"/>
            </c:ext>
          </c:extLst>
        </c:ser>
        <c:ser>
          <c:idx val="1"/>
          <c:order val="1"/>
          <c:tx>
            <c:strRef>
              <c:f>'şekil 3,2'!$A$55</c:f>
              <c:strCache>
                <c:ptCount val="1"/>
                <c:pt idx="0">
                  <c:v>Consumption</c:v>
                </c:pt>
              </c:strCache>
            </c:strRef>
          </c:tx>
          <c:spPr>
            <a:solidFill>
              <a:schemeClr val="accent2"/>
            </a:solidFill>
            <a:ln>
              <a:noFill/>
            </a:ln>
            <a:effectLst/>
          </c:spPr>
          <c:invertIfNegative val="0"/>
          <c:cat>
            <c:strRef>
              <c:f>'şekil 3,2'!$B$53:$M$53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3,2'!$B$55:$M$55</c:f>
              <c:numCache>
                <c:formatCode>#,##0.00</c:formatCode>
                <c:ptCount val="12"/>
                <c:pt idx="0">
                  <c:v>6238.3062510831605</c:v>
                </c:pt>
                <c:pt idx="1">
                  <c:v>6342.026436643092</c:v>
                </c:pt>
                <c:pt idx="2">
                  <c:v>5792.6513358126585</c:v>
                </c:pt>
                <c:pt idx="3">
                  <c:v>4087.6366661620677</c:v>
                </c:pt>
                <c:pt idx="4">
                  <c:v>3193.6114053692331</c:v>
                </c:pt>
                <c:pt idx="5">
                  <c:v>2722.1781998980482</c:v>
                </c:pt>
                <c:pt idx="6">
                  <c:v>3287.1992425623098</c:v>
                </c:pt>
                <c:pt idx="7">
                  <c:v>3383.1762541767334</c:v>
                </c:pt>
                <c:pt idx="8">
                  <c:v>2925.3242064308488</c:v>
                </c:pt>
                <c:pt idx="9">
                  <c:v>3150.7216216904244</c:v>
                </c:pt>
                <c:pt idx="10">
                  <c:v>4877.3375750500427</c:v>
                </c:pt>
                <c:pt idx="11">
                  <c:v>6963.27566140812</c:v>
                </c:pt>
              </c:numCache>
            </c:numRef>
          </c:val>
          <c:extLst>
            <c:ext xmlns:c16="http://schemas.microsoft.com/office/drawing/2014/chart" uri="{C3380CC4-5D6E-409C-BE32-E72D297353CC}">
              <c16:uniqueId val="{00000001-C344-48D2-AF0A-08CDA9551CFF}"/>
            </c:ext>
          </c:extLst>
        </c:ser>
        <c:ser>
          <c:idx val="2"/>
          <c:order val="2"/>
          <c:tx>
            <c:strRef>
              <c:f>'şekil 3,2'!$A$56</c:f>
              <c:strCache>
                <c:ptCount val="1"/>
                <c:pt idx="0">
                  <c:v>Storage</c:v>
                </c:pt>
              </c:strCache>
            </c:strRef>
          </c:tx>
          <c:spPr>
            <a:solidFill>
              <a:srgbClr val="92D050"/>
            </a:solidFill>
            <a:ln>
              <a:noFill/>
            </a:ln>
            <a:effectLst/>
          </c:spPr>
          <c:invertIfNegative val="0"/>
          <c:cat>
            <c:strRef>
              <c:f>'şekil 3,2'!$B$53:$M$53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3,2'!$B$56:$M$56</c:f>
              <c:numCache>
                <c:formatCode>#,##0.00</c:formatCode>
                <c:ptCount val="12"/>
                <c:pt idx="0">
                  <c:v>5220.2856634289301</c:v>
                </c:pt>
                <c:pt idx="1">
                  <c:v>5363.6033720831801</c:v>
                </c:pt>
                <c:pt idx="2">
                  <c:v>4141.24973180284</c:v>
                </c:pt>
                <c:pt idx="3">
                  <c:v>3856.3876615440404</c:v>
                </c:pt>
                <c:pt idx="4">
                  <c:v>3685.3045410169102</c:v>
                </c:pt>
                <c:pt idx="5">
                  <c:v>3446.2346022989495</c:v>
                </c:pt>
                <c:pt idx="6">
                  <c:v>3810.1153598989495</c:v>
                </c:pt>
                <c:pt idx="7">
                  <c:v>4327.0645118701404</c:v>
                </c:pt>
                <c:pt idx="8">
                  <c:v>4818.5629703230697</c:v>
                </c:pt>
                <c:pt idx="9">
                  <c:v>5163.1784706253102</c:v>
                </c:pt>
                <c:pt idx="10">
                  <c:v>5047.7965415475001</c:v>
                </c:pt>
                <c:pt idx="11">
                  <c:v>4950.8589610376193</c:v>
                </c:pt>
              </c:numCache>
            </c:numRef>
          </c:val>
          <c:extLst>
            <c:ext xmlns:c16="http://schemas.microsoft.com/office/drawing/2014/chart" uri="{C3380CC4-5D6E-409C-BE32-E72D297353CC}">
              <c16:uniqueId val="{00000002-C344-48D2-AF0A-08CDA9551CFF}"/>
            </c:ext>
          </c:extLst>
        </c:ser>
        <c:dLbls>
          <c:showLegendKey val="0"/>
          <c:showVal val="0"/>
          <c:showCatName val="0"/>
          <c:showSerName val="0"/>
          <c:showPercent val="0"/>
          <c:showBubbleSize val="0"/>
        </c:dLbls>
        <c:gapWidth val="219"/>
        <c:overlap val="-27"/>
        <c:axId val="399633792"/>
        <c:axId val="108573824"/>
      </c:barChart>
      <c:catAx>
        <c:axId val="399633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tr-TR"/>
          </a:p>
        </c:txPr>
        <c:crossAx val="108573824"/>
        <c:crosses val="autoZero"/>
        <c:auto val="1"/>
        <c:lblAlgn val="ctr"/>
        <c:lblOffset val="100"/>
        <c:noMultiLvlLbl val="0"/>
      </c:catAx>
      <c:valAx>
        <c:axId val="1085738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vert="horz"/>
          <a:lstStyle/>
          <a:p>
            <a:pPr>
              <a:defRPr/>
            </a:pPr>
            <a:endParaRPr lang="tr-TR"/>
          </a:p>
        </c:txPr>
        <c:crossAx val="399633792"/>
        <c:crosses val="autoZero"/>
        <c:crossBetween val="between"/>
      </c:valAx>
      <c:spPr>
        <a:noFill/>
        <a:ln>
          <a:noFill/>
        </a:ln>
        <a:effectLst/>
      </c:spPr>
    </c:plotArea>
    <c:legend>
      <c:legendPos val="b"/>
      <c:overlay val="0"/>
      <c:spPr>
        <a:noFill/>
        <a:ln>
          <a:noFill/>
        </a:ln>
        <a:effectLst/>
      </c:spPr>
      <c:txPr>
        <a:bodyPr rot="0" vert="horz"/>
        <a:lstStyle/>
        <a:p>
          <a:pPr>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9224880053258654E-2"/>
          <c:y val="9.5652442178904853E-2"/>
          <c:w val="0.8920069940237062"/>
          <c:h val="0.87801398242941153"/>
        </c:manualLayout>
      </c:layout>
      <c:pie3DChart>
        <c:varyColors val="1"/>
        <c:ser>
          <c:idx val="0"/>
          <c:order val="0"/>
          <c:explosion val="39"/>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7E78-467C-81F3-3574BB7733E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7E78-467C-81F3-3574BB7733E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7E78-467C-81F3-3574BB7733E9}"/>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7E78-467C-81F3-3574BB7733E9}"/>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7E78-467C-81F3-3574BB7733E9}"/>
                </c:ext>
              </c:extLst>
            </c:dLbl>
            <c:dLbl>
              <c:idx val="2"/>
              <c:layout>
                <c:manualLayout>
                  <c:x val="7.3932441045251748E-2"/>
                  <c:y val="1.296070787916640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E78-467C-81F3-3574BB7733E9}"/>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şekil4.1!$A$23:$A$25</c:f>
              <c:strCache>
                <c:ptCount val="3"/>
                <c:pt idx="0">
                  <c:v>BOTAŞ</c:v>
                </c:pt>
                <c:pt idx="1">
                  <c:v>Other Import Companies</c:v>
                </c:pt>
                <c:pt idx="2">
                  <c:v>Whosale Companies Performing Production</c:v>
                </c:pt>
              </c:strCache>
            </c:strRef>
          </c:cat>
          <c:val>
            <c:numRef>
              <c:f>şekil4.1!$B$23:$B$25</c:f>
              <c:numCache>
                <c:formatCode>#,##0.00</c:formatCode>
                <c:ptCount val="3"/>
                <c:pt idx="0">
                  <c:v>48577.978637761749</c:v>
                </c:pt>
                <c:pt idx="1">
                  <c:v>3635.1456929999999</c:v>
                </c:pt>
                <c:pt idx="2">
                  <c:v>2259.1400993051802</c:v>
                </c:pt>
              </c:numCache>
            </c:numRef>
          </c:val>
          <c:extLst>
            <c:ext xmlns:c16="http://schemas.microsoft.com/office/drawing/2014/chart" uri="{C3380CC4-5D6E-409C-BE32-E72D297353CC}">
              <c16:uniqueId val="{00000006-7E78-467C-81F3-3574BB7733E9}"/>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'Şekil 4.2.'!$A$15</c:f>
              <c:strCache>
                <c:ptCount val="1"/>
                <c:pt idx="0">
                  <c:v>BUY TRANSACTION</c:v>
                </c:pt>
              </c:strCache>
            </c:strRef>
          </c:tx>
          <c:spPr>
            <a:solidFill>
              <a:schemeClr val="accent1"/>
            </a:solidFill>
            <a:ln>
              <a:noFill/>
            </a:ln>
            <a:effectLst/>
          </c:spPr>
          <c:invertIfNegative val="0"/>
          <c:dLbls>
            <c:dLbl>
              <c:idx val="7"/>
              <c:layout>
                <c:manualLayout>
                  <c:x val="-4.3138688273807744E-3"/>
                  <c:y val="-0.1080040162764890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92C-44ED-9BD2-74D73FABA780}"/>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tr-T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'Şekil 4.2.'!$B$14:$M$14</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4.2.'!$B$15:$M$15</c:f>
              <c:numCache>
                <c:formatCode>0.00</c:formatCode>
                <c:ptCount val="12"/>
                <c:pt idx="0">
                  <c:v>23.724</c:v>
                </c:pt>
                <c:pt idx="1">
                  <c:v>18.91</c:v>
                </c:pt>
                <c:pt idx="2">
                  <c:v>11.542999999999999</c:v>
                </c:pt>
                <c:pt idx="3">
                  <c:v>20.414999999999999</c:v>
                </c:pt>
                <c:pt idx="4">
                  <c:v>16.893999999999998</c:v>
                </c:pt>
                <c:pt idx="5">
                  <c:v>23.545999999999999</c:v>
                </c:pt>
                <c:pt idx="6">
                  <c:v>17.61</c:v>
                </c:pt>
                <c:pt idx="7">
                  <c:v>22.442</c:v>
                </c:pt>
                <c:pt idx="8">
                  <c:v>16.350999999999999</c:v>
                </c:pt>
                <c:pt idx="9">
                  <c:v>14.932</c:v>
                </c:pt>
                <c:pt idx="10">
                  <c:v>20.545000000000002</c:v>
                </c:pt>
                <c:pt idx="11">
                  <c:v>12.816000000000001</c:v>
                </c:pt>
              </c:numCache>
            </c:numRef>
          </c:val>
          <c:extLst>
            <c:ext xmlns:c16="http://schemas.microsoft.com/office/drawing/2014/chart" uri="{C3380CC4-5D6E-409C-BE32-E72D297353CC}">
              <c16:uniqueId val="{00000001-092C-44ED-9BD2-74D73FABA780}"/>
            </c:ext>
          </c:extLst>
        </c:ser>
        <c:dLbls>
          <c:showLegendKey val="0"/>
          <c:showVal val="0"/>
          <c:showCatName val="0"/>
          <c:showSerName val="0"/>
          <c:showPercent val="0"/>
          <c:showBubbleSize val="0"/>
        </c:dLbls>
        <c:gapWidth val="219"/>
        <c:overlap val="-27"/>
        <c:axId val="338367695"/>
        <c:axId val="338378927"/>
      </c:barChart>
      <c:catAx>
        <c:axId val="3383676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338378927"/>
        <c:crosses val="autoZero"/>
        <c:auto val="1"/>
        <c:lblAlgn val="ctr"/>
        <c:lblOffset val="100"/>
        <c:noMultiLvlLbl val="0"/>
      </c:catAx>
      <c:valAx>
        <c:axId val="33837892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33836769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34"/>
    </mc:Choice>
    <mc:Fallback>
      <c:style val="34"/>
    </mc:Fallback>
  </mc:AlternateContent>
  <c:chart>
    <c:autoTitleDeleted val="1"/>
    <c:view3D>
      <c:rotX val="30"/>
      <c:rotY val="0"/>
      <c:depthPercent val="100"/>
      <c:rAngAx val="0"/>
    </c:view3D>
    <c:floor>
      <c:thickness val="0"/>
    </c:floor>
    <c:sideWall>
      <c:thickness val="0"/>
    </c:sideWall>
    <c:backWall>
      <c:thickness val="0"/>
    </c:backWall>
    <c:plotArea>
      <c:layout>
        <c:manualLayout>
          <c:layoutTarget val="inner"/>
          <c:xMode val="edge"/>
          <c:yMode val="edge"/>
          <c:x val="0.14861111111111111"/>
          <c:y val="0.14407172294931575"/>
          <c:w val="0.81388888888888888"/>
          <c:h val="0.77314814814814814"/>
        </c:manualLayout>
      </c:layout>
      <c:pie3DChart>
        <c:varyColors val="1"/>
        <c:ser>
          <c:idx val="0"/>
          <c:order val="0"/>
          <c:dLbls>
            <c:numFmt formatCode="0.00%" sourceLinked="0"/>
            <c:spPr>
              <a:scene3d>
                <a:camera prst="orthographicFront"/>
                <a:lightRig rig="threePt" dir="t"/>
              </a:scene3d>
              <a:sp3d prstMaterial="softEdge"/>
            </c:spPr>
            <c:txPr>
              <a:bodyPr/>
              <a:lstStyle/>
              <a:p>
                <a:pPr>
                  <a:defRPr b="1"/>
                </a:pPr>
                <a:endParaRPr lang="tr-TR"/>
              </a:p>
            </c:txPr>
            <c:showLegendKey val="0"/>
            <c:showVal val="0"/>
            <c:showCatName val="1"/>
            <c:showSerName val="0"/>
            <c:showPercent val="1"/>
            <c:showBubbleSize val="0"/>
            <c:showLeaderLines val="1"/>
            <c:extLst>
              <c:ext xmlns:c15="http://schemas.microsoft.com/office/drawing/2012/chart" uri="{CE6537A1-D6FC-4f65-9D91-7224C49458BB}"/>
            </c:extLst>
          </c:dLbls>
          <c:cat>
            <c:strRef>
              <c:f>'Şekil 5.1. Şekil 5.2. Tablo 5.1'!$A$22:$A$25</c:f>
              <c:strCache>
                <c:ptCount val="4"/>
                <c:pt idx="0">
                  <c:v>Distribution License</c:v>
                </c:pt>
                <c:pt idx="1">
                  <c:v>Import License</c:v>
                </c:pt>
                <c:pt idx="2">
                  <c:v>CNG License</c:v>
                </c:pt>
                <c:pt idx="3">
                  <c:v>Wholesale License</c:v>
                </c:pt>
              </c:strCache>
            </c:strRef>
          </c:cat>
          <c:val>
            <c:numRef>
              <c:f>'Şekil 5.1. Şekil 5.2. Tablo 5.1'!$B$22:$B$25</c:f>
              <c:numCache>
                <c:formatCode>#,##0.00</c:formatCode>
                <c:ptCount val="4"/>
                <c:pt idx="0">
                  <c:v>201596661.12969008</c:v>
                </c:pt>
                <c:pt idx="1">
                  <c:v>218071492.23396012</c:v>
                </c:pt>
                <c:pt idx="2">
                  <c:v>90140445.04994002</c:v>
                </c:pt>
                <c:pt idx="3">
                  <c:v>1737909</c:v>
                </c:pt>
              </c:numCache>
            </c:numRef>
          </c:val>
          <c:extLst>
            <c:ext xmlns:c16="http://schemas.microsoft.com/office/drawing/2014/chart" uri="{C3380CC4-5D6E-409C-BE32-E72D297353CC}">
              <c16:uniqueId val="{00000000-6F99-4D1E-83D1-B5DF9019E4ED}"/>
            </c:ext>
          </c:extLst>
        </c:ser>
        <c:dLbls>
          <c:showLegendKey val="0"/>
          <c:showVal val="0"/>
          <c:showCatName val="1"/>
          <c:showSerName val="0"/>
          <c:showPercent val="1"/>
          <c:showBubbleSize val="0"/>
          <c:showLeaderLines val="1"/>
        </c:dLbls>
      </c:pie3DChart>
    </c:plotArea>
    <c:plotVisOnly val="1"/>
    <c:dispBlanksAs val="gap"/>
    <c:showDLblsOverMax val="0"/>
  </c:chart>
  <c:spPr>
    <a:scene3d>
      <a:camera prst="orthographicFront"/>
      <a:lightRig rig="threePt" dir="t"/>
    </a:scene3d>
    <a:sp3d prstMaterial="dkEdge">
      <a:bevelT w="114300" prst="artDeco"/>
      <a:bevelB w="114300" prst="artDeco"/>
    </a:sp3d>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explosion val="8"/>
          <c:dPt>
            <c:idx val="2"/>
            <c:bubble3D val="0"/>
            <c:explosion val="17"/>
            <c:extLst>
              <c:ext xmlns:c16="http://schemas.microsoft.com/office/drawing/2014/chart" uri="{C3380CC4-5D6E-409C-BE32-E72D297353CC}">
                <c16:uniqueId val="{00000001-D042-4EBF-B208-D4EA7FDE1E2A}"/>
              </c:ext>
            </c:extLst>
          </c:dPt>
          <c:dLbls>
            <c:dLbl>
              <c:idx val="1"/>
              <c:layout>
                <c:manualLayout>
                  <c:x val="5.9759068577966215E-2"/>
                  <c:y val="8.6705251089733482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D042-4EBF-B208-D4EA7FDE1E2A}"/>
                </c:ext>
              </c:extLst>
            </c:dLbl>
            <c:numFmt formatCode="0.00%" sourceLinked="0"/>
            <c:spPr>
              <a:noFill/>
              <a:ln>
                <a:noFill/>
              </a:ln>
              <a:effectLst/>
            </c:spPr>
            <c:txPr>
              <a:bodyPr/>
              <a:lstStyle/>
              <a:p>
                <a:pPr>
                  <a:defRPr b="1"/>
                </a:pPr>
                <a:endParaRPr lang="tr-T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 5.1. Şekil 5.2. Tablo 5.1'!$A$64:$A$66</c:f>
              <c:strCache>
                <c:ptCount val="3"/>
                <c:pt idx="0">
                  <c:v>CNG Transmission (End User)</c:v>
                </c:pt>
                <c:pt idx="1">
                  <c:v>Auto CNG</c:v>
                </c:pt>
                <c:pt idx="2">
                  <c:v>CNG Sales (End User)</c:v>
                </c:pt>
              </c:strCache>
            </c:strRef>
          </c:cat>
          <c:val>
            <c:numRef>
              <c:f>'Şekil 5.1. Şekil 5.2. Tablo 5.1'!$B$64:$B$66</c:f>
              <c:numCache>
                <c:formatCode>#,##0.00</c:formatCode>
                <c:ptCount val="3"/>
                <c:pt idx="0">
                  <c:v>23925650.143399969</c:v>
                </c:pt>
                <c:pt idx="1">
                  <c:v>10853150.276809983</c:v>
                </c:pt>
                <c:pt idx="2">
                  <c:v>156684537.60239038</c:v>
                </c:pt>
              </c:numCache>
            </c:numRef>
          </c:val>
          <c:extLst>
            <c:ext xmlns:c16="http://schemas.microsoft.com/office/drawing/2014/chart" uri="{C3380CC4-5D6E-409C-BE32-E72D297353CC}">
              <c16:uniqueId val="{00000003-D042-4EBF-B208-D4EA7FDE1E2A}"/>
            </c:ext>
          </c:extLst>
        </c:ser>
        <c:dLbls>
          <c:dLblPos val="outEnd"/>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'Şekil 6.1'!$B$1</c:f>
              <c:strCache>
                <c:ptCount val="1"/>
                <c:pt idx="0">
                  <c:v>Transmission Network Physical Input Quantity (DPF-14)</c:v>
                </c:pt>
              </c:strCache>
            </c:strRef>
          </c:tx>
          <c:spPr>
            <a:solidFill>
              <a:schemeClr val="accent1"/>
            </a:solidFill>
            <a:ln>
              <a:noFill/>
            </a:ln>
            <a:effectLst/>
          </c:spPr>
          <c:invertIfNegative val="0"/>
          <c:cat>
            <c:strRef>
              <c:f>'Şekil 6.1'!$A$2:$A$13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6.1'!$B$2:$B$13</c:f>
              <c:numCache>
                <c:formatCode>#,##0.00</c:formatCode>
                <c:ptCount val="12"/>
                <c:pt idx="0">
                  <c:v>6762.8240989899996</c:v>
                </c:pt>
                <c:pt idx="1">
                  <c:v>5721.8156397600014</c:v>
                </c:pt>
                <c:pt idx="2">
                  <c:v>5710.0303024400009</c:v>
                </c:pt>
                <c:pt idx="3">
                  <c:v>2985.3810696499995</c:v>
                </c:pt>
                <c:pt idx="4">
                  <c:v>3222.38795957</c:v>
                </c:pt>
                <c:pt idx="5">
                  <c:v>2674.2912992900001</c:v>
                </c:pt>
                <c:pt idx="6">
                  <c:v>3645.69887638</c:v>
                </c:pt>
                <c:pt idx="7">
                  <c:v>4108.1642794300005</c:v>
                </c:pt>
                <c:pt idx="8">
                  <c:v>3525.9123211799997</c:v>
                </c:pt>
                <c:pt idx="9">
                  <c:v>4138.7004212600004</c:v>
                </c:pt>
                <c:pt idx="10">
                  <c:v>6236.3158856600012</c:v>
                </c:pt>
                <c:pt idx="11">
                  <c:v>7602.892932830001</c:v>
                </c:pt>
              </c:numCache>
            </c:numRef>
          </c:val>
          <c:extLst>
            <c:ext xmlns:c16="http://schemas.microsoft.com/office/drawing/2014/chart" uri="{C3380CC4-5D6E-409C-BE32-E72D297353CC}">
              <c16:uniqueId val="{00000000-ECBB-492E-940C-A19678B835A6}"/>
            </c:ext>
          </c:extLst>
        </c:ser>
        <c:ser>
          <c:idx val="1"/>
          <c:order val="1"/>
          <c:tx>
            <c:strRef>
              <c:f>'Şekil 6.1'!$C$1</c:f>
              <c:strCache>
                <c:ptCount val="1"/>
                <c:pt idx="0">
                  <c:v>Transmission Network Physical Withdrawal Quantity (DPF-16)</c:v>
                </c:pt>
              </c:strCache>
            </c:strRef>
          </c:tx>
          <c:spPr>
            <a:solidFill>
              <a:schemeClr val="accent2"/>
            </a:solidFill>
            <a:ln>
              <a:noFill/>
            </a:ln>
            <a:effectLst/>
          </c:spPr>
          <c:invertIfNegative val="0"/>
          <c:cat>
            <c:strRef>
              <c:f>'Şekil 6.1'!$A$2:$A$13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6.1'!$C$2:$C$13</c:f>
              <c:numCache>
                <c:formatCode>#,##0.00</c:formatCode>
                <c:ptCount val="12"/>
                <c:pt idx="0">
                  <c:v>6855.2634786100007</c:v>
                </c:pt>
                <c:pt idx="1">
                  <c:v>5747.0603871700014</c:v>
                </c:pt>
                <c:pt idx="2">
                  <c:v>5711.8680851500003</c:v>
                </c:pt>
                <c:pt idx="3">
                  <c:v>3011.5971674500001</c:v>
                </c:pt>
                <c:pt idx="4">
                  <c:v>3242.4024024900004</c:v>
                </c:pt>
                <c:pt idx="5">
                  <c:v>2684.5939746099998</c:v>
                </c:pt>
                <c:pt idx="6">
                  <c:v>3613.9368746800005</c:v>
                </c:pt>
                <c:pt idx="7">
                  <c:v>4078.9702056600008</c:v>
                </c:pt>
                <c:pt idx="8">
                  <c:v>3552.4751402200004</c:v>
                </c:pt>
                <c:pt idx="9">
                  <c:v>4169.9431005699998</c:v>
                </c:pt>
                <c:pt idx="10">
                  <c:v>6227.9777927800014</c:v>
                </c:pt>
                <c:pt idx="11">
                  <c:v>7624.0599291799999</c:v>
                </c:pt>
              </c:numCache>
            </c:numRef>
          </c:val>
          <c:extLst>
            <c:ext xmlns:c16="http://schemas.microsoft.com/office/drawing/2014/chart" uri="{C3380CC4-5D6E-409C-BE32-E72D297353CC}">
              <c16:uniqueId val="{00000001-ECBB-492E-940C-A19678B835A6}"/>
            </c:ext>
          </c:extLst>
        </c:ser>
        <c:dLbls>
          <c:showLegendKey val="0"/>
          <c:showVal val="0"/>
          <c:showCatName val="0"/>
          <c:showSerName val="0"/>
          <c:showPercent val="0"/>
          <c:showBubbleSize val="0"/>
        </c:dLbls>
        <c:gapWidth val="219"/>
        <c:overlap val="-27"/>
        <c:axId val="1698387615"/>
        <c:axId val="1927230271"/>
      </c:barChart>
      <c:catAx>
        <c:axId val="1698387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927230271"/>
        <c:crosses val="autoZero"/>
        <c:auto val="1"/>
        <c:lblAlgn val="ctr"/>
        <c:lblOffset val="100"/>
        <c:noMultiLvlLbl val="0"/>
      </c:catAx>
      <c:valAx>
        <c:axId val="19272302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tr-TR">
                    <a:latin typeface="Times New Roman" panose="02020603050405020304" pitchFamily="18" charset="0"/>
                    <a:cs typeface="Times New Roman" panose="02020603050405020304" pitchFamily="18" charset="0"/>
                  </a:rPr>
                  <a:t>Million</a:t>
                </a:r>
                <a:r>
                  <a:rPr lang="en-US">
                    <a:latin typeface="Times New Roman" panose="02020603050405020304" pitchFamily="18" charset="0"/>
                    <a:cs typeface="Times New Roman" panose="02020603050405020304" pitchFamily="18" charset="0"/>
                  </a:rPr>
                  <a:t> sm</a:t>
                </a:r>
                <a:r>
                  <a:rPr lang="tr-TR" baseline="30000">
                    <a:latin typeface="Times New Roman" panose="02020603050405020304" pitchFamily="18" charset="0"/>
                    <a:cs typeface="Times New Roman" panose="02020603050405020304" pitchFamily="18" charset="0"/>
                  </a:rPr>
                  <a:t>3</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6983876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'Şekil 6.2 Tablo 6.1'!$C$2:$N$2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6.2 Tablo 6.1'!$C$3:$N$3</c:f>
              <c:numCache>
                <c:formatCode>#,##0.00</c:formatCode>
                <c:ptCount val="12"/>
                <c:pt idx="0">
                  <c:v>251.41070697000001</c:v>
                </c:pt>
                <c:pt idx="1">
                  <c:v>258.92010579999999</c:v>
                </c:pt>
                <c:pt idx="2">
                  <c:v>216.21841186</c:v>
                </c:pt>
                <c:pt idx="3">
                  <c:v>119.65046513</c:v>
                </c:pt>
                <c:pt idx="4">
                  <c:v>125.02360162000001</c:v>
                </c:pt>
                <c:pt idx="5">
                  <c:v>117.26733047</c:v>
                </c:pt>
                <c:pt idx="6">
                  <c:v>141.03737133999999</c:v>
                </c:pt>
                <c:pt idx="7">
                  <c:v>146.11439787999998</c:v>
                </c:pt>
                <c:pt idx="8">
                  <c:v>134.58059738999998</c:v>
                </c:pt>
                <c:pt idx="9">
                  <c:v>167.48978762000002</c:v>
                </c:pt>
                <c:pt idx="10">
                  <c:v>276.59076245999995</c:v>
                </c:pt>
                <c:pt idx="11">
                  <c:v>279.50978211</c:v>
                </c:pt>
              </c:numCache>
            </c:numRef>
          </c:val>
          <c:extLst>
            <c:ext xmlns:c16="http://schemas.microsoft.com/office/drawing/2014/chart" uri="{C3380CC4-5D6E-409C-BE32-E72D297353CC}">
              <c16:uniqueId val="{00000000-8316-4EE9-B72A-113A10F4991C}"/>
            </c:ext>
          </c:extLst>
        </c:ser>
        <c:dLbls>
          <c:dLblPos val="outEnd"/>
          <c:showLegendKey val="0"/>
          <c:showVal val="1"/>
          <c:showCatName val="0"/>
          <c:showSerName val="0"/>
          <c:showPercent val="0"/>
          <c:showBubbleSize val="0"/>
        </c:dLbls>
        <c:gapWidth val="219"/>
        <c:overlap val="-27"/>
        <c:axId val="1822648383"/>
        <c:axId val="1927624719"/>
      </c:barChart>
      <c:catAx>
        <c:axId val="1822648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927624719"/>
        <c:crosses val="autoZero"/>
        <c:auto val="1"/>
        <c:lblAlgn val="ctr"/>
        <c:lblOffset val="100"/>
        <c:noMultiLvlLbl val="0"/>
      </c:catAx>
      <c:valAx>
        <c:axId val="19276247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a:t>
                </a:r>
                <a:r>
                  <a:rPr lang="tr-TR"/>
                  <a:t>illion</a:t>
                </a:r>
                <a:r>
                  <a:rPr lang="en-US"/>
                  <a:t> Sm</a:t>
                </a:r>
                <a:r>
                  <a:rPr lang="tr-TR" baseline="30000"/>
                  <a:t>3</a:t>
                </a:r>
                <a:endParaRPr lang="en-US" baseline="300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8226483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'Şekil 6.3'!$A$3</c:f>
              <c:strCache>
                <c:ptCount val="1"/>
                <c:pt idx="0">
                  <c:v>Transfer Point</c:v>
                </c:pt>
              </c:strCache>
            </c:strRef>
          </c:tx>
          <c:spPr>
            <a:solidFill>
              <a:schemeClr val="accent1"/>
            </a:solidFill>
            <a:ln>
              <a:noFill/>
            </a:ln>
            <a:effectLst/>
          </c:spPr>
          <c:invertIfNegative val="0"/>
          <c:cat>
            <c:strRef>
              <c:f>'Şekil 6.3'!$B$2:$M$2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6.3'!$B$3:$M$3</c:f>
              <c:numCache>
                <c:formatCode>_-* #,##0_-;\-* #,##0_-;_-* "-"??_-;_-@_-</c:formatCode>
                <c:ptCount val="12"/>
                <c:pt idx="0">
                  <c:v>89.9</c:v>
                </c:pt>
                <c:pt idx="1">
                  <c:v>76.31</c:v>
                </c:pt>
                <c:pt idx="2">
                  <c:v>55.924999999999997</c:v>
                </c:pt>
                <c:pt idx="3">
                  <c:v>64.951999999999998</c:v>
                </c:pt>
                <c:pt idx="4">
                  <c:v>66.805000000000007</c:v>
                </c:pt>
                <c:pt idx="5">
                  <c:v>66.805000000000007</c:v>
                </c:pt>
                <c:pt idx="6">
                  <c:v>72.349999999999994</c:v>
                </c:pt>
                <c:pt idx="7">
                  <c:v>91.215000000000003</c:v>
                </c:pt>
                <c:pt idx="8">
                  <c:v>48.02</c:v>
                </c:pt>
                <c:pt idx="9">
                  <c:v>57.715000000000003</c:v>
                </c:pt>
                <c:pt idx="10">
                  <c:v>94.165000000000006</c:v>
                </c:pt>
                <c:pt idx="11">
                  <c:v>104.07</c:v>
                </c:pt>
              </c:numCache>
            </c:numRef>
          </c:val>
          <c:extLst>
            <c:ext xmlns:c16="http://schemas.microsoft.com/office/drawing/2014/chart" uri="{C3380CC4-5D6E-409C-BE32-E72D297353CC}">
              <c16:uniqueId val="{00000000-BB9E-4C94-8A6B-7240C23A3AAB}"/>
            </c:ext>
          </c:extLst>
        </c:ser>
        <c:ser>
          <c:idx val="1"/>
          <c:order val="1"/>
          <c:tx>
            <c:strRef>
              <c:f>'Şekil 6.3'!$A$4</c:f>
              <c:strCache>
                <c:ptCount val="1"/>
                <c:pt idx="0">
                  <c:v>UDN</c:v>
                </c:pt>
              </c:strCache>
            </c:strRef>
          </c:tx>
          <c:spPr>
            <a:solidFill>
              <a:schemeClr val="accent2"/>
            </a:solidFill>
            <a:ln>
              <a:noFill/>
            </a:ln>
            <a:effectLst/>
          </c:spPr>
          <c:invertIfNegative val="0"/>
          <c:cat>
            <c:strRef>
              <c:f>'Şekil 6.3'!$B$2:$M$2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6.3'!$B$4:$M$4</c:f>
              <c:numCache>
                <c:formatCode>_-* #,##0_-;\-* #,##0_-;_-* "-"??_-;_-@_-</c:formatCode>
                <c:ptCount val="12"/>
                <c:pt idx="0">
                  <c:v>93.5</c:v>
                </c:pt>
                <c:pt idx="1">
                  <c:v>79.36</c:v>
                </c:pt>
                <c:pt idx="2">
                  <c:v>68.977999999999994</c:v>
                </c:pt>
                <c:pt idx="3">
                  <c:v>79.5</c:v>
                </c:pt>
                <c:pt idx="4">
                  <c:v>91.605000000000004</c:v>
                </c:pt>
                <c:pt idx="5">
                  <c:v>91.605000000000004</c:v>
                </c:pt>
                <c:pt idx="6">
                  <c:v>99.45</c:v>
                </c:pt>
                <c:pt idx="7">
                  <c:v>2621.70363</c:v>
                </c:pt>
                <c:pt idx="8">
                  <c:v>87.310539000000006</c:v>
                </c:pt>
                <c:pt idx="9">
                  <c:v>1823.0962179999999</c:v>
                </c:pt>
                <c:pt idx="10">
                  <c:v>3692.947361</c:v>
                </c:pt>
                <c:pt idx="11">
                  <c:v>2723.4894570000001</c:v>
                </c:pt>
              </c:numCache>
            </c:numRef>
          </c:val>
          <c:extLst>
            <c:ext xmlns:c16="http://schemas.microsoft.com/office/drawing/2014/chart" uri="{C3380CC4-5D6E-409C-BE32-E72D297353CC}">
              <c16:uniqueId val="{00000001-BB9E-4C94-8A6B-7240C23A3AAB}"/>
            </c:ext>
          </c:extLst>
        </c:ser>
        <c:ser>
          <c:idx val="2"/>
          <c:order val="2"/>
          <c:tx>
            <c:strRef>
              <c:f>'Şekil 6.3'!$A$5</c:f>
              <c:strCache>
                <c:ptCount val="1"/>
                <c:pt idx="0">
                  <c:v>Total Virtual Trade</c:v>
                </c:pt>
              </c:strCache>
            </c:strRef>
          </c:tx>
          <c:spPr>
            <a:solidFill>
              <a:schemeClr val="accent3"/>
            </a:solidFill>
            <a:ln>
              <a:noFill/>
            </a:ln>
            <a:effectLst/>
          </c:spPr>
          <c:invertIfNegative val="0"/>
          <c:cat>
            <c:strRef>
              <c:f>'Şekil 6.3'!$B$2:$M$2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6.3'!$B$5:$M$5</c:f>
              <c:numCache>
                <c:formatCode>_-* #,##0_-;\-* #,##0_-;_-* "-"??_-;_-@_-</c:formatCode>
                <c:ptCount val="12"/>
                <c:pt idx="0">
                  <c:v>183.4</c:v>
                </c:pt>
                <c:pt idx="1">
                  <c:v>155.66999999999999</c:v>
                </c:pt>
                <c:pt idx="2">
                  <c:v>124.90300000000001</c:v>
                </c:pt>
                <c:pt idx="3">
                  <c:v>144.452</c:v>
                </c:pt>
                <c:pt idx="4">
                  <c:v>158.41</c:v>
                </c:pt>
                <c:pt idx="5">
                  <c:v>158.41</c:v>
                </c:pt>
                <c:pt idx="6">
                  <c:v>171.8</c:v>
                </c:pt>
                <c:pt idx="7">
                  <c:v>2712.9186300000001</c:v>
                </c:pt>
                <c:pt idx="8">
                  <c:v>135.33053899999999</c:v>
                </c:pt>
                <c:pt idx="9">
                  <c:v>1880.8112180000001</c:v>
                </c:pt>
                <c:pt idx="10">
                  <c:v>3787.112361</c:v>
                </c:pt>
                <c:pt idx="11">
                  <c:v>2827.5594569999998</c:v>
                </c:pt>
              </c:numCache>
            </c:numRef>
          </c:val>
          <c:extLst>
            <c:ext xmlns:c16="http://schemas.microsoft.com/office/drawing/2014/chart" uri="{C3380CC4-5D6E-409C-BE32-E72D297353CC}">
              <c16:uniqueId val="{00000002-BB9E-4C94-8A6B-7240C23A3AAB}"/>
            </c:ext>
          </c:extLst>
        </c:ser>
        <c:dLbls>
          <c:showLegendKey val="0"/>
          <c:showVal val="0"/>
          <c:showCatName val="0"/>
          <c:showSerName val="0"/>
          <c:showPercent val="0"/>
          <c:showBubbleSize val="0"/>
        </c:dLbls>
        <c:gapWidth val="219"/>
        <c:overlap val="-27"/>
        <c:axId val="1054704880"/>
        <c:axId val="775651456"/>
      </c:barChart>
      <c:catAx>
        <c:axId val="1054704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775651456"/>
        <c:crosses val="autoZero"/>
        <c:auto val="1"/>
        <c:lblAlgn val="ctr"/>
        <c:lblOffset val="100"/>
        <c:noMultiLvlLbl val="0"/>
      </c:catAx>
      <c:valAx>
        <c:axId val="775651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a:t>
                </a:r>
                <a:r>
                  <a:rPr lang="tr-TR"/>
                  <a:t>illion</a:t>
                </a:r>
                <a:r>
                  <a:rPr lang="en-US"/>
                  <a:t> </a:t>
                </a:r>
                <a:r>
                  <a:rPr lang="tr-TR"/>
                  <a:t>S</a:t>
                </a:r>
                <a:r>
                  <a:rPr lang="en-US"/>
                  <a:t>m</a:t>
                </a:r>
                <a:r>
                  <a:rPr lang="tr-TR" baseline="30000"/>
                  <a:t>3</a:t>
                </a:r>
                <a:endParaRPr lang="en-US" baseline="300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054704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'Şekil 6.4'!$A$105</c:f>
              <c:strCache>
                <c:ptCount val="1"/>
                <c:pt idx="0">
                  <c:v>Gas Taken From the Network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'Şekil 6.4'!$B$104:$M$104</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6.4'!$B$105:$M$105</c:f>
              <c:numCache>
                <c:formatCode>#,##0</c:formatCode>
                <c:ptCount val="12"/>
                <c:pt idx="0">
                  <c:v>189.93315523999996</c:v>
                </c:pt>
                <c:pt idx="1">
                  <c:v>141.07104736380001</c:v>
                </c:pt>
                <c:pt idx="2">
                  <c:v>110.3092339</c:v>
                </c:pt>
                <c:pt idx="3">
                  <c:v>150.12984183</c:v>
                </c:pt>
                <c:pt idx="4">
                  <c:v>115.52220226999999</c:v>
                </c:pt>
                <c:pt idx="5">
                  <c:v>196.6760764</c:v>
                </c:pt>
                <c:pt idx="6">
                  <c:v>177.59674485999994</c:v>
                </c:pt>
                <c:pt idx="7">
                  <c:v>189.72974531000003</c:v>
                </c:pt>
                <c:pt idx="8">
                  <c:v>179.71923231999997</c:v>
                </c:pt>
                <c:pt idx="9">
                  <c:v>175.08158690000005</c:v>
                </c:pt>
                <c:pt idx="10">
                  <c:v>147.40149054999998</c:v>
                </c:pt>
                <c:pt idx="11">
                  <c:v>139.83198039999999</c:v>
                </c:pt>
              </c:numCache>
            </c:numRef>
          </c:val>
          <c:smooth val="0"/>
          <c:extLst>
            <c:ext xmlns:c16="http://schemas.microsoft.com/office/drawing/2014/chart" uri="{C3380CC4-5D6E-409C-BE32-E72D297353CC}">
              <c16:uniqueId val="{00000000-8EAE-4AB8-90D8-809F14C943D0}"/>
            </c:ext>
          </c:extLst>
        </c:ser>
        <c:ser>
          <c:idx val="1"/>
          <c:order val="1"/>
          <c:tx>
            <c:strRef>
              <c:f>'Şekil 6.4'!$A$106</c:f>
              <c:strCache>
                <c:ptCount val="1"/>
                <c:pt idx="0">
                  <c:v>Gas Left in the Network</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'Şekil 6.4'!$B$104:$M$104</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6.4'!$B$106:$M$106</c:f>
              <c:numCache>
                <c:formatCode>#,##0</c:formatCode>
                <c:ptCount val="12"/>
                <c:pt idx="0">
                  <c:v>59.047811960000011</c:v>
                </c:pt>
                <c:pt idx="1">
                  <c:v>88.413019759000008</c:v>
                </c:pt>
                <c:pt idx="2">
                  <c:v>90.555121639999982</c:v>
                </c:pt>
                <c:pt idx="3">
                  <c:v>91.264229629999974</c:v>
                </c:pt>
                <c:pt idx="4">
                  <c:v>67.839460149999994</c:v>
                </c:pt>
                <c:pt idx="5">
                  <c:v>149.03596862000003</c:v>
                </c:pt>
                <c:pt idx="6">
                  <c:v>174.20008623999999</c:v>
                </c:pt>
                <c:pt idx="7">
                  <c:v>180.91713214000001</c:v>
                </c:pt>
                <c:pt idx="8">
                  <c:v>120.02137232000004</c:v>
                </c:pt>
                <c:pt idx="9">
                  <c:v>103.05547382</c:v>
                </c:pt>
                <c:pt idx="10">
                  <c:v>115.29267239999996</c:v>
                </c:pt>
                <c:pt idx="11">
                  <c:v>90.650793769999993</c:v>
                </c:pt>
              </c:numCache>
            </c:numRef>
          </c:val>
          <c:smooth val="0"/>
          <c:extLst>
            <c:ext xmlns:c16="http://schemas.microsoft.com/office/drawing/2014/chart" uri="{C3380CC4-5D6E-409C-BE32-E72D297353CC}">
              <c16:uniqueId val="{00000001-8EAE-4AB8-90D8-809F14C943D0}"/>
            </c:ext>
          </c:extLst>
        </c:ser>
        <c:ser>
          <c:idx val="2"/>
          <c:order val="2"/>
          <c:tx>
            <c:strRef>
              <c:f>'Şekil 6.4'!$A$107</c:f>
              <c:strCache>
                <c:ptCount val="1"/>
                <c:pt idx="0">
                  <c:v>Net Imbalance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'Şekil 6.4'!$B$104:$M$104</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6.4'!$B$107:$M$107</c:f>
              <c:numCache>
                <c:formatCode>#,##0</c:formatCode>
                <c:ptCount val="12"/>
                <c:pt idx="0">
                  <c:v>-130.88534327999994</c:v>
                </c:pt>
                <c:pt idx="1">
                  <c:v>-52.658027604799997</c:v>
                </c:pt>
                <c:pt idx="2">
                  <c:v>-19.754112260000014</c:v>
                </c:pt>
                <c:pt idx="3">
                  <c:v>-58.865612200000029</c:v>
                </c:pt>
                <c:pt idx="4">
                  <c:v>-47.68274212</c:v>
                </c:pt>
                <c:pt idx="5">
                  <c:v>-47.640107779999965</c:v>
                </c:pt>
                <c:pt idx="6">
                  <c:v>-3.396658619999954</c:v>
                </c:pt>
                <c:pt idx="7">
                  <c:v>-8.8126131700000201</c:v>
                </c:pt>
                <c:pt idx="8">
                  <c:v>-59.697859999999935</c:v>
                </c:pt>
                <c:pt idx="9">
                  <c:v>-72.026113080000044</c:v>
                </c:pt>
                <c:pt idx="10">
                  <c:v>-32.108818150000019</c:v>
                </c:pt>
                <c:pt idx="11">
                  <c:v>-49.181186629999999</c:v>
                </c:pt>
              </c:numCache>
            </c:numRef>
          </c:val>
          <c:smooth val="0"/>
          <c:extLst>
            <c:ext xmlns:c16="http://schemas.microsoft.com/office/drawing/2014/chart" uri="{C3380CC4-5D6E-409C-BE32-E72D297353CC}">
              <c16:uniqueId val="{00000002-8EAE-4AB8-90D8-809F14C943D0}"/>
            </c:ext>
          </c:extLst>
        </c:ser>
        <c:dLbls>
          <c:showLegendKey val="0"/>
          <c:showVal val="0"/>
          <c:showCatName val="0"/>
          <c:showSerName val="0"/>
          <c:showPercent val="0"/>
          <c:showBubbleSize val="0"/>
        </c:dLbls>
        <c:marker val="1"/>
        <c:smooth val="0"/>
        <c:axId val="1057928608"/>
        <c:axId val="775652704"/>
      </c:lineChart>
      <c:catAx>
        <c:axId val="1057928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775652704"/>
        <c:crosses val="autoZero"/>
        <c:auto val="1"/>
        <c:lblAlgn val="ctr"/>
        <c:lblOffset val="100"/>
        <c:noMultiLvlLbl val="0"/>
      </c:catAx>
      <c:valAx>
        <c:axId val="7756527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tr-TR"/>
                  <a:t>Million</a:t>
                </a:r>
                <a:r>
                  <a:rPr lang="en-US"/>
                  <a:t> Sm</a:t>
                </a:r>
                <a:r>
                  <a:rPr lang="tr-TR" baseline="30000"/>
                  <a:t>3</a:t>
                </a:r>
                <a:endParaRPr lang="en-US" baseline="300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057928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2021</c:v>
          </c:tx>
          <c:spPr>
            <a:ln w="28575" cap="rnd">
              <a:solidFill>
                <a:schemeClr val="accent1"/>
              </a:solidFill>
              <a:round/>
            </a:ln>
            <a:effectLst/>
          </c:spPr>
          <c:marker>
            <c:symbol val="none"/>
          </c:marker>
          <c:cat>
            <c:strRef>
              <c:f>'Şekil 6.5 Tablo 6.4'!$C$2:$O$2</c:f>
              <c:strCache>
                <c:ptCount val="13"/>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pt idx="12">
                  <c:v>Toplam</c:v>
                </c:pt>
              </c:strCache>
            </c:strRef>
          </c:cat>
          <c:val>
            <c:numRef>
              <c:f>'Şekil 6.5 Tablo 6.4'!$C$9:$N$9</c:f>
              <c:numCache>
                <c:formatCode>General</c:formatCode>
                <c:ptCount val="12"/>
                <c:pt idx="0">
                  <c:v>45.61</c:v>
                </c:pt>
                <c:pt idx="1">
                  <c:v>41.95</c:v>
                </c:pt>
                <c:pt idx="2">
                  <c:v>49.22</c:v>
                </c:pt>
                <c:pt idx="3">
                  <c:v>45.56</c:v>
                </c:pt>
                <c:pt idx="4">
                  <c:v>46.13</c:v>
                </c:pt>
                <c:pt idx="5">
                  <c:v>61.97</c:v>
                </c:pt>
                <c:pt idx="6">
                  <c:v>58.89</c:v>
                </c:pt>
                <c:pt idx="7">
                  <c:v>67.89</c:v>
                </c:pt>
                <c:pt idx="8">
                  <c:v>67.14</c:v>
                </c:pt>
                <c:pt idx="9">
                  <c:v>73.17</c:v>
                </c:pt>
                <c:pt idx="10">
                  <c:v>62.24</c:v>
                </c:pt>
                <c:pt idx="11">
                  <c:v>53.93</c:v>
                </c:pt>
              </c:numCache>
            </c:numRef>
          </c:val>
          <c:smooth val="0"/>
          <c:extLst>
            <c:ext xmlns:c16="http://schemas.microsoft.com/office/drawing/2014/chart" uri="{C3380CC4-5D6E-409C-BE32-E72D297353CC}">
              <c16:uniqueId val="{00000000-D572-4594-B629-3B6CA64D1E3C}"/>
            </c:ext>
          </c:extLst>
        </c:ser>
        <c:ser>
          <c:idx val="1"/>
          <c:order val="1"/>
          <c:tx>
            <c:v>2022</c:v>
          </c:tx>
          <c:spPr>
            <a:ln w="28575" cap="rnd">
              <a:solidFill>
                <a:schemeClr val="accent2"/>
              </a:solidFill>
              <a:round/>
            </a:ln>
            <a:effectLst/>
          </c:spPr>
          <c:marker>
            <c:symbol val="none"/>
          </c:marker>
          <c:val>
            <c:numRef>
              <c:f>'Şekil 6.5 Tablo 6.4'!$C$10:$N$10</c:f>
              <c:numCache>
                <c:formatCode>#,##0.00</c:formatCode>
                <c:ptCount val="12"/>
                <c:pt idx="0">
                  <c:v>50.893293792309997</c:v>
                </c:pt>
                <c:pt idx="1">
                  <c:v>45.757476170510003</c:v>
                </c:pt>
                <c:pt idx="2">
                  <c:v>53.000749053269999</c:v>
                </c:pt>
                <c:pt idx="3">
                  <c:v>42.314391808339998</c:v>
                </c:pt>
                <c:pt idx="4">
                  <c:v>43.288028535999999</c:v>
                </c:pt>
                <c:pt idx="5">
                  <c:v>45.196232607999995</c:v>
                </c:pt>
                <c:pt idx="6">
                  <c:v>44.518720559999998</c:v>
                </c:pt>
                <c:pt idx="7">
                  <c:v>51.738990648999994</c:v>
                </c:pt>
                <c:pt idx="8">
                  <c:v>55.7282112965</c:v>
                </c:pt>
                <c:pt idx="9">
                  <c:v>57.27629440226</c:v>
                </c:pt>
                <c:pt idx="10">
                  <c:v>50.720534786430001</c:v>
                </c:pt>
                <c:pt idx="11">
                  <c:v>47.331841354779996</c:v>
                </c:pt>
              </c:numCache>
            </c:numRef>
          </c:val>
          <c:smooth val="0"/>
          <c:extLst>
            <c:ext xmlns:c16="http://schemas.microsoft.com/office/drawing/2014/chart" uri="{C3380CC4-5D6E-409C-BE32-E72D297353CC}">
              <c16:uniqueId val="{00000001-D572-4594-B629-3B6CA64D1E3C}"/>
            </c:ext>
          </c:extLst>
        </c:ser>
        <c:ser>
          <c:idx val="2"/>
          <c:order val="2"/>
          <c:tx>
            <c:v>2023</c:v>
          </c:tx>
          <c:spPr>
            <a:ln w="28575" cap="rnd">
              <a:solidFill>
                <a:schemeClr val="accent3"/>
              </a:solidFill>
              <a:round/>
            </a:ln>
            <a:effectLst/>
          </c:spPr>
          <c:marker>
            <c:symbol val="none"/>
          </c:marker>
          <c:val>
            <c:numRef>
              <c:f>'Şekil 6.5 Tablo 6.4'!$C$11:$N$11</c:f>
              <c:numCache>
                <c:formatCode>#,##0.00</c:formatCode>
                <c:ptCount val="12"/>
                <c:pt idx="0">
                  <c:v>43.492780194269997</c:v>
                </c:pt>
                <c:pt idx="1">
                  <c:v>42.902894095550003</c:v>
                </c:pt>
                <c:pt idx="2">
                  <c:v>41.602297053990007</c:v>
                </c:pt>
                <c:pt idx="3">
                  <c:v>41.700164948999998</c:v>
                </c:pt>
                <c:pt idx="4">
                  <c:v>48.718501380840003</c:v>
                </c:pt>
                <c:pt idx="5">
                  <c:v>42.83196392408</c:v>
                </c:pt>
                <c:pt idx="6">
                  <c:v>51.000117990559993</c:v>
                </c:pt>
                <c:pt idx="7">
                  <c:v>54.500373971999998</c:v>
                </c:pt>
                <c:pt idx="8">
                  <c:v>56.645515235609999</c:v>
                </c:pt>
                <c:pt idx="9">
                  <c:v>60.479785559979995</c:v>
                </c:pt>
                <c:pt idx="10">
                  <c:v>53.418312026390005</c:v>
                </c:pt>
                <c:pt idx="11">
                  <c:v>58.097009490999994</c:v>
                </c:pt>
              </c:numCache>
            </c:numRef>
          </c:val>
          <c:smooth val="0"/>
          <c:extLst>
            <c:ext xmlns:c16="http://schemas.microsoft.com/office/drawing/2014/chart" uri="{C3380CC4-5D6E-409C-BE32-E72D297353CC}">
              <c16:uniqueId val="{00000002-D572-4594-B629-3B6CA64D1E3C}"/>
            </c:ext>
          </c:extLst>
        </c:ser>
        <c:ser>
          <c:idx val="3"/>
          <c:order val="3"/>
          <c:tx>
            <c:v>2024</c:v>
          </c:tx>
          <c:spPr>
            <a:ln w="28575" cap="rnd">
              <a:solidFill>
                <a:schemeClr val="accent4"/>
              </a:solidFill>
              <a:round/>
            </a:ln>
            <a:effectLst/>
          </c:spPr>
          <c:marker>
            <c:symbol val="none"/>
          </c:marker>
          <c:val>
            <c:numRef>
              <c:f>'Şekil 6.5 Tablo 6.4'!$C$12:$N$12</c:f>
              <c:numCache>
                <c:formatCode>#,##0.00</c:formatCode>
                <c:ptCount val="12"/>
                <c:pt idx="0">
                  <c:v>59.029696816300003</c:v>
                </c:pt>
                <c:pt idx="1">
                  <c:v>55.708748619880005</c:v>
                </c:pt>
                <c:pt idx="2">
                  <c:v>56.541578020000003</c:v>
                </c:pt>
                <c:pt idx="3">
                  <c:v>40.092903419999999</c:v>
                </c:pt>
                <c:pt idx="4">
                  <c:v>49.660489840000004</c:v>
                </c:pt>
                <c:pt idx="5">
                  <c:v>41.583945870000008</c:v>
                </c:pt>
                <c:pt idx="6">
                  <c:v>49.040051363910003</c:v>
                </c:pt>
                <c:pt idx="7">
                  <c:v>49.559359788829994</c:v>
                </c:pt>
                <c:pt idx="8">
                  <c:v>54.694658718999996</c:v>
                </c:pt>
                <c:pt idx="9">
                  <c:v>63.812434337960006</c:v>
                </c:pt>
                <c:pt idx="10">
                  <c:v>65.068137659310011</c:v>
                </c:pt>
                <c:pt idx="11">
                  <c:v>65.122141711969988</c:v>
                </c:pt>
              </c:numCache>
            </c:numRef>
          </c:val>
          <c:smooth val="0"/>
          <c:extLst>
            <c:ext xmlns:c16="http://schemas.microsoft.com/office/drawing/2014/chart" uri="{C3380CC4-5D6E-409C-BE32-E72D297353CC}">
              <c16:uniqueId val="{00000003-D572-4594-B629-3B6CA64D1E3C}"/>
            </c:ext>
          </c:extLst>
        </c:ser>
        <c:dLbls>
          <c:showLegendKey val="0"/>
          <c:showVal val="0"/>
          <c:showCatName val="0"/>
          <c:showSerName val="0"/>
          <c:showPercent val="0"/>
          <c:showBubbleSize val="0"/>
        </c:dLbls>
        <c:smooth val="0"/>
        <c:axId val="665944752"/>
        <c:axId val="553047056"/>
      </c:lineChart>
      <c:catAx>
        <c:axId val="665944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553047056"/>
        <c:crosses val="autoZero"/>
        <c:auto val="1"/>
        <c:lblAlgn val="ctr"/>
        <c:lblOffset val="100"/>
        <c:noMultiLvlLbl val="0"/>
      </c:catAx>
      <c:valAx>
        <c:axId val="553047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a:t>
                </a:r>
                <a:r>
                  <a:rPr lang="tr-TR"/>
                  <a:t>illion</a:t>
                </a:r>
                <a:r>
                  <a:rPr lang="en-US"/>
                  <a:t> </a:t>
                </a:r>
                <a:r>
                  <a:rPr lang="tr-TR"/>
                  <a:t>S</a:t>
                </a:r>
                <a:r>
                  <a:rPr lang="en-US"/>
                  <a:t>m</a:t>
                </a:r>
                <a:r>
                  <a:rPr lang="tr-TR"/>
                  <a:t>3</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6659447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0D14-4ECA-8D50-4E8290B5FEFD}"/>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0D14-4ECA-8D50-4E8290B5FEFD}"/>
              </c:ext>
            </c:extLst>
          </c:dPt>
          <c:dLbls>
            <c:dLbl>
              <c:idx val="0"/>
              <c:tx>
                <c:rich>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r>
                      <a:rPr lang="en-US"/>
                      <a:t>Number of Subscribers
</a:t>
                    </a:r>
                    <a:fld id="{0F753824-C0F8-475E-9005-0BCCCE4689BF}" type="PERCENTAGE">
                      <a:rPr lang="en-US"/>
                      <a:pPr>
                        <a:defRPr/>
                      </a:pPr>
                      <a:t>[YÜZDE]</a:t>
                    </a:fld>
                    <a:endParaRPr lang="en-US"/>
                  </a:p>
                </c:rich>
              </c:tx>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D14-4ECA-8D50-4E8290B5FEFD}"/>
                </c:ext>
              </c:extLst>
            </c:dLbl>
            <c:dLbl>
              <c:idx val="1"/>
              <c:layout>
                <c:manualLayout>
                  <c:x val="-0.30217799343347762"/>
                  <c:y val="1.2345679012345678E-2"/>
                </c:manualLayout>
              </c:layout>
              <c:tx>
                <c:rich>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r>
                      <a:rPr lang="en-US"/>
                      <a:t>Number of Eligible Consumers
</a:t>
                    </a:r>
                    <a:fld id="{A33A2FED-2BEF-4C82-AC35-593702041CD4}" type="PERCENTAGE">
                      <a:rPr lang="en-US"/>
                      <a:pPr>
                        <a:defRPr>
                          <a:solidFill>
                            <a:schemeClr val="accent1"/>
                          </a:solidFill>
                        </a:defRPr>
                      </a:pPr>
                      <a:t>[YÜZDE]</a:t>
                    </a:fld>
                    <a:endParaRPr lang="en-US"/>
                  </a:p>
                </c:rich>
              </c:tx>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D14-4ECA-8D50-4E8290B5FEFD}"/>
                </c:ext>
              </c:extLst>
            </c:dLbl>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 7.1'!$B$2:$C$2</c:f>
              <c:strCache>
                <c:ptCount val="2"/>
                <c:pt idx="0">
                  <c:v>Abone sayısı</c:v>
                </c:pt>
                <c:pt idx="1">
                  <c:v>Serbest Tüketici Sayısı</c:v>
                </c:pt>
              </c:strCache>
            </c:strRef>
          </c:cat>
          <c:val>
            <c:numRef>
              <c:f>'Şekil 7.1'!$B$3:$C$3</c:f>
              <c:numCache>
                <c:formatCode>#,##0</c:formatCode>
                <c:ptCount val="2"/>
                <c:pt idx="0">
                  <c:v>21035070</c:v>
                </c:pt>
                <c:pt idx="1">
                  <c:v>808653.56786000007</c:v>
                </c:pt>
              </c:numCache>
            </c:numRef>
          </c:val>
          <c:extLst>
            <c:ext xmlns:c16="http://schemas.microsoft.com/office/drawing/2014/chart" uri="{C3380CC4-5D6E-409C-BE32-E72D297353CC}">
              <c16:uniqueId val="{00000004-0D14-4ECA-8D50-4E8290B5FEF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tr-TR"/>
              <a:t>Consumption of Subscribers (Million Sm</a:t>
            </a:r>
            <a:r>
              <a:rPr lang="tr-TR" baseline="30000"/>
              <a:t>3</a:t>
            </a:r>
            <a:r>
              <a:rPr lang="tr-TR"/>
              <a: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autoTitleDeleted val="0"/>
    <c:plotArea>
      <c:layout/>
      <c:barChart>
        <c:barDir val="col"/>
        <c:grouping val="clustered"/>
        <c:varyColors val="0"/>
        <c:ser>
          <c:idx val="0"/>
          <c:order val="0"/>
          <c:tx>
            <c:strRef>
              <c:f>'Şekil 7.2'!$A$3</c:f>
              <c:strCache>
                <c:ptCount val="1"/>
                <c:pt idx="0">
                  <c:v>Consumption of Subscribers (Million sm3)</c:v>
                </c:pt>
              </c:strCache>
            </c:strRef>
          </c:tx>
          <c:spPr>
            <a:solidFill>
              <a:schemeClr val="accent1"/>
            </a:solidFill>
            <a:ln>
              <a:noFill/>
            </a:ln>
            <a:effectLst/>
          </c:spPr>
          <c:invertIfNegative val="0"/>
          <c:cat>
            <c:strRef>
              <c:f>'Şekil 7.2'!$B$2:$M$2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7.2'!$B$3:$M$3</c:f>
              <c:numCache>
                <c:formatCode>#,##0</c:formatCode>
                <c:ptCount val="12"/>
                <c:pt idx="0">
                  <c:v>3142.5257741808887</c:v>
                </c:pt>
                <c:pt idx="1">
                  <c:v>3470.3383285871555</c:v>
                </c:pt>
                <c:pt idx="2">
                  <c:v>2724.6503577203707</c:v>
                </c:pt>
                <c:pt idx="3">
                  <c:v>1896.9258876821139</c:v>
                </c:pt>
                <c:pt idx="4">
                  <c:v>821.6492975971704</c:v>
                </c:pt>
                <c:pt idx="5">
                  <c:v>455.19115554186027</c:v>
                </c:pt>
                <c:pt idx="6">
                  <c:v>322.30909051123058</c:v>
                </c:pt>
                <c:pt idx="7">
                  <c:v>274.26909765965024</c:v>
                </c:pt>
                <c:pt idx="8">
                  <c:v>284.71601123252913</c:v>
                </c:pt>
                <c:pt idx="9">
                  <c:v>405.06490091112926</c:v>
                </c:pt>
                <c:pt idx="10">
                  <c:v>1498.3320459186798</c:v>
                </c:pt>
                <c:pt idx="11">
                  <c:v>2965.8881711529084</c:v>
                </c:pt>
              </c:numCache>
            </c:numRef>
          </c:val>
          <c:extLst>
            <c:ext xmlns:c16="http://schemas.microsoft.com/office/drawing/2014/chart" uri="{C3380CC4-5D6E-409C-BE32-E72D297353CC}">
              <c16:uniqueId val="{00000000-73C7-469F-BCCE-F0930D35D837}"/>
            </c:ext>
          </c:extLst>
        </c:ser>
        <c:dLbls>
          <c:showLegendKey val="0"/>
          <c:showVal val="0"/>
          <c:showCatName val="0"/>
          <c:showSerName val="0"/>
          <c:showPercent val="0"/>
          <c:showBubbleSize val="0"/>
        </c:dLbls>
        <c:gapWidth val="219"/>
        <c:overlap val="-27"/>
        <c:axId val="1581227471"/>
        <c:axId val="1442936367"/>
      </c:barChart>
      <c:catAx>
        <c:axId val="1581227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442936367"/>
        <c:crosses val="autoZero"/>
        <c:auto val="1"/>
        <c:lblAlgn val="ctr"/>
        <c:lblOffset val="100"/>
        <c:noMultiLvlLbl val="0"/>
      </c:catAx>
      <c:valAx>
        <c:axId val="14429363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a:t>
                </a:r>
                <a:r>
                  <a:rPr lang="tr-TR"/>
                  <a:t>illion Sm</a:t>
                </a:r>
                <a:r>
                  <a:rPr lang="tr-TR" baseline="30000"/>
                  <a:t>3</a:t>
                </a:r>
                <a:endParaRPr lang="en-US" baseline="300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58122747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4E32-4197-A1BA-5286F6497EB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4E32-4197-A1BA-5286F6497EB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4E32-4197-A1BA-5286F6497EB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4E32-4197-A1BA-5286F6497EB9}"/>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4E32-4197-A1BA-5286F6497EB9}"/>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4E32-4197-A1BA-5286F6497EB9}"/>
              </c:ext>
            </c:extLst>
          </c:dPt>
          <c:dLbls>
            <c:dLbl>
              <c:idx val="0"/>
              <c:layout>
                <c:manualLayout>
                  <c:x val="0.12064343163538865"/>
                  <c:y val="3.4663167104111985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E32-4197-A1BA-5286F6497EB9}"/>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4E32-4197-A1BA-5286F6497EB9}"/>
                </c:ext>
              </c:extLst>
            </c:dLbl>
            <c:dLbl>
              <c:idx val="2"/>
              <c:layout>
                <c:manualLayout>
                  <c:x val="-0.13404825737265416"/>
                  <c:y val="2.640393831368094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E32-4197-A1BA-5286F6497EB9}"/>
                </c:ext>
              </c:extLst>
            </c:dLbl>
            <c:dLbl>
              <c:idx val="3"/>
              <c:layout>
                <c:manualLayout>
                  <c:x val="-0.12511170688114387"/>
                  <c:y val="6.633499170812596E-3"/>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E32-4197-A1BA-5286F6497EB9}"/>
                </c:ext>
              </c:extLst>
            </c:dLbl>
            <c:dLbl>
              <c:idx val="4"/>
              <c:layout>
                <c:manualLayout>
                  <c:x val="-4.2448614834673819E-2"/>
                  <c:y val="-3.3752758517125656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4E32-4197-A1BA-5286F6497EB9}"/>
                </c:ext>
              </c:extLst>
            </c:dLbl>
            <c:dLbl>
              <c:idx val="5"/>
              <c:layout>
                <c:manualLayout>
                  <c:x val="7.1492403932082213E-2"/>
                  <c:y val="-3.3167495854063019E-3"/>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4E32-4197-A1BA-5286F6497EB9}"/>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 7.3'!$B$3:$B$8</c:f>
              <c:strCache>
                <c:ptCount val="6"/>
                <c:pt idx="0">
                  <c:v>Other</c:v>
                </c:pt>
                <c:pt idx="1">
                  <c:v>Combi boiler and stove</c:v>
                </c:pt>
                <c:pt idx="2">
                  <c:v>Central Heating</c:v>
                </c:pt>
                <c:pt idx="3">
                  <c:v>Stove</c:v>
                </c:pt>
                <c:pt idx="4">
                  <c:v>Water heater and stove</c:v>
                </c:pt>
                <c:pt idx="5">
                  <c:v>Water heater, stove and oven</c:v>
                </c:pt>
              </c:strCache>
            </c:strRef>
          </c:cat>
          <c:val>
            <c:numRef>
              <c:f>'Şekil 7.3'!$C$3:$C$8</c:f>
              <c:numCache>
                <c:formatCode>#,##0.00</c:formatCode>
                <c:ptCount val="6"/>
                <c:pt idx="0">
                  <c:v>617765054.0018599</c:v>
                </c:pt>
                <c:pt idx="1">
                  <c:v>14827021395.089561</c:v>
                </c:pt>
                <c:pt idx="2">
                  <c:v>2046470026.1955204</c:v>
                </c:pt>
                <c:pt idx="3">
                  <c:v>181815487.98064977</c:v>
                </c:pt>
                <c:pt idx="4">
                  <c:v>413030126.77205062</c:v>
                </c:pt>
                <c:pt idx="5">
                  <c:v>175758028.65607989</c:v>
                </c:pt>
              </c:numCache>
            </c:numRef>
          </c:val>
          <c:extLst>
            <c:ext xmlns:c16="http://schemas.microsoft.com/office/drawing/2014/chart" uri="{C3380CC4-5D6E-409C-BE32-E72D297353CC}">
              <c16:uniqueId val="{0000000C-4E32-4197-A1BA-5286F6497EB9}"/>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594D-4612-B700-0BD1B07078F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594D-4612-B700-0BD1B07078F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594D-4612-B700-0BD1B07078F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594D-4612-B700-0BD1B07078F9}"/>
              </c:ext>
            </c:extLst>
          </c:dPt>
          <c:dLbls>
            <c:dLbl>
              <c:idx val="0"/>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594D-4612-B700-0BD1B07078F9}"/>
                </c:ext>
              </c:extLst>
            </c:dLbl>
            <c:dLbl>
              <c:idx val="1"/>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2"/>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594D-4612-B700-0BD1B07078F9}"/>
                </c:ext>
              </c:extLst>
            </c:dLbl>
            <c:dLbl>
              <c:idx val="2"/>
              <c:layout>
                <c:manualLayout>
                  <c:x val="-6.4412238325281826E-2"/>
                  <c:y val="0.15090989791389259"/>
                </c:manualLayout>
              </c:layout>
              <c:tx>
                <c:rich>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fld id="{B7182BF8-DAE7-4EB3-B0D8-D4500EE9AFDD}" type="CATEGORYNAME">
                      <a:rPr lang="en-US"/>
                      <a:pPr>
                        <a:defRPr>
                          <a:solidFill>
                            <a:schemeClr val="accent1"/>
                          </a:solidFill>
                        </a:defRPr>
                      </a:pPr>
                      <a:t>[KATEGORİ ADI]</a:t>
                    </a:fld>
                    <a:r>
                      <a:rPr lang="en-US"/>
                      <a:t>
</a:t>
                    </a:r>
                    <a:fld id="{EDC55939-C0B7-4F4B-87C9-85AD3197C430}" type="PERCENTAGE">
                      <a:rPr lang="en-US"/>
                      <a:pPr>
                        <a:defRPr>
                          <a:solidFill>
                            <a:schemeClr val="accent1"/>
                          </a:solidFill>
                        </a:defRPr>
                      </a:pPr>
                      <a:t>[YÜZDE]</a:t>
                    </a:fld>
                    <a:endParaRPr lang="en-US"/>
                  </a:p>
                </c:rich>
              </c:tx>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94D-4612-B700-0BD1B07078F9}"/>
                </c:ext>
              </c:extLst>
            </c:dLbl>
            <c:dLbl>
              <c:idx val="3"/>
              <c:layout>
                <c:manualLayout>
                  <c:x val="7.4476650563607083E-2"/>
                  <c:y val="0"/>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4"/>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94D-4612-B700-0BD1B07078F9}"/>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 7.4'!$L$6:$L$9</c:f>
              <c:strCache>
                <c:ptCount val="4"/>
                <c:pt idx="0">
                  <c:v>Other</c:v>
                </c:pt>
                <c:pt idx="1">
                  <c:v>Non-payment of the invoice </c:v>
                </c:pt>
                <c:pt idx="2">
                  <c:v>Illegal and unauthorized use of natural gas</c:v>
                </c:pt>
                <c:pt idx="3">
                  <c:v>Customer request</c:v>
                </c:pt>
              </c:strCache>
            </c:strRef>
          </c:cat>
          <c:val>
            <c:numRef>
              <c:f>'Şekil 7.4'!$M$6:$M$9</c:f>
              <c:numCache>
                <c:formatCode>#,##0</c:formatCode>
                <c:ptCount val="4"/>
                <c:pt idx="0">
                  <c:v>243796</c:v>
                </c:pt>
                <c:pt idx="1">
                  <c:v>1236351</c:v>
                </c:pt>
                <c:pt idx="2">
                  <c:v>248504</c:v>
                </c:pt>
                <c:pt idx="3">
                  <c:v>151778</c:v>
                </c:pt>
              </c:numCache>
            </c:numRef>
          </c:val>
          <c:extLst>
            <c:ext xmlns:c16="http://schemas.microsoft.com/office/drawing/2014/chart" uri="{C3380CC4-5D6E-409C-BE32-E72D297353CC}">
              <c16:uniqueId val="{00000008-594D-4612-B700-0BD1B07078F9}"/>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D906-4D09-B7FB-B7969E93A2E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D906-4D09-B7FB-B7969E93A2E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D906-4D09-B7FB-B7969E93A2E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D906-4D09-B7FB-B7969E93A2E9}"/>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D906-4D09-B7FB-B7969E93A2E9}"/>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D906-4D09-B7FB-B7969E93A2E9}"/>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D906-4D09-B7FB-B7969E93A2E9}"/>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D906-4D09-B7FB-B7969E93A2E9}"/>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D906-4D09-B7FB-B7969E93A2E9}"/>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D906-4D09-B7FB-B7969E93A2E9}"/>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D906-4D09-B7FB-B7969E93A2E9}"/>
              </c:ext>
            </c:extLst>
          </c:dPt>
          <c:dLbls>
            <c:dLbl>
              <c:idx val="0"/>
              <c:layout>
                <c:manualLayout>
                  <c:x val="0.28113120777214956"/>
                  <c:y val="-1.8192965382579699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D906-4D09-B7FB-B7969E93A2E9}"/>
                </c:ext>
              </c:extLst>
            </c:dLbl>
            <c:dLbl>
              <c:idx val="1"/>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2"/>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D906-4D09-B7FB-B7969E93A2E9}"/>
                </c:ext>
              </c:extLst>
            </c:dLbl>
            <c:dLbl>
              <c:idx val="2"/>
              <c:layout>
                <c:manualLayout>
                  <c:x val="1.6419289052283098E-2"/>
                  <c:y val="0.10373443983402476"/>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3"/>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906-4D09-B7FB-B7969E93A2E9}"/>
                </c:ext>
              </c:extLst>
            </c:dLbl>
            <c:dLbl>
              <c:idx val="3"/>
              <c:layout>
                <c:manualLayout>
                  <c:x val="-5.8072009291521487E-3"/>
                  <c:y val="2.0746887966804978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4"/>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906-4D09-B7FB-B7969E93A2E9}"/>
                </c:ext>
              </c:extLst>
            </c:dLbl>
            <c:dLbl>
              <c:idx val="4"/>
              <c:layout>
                <c:manualLayout>
                  <c:x val="-3.8714672861014329E-3"/>
                  <c:y val="-8.9903181189488313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5"/>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D906-4D09-B7FB-B7969E93A2E9}"/>
                </c:ext>
              </c:extLst>
            </c:dLbl>
            <c:dLbl>
              <c:idx val="5"/>
              <c:layout>
                <c:manualLayout>
                  <c:x val="0"/>
                  <c:y val="8.555123555613639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6"/>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D906-4D09-B7FB-B7969E93A2E9}"/>
                </c:ext>
              </c:extLst>
            </c:dLbl>
            <c:dLbl>
              <c:idx val="6"/>
              <c:layout>
                <c:manualLayout>
                  <c:x val="-0.13500736523488258"/>
                  <c:y val="6.2697995098335943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1">
                          <a:lumMod val="60000"/>
                        </a:schemeClr>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D906-4D09-B7FB-B7969E93A2E9}"/>
                </c:ext>
              </c:extLst>
            </c:dLbl>
            <c:dLbl>
              <c:idx val="7"/>
              <c:layout>
                <c:manualLayout>
                  <c:x val="-0.20964958404691772"/>
                  <c:y val="-1.3831291490692581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2">
                          <a:lumMod val="60000"/>
                        </a:schemeClr>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D906-4D09-B7FB-B7969E93A2E9}"/>
                </c:ext>
              </c:extLst>
            </c:dLbl>
            <c:dLbl>
              <c:idx val="8"/>
              <c:layout>
                <c:manualLayout>
                  <c:x val="-0.140141876236582"/>
                  <c:y val="-4.1395623891188643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3">
                          <a:lumMod val="60000"/>
                        </a:schemeClr>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D906-4D09-B7FB-B7969E93A2E9}"/>
                </c:ext>
              </c:extLst>
            </c:dLbl>
            <c:dLbl>
              <c:idx val="9"/>
              <c:layout>
                <c:manualLayout>
                  <c:x val="2.208800476517012E-2"/>
                  <c:y val="-0.11324911496452554"/>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4">
                          <a:lumMod val="60000"/>
                        </a:schemeClr>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D906-4D09-B7FB-B7969E93A2E9}"/>
                </c:ext>
              </c:extLst>
            </c:dLbl>
            <c:dLbl>
              <c:idx val="10"/>
              <c:layout>
                <c:manualLayout>
                  <c:x val="0.16445016445016444"/>
                  <c:y val="-9.7402597402597407E-2"/>
                </c:manualLayout>
              </c:layout>
              <c:numFmt formatCode="0.00%" sourceLinked="0"/>
              <c:spPr>
                <a:noFill/>
                <a:ln>
                  <a:noFill/>
                </a:ln>
                <a:effectLst/>
              </c:spPr>
              <c:txPr>
                <a:bodyPr rot="0" spcFirstLastPara="1" vertOverflow="ellipsis" vert="horz" wrap="square" anchor="ctr" anchorCtr="1"/>
                <a:lstStyle/>
                <a:p>
                  <a:pPr>
                    <a:defRPr sz="1000" b="1" i="0" u="none" strike="noStrike" kern="1200" spc="0" baseline="0">
                      <a:solidFill>
                        <a:schemeClr val="accent5">
                          <a:lumMod val="60000"/>
                        </a:schemeClr>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5-D906-4D09-B7FB-B7969E93A2E9}"/>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'tablo 7.6 Şekil 7.5'!$B$3:$B$13</c:f>
              <c:strCache>
                <c:ptCount val="11"/>
                <c:pt idx="0">
                  <c:v>Subscription-related complaints</c:v>
                </c:pt>
                <c:pt idx="1">
                  <c:v>Other complaints</c:v>
                </c:pt>
                <c:pt idx="2">
                  <c:v>Billing-related complaints</c:v>
                </c:pt>
                <c:pt idx="3">
                  <c:v>Price/Tariff-related complaints</c:v>
                </c:pt>
                <c:pt idx="4">
                  <c:v>Gas pressure level complaints</c:v>
                </c:pt>
                <c:pt idx="5">
                  <c:v>Gas outage complaints</c:v>
                </c:pt>
                <c:pt idx="6">
                  <c:v>Customer service-related complaints</c:v>
                </c:pt>
                <c:pt idx="7">
                  <c:v>Meter complaints</c:v>
                </c:pt>
                <c:pt idx="8">
                  <c:v>Average Resolution Time for Meter and Gas Opening Request Complaints</c:v>
                </c:pt>
                <c:pt idx="9">
                  <c:v>Certificate holder-related complaints</c:v>
                </c:pt>
                <c:pt idx="10">
                  <c:v>Network demand-related complaints</c:v>
                </c:pt>
              </c:strCache>
            </c:strRef>
          </c:cat>
          <c:val>
            <c:numRef>
              <c:f>'tablo 7.6 Şekil 7.5'!$C$3:$C$13</c:f>
              <c:numCache>
                <c:formatCode>#,##0</c:formatCode>
                <c:ptCount val="11"/>
                <c:pt idx="0">
                  <c:v>6776</c:v>
                </c:pt>
                <c:pt idx="1">
                  <c:v>461752</c:v>
                </c:pt>
                <c:pt idx="2">
                  <c:v>71358</c:v>
                </c:pt>
                <c:pt idx="3">
                  <c:v>4204</c:v>
                </c:pt>
                <c:pt idx="4">
                  <c:v>15944</c:v>
                </c:pt>
                <c:pt idx="5">
                  <c:v>173477</c:v>
                </c:pt>
                <c:pt idx="6">
                  <c:v>22618</c:v>
                </c:pt>
                <c:pt idx="7">
                  <c:v>57996</c:v>
                </c:pt>
                <c:pt idx="8">
                  <c:v>999.85099999999989</c:v>
                </c:pt>
                <c:pt idx="9">
                  <c:v>4480</c:v>
                </c:pt>
                <c:pt idx="10">
                  <c:v>13352</c:v>
                </c:pt>
              </c:numCache>
            </c:numRef>
          </c:val>
          <c:extLst>
            <c:ext xmlns:c16="http://schemas.microsoft.com/office/drawing/2014/chart" uri="{C3380CC4-5D6E-409C-BE32-E72D297353CC}">
              <c16:uniqueId val="{00000016-D906-4D09-B7FB-B7969E93A2E9}"/>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AF4E-4C6D-BC7E-58518BE6F1C4}"/>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AF4E-4C6D-BC7E-58518BE6F1C4}"/>
              </c:ext>
            </c:extLst>
          </c:dPt>
          <c:dLbls>
            <c:dLbl>
              <c:idx val="0"/>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AF4E-4C6D-BC7E-58518BE6F1C4}"/>
                </c:ext>
              </c:extLst>
            </c:dLbl>
            <c:dLbl>
              <c:idx val="1"/>
              <c:layout>
                <c:manualLayout>
                  <c:x val="0"/>
                  <c:y val="-3.111111111111111E-2"/>
                </c:manualLayout>
              </c:layout>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Times New Roman" panose="02020603050405020304" pitchFamily="18" charset="0"/>
                      <a:ea typeface="+mn-ea"/>
                      <a:cs typeface="Times New Roman" panose="02020603050405020304" pitchFamily="18" charset="0"/>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F4E-4C6D-BC7E-58518BE6F1C4}"/>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'Şekil 7.6'!$B$3:$B$4</c:f>
              <c:strCache>
                <c:ptCount val="2"/>
                <c:pt idx="0">
                  <c:v>Number of Customers whose objections were accepted</c:v>
                </c:pt>
                <c:pt idx="1">
                  <c:v>Number of Customers whose objections were rejected</c:v>
                </c:pt>
              </c:strCache>
            </c:strRef>
          </c:cat>
          <c:val>
            <c:numRef>
              <c:f>'Şekil 7.6'!$C$3:$C$4</c:f>
              <c:numCache>
                <c:formatCode>_-* #,##0_-;\-* #,##0_-;_-* "-"??_-;_-@_-</c:formatCode>
                <c:ptCount val="2"/>
                <c:pt idx="0">
                  <c:v>52178</c:v>
                </c:pt>
                <c:pt idx="1">
                  <c:v>73720</c:v>
                </c:pt>
              </c:numCache>
            </c:numRef>
          </c:val>
          <c:extLst>
            <c:ext xmlns:c16="http://schemas.microsoft.com/office/drawing/2014/chart" uri="{C3380CC4-5D6E-409C-BE32-E72D297353CC}">
              <c16:uniqueId val="{00000004-AF4E-4C6D-BC7E-58518BE6F1C4}"/>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0140748857468311E-2"/>
          <c:y val="0.12941271216730546"/>
          <c:w val="0.79166666666666663"/>
          <c:h val="0.75"/>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F97-4F2D-979B-8B0EA1F729A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F97-4F2D-979B-8B0EA1F729A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7F97-4F2D-979B-8B0EA1F729A4}"/>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7F97-4F2D-979B-8B0EA1F729A4}"/>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7F97-4F2D-979B-8B0EA1F729A4}"/>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7F97-4F2D-979B-8B0EA1F729A4}"/>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7F97-4F2D-979B-8B0EA1F729A4}"/>
              </c:ext>
            </c:extLst>
          </c:dPt>
          <c:dLbls>
            <c:dLbl>
              <c:idx val="0"/>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F97-4F2D-979B-8B0EA1F729A4}"/>
                </c:ext>
              </c:extLst>
            </c:dLbl>
            <c:dLbl>
              <c:idx val="1"/>
              <c:layout>
                <c:manualLayout>
                  <c:x val="3.5733502362878151E-2"/>
                  <c:y val="-0.11813232164615026"/>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F97-4F2D-979B-8B0EA1F729A4}"/>
                </c:ext>
              </c:extLst>
            </c:dLbl>
            <c:dLbl>
              <c:idx val="2"/>
              <c:layout>
                <c:manualLayout>
                  <c:x val="6.6685185839903433E-2"/>
                  <c:y val="4.324064317251524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F97-4F2D-979B-8B0EA1F729A4}"/>
                </c:ext>
              </c:extLst>
            </c:dLbl>
            <c:dLbl>
              <c:idx val="3"/>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F97-4F2D-979B-8B0EA1F729A4}"/>
                </c:ext>
              </c:extLst>
            </c:dLbl>
            <c:dLbl>
              <c:idx val="4"/>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7F97-4F2D-979B-8B0EA1F729A4}"/>
                </c:ext>
              </c:extLst>
            </c:dLbl>
            <c:dLbl>
              <c:idx val="5"/>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7F97-4F2D-979B-8B0EA1F729A4}"/>
                </c:ext>
              </c:extLst>
            </c:dLbl>
            <c:dLbl>
              <c:idx val="6"/>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7F97-4F2D-979B-8B0EA1F729A4}"/>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tr-TR"/>
              </a:p>
            </c:txPr>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'tablo 8.2 şekil 8.1'!$A$55:$A$61</c:f>
              <c:strCache>
                <c:ptCount val="7"/>
                <c:pt idx="0">
                  <c:v>Energy Conversion Sector</c:v>
                </c:pt>
                <c:pt idx="1">
                  <c:v>Energy Sector</c:v>
                </c:pt>
                <c:pt idx="2">
                  <c:v>Transportation Sector</c:v>
                </c:pt>
                <c:pt idx="3">
                  <c:v>Industry Sector</c:v>
                </c:pt>
                <c:pt idx="4">
                  <c:v>Service Sector</c:v>
                </c:pt>
                <c:pt idx="5">
                  <c:v>Residencial</c:v>
                </c:pt>
                <c:pt idx="6">
                  <c:v>Other</c:v>
                </c:pt>
              </c:strCache>
            </c:strRef>
          </c:cat>
          <c:val>
            <c:numRef>
              <c:f>'tablo 8.2 şekil 8.1'!$E$55:$E$61</c:f>
              <c:numCache>
                <c:formatCode>#,##0.00</c:formatCode>
                <c:ptCount val="7"/>
                <c:pt idx="0">
                  <c:v>25.426745723068063</c:v>
                </c:pt>
                <c:pt idx="1">
                  <c:v>2.665756633798825</c:v>
                </c:pt>
                <c:pt idx="2">
                  <c:v>0.2651303701845118</c:v>
                </c:pt>
                <c:pt idx="3">
                  <c:v>25.224773902162823</c:v>
                </c:pt>
                <c:pt idx="4">
                  <c:v>10.448061152447396</c:v>
                </c:pt>
                <c:pt idx="5">
                  <c:v>35.764502439069801</c:v>
                </c:pt>
                <c:pt idx="6">
                  <c:v>0.20502977926862523</c:v>
                </c:pt>
              </c:numCache>
            </c:numRef>
          </c:val>
          <c:extLst>
            <c:ext xmlns:c16="http://schemas.microsoft.com/office/drawing/2014/chart" uri="{C3380CC4-5D6E-409C-BE32-E72D297353CC}">
              <c16:uniqueId val="{0000000E-7F97-4F2D-979B-8B0EA1F729A4}"/>
            </c:ext>
          </c:extLst>
        </c:ser>
        <c:dLbls>
          <c:showLegendKey val="0"/>
          <c:showVal val="0"/>
          <c:showCatName val="1"/>
          <c:showSerName val="0"/>
          <c:showPercent val="1"/>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'Şekil 8.2'!$C$5</c:f>
              <c:strCache>
                <c:ptCount val="1"/>
                <c:pt idx="0">
                  <c:v>2017</c:v>
                </c:pt>
              </c:strCache>
            </c:strRef>
          </c:tx>
          <c:spPr>
            <a:solidFill>
              <a:schemeClr val="accent1"/>
            </a:solidFill>
            <a:ln>
              <a:noFill/>
            </a:ln>
            <a:effectLst/>
          </c:spPr>
          <c:invertIfNegative val="0"/>
          <c:cat>
            <c:strRef>
              <c:f>'Şekil 8.2'!$B$6:$B$9</c:f>
              <c:strCache>
                <c:ptCount val="4"/>
                <c:pt idx="0">
                  <c:v>Energy Conversion Sector</c:v>
                </c:pt>
                <c:pt idx="1">
                  <c:v>Residential</c:v>
                </c:pt>
                <c:pt idx="2">
                  <c:v>Industry Sector</c:v>
                </c:pt>
                <c:pt idx="3">
                  <c:v>Service Sector</c:v>
                </c:pt>
              </c:strCache>
            </c:strRef>
          </c:cat>
          <c:val>
            <c:numRef>
              <c:f>'Şekil 8.2'!$C$6:$C$9</c:f>
              <c:numCache>
                <c:formatCode>[$-1041F]#,##0;\-#,##0</c:formatCode>
                <c:ptCount val="4"/>
                <c:pt idx="0">
                  <c:v>20536.524361685304</c:v>
                </c:pt>
                <c:pt idx="1">
                  <c:v>13514.9377862407</c:v>
                </c:pt>
                <c:pt idx="2">
                  <c:v>13372.14773375734</c:v>
                </c:pt>
                <c:pt idx="3">
                  <c:v>3725.7655293811204</c:v>
                </c:pt>
              </c:numCache>
            </c:numRef>
          </c:val>
          <c:extLst>
            <c:ext xmlns:c16="http://schemas.microsoft.com/office/drawing/2014/chart" uri="{C3380CC4-5D6E-409C-BE32-E72D297353CC}">
              <c16:uniqueId val="{00000000-5A72-4E42-BCFE-83E675739FDE}"/>
            </c:ext>
          </c:extLst>
        </c:ser>
        <c:ser>
          <c:idx val="1"/>
          <c:order val="1"/>
          <c:tx>
            <c:strRef>
              <c:f>'Şekil 8.2'!$D$5</c:f>
              <c:strCache>
                <c:ptCount val="1"/>
                <c:pt idx="0">
                  <c:v>2018</c:v>
                </c:pt>
              </c:strCache>
            </c:strRef>
          </c:tx>
          <c:spPr>
            <a:solidFill>
              <a:schemeClr val="accent2"/>
            </a:solidFill>
            <a:ln>
              <a:noFill/>
            </a:ln>
            <a:effectLst/>
          </c:spPr>
          <c:invertIfNegative val="0"/>
          <c:cat>
            <c:strRef>
              <c:f>'Şekil 8.2'!$B$6:$B$9</c:f>
              <c:strCache>
                <c:ptCount val="4"/>
                <c:pt idx="0">
                  <c:v>Energy Conversion Sector</c:v>
                </c:pt>
                <c:pt idx="1">
                  <c:v>Residential</c:v>
                </c:pt>
                <c:pt idx="2">
                  <c:v>Industry Sector</c:v>
                </c:pt>
                <c:pt idx="3">
                  <c:v>Service Sector</c:v>
                </c:pt>
              </c:strCache>
            </c:strRef>
          </c:cat>
          <c:val>
            <c:numRef>
              <c:f>'Şekil 8.2'!$D$6:$D$9</c:f>
              <c:numCache>
                <c:formatCode>[$-1041F]#,##0;\-#,##0</c:formatCode>
                <c:ptCount val="4"/>
                <c:pt idx="0">
                  <c:v>18191.636598294179</c:v>
                </c:pt>
                <c:pt idx="1">
                  <c:v>12625.172330934</c:v>
                </c:pt>
                <c:pt idx="2">
                  <c:v>11993.225322854682</c:v>
                </c:pt>
                <c:pt idx="3">
                  <c:v>3995.64280422106</c:v>
                </c:pt>
              </c:numCache>
            </c:numRef>
          </c:val>
          <c:extLst>
            <c:ext xmlns:c16="http://schemas.microsoft.com/office/drawing/2014/chart" uri="{C3380CC4-5D6E-409C-BE32-E72D297353CC}">
              <c16:uniqueId val="{00000001-5A72-4E42-BCFE-83E675739FDE}"/>
            </c:ext>
          </c:extLst>
        </c:ser>
        <c:ser>
          <c:idx val="2"/>
          <c:order val="2"/>
          <c:tx>
            <c:strRef>
              <c:f>'Şekil 8.2'!$E$5</c:f>
              <c:strCache>
                <c:ptCount val="1"/>
                <c:pt idx="0">
                  <c:v>2019</c:v>
                </c:pt>
              </c:strCache>
            </c:strRef>
          </c:tx>
          <c:spPr>
            <a:solidFill>
              <a:schemeClr val="accent3"/>
            </a:solidFill>
            <a:ln>
              <a:noFill/>
            </a:ln>
            <a:effectLst/>
          </c:spPr>
          <c:invertIfNegative val="0"/>
          <c:cat>
            <c:strRef>
              <c:f>'Şekil 8.2'!$B$6:$B$9</c:f>
              <c:strCache>
                <c:ptCount val="4"/>
                <c:pt idx="0">
                  <c:v>Energy Conversion Sector</c:v>
                </c:pt>
                <c:pt idx="1">
                  <c:v>Residential</c:v>
                </c:pt>
                <c:pt idx="2">
                  <c:v>Industry Sector</c:v>
                </c:pt>
                <c:pt idx="3">
                  <c:v>Service Sector</c:v>
                </c:pt>
              </c:strCache>
            </c:strRef>
          </c:cat>
          <c:val>
            <c:numRef>
              <c:f>'Şekil 8.2'!$E$6:$E$9</c:f>
              <c:numCache>
                <c:formatCode>[$-1041F]#,##0;\-#,##0</c:formatCode>
                <c:ptCount val="4"/>
                <c:pt idx="0">
                  <c:v>11258.003438862768</c:v>
                </c:pt>
                <c:pt idx="1">
                  <c:v>14396.4242743745</c:v>
                </c:pt>
                <c:pt idx="2">
                  <c:v>12424.0395434989</c:v>
                </c:pt>
                <c:pt idx="3">
                  <c:v>4606.0606995286998</c:v>
                </c:pt>
              </c:numCache>
            </c:numRef>
          </c:val>
          <c:extLst>
            <c:ext xmlns:c16="http://schemas.microsoft.com/office/drawing/2014/chart" uri="{C3380CC4-5D6E-409C-BE32-E72D297353CC}">
              <c16:uniqueId val="{00000002-5A72-4E42-BCFE-83E675739FDE}"/>
            </c:ext>
          </c:extLst>
        </c:ser>
        <c:ser>
          <c:idx val="3"/>
          <c:order val="3"/>
          <c:tx>
            <c:strRef>
              <c:f>'Şekil 8.2'!$F$5</c:f>
              <c:strCache>
                <c:ptCount val="1"/>
                <c:pt idx="0">
                  <c:v>2020</c:v>
                </c:pt>
              </c:strCache>
            </c:strRef>
          </c:tx>
          <c:spPr>
            <a:solidFill>
              <a:schemeClr val="accent4"/>
            </a:solidFill>
            <a:ln>
              <a:noFill/>
            </a:ln>
            <a:effectLst/>
          </c:spPr>
          <c:invertIfNegative val="0"/>
          <c:cat>
            <c:strRef>
              <c:f>'Şekil 8.2'!$B$6:$B$9</c:f>
              <c:strCache>
                <c:ptCount val="4"/>
                <c:pt idx="0">
                  <c:v>Energy Conversion Sector</c:v>
                </c:pt>
                <c:pt idx="1">
                  <c:v>Residential</c:v>
                </c:pt>
                <c:pt idx="2">
                  <c:v>Industry Sector</c:v>
                </c:pt>
                <c:pt idx="3">
                  <c:v>Service Sector</c:v>
                </c:pt>
              </c:strCache>
            </c:strRef>
          </c:cat>
          <c:val>
            <c:numRef>
              <c:f>'Şekil 8.2'!$F$6:$F$9</c:f>
              <c:numCache>
                <c:formatCode>[$-1041F]#,##0;\-#,##0</c:formatCode>
                <c:ptCount val="4"/>
                <c:pt idx="0">
                  <c:v>13645.294909028511</c:v>
                </c:pt>
                <c:pt idx="1">
                  <c:v>15613.230559584101</c:v>
                </c:pt>
                <c:pt idx="2">
                  <c:v>12697.671025006119</c:v>
                </c:pt>
                <c:pt idx="3">
                  <c:v>4288.4275606089304</c:v>
                </c:pt>
              </c:numCache>
            </c:numRef>
          </c:val>
          <c:extLst>
            <c:ext xmlns:c16="http://schemas.microsoft.com/office/drawing/2014/chart" uri="{C3380CC4-5D6E-409C-BE32-E72D297353CC}">
              <c16:uniqueId val="{00000003-5A72-4E42-BCFE-83E675739FDE}"/>
            </c:ext>
          </c:extLst>
        </c:ser>
        <c:ser>
          <c:idx val="4"/>
          <c:order val="4"/>
          <c:tx>
            <c:strRef>
              <c:f>'Şekil 8.2'!$G$5</c:f>
              <c:strCache>
                <c:ptCount val="1"/>
                <c:pt idx="0">
                  <c:v>2021</c:v>
                </c:pt>
              </c:strCache>
            </c:strRef>
          </c:tx>
          <c:spPr>
            <a:solidFill>
              <a:schemeClr val="accent5"/>
            </a:solidFill>
            <a:ln>
              <a:noFill/>
            </a:ln>
            <a:effectLst/>
          </c:spPr>
          <c:invertIfNegative val="0"/>
          <c:cat>
            <c:strRef>
              <c:f>'Şekil 8.2'!$B$6:$B$9</c:f>
              <c:strCache>
                <c:ptCount val="4"/>
                <c:pt idx="0">
                  <c:v>Energy Conversion Sector</c:v>
                </c:pt>
                <c:pt idx="1">
                  <c:v>Residential</c:v>
                </c:pt>
                <c:pt idx="2">
                  <c:v>Industry Sector</c:v>
                </c:pt>
                <c:pt idx="3">
                  <c:v>Service Sector</c:v>
                </c:pt>
              </c:strCache>
            </c:strRef>
          </c:cat>
          <c:val>
            <c:numRef>
              <c:f>'Şekil 8.2'!$G$6:$G$9</c:f>
              <c:numCache>
                <c:formatCode>[$-1041F]#,##0.00;\-#,##0.00</c:formatCode>
                <c:ptCount val="4"/>
                <c:pt idx="0">
                  <c:v>20833.859862565241</c:v>
                </c:pt>
                <c:pt idx="1">
                  <c:v>16678.867566073</c:v>
                </c:pt>
                <c:pt idx="2">
                  <c:v>15289.310025633898</c:v>
                </c:pt>
                <c:pt idx="3">
                  <c:v>4773.3709859091905</c:v>
                </c:pt>
              </c:numCache>
            </c:numRef>
          </c:val>
          <c:extLst>
            <c:ext xmlns:c16="http://schemas.microsoft.com/office/drawing/2014/chart" uri="{C3380CC4-5D6E-409C-BE32-E72D297353CC}">
              <c16:uniqueId val="{00000004-5A72-4E42-BCFE-83E675739FDE}"/>
            </c:ext>
          </c:extLst>
        </c:ser>
        <c:ser>
          <c:idx val="5"/>
          <c:order val="5"/>
          <c:tx>
            <c:strRef>
              <c:f>'Şekil 8.2'!$H$5</c:f>
              <c:strCache>
                <c:ptCount val="1"/>
                <c:pt idx="0">
                  <c:v>2022</c:v>
                </c:pt>
              </c:strCache>
            </c:strRef>
          </c:tx>
          <c:spPr>
            <a:solidFill>
              <a:schemeClr val="accent6"/>
            </a:solidFill>
            <a:ln>
              <a:noFill/>
            </a:ln>
            <a:effectLst/>
          </c:spPr>
          <c:invertIfNegative val="0"/>
          <c:cat>
            <c:strRef>
              <c:f>'Şekil 8.2'!$B$6:$B$9</c:f>
              <c:strCache>
                <c:ptCount val="4"/>
                <c:pt idx="0">
                  <c:v>Energy Conversion Sector</c:v>
                </c:pt>
                <c:pt idx="1">
                  <c:v>Residential</c:v>
                </c:pt>
                <c:pt idx="2">
                  <c:v>Industry Sector</c:v>
                </c:pt>
                <c:pt idx="3">
                  <c:v>Service Sector</c:v>
                </c:pt>
              </c:strCache>
            </c:strRef>
          </c:cat>
          <c:val>
            <c:numRef>
              <c:f>'Şekil 8.2'!$H$6:$H$9</c:f>
              <c:numCache>
                <c:formatCode>[$-1041F]#,##0.00;\-#,##0.00</c:formatCode>
                <c:ptCount val="4"/>
                <c:pt idx="0">
                  <c:v>14508.39840636131</c:v>
                </c:pt>
                <c:pt idx="1">
                  <c:v>18007.259313842402</c:v>
                </c:pt>
                <c:pt idx="2">
                  <c:v>13383.44949309432</c:v>
                </c:pt>
                <c:pt idx="3">
                  <c:v>5869.4911431208902</c:v>
                </c:pt>
              </c:numCache>
            </c:numRef>
          </c:val>
          <c:extLst>
            <c:ext xmlns:c16="http://schemas.microsoft.com/office/drawing/2014/chart" uri="{C3380CC4-5D6E-409C-BE32-E72D297353CC}">
              <c16:uniqueId val="{00000005-5A72-4E42-BCFE-83E675739FDE}"/>
            </c:ext>
          </c:extLst>
        </c:ser>
        <c:ser>
          <c:idx val="6"/>
          <c:order val="6"/>
          <c:tx>
            <c:strRef>
              <c:f>'Şekil 8.2'!$I$5</c:f>
              <c:strCache>
                <c:ptCount val="1"/>
                <c:pt idx="0">
                  <c:v>2023</c:v>
                </c:pt>
              </c:strCache>
            </c:strRef>
          </c:tx>
          <c:spPr>
            <a:solidFill>
              <a:schemeClr val="accent1">
                <a:lumMod val="60000"/>
              </a:schemeClr>
            </a:solidFill>
            <a:ln>
              <a:noFill/>
            </a:ln>
            <a:effectLst/>
          </c:spPr>
          <c:invertIfNegative val="0"/>
          <c:cat>
            <c:strRef>
              <c:f>'Şekil 8.2'!$B$6:$B$9</c:f>
              <c:strCache>
                <c:ptCount val="4"/>
                <c:pt idx="0">
                  <c:v>Energy Conversion Sector</c:v>
                </c:pt>
                <c:pt idx="1">
                  <c:v>Residential</c:v>
                </c:pt>
                <c:pt idx="2">
                  <c:v>Industry Sector</c:v>
                </c:pt>
                <c:pt idx="3">
                  <c:v>Service Sector</c:v>
                </c:pt>
              </c:strCache>
            </c:strRef>
          </c:cat>
          <c:val>
            <c:numRef>
              <c:f>'Şekil 8.2'!$I$6:$I$9</c:f>
              <c:numCache>
                <c:formatCode>General</c:formatCode>
                <c:ptCount val="4"/>
                <c:pt idx="0">
                  <c:v>13919.550826452281</c:v>
                </c:pt>
                <c:pt idx="1">
                  <c:v>16966.433287023199</c:v>
                </c:pt>
                <c:pt idx="2">
                  <c:v>12292.84080770519</c:v>
                </c:pt>
                <c:pt idx="3">
                  <c:v>5325.1728003943799</c:v>
                </c:pt>
              </c:numCache>
            </c:numRef>
          </c:val>
          <c:extLst>
            <c:ext xmlns:c16="http://schemas.microsoft.com/office/drawing/2014/chart" uri="{C3380CC4-5D6E-409C-BE32-E72D297353CC}">
              <c16:uniqueId val="{00000006-5A72-4E42-BCFE-83E675739FDE}"/>
            </c:ext>
          </c:extLst>
        </c:ser>
        <c:ser>
          <c:idx val="7"/>
          <c:order val="7"/>
          <c:tx>
            <c:strRef>
              <c:f>'Şekil 8.2'!$J$5</c:f>
              <c:strCache>
                <c:ptCount val="1"/>
                <c:pt idx="0">
                  <c:v>2024</c:v>
                </c:pt>
              </c:strCache>
            </c:strRef>
          </c:tx>
          <c:spPr>
            <a:solidFill>
              <a:schemeClr val="accent2">
                <a:lumMod val="60000"/>
              </a:schemeClr>
            </a:solidFill>
            <a:ln>
              <a:noFill/>
            </a:ln>
            <a:effectLst/>
          </c:spPr>
          <c:invertIfNegative val="0"/>
          <c:cat>
            <c:strRef>
              <c:f>'Şekil 8.2'!$B$6:$B$9</c:f>
              <c:strCache>
                <c:ptCount val="4"/>
                <c:pt idx="0">
                  <c:v>Energy Conversion Sector</c:v>
                </c:pt>
                <c:pt idx="1">
                  <c:v>Residential</c:v>
                </c:pt>
                <c:pt idx="2">
                  <c:v>Industry Sector</c:v>
                </c:pt>
                <c:pt idx="3">
                  <c:v>Service Sector</c:v>
                </c:pt>
              </c:strCache>
            </c:strRef>
          </c:cat>
          <c:val>
            <c:numRef>
              <c:f>'Şekil 8.2'!$J$6:$J$9</c:f>
              <c:numCache>
                <c:formatCode>General</c:formatCode>
                <c:ptCount val="4"/>
                <c:pt idx="0">
                  <c:v>13466.662642743089</c:v>
                </c:pt>
                <c:pt idx="1">
                  <c:v>18941.806166550199</c:v>
                </c:pt>
                <c:pt idx="2">
                  <c:v>13359.693138855529</c:v>
                </c:pt>
                <c:pt idx="3">
                  <c:v>5533.5636083035897</c:v>
                </c:pt>
              </c:numCache>
            </c:numRef>
          </c:val>
          <c:extLst>
            <c:ext xmlns:c16="http://schemas.microsoft.com/office/drawing/2014/chart" uri="{C3380CC4-5D6E-409C-BE32-E72D297353CC}">
              <c16:uniqueId val="{00000007-5A72-4E42-BCFE-83E675739FDE}"/>
            </c:ext>
          </c:extLst>
        </c:ser>
        <c:dLbls>
          <c:showLegendKey val="0"/>
          <c:showVal val="0"/>
          <c:showCatName val="0"/>
          <c:showSerName val="0"/>
          <c:showPercent val="0"/>
          <c:showBubbleSize val="0"/>
        </c:dLbls>
        <c:gapWidth val="219"/>
        <c:overlap val="-27"/>
        <c:axId val="520188975"/>
        <c:axId val="413874959"/>
      </c:barChart>
      <c:catAx>
        <c:axId val="520188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413874959"/>
        <c:crosses val="autoZero"/>
        <c:auto val="1"/>
        <c:lblAlgn val="ctr"/>
        <c:lblOffset val="100"/>
        <c:noMultiLvlLbl val="0"/>
      </c:catAx>
      <c:valAx>
        <c:axId val="4138749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a:t>
                </a:r>
                <a:r>
                  <a:rPr lang="tr-TR"/>
                  <a:t>illion</a:t>
                </a:r>
                <a:r>
                  <a:rPr lang="en-US"/>
                  <a:t> Sm</a:t>
                </a:r>
                <a:r>
                  <a:rPr lang="en-US" baseline="30000"/>
                  <a:t>3</a:t>
                </a:r>
                <a:endParaRPr lang="tr-TR" baseline="30000"/>
              </a:p>
            </c:rich>
          </c:tx>
          <c:layout>
            <c:manualLayout>
              <c:xMode val="edge"/>
              <c:yMode val="edge"/>
              <c:x val="2.7795595467179815E-2"/>
              <c:y val="0.2817209341670249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1041F]#,##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520188975"/>
        <c:crosses val="autoZero"/>
        <c:crossBetween val="between"/>
      </c:valAx>
      <c:spPr>
        <a:noFill/>
        <a:ln>
          <a:noFill/>
        </a:ln>
        <a:effectLst/>
      </c:spPr>
    </c:plotArea>
    <c:legend>
      <c:legendPos val="b"/>
      <c:layout>
        <c:manualLayout>
          <c:xMode val="edge"/>
          <c:yMode val="edge"/>
          <c:x val="0.19627058543477122"/>
          <c:y val="0.9059797858190044"/>
          <c:w val="0.53006424108647199"/>
          <c:h val="6.935930172723478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'Şekil 8.3- 8.4'!$A$183</c:f>
              <c:strCache>
                <c:ptCount val="1"/>
                <c:pt idx="0">
                  <c:v>Energy Conversion Sector</c:v>
                </c:pt>
              </c:strCache>
            </c:strRef>
          </c:tx>
          <c:spPr>
            <a:solidFill>
              <a:schemeClr val="accent1"/>
            </a:solidFill>
            <a:ln>
              <a:noFill/>
            </a:ln>
            <a:effectLst/>
          </c:spPr>
          <c:invertIfNegative val="0"/>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8.3- 8.4'!$B$183:$M$183</c:f>
              <c:numCache>
                <c:formatCode>_-* #,##0_-;\-* #,##0_-;_-* "-"??_-;_-@_-</c:formatCode>
                <c:ptCount val="12"/>
                <c:pt idx="0">
                  <c:v>828.01428661967009</c:v>
                </c:pt>
                <c:pt idx="1">
                  <c:v>693.98907398419988</c:v>
                </c:pt>
                <c:pt idx="2">
                  <c:v>999.70973058768993</c:v>
                </c:pt>
                <c:pt idx="3">
                  <c:v>552.8171470742202</c:v>
                </c:pt>
                <c:pt idx="4">
                  <c:v>809.08020330004001</c:v>
                </c:pt>
                <c:pt idx="5">
                  <c:v>985.27231861206008</c:v>
                </c:pt>
                <c:pt idx="6">
                  <c:v>1552.57773319068</c:v>
                </c:pt>
                <c:pt idx="7">
                  <c:v>1702.6890514530601</c:v>
                </c:pt>
                <c:pt idx="8">
                  <c:v>1230.7959848641699</c:v>
                </c:pt>
                <c:pt idx="9">
                  <c:v>1071.30085173111</c:v>
                </c:pt>
                <c:pt idx="10">
                  <c:v>1379.9720726679202</c:v>
                </c:pt>
                <c:pt idx="11">
                  <c:v>1660.4441886582701</c:v>
                </c:pt>
              </c:numCache>
            </c:numRef>
          </c:val>
          <c:extLst>
            <c:ext xmlns:c16="http://schemas.microsoft.com/office/drawing/2014/chart" uri="{C3380CC4-5D6E-409C-BE32-E72D297353CC}">
              <c16:uniqueId val="{00000000-D2CF-45BA-867C-7CA4C4C5C49C}"/>
            </c:ext>
          </c:extLst>
        </c:ser>
        <c:ser>
          <c:idx val="1"/>
          <c:order val="1"/>
          <c:tx>
            <c:strRef>
              <c:f>'Şekil 8.3- 8.4'!$A$184</c:f>
              <c:strCache>
                <c:ptCount val="1"/>
                <c:pt idx="0">
                  <c:v>Industry Sector</c:v>
                </c:pt>
              </c:strCache>
            </c:strRef>
          </c:tx>
          <c:spPr>
            <a:solidFill>
              <a:schemeClr val="accent2"/>
            </a:solidFill>
            <a:ln>
              <a:noFill/>
            </a:ln>
            <a:effectLst/>
          </c:spPr>
          <c:invertIfNegative val="0"/>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8.3- 8.4'!$B$184:$M$184</c:f>
              <c:numCache>
                <c:formatCode>_-* #,##0_-;\-* #,##0_-;_-* "-"??_-;_-@_-</c:formatCode>
                <c:ptCount val="12"/>
                <c:pt idx="0">
                  <c:v>1250.37341873934</c:v>
                </c:pt>
                <c:pt idx="1">
                  <c:v>1144.1150989043097</c:v>
                </c:pt>
                <c:pt idx="2">
                  <c:v>1153.03817958369</c:v>
                </c:pt>
                <c:pt idx="3">
                  <c:v>1000.0009642165998</c:v>
                </c:pt>
                <c:pt idx="4">
                  <c:v>1093.40378641502</c:v>
                </c:pt>
                <c:pt idx="5">
                  <c:v>912.2468124634903</c:v>
                </c:pt>
                <c:pt idx="6">
                  <c:v>1051.2186766830298</c:v>
                </c:pt>
                <c:pt idx="7">
                  <c:v>1046.6514067929597</c:v>
                </c:pt>
                <c:pt idx="8">
                  <c:v>1028.8119320441899</c:v>
                </c:pt>
                <c:pt idx="9">
                  <c:v>1171.7108273645599</c:v>
                </c:pt>
                <c:pt idx="10">
                  <c:v>1244.4949812589005</c:v>
                </c:pt>
                <c:pt idx="11">
                  <c:v>1263.62705438944</c:v>
                </c:pt>
              </c:numCache>
            </c:numRef>
          </c:val>
          <c:extLst>
            <c:ext xmlns:c16="http://schemas.microsoft.com/office/drawing/2014/chart" uri="{C3380CC4-5D6E-409C-BE32-E72D297353CC}">
              <c16:uniqueId val="{00000001-D2CF-45BA-867C-7CA4C4C5C49C}"/>
            </c:ext>
          </c:extLst>
        </c:ser>
        <c:ser>
          <c:idx val="2"/>
          <c:order val="2"/>
          <c:tx>
            <c:strRef>
              <c:f>'Şekil 8.3- 8.4'!$A$185</c:f>
              <c:strCache>
                <c:ptCount val="1"/>
                <c:pt idx="0">
                  <c:v>Service Sector</c:v>
                </c:pt>
              </c:strCache>
            </c:strRef>
          </c:tx>
          <c:spPr>
            <a:solidFill>
              <a:schemeClr val="accent3"/>
            </a:solidFill>
            <a:ln>
              <a:noFill/>
            </a:ln>
            <a:effectLst/>
          </c:spPr>
          <c:invertIfNegative val="0"/>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8.3- 8.4'!$B$185:$M$185</c:f>
              <c:numCache>
                <c:formatCode>_-* #,##0_-;\-* #,##0_-;_-* "-"??_-;_-@_-</c:formatCode>
                <c:ptCount val="12"/>
                <c:pt idx="0">
                  <c:v>771.20307093353006</c:v>
                </c:pt>
                <c:pt idx="1">
                  <c:v>788.16641723247062</c:v>
                </c:pt>
                <c:pt idx="2">
                  <c:v>700.91062128297995</c:v>
                </c:pt>
                <c:pt idx="3">
                  <c:v>464.72280175740991</c:v>
                </c:pt>
                <c:pt idx="4">
                  <c:v>309.29882480936982</c:v>
                </c:pt>
                <c:pt idx="5">
                  <c:v>216.5949315851899</c:v>
                </c:pt>
                <c:pt idx="6">
                  <c:v>215.37043164207014</c:v>
                </c:pt>
                <c:pt idx="7">
                  <c:v>208.60598044480992</c:v>
                </c:pt>
                <c:pt idx="8">
                  <c:v>228.29353808519994</c:v>
                </c:pt>
                <c:pt idx="9">
                  <c:v>316.52800769326012</c:v>
                </c:pt>
                <c:pt idx="10">
                  <c:v>516.28282835491996</c:v>
                </c:pt>
                <c:pt idx="11">
                  <c:v>797.58615448238027</c:v>
                </c:pt>
              </c:numCache>
            </c:numRef>
          </c:val>
          <c:extLst>
            <c:ext xmlns:c16="http://schemas.microsoft.com/office/drawing/2014/chart" uri="{C3380CC4-5D6E-409C-BE32-E72D297353CC}">
              <c16:uniqueId val="{00000002-D2CF-45BA-867C-7CA4C4C5C49C}"/>
            </c:ext>
          </c:extLst>
        </c:ser>
        <c:ser>
          <c:idx val="3"/>
          <c:order val="3"/>
          <c:tx>
            <c:strRef>
              <c:f>'Şekil 8.3- 8.4'!$A$186</c:f>
              <c:strCache>
                <c:ptCount val="1"/>
                <c:pt idx="0">
                  <c:v>Residential</c:v>
                </c:pt>
              </c:strCache>
            </c:strRef>
          </c:tx>
          <c:spPr>
            <a:solidFill>
              <a:schemeClr val="accent4"/>
            </a:solidFill>
            <a:ln>
              <a:noFill/>
            </a:ln>
            <a:effectLst/>
          </c:spPr>
          <c:invertIfNegative val="0"/>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8.3- 8.4'!$B$186:$M$186</c:f>
              <c:numCache>
                <c:formatCode>_-* #,##0_-;\-* #,##0_-;_-* "-"??_-;_-@_-</c:formatCode>
                <c:ptCount val="12"/>
                <c:pt idx="0">
                  <c:v>3250.9338684313088</c:v>
                </c:pt>
                <c:pt idx="1">
                  <c:v>3578.8351820510757</c:v>
                </c:pt>
                <c:pt idx="2">
                  <c:v>2817.058172772111</c:v>
                </c:pt>
                <c:pt idx="3">
                  <c:v>1963.856286428814</c:v>
                </c:pt>
                <c:pt idx="4">
                  <c:v>850.64201550073039</c:v>
                </c:pt>
                <c:pt idx="5">
                  <c:v>476.0487767769103</c:v>
                </c:pt>
                <c:pt idx="6">
                  <c:v>339.04754878665062</c:v>
                </c:pt>
                <c:pt idx="7">
                  <c:v>289.15067421104027</c:v>
                </c:pt>
                <c:pt idx="8">
                  <c:v>301.57356704696912</c:v>
                </c:pt>
                <c:pt idx="9">
                  <c:v>434.61494288245922</c:v>
                </c:pt>
                <c:pt idx="10">
                  <c:v>1568.7314784618297</c:v>
                </c:pt>
                <c:pt idx="11">
                  <c:v>3071.3136532003282</c:v>
                </c:pt>
              </c:numCache>
            </c:numRef>
          </c:val>
          <c:extLst>
            <c:ext xmlns:c16="http://schemas.microsoft.com/office/drawing/2014/chart" uri="{C3380CC4-5D6E-409C-BE32-E72D297353CC}">
              <c16:uniqueId val="{00000003-D2CF-45BA-867C-7CA4C4C5C49C}"/>
            </c:ext>
          </c:extLst>
        </c:ser>
        <c:ser>
          <c:idx val="4"/>
          <c:order val="4"/>
          <c:tx>
            <c:strRef>
              <c:f>'Şekil 8.3- 8.4'!$A$187</c:f>
              <c:strCache>
                <c:ptCount val="1"/>
                <c:pt idx="0">
                  <c:v>Other</c:v>
                </c:pt>
              </c:strCache>
            </c:strRef>
          </c:tx>
          <c:spPr>
            <a:solidFill>
              <a:schemeClr val="accent5"/>
            </a:solidFill>
            <a:ln>
              <a:noFill/>
            </a:ln>
            <a:effectLst/>
          </c:spPr>
          <c:invertIfNegative val="0"/>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8.3- 8.4'!$B$187:$M$187</c:f>
              <c:numCache>
                <c:formatCode>_-* #,##0_-;\-* #,##0_-;_-* "-"??_-;_-@_-</c:formatCode>
                <c:ptCount val="12"/>
                <c:pt idx="0">
                  <c:v>161.41636505812002</c:v>
                </c:pt>
                <c:pt idx="1">
                  <c:v>152.68493012872</c:v>
                </c:pt>
                <c:pt idx="2">
                  <c:v>134.55428936817</c:v>
                </c:pt>
                <c:pt idx="3">
                  <c:v>126.11392364477001</c:v>
                </c:pt>
                <c:pt idx="4">
                  <c:v>146.96280370462</c:v>
                </c:pt>
                <c:pt idx="5">
                  <c:v>149.0114546808</c:v>
                </c:pt>
                <c:pt idx="6">
                  <c:v>152.55725415638</c:v>
                </c:pt>
                <c:pt idx="7">
                  <c:v>161.69089466766999</c:v>
                </c:pt>
                <c:pt idx="8">
                  <c:v>161.22505922974</c:v>
                </c:pt>
                <c:pt idx="9">
                  <c:v>190.81852296171004</c:v>
                </c:pt>
                <c:pt idx="10">
                  <c:v>194.18576339557001</c:v>
                </c:pt>
                <c:pt idx="11">
                  <c:v>192.6028026235</c:v>
                </c:pt>
              </c:numCache>
            </c:numRef>
          </c:val>
          <c:extLst>
            <c:ext xmlns:c16="http://schemas.microsoft.com/office/drawing/2014/chart" uri="{C3380CC4-5D6E-409C-BE32-E72D297353CC}">
              <c16:uniqueId val="{00000004-D2CF-45BA-867C-7CA4C4C5C49C}"/>
            </c:ext>
          </c:extLst>
        </c:ser>
        <c:dLbls>
          <c:showLegendKey val="0"/>
          <c:showVal val="0"/>
          <c:showCatName val="0"/>
          <c:showSerName val="0"/>
          <c:showPercent val="0"/>
          <c:showBubbleSize val="0"/>
        </c:dLbls>
        <c:gapWidth val="219"/>
        <c:overlap val="-27"/>
        <c:axId val="1525658560"/>
        <c:axId val="1299588752"/>
      </c:barChart>
      <c:lineChart>
        <c:grouping val="standard"/>
        <c:varyColors val="0"/>
        <c:ser>
          <c:idx val="5"/>
          <c:order val="5"/>
          <c:tx>
            <c:strRef>
              <c:f>'Şekil 8.3- 8.4'!$A$188</c:f>
              <c:strCache>
                <c:ptCount val="1"/>
                <c:pt idx="0">
                  <c:v>Grand Total</c:v>
                </c:pt>
              </c:strCache>
            </c:strRef>
          </c:tx>
          <c:spPr>
            <a:ln w="28575" cap="rnd">
              <a:solidFill>
                <a:schemeClr val="accent6"/>
              </a:solidFill>
              <a:round/>
            </a:ln>
            <a:effectLst/>
          </c:spPr>
          <c:marker>
            <c:symbol val="none"/>
          </c:marker>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8.3- 8.4'!$B$188:$M$188</c:f>
              <c:numCache>
                <c:formatCode>_-* #,##0_-;\-* #,##0_-;_-* "-"??_-;_-@_-</c:formatCode>
                <c:ptCount val="12"/>
                <c:pt idx="0">
                  <c:v>6261.9410097819691</c:v>
                </c:pt>
                <c:pt idx="1">
                  <c:v>6357.7907023007756</c:v>
                </c:pt>
                <c:pt idx="2">
                  <c:v>5805.2709935946405</c:v>
                </c:pt>
                <c:pt idx="3">
                  <c:v>4107.5111231218134</c:v>
                </c:pt>
                <c:pt idx="4">
                  <c:v>3209.3876337297797</c:v>
                </c:pt>
                <c:pt idx="5">
                  <c:v>2739.1742941184507</c:v>
                </c:pt>
                <c:pt idx="6">
                  <c:v>3310.7716444588109</c:v>
                </c:pt>
                <c:pt idx="7">
                  <c:v>3408.7880075695407</c:v>
                </c:pt>
                <c:pt idx="8">
                  <c:v>2950.7000812702686</c:v>
                </c:pt>
                <c:pt idx="9">
                  <c:v>3184.9731526330993</c:v>
                </c:pt>
                <c:pt idx="10">
                  <c:v>4903.6671241391405</c:v>
                </c:pt>
                <c:pt idx="11">
                  <c:v>6985.5738533539188</c:v>
                </c:pt>
              </c:numCache>
            </c:numRef>
          </c:val>
          <c:smooth val="0"/>
          <c:extLst>
            <c:ext xmlns:c16="http://schemas.microsoft.com/office/drawing/2014/chart" uri="{C3380CC4-5D6E-409C-BE32-E72D297353CC}">
              <c16:uniqueId val="{00000005-D2CF-45BA-867C-7CA4C4C5C49C}"/>
            </c:ext>
          </c:extLst>
        </c:ser>
        <c:dLbls>
          <c:showLegendKey val="0"/>
          <c:showVal val="0"/>
          <c:showCatName val="0"/>
          <c:showSerName val="0"/>
          <c:showPercent val="0"/>
          <c:showBubbleSize val="0"/>
        </c:dLbls>
        <c:marker val="1"/>
        <c:smooth val="0"/>
        <c:axId val="1306116576"/>
        <c:axId val="1605307824"/>
      </c:lineChart>
      <c:catAx>
        <c:axId val="1525658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299588752"/>
        <c:crosses val="autoZero"/>
        <c:auto val="1"/>
        <c:lblAlgn val="ctr"/>
        <c:lblOffset val="100"/>
        <c:noMultiLvlLbl val="0"/>
      </c:catAx>
      <c:valAx>
        <c:axId val="1299588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Mi</a:t>
                </a:r>
                <a:r>
                  <a:rPr lang="tr-TR"/>
                  <a:t>llion</a:t>
                </a:r>
                <a:r>
                  <a:rPr lang="en-US"/>
                  <a:t> Sm</a:t>
                </a:r>
                <a:r>
                  <a:rPr lang="en-US" baseline="30000"/>
                  <a:t>3</a:t>
                </a:r>
                <a:endParaRPr lang="tr-TR" baseline="30000"/>
              </a:p>
            </c:rich>
          </c:tx>
          <c:layout>
            <c:manualLayout>
              <c:xMode val="edge"/>
              <c:yMode val="edge"/>
              <c:x val="2.6845637583892617E-2"/>
              <c:y val="0.2559303118606237"/>
            </c:manualLayout>
          </c:layout>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525658560"/>
        <c:crosses val="autoZero"/>
        <c:crossBetween val="between"/>
      </c:valAx>
      <c:valAx>
        <c:axId val="160530782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To</a:t>
                </a:r>
                <a:r>
                  <a:rPr lang="tr-TR"/>
                  <a:t>tal Consumption</a:t>
                </a:r>
                <a:r>
                  <a:rPr lang="en-US"/>
                  <a:t> (Mil</a:t>
                </a:r>
                <a:r>
                  <a:rPr lang="tr-TR"/>
                  <a:t>lion</a:t>
                </a:r>
                <a:r>
                  <a:rPr lang="en-US"/>
                  <a:t> Sm3)</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_-* #,##0_-;\-* #,##0_-;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306116576"/>
        <c:crosses val="max"/>
        <c:crossBetween val="between"/>
      </c:valAx>
      <c:catAx>
        <c:axId val="1306116576"/>
        <c:scaling>
          <c:orientation val="minMax"/>
        </c:scaling>
        <c:delete val="1"/>
        <c:axPos val="b"/>
        <c:numFmt formatCode="General" sourceLinked="1"/>
        <c:majorTickMark val="out"/>
        <c:minorTickMark val="none"/>
        <c:tickLblPos val="nextTo"/>
        <c:crossAx val="160530782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'Şekil 8.3- 8.4'!$A$183</c:f>
              <c:strCache>
                <c:ptCount val="1"/>
                <c:pt idx="0">
                  <c:v>Energy Conversion Sector</c:v>
                </c:pt>
              </c:strCache>
            </c:strRef>
          </c:tx>
          <c:spPr>
            <a:ln w="28575" cap="rnd">
              <a:solidFill>
                <a:schemeClr val="accent1"/>
              </a:solidFill>
              <a:round/>
            </a:ln>
            <a:effectLst/>
          </c:spPr>
          <c:marker>
            <c:symbol val="none"/>
          </c:marker>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8.3- 8.4'!$B$183:$M$183</c:f>
              <c:numCache>
                <c:formatCode>_-* #,##0_-;\-* #,##0_-;_-* "-"??_-;_-@_-</c:formatCode>
                <c:ptCount val="12"/>
                <c:pt idx="0">
                  <c:v>828.01428661967009</c:v>
                </c:pt>
                <c:pt idx="1">
                  <c:v>693.98907398419988</c:v>
                </c:pt>
                <c:pt idx="2">
                  <c:v>999.70973058768993</c:v>
                </c:pt>
                <c:pt idx="3">
                  <c:v>552.8171470742202</c:v>
                </c:pt>
                <c:pt idx="4">
                  <c:v>809.08020330004001</c:v>
                </c:pt>
                <c:pt idx="5">
                  <c:v>985.27231861206008</c:v>
                </c:pt>
                <c:pt idx="6">
                  <c:v>1552.57773319068</c:v>
                </c:pt>
                <c:pt idx="7">
                  <c:v>1702.6890514530601</c:v>
                </c:pt>
                <c:pt idx="8">
                  <c:v>1230.7959848641699</c:v>
                </c:pt>
                <c:pt idx="9">
                  <c:v>1071.30085173111</c:v>
                </c:pt>
                <c:pt idx="10">
                  <c:v>1379.9720726679202</c:v>
                </c:pt>
                <c:pt idx="11">
                  <c:v>1660.4441886582701</c:v>
                </c:pt>
              </c:numCache>
            </c:numRef>
          </c:val>
          <c:smooth val="0"/>
          <c:extLst>
            <c:ext xmlns:c16="http://schemas.microsoft.com/office/drawing/2014/chart" uri="{C3380CC4-5D6E-409C-BE32-E72D297353CC}">
              <c16:uniqueId val="{00000000-2C5D-4114-9751-D3497714AA32}"/>
            </c:ext>
          </c:extLst>
        </c:ser>
        <c:ser>
          <c:idx val="1"/>
          <c:order val="1"/>
          <c:tx>
            <c:strRef>
              <c:f>'Şekil 8.3- 8.4'!$A$184</c:f>
              <c:strCache>
                <c:ptCount val="1"/>
                <c:pt idx="0">
                  <c:v>Industry Sector</c:v>
                </c:pt>
              </c:strCache>
            </c:strRef>
          </c:tx>
          <c:spPr>
            <a:ln w="28575" cap="rnd">
              <a:solidFill>
                <a:schemeClr val="accent2"/>
              </a:solidFill>
              <a:round/>
            </a:ln>
            <a:effectLst/>
          </c:spPr>
          <c:marker>
            <c:symbol val="none"/>
          </c:marker>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8.3- 8.4'!$B$184:$M$184</c:f>
              <c:numCache>
                <c:formatCode>_-* #,##0_-;\-* #,##0_-;_-* "-"??_-;_-@_-</c:formatCode>
                <c:ptCount val="12"/>
                <c:pt idx="0">
                  <c:v>1250.37341873934</c:v>
                </c:pt>
                <c:pt idx="1">
                  <c:v>1144.1150989043097</c:v>
                </c:pt>
                <c:pt idx="2">
                  <c:v>1153.03817958369</c:v>
                </c:pt>
                <c:pt idx="3">
                  <c:v>1000.0009642165998</c:v>
                </c:pt>
                <c:pt idx="4">
                  <c:v>1093.40378641502</c:v>
                </c:pt>
                <c:pt idx="5">
                  <c:v>912.2468124634903</c:v>
                </c:pt>
                <c:pt idx="6">
                  <c:v>1051.2186766830298</c:v>
                </c:pt>
                <c:pt idx="7">
                  <c:v>1046.6514067929597</c:v>
                </c:pt>
                <c:pt idx="8">
                  <c:v>1028.8119320441899</c:v>
                </c:pt>
                <c:pt idx="9">
                  <c:v>1171.7108273645599</c:v>
                </c:pt>
                <c:pt idx="10">
                  <c:v>1244.4949812589005</c:v>
                </c:pt>
                <c:pt idx="11">
                  <c:v>1263.62705438944</c:v>
                </c:pt>
              </c:numCache>
            </c:numRef>
          </c:val>
          <c:smooth val="0"/>
          <c:extLst>
            <c:ext xmlns:c16="http://schemas.microsoft.com/office/drawing/2014/chart" uri="{C3380CC4-5D6E-409C-BE32-E72D297353CC}">
              <c16:uniqueId val="{00000001-2C5D-4114-9751-D3497714AA32}"/>
            </c:ext>
          </c:extLst>
        </c:ser>
        <c:ser>
          <c:idx val="2"/>
          <c:order val="2"/>
          <c:tx>
            <c:strRef>
              <c:f>'Şekil 8.3- 8.4'!$A$185</c:f>
              <c:strCache>
                <c:ptCount val="1"/>
                <c:pt idx="0">
                  <c:v>Service Sector</c:v>
                </c:pt>
              </c:strCache>
            </c:strRef>
          </c:tx>
          <c:spPr>
            <a:ln w="28575" cap="rnd">
              <a:solidFill>
                <a:schemeClr val="accent3"/>
              </a:solidFill>
              <a:round/>
            </a:ln>
            <a:effectLst/>
          </c:spPr>
          <c:marker>
            <c:symbol val="none"/>
          </c:marker>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8.3- 8.4'!$B$185:$M$185</c:f>
              <c:numCache>
                <c:formatCode>_-* #,##0_-;\-* #,##0_-;_-* "-"??_-;_-@_-</c:formatCode>
                <c:ptCount val="12"/>
                <c:pt idx="0">
                  <c:v>771.20307093353006</c:v>
                </c:pt>
                <c:pt idx="1">
                  <c:v>788.16641723247062</c:v>
                </c:pt>
                <c:pt idx="2">
                  <c:v>700.91062128297995</c:v>
                </c:pt>
                <c:pt idx="3">
                  <c:v>464.72280175740991</c:v>
                </c:pt>
                <c:pt idx="4">
                  <c:v>309.29882480936982</c:v>
                </c:pt>
                <c:pt idx="5">
                  <c:v>216.5949315851899</c:v>
                </c:pt>
                <c:pt idx="6">
                  <c:v>215.37043164207014</c:v>
                </c:pt>
                <c:pt idx="7">
                  <c:v>208.60598044480992</c:v>
                </c:pt>
                <c:pt idx="8">
                  <c:v>228.29353808519994</c:v>
                </c:pt>
                <c:pt idx="9">
                  <c:v>316.52800769326012</c:v>
                </c:pt>
                <c:pt idx="10">
                  <c:v>516.28282835491996</c:v>
                </c:pt>
                <c:pt idx="11">
                  <c:v>797.58615448238027</c:v>
                </c:pt>
              </c:numCache>
            </c:numRef>
          </c:val>
          <c:smooth val="0"/>
          <c:extLst>
            <c:ext xmlns:c16="http://schemas.microsoft.com/office/drawing/2014/chart" uri="{C3380CC4-5D6E-409C-BE32-E72D297353CC}">
              <c16:uniqueId val="{00000002-2C5D-4114-9751-D3497714AA32}"/>
            </c:ext>
          </c:extLst>
        </c:ser>
        <c:ser>
          <c:idx val="3"/>
          <c:order val="3"/>
          <c:tx>
            <c:strRef>
              <c:f>'Şekil 8.3- 8.4'!$A$186</c:f>
              <c:strCache>
                <c:ptCount val="1"/>
                <c:pt idx="0">
                  <c:v>Residential</c:v>
                </c:pt>
              </c:strCache>
            </c:strRef>
          </c:tx>
          <c:spPr>
            <a:ln w="28575" cap="rnd">
              <a:solidFill>
                <a:schemeClr val="accent4"/>
              </a:solidFill>
              <a:round/>
            </a:ln>
            <a:effectLst/>
          </c:spPr>
          <c:marker>
            <c:symbol val="none"/>
          </c:marker>
          <c:cat>
            <c:strRef>
              <c:f>'Şekil 8.3- 8.4'!$B$182:$M$182</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8.3- 8.4'!$B$186:$M$186</c:f>
              <c:numCache>
                <c:formatCode>_-* #,##0_-;\-* #,##0_-;_-* "-"??_-;_-@_-</c:formatCode>
                <c:ptCount val="12"/>
                <c:pt idx="0">
                  <c:v>3250.9338684313088</c:v>
                </c:pt>
                <c:pt idx="1">
                  <c:v>3578.8351820510757</c:v>
                </c:pt>
                <c:pt idx="2">
                  <c:v>2817.058172772111</c:v>
                </c:pt>
                <c:pt idx="3">
                  <c:v>1963.856286428814</c:v>
                </c:pt>
                <c:pt idx="4">
                  <c:v>850.64201550073039</c:v>
                </c:pt>
                <c:pt idx="5">
                  <c:v>476.0487767769103</c:v>
                </c:pt>
                <c:pt idx="6">
                  <c:v>339.04754878665062</c:v>
                </c:pt>
                <c:pt idx="7">
                  <c:v>289.15067421104027</c:v>
                </c:pt>
                <c:pt idx="8">
                  <c:v>301.57356704696912</c:v>
                </c:pt>
                <c:pt idx="9">
                  <c:v>434.61494288245922</c:v>
                </c:pt>
                <c:pt idx="10">
                  <c:v>1568.7314784618297</c:v>
                </c:pt>
                <c:pt idx="11">
                  <c:v>3071.3136532003282</c:v>
                </c:pt>
              </c:numCache>
            </c:numRef>
          </c:val>
          <c:smooth val="0"/>
          <c:extLst>
            <c:ext xmlns:c16="http://schemas.microsoft.com/office/drawing/2014/chart" uri="{C3380CC4-5D6E-409C-BE32-E72D297353CC}">
              <c16:uniqueId val="{00000003-2C5D-4114-9751-D3497714AA32}"/>
            </c:ext>
          </c:extLst>
        </c:ser>
        <c:dLbls>
          <c:showLegendKey val="0"/>
          <c:showVal val="0"/>
          <c:showCatName val="0"/>
          <c:showSerName val="0"/>
          <c:showPercent val="0"/>
          <c:showBubbleSize val="0"/>
        </c:dLbls>
        <c:smooth val="0"/>
        <c:axId val="1511710080"/>
        <c:axId val="1605303664"/>
      </c:lineChart>
      <c:catAx>
        <c:axId val="1511710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605303664"/>
        <c:crosses val="autoZero"/>
        <c:auto val="1"/>
        <c:lblAlgn val="ctr"/>
        <c:lblOffset val="100"/>
        <c:noMultiLvlLbl val="0"/>
      </c:catAx>
      <c:valAx>
        <c:axId val="1605303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Mi</a:t>
                </a:r>
                <a:r>
                  <a:rPr lang="tr-TR"/>
                  <a:t>llion</a:t>
                </a:r>
                <a:r>
                  <a:rPr lang="en-US"/>
                  <a:t> Sm</a:t>
                </a:r>
                <a:r>
                  <a:rPr lang="en-US" baseline="30000"/>
                  <a:t>3</a:t>
                </a:r>
                <a:endParaRPr lang="tr-TR" baseline="30000"/>
              </a:p>
            </c:rich>
          </c:tx>
          <c:layout>
            <c:manualLayout>
              <c:xMode val="edge"/>
              <c:yMode val="edge"/>
              <c:x val="2.6493256262042388E-2"/>
              <c:y val="0.29623806422693405"/>
            </c:manualLayout>
          </c:layout>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511710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'Şekil 8.5'!$A$20</c:f>
              <c:strCache>
                <c:ptCount val="1"/>
                <c:pt idx="0">
                  <c:v>Consumption of Subscribers</c:v>
                </c:pt>
              </c:strCache>
            </c:strRef>
          </c:tx>
          <c:spPr>
            <a:solidFill>
              <a:schemeClr val="accent1"/>
            </a:solidFill>
            <a:ln>
              <a:noFill/>
            </a:ln>
            <a:effectLst/>
          </c:spPr>
          <c:invertIfNegative val="0"/>
          <c:cat>
            <c:strRef>
              <c:f>'Şekil 8.5'!$B$19:$M$19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8.5'!$B$20:$M$20</c:f>
              <c:numCache>
                <c:formatCode>_-* #,##0_-;\-* #,##0_-;_-* "-"??_-;_-@_-</c:formatCode>
                <c:ptCount val="12"/>
                <c:pt idx="0">
                  <c:v>3142.5257741808887</c:v>
                </c:pt>
                <c:pt idx="1">
                  <c:v>3470.3383285871555</c:v>
                </c:pt>
                <c:pt idx="2">
                  <c:v>2724.6503577203707</c:v>
                </c:pt>
                <c:pt idx="3">
                  <c:v>1896.9258876821139</c:v>
                </c:pt>
                <c:pt idx="4">
                  <c:v>821.6492975971704</c:v>
                </c:pt>
                <c:pt idx="5">
                  <c:v>455.19115554186027</c:v>
                </c:pt>
                <c:pt idx="6">
                  <c:v>322.30909051123058</c:v>
                </c:pt>
                <c:pt idx="7">
                  <c:v>274.26909765965024</c:v>
                </c:pt>
                <c:pt idx="8">
                  <c:v>284.71601123252913</c:v>
                </c:pt>
                <c:pt idx="9">
                  <c:v>405.06490091112926</c:v>
                </c:pt>
                <c:pt idx="10">
                  <c:v>1498.3320459186798</c:v>
                </c:pt>
                <c:pt idx="11">
                  <c:v>2965.8881711529084</c:v>
                </c:pt>
              </c:numCache>
            </c:numRef>
          </c:val>
          <c:extLst>
            <c:ext xmlns:c16="http://schemas.microsoft.com/office/drawing/2014/chart" uri="{C3380CC4-5D6E-409C-BE32-E72D297353CC}">
              <c16:uniqueId val="{00000000-77AC-47F8-980B-EFD0FE7A57CF}"/>
            </c:ext>
          </c:extLst>
        </c:ser>
        <c:ser>
          <c:idx val="1"/>
          <c:order val="1"/>
          <c:tx>
            <c:strRef>
              <c:f>'Şekil 8.5'!$A$21</c:f>
              <c:strCache>
                <c:ptCount val="1"/>
                <c:pt idx="0">
                  <c:v>Consumption of Eligible Consumers</c:v>
                </c:pt>
              </c:strCache>
            </c:strRef>
          </c:tx>
          <c:spPr>
            <a:solidFill>
              <a:schemeClr val="accent2"/>
            </a:solidFill>
            <a:ln>
              <a:noFill/>
            </a:ln>
            <a:effectLst/>
          </c:spPr>
          <c:invertIfNegative val="0"/>
          <c:cat>
            <c:strRef>
              <c:f>'Şekil 8.5'!$B$19:$M$19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8.5'!$B$21:$M$21</c:f>
              <c:numCache>
                <c:formatCode>_-* #,##0_-;\-* #,##0_-;_-* "-"??_-;_-@_-</c:formatCode>
                <c:ptCount val="12"/>
                <c:pt idx="0">
                  <c:v>1425.0082697897083</c:v>
                </c:pt>
                <c:pt idx="1">
                  <c:v>1399.1934558611247</c:v>
                </c:pt>
                <c:pt idx="2">
                  <c:v>1321.1568985121273</c:v>
                </c:pt>
                <c:pt idx="3">
                  <c:v>972.98981332263259</c:v>
                </c:pt>
                <c:pt idx="4">
                  <c:v>809.65894088553284</c:v>
                </c:pt>
                <c:pt idx="5">
                  <c:v>654.46859879481053</c:v>
                </c:pt>
                <c:pt idx="6">
                  <c:v>703.95283903549989</c:v>
                </c:pt>
                <c:pt idx="7">
                  <c:v>700.68266468526917</c:v>
                </c:pt>
                <c:pt idx="8">
                  <c:v>724.6625297966408</c:v>
                </c:pt>
                <c:pt idx="9">
                  <c:v>859.77914236914205</c:v>
                </c:pt>
                <c:pt idx="10">
                  <c:v>1150.5152158730791</c:v>
                </c:pt>
                <c:pt idx="11">
                  <c:v>1515.487393278009</c:v>
                </c:pt>
              </c:numCache>
            </c:numRef>
          </c:val>
          <c:extLst>
            <c:ext xmlns:c16="http://schemas.microsoft.com/office/drawing/2014/chart" uri="{C3380CC4-5D6E-409C-BE32-E72D297353CC}">
              <c16:uniqueId val="{00000001-77AC-47F8-980B-EFD0FE7A57CF}"/>
            </c:ext>
          </c:extLst>
        </c:ser>
        <c:ser>
          <c:idx val="2"/>
          <c:order val="2"/>
          <c:tx>
            <c:strRef>
              <c:f>'Şekil 8.5'!$A$22</c:f>
              <c:strCache>
                <c:ptCount val="1"/>
                <c:pt idx="0">
                  <c:v>Transportation Service Provided by Distribution Companies</c:v>
                </c:pt>
              </c:strCache>
            </c:strRef>
          </c:tx>
          <c:spPr>
            <a:solidFill>
              <a:schemeClr val="accent3"/>
            </a:solidFill>
            <a:ln>
              <a:noFill/>
            </a:ln>
            <a:effectLst/>
          </c:spPr>
          <c:invertIfNegative val="0"/>
          <c:cat>
            <c:strRef>
              <c:f>'Şekil 8.5'!$B$19:$M$19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'Şekil 8.5'!$B$22:$M$22</c:f>
              <c:numCache>
                <c:formatCode>_-* #,##0_-;\-* #,##0_-;_-* "-"??_-;_-@_-</c:formatCode>
                <c:ptCount val="12"/>
                <c:pt idx="0">
                  <c:v>1472.1155113668094</c:v>
                </c:pt>
                <c:pt idx="1">
                  <c:v>1261.8783694131491</c:v>
                </c:pt>
                <c:pt idx="2">
                  <c:v>1494.1368887650895</c:v>
                </c:pt>
                <c:pt idx="3">
                  <c:v>1054.7043564928701</c:v>
                </c:pt>
                <c:pt idx="4">
                  <c:v>1285.4601598352506</c:v>
                </c:pt>
                <c:pt idx="5">
                  <c:v>1360.8409444915296</c:v>
                </c:pt>
                <c:pt idx="6">
                  <c:v>1878.6745446066693</c:v>
                </c:pt>
                <c:pt idx="7">
                  <c:v>2037.9564628669204</c:v>
                </c:pt>
                <c:pt idx="8">
                  <c:v>1609.3435696926308</c:v>
                </c:pt>
                <c:pt idx="9">
                  <c:v>1585.3275803713418</c:v>
                </c:pt>
                <c:pt idx="10">
                  <c:v>1905.2332871456699</c:v>
                </c:pt>
                <c:pt idx="11">
                  <c:v>2129.7352729926597</c:v>
                </c:pt>
              </c:numCache>
            </c:numRef>
          </c:val>
          <c:extLst>
            <c:ext xmlns:c16="http://schemas.microsoft.com/office/drawing/2014/chart" uri="{C3380CC4-5D6E-409C-BE32-E72D297353CC}">
              <c16:uniqueId val="{00000002-77AC-47F8-980B-EFD0FE7A57CF}"/>
            </c:ext>
          </c:extLst>
        </c:ser>
        <c:dLbls>
          <c:showLegendKey val="0"/>
          <c:showVal val="0"/>
          <c:showCatName val="0"/>
          <c:showSerName val="0"/>
          <c:showPercent val="0"/>
          <c:showBubbleSize val="0"/>
        </c:dLbls>
        <c:gapWidth val="219"/>
        <c:overlap val="-27"/>
        <c:axId val="1675399360"/>
        <c:axId val="888605088"/>
      </c:barChart>
      <c:catAx>
        <c:axId val="1675399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888605088"/>
        <c:crosses val="autoZero"/>
        <c:auto val="1"/>
        <c:lblAlgn val="ctr"/>
        <c:lblOffset val="100"/>
        <c:noMultiLvlLbl val="0"/>
      </c:catAx>
      <c:valAx>
        <c:axId val="888605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Mi</a:t>
                </a:r>
                <a:r>
                  <a:rPr lang="tr-TR"/>
                  <a:t>llion</a:t>
                </a:r>
                <a:r>
                  <a:rPr lang="en-US"/>
                  <a:t> Sm</a:t>
                </a:r>
                <a:r>
                  <a:rPr lang="tr-TR"/>
                  <a:t>3</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675399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'Tablo 9.1 Şekil 9.1 (2)'!$C$10</c:f>
              <c:strCache>
                <c:ptCount val="1"/>
                <c:pt idx="0">
                  <c:v>Gas Price</c:v>
                </c:pt>
              </c:strCache>
            </c:strRef>
          </c:tx>
          <c:spPr>
            <a:solidFill>
              <a:schemeClr val="accent1"/>
            </a:solidFill>
            <a:ln>
              <a:no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tr-T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'Tablo 9.1 Şekil 9.1 (2)'!$A$11:$B$14</c:f>
              <c:multiLvlStrCache>
                <c:ptCount val="4"/>
                <c:lvl>
                  <c:pt idx="0">
                    <c:v>Residential</c:v>
                  </c:pt>
                  <c:pt idx="1">
                    <c:v>Industry</c:v>
                  </c:pt>
                  <c:pt idx="2">
                    <c:v>Residential</c:v>
                  </c:pt>
                  <c:pt idx="3">
                    <c:v>Industry</c:v>
                  </c:pt>
                </c:lvl>
                <c:lvl>
                  <c:pt idx="0">
                    <c:v>2024 Ist Half</c:v>
                  </c:pt>
                  <c:pt idx="2">
                    <c:v>2024 2nd Half</c:v>
                  </c:pt>
                </c:lvl>
              </c:multiLvlStrCache>
            </c:multiLvlStrRef>
          </c:cat>
          <c:val>
            <c:numRef>
              <c:f>'Tablo 9.1 Şekil 9.1 (2)'!$C$11:$C$14</c:f>
              <c:numCache>
                <c:formatCode>0.00</c:formatCode>
                <c:ptCount val="4"/>
                <c:pt idx="0">
                  <c:v>0.57164370500931438</c:v>
                </c:pt>
                <c:pt idx="1">
                  <c:v>0.7860659772149482</c:v>
                </c:pt>
                <c:pt idx="2">
                  <c:v>0.5783137795237876</c:v>
                </c:pt>
                <c:pt idx="3">
                  <c:v>0.77563074897191142</c:v>
                </c:pt>
              </c:numCache>
            </c:numRef>
          </c:val>
          <c:extLst>
            <c:ext xmlns:c16="http://schemas.microsoft.com/office/drawing/2014/chart" uri="{C3380CC4-5D6E-409C-BE32-E72D297353CC}">
              <c16:uniqueId val="{00000000-4E1E-4770-853E-9BACDAB592B0}"/>
            </c:ext>
          </c:extLst>
        </c:ser>
        <c:ser>
          <c:idx val="1"/>
          <c:order val="1"/>
          <c:tx>
            <c:strRef>
              <c:f>'Tablo 9.1 Şekil 9.1 (2)'!$D$10</c:f>
              <c:strCache>
                <c:ptCount val="1"/>
                <c:pt idx="0">
                  <c:v>System Usage Fee*</c:v>
                </c:pt>
              </c:strCache>
            </c:strRef>
          </c:tx>
          <c:spPr>
            <a:solidFill>
              <a:schemeClr val="accent2"/>
            </a:solidFill>
            <a:ln>
              <a:no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tr-T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'Tablo 9.1 Şekil 9.1 (2)'!$A$11:$B$14</c:f>
              <c:multiLvlStrCache>
                <c:ptCount val="4"/>
                <c:lvl>
                  <c:pt idx="0">
                    <c:v>Residential</c:v>
                  </c:pt>
                  <c:pt idx="1">
                    <c:v>Industry</c:v>
                  </c:pt>
                  <c:pt idx="2">
                    <c:v>Residential</c:v>
                  </c:pt>
                  <c:pt idx="3">
                    <c:v>Industry</c:v>
                  </c:pt>
                </c:lvl>
                <c:lvl>
                  <c:pt idx="0">
                    <c:v>2024 Ist Half</c:v>
                  </c:pt>
                  <c:pt idx="2">
                    <c:v>2024 2nd Half</c:v>
                  </c:pt>
                </c:lvl>
              </c:multiLvlStrCache>
            </c:multiLvlStrRef>
          </c:cat>
          <c:val>
            <c:numRef>
              <c:f>'Tablo 9.1 Şekil 9.1 (2)'!$D$11:$D$14</c:f>
              <c:numCache>
                <c:formatCode>0.00</c:formatCode>
                <c:ptCount val="4"/>
                <c:pt idx="0">
                  <c:v>0.24854946933650041</c:v>
                </c:pt>
                <c:pt idx="1">
                  <c:v>4.0873242236066053E-2</c:v>
                </c:pt>
                <c:pt idx="2">
                  <c:v>0.24296419671800829</c:v>
                </c:pt>
                <c:pt idx="3">
                  <c:v>5.0068755071432006E-2</c:v>
                </c:pt>
              </c:numCache>
            </c:numRef>
          </c:val>
          <c:extLst>
            <c:ext xmlns:c16="http://schemas.microsoft.com/office/drawing/2014/chart" uri="{C3380CC4-5D6E-409C-BE32-E72D297353CC}">
              <c16:uniqueId val="{00000001-4E1E-4770-853E-9BACDAB592B0}"/>
            </c:ext>
          </c:extLst>
        </c:ser>
        <c:ser>
          <c:idx val="2"/>
          <c:order val="2"/>
          <c:tx>
            <c:strRef>
              <c:f>'Tablo 9.1 Şekil 9.1 (2)'!$E$10</c:f>
              <c:strCache>
                <c:ptCount val="1"/>
                <c:pt idx="0">
                  <c:v>Special Consumption Tax</c:v>
                </c:pt>
              </c:strCache>
            </c:strRef>
          </c:tx>
          <c:spPr>
            <a:solidFill>
              <a:schemeClr val="accent3"/>
            </a:solidFill>
            <a:ln>
              <a:no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tr-T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'Tablo 9.1 Şekil 9.1 (2)'!$A$11:$B$14</c:f>
              <c:multiLvlStrCache>
                <c:ptCount val="4"/>
                <c:lvl>
                  <c:pt idx="0">
                    <c:v>Residential</c:v>
                  </c:pt>
                  <c:pt idx="1">
                    <c:v>Industry</c:v>
                  </c:pt>
                  <c:pt idx="2">
                    <c:v>Residential</c:v>
                  </c:pt>
                  <c:pt idx="3">
                    <c:v>Industry</c:v>
                  </c:pt>
                </c:lvl>
                <c:lvl>
                  <c:pt idx="0">
                    <c:v>2024 Ist Half</c:v>
                  </c:pt>
                  <c:pt idx="2">
                    <c:v>2024 2nd Half</c:v>
                  </c:pt>
                </c:lvl>
              </c:multiLvlStrCache>
            </c:multiLvlStrRef>
          </c:cat>
          <c:val>
            <c:numRef>
              <c:f>'Tablo 9.1 Şekil 9.1 (2)'!$E$11:$E$14</c:f>
              <c:numCache>
                <c:formatCode>0.00</c:formatCode>
                <c:ptCount val="4"/>
                <c:pt idx="0">
                  <c:v>1.3140158987518529E-2</c:v>
                </c:pt>
                <c:pt idx="1">
                  <c:v>6.4825287556820608E-3</c:v>
                </c:pt>
                <c:pt idx="2">
                  <c:v>1.205530327321935E-2</c:v>
                </c:pt>
                <c:pt idx="3">
                  <c:v>7.6337724910874004E-3</c:v>
                </c:pt>
              </c:numCache>
            </c:numRef>
          </c:val>
          <c:extLst>
            <c:ext xmlns:c16="http://schemas.microsoft.com/office/drawing/2014/chart" uri="{C3380CC4-5D6E-409C-BE32-E72D297353CC}">
              <c16:uniqueId val="{00000002-4E1E-4770-853E-9BACDAB592B0}"/>
            </c:ext>
          </c:extLst>
        </c:ser>
        <c:ser>
          <c:idx val="3"/>
          <c:order val="3"/>
          <c:tx>
            <c:strRef>
              <c:f>'Tablo 9.1 Şekil 9.1 (2)'!$F$10</c:f>
              <c:strCache>
                <c:ptCount val="1"/>
                <c:pt idx="0">
                  <c:v>VAT</c:v>
                </c:pt>
              </c:strCache>
            </c:strRef>
          </c:tx>
          <c:spPr>
            <a:solidFill>
              <a:schemeClr val="accent4"/>
            </a:solidFill>
            <a:ln>
              <a:no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tr-TR"/>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'Tablo 9.1 Şekil 9.1 (2)'!$A$11:$B$14</c:f>
              <c:multiLvlStrCache>
                <c:ptCount val="4"/>
                <c:lvl>
                  <c:pt idx="0">
                    <c:v>Residential</c:v>
                  </c:pt>
                  <c:pt idx="1">
                    <c:v>Industry</c:v>
                  </c:pt>
                  <c:pt idx="2">
                    <c:v>Residential</c:v>
                  </c:pt>
                  <c:pt idx="3">
                    <c:v>Industry</c:v>
                  </c:pt>
                </c:lvl>
                <c:lvl>
                  <c:pt idx="0">
                    <c:v>2024 Ist Half</c:v>
                  </c:pt>
                  <c:pt idx="2">
                    <c:v>2024 2nd Half</c:v>
                  </c:pt>
                </c:lvl>
              </c:multiLvlStrCache>
            </c:multiLvlStrRef>
          </c:cat>
          <c:val>
            <c:numRef>
              <c:f>'Tablo 9.1 Şekil 9.1 (2)'!$F$11:$F$14</c:f>
              <c:numCache>
                <c:formatCode>0.00</c:formatCode>
                <c:ptCount val="4"/>
                <c:pt idx="0">
                  <c:v>0.16666666666666666</c:v>
                </c:pt>
                <c:pt idx="1">
                  <c:v>0.16666664362996178</c:v>
                </c:pt>
                <c:pt idx="2">
                  <c:v>0.16666661284834849</c:v>
                </c:pt>
                <c:pt idx="3">
                  <c:v>0.16666665530688618</c:v>
                </c:pt>
              </c:numCache>
            </c:numRef>
          </c:val>
          <c:extLst>
            <c:ext xmlns:c16="http://schemas.microsoft.com/office/drawing/2014/chart" uri="{C3380CC4-5D6E-409C-BE32-E72D297353CC}">
              <c16:uniqueId val="{00000003-4E1E-4770-853E-9BACDAB592B0}"/>
            </c:ext>
          </c:extLst>
        </c:ser>
        <c:dLbls>
          <c:showLegendKey val="0"/>
          <c:showVal val="0"/>
          <c:showCatName val="0"/>
          <c:showSerName val="0"/>
          <c:showPercent val="0"/>
          <c:showBubbleSize val="0"/>
        </c:dLbls>
        <c:gapWidth val="150"/>
        <c:overlap val="100"/>
        <c:axId val="1823031551"/>
        <c:axId val="1763060303"/>
      </c:barChart>
      <c:catAx>
        <c:axId val="1823031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763060303"/>
        <c:crosses val="autoZero"/>
        <c:auto val="1"/>
        <c:lblAlgn val="ctr"/>
        <c:lblOffset val="100"/>
        <c:noMultiLvlLbl val="0"/>
      </c:catAx>
      <c:valAx>
        <c:axId val="176306030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8230315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F6BEF2E31ED14D8C0F25606BFA52B4" ma:contentTypeVersion="0" ma:contentTypeDescription="Create a new document." ma:contentTypeScope="" ma:versionID="e63fb829ade1028488456dd857761a6e">
  <xsd:schema xmlns:xsd="http://www.w3.org/2001/XMLSchema" xmlns:xs="http://www.w3.org/2001/XMLSchema" xmlns:p="http://schemas.microsoft.com/office/2006/metadata/properties" targetNamespace="http://schemas.microsoft.com/office/2006/metadata/properties" ma:root="true" ma:fieldsID="a095dbd4d32a1c30c08cf0915c5067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DBC70-1C5F-4C3B-AAFB-A96DCE6208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B5AEFED-23DB-4331-8866-54A8B2E22D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1FAE09F-B790-4012-B966-19E4A054BD0A}">
  <ds:schemaRefs>
    <ds:schemaRef ds:uri="http://schemas.microsoft.com/sharepoint/v3/contenttype/forms"/>
  </ds:schemaRefs>
</ds:datastoreItem>
</file>

<file path=customXml/itemProps4.xml><?xml version="1.0" encoding="utf-8"?>
<ds:datastoreItem xmlns:ds="http://schemas.openxmlformats.org/officeDocument/2006/customXml" ds:itemID="{8A60CBE2-8EB2-4D20-9F5B-5AD581025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39439</Words>
  <Characters>224805</Characters>
  <Application>Microsoft Office Word</Application>
  <DocSecurity>0</DocSecurity>
  <Lines>1873</Lines>
  <Paragraphs>527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EPDK</Company>
  <LinksUpToDate>false</LinksUpToDate>
  <CharactersWithSpaces>263717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Ayşen Büşra UZUN;FİKRET AKGÜN</dc:creator>
  <cp:keywords/>
  <cp:lastModifiedBy>Emre KAYA</cp:lastModifiedBy>
  <cp:revision>17</cp:revision>
  <cp:lastPrinted>2022-04-18T10:30:00Z</cp:lastPrinted>
  <dcterms:created xsi:type="dcterms:W3CDTF">2025-07-03T14:30:00Z</dcterms:created>
  <dcterms:modified xsi:type="dcterms:W3CDTF">2025-07-23T08:34:00Z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0x01010062F6BEF2E31ED14D8C0F25606BFA52B4</vt:lpwstr>
  </property>
</Properties>
</file>