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B747D" w14:textId="77777777" w:rsidR="003C550D" w:rsidRPr="009B245A" w:rsidRDefault="008657CF" w:rsidP="008657CF">
      <w:pPr>
        <w:jc w:val="center"/>
        <w:rPr>
          <w:sz w:val="28"/>
        </w:rPr>
      </w:pPr>
      <w:r w:rsidRPr="009B245A">
        <w:rPr>
          <w:sz w:val="28"/>
        </w:rPr>
        <w:t>Schedule for Client Login WordPress Plugin</w:t>
      </w:r>
      <w:bookmarkStart w:id="0" w:name="_GoBack"/>
      <w:bookmarkEnd w:id="0"/>
    </w:p>
    <w:p w14:paraId="60709FFF" w14:textId="77777777" w:rsidR="008657CF" w:rsidRDefault="008657CF" w:rsidP="008657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8657CF" w14:paraId="21654585" w14:textId="77777777" w:rsidTr="008657CF">
        <w:tc>
          <w:tcPr>
            <w:tcW w:w="2268" w:type="dxa"/>
          </w:tcPr>
          <w:p w14:paraId="5BB6E981" w14:textId="77777777" w:rsidR="008657CF" w:rsidRPr="008657CF" w:rsidRDefault="008657CF" w:rsidP="008657CF">
            <w:pPr>
              <w:jc w:val="center"/>
              <w:rPr>
                <w:b/>
              </w:rPr>
            </w:pPr>
            <w:r w:rsidRPr="008657CF">
              <w:rPr>
                <w:b/>
              </w:rPr>
              <w:t>Date</w:t>
            </w:r>
            <w:r>
              <w:rPr>
                <w:b/>
              </w:rPr>
              <w:t>s</w:t>
            </w:r>
            <w:r w:rsidRPr="008657CF">
              <w:rPr>
                <w:b/>
              </w:rPr>
              <w:t xml:space="preserve"> (Tuesdays)</w:t>
            </w:r>
          </w:p>
        </w:tc>
        <w:tc>
          <w:tcPr>
            <w:tcW w:w="6588" w:type="dxa"/>
          </w:tcPr>
          <w:p w14:paraId="1328DAF9" w14:textId="77777777" w:rsidR="008657CF" w:rsidRPr="008657CF" w:rsidRDefault="008657CF" w:rsidP="008657CF">
            <w:pPr>
              <w:jc w:val="center"/>
              <w:rPr>
                <w:b/>
              </w:rPr>
            </w:pPr>
            <w:r w:rsidRPr="008657CF">
              <w:rPr>
                <w:b/>
              </w:rPr>
              <w:t>Due</w:t>
            </w:r>
          </w:p>
        </w:tc>
      </w:tr>
      <w:tr w:rsidR="008657CF" w14:paraId="65482B71" w14:textId="77777777" w:rsidTr="008657CF">
        <w:tc>
          <w:tcPr>
            <w:tcW w:w="2268" w:type="dxa"/>
          </w:tcPr>
          <w:p w14:paraId="4528C899" w14:textId="77777777" w:rsidR="008657CF" w:rsidRDefault="008657CF" w:rsidP="008657CF">
            <w:r>
              <w:t>Feb. 11</w:t>
            </w:r>
          </w:p>
        </w:tc>
        <w:tc>
          <w:tcPr>
            <w:tcW w:w="6588" w:type="dxa"/>
          </w:tcPr>
          <w:p w14:paraId="48A461C9" w14:textId="0A11AE5D" w:rsidR="008657CF" w:rsidRDefault="00DA7E74" w:rsidP="008657CF">
            <w:r>
              <w:t>This schedule &amp; completed Codeacademy PHP course</w:t>
            </w:r>
          </w:p>
        </w:tc>
      </w:tr>
      <w:tr w:rsidR="008657CF" w14:paraId="248E9CB7" w14:textId="77777777" w:rsidTr="008657CF">
        <w:tc>
          <w:tcPr>
            <w:tcW w:w="2268" w:type="dxa"/>
          </w:tcPr>
          <w:p w14:paraId="1CB77C93" w14:textId="77777777" w:rsidR="008657CF" w:rsidRDefault="008657CF" w:rsidP="008657CF">
            <w:r>
              <w:t>Feb. 18</w:t>
            </w:r>
          </w:p>
        </w:tc>
        <w:tc>
          <w:tcPr>
            <w:tcW w:w="6588" w:type="dxa"/>
          </w:tcPr>
          <w:p w14:paraId="4632C3CE" w14:textId="2BADD528" w:rsidR="008657CF" w:rsidRDefault="00DA7E74" w:rsidP="008657CF">
            <w:r>
              <w:t xml:space="preserve">Simple </w:t>
            </w:r>
            <w:proofErr w:type="spellStart"/>
            <w:r>
              <w:t>HelloWorld</w:t>
            </w:r>
            <w:proofErr w:type="spellEnd"/>
            <w:r>
              <w:t xml:space="preserve"> plugin – installed and activated in WP</w:t>
            </w:r>
          </w:p>
        </w:tc>
      </w:tr>
      <w:tr w:rsidR="008657CF" w14:paraId="32AAB543" w14:textId="77777777" w:rsidTr="008657CF">
        <w:tc>
          <w:tcPr>
            <w:tcW w:w="2268" w:type="dxa"/>
          </w:tcPr>
          <w:p w14:paraId="0E1EDB05" w14:textId="77777777" w:rsidR="008657CF" w:rsidRDefault="008657CF" w:rsidP="008657CF">
            <w:r>
              <w:t>Feb. 25</w:t>
            </w:r>
          </w:p>
        </w:tc>
        <w:tc>
          <w:tcPr>
            <w:tcW w:w="6588" w:type="dxa"/>
          </w:tcPr>
          <w:p w14:paraId="50C50DAE" w14:textId="16EA7BAD" w:rsidR="008657CF" w:rsidRDefault="00DA7E74" w:rsidP="008657CF">
            <w:r>
              <w:t>Have the plugin create a MySQL database through WP</w:t>
            </w:r>
          </w:p>
        </w:tc>
      </w:tr>
      <w:tr w:rsidR="008657CF" w14:paraId="3B773B04" w14:textId="77777777" w:rsidTr="008657CF">
        <w:tc>
          <w:tcPr>
            <w:tcW w:w="2268" w:type="dxa"/>
          </w:tcPr>
          <w:p w14:paraId="59F89824" w14:textId="77777777" w:rsidR="008657CF" w:rsidRDefault="008657CF" w:rsidP="008657CF">
            <w:r>
              <w:t>Mar. 4</w:t>
            </w:r>
          </w:p>
        </w:tc>
        <w:tc>
          <w:tcPr>
            <w:tcW w:w="6588" w:type="dxa"/>
          </w:tcPr>
          <w:p w14:paraId="30F17DE3" w14:textId="3C974C54" w:rsidR="008657CF" w:rsidRDefault="00DA7E74" w:rsidP="008657CF">
            <w:r>
              <w:t>Catch up week</w:t>
            </w:r>
          </w:p>
        </w:tc>
      </w:tr>
      <w:tr w:rsidR="008657CF" w14:paraId="7F9D2EDE" w14:textId="77777777" w:rsidTr="008657CF">
        <w:tc>
          <w:tcPr>
            <w:tcW w:w="2268" w:type="dxa"/>
          </w:tcPr>
          <w:p w14:paraId="681FE237" w14:textId="77777777" w:rsidR="008657CF" w:rsidRDefault="008657CF" w:rsidP="008657CF">
            <w:r>
              <w:t>Mar. 11</w:t>
            </w:r>
          </w:p>
        </w:tc>
        <w:tc>
          <w:tcPr>
            <w:tcW w:w="6588" w:type="dxa"/>
          </w:tcPr>
          <w:p w14:paraId="2A36490D" w14:textId="4120E4A9" w:rsidR="008657CF" w:rsidRDefault="00DA7E74" w:rsidP="008657CF">
            <w:r>
              <w:t>User login and file upload modules</w:t>
            </w:r>
          </w:p>
        </w:tc>
      </w:tr>
      <w:tr w:rsidR="008657CF" w14:paraId="3EA62567" w14:textId="77777777" w:rsidTr="008657CF">
        <w:tc>
          <w:tcPr>
            <w:tcW w:w="2268" w:type="dxa"/>
          </w:tcPr>
          <w:p w14:paraId="4C1BEEDD" w14:textId="77777777" w:rsidR="008657CF" w:rsidRDefault="008657CF" w:rsidP="008657CF">
            <w:r>
              <w:t>Mar. 18</w:t>
            </w:r>
          </w:p>
        </w:tc>
        <w:tc>
          <w:tcPr>
            <w:tcW w:w="6588" w:type="dxa"/>
          </w:tcPr>
          <w:p w14:paraId="66A763A2" w14:textId="09C517EB" w:rsidR="008657CF" w:rsidRDefault="00DA7E74" w:rsidP="008657CF">
            <w:r>
              <w:t>Progress tracking module</w:t>
            </w:r>
          </w:p>
        </w:tc>
      </w:tr>
      <w:tr w:rsidR="008657CF" w14:paraId="005E4F2B" w14:textId="77777777" w:rsidTr="008657CF">
        <w:tc>
          <w:tcPr>
            <w:tcW w:w="2268" w:type="dxa"/>
          </w:tcPr>
          <w:p w14:paraId="06F5BB4F" w14:textId="77777777" w:rsidR="008657CF" w:rsidRDefault="008657CF" w:rsidP="008657CF">
            <w:r>
              <w:t>Mar. 25</w:t>
            </w:r>
          </w:p>
        </w:tc>
        <w:tc>
          <w:tcPr>
            <w:tcW w:w="6588" w:type="dxa"/>
          </w:tcPr>
          <w:p w14:paraId="1C1F85D7" w14:textId="294F4DE7" w:rsidR="008657CF" w:rsidRDefault="00DA7E74" w:rsidP="008657CF">
            <w:proofErr w:type="spellStart"/>
            <w:r>
              <w:t>Messageboard</w:t>
            </w:r>
            <w:proofErr w:type="spellEnd"/>
            <w:r>
              <w:t xml:space="preserve"> module</w:t>
            </w:r>
          </w:p>
        </w:tc>
      </w:tr>
      <w:tr w:rsidR="008657CF" w14:paraId="14159330" w14:textId="77777777" w:rsidTr="008657CF">
        <w:tc>
          <w:tcPr>
            <w:tcW w:w="2268" w:type="dxa"/>
          </w:tcPr>
          <w:p w14:paraId="3D0FD1BA" w14:textId="77777777" w:rsidR="008657CF" w:rsidRDefault="008657CF" w:rsidP="008657CF">
            <w:r>
              <w:t>Apr. 1</w:t>
            </w:r>
          </w:p>
        </w:tc>
        <w:tc>
          <w:tcPr>
            <w:tcW w:w="6588" w:type="dxa"/>
          </w:tcPr>
          <w:p w14:paraId="22EDB3C0" w14:textId="39734ED0" w:rsidR="008657CF" w:rsidRDefault="00DA7E74" w:rsidP="008657CF">
            <w:r>
              <w:t>Catch up week</w:t>
            </w:r>
          </w:p>
        </w:tc>
      </w:tr>
      <w:tr w:rsidR="008657CF" w14:paraId="30FF5009" w14:textId="77777777" w:rsidTr="008657CF">
        <w:tc>
          <w:tcPr>
            <w:tcW w:w="2268" w:type="dxa"/>
          </w:tcPr>
          <w:p w14:paraId="1ABC4206" w14:textId="77777777" w:rsidR="008657CF" w:rsidRDefault="008657CF" w:rsidP="008657CF">
            <w:r>
              <w:t>Apr. 8</w:t>
            </w:r>
          </w:p>
        </w:tc>
        <w:tc>
          <w:tcPr>
            <w:tcW w:w="6588" w:type="dxa"/>
          </w:tcPr>
          <w:p w14:paraId="433DB2C0" w14:textId="263ED3FC" w:rsidR="008657CF" w:rsidRDefault="00DA7E74" w:rsidP="008657CF">
            <w:r>
              <w:t>Finishing touches – design/style</w:t>
            </w:r>
          </w:p>
        </w:tc>
      </w:tr>
      <w:tr w:rsidR="008657CF" w14:paraId="13BF94FE" w14:textId="77777777" w:rsidTr="008657CF">
        <w:tc>
          <w:tcPr>
            <w:tcW w:w="2268" w:type="dxa"/>
          </w:tcPr>
          <w:p w14:paraId="4DAE2C68" w14:textId="77777777" w:rsidR="008657CF" w:rsidRDefault="008657CF" w:rsidP="008657CF">
            <w:r>
              <w:t>Apr. 15</w:t>
            </w:r>
          </w:p>
        </w:tc>
        <w:tc>
          <w:tcPr>
            <w:tcW w:w="6588" w:type="dxa"/>
          </w:tcPr>
          <w:p w14:paraId="2DEA6208" w14:textId="535727C3" w:rsidR="008657CF" w:rsidRDefault="00DA7E74" w:rsidP="008657CF">
            <w:r>
              <w:t>Due to Lindsay</w:t>
            </w:r>
          </w:p>
        </w:tc>
      </w:tr>
      <w:tr w:rsidR="008657CF" w14:paraId="48F77546" w14:textId="77777777" w:rsidTr="008657CF">
        <w:tc>
          <w:tcPr>
            <w:tcW w:w="2268" w:type="dxa"/>
          </w:tcPr>
          <w:p w14:paraId="37C37DB6" w14:textId="77777777" w:rsidR="008657CF" w:rsidRDefault="008657CF" w:rsidP="008657CF">
            <w:r>
              <w:t>Apr. 22</w:t>
            </w:r>
          </w:p>
        </w:tc>
        <w:tc>
          <w:tcPr>
            <w:tcW w:w="6588" w:type="dxa"/>
          </w:tcPr>
          <w:p w14:paraId="61BA73C0" w14:textId="519D4D0A" w:rsidR="008657CF" w:rsidRDefault="00DA7E74" w:rsidP="008657CF">
            <w:r>
              <w:t>Prepare presentation</w:t>
            </w:r>
          </w:p>
        </w:tc>
      </w:tr>
      <w:tr w:rsidR="008657CF" w14:paraId="340A9C4B" w14:textId="77777777" w:rsidTr="008657CF">
        <w:tc>
          <w:tcPr>
            <w:tcW w:w="2268" w:type="dxa"/>
          </w:tcPr>
          <w:p w14:paraId="585AE72E" w14:textId="77777777" w:rsidR="008657CF" w:rsidRDefault="008657CF" w:rsidP="008657CF">
            <w:r>
              <w:t>Apr. 29</w:t>
            </w:r>
          </w:p>
        </w:tc>
        <w:tc>
          <w:tcPr>
            <w:tcW w:w="6588" w:type="dxa"/>
          </w:tcPr>
          <w:p w14:paraId="3263A701" w14:textId="1AA15360" w:rsidR="008657CF" w:rsidRDefault="00DA7E74" w:rsidP="008657CF">
            <w:r>
              <w:t>Continue presentation prep</w:t>
            </w:r>
          </w:p>
        </w:tc>
      </w:tr>
    </w:tbl>
    <w:p w14:paraId="161AB54D" w14:textId="77777777" w:rsidR="008657CF" w:rsidRDefault="008657CF" w:rsidP="008657CF"/>
    <w:sectPr w:rsidR="008657CF" w:rsidSect="003C55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54"/>
    <w:rsid w:val="00057254"/>
    <w:rsid w:val="000E03B4"/>
    <w:rsid w:val="003C550D"/>
    <w:rsid w:val="008657CF"/>
    <w:rsid w:val="009B245A"/>
    <w:rsid w:val="00DA7E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CD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7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7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454</Characters>
  <Application>Microsoft Macintosh Word</Application>
  <DocSecurity>0</DocSecurity>
  <Lines>3</Lines>
  <Paragraphs>1</Paragraphs>
  <ScaleCrop>false</ScaleCrop>
  <Company>Bombsquad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Trebach</dc:creator>
  <cp:keywords/>
  <dc:description/>
  <cp:lastModifiedBy>Ben Trebach</cp:lastModifiedBy>
  <cp:revision>5</cp:revision>
  <dcterms:created xsi:type="dcterms:W3CDTF">2014-02-05T02:31:00Z</dcterms:created>
  <dcterms:modified xsi:type="dcterms:W3CDTF">2014-02-05T02:51:00Z</dcterms:modified>
</cp:coreProperties>
</file>