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00646419" w:rsidR="00B80543" w:rsidRPr="007B16D6" w:rsidRDefault="00B80543" w:rsidP="002B6FB9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="007B16D6" w:rsidRPr="007B16D6">
        <w:rPr>
          <w:b/>
          <w:bCs/>
          <w:sz w:val="48"/>
          <w:szCs w:val="48"/>
          <w:lang w:val="ru-RU"/>
        </w:rPr>
        <w:t>7</w:t>
      </w:r>
    </w:p>
    <w:p w14:paraId="113022CF" w14:textId="516CEDC9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 w:rsidR="006E2C41">
        <w:rPr>
          <w:b/>
          <w:sz w:val="44"/>
          <w:szCs w:val="44"/>
        </w:rPr>
        <w:t xml:space="preserve">Налаштування сервісу </w:t>
      </w:r>
      <w:r w:rsidR="006E2C41">
        <w:rPr>
          <w:b/>
          <w:sz w:val="44"/>
          <w:szCs w:val="44"/>
          <w:lang w:val="en-US"/>
        </w:rPr>
        <w:t>IP</w:t>
      </w:r>
      <w:r w:rsidR="006E2C41" w:rsidRPr="006E2C41">
        <w:rPr>
          <w:b/>
          <w:sz w:val="44"/>
          <w:szCs w:val="44"/>
          <w:lang w:val="ru-RU"/>
        </w:rPr>
        <w:t>-</w:t>
      </w:r>
      <w:r w:rsidR="006E2C41">
        <w:rPr>
          <w:b/>
          <w:sz w:val="44"/>
          <w:szCs w:val="44"/>
        </w:rPr>
        <w:t xml:space="preserve">телефонії із використанням </w:t>
      </w:r>
      <w:r w:rsidR="006E2C41">
        <w:rPr>
          <w:b/>
          <w:sz w:val="44"/>
          <w:szCs w:val="44"/>
          <w:lang w:val="en-US"/>
        </w:rPr>
        <w:t>ASTERISK</w:t>
      </w:r>
      <w:r>
        <w:rPr>
          <w:b/>
          <w:sz w:val="44"/>
          <w:szCs w:val="44"/>
        </w:rPr>
        <w:t>”</w:t>
      </w:r>
    </w:p>
    <w:p w14:paraId="21405511" w14:textId="314D2DBF" w:rsidR="00B80543" w:rsidRDefault="00A915C6" w:rsidP="002B6FB9">
      <w:pPr>
        <w:pStyle w:val="Standard"/>
        <w:jc w:val="center"/>
        <w:rPr>
          <w:b/>
          <w:sz w:val="44"/>
          <w:szCs w:val="44"/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 w:rsidR="007F2967">
        <w:rPr>
          <w:b/>
          <w:sz w:val="44"/>
          <w:szCs w:val="44"/>
          <w:lang w:val="ru-RU"/>
        </w:rPr>
        <w:t>1</w:t>
      </w:r>
    </w:p>
    <w:p w14:paraId="6FA2F312" w14:textId="77777777" w:rsidR="007B16D6" w:rsidRPr="007F2967" w:rsidRDefault="007B16D6" w:rsidP="002B6FB9">
      <w:pPr>
        <w:pStyle w:val="Standard"/>
        <w:jc w:val="center"/>
        <w:rPr>
          <w:lang w:val="ru-RU"/>
        </w:rPr>
      </w:pPr>
    </w:p>
    <w:p w14:paraId="558B0AA4" w14:textId="22A827E4" w:rsidR="00C33155" w:rsidRPr="006E2C41" w:rsidRDefault="007B16D6" w:rsidP="00C331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E2C41">
        <w:rPr>
          <w:rFonts w:ascii="Times New Roman" w:hAnsi="Times New Roman" w:cs="Times New Roman"/>
          <w:sz w:val="28"/>
          <w:szCs w:val="28"/>
          <w:lang w:val="uk-UA"/>
        </w:rPr>
        <w:t xml:space="preserve">Налаштування роботи </w:t>
      </w:r>
      <w:r w:rsidRPr="006E2C41">
        <w:rPr>
          <w:rFonts w:ascii="Times New Roman" w:hAnsi="Times New Roman" w:cs="Times New Roman"/>
          <w:sz w:val="28"/>
          <w:szCs w:val="28"/>
        </w:rPr>
        <w:t>SIP-</w:t>
      </w:r>
      <w:r w:rsidRPr="006E2C41">
        <w:rPr>
          <w:rFonts w:ascii="Times New Roman" w:hAnsi="Times New Roman" w:cs="Times New Roman"/>
          <w:sz w:val="28"/>
          <w:szCs w:val="28"/>
          <w:lang w:val="uk-UA"/>
        </w:rPr>
        <w:t>серверу:</w:t>
      </w:r>
    </w:p>
    <w:p w14:paraId="20BF187C" w14:textId="57633796" w:rsidR="007811A4" w:rsidRDefault="002664AC" w:rsidP="00C33155">
      <w:pPr>
        <w:rPr>
          <w:lang w:val="uk-UA"/>
        </w:rPr>
      </w:pPr>
      <w:r>
        <w:rPr>
          <w:noProof/>
        </w:rPr>
        <w:drawing>
          <wp:inline distT="0" distB="0" distL="0" distR="0" wp14:anchorId="14585567" wp14:editId="6A5C6AFB">
            <wp:extent cx="6332855" cy="3740150"/>
            <wp:effectExtent l="0" t="0" r="0" b="0"/>
            <wp:docPr id="205421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3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276F" w14:textId="30810989" w:rsidR="00CA591A" w:rsidRDefault="00CA591A" w:rsidP="00C33155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157973F" wp14:editId="4F9FA16A">
            <wp:extent cx="6332855" cy="3284220"/>
            <wp:effectExtent l="0" t="0" r="0" b="0"/>
            <wp:docPr id="49147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2DD1" w14:textId="373C5768" w:rsidR="00CA591A" w:rsidRDefault="00CA591A" w:rsidP="00C33155">
      <w:pPr>
        <w:rPr>
          <w:lang w:val="uk-UA"/>
        </w:rPr>
      </w:pPr>
      <w:r>
        <w:rPr>
          <w:noProof/>
        </w:rPr>
        <w:drawing>
          <wp:inline distT="0" distB="0" distL="0" distR="0" wp14:anchorId="20F1F87D" wp14:editId="2F8C3C15">
            <wp:extent cx="6332855" cy="2121535"/>
            <wp:effectExtent l="0" t="0" r="0" b="0"/>
            <wp:docPr id="189777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F65" w14:textId="160878DF" w:rsidR="007B16D6" w:rsidRPr="006E2C41" w:rsidRDefault="007B16D6" w:rsidP="00C331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E2C41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підключення </w:t>
      </w:r>
      <w:proofErr w:type="spellStart"/>
      <w:r w:rsidRPr="006E2C41">
        <w:rPr>
          <w:rFonts w:ascii="Times New Roman" w:hAnsi="Times New Roman" w:cs="Times New Roman"/>
          <w:sz w:val="28"/>
          <w:szCs w:val="28"/>
          <w:lang w:val="uk-UA"/>
        </w:rPr>
        <w:t>хостів</w:t>
      </w:r>
      <w:proofErr w:type="spellEnd"/>
      <w:r w:rsidRPr="006E2C41"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r w:rsidRPr="006E2C41">
        <w:rPr>
          <w:rFonts w:ascii="Times New Roman" w:hAnsi="Times New Roman" w:cs="Times New Roman"/>
          <w:sz w:val="28"/>
          <w:szCs w:val="28"/>
        </w:rPr>
        <w:t>SIP</w:t>
      </w:r>
      <w:r w:rsidRPr="006E2C4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2C41">
        <w:rPr>
          <w:rFonts w:ascii="Times New Roman" w:hAnsi="Times New Roman" w:cs="Times New Roman"/>
          <w:sz w:val="28"/>
          <w:szCs w:val="28"/>
          <w:lang w:val="uk-UA"/>
        </w:rPr>
        <w:t>серверу</w:t>
      </w:r>
      <w:r w:rsidR="001552B9" w:rsidRPr="00155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2B9">
        <w:rPr>
          <w:rFonts w:ascii="Times New Roman" w:hAnsi="Times New Roman" w:cs="Times New Roman"/>
          <w:sz w:val="28"/>
          <w:szCs w:val="28"/>
          <w:lang w:val="uk-UA"/>
        </w:rPr>
        <w:t>після чого можливо проводити дзвінки між даними пристроями</w:t>
      </w:r>
      <w:r w:rsidRPr="006E2C4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514A02D" w14:textId="3B2364FD" w:rsidR="002664AC" w:rsidRPr="00397017" w:rsidRDefault="002664AC" w:rsidP="00C33155">
      <w:pPr>
        <w:rPr>
          <w:lang w:val="uk-UA"/>
        </w:rPr>
      </w:pPr>
      <w:r>
        <w:rPr>
          <w:noProof/>
        </w:rPr>
        <w:drawing>
          <wp:inline distT="0" distB="0" distL="0" distR="0" wp14:anchorId="57E611C1" wp14:editId="3C78A4EE">
            <wp:extent cx="6332855" cy="759460"/>
            <wp:effectExtent l="0" t="0" r="0" b="2540"/>
            <wp:docPr id="143667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5B6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EE1AFC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3E0941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C4AB1FA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B98F6F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EC1F0C" w14:textId="226A9EA5" w:rsidR="00DA107E" w:rsidRPr="00C33155" w:rsidRDefault="00DA107E" w:rsidP="00C33155">
      <w:pPr>
        <w:rPr>
          <w:lang w:val="uk-UA"/>
        </w:rPr>
      </w:pPr>
    </w:p>
    <w:sectPr w:rsidR="00DA107E" w:rsidRPr="00C3315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0E10EA"/>
    <w:rsid w:val="00107BF6"/>
    <w:rsid w:val="001552B9"/>
    <w:rsid w:val="0018376C"/>
    <w:rsid w:val="002664AC"/>
    <w:rsid w:val="00280B5E"/>
    <w:rsid w:val="002B6FB9"/>
    <w:rsid w:val="00370EC9"/>
    <w:rsid w:val="00397017"/>
    <w:rsid w:val="003A5562"/>
    <w:rsid w:val="00435B21"/>
    <w:rsid w:val="00481A4C"/>
    <w:rsid w:val="005A4365"/>
    <w:rsid w:val="006E2C41"/>
    <w:rsid w:val="007778C8"/>
    <w:rsid w:val="007811A4"/>
    <w:rsid w:val="007B16D6"/>
    <w:rsid w:val="007F2967"/>
    <w:rsid w:val="00A54829"/>
    <w:rsid w:val="00A915C6"/>
    <w:rsid w:val="00B80543"/>
    <w:rsid w:val="00C12D8C"/>
    <w:rsid w:val="00C33155"/>
    <w:rsid w:val="00CA591A"/>
    <w:rsid w:val="00D9062D"/>
    <w:rsid w:val="00DA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22</cp:revision>
  <dcterms:created xsi:type="dcterms:W3CDTF">2023-06-08T14:21:00Z</dcterms:created>
  <dcterms:modified xsi:type="dcterms:W3CDTF">2023-06-27T07:32:00Z</dcterms:modified>
</cp:coreProperties>
</file>