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Recurring Payment Processing System</w:t>
      </w:r>
    </w:p>
    <w:p>
      <w:pPr>
        <w:jc w:val="center"/>
      </w:pPr>
      <w:r>
        <w:rPr>
          <w:color w:val="4B555F"/>
          <w:sz w:val="28"/>
        </w:rPr>
        <w:t>Technical Blueprint for Core Business Entities, Relationships, AI Document Processing, and Workflow</w:t>
      </w:r>
    </w:p>
    <w:p>
      <w:pPr>
        <w:spacing w:before="480"/>
        <w:jc w:val="center"/>
      </w:pPr>
      <w:r>
        <w:rPr>
          <w:i/>
          <w:sz w:val="22"/>
        </w:rPr>
        <w:t>Designed for rapid prototyping and vibe coding</w:t>
      </w:r>
    </w:p>
    <w:tbl>
      <w:tblPr>
        <w:tblW w:type="auto" w:w="0"/>
        <w:jc w:val="center"/>
        <w:tblLook w:firstColumn="1" w:firstRow="1" w:lastColumn="0" w:lastRow="0" w:noHBand="0" w:noVBand="1" w:val="04A0"/>
      </w:tblPr>
      <w:tblGrid>
        <w:gridCol w:w="10224"/>
      </w:tblGrid>
      <w:tr>
        <w:tc>
          <w:tcPr>
            <w:tcW w:type="dxa" w:w="10224"/>
            <w:shd w:fill="EAF2FF"/>
            <w:tcMar>
              <w:top w:w="140" w:type="dxa"/>
              <w:start w:w="180" w:type="dxa"/>
              <w:bottom w:w="140" w:type="dxa"/>
              <w:end w:w="180" w:type="dxa"/>
            </w:tcMar>
          </w:tcPr>
          <w:p>
            <w:r>
              <w:rPr>
                <w:b/>
                <w:color w:val="1F4E79"/>
                <w:sz w:val="18"/>
              </w:rPr>
              <w:t>Scope: payment requests, payment lines, documents, extraction, validation, approvals, journal entries, payment records, and auditability.</w:t>
            </w:r>
          </w:p>
        </w:tc>
      </w:tr>
    </w:tbl>
    <w:p>
      <w:pPr>
        <w:spacing w:after="40"/>
      </w:pPr>
    </w:p>
    <w:p>
      <w:pPr>
        <w:spacing w:before="3600"/>
        <w:jc w:val="center"/>
      </w:pPr>
      <w:r>
        <w:rPr>
          <w:color w:val="646464"/>
          <w:sz w:val="18"/>
        </w:rPr>
        <w:t>Version 1.1  |  July 2026</w:t>
      </w:r>
    </w:p>
    <w:p>
      <w:r>
        <w:br w:type="page"/>
      </w:r>
    </w:p>
    <w:p>
      <w:pPr>
        <w:pStyle w:val="Heading1"/>
      </w:pPr>
      <w:r>
        <w:t>1. Purpose and design principles</w:t>
      </w:r>
    </w:p>
    <w:p>
      <w:r>
        <w:t>This document defines the minimum business and technical model for a digital recurring-payment workflow used by a multi-store QSR chain. It is intentionally implementation-oriented: the entity definitions, state transitions, API shapes, validation rules, and example payloads can be translated directly into a relational database and application code.</w:t>
      </w:r>
    </w:p>
    <w:p>
      <w:pPr>
        <w:pStyle w:val="ListBullet"/>
        <w:spacing w:after="40"/>
      </w:pPr>
      <w:r>
        <w:rPr>
          <w:b/>
        </w:rPr>
        <w:t xml:space="preserve">Payment Request is the workflow container. </w:t>
      </w:r>
      <w:r>
        <w:t>It groups one or more individual expenses for one store and one payment cycle.</w:t>
      </w:r>
    </w:p>
    <w:p>
      <w:pPr>
        <w:pStyle w:val="ListBullet"/>
        <w:spacing w:after="40"/>
      </w:pPr>
      <w:r>
        <w:rPr>
          <w:b/>
        </w:rPr>
        <w:t xml:space="preserve">Payment Line is the accounting and validation unit. </w:t>
      </w:r>
      <w:r>
        <w:t>Every expense such as rent, electricity, water, or service fee is represented as a separate line.</w:t>
      </w:r>
    </w:p>
    <w:p>
      <w:pPr>
        <w:pStyle w:val="ListBullet"/>
        <w:spacing w:after="40"/>
      </w:pPr>
      <w:r>
        <w:rPr>
          <w:b/>
        </w:rPr>
        <w:t xml:space="preserve">Documents are evidence. </w:t>
      </w:r>
      <w:r>
        <w:t>A document can support the full request or one specific payment line.</w:t>
      </w:r>
    </w:p>
    <w:p>
      <w:pPr>
        <w:pStyle w:val="ListBullet"/>
        <w:spacing w:after="40"/>
      </w:pPr>
      <w:r>
        <w:rPr>
          <w:b/>
        </w:rPr>
        <w:t xml:space="preserve">PDFs are transformed, not replaced. </w:t>
      </w:r>
      <w:r>
        <w:t>The original file is retained while extracted text and structured fields are stored for search, analytics, and validation.</w:t>
      </w:r>
    </w:p>
    <w:p>
      <w:pPr>
        <w:pStyle w:val="ListBullet"/>
        <w:spacing w:after="40"/>
      </w:pPr>
      <w:r>
        <w:rPr>
          <w:b/>
        </w:rPr>
        <w:t xml:space="preserve">Approval confirms existing business data. </w:t>
      </w:r>
      <w:r>
        <w:t>Payment lines must exist before submission; approval does not create them.</w:t>
      </w:r>
    </w:p>
    <w:p>
      <w:pPr>
        <w:pStyle w:val="ListBullet"/>
        <w:spacing w:after="40"/>
      </w:pPr>
      <w:r>
        <w:rPr>
          <w:b/>
        </w:rPr>
        <w:t xml:space="preserve">Accounting records follow approval. </w:t>
      </w:r>
      <w:r>
        <w:t>Draft journal entries may be suggested earlier, but official posting occurs only after approval.</w:t>
      </w:r>
    </w:p>
    <w:tbl>
      <w:tblPr>
        <w:tblW w:type="auto" w:w="0"/>
        <w:jc w:val="center"/>
        <w:tblLook w:firstColumn="1" w:firstRow="1" w:lastColumn="0" w:lastRow="0" w:noHBand="0" w:noVBand="1" w:val="04A0"/>
      </w:tblPr>
      <w:tblGrid>
        <w:gridCol w:w="10224"/>
      </w:tblGrid>
      <w:tr>
        <w:tc>
          <w:tcPr>
            <w:tcW w:type="dxa" w:w="10224"/>
            <w:shd w:fill="EAF7EE"/>
            <w:tcMar>
              <w:top w:w="140" w:type="dxa"/>
              <w:start w:w="180" w:type="dxa"/>
              <w:bottom w:w="140" w:type="dxa"/>
              <w:end w:w="180" w:type="dxa"/>
            </w:tcMar>
          </w:tcPr>
          <w:p>
            <w:r>
              <w:rPr>
                <w:b/>
                <w:color w:val="1B5E20"/>
                <w:sz w:val="18"/>
              </w:rPr>
              <w:t>Recommended MVP principle: Extract everything, validate automatically, and send only exceptions to human reviewers.</w:t>
            </w:r>
          </w:p>
        </w:tc>
      </w:tr>
    </w:tbl>
    <w:p>
      <w:pPr>
        <w:spacing w:after="40"/>
      </w:pPr>
    </w:p>
    <w:p>
      <w:pPr>
        <w:pStyle w:val="Heading1"/>
      </w:pPr>
      <w:r>
        <w:t>2. Business context</w:t>
      </w:r>
    </w:p>
    <w:p>
      <w:r>
        <w:t>The organization processes approximately 300 recurring payment requests per month across more than 250 stores. Each request may bundle multiple expense items and documents. Around 100 e-invoices arrive as XML, while contracts and other supporting evidence are stored as PDFs. Therefore, request volume, line-item volume, and document volume are different measures and should not be modeled as one-to-one.</w:t>
      </w:r>
    </w:p>
    <w:p>
      <w:r>
        <w:rPr>
          <w:b/>
          <w:color w:val="46505A"/>
          <w:sz w:val="18"/>
        </w:rPr>
        <w:t>Conceptual volume model</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300 Payment Requests / month</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+-- 1..N Payment Lines per request</w:t>
            </w:r>
            <w:r>
              <w:br/>
            </w:r>
            <w:r>
              <w:rPr>
                <w:rFonts w:ascii="Liberation Mono" w:hAnsi="Liberation Mono" w:eastAsia="Liberation Mono"/>
                <w:color w:val="232D37"/>
                <w:sz w:val="17"/>
              </w:rPr>
              <w:t xml:space="preserve">        |      +-- Rent</w:t>
            </w:r>
            <w:r>
              <w:br/>
            </w:r>
            <w:r>
              <w:rPr>
                <w:rFonts w:ascii="Liberation Mono" w:hAnsi="Liberation Mono" w:eastAsia="Liberation Mono"/>
                <w:color w:val="232D37"/>
                <w:sz w:val="17"/>
              </w:rPr>
              <w:t xml:space="preserve">        |      +-- Electricity</w:t>
            </w:r>
            <w:r>
              <w:br/>
            </w:r>
            <w:r>
              <w:rPr>
                <w:rFonts w:ascii="Liberation Mono" w:hAnsi="Liberation Mono" w:eastAsia="Liberation Mono"/>
                <w:color w:val="232D37"/>
                <w:sz w:val="17"/>
              </w:rPr>
              <w:t xml:space="preserve">        |      +-- Water</w:t>
            </w:r>
            <w:r>
              <w:br/>
            </w:r>
            <w:r>
              <w:rPr>
                <w:rFonts w:ascii="Liberation Mono" w:hAnsi="Liberation Mono" w:eastAsia="Liberation Mono"/>
                <w:color w:val="232D37"/>
                <w:sz w:val="17"/>
              </w:rPr>
              <w:t xml:space="preserve">        |      +-- Service Fee</w:t>
            </w:r>
            <w:r>
              <w:br/>
            </w:r>
            <w:r>
              <w:rPr>
                <w:rFonts w:ascii="Liberation Mono" w:hAnsi="Liberation Mono" w:eastAsia="Liberation Mono"/>
                <w:color w:val="232D37"/>
                <w:sz w:val="17"/>
              </w:rPr>
              <w:t xml:space="preserve">        |      +-- Other recurring expenses</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+-- 0..N Documents per request or line</w:t>
            </w:r>
            <w:r>
              <w:br/>
            </w:r>
            <w:r>
              <w:rPr>
                <w:rFonts w:ascii="Liberation Mono" w:hAnsi="Liberation Mono" w:eastAsia="Liberation Mono"/>
                <w:color w:val="232D37"/>
                <w:sz w:val="17"/>
              </w:rPr>
              <w:t xml:space="preserve">               +-- XML e-invoice</w:t>
            </w:r>
            <w:r>
              <w:br/>
            </w:r>
            <w:r>
              <w:rPr>
                <w:rFonts w:ascii="Liberation Mono" w:hAnsi="Liberation Mono" w:eastAsia="Liberation Mono"/>
                <w:color w:val="232D37"/>
                <w:sz w:val="17"/>
              </w:rPr>
              <w:t xml:space="preserve">               +-- PDF contract</w:t>
            </w:r>
            <w:r>
              <w:br/>
            </w:r>
            <w:r>
              <w:rPr>
                <w:rFonts w:ascii="Liberation Mono" w:hAnsi="Liberation Mono" w:eastAsia="Liberation Mono"/>
                <w:color w:val="232D37"/>
                <w:sz w:val="17"/>
              </w:rPr>
              <w:t xml:space="preserve">               +-- PDF invoice rendering</w:t>
            </w:r>
            <w:r>
              <w:br/>
            </w:r>
            <w:r>
              <w:rPr>
                <w:rFonts w:ascii="Liberation Mono" w:hAnsi="Liberation Mono" w:eastAsia="Liberation Mono"/>
                <w:color w:val="232D37"/>
                <w:sz w:val="17"/>
              </w:rPr>
              <w:t xml:space="preserve">               +-- Acceptance record</w:t>
            </w:r>
            <w:r>
              <w:br/>
            </w:r>
            <w:r>
              <w:rPr>
                <w:rFonts w:ascii="Liberation Mono" w:hAnsi="Liberation Mono" w:eastAsia="Liberation Mono"/>
                <w:color w:val="232D37"/>
                <w:sz w:val="17"/>
              </w:rPr>
              <w:t xml:space="preserve">               +-- Payment notice</w:t>
            </w:r>
            <w:r>
              <w:br/>
            </w:r>
            <w:r>
              <w:rPr>
                <w:rFonts w:ascii="Liberation Mono" w:hAnsi="Liberation Mono" w:eastAsia="Liberation Mono"/>
                <w:color w:val="232D37"/>
                <w:sz w:val="17"/>
              </w:rPr>
              <w:t xml:space="preserve">               +-- Supporting schedule</w:t>
            </w:r>
          </w:p>
        </w:tc>
      </w:tr>
    </w:tbl>
    <w:p>
      <w:pPr>
        <w:spacing w:after="40"/>
      </w:pPr>
    </w:p>
    <w:p>
      <w:pPr>
        <w:pStyle w:val="Heading1"/>
      </w:pPr>
      <w:r>
        <w:t>3. Core business entity map</w:t>
      </w:r>
    </w:p>
    <w:p>
      <w:r>
        <w:rPr>
          <w:b/>
          <w:color w:val="46505A"/>
          <w:sz w:val="18"/>
        </w:rPr>
        <w:t>High-level relationship diagram</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t>STORE 1 ---- N PAYMENT_REQUEST 1 ---- N PAYMENT_LINE</w:t>
              <w:br/>
              <w:t xml:space="preserve">  |                    |                    |</w:t>
              <w:br/>
              <w:t xml:space="preserve">  |                    |                    +---- N:1 VENDOR</w:t>
              <w:br/>
              <w:t xml:space="preserve">  |                    |                    +---- N:0..1 CONTRACT</w:t>
              <w:br/>
              <w:t xml:space="preserve">  |                    |                    +---- 1:N DOCUMENT ---- N:1 DOCUMENT</w:t>
              <w:br/>
              <w:t xml:space="preserve">  |                    |                    +---- 1:N VALIDATION_RESULT</w:t>
              <w:br/>
              <w:t xml:space="preserve">  |                    |                    +---- 1:N JOURNAL_ENTRY</w:t>
              <w:br/>
              <w:t xml:space="preserve">  |                    |                    +---- 1:N PAYMENT_RECORD</w:t>
              <w:br/>
              <w:t xml:space="preserve">  |                    |</w:t>
              <w:br/>
              <w:t xml:space="preserve">  |                    +---- 1:N DOCUMENT ---- N:1 DOCUMENT</w:t>
              <w:br/>
              <w:t xml:space="preserve">  |                    +---- 1:N APPROVAL_STEP</w:t>
              <w:br/>
              <w:t xml:space="preserve">  |                    +---- 1:N AUDIT_EVENT</w:t>
              <w:br/>
              <w:t xml:space="preserve">  |</w:t>
              <w:br/>
              <w:t xml:space="preserve">  +---- 1:N CONTRACT N ---- 1 VENDOR 1 ---- N BANK_ACCOUNT</w:t>
              <w:br/>
              <w:br/>
              <w:t>DOCUMENT 1 ---- 0..N DOCUMENT_EXTRACTION</w:t>
              <w:br/>
              <w:t>DOCUMENT 1 ---- 0..N DOCUMENT</w:t>
            </w:r>
          </w:p>
        </w:tc>
      </w:tr>
    </w:tbl>
    <w:p>
      <w:pPr>
        <w:spacing w:after="40"/>
      </w:pPr>
    </w:p>
    <w:p>
      <w:r>
        <w:t>The simplified design does not use a separate DOCUMENT entity. Each DOCUMENT belongs directly to one PAYMENT_REQUEST through request_id and may optionally point to one PAYMENT_LINE through line_id. This is easier to implement and fits the current workflow, where every uploaded document is part of a single payment request.</w:t>
      </w:r>
    </w:p>
    <w:p>
      <w:pPr>
        <w:pStyle w:val="Heading1"/>
      </w:pPr>
      <w:r>
        <w:t>4. Entity definitions and attributes</w:t>
      </w:r>
    </w:p>
    <w:p>
      <w:pPr>
        <w:pStyle w:val="Heading3"/>
      </w:pPr>
      <w:r>
        <w:t>4.1 STORE</w:t>
      </w:r>
    </w:p>
    <w:p>
      <w:pPr>
        <w:spacing w:after="120"/>
      </w:pPr>
      <w:r>
        <w:t>Represents a restaurant or operating location and acts as the main business context for contracts, payment requests, cost centers, and anomaly comparisons.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store_id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S0152</w:t>
            </w:r>
          </w:p>
        </w:tc>
        <w:tc>
          <w:tcPr>
            <w:tcW w:type="dxa" w:w="3240"/>
            <w:vAlign w:val="center"/>
            <w:tcMar>
              <w:top w:w="70" w:type="dxa"/>
              <w:start w:w="80" w:type="dxa"/>
              <w:bottom w:w="70" w:type="dxa"/>
              <w:end w:w="80" w:type="dxa"/>
            </w:tcMar>
            <w:shd w:fill="F7F9FB"/>
          </w:tcPr>
          <w:p>
            <w:r>
              <w:rPr>
                <w:sz w:val="15"/>
              </w:rPr>
              <w:t>Stable internal identifier.</w:t>
            </w:r>
          </w:p>
        </w:tc>
      </w:tr>
      <w:tr>
        <w:tc>
          <w:tcPr>
            <w:tcW w:type="dxa" w:w="1800"/>
            <w:vAlign w:val="center"/>
            <w:tcMar>
              <w:top w:w="70" w:type="dxa"/>
              <w:start w:w="80" w:type="dxa"/>
              <w:bottom w:w="70" w:type="dxa"/>
              <w:end w:w="80" w:type="dxa"/>
            </w:tcMar>
          </w:tcPr>
          <w:p>
            <w:r>
              <w:rPr>
                <w:sz w:val="15"/>
              </w:rPr>
              <w:t>store_code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Unique</w:t>
            </w:r>
          </w:p>
        </w:tc>
        <w:tc>
          <w:tcPr>
            <w:tcW w:type="dxa" w:w="1800"/>
            <w:vAlign w:val="center"/>
            <w:tcMar>
              <w:top w:w="70" w:type="dxa"/>
              <w:start w:w="80" w:type="dxa"/>
              <w:bottom w:w="70" w:type="dxa"/>
              <w:end w:w="80" w:type="dxa"/>
            </w:tcMar>
          </w:tcPr>
          <w:p>
            <w:r>
              <w:rPr>
                <w:sz w:val="15"/>
              </w:rPr>
              <w:t>KFC-0152</w:t>
            </w:r>
          </w:p>
        </w:tc>
        <w:tc>
          <w:tcPr>
            <w:tcW w:type="dxa" w:w="3240"/>
            <w:vAlign w:val="center"/>
            <w:tcMar>
              <w:top w:w="70" w:type="dxa"/>
              <w:start w:w="80" w:type="dxa"/>
              <w:bottom w:w="70" w:type="dxa"/>
              <w:end w:w="80" w:type="dxa"/>
            </w:tcMar>
          </w:tcPr>
          <w:p>
            <w:r>
              <w:rPr>
                <w:sz w:val="15"/>
              </w:rPr>
              <w:t>Human-readable operating code.</w:t>
            </w:r>
          </w:p>
        </w:tc>
      </w:tr>
      <w:tr>
        <w:tc>
          <w:tcPr>
            <w:tcW w:type="dxa" w:w="1800"/>
            <w:vAlign w:val="center"/>
            <w:tcMar>
              <w:top w:w="70" w:type="dxa"/>
              <w:start w:w="80" w:type="dxa"/>
              <w:bottom w:w="70" w:type="dxa"/>
              <w:end w:w="80" w:type="dxa"/>
            </w:tcMar>
            <w:shd w:fill="F7F9FB"/>
          </w:tcPr>
          <w:p>
            <w:r>
              <w:rPr>
                <w:sz w:val="15"/>
              </w:rPr>
              <w:t>store_name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KFC Nguyen Hue</w:t>
            </w:r>
          </w:p>
        </w:tc>
        <w:tc>
          <w:tcPr>
            <w:tcW w:type="dxa" w:w="3240"/>
            <w:vAlign w:val="center"/>
            <w:tcMar>
              <w:top w:w="70" w:type="dxa"/>
              <w:start w:w="80" w:type="dxa"/>
              <w:bottom w:w="70" w:type="dxa"/>
              <w:end w:w="80" w:type="dxa"/>
            </w:tcMar>
            <w:shd w:fill="F7F9FB"/>
          </w:tcPr>
          <w:p>
            <w:r>
              <w:rPr>
                <w:sz w:val="15"/>
              </w:rPr>
              <w:t>Display name.</w:t>
            </w:r>
          </w:p>
        </w:tc>
      </w:tr>
      <w:tr>
        <w:tc>
          <w:tcPr>
            <w:tcW w:type="dxa" w:w="1800"/>
            <w:vAlign w:val="center"/>
            <w:tcMar>
              <w:top w:w="70" w:type="dxa"/>
              <w:start w:w="80" w:type="dxa"/>
              <w:bottom w:w="70" w:type="dxa"/>
              <w:end w:w="80" w:type="dxa"/>
            </w:tcMar>
          </w:tcPr>
          <w:p>
            <w:r>
              <w:rPr>
                <w:sz w:val="15"/>
              </w:rPr>
              <w:t>cost_center_code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CC-S0152</w:t>
            </w:r>
          </w:p>
        </w:tc>
        <w:tc>
          <w:tcPr>
            <w:tcW w:type="dxa" w:w="3240"/>
            <w:vAlign w:val="center"/>
            <w:tcMar>
              <w:top w:w="70" w:type="dxa"/>
              <w:start w:w="80" w:type="dxa"/>
              <w:bottom w:w="70" w:type="dxa"/>
              <w:end w:w="80" w:type="dxa"/>
            </w:tcMar>
          </w:tcPr>
          <w:p>
            <w:r>
              <w:rPr>
                <w:sz w:val="15"/>
              </w:rPr>
              <w:t>Accounting cost center.</w:t>
            </w:r>
          </w:p>
        </w:tc>
      </w:tr>
      <w:tr>
        <w:tc>
          <w:tcPr>
            <w:tcW w:type="dxa" w:w="1800"/>
            <w:vAlign w:val="center"/>
            <w:tcMar>
              <w:top w:w="70" w:type="dxa"/>
              <w:start w:w="80" w:type="dxa"/>
              <w:bottom w:w="70" w:type="dxa"/>
              <w:end w:w="80" w:type="dxa"/>
            </w:tcMar>
            <w:shd w:fill="F7F9FB"/>
          </w:tcPr>
          <w:p>
            <w:r>
              <w:rPr>
                <w:sz w:val="15"/>
              </w:rPr>
              <w:t>region</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South</w:t>
            </w:r>
          </w:p>
        </w:tc>
        <w:tc>
          <w:tcPr>
            <w:tcW w:type="dxa" w:w="3240"/>
            <w:vAlign w:val="center"/>
            <w:tcMar>
              <w:top w:w="70" w:type="dxa"/>
              <w:start w:w="80" w:type="dxa"/>
              <w:bottom w:w="70" w:type="dxa"/>
              <w:end w:w="80" w:type="dxa"/>
            </w:tcMar>
            <w:shd w:fill="F7F9FB"/>
          </w:tcPr>
          <w:p>
            <w:r>
              <w:rPr>
                <w:sz w:val="15"/>
              </w:rPr>
              <w:t>Region or business unit.</w:t>
            </w:r>
          </w:p>
        </w:tc>
      </w:tr>
      <w:tr>
        <w:tc>
          <w:tcPr>
            <w:tcW w:type="dxa" w:w="1800"/>
            <w:vAlign w:val="center"/>
            <w:tcMar>
              <w:top w:w="70" w:type="dxa"/>
              <w:start w:w="80" w:type="dxa"/>
              <w:bottom w:w="70" w:type="dxa"/>
              <w:end w:w="80" w:type="dxa"/>
            </w:tcMar>
          </w:tcPr>
          <w:p>
            <w:r>
              <w:rPr>
                <w:sz w:val="15"/>
              </w:rPr>
              <w:t>address</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District 1, HCMC</w:t>
            </w:r>
          </w:p>
        </w:tc>
        <w:tc>
          <w:tcPr>
            <w:tcW w:type="dxa" w:w="3240"/>
            <w:vAlign w:val="center"/>
            <w:tcMar>
              <w:top w:w="70" w:type="dxa"/>
              <w:start w:w="80" w:type="dxa"/>
              <w:bottom w:w="70" w:type="dxa"/>
              <w:end w:w="80" w:type="dxa"/>
            </w:tcMar>
          </w:tcPr>
          <w:p>
            <w:r>
              <w:rPr>
                <w:sz w:val="15"/>
              </w:rPr>
              <w:t>Store address.</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ACTIVE</w:t>
            </w:r>
          </w:p>
        </w:tc>
        <w:tc>
          <w:tcPr>
            <w:tcW w:type="dxa" w:w="3240"/>
            <w:vAlign w:val="center"/>
            <w:tcMar>
              <w:top w:w="70" w:type="dxa"/>
              <w:start w:w="80" w:type="dxa"/>
              <w:bottom w:w="70" w:type="dxa"/>
              <w:end w:w="80" w:type="dxa"/>
            </w:tcMar>
            <w:shd w:fill="F7F9FB"/>
          </w:tcPr>
          <w:p>
            <w:r>
              <w:rPr>
                <w:sz w:val="15"/>
              </w:rPr>
              <w:t>ACTIVE, INACTIVE, CLOSED.</w:t>
            </w:r>
          </w:p>
        </w:tc>
      </w:tr>
      <w:tr>
        <w:tc>
          <w:tcPr>
            <w:tcW w:type="dxa" w:w="1800"/>
            <w:vAlign w:val="center"/>
            <w:tcMar>
              <w:top w:w="70" w:type="dxa"/>
              <w:start w:w="80" w:type="dxa"/>
              <w:bottom w:w="70" w:type="dxa"/>
              <w:end w:w="80" w:type="dxa"/>
            </w:tcMar>
          </w:tcPr>
          <w:p>
            <w:r>
              <w:rPr>
                <w:sz w:val="15"/>
              </w:rPr>
              <w:t>created_at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2026-01-01T08:00Z</w:t>
            </w:r>
          </w:p>
        </w:tc>
        <w:tc>
          <w:tcPr>
            <w:tcW w:type="dxa" w:w="3240"/>
            <w:vAlign w:val="center"/>
            <w:tcMar>
              <w:top w:w="70" w:type="dxa"/>
              <w:start w:w="80" w:type="dxa"/>
              <w:bottom w:w="70" w:type="dxa"/>
              <w:end w:w="80" w:type="dxa"/>
            </w:tcMar>
          </w:tcPr>
          <w:p>
            <w:r>
              <w:rPr>
                <w:sz w:val="15"/>
              </w:rPr>
              <w:t>Creation time.</w:t>
            </w:r>
          </w:p>
        </w:tc>
      </w:tr>
      <w:tr>
        <w:tc>
          <w:tcPr>
            <w:tcW w:type="dxa" w:w="1800"/>
            <w:vAlign w:val="center"/>
            <w:tcMar>
              <w:top w:w="70" w:type="dxa"/>
              <w:start w:w="80" w:type="dxa"/>
              <w:bottom w:w="70" w:type="dxa"/>
              <w:end w:w="80" w:type="dxa"/>
            </w:tcMar>
            <w:shd w:fill="F7F9FB"/>
          </w:tcPr>
          <w:p>
            <w:r>
              <w:rPr>
                <w:sz w:val="15"/>
              </w:rPr>
              <w:t>updated_at</w:t>
            </w:r>
          </w:p>
        </w:tc>
        <w:tc>
          <w:tcPr>
            <w:tcW w:type="dxa" w:w="1224"/>
            <w:vAlign w:val="center"/>
            <w:tcMar>
              <w:top w:w="70" w:type="dxa"/>
              <w:start w:w="80" w:type="dxa"/>
              <w:bottom w:w="70" w:type="dxa"/>
              <w:end w:w="80" w:type="dxa"/>
            </w:tcMar>
            <w:shd w:fill="F7F9FB"/>
          </w:tcPr>
          <w:p>
            <w:r>
              <w:rPr>
                <w:sz w:val="15"/>
              </w:rPr>
              <w:t>timestamp</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2026-07-01T09:00Z</w:t>
            </w:r>
          </w:p>
        </w:tc>
        <w:tc>
          <w:tcPr>
            <w:tcW w:type="dxa" w:w="3240"/>
            <w:vAlign w:val="center"/>
            <w:tcMar>
              <w:top w:w="70" w:type="dxa"/>
              <w:start w:w="80" w:type="dxa"/>
              <w:bottom w:w="70" w:type="dxa"/>
              <w:end w:w="80" w:type="dxa"/>
            </w:tcMar>
            <w:shd w:fill="F7F9FB"/>
          </w:tcPr>
          <w:p>
            <w:r>
              <w:rPr>
                <w:sz w:val="15"/>
              </w:rPr>
              <w:t>Last update time.</w:t>
            </w:r>
          </w:p>
        </w:tc>
      </w:tr>
    </w:tbl>
    <w:p>
      <w:r>
        <w:rPr>
          <w:b/>
        </w:rPr>
        <w:t xml:space="preserve">Business rules: </w:t>
      </w:r>
      <w:r>
        <w:t>A payment request belongs to exactly one store. A store can have many requests and contracts.</w:t>
      </w:r>
    </w:p>
    <w:p>
      <w:pPr>
        <w:pStyle w:val="Heading3"/>
      </w:pPr>
      <w:r>
        <w:t>4.2 USER</w:t>
      </w:r>
    </w:p>
    <w:p>
      <w:pPr>
        <w:spacing w:after="120"/>
      </w:pPr>
      <w:r>
        <w:t>Represents requesters, approvers, finance users, accounting users, and cashiers. Authentication should be delegated to Microsoft Entra ID.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user_id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U-1008</w:t>
            </w:r>
          </w:p>
        </w:tc>
        <w:tc>
          <w:tcPr>
            <w:tcW w:type="dxa" w:w="3240"/>
            <w:vAlign w:val="center"/>
            <w:tcMar>
              <w:top w:w="70" w:type="dxa"/>
              <w:start w:w="80" w:type="dxa"/>
              <w:bottom w:w="70" w:type="dxa"/>
              <w:end w:w="80" w:type="dxa"/>
            </w:tcMar>
            <w:shd w:fill="F7F9FB"/>
          </w:tcPr>
          <w:p>
            <w:r>
              <w:rPr>
                <w:sz w:val="15"/>
              </w:rPr>
              <w:t>Internal user identifier.</w:t>
            </w:r>
          </w:p>
        </w:tc>
      </w:tr>
      <w:tr>
        <w:tc>
          <w:tcPr>
            <w:tcW w:type="dxa" w:w="1800"/>
            <w:vAlign w:val="center"/>
            <w:tcMar>
              <w:top w:w="70" w:type="dxa"/>
              <w:start w:w="80" w:type="dxa"/>
              <w:bottom w:w="70" w:type="dxa"/>
              <w:end w:w="80" w:type="dxa"/>
            </w:tcMar>
          </w:tcPr>
          <w:p>
            <w:r>
              <w:rPr>
                <w:sz w:val="15"/>
              </w:rPr>
              <w:t>entra_object_id</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Unique</w:t>
            </w:r>
          </w:p>
        </w:tc>
        <w:tc>
          <w:tcPr>
            <w:tcW w:type="dxa" w:w="1800"/>
            <w:vAlign w:val="center"/>
            <w:tcMar>
              <w:top w:w="70" w:type="dxa"/>
              <w:start w:w="80" w:type="dxa"/>
              <w:bottom w:w="70" w:type="dxa"/>
              <w:end w:w="80" w:type="dxa"/>
            </w:tcMar>
          </w:tcPr>
          <w:p>
            <w:r>
              <w:rPr>
                <w:sz w:val="15"/>
              </w:rPr>
              <w:t>a1b2-c3d4</w:t>
            </w:r>
          </w:p>
        </w:tc>
        <w:tc>
          <w:tcPr>
            <w:tcW w:type="dxa" w:w="3240"/>
            <w:vAlign w:val="center"/>
            <w:tcMar>
              <w:top w:w="70" w:type="dxa"/>
              <w:start w:w="80" w:type="dxa"/>
              <w:bottom w:w="70" w:type="dxa"/>
              <w:end w:w="80" w:type="dxa"/>
            </w:tcMar>
          </w:tcPr>
          <w:p>
            <w:r>
              <w:rPr>
                <w:sz w:val="15"/>
              </w:rPr>
              <w:t>Microsoft Entra ID object ID.</w:t>
            </w:r>
          </w:p>
        </w:tc>
      </w:tr>
      <w:tr>
        <w:tc>
          <w:tcPr>
            <w:tcW w:type="dxa" w:w="1800"/>
            <w:vAlign w:val="center"/>
            <w:tcMar>
              <w:top w:w="70" w:type="dxa"/>
              <w:start w:w="80" w:type="dxa"/>
              <w:bottom w:w="70" w:type="dxa"/>
              <w:end w:w="80" w:type="dxa"/>
            </w:tcMar>
            <w:shd w:fill="F7F9FB"/>
          </w:tcPr>
          <w:p>
            <w:r>
              <w:rPr>
                <w:sz w:val="15"/>
              </w:rPr>
              <w:t>email</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Unique</w:t>
            </w:r>
          </w:p>
        </w:tc>
        <w:tc>
          <w:tcPr>
            <w:tcW w:type="dxa" w:w="1800"/>
            <w:vAlign w:val="center"/>
            <w:tcMar>
              <w:top w:w="70" w:type="dxa"/>
              <w:start w:w="80" w:type="dxa"/>
              <w:bottom w:w="70" w:type="dxa"/>
              <w:end w:w="80" w:type="dxa"/>
            </w:tcMar>
            <w:shd w:fill="F7F9FB"/>
          </w:tcPr>
          <w:p>
            <w:r>
              <w:rPr>
                <w:sz w:val="15"/>
              </w:rPr>
              <w:t>finance@company.vn</w:t>
            </w:r>
          </w:p>
        </w:tc>
        <w:tc>
          <w:tcPr>
            <w:tcW w:type="dxa" w:w="3240"/>
            <w:vAlign w:val="center"/>
            <w:tcMar>
              <w:top w:w="70" w:type="dxa"/>
              <w:start w:w="80" w:type="dxa"/>
              <w:bottom w:w="70" w:type="dxa"/>
              <w:end w:w="80" w:type="dxa"/>
            </w:tcMar>
            <w:shd w:fill="F7F9FB"/>
          </w:tcPr>
          <w:p>
            <w:r>
              <w:rPr>
                <w:sz w:val="15"/>
              </w:rPr>
              <w:t>Business email.</w:t>
            </w:r>
          </w:p>
        </w:tc>
      </w:tr>
      <w:tr>
        <w:tc>
          <w:tcPr>
            <w:tcW w:type="dxa" w:w="1800"/>
            <w:vAlign w:val="center"/>
            <w:tcMar>
              <w:top w:w="70" w:type="dxa"/>
              <w:start w:w="80" w:type="dxa"/>
              <w:bottom w:w="70" w:type="dxa"/>
              <w:end w:w="80" w:type="dxa"/>
            </w:tcMar>
          </w:tcPr>
          <w:p>
            <w:r>
              <w:rPr>
                <w:sz w:val="15"/>
              </w:rPr>
              <w:t>display_name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Nguyen Van A</w:t>
            </w:r>
          </w:p>
        </w:tc>
        <w:tc>
          <w:tcPr>
            <w:tcW w:type="dxa" w:w="3240"/>
            <w:vAlign w:val="center"/>
            <w:tcMar>
              <w:top w:w="70" w:type="dxa"/>
              <w:start w:w="80" w:type="dxa"/>
              <w:bottom w:w="70" w:type="dxa"/>
              <w:end w:w="80" w:type="dxa"/>
            </w:tcMar>
          </w:tcPr>
          <w:p>
            <w:r>
              <w:rPr>
                <w:sz w:val="15"/>
              </w:rPr>
              <w:t>Display name.</w:t>
            </w:r>
          </w:p>
        </w:tc>
      </w:tr>
      <w:tr>
        <w:tc>
          <w:tcPr>
            <w:tcW w:type="dxa" w:w="1800"/>
            <w:vAlign w:val="center"/>
            <w:tcMar>
              <w:top w:w="70" w:type="dxa"/>
              <w:start w:w="80" w:type="dxa"/>
              <w:bottom w:w="70" w:type="dxa"/>
              <w:end w:w="80" w:type="dxa"/>
            </w:tcMar>
            <w:shd w:fill="F7F9FB"/>
          </w:tcPr>
          <w:p>
            <w:r>
              <w:rPr>
                <w:sz w:val="15"/>
              </w:rPr>
              <w:t>role</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F_AND_A</w:t>
            </w:r>
          </w:p>
        </w:tc>
        <w:tc>
          <w:tcPr>
            <w:tcW w:type="dxa" w:w="3240"/>
            <w:vAlign w:val="center"/>
            <w:tcMar>
              <w:top w:w="70" w:type="dxa"/>
              <w:start w:w="80" w:type="dxa"/>
              <w:bottom w:w="70" w:type="dxa"/>
              <w:end w:w="80" w:type="dxa"/>
            </w:tcMar>
            <w:shd w:fill="F7F9FB"/>
          </w:tcPr>
          <w:p>
            <w:r>
              <w:rPr>
                <w:sz w:val="15"/>
              </w:rPr>
              <w:t>REQUESTER, HOD, F_AND_A, CA, CASHIER, ADMIN.</w:t>
            </w:r>
          </w:p>
        </w:tc>
      </w:tr>
      <w:tr>
        <w:tc>
          <w:tcPr>
            <w:tcW w:type="dxa" w:w="1800"/>
            <w:vAlign w:val="center"/>
            <w:tcMar>
              <w:top w:w="70" w:type="dxa"/>
              <w:start w:w="80" w:type="dxa"/>
              <w:bottom w:w="70" w:type="dxa"/>
              <w:end w:w="80" w:type="dxa"/>
            </w:tcMar>
          </w:tcPr>
          <w:p>
            <w:r>
              <w:rPr>
                <w:sz w:val="15"/>
              </w:rPr>
              <w:t>department</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Finance</w:t>
            </w:r>
          </w:p>
        </w:tc>
        <w:tc>
          <w:tcPr>
            <w:tcW w:type="dxa" w:w="3240"/>
            <w:vAlign w:val="center"/>
            <w:tcMar>
              <w:top w:w="70" w:type="dxa"/>
              <w:start w:w="80" w:type="dxa"/>
              <w:bottom w:w="70" w:type="dxa"/>
              <w:end w:w="80" w:type="dxa"/>
            </w:tcMar>
          </w:tcPr>
          <w:p>
            <w:r>
              <w:rPr>
                <w:sz w:val="15"/>
              </w:rPr>
              <w:t>Department or function.</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ACTIVE</w:t>
            </w:r>
          </w:p>
        </w:tc>
        <w:tc>
          <w:tcPr>
            <w:tcW w:type="dxa" w:w="3240"/>
            <w:vAlign w:val="center"/>
            <w:tcMar>
              <w:top w:w="70" w:type="dxa"/>
              <w:start w:w="80" w:type="dxa"/>
              <w:bottom w:w="70" w:type="dxa"/>
              <w:end w:w="80" w:type="dxa"/>
            </w:tcMar>
            <w:shd w:fill="F7F9FB"/>
          </w:tcPr>
          <w:p>
            <w:r>
              <w:rPr>
                <w:sz w:val="15"/>
              </w:rPr>
              <w:t>ACTIVE or INACTIVE.</w:t>
            </w:r>
          </w:p>
        </w:tc>
      </w:tr>
    </w:tbl>
    <w:p>
      <w:r>
        <w:rPr>
          <w:b/>
        </w:rPr>
        <w:t xml:space="preserve">Business rules: </w:t>
      </w:r>
      <w:r>
        <w:t>Authorization should be role-based and optionally store-scoped or department-scoped.</w:t>
      </w:r>
    </w:p>
    <w:p>
      <w:pPr>
        <w:pStyle w:val="Heading3"/>
      </w:pPr>
      <w:r>
        <w:t>4.3 VENDOR</w:t>
      </w:r>
    </w:p>
    <w:p>
      <w:pPr>
        <w:spacing w:after="120"/>
      </w:pPr>
      <w:r>
        <w:t>Canonical vendor master used for identity matching, duplicate detection, tax validation, and payment routing.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vendor_id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V00291</w:t>
            </w:r>
          </w:p>
        </w:tc>
        <w:tc>
          <w:tcPr>
            <w:tcW w:type="dxa" w:w="3240"/>
            <w:vAlign w:val="center"/>
            <w:tcMar>
              <w:top w:w="70" w:type="dxa"/>
              <w:start w:w="80" w:type="dxa"/>
              <w:bottom w:w="70" w:type="dxa"/>
              <w:end w:w="80" w:type="dxa"/>
            </w:tcMar>
            <w:shd w:fill="F7F9FB"/>
          </w:tcPr>
          <w:p>
            <w:r>
              <w:rPr>
                <w:sz w:val="15"/>
              </w:rPr>
              <w:t>Internal vendor ID.</w:t>
            </w:r>
          </w:p>
        </w:tc>
      </w:tr>
      <w:tr>
        <w:tc>
          <w:tcPr>
            <w:tcW w:type="dxa" w:w="1800"/>
            <w:vAlign w:val="center"/>
            <w:tcMar>
              <w:top w:w="70" w:type="dxa"/>
              <w:start w:w="80" w:type="dxa"/>
              <w:bottom w:w="70" w:type="dxa"/>
              <w:end w:w="80" w:type="dxa"/>
            </w:tcMar>
          </w:tcPr>
          <w:p>
            <w:r>
              <w:rPr>
                <w:sz w:val="15"/>
              </w:rPr>
              <w:t>vendor_code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Unique</w:t>
            </w:r>
          </w:p>
        </w:tc>
        <w:tc>
          <w:tcPr>
            <w:tcW w:type="dxa" w:w="1800"/>
            <w:vAlign w:val="center"/>
            <w:tcMar>
              <w:top w:w="70" w:type="dxa"/>
              <w:start w:w="80" w:type="dxa"/>
              <w:bottom w:w="70" w:type="dxa"/>
              <w:end w:w="80" w:type="dxa"/>
            </w:tcMar>
          </w:tcPr>
          <w:p>
            <w:r>
              <w:rPr>
                <w:sz w:val="15"/>
              </w:rPr>
              <w:t>EVN001</w:t>
            </w:r>
          </w:p>
        </w:tc>
        <w:tc>
          <w:tcPr>
            <w:tcW w:type="dxa" w:w="3240"/>
            <w:vAlign w:val="center"/>
            <w:tcMar>
              <w:top w:w="70" w:type="dxa"/>
              <w:start w:w="80" w:type="dxa"/>
              <w:bottom w:w="70" w:type="dxa"/>
              <w:end w:w="80" w:type="dxa"/>
            </w:tcMar>
          </w:tcPr>
          <w:p>
            <w:r>
              <w:rPr>
                <w:sz w:val="15"/>
              </w:rPr>
              <w:t>Legacy accounting/vendor code.</w:t>
            </w:r>
          </w:p>
        </w:tc>
      </w:tr>
      <w:tr>
        <w:tc>
          <w:tcPr>
            <w:tcW w:type="dxa" w:w="1800"/>
            <w:vAlign w:val="center"/>
            <w:tcMar>
              <w:top w:w="70" w:type="dxa"/>
              <w:start w:w="80" w:type="dxa"/>
              <w:bottom w:w="70" w:type="dxa"/>
              <w:end w:w="80" w:type="dxa"/>
            </w:tcMar>
            <w:shd w:fill="F7F9FB"/>
          </w:tcPr>
          <w:p>
            <w:r>
              <w:rPr>
                <w:sz w:val="15"/>
              </w:rPr>
              <w:t>legal_name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EVN HCMC</w:t>
            </w:r>
          </w:p>
        </w:tc>
        <w:tc>
          <w:tcPr>
            <w:tcW w:type="dxa" w:w="3240"/>
            <w:vAlign w:val="center"/>
            <w:tcMar>
              <w:top w:w="70" w:type="dxa"/>
              <w:start w:w="80" w:type="dxa"/>
              <w:bottom w:w="70" w:type="dxa"/>
              <w:end w:w="80" w:type="dxa"/>
            </w:tcMar>
            <w:shd w:fill="F7F9FB"/>
          </w:tcPr>
          <w:p>
            <w:r>
              <w:rPr>
                <w:sz w:val="15"/>
              </w:rPr>
              <w:t>Registered legal name.</w:t>
            </w:r>
          </w:p>
        </w:tc>
      </w:tr>
      <w:tr>
        <w:tc>
          <w:tcPr>
            <w:tcW w:type="dxa" w:w="1800"/>
            <w:vAlign w:val="center"/>
            <w:tcMar>
              <w:top w:w="70" w:type="dxa"/>
              <w:start w:w="80" w:type="dxa"/>
              <w:bottom w:w="70" w:type="dxa"/>
              <w:end w:w="80" w:type="dxa"/>
            </w:tcMar>
          </w:tcPr>
          <w:p>
            <w:r>
              <w:rPr>
                <w:sz w:val="15"/>
              </w:rPr>
              <w:t>normalized_name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EVNHCMC</w:t>
            </w:r>
          </w:p>
        </w:tc>
        <w:tc>
          <w:tcPr>
            <w:tcW w:type="dxa" w:w="3240"/>
            <w:vAlign w:val="center"/>
            <w:tcMar>
              <w:top w:w="70" w:type="dxa"/>
              <w:start w:w="80" w:type="dxa"/>
              <w:bottom w:w="70" w:type="dxa"/>
              <w:end w:w="80" w:type="dxa"/>
            </w:tcMar>
          </w:tcPr>
          <w:p>
            <w:r>
              <w:rPr>
                <w:sz w:val="15"/>
              </w:rPr>
              <w:t>Search/matching representation.</w:t>
            </w:r>
          </w:p>
        </w:tc>
      </w:tr>
      <w:tr>
        <w:tc>
          <w:tcPr>
            <w:tcW w:type="dxa" w:w="1800"/>
            <w:vAlign w:val="center"/>
            <w:tcMar>
              <w:top w:w="70" w:type="dxa"/>
              <w:start w:w="80" w:type="dxa"/>
              <w:bottom w:w="70" w:type="dxa"/>
              <w:end w:w="80" w:type="dxa"/>
            </w:tcMar>
            <w:shd w:fill="F7F9FB"/>
          </w:tcPr>
          <w:p>
            <w:r>
              <w:rPr>
                <w:sz w:val="15"/>
              </w:rPr>
              <w:t>tax_id</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Unique</w:t>
            </w:r>
          </w:p>
        </w:tc>
        <w:tc>
          <w:tcPr>
            <w:tcW w:type="dxa" w:w="1800"/>
            <w:vAlign w:val="center"/>
            <w:tcMar>
              <w:top w:w="70" w:type="dxa"/>
              <w:start w:w="80" w:type="dxa"/>
              <w:bottom w:w="70" w:type="dxa"/>
              <w:end w:w="80" w:type="dxa"/>
            </w:tcMar>
            <w:shd w:fill="F7F9FB"/>
          </w:tcPr>
          <w:p>
            <w:r>
              <w:rPr>
                <w:sz w:val="15"/>
              </w:rPr>
              <w:t>0312345678</w:t>
            </w:r>
          </w:p>
        </w:tc>
        <w:tc>
          <w:tcPr>
            <w:tcW w:type="dxa" w:w="3240"/>
            <w:vAlign w:val="center"/>
            <w:tcMar>
              <w:top w:w="70" w:type="dxa"/>
              <w:start w:w="80" w:type="dxa"/>
              <w:bottom w:w="70" w:type="dxa"/>
              <w:end w:w="80" w:type="dxa"/>
            </w:tcMar>
            <w:shd w:fill="F7F9FB"/>
          </w:tcPr>
          <w:p>
            <w:r>
              <w:rPr>
                <w:sz w:val="15"/>
              </w:rPr>
              <w:t>Tax registration number.</w:t>
            </w:r>
          </w:p>
        </w:tc>
      </w:tr>
      <w:tr>
        <w:tc>
          <w:tcPr>
            <w:tcW w:type="dxa" w:w="1800"/>
            <w:vAlign w:val="center"/>
            <w:tcMar>
              <w:top w:w="70" w:type="dxa"/>
              <w:start w:w="80" w:type="dxa"/>
              <w:bottom w:w="70" w:type="dxa"/>
              <w:end w:w="80" w:type="dxa"/>
            </w:tcMar>
          </w:tcPr>
          <w:p>
            <w:r>
              <w:rPr>
                <w:sz w:val="15"/>
              </w:rPr>
              <w:t>vendor_type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UTILITY</w:t>
            </w:r>
          </w:p>
        </w:tc>
        <w:tc>
          <w:tcPr>
            <w:tcW w:type="dxa" w:w="3240"/>
            <w:vAlign w:val="center"/>
            <w:tcMar>
              <w:top w:w="70" w:type="dxa"/>
              <w:start w:w="80" w:type="dxa"/>
              <w:bottom w:w="70" w:type="dxa"/>
              <w:end w:w="80" w:type="dxa"/>
            </w:tcMar>
          </w:tcPr>
          <w:p>
            <w:r>
              <w:rPr>
                <w:sz w:val="15"/>
              </w:rPr>
              <w:t>LANDLORD, UTILITY, SERVICE, OTHER.</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ACTIVE</w:t>
            </w:r>
          </w:p>
        </w:tc>
        <w:tc>
          <w:tcPr>
            <w:tcW w:type="dxa" w:w="3240"/>
            <w:vAlign w:val="center"/>
            <w:tcMar>
              <w:top w:w="70" w:type="dxa"/>
              <w:start w:w="80" w:type="dxa"/>
              <w:bottom w:w="70" w:type="dxa"/>
              <w:end w:w="80" w:type="dxa"/>
            </w:tcMar>
            <w:shd w:fill="F7F9FB"/>
          </w:tcPr>
          <w:p>
            <w:r>
              <w:rPr>
                <w:sz w:val="15"/>
              </w:rPr>
              <w:t>ACTIVE, BLOCKED, INACTIVE.</w:t>
            </w:r>
          </w:p>
        </w:tc>
      </w:tr>
      <w:tr>
        <w:tc>
          <w:tcPr>
            <w:tcW w:type="dxa" w:w="1800"/>
            <w:vAlign w:val="center"/>
            <w:tcMar>
              <w:top w:w="70" w:type="dxa"/>
              <w:start w:w="80" w:type="dxa"/>
              <w:bottom w:w="70" w:type="dxa"/>
              <w:end w:w="80" w:type="dxa"/>
            </w:tcMar>
          </w:tcPr>
          <w:p>
            <w:r>
              <w:rPr>
                <w:sz w:val="15"/>
              </w:rPr>
              <w:t>risk_level</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LOW</w:t>
            </w:r>
          </w:p>
        </w:tc>
        <w:tc>
          <w:tcPr>
            <w:tcW w:type="dxa" w:w="3240"/>
            <w:vAlign w:val="center"/>
            <w:tcMar>
              <w:top w:w="70" w:type="dxa"/>
              <w:start w:w="80" w:type="dxa"/>
              <w:bottom w:w="70" w:type="dxa"/>
              <w:end w:w="80" w:type="dxa"/>
            </w:tcMar>
          </w:tcPr>
          <w:p>
            <w:r>
              <w:rPr>
                <w:sz w:val="15"/>
              </w:rPr>
              <w:t>LOW, MEDIUM, HIGH.</w:t>
            </w:r>
          </w:p>
        </w:tc>
      </w:tr>
    </w:tbl>
    <w:p>
      <w:r>
        <w:rPr>
          <w:b/>
        </w:rPr>
        <w:t xml:space="preserve">Business rules: </w:t>
      </w:r>
      <w:r>
        <w:t>The vendor tax ID should be the strongest identity key when available.</w:t>
      </w:r>
    </w:p>
    <w:p>
      <w:pPr>
        <w:pStyle w:val="Heading3"/>
      </w:pPr>
      <w:r>
        <w:t>4.4 BANK_ACCOUNT</w:t>
      </w:r>
    </w:p>
    <w:p>
      <w:pPr>
        <w:spacing w:after="120"/>
      </w:pPr>
      <w:r>
        <w:t>Stores approved payment accounts for vendors with effective-date history.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bank_account_id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BA-881</w:t>
            </w:r>
          </w:p>
        </w:tc>
        <w:tc>
          <w:tcPr>
            <w:tcW w:type="dxa" w:w="3240"/>
            <w:vAlign w:val="center"/>
            <w:tcMar>
              <w:top w:w="70" w:type="dxa"/>
              <w:start w:w="80" w:type="dxa"/>
              <w:bottom w:w="70" w:type="dxa"/>
              <w:end w:w="80" w:type="dxa"/>
            </w:tcMar>
            <w:shd w:fill="F7F9FB"/>
          </w:tcPr>
          <w:p>
            <w:r>
              <w:rPr>
                <w:sz w:val="15"/>
              </w:rPr>
              <w:t>Internal ID.</w:t>
            </w:r>
          </w:p>
        </w:tc>
      </w:tr>
      <w:tr>
        <w:tc>
          <w:tcPr>
            <w:tcW w:type="dxa" w:w="1800"/>
            <w:vAlign w:val="center"/>
            <w:tcMar>
              <w:top w:w="70" w:type="dxa"/>
              <w:start w:w="80" w:type="dxa"/>
              <w:bottom w:w="70" w:type="dxa"/>
              <w:end w:w="80" w:type="dxa"/>
            </w:tcMar>
          </w:tcPr>
          <w:p>
            <w:r>
              <w:rPr>
                <w:sz w:val="15"/>
              </w:rPr>
              <w:t>vendor_id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V00291</w:t>
            </w:r>
          </w:p>
        </w:tc>
        <w:tc>
          <w:tcPr>
            <w:tcW w:type="dxa" w:w="3240"/>
            <w:vAlign w:val="center"/>
            <w:tcMar>
              <w:top w:w="70" w:type="dxa"/>
              <w:start w:w="80" w:type="dxa"/>
              <w:bottom w:w="70" w:type="dxa"/>
              <w:end w:w="80" w:type="dxa"/>
            </w:tcMar>
          </w:tcPr>
          <w:p>
            <w:r>
              <w:rPr>
                <w:sz w:val="15"/>
              </w:rPr>
              <w:t>Owner vendor.</w:t>
            </w:r>
          </w:p>
        </w:tc>
      </w:tr>
      <w:tr>
        <w:tc>
          <w:tcPr>
            <w:tcW w:type="dxa" w:w="1800"/>
            <w:vAlign w:val="center"/>
            <w:tcMar>
              <w:top w:w="70" w:type="dxa"/>
              <w:start w:w="80" w:type="dxa"/>
              <w:bottom w:w="70" w:type="dxa"/>
              <w:end w:w="80" w:type="dxa"/>
            </w:tcMar>
            <w:shd w:fill="F7F9FB"/>
          </w:tcPr>
          <w:p>
            <w:r>
              <w:rPr>
                <w:sz w:val="15"/>
              </w:rPr>
              <w:t>bank_name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Vietcombank</w:t>
            </w:r>
          </w:p>
        </w:tc>
        <w:tc>
          <w:tcPr>
            <w:tcW w:type="dxa" w:w="3240"/>
            <w:vAlign w:val="center"/>
            <w:tcMar>
              <w:top w:w="70" w:type="dxa"/>
              <w:start w:w="80" w:type="dxa"/>
              <w:bottom w:w="70" w:type="dxa"/>
              <w:end w:w="80" w:type="dxa"/>
            </w:tcMar>
            <w:shd w:fill="F7F9FB"/>
          </w:tcPr>
          <w:p>
            <w:r>
              <w:rPr>
                <w:sz w:val="15"/>
              </w:rPr>
              <w:t>Bank name.</w:t>
            </w:r>
          </w:p>
        </w:tc>
      </w:tr>
      <w:tr>
        <w:tc>
          <w:tcPr>
            <w:tcW w:type="dxa" w:w="1800"/>
            <w:vAlign w:val="center"/>
            <w:tcMar>
              <w:top w:w="70" w:type="dxa"/>
              <w:start w:w="80" w:type="dxa"/>
              <w:bottom w:w="70" w:type="dxa"/>
              <w:end w:w="80" w:type="dxa"/>
            </w:tcMar>
          </w:tcPr>
          <w:p>
            <w:r>
              <w:rPr>
                <w:sz w:val="15"/>
              </w:rPr>
              <w:t>bank_code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VCB</w:t>
            </w:r>
          </w:p>
        </w:tc>
        <w:tc>
          <w:tcPr>
            <w:tcW w:type="dxa" w:w="3240"/>
            <w:vAlign w:val="center"/>
            <w:tcMar>
              <w:top w:w="70" w:type="dxa"/>
              <w:start w:w="80" w:type="dxa"/>
              <w:bottom w:w="70" w:type="dxa"/>
              <w:end w:w="80" w:type="dxa"/>
            </w:tcMar>
          </w:tcPr>
          <w:p>
            <w:r>
              <w:rPr>
                <w:sz w:val="15"/>
              </w:rPr>
              <w:t>Bank code.</w:t>
            </w:r>
          </w:p>
        </w:tc>
      </w:tr>
      <w:tr>
        <w:tc>
          <w:tcPr>
            <w:tcW w:type="dxa" w:w="1800"/>
            <w:vAlign w:val="center"/>
            <w:tcMar>
              <w:top w:w="70" w:type="dxa"/>
              <w:start w:w="80" w:type="dxa"/>
              <w:bottom w:w="70" w:type="dxa"/>
              <w:end w:w="80" w:type="dxa"/>
            </w:tcMar>
            <w:shd w:fill="F7F9FB"/>
          </w:tcPr>
          <w:p>
            <w:r>
              <w:rPr>
                <w:sz w:val="15"/>
              </w:rPr>
              <w:t>account_number_encrypted</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***6789</w:t>
            </w:r>
          </w:p>
        </w:tc>
        <w:tc>
          <w:tcPr>
            <w:tcW w:type="dxa" w:w="3240"/>
            <w:vAlign w:val="center"/>
            <w:tcMar>
              <w:top w:w="70" w:type="dxa"/>
              <w:start w:w="80" w:type="dxa"/>
              <w:bottom w:w="70" w:type="dxa"/>
              <w:end w:w="80" w:type="dxa"/>
            </w:tcMar>
            <w:shd w:fill="F7F9FB"/>
          </w:tcPr>
          <w:p>
            <w:r>
              <w:rPr>
                <w:sz w:val="15"/>
              </w:rPr>
              <w:t>Encrypted account number.</w:t>
            </w:r>
          </w:p>
        </w:tc>
      </w:tr>
      <w:tr>
        <w:tc>
          <w:tcPr>
            <w:tcW w:type="dxa" w:w="1800"/>
            <w:vAlign w:val="center"/>
            <w:tcMar>
              <w:top w:w="70" w:type="dxa"/>
              <w:start w:w="80" w:type="dxa"/>
              <w:bottom w:w="70" w:type="dxa"/>
              <w:end w:w="80" w:type="dxa"/>
            </w:tcMar>
          </w:tcPr>
          <w:p>
            <w:r>
              <w:rPr>
                <w:sz w:val="15"/>
              </w:rPr>
              <w:t>account_number_hash</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Index</w:t>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Hash used for exact matching.</w:t>
            </w:r>
          </w:p>
        </w:tc>
      </w:tr>
      <w:tr>
        <w:tc>
          <w:tcPr>
            <w:tcW w:type="dxa" w:w="1800"/>
            <w:vAlign w:val="center"/>
            <w:tcMar>
              <w:top w:w="70" w:type="dxa"/>
              <w:start w:w="80" w:type="dxa"/>
              <w:bottom w:w="70" w:type="dxa"/>
              <w:end w:w="80" w:type="dxa"/>
            </w:tcMar>
            <w:shd w:fill="F7F9FB"/>
          </w:tcPr>
          <w:p>
            <w:r>
              <w:rPr>
                <w:sz w:val="15"/>
              </w:rPr>
              <w:t>account_name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EVN HCMC</w:t>
            </w:r>
          </w:p>
        </w:tc>
        <w:tc>
          <w:tcPr>
            <w:tcW w:type="dxa" w:w="3240"/>
            <w:vAlign w:val="center"/>
            <w:tcMar>
              <w:top w:w="70" w:type="dxa"/>
              <w:start w:w="80" w:type="dxa"/>
              <w:bottom w:w="70" w:type="dxa"/>
              <w:end w:w="80" w:type="dxa"/>
            </w:tcMar>
            <w:shd w:fill="F7F9FB"/>
          </w:tcPr>
          <w:p>
            <w:r>
              <w:rPr>
                <w:sz w:val="15"/>
              </w:rPr>
              <w:t>Beneficiary account name.</w:t>
            </w:r>
          </w:p>
        </w:tc>
      </w:tr>
      <w:tr>
        <w:tc>
          <w:tcPr>
            <w:tcW w:type="dxa" w:w="1800"/>
            <w:vAlign w:val="center"/>
            <w:tcMar>
              <w:top w:w="70" w:type="dxa"/>
              <w:start w:w="80" w:type="dxa"/>
              <w:bottom w:w="70" w:type="dxa"/>
              <w:end w:w="80" w:type="dxa"/>
            </w:tcMar>
          </w:tcPr>
          <w:p>
            <w:r>
              <w:rPr>
                <w:sz w:val="15"/>
              </w:rPr>
              <w:t>valid_from</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2026-01-01</w:t>
            </w:r>
          </w:p>
        </w:tc>
        <w:tc>
          <w:tcPr>
            <w:tcW w:type="dxa" w:w="3240"/>
            <w:vAlign w:val="center"/>
            <w:tcMar>
              <w:top w:w="70" w:type="dxa"/>
              <w:start w:w="80" w:type="dxa"/>
              <w:bottom w:w="70" w:type="dxa"/>
              <w:end w:w="80" w:type="dxa"/>
            </w:tcMar>
          </w:tcPr>
          <w:p>
            <w:r>
              <w:rPr>
                <w:sz w:val="15"/>
              </w:rPr>
              <w:t>Start of validity.</w:t>
            </w:r>
          </w:p>
        </w:tc>
      </w:tr>
      <w:tr>
        <w:tc>
          <w:tcPr>
            <w:tcW w:type="dxa" w:w="1800"/>
            <w:vAlign w:val="center"/>
            <w:tcMar>
              <w:top w:w="70" w:type="dxa"/>
              <w:start w:w="80" w:type="dxa"/>
              <w:bottom w:w="70" w:type="dxa"/>
              <w:end w:w="80" w:type="dxa"/>
            </w:tcMar>
            <w:shd w:fill="F7F9FB"/>
          </w:tcPr>
          <w:p>
            <w:r>
              <w:rPr>
                <w:sz w:val="15"/>
              </w:rPr>
              <w:t>valid_to</w:t>
            </w:r>
          </w:p>
        </w:tc>
        <w:tc>
          <w:tcPr>
            <w:tcW w:type="dxa" w:w="1224"/>
            <w:vAlign w:val="center"/>
            <w:tcMar>
              <w:top w:w="70" w:type="dxa"/>
              <w:start w:w="80" w:type="dxa"/>
              <w:bottom w:w="70" w:type="dxa"/>
              <w:end w:w="80" w:type="dxa"/>
            </w:tcMar>
            <w:shd w:fill="F7F9FB"/>
          </w:tcPr>
          <w:p>
            <w:r>
              <w:rPr>
                <w:sz w:val="15"/>
              </w:rPr>
              <w:t>date</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r>
          </w:p>
        </w:tc>
        <w:tc>
          <w:tcPr>
            <w:tcW w:type="dxa" w:w="3240"/>
            <w:vAlign w:val="center"/>
            <w:tcMar>
              <w:top w:w="70" w:type="dxa"/>
              <w:start w:w="80" w:type="dxa"/>
              <w:bottom w:w="70" w:type="dxa"/>
              <w:end w:w="80" w:type="dxa"/>
            </w:tcMar>
            <w:shd w:fill="F7F9FB"/>
          </w:tcPr>
          <w:p>
            <w:r>
              <w:rPr>
                <w:sz w:val="15"/>
              </w:rPr>
              <w:t>End of validity; null means current.</w:t>
            </w:r>
          </w:p>
        </w:tc>
      </w:tr>
      <w:tr>
        <w:tc>
          <w:tcPr>
            <w:tcW w:type="dxa" w:w="1800"/>
            <w:vAlign w:val="center"/>
            <w:tcMar>
              <w:top w:w="70" w:type="dxa"/>
              <w:start w:w="80" w:type="dxa"/>
              <w:bottom w:w="70" w:type="dxa"/>
              <w:end w:w="80" w:type="dxa"/>
            </w:tcMar>
          </w:tcPr>
          <w:p>
            <w:r>
              <w:rPr>
                <w:sz w:val="15"/>
              </w:rPr>
              <w:t>is_active</w:t>
            </w:r>
          </w:p>
        </w:tc>
        <w:tc>
          <w:tcPr>
            <w:tcW w:type="dxa" w:w="1224"/>
            <w:vAlign w:val="center"/>
            <w:tcMar>
              <w:top w:w="70" w:type="dxa"/>
              <w:start w:w="80" w:type="dxa"/>
              <w:bottom w:w="70" w:type="dxa"/>
              <w:end w:w="80" w:type="dxa"/>
            </w:tcMar>
          </w:tcPr>
          <w:p>
            <w:r>
              <w:rPr>
                <w:sz w:val="15"/>
              </w:rPr>
              <w:t>boolean</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true</w:t>
            </w:r>
          </w:p>
        </w:tc>
        <w:tc>
          <w:tcPr>
            <w:tcW w:type="dxa" w:w="3240"/>
            <w:vAlign w:val="center"/>
            <w:tcMar>
              <w:top w:w="70" w:type="dxa"/>
              <w:start w:w="80" w:type="dxa"/>
              <w:bottom w:w="70" w:type="dxa"/>
              <w:end w:w="80" w:type="dxa"/>
            </w:tcMar>
          </w:tcPr>
          <w:p>
            <w:r>
              <w:rPr>
                <w:sz w:val="15"/>
              </w:rPr>
              <w:t>Current active flag.</w:t>
            </w:r>
          </w:p>
        </w:tc>
      </w:tr>
      <w:tr>
        <w:tc>
          <w:tcPr>
            <w:tcW w:type="dxa" w:w="1800"/>
            <w:vAlign w:val="center"/>
            <w:tcMar>
              <w:top w:w="70" w:type="dxa"/>
              <w:start w:w="80" w:type="dxa"/>
              <w:bottom w:w="70" w:type="dxa"/>
              <w:end w:w="80" w:type="dxa"/>
            </w:tcMar>
            <w:shd w:fill="F7F9FB"/>
          </w:tcPr>
          <w:p>
            <w:r>
              <w:rPr>
                <w:sz w:val="15"/>
              </w:rPr>
              <w:t>verification_status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VERIFIED</w:t>
            </w:r>
          </w:p>
        </w:tc>
        <w:tc>
          <w:tcPr>
            <w:tcW w:type="dxa" w:w="3240"/>
            <w:vAlign w:val="center"/>
            <w:tcMar>
              <w:top w:w="70" w:type="dxa"/>
              <w:start w:w="80" w:type="dxa"/>
              <w:bottom w:w="70" w:type="dxa"/>
              <w:end w:w="80" w:type="dxa"/>
            </w:tcMar>
            <w:shd w:fill="F7F9FB"/>
          </w:tcPr>
          <w:p>
            <w:r>
              <w:rPr>
                <w:sz w:val="15"/>
              </w:rPr>
              <w:t>PENDING, VERIFIED, REJECTED.</w:t>
            </w:r>
          </w:p>
        </w:tc>
      </w:tr>
    </w:tbl>
    <w:p>
      <w:r>
        <w:rPr>
          <w:b/>
        </w:rPr>
        <w:t xml:space="preserve">Business rules: </w:t>
      </w:r>
      <w:r>
        <w:t>Never store raw bank account numbers unencrypted. Any account change should trigger enhanced review.</w:t>
      </w:r>
    </w:p>
    <w:p>
      <w:pPr>
        <w:pStyle w:val="Heading3"/>
      </w:pPr>
      <w:r>
        <w:t>4.5 CONTRACT</w:t>
      </w:r>
    </w:p>
    <w:p>
      <w:pPr>
        <w:spacing w:after="120"/>
      </w:pPr>
      <w:r>
        <w:t>Represents a commercial agreement and normalized recurring-payment terms used to validate payment lines.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contract_id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CT-2025-0182</w:t>
            </w:r>
          </w:p>
        </w:tc>
        <w:tc>
          <w:tcPr>
            <w:tcW w:type="dxa" w:w="3240"/>
            <w:vAlign w:val="center"/>
            <w:tcMar>
              <w:top w:w="70" w:type="dxa"/>
              <w:start w:w="80" w:type="dxa"/>
              <w:bottom w:w="70" w:type="dxa"/>
              <w:end w:w="80" w:type="dxa"/>
            </w:tcMar>
            <w:shd w:fill="F7F9FB"/>
          </w:tcPr>
          <w:p>
            <w:r>
              <w:rPr>
                <w:sz w:val="15"/>
              </w:rPr>
              <w:t>Internal contract ID.</w:t>
            </w:r>
          </w:p>
        </w:tc>
      </w:tr>
      <w:tr>
        <w:tc>
          <w:tcPr>
            <w:tcW w:type="dxa" w:w="1800"/>
            <w:vAlign w:val="center"/>
            <w:tcMar>
              <w:top w:w="70" w:type="dxa"/>
              <w:start w:w="80" w:type="dxa"/>
              <w:bottom w:w="70" w:type="dxa"/>
              <w:end w:w="80" w:type="dxa"/>
            </w:tcMar>
          </w:tcPr>
          <w:p>
            <w:r>
              <w:rPr>
                <w:sz w:val="15"/>
              </w:rPr>
              <w:t>contract_number</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Unique</w:t>
            </w:r>
          </w:p>
        </w:tc>
        <w:tc>
          <w:tcPr>
            <w:tcW w:type="dxa" w:w="1800"/>
            <w:vAlign w:val="center"/>
            <w:tcMar>
              <w:top w:w="70" w:type="dxa"/>
              <w:start w:w="80" w:type="dxa"/>
              <w:bottom w:w="70" w:type="dxa"/>
              <w:end w:w="80" w:type="dxa"/>
            </w:tcMar>
          </w:tcPr>
          <w:p>
            <w:r>
              <w:rPr>
                <w:sz w:val="15"/>
              </w:rPr>
              <w:t>LEASE-0152-2025</w:t>
            </w:r>
          </w:p>
        </w:tc>
        <w:tc>
          <w:tcPr>
            <w:tcW w:type="dxa" w:w="3240"/>
            <w:vAlign w:val="center"/>
            <w:tcMar>
              <w:top w:w="70" w:type="dxa"/>
              <w:start w:w="80" w:type="dxa"/>
              <w:bottom w:w="70" w:type="dxa"/>
              <w:end w:w="80" w:type="dxa"/>
            </w:tcMar>
          </w:tcPr>
          <w:p>
            <w:r>
              <w:rPr>
                <w:sz w:val="15"/>
              </w:rPr>
              <w:t>Business reference.</w:t>
            </w:r>
          </w:p>
        </w:tc>
      </w:tr>
      <w:tr>
        <w:tc>
          <w:tcPr>
            <w:tcW w:type="dxa" w:w="1800"/>
            <w:vAlign w:val="center"/>
            <w:tcMar>
              <w:top w:w="70" w:type="dxa"/>
              <w:start w:w="80" w:type="dxa"/>
              <w:bottom w:w="70" w:type="dxa"/>
              <w:end w:w="80" w:type="dxa"/>
            </w:tcMar>
            <w:shd w:fill="F7F9FB"/>
          </w:tcPr>
          <w:p>
            <w:r>
              <w:rPr>
                <w:sz w:val="15"/>
              </w:rPr>
              <w:t>store_id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S0152</w:t>
            </w:r>
          </w:p>
        </w:tc>
        <w:tc>
          <w:tcPr>
            <w:tcW w:type="dxa" w:w="3240"/>
            <w:vAlign w:val="center"/>
            <w:tcMar>
              <w:top w:w="70" w:type="dxa"/>
              <w:start w:w="80" w:type="dxa"/>
              <w:bottom w:w="70" w:type="dxa"/>
              <w:end w:w="80" w:type="dxa"/>
            </w:tcMar>
            <w:shd w:fill="F7F9FB"/>
          </w:tcPr>
          <w:p>
            <w:r>
              <w:rPr>
                <w:sz w:val="15"/>
              </w:rPr>
              <w:t>Applicable store.</w:t>
            </w:r>
          </w:p>
        </w:tc>
      </w:tr>
      <w:tr>
        <w:tc>
          <w:tcPr>
            <w:tcW w:type="dxa" w:w="1800"/>
            <w:vAlign w:val="center"/>
            <w:tcMar>
              <w:top w:w="70" w:type="dxa"/>
              <w:start w:w="80" w:type="dxa"/>
              <w:bottom w:w="70" w:type="dxa"/>
              <w:end w:w="80" w:type="dxa"/>
            </w:tcMar>
          </w:tcPr>
          <w:p>
            <w:r>
              <w:rPr>
                <w:sz w:val="15"/>
              </w:rPr>
              <w:t>vendor_id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V00291</w:t>
            </w:r>
          </w:p>
        </w:tc>
        <w:tc>
          <w:tcPr>
            <w:tcW w:type="dxa" w:w="3240"/>
            <w:vAlign w:val="center"/>
            <w:tcMar>
              <w:top w:w="70" w:type="dxa"/>
              <w:start w:w="80" w:type="dxa"/>
              <w:bottom w:w="70" w:type="dxa"/>
              <w:end w:w="80" w:type="dxa"/>
            </w:tcMar>
          </w:tcPr>
          <w:p>
            <w:r>
              <w:rPr>
                <w:sz w:val="15"/>
              </w:rPr>
              <w:t>Counterparty.</w:t>
            </w:r>
          </w:p>
        </w:tc>
      </w:tr>
      <w:tr>
        <w:tc>
          <w:tcPr>
            <w:tcW w:type="dxa" w:w="1800"/>
            <w:vAlign w:val="center"/>
            <w:tcMar>
              <w:top w:w="70" w:type="dxa"/>
              <w:start w:w="80" w:type="dxa"/>
              <w:bottom w:w="70" w:type="dxa"/>
              <w:end w:w="80" w:type="dxa"/>
            </w:tcMar>
            <w:shd w:fill="F7F9FB"/>
          </w:tcPr>
          <w:p>
            <w:r>
              <w:rPr>
                <w:sz w:val="15"/>
              </w:rPr>
              <w:t>contract_type</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RENT</w:t>
            </w:r>
          </w:p>
        </w:tc>
        <w:tc>
          <w:tcPr>
            <w:tcW w:type="dxa" w:w="3240"/>
            <w:vAlign w:val="center"/>
            <w:tcMar>
              <w:top w:w="70" w:type="dxa"/>
              <w:start w:w="80" w:type="dxa"/>
              <w:bottom w:w="70" w:type="dxa"/>
              <w:end w:w="80" w:type="dxa"/>
            </w:tcMar>
            <w:shd w:fill="F7F9FB"/>
          </w:tcPr>
          <w:p>
            <w:r>
              <w:rPr>
                <w:sz w:val="15"/>
              </w:rPr>
              <w:t>RENT, SERVICE, MAINTENANCE, UTILITY, OTHER.</w:t>
            </w:r>
          </w:p>
        </w:tc>
      </w:tr>
      <w:tr>
        <w:tc>
          <w:tcPr>
            <w:tcW w:type="dxa" w:w="1800"/>
            <w:vAlign w:val="center"/>
            <w:tcMar>
              <w:top w:w="70" w:type="dxa"/>
              <w:start w:w="80" w:type="dxa"/>
              <w:bottom w:w="70" w:type="dxa"/>
              <w:end w:w="80" w:type="dxa"/>
            </w:tcMar>
          </w:tcPr>
          <w:p>
            <w:r>
              <w:rPr>
                <w:sz w:val="15"/>
              </w:rPr>
              <w:t>start_date</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2025-01-01</w:t>
            </w:r>
          </w:p>
        </w:tc>
        <w:tc>
          <w:tcPr>
            <w:tcW w:type="dxa" w:w="3240"/>
            <w:vAlign w:val="center"/>
            <w:tcMar>
              <w:top w:w="70" w:type="dxa"/>
              <w:start w:w="80" w:type="dxa"/>
              <w:bottom w:w="70" w:type="dxa"/>
              <w:end w:w="80" w:type="dxa"/>
            </w:tcMar>
          </w:tcPr>
          <w:p>
            <w:r>
              <w:rPr>
                <w:sz w:val="15"/>
              </w:rPr>
              <w:t>Contract start.</w:t>
            </w:r>
          </w:p>
        </w:tc>
      </w:tr>
      <w:tr>
        <w:tc>
          <w:tcPr>
            <w:tcW w:type="dxa" w:w="1800"/>
            <w:vAlign w:val="center"/>
            <w:tcMar>
              <w:top w:w="70" w:type="dxa"/>
              <w:start w:w="80" w:type="dxa"/>
              <w:bottom w:w="70" w:type="dxa"/>
              <w:end w:w="80" w:type="dxa"/>
            </w:tcMar>
            <w:shd w:fill="F7F9FB"/>
          </w:tcPr>
          <w:p>
            <w:r>
              <w:rPr>
                <w:sz w:val="15"/>
              </w:rPr>
              <w:t>end_date</w:t>
            </w:r>
          </w:p>
        </w:tc>
        <w:tc>
          <w:tcPr>
            <w:tcW w:type="dxa" w:w="1224"/>
            <w:vAlign w:val="center"/>
            <w:tcMar>
              <w:top w:w="70" w:type="dxa"/>
              <w:start w:w="80" w:type="dxa"/>
              <w:bottom w:w="70" w:type="dxa"/>
              <w:end w:w="80" w:type="dxa"/>
            </w:tcMar>
            <w:shd w:fill="F7F9FB"/>
          </w:tcPr>
          <w:p>
            <w:r>
              <w:rPr>
                <w:sz w:val="15"/>
              </w:rPr>
              <w:t>date</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2027-12-31</w:t>
            </w:r>
          </w:p>
        </w:tc>
        <w:tc>
          <w:tcPr>
            <w:tcW w:type="dxa" w:w="3240"/>
            <w:vAlign w:val="center"/>
            <w:tcMar>
              <w:top w:w="70" w:type="dxa"/>
              <w:start w:w="80" w:type="dxa"/>
              <w:bottom w:w="70" w:type="dxa"/>
              <w:end w:w="80" w:type="dxa"/>
            </w:tcMar>
            <w:shd w:fill="F7F9FB"/>
          </w:tcPr>
          <w:p>
            <w:r>
              <w:rPr>
                <w:sz w:val="15"/>
              </w:rPr>
              <w:t>Contract end.</w:t>
            </w:r>
          </w:p>
        </w:tc>
      </w:tr>
      <w:tr>
        <w:tc>
          <w:tcPr>
            <w:tcW w:type="dxa" w:w="1800"/>
            <w:vAlign w:val="center"/>
            <w:tcMar>
              <w:top w:w="70" w:type="dxa"/>
              <w:start w:w="80" w:type="dxa"/>
              <w:bottom w:w="70" w:type="dxa"/>
              <w:end w:w="80" w:type="dxa"/>
            </w:tcMar>
          </w:tcPr>
          <w:p>
            <w:r>
              <w:rPr>
                <w:sz w:val="15"/>
              </w:rPr>
              <w:t>base_amount</w:t>
            </w:r>
          </w:p>
        </w:tc>
        <w:tc>
          <w:tcPr>
            <w:tcW w:type="dxa" w:w="1224"/>
            <w:vAlign w:val="center"/>
            <w:tcMar>
              <w:top w:w="70" w:type="dxa"/>
              <w:start w:w="80" w:type="dxa"/>
              <w:bottom w:w="70" w:type="dxa"/>
              <w:end w:w="80" w:type="dxa"/>
            </w:tcMar>
          </w:tcPr>
          <w:p>
            <w:r>
              <w:rPr>
                <w:sz w:val="15"/>
              </w:rPr>
              <w:t>decimal(18,2)</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120000000</w:t>
            </w:r>
          </w:p>
        </w:tc>
        <w:tc>
          <w:tcPr>
            <w:tcW w:type="dxa" w:w="3240"/>
            <w:vAlign w:val="center"/>
            <w:tcMar>
              <w:top w:w="70" w:type="dxa"/>
              <w:start w:w="80" w:type="dxa"/>
              <w:bottom w:w="70" w:type="dxa"/>
              <w:end w:w="80" w:type="dxa"/>
            </w:tcMar>
          </w:tcPr>
          <w:p>
            <w:r>
              <w:rPr>
                <w:sz w:val="15"/>
              </w:rPr>
              <w:t>Normalized recurring base amount.</w:t>
            </w:r>
          </w:p>
        </w:tc>
      </w:tr>
      <w:tr>
        <w:tc>
          <w:tcPr>
            <w:tcW w:type="dxa" w:w="1800"/>
            <w:vAlign w:val="center"/>
            <w:tcMar>
              <w:top w:w="70" w:type="dxa"/>
              <w:start w:w="80" w:type="dxa"/>
              <w:bottom w:w="70" w:type="dxa"/>
              <w:end w:w="80" w:type="dxa"/>
            </w:tcMar>
            <w:shd w:fill="F7F9FB"/>
          </w:tcPr>
          <w:p>
            <w:r>
              <w:rPr>
                <w:sz w:val="15"/>
              </w:rPr>
              <w:t>currency</w:t>
            </w:r>
          </w:p>
        </w:tc>
        <w:tc>
          <w:tcPr>
            <w:tcW w:type="dxa" w:w="1224"/>
            <w:vAlign w:val="center"/>
            <w:tcMar>
              <w:top w:w="70" w:type="dxa"/>
              <w:start w:w="80" w:type="dxa"/>
              <w:bottom w:w="70" w:type="dxa"/>
              <w:end w:w="80" w:type="dxa"/>
            </w:tcMar>
            <w:shd w:fill="F7F9FB"/>
          </w:tcPr>
          <w:p>
            <w:r>
              <w:rPr>
                <w:sz w:val="15"/>
              </w:rPr>
              <w:t>char(3)</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VND</w:t>
            </w:r>
          </w:p>
        </w:tc>
        <w:tc>
          <w:tcPr>
            <w:tcW w:type="dxa" w:w="3240"/>
            <w:vAlign w:val="center"/>
            <w:tcMar>
              <w:top w:w="70" w:type="dxa"/>
              <w:start w:w="80" w:type="dxa"/>
              <w:bottom w:w="70" w:type="dxa"/>
              <w:end w:w="80" w:type="dxa"/>
            </w:tcMar>
            <w:shd w:fill="F7F9FB"/>
          </w:tcPr>
          <w:p>
            <w:r>
              <w:rPr>
                <w:sz w:val="15"/>
              </w:rPr>
              <w:t>ISO currency.</w:t>
            </w:r>
          </w:p>
        </w:tc>
      </w:tr>
      <w:tr>
        <w:tc>
          <w:tcPr>
            <w:tcW w:type="dxa" w:w="1800"/>
            <w:vAlign w:val="center"/>
            <w:tcMar>
              <w:top w:w="70" w:type="dxa"/>
              <w:start w:w="80" w:type="dxa"/>
              <w:bottom w:w="70" w:type="dxa"/>
              <w:end w:w="80" w:type="dxa"/>
            </w:tcMar>
          </w:tcPr>
          <w:p>
            <w:r>
              <w:rPr>
                <w:sz w:val="15"/>
              </w:rPr>
              <w:t>billing_frequency</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MONTHLY</w:t>
            </w:r>
          </w:p>
        </w:tc>
        <w:tc>
          <w:tcPr>
            <w:tcW w:type="dxa" w:w="3240"/>
            <w:vAlign w:val="center"/>
            <w:tcMar>
              <w:top w:w="70" w:type="dxa"/>
              <w:start w:w="80" w:type="dxa"/>
              <w:bottom w:w="70" w:type="dxa"/>
              <w:end w:w="80" w:type="dxa"/>
            </w:tcMar>
          </w:tcPr>
          <w:p>
            <w:r>
              <w:rPr>
                <w:sz w:val="15"/>
              </w:rPr>
              <w:t>MONTHLY, QUARTERLY, ANNUAL, AD_HOC.</w:t>
            </w:r>
          </w:p>
        </w:tc>
      </w:tr>
      <w:tr>
        <w:tc>
          <w:tcPr>
            <w:tcW w:type="dxa" w:w="1800"/>
            <w:vAlign w:val="center"/>
            <w:tcMar>
              <w:top w:w="70" w:type="dxa"/>
              <w:start w:w="80" w:type="dxa"/>
              <w:bottom w:w="70" w:type="dxa"/>
              <w:end w:w="80" w:type="dxa"/>
            </w:tcMar>
            <w:shd w:fill="F7F9FB"/>
          </w:tcPr>
          <w:p>
            <w:r>
              <w:rPr>
                <w:sz w:val="15"/>
              </w:rPr>
              <w:t>payment_due_rule</w:t>
            </w:r>
          </w:p>
        </w:tc>
        <w:tc>
          <w:tcPr>
            <w:tcW w:type="dxa" w:w="1224"/>
            <w:vAlign w:val="center"/>
            <w:tcMar>
              <w:top w:w="70" w:type="dxa"/>
              <w:start w:w="80" w:type="dxa"/>
              <w:bottom w:w="70" w:type="dxa"/>
              <w:end w:w="80" w:type="dxa"/>
            </w:tcMar>
            <w:shd w:fill="F7F9FB"/>
          </w:tcPr>
          <w:p>
            <w:r>
              <w:rPr>
                <w:sz w:val="15"/>
              </w:rPr>
              <w:t>json</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{"day":5}</w:t>
            </w:r>
          </w:p>
        </w:tc>
        <w:tc>
          <w:tcPr>
            <w:tcW w:type="dxa" w:w="3240"/>
            <w:vAlign w:val="center"/>
            <w:tcMar>
              <w:top w:w="70" w:type="dxa"/>
              <w:start w:w="80" w:type="dxa"/>
              <w:bottom w:w="70" w:type="dxa"/>
              <w:end w:w="80" w:type="dxa"/>
            </w:tcMar>
            <w:shd w:fill="F7F9FB"/>
          </w:tcPr>
          <w:p>
            <w:r>
              <w:rPr>
                <w:sz w:val="15"/>
              </w:rPr>
              <w:t>Structured due-date rule.</w:t>
            </w:r>
          </w:p>
        </w:tc>
      </w:tr>
      <w:tr>
        <w:tc>
          <w:tcPr>
            <w:tcW w:type="dxa" w:w="1800"/>
            <w:vAlign w:val="center"/>
            <w:tcMar>
              <w:top w:w="70" w:type="dxa"/>
              <w:start w:w="80" w:type="dxa"/>
              <w:bottom w:w="70" w:type="dxa"/>
              <w:end w:w="80" w:type="dxa"/>
            </w:tcMar>
          </w:tcPr>
          <w:p>
            <w:r>
              <w:rPr>
                <w:sz w:val="15"/>
              </w:rPr>
              <w:t>escalation_rule</w:t>
            </w:r>
          </w:p>
        </w:tc>
        <w:tc>
          <w:tcPr>
            <w:tcW w:type="dxa" w:w="1224"/>
            <w:vAlign w:val="center"/>
            <w:tcMar>
              <w:top w:w="70" w:type="dxa"/>
              <w:start w:w="80" w:type="dxa"/>
              <w:bottom w:w="70" w:type="dxa"/>
              <w:end w:w="80" w:type="dxa"/>
            </w:tcMar>
          </w:tcPr>
          <w:p>
            <w:r>
              <w:rPr>
                <w:sz w:val="15"/>
              </w:rPr>
              <w:t>json</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{"rate":0.05}</w:t>
            </w:r>
          </w:p>
        </w:tc>
        <w:tc>
          <w:tcPr>
            <w:tcW w:type="dxa" w:w="3240"/>
            <w:vAlign w:val="center"/>
            <w:tcMar>
              <w:top w:w="70" w:type="dxa"/>
              <w:start w:w="80" w:type="dxa"/>
              <w:bottom w:w="70" w:type="dxa"/>
              <w:end w:w="80" w:type="dxa"/>
            </w:tcMar>
          </w:tcPr>
          <w:p>
            <w:r>
              <w:rPr>
                <w:sz w:val="15"/>
              </w:rPr>
              <w:t>Price adjustment rule.</w:t>
            </w:r>
          </w:p>
        </w:tc>
      </w:tr>
      <w:tr>
        <w:tc>
          <w:tcPr>
            <w:tcW w:type="dxa" w:w="1800"/>
            <w:vAlign w:val="center"/>
            <w:tcMar>
              <w:top w:w="70" w:type="dxa"/>
              <w:start w:w="80" w:type="dxa"/>
              <w:bottom w:w="70" w:type="dxa"/>
              <w:end w:w="80" w:type="dxa"/>
            </w:tcMar>
            <w:shd w:fill="F7F9FB"/>
          </w:tcPr>
          <w:p>
            <w:r>
              <w:rPr>
                <w:sz w:val="15"/>
              </w:rPr>
              <w:t>tax_rule</w:t>
            </w:r>
          </w:p>
        </w:tc>
        <w:tc>
          <w:tcPr>
            <w:tcW w:type="dxa" w:w="1224"/>
            <w:vAlign w:val="center"/>
            <w:tcMar>
              <w:top w:w="70" w:type="dxa"/>
              <w:start w:w="80" w:type="dxa"/>
              <w:bottom w:w="70" w:type="dxa"/>
              <w:end w:w="80" w:type="dxa"/>
            </w:tcMar>
            <w:shd w:fill="F7F9FB"/>
          </w:tcPr>
          <w:p>
            <w:r>
              <w:rPr>
                <w:sz w:val="15"/>
              </w:rPr>
              <w:t>json</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{"vat":0.10}</w:t>
            </w:r>
          </w:p>
        </w:tc>
        <w:tc>
          <w:tcPr>
            <w:tcW w:type="dxa" w:w="3240"/>
            <w:vAlign w:val="center"/>
            <w:tcMar>
              <w:top w:w="70" w:type="dxa"/>
              <w:start w:w="80" w:type="dxa"/>
              <w:bottom w:w="70" w:type="dxa"/>
              <w:end w:w="80" w:type="dxa"/>
            </w:tcMar>
            <w:shd w:fill="F7F9FB"/>
          </w:tcPr>
          <w:p>
            <w:r>
              <w:rPr>
                <w:sz w:val="15"/>
              </w:rPr>
              <w:t>Tax treatment.</w:t>
            </w:r>
          </w:p>
        </w:tc>
      </w:tr>
      <w:tr>
        <w:tc>
          <w:tcPr>
            <w:tcW w:type="dxa" w:w="1800"/>
            <w:vAlign w:val="center"/>
            <w:tcMar>
              <w:top w:w="70" w:type="dxa"/>
              <w:start w:w="80" w:type="dxa"/>
              <w:bottom w:w="70" w:type="dxa"/>
              <w:end w:w="80" w:type="dxa"/>
            </w:tcMar>
          </w:tcPr>
          <w:p>
            <w:r>
              <w:rPr>
                <w:sz w:val="15"/>
              </w:rPr>
              <w:t>status</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ACTIVE</w:t>
            </w:r>
          </w:p>
        </w:tc>
        <w:tc>
          <w:tcPr>
            <w:tcW w:type="dxa" w:w="3240"/>
            <w:vAlign w:val="center"/>
            <w:tcMar>
              <w:top w:w="70" w:type="dxa"/>
              <w:start w:w="80" w:type="dxa"/>
              <w:bottom w:w="70" w:type="dxa"/>
              <w:end w:w="80" w:type="dxa"/>
            </w:tcMar>
          </w:tcPr>
          <w:p>
            <w:r>
              <w:rPr>
                <w:sz w:val="15"/>
              </w:rPr>
              <w:t>DRAFT, ACTIVE, EXPIRED, TERMINATED.</w:t>
            </w:r>
          </w:p>
        </w:tc>
      </w:tr>
      <w:tr>
        <w:tc>
          <w:tcPr>
            <w:tcW w:type="dxa" w:w="1800"/>
            <w:vAlign w:val="center"/>
            <w:tcMar>
              <w:top w:w="70" w:type="dxa"/>
              <w:start w:w="80" w:type="dxa"/>
              <w:bottom w:w="70" w:type="dxa"/>
              <w:end w:w="80" w:type="dxa"/>
            </w:tcMar>
            <w:shd w:fill="F7F9FB"/>
          </w:tcPr>
          <w:p>
            <w:r>
              <w:rPr>
                <w:sz w:val="15"/>
              </w:rPr>
              <w:t>current_version</w:t>
            </w:r>
          </w:p>
        </w:tc>
        <w:tc>
          <w:tcPr>
            <w:tcW w:type="dxa" w:w="1224"/>
            <w:vAlign w:val="center"/>
            <w:tcMar>
              <w:top w:w="70" w:type="dxa"/>
              <w:start w:w="80" w:type="dxa"/>
              <w:bottom w:w="70" w:type="dxa"/>
              <w:end w:w="80" w:type="dxa"/>
            </w:tcMar>
            <w:shd w:fill="F7F9FB"/>
          </w:tcPr>
          <w:p>
            <w:r>
              <w:rPr>
                <w:sz w:val="15"/>
              </w:rPr>
              <w:t>integer</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3</w:t>
            </w:r>
          </w:p>
        </w:tc>
        <w:tc>
          <w:tcPr>
            <w:tcW w:type="dxa" w:w="3240"/>
            <w:vAlign w:val="center"/>
            <w:tcMar>
              <w:top w:w="70" w:type="dxa"/>
              <w:start w:w="80" w:type="dxa"/>
              <w:bottom w:w="70" w:type="dxa"/>
              <w:end w:w="80" w:type="dxa"/>
            </w:tcMar>
            <w:shd w:fill="F7F9FB"/>
          </w:tcPr>
          <w:p>
            <w:r>
              <w:rPr>
                <w:sz w:val="15"/>
              </w:rPr>
              <w:t>Current version number.</w:t>
            </w:r>
          </w:p>
        </w:tc>
      </w:tr>
    </w:tbl>
    <w:p>
      <w:r>
        <w:rPr>
          <w:b/>
        </w:rPr>
        <w:t xml:space="preserve">Business rules: </w:t>
      </w:r>
      <w:r>
        <w:t>Contract terms may come from AI extraction but must be confirmed by a human before being used as authoritative validation rules.</w:t>
      </w:r>
    </w:p>
    <w:p>
      <w:pPr>
        <w:pStyle w:val="Heading3"/>
      </w:pPr>
      <w:r>
        <w:t>4.6 PAYMENT_REQUEST</w:t>
      </w:r>
    </w:p>
    <w:p>
      <w:pPr>
        <w:spacing w:after="120"/>
      </w:pPr>
      <w:r>
        <w:t>Parent workflow container for one store and one payment period. It contains one or more payment lines.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request_id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PR-2026-07152</w:t>
            </w:r>
          </w:p>
        </w:tc>
        <w:tc>
          <w:tcPr>
            <w:tcW w:type="dxa" w:w="3240"/>
            <w:vAlign w:val="center"/>
            <w:tcMar>
              <w:top w:w="70" w:type="dxa"/>
              <w:start w:w="80" w:type="dxa"/>
              <w:bottom w:w="70" w:type="dxa"/>
              <w:end w:w="80" w:type="dxa"/>
            </w:tcMar>
            <w:shd w:fill="F7F9FB"/>
          </w:tcPr>
          <w:p>
            <w:r>
              <w:rPr>
                <w:sz w:val="15"/>
              </w:rPr>
              <w:t>Internal request identifier.</w:t>
            </w:r>
          </w:p>
        </w:tc>
      </w:tr>
      <w:tr>
        <w:tc>
          <w:tcPr>
            <w:tcW w:type="dxa" w:w="1800"/>
            <w:vAlign w:val="center"/>
            <w:tcMar>
              <w:top w:w="70" w:type="dxa"/>
              <w:start w:w="80" w:type="dxa"/>
              <w:bottom w:w="70" w:type="dxa"/>
              <w:end w:w="80" w:type="dxa"/>
            </w:tcMar>
          </w:tcPr>
          <w:p>
            <w:r>
              <w:rPr>
                <w:sz w:val="15"/>
              </w:rPr>
              <w:t>request_number</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Unique</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Human-readable reference.</w:t>
            </w:r>
          </w:p>
        </w:tc>
      </w:tr>
      <w:tr>
        <w:tc>
          <w:tcPr>
            <w:tcW w:type="dxa" w:w="1800"/>
            <w:vAlign w:val="center"/>
            <w:tcMar>
              <w:top w:w="70" w:type="dxa"/>
              <w:start w:w="80" w:type="dxa"/>
              <w:bottom w:w="70" w:type="dxa"/>
              <w:end w:w="80" w:type="dxa"/>
            </w:tcMar>
            <w:shd w:fill="F7F9FB"/>
          </w:tcPr>
          <w:p>
            <w:r>
              <w:rPr>
                <w:sz w:val="15"/>
              </w:rPr>
              <w:t>store_id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S0152</w:t>
            </w:r>
          </w:p>
        </w:tc>
        <w:tc>
          <w:tcPr>
            <w:tcW w:type="dxa" w:w="3240"/>
            <w:vAlign w:val="center"/>
            <w:tcMar>
              <w:top w:w="70" w:type="dxa"/>
              <w:start w:w="80" w:type="dxa"/>
              <w:bottom w:w="70" w:type="dxa"/>
              <w:end w:w="80" w:type="dxa"/>
            </w:tcMar>
            <w:shd w:fill="F7F9FB"/>
          </w:tcPr>
          <w:p>
            <w:r>
              <w:rPr>
                <w:sz w:val="15"/>
              </w:rPr>
              <w:t>Owning store.</w:t>
            </w:r>
          </w:p>
        </w:tc>
      </w:tr>
      <w:tr>
        <w:tc>
          <w:tcPr>
            <w:tcW w:type="dxa" w:w="1800"/>
            <w:vAlign w:val="center"/>
            <w:tcMar>
              <w:top w:w="70" w:type="dxa"/>
              <w:start w:w="80" w:type="dxa"/>
              <w:bottom w:w="70" w:type="dxa"/>
              <w:end w:w="80" w:type="dxa"/>
            </w:tcMar>
          </w:tcPr>
          <w:p>
            <w:r>
              <w:rPr>
                <w:sz w:val="15"/>
              </w:rPr>
              <w:t>requester_id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U-1008</w:t>
            </w:r>
          </w:p>
        </w:tc>
        <w:tc>
          <w:tcPr>
            <w:tcW w:type="dxa" w:w="3240"/>
            <w:vAlign w:val="center"/>
            <w:tcMar>
              <w:top w:w="70" w:type="dxa"/>
              <w:start w:w="80" w:type="dxa"/>
              <w:bottom w:w="70" w:type="dxa"/>
              <w:end w:w="80" w:type="dxa"/>
            </w:tcMar>
          </w:tcPr>
          <w:p>
            <w:r>
              <w:rPr>
                <w:sz w:val="15"/>
              </w:rPr>
              <w:t>Creator/requester.</w:t>
            </w:r>
          </w:p>
        </w:tc>
      </w:tr>
      <w:tr>
        <w:tc>
          <w:tcPr>
            <w:tcW w:type="dxa" w:w="1800"/>
            <w:vAlign w:val="center"/>
            <w:tcMar>
              <w:top w:w="70" w:type="dxa"/>
              <w:start w:w="80" w:type="dxa"/>
              <w:bottom w:w="70" w:type="dxa"/>
              <w:end w:w="80" w:type="dxa"/>
            </w:tcMar>
            <w:shd w:fill="F7F9FB"/>
          </w:tcPr>
          <w:p>
            <w:r>
              <w:rPr>
                <w:sz w:val="15"/>
              </w:rPr>
              <w:t>payment_period</w:t>
            </w:r>
          </w:p>
        </w:tc>
        <w:tc>
          <w:tcPr>
            <w:tcW w:type="dxa" w:w="1224"/>
            <w:vAlign w:val="center"/>
            <w:tcMar>
              <w:top w:w="70" w:type="dxa"/>
              <w:start w:w="80" w:type="dxa"/>
              <w:bottom w:w="70" w:type="dxa"/>
              <w:end w:w="80" w:type="dxa"/>
            </w:tcMar>
            <w:shd w:fill="F7F9FB"/>
          </w:tcPr>
          <w:p>
            <w:r>
              <w:rPr>
                <w:sz w:val="15"/>
              </w:rPr>
              <w:t>string/date</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2026-07</w:t>
            </w:r>
          </w:p>
        </w:tc>
        <w:tc>
          <w:tcPr>
            <w:tcW w:type="dxa" w:w="3240"/>
            <w:vAlign w:val="center"/>
            <w:tcMar>
              <w:top w:w="70" w:type="dxa"/>
              <w:start w:w="80" w:type="dxa"/>
              <w:bottom w:w="70" w:type="dxa"/>
              <w:end w:w="80" w:type="dxa"/>
            </w:tcMar>
            <w:shd w:fill="F7F9FB"/>
          </w:tcPr>
          <w:p>
            <w:r>
              <w:rPr>
                <w:sz w:val="15"/>
              </w:rPr>
              <w:t>Business period.</w:t>
            </w:r>
          </w:p>
        </w:tc>
      </w:tr>
      <w:tr>
        <w:tc>
          <w:tcPr>
            <w:tcW w:type="dxa" w:w="1800"/>
            <w:vAlign w:val="center"/>
            <w:tcMar>
              <w:top w:w="70" w:type="dxa"/>
              <w:start w:w="80" w:type="dxa"/>
              <w:bottom w:w="70" w:type="dxa"/>
              <w:end w:w="80" w:type="dxa"/>
            </w:tcMar>
          </w:tcPr>
          <w:p>
            <w:r>
              <w:rPr>
                <w:sz w:val="15"/>
              </w:rPr>
              <w:t>currency</w:t>
            </w:r>
          </w:p>
        </w:tc>
        <w:tc>
          <w:tcPr>
            <w:tcW w:type="dxa" w:w="1224"/>
            <w:vAlign w:val="center"/>
            <w:tcMar>
              <w:top w:w="70" w:type="dxa"/>
              <w:start w:w="80" w:type="dxa"/>
              <w:bottom w:w="70" w:type="dxa"/>
              <w:end w:w="80" w:type="dxa"/>
            </w:tcMar>
          </w:tcPr>
          <w:p>
            <w:r>
              <w:rPr>
                <w:sz w:val="15"/>
              </w:rPr>
              <w:t>char(3)</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VND</w:t>
            </w:r>
          </w:p>
        </w:tc>
        <w:tc>
          <w:tcPr>
            <w:tcW w:type="dxa" w:w="3240"/>
            <w:vAlign w:val="center"/>
            <w:tcMar>
              <w:top w:w="70" w:type="dxa"/>
              <w:start w:w="80" w:type="dxa"/>
              <w:bottom w:w="70" w:type="dxa"/>
              <w:end w:w="80" w:type="dxa"/>
            </w:tcMar>
          </w:tcPr>
          <w:p>
            <w:r>
              <w:rPr>
                <w:sz w:val="15"/>
              </w:rPr>
              <w:t>Request currency.</w:t>
            </w:r>
          </w:p>
        </w:tc>
      </w:tr>
      <w:tr>
        <w:tc>
          <w:tcPr>
            <w:tcW w:type="dxa" w:w="1800"/>
            <w:vAlign w:val="center"/>
            <w:tcMar>
              <w:top w:w="70" w:type="dxa"/>
              <w:start w:w="80" w:type="dxa"/>
              <w:bottom w:w="70" w:type="dxa"/>
              <w:end w:w="80" w:type="dxa"/>
            </w:tcMar>
            <w:shd w:fill="F7F9FB"/>
          </w:tcPr>
          <w:p>
            <w:r>
              <w:rPr>
                <w:sz w:val="15"/>
              </w:rPr>
              <w:t>total_amount</w:t>
            </w:r>
          </w:p>
        </w:tc>
        <w:tc>
          <w:tcPr>
            <w:tcW w:type="dxa" w:w="1224"/>
            <w:vAlign w:val="center"/>
            <w:tcMar>
              <w:top w:w="70" w:type="dxa"/>
              <w:start w:w="80" w:type="dxa"/>
              <w:bottom w:w="70" w:type="dxa"/>
              <w:end w:w="80" w:type="dxa"/>
            </w:tcMar>
            <w:shd w:fill="F7F9FB"/>
          </w:tcPr>
          <w:p>
            <w:r>
              <w:rPr>
                <w:sz w:val="15"/>
              </w:rPr>
              <w:t>decimal(18,2)</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Derived</w:t>
            </w:r>
          </w:p>
        </w:tc>
        <w:tc>
          <w:tcPr>
            <w:tcW w:type="dxa" w:w="1800"/>
            <w:vAlign w:val="center"/>
            <w:tcMar>
              <w:top w:w="70" w:type="dxa"/>
              <w:start w:w="80" w:type="dxa"/>
              <w:bottom w:w="70" w:type="dxa"/>
              <w:end w:w="80" w:type="dxa"/>
            </w:tcMar>
            <w:shd w:fill="F7F9FB"/>
          </w:tcPr>
          <w:p>
            <w:r>
              <w:rPr>
                <w:sz w:val="15"/>
              </w:rPr>
              <w:t>203200000</w:t>
            </w:r>
          </w:p>
        </w:tc>
        <w:tc>
          <w:tcPr>
            <w:tcW w:type="dxa" w:w="3240"/>
            <w:vAlign w:val="center"/>
            <w:tcMar>
              <w:top w:w="70" w:type="dxa"/>
              <w:start w:w="80" w:type="dxa"/>
              <w:bottom w:w="70" w:type="dxa"/>
              <w:end w:w="80" w:type="dxa"/>
            </w:tcMar>
            <w:shd w:fill="F7F9FB"/>
          </w:tcPr>
          <w:p>
            <w:r>
              <w:rPr>
                <w:sz w:val="15"/>
              </w:rPr>
              <w:t>Sum of active payment lines.</w:t>
            </w:r>
          </w:p>
        </w:tc>
      </w:tr>
      <w:tr>
        <w:tc>
          <w:tcPr>
            <w:tcW w:type="dxa" w:w="1800"/>
            <w:vAlign w:val="center"/>
            <w:tcMar>
              <w:top w:w="70" w:type="dxa"/>
              <w:start w:w="80" w:type="dxa"/>
              <w:bottom w:w="70" w:type="dxa"/>
              <w:end w:w="80" w:type="dxa"/>
            </w:tcMar>
          </w:tcPr>
          <w:p>
            <w:r>
              <w:rPr>
                <w:sz w:val="15"/>
              </w:rPr>
              <w:t>status</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DRAFT</w:t>
            </w:r>
          </w:p>
        </w:tc>
        <w:tc>
          <w:tcPr>
            <w:tcW w:type="dxa" w:w="3240"/>
            <w:vAlign w:val="center"/>
            <w:tcMar>
              <w:top w:w="70" w:type="dxa"/>
              <w:start w:w="80" w:type="dxa"/>
              <w:bottom w:w="70" w:type="dxa"/>
              <w:end w:w="80" w:type="dxa"/>
            </w:tcMar>
          </w:tcPr>
          <w:p>
            <w:r>
              <w:rPr>
                <w:sz w:val="15"/>
              </w:rPr>
              <w:t>DRAFT, EXTRACTING, READY, SUBMITTED, IN_REVIEW, CHANGES_REQUESTED, APPROVED, REJECTED, POSTING, POSTED, PAYMENT_PROCESSING, PAID, CANCELLED.</w:t>
            </w:r>
          </w:p>
        </w:tc>
      </w:tr>
      <w:tr>
        <w:tc>
          <w:tcPr>
            <w:tcW w:type="dxa" w:w="1800"/>
            <w:vAlign w:val="center"/>
            <w:tcMar>
              <w:top w:w="70" w:type="dxa"/>
              <w:start w:w="80" w:type="dxa"/>
              <w:bottom w:w="70" w:type="dxa"/>
              <w:end w:w="80" w:type="dxa"/>
            </w:tcMar>
            <w:shd w:fill="F7F9FB"/>
          </w:tcPr>
          <w:p>
            <w:r>
              <w:rPr>
                <w:sz w:val="15"/>
              </w:rPr>
              <w:t>risk_level</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Derived</w:t>
            </w:r>
          </w:p>
        </w:tc>
        <w:tc>
          <w:tcPr>
            <w:tcW w:type="dxa" w:w="1800"/>
            <w:vAlign w:val="center"/>
            <w:tcMar>
              <w:top w:w="70" w:type="dxa"/>
              <w:start w:w="80" w:type="dxa"/>
              <w:bottom w:w="70" w:type="dxa"/>
              <w:end w:w="80" w:type="dxa"/>
            </w:tcMar>
            <w:shd w:fill="F7F9FB"/>
          </w:tcPr>
          <w:p>
            <w:r>
              <w:rPr>
                <w:sz w:val="15"/>
              </w:rPr>
              <w:t>HIGH</w:t>
            </w:r>
          </w:p>
        </w:tc>
        <w:tc>
          <w:tcPr>
            <w:tcW w:type="dxa" w:w="3240"/>
            <w:vAlign w:val="center"/>
            <w:tcMar>
              <w:top w:w="70" w:type="dxa"/>
              <w:start w:w="80" w:type="dxa"/>
              <w:bottom w:w="70" w:type="dxa"/>
              <w:end w:w="80" w:type="dxa"/>
            </w:tcMar>
            <w:shd w:fill="F7F9FB"/>
          </w:tcPr>
          <w:p>
            <w:r>
              <w:rPr>
                <w:sz w:val="15"/>
              </w:rPr>
              <w:t>LOW, MEDIUM, HIGH, BLOCKED.</w:t>
            </w:r>
          </w:p>
        </w:tc>
      </w:tr>
      <w:tr>
        <w:tc>
          <w:tcPr>
            <w:tcW w:type="dxa" w:w="1800"/>
            <w:vAlign w:val="center"/>
            <w:tcMar>
              <w:top w:w="70" w:type="dxa"/>
              <w:start w:w="80" w:type="dxa"/>
              <w:bottom w:w="70" w:type="dxa"/>
              <w:end w:w="80" w:type="dxa"/>
            </w:tcMar>
          </w:tcPr>
          <w:p>
            <w:r>
              <w:rPr>
                <w:sz w:val="15"/>
              </w:rPr>
              <w:t>current_approval_level</w:t>
            </w:r>
          </w:p>
        </w:tc>
        <w:tc>
          <w:tcPr>
            <w:tcW w:type="dxa" w:w="1224"/>
            <w:vAlign w:val="center"/>
            <w:tcMar>
              <w:top w:w="70" w:type="dxa"/>
              <w:start w:w="80" w:type="dxa"/>
              <w:bottom w:w="70" w:type="dxa"/>
              <w:end w:w="80" w:type="dxa"/>
            </w:tcMar>
          </w:tcPr>
          <w:p>
            <w:r>
              <w:rPr>
                <w:sz w:val="15"/>
              </w:rPr>
              <w:t>integer</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w:t>
            </w:r>
          </w:p>
        </w:tc>
        <w:tc>
          <w:tcPr>
            <w:tcW w:type="dxa" w:w="3240"/>
            <w:vAlign w:val="center"/>
            <w:tcMar>
              <w:top w:w="70" w:type="dxa"/>
              <w:start w:w="80" w:type="dxa"/>
              <w:bottom w:w="70" w:type="dxa"/>
              <w:end w:w="80" w:type="dxa"/>
            </w:tcMar>
          </w:tcPr>
          <w:p>
            <w:r>
              <w:rPr>
                <w:sz w:val="15"/>
              </w:rPr>
              <w:t>Current workflow step.</w:t>
            </w:r>
          </w:p>
        </w:tc>
      </w:tr>
      <w:tr>
        <w:tc>
          <w:tcPr>
            <w:tcW w:type="dxa" w:w="1800"/>
            <w:vAlign w:val="center"/>
            <w:tcMar>
              <w:top w:w="70" w:type="dxa"/>
              <w:start w:w="80" w:type="dxa"/>
              <w:bottom w:w="70" w:type="dxa"/>
              <w:end w:w="80" w:type="dxa"/>
            </w:tcMar>
            <w:shd w:fill="F7F9FB"/>
          </w:tcPr>
          <w:p>
            <w:r>
              <w:rPr>
                <w:sz w:val="15"/>
              </w:rPr>
              <w:t>submitted_at</w:t>
            </w:r>
          </w:p>
        </w:tc>
        <w:tc>
          <w:tcPr>
            <w:tcW w:type="dxa" w:w="1224"/>
            <w:vAlign w:val="center"/>
            <w:tcMar>
              <w:top w:w="70" w:type="dxa"/>
              <w:start w:w="80" w:type="dxa"/>
              <w:bottom w:w="70" w:type="dxa"/>
              <w:end w:w="80" w:type="dxa"/>
            </w:tcMar>
            <w:shd w:fill="F7F9FB"/>
          </w:tcPr>
          <w:p>
            <w:r>
              <w:rPr>
                <w:sz w:val="15"/>
              </w:rPr>
              <w:t>timestamp</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r>
          </w:p>
        </w:tc>
        <w:tc>
          <w:tcPr>
            <w:tcW w:type="dxa" w:w="3240"/>
            <w:vAlign w:val="center"/>
            <w:tcMar>
              <w:top w:w="70" w:type="dxa"/>
              <w:start w:w="80" w:type="dxa"/>
              <w:bottom w:w="70" w:type="dxa"/>
              <w:end w:w="80" w:type="dxa"/>
            </w:tcMar>
            <w:shd w:fill="F7F9FB"/>
          </w:tcPr>
          <w:p>
            <w:r>
              <w:rPr>
                <w:sz w:val="15"/>
              </w:rPr>
              <w:t>Submission time.</w:t>
            </w:r>
          </w:p>
        </w:tc>
      </w:tr>
      <w:tr>
        <w:tc>
          <w:tcPr>
            <w:tcW w:type="dxa" w:w="1800"/>
            <w:vAlign w:val="center"/>
            <w:tcMar>
              <w:top w:w="70" w:type="dxa"/>
              <w:start w:w="80" w:type="dxa"/>
              <w:bottom w:w="70" w:type="dxa"/>
              <w:end w:w="80" w:type="dxa"/>
            </w:tcMar>
          </w:tcPr>
          <w:p>
            <w:r>
              <w:rPr>
                <w:sz w:val="15"/>
              </w:rPr>
              <w:t>approved_at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Final approval time.</w:t>
            </w:r>
          </w:p>
        </w:tc>
      </w:tr>
      <w:tr>
        <w:tc>
          <w:tcPr>
            <w:tcW w:type="dxa" w:w="1800"/>
            <w:vAlign w:val="center"/>
            <w:tcMar>
              <w:top w:w="70" w:type="dxa"/>
              <w:start w:w="80" w:type="dxa"/>
              <w:bottom w:w="70" w:type="dxa"/>
              <w:end w:w="80" w:type="dxa"/>
            </w:tcMar>
            <w:shd w:fill="F7F9FB"/>
          </w:tcPr>
          <w:p>
            <w:r>
              <w:rPr>
                <w:sz w:val="15"/>
              </w:rPr>
              <w:t>version</w:t>
            </w:r>
          </w:p>
        </w:tc>
        <w:tc>
          <w:tcPr>
            <w:tcW w:type="dxa" w:w="1224"/>
            <w:vAlign w:val="center"/>
            <w:tcMar>
              <w:top w:w="70" w:type="dxa"/>
              <w:start w:w="80" w:type="dxa"/>
              <w:bottom w:w="70" w:type="dxa"/>
              <w:end w:w="80" w:type="dxa"/>
            </w:tcMar>
            <w:shd w:fill="F7F9FB"/>
          </w:tcPr>
          <w:p>
            <w:r>
              <w:rPr>
                <w:sz w:val="15"/>
              </w:rPr>
              <w:t>integer</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1</w:t>
            </w:r>
          </w:p>
        </w:tc>
        <w:tc>
          <w:tcPr>
            <w:tcW w:type="dxa" w:w="3240"/>
            <w:vAlign w:val="center"/>
            <w:tcMar>
              <w:top w:w="70" w:type="dxa"/>
              <w:start w:w="80" w:type="dxa"/>
              <w:bottom w:w="70" w:type="dxa"/>
              <w:end w:w="80" w:type="dxa"/>
            </w:tcMar>
            <w:shd w:fill="F7F9FB"/>
          </w:tcPr>
          <w:p>
            <w:r>
              <w:rPr>
                <w:sz w:val="15"/>
              </w:rPr>
              <w:t>Optimistic locking/versioning.</w:t>
            </w:r>
          </w:p>
        </w:tc>
      </w:tr>
      <w:tr>
        <w:tc>
          <w:tcPr>
            <w:tcW w:type="dxa" w:w="1800"/>
            <w:vAlign w:val="center"/>
            <w:tcMar>
              <w:top w:w="70" w:type="dxa"/>
              <w:start w:w="80" w:type="dxa"/>
              <w:bottom w:w="70" w:type="dxa"/>
              <w:end w:w="80" w:type="dxa"/>
            </w:tcMar>
          </w:tcPr>
          <w:p>
            <w:r>
              <w:rPr>
                <w:sz w:val="15"/>
              </w:rPr>
              <w:t>created_at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2026-07-01T08:00Z</w:t>
            </w:r>
          </w:p>
        </w:tc>
        <w:tc>
          <w:tcPr>
            <w:tcW w:type="dxa" w:w="3240"/>
            <w:vAlign w:val="center"/>
            <w:tcMar>
              <w:top w:w="70" w:type="dxa"/>
              <w:start w:w="80" w:type="dxa"/>
              <w:bottom w:w="70" w:type="dxa"/>
              <w:end w:w="80" w:type="dxa"/>
            </w:tcMar>
          </w:tcPr>
          <w:p>
            <w:r>
              <w:rPr>
                <w:sz w:val="15"/>
              </w:rPr>
              <w:t>Creation time.</w:t>
            </w:r>
          </w:p>
        </w:tc>
      </w:tr>
      <w:tr>
        <w:tc>
          <w:tcPr>
            <w:tcW w:type="dxa" w:w="1800"/>
            <w:vAlign w:val="center"/>
            <w:tcMar>
              <w:top w:w="70" w:type="dxa"/>
              <w:start w:w="80" w:type="dxa"/>
              <w:bottom w:w="70" w:type="dxa"/>
              <w:end w:w="80" w:type="dxa"/>
            </w:tcMar>
            <w:shd w:fill="F7F9FB"/>
          </w:tcPr>
          <w:p>
            <w:r>
              <w:rPr>
                <w:sz w:val="15"/>
              </w:rPr>
              <w:t>updated_at</w:t>
            </w:r>
          </w:p>
        </w:tc>
        <w:tc>
          <w:tcPr>
            <w:tcW w:type="dxa" w:w="1224"/>
            <w:vAlign w:val="center"/>
            <w:tcMar>
              <w:top w:w="70" w:type="dxa"/>
              <w:start w:w="80" w:type="dxa"/>
              <w:bottom w:w="70" w:type="dxa"/>
              <w:end w:w="80" w:type="dxa"/>
            </w:tcMar>
            <w:shd w:fill="F7F9FB"/>
          </w:tcPr>
          <w:p>
            <w:r>
              <w:rPr>
                <w:sz w:val="15"/>
              </w:rPr>
              <w:t>timestamp</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2026-07-01T09:00Z</w:t>
            </w:r>
          </w:p>
        </w:tc>
        <w:tc>
          <w:tcPr>
            <w:tcW w:type="dxa" w:w="3240"/>
            <w:vAlign w:val="center"/>
            <w:tcMar>
              <w:top w:w="70" w:type="dxa"/>
              <w:start w:w="80" w:type="dxa"/>
              <w:bottom w:w="70" w:type="dxa"/>
              <w:end w:w="80" w:type="dxa"/>
            </w:tcMar>
            <w:shd w:fill="F7F9FB"/>
          </w:tcPr>
          <w:p>
            <w:r>
              <w:rPr>
                <w:sz w:val="15"/>
              </w:rPr>
              <w:t>Last update time.</w:t>
            </w:r>
          </w:p>
        </w:tc>
      </w:tr>
    </w:tbl>
    <w:p>
      <w:r>
        <w:rPr>
          <w:b/>
        </w:rPr>
        <w:t xml:space="preserve">Business rules: </w:t>
      </w:r>
      <w:r>
        <w:t>A request cannot be submitted without at least one valid payment line. Total amount is never manually trusted; it is recalculated from lines.</w:t>
      </w:r>
    </w:p>
    <w:p>
      <w:pPr>
        <w:pStyle w:val="Heading3"/>
      </w:pPr>
      <w:r>
        <w:t>4.7 PAYMENT_LINE</w:t>
      </w:r>
    </w:p>
    <w:p>
      <w:pPr>
        <w:spacing w:after="120"/>
      </w:pPr>
      <w:r>
        <w:t>Represents one payable expense. It is the primary unit for document association, validation, accounting mapping, anomaly detection, and payment execution.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line_id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PL-07152-02</w:t>
            </w:r>
          </w:p>
        </w:tc>
        <w:tc>
          <w:tcPr>
            <w:tcW w:type="dxa" w:w="3240"/>
            <w:vAlign w:val="center"/>
            <w:tcMar>
              <w:top w:w="70" w:type="dxa"/>
              <w:start w:w="80" w:type="dxa"/>
              <w:bottom w:w="70" w:type="dxa"/>
              <w:end w:w="80" w:type="dxa"/>
            </w:tcMar>
            <w:shd w:fill="F7F9FB"/>
          </w:tcPr>
          <w:p>
            <w:r>
              <w:rPr>
                <w:sz w:val="15"/>
              </w:rPr>
              <w:t>Internal line identifier.</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Parent request.</w:t>
            </w:r>
          </w:p>
        </w:tc>
      </w:tr>
      <w:tr>
        <w:tc>
          <w:tcPr>
            <w:tcW w:type="dxa" w:w="1800"/>
            <w:vAlign w:val="center"/>
            <w:tcMar>
              <w:top w:w="70" w:type="dxa"/>
              <w:start w:w="80" w:type="dxa"/>
              <w:bottom w:w="70" w:type="dxa"/>
              <w:end w:w="80" w:type="dxa"/>
            </w:tcMar>
            <w:shd w:fill="F7F9FB"/>
          </w:tcPr>
          <w:p>
            <w:r>
              <w:rPr>
                <w:sz w:val="15"/>
              </w:rPr>
              <w:t>line_number</w:t>
            </w:r>
          </w:p>
        </w:tc>
        <w:tc>
          <w:tcPr>
            <w:tcW w:type="dxa" w:w="1224"/>
            <w:vAlign w:val="center"/>
            <w:tcMar>
              <w:top w:w="70" w:type="dxa"/>
              <w:start w:w="80" w:type="dxa"/>
              <w:bottom w:w="70" w:type="dxa"/>
              <w:end w:w="80" w:type="dxa"/>
            </w:tcMar>
            <w:shd w:fill="F7F9FB"/>
          </w:tcPr>
          <w:p>
            <w:r>
              <w:rPr>
                <w:sz w:val="15"/>
              </w:rPr>
              <w:t>integer</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w:t>
            </w:r>
          </w:p>
        </w:tc>
        <w:tc>
          <w:tcPr>
            <w:tcW w:type="dxa" w:w="3240"/>
            <w:vAlign w:val="center"/>
            <w:tcMar>
              <w:top w:w="70" w:type="dxa"/>
              <w:start w:w="80" w:type="dxa"/>
              <w:bottom w:w="70" w:type="dxa"/>
              <w:end w:w="80" w:type="dxa"/>
            </w:tcMar>
            <w:shd w:fill="F7F9FB"/>
          </w:tcPr>
          <w:p>
            <w:r>
              <w:rPr>
                <w:sz w:val="15"/>
              </w:rPr>
              <w:t>Display order within request.</w:t>
            </w:r>
          </w:p>
        </w:tc>
      </w:tr>
      <w:tr>
        <w:tc>
          <w:tcPr>
            <w:tcW w:type="dxa" w:w="1800"/>
            <w:vAlign w:val="center"/>
            <w:tcMar>
              <w:top w:w="70" w:type="dxa"/>
              <w:start w:w="80" w:type="dxa"/>
              <w:bottom w:w="70" w:type="dxa"/>
              <w:end w:w="80" w:type="dxa"/>
            </w:tcMar>
          </w:tcPr>
          <w:p>
            <w:r>
              <w:rPr>
                <w:sz w:val="15"/>
              </w:rPr>
              <w:t>expense_type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ELECTRICITY</w:t>
            </w:r>
          </w:p>
        </w:tc>
        <w:tc>
          <w:tcPr>
            <w:tcW w:type="dxa" w:w="3240"/>
            <w:vAlign w:val="center"/>
            <w:tcMar>
              <w:top w:w="70" w:type="dxa"/>
              <w:start w:w="80" w:type="dxa"/>
              <w:bottom w:w="70" w:type="dxa"/>
              <w:end w:w="80" w:type="dxa"/>
            </w:tcMar>
          </w:tcPr>
          <w:p>
            <w:r>
              <w:rPr>
                <w:sz w:val="15"/>
              </w:rPr>
              <w:t>RENT, ELECTRICITY, WATER, SERVICE_FEE, MAINTENANCE, OTHER.</w:t>
            </w:r>
          </w:p>
        </w:tc>
      </w:tr>
      <w:tr>
        <w:tc>
          <w:tcPr>
            <w:tcW w:type="dxa" w:w="1800"/>
            <w:vAlign w:val="center"/>
            <w:tcMar>
              <w:top w:w="70" w:type="dxa"/>
              <w:start w:w="80" w:type="dxa"/>
              <w:bottom w:w="70" w:type="dxa"/>
              <w:end w:w="80" w:type="dxa"/>
            </w:tcMar>
            <w:shd w:fill="F7F9FB"/>
          </w:tcPr>
          <w:p>
            <w:r>
              <w:rPr>
                <w:sz w:val="15"/>
              </w:rPr>
              <w:t>vendor_id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V00291</w:t>
            </w:r>
          </w:p>
        </w:tc>
        <w:tc>
          <w:tcPr>
            <w:tcW w:type="dxa" w:w="3240"/>
            <w:vAlign w:val="center"/>
            <w:tcMar>
              <w:top w:w="70" w:type="dxa"/>
              <w:start w:w="80" w:type="dxa"/>
              <w:bottom w:w="70" w:type="dxa"/>
              <w:end w:w="80" w:type="dxa"/>
            </w:tcMar>
            <w:shd w:fill="F7F9FB"/>
          </w:tcPr>
          <w:p>
            <w:r>
              <w:rPr>
                <w:sz w:val="15"/>
              </w:rPr>
              <w:t>Payee vendor.</w:t>
            </w:r>
          </w:p>
        </w:tc>
      </w:tr>
      <w:tr>
        <w:tc>
          <w:tcPr>
            <w:tcW w:type="dxa" w:w="1800"/>
            <w:vAlign w:val="center"/>
            <w:tcMar>
              <w:top w:w="70" w:type="dxa"/>
              <w:start w:w="80" w:type="dxa"/>
              <w:bottom w:w="70" w:type="dxa"/>
              <w:end w:w="80" w:type="dxa"/>
            </w:tcMar>
          </w:tcPr>
          <w:p>
            <w:r>
              <w:rPr>
                <w:sz w:val="15"/>
              </w:rPr>
              <w:t>contract_id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CT-2025-0182</w:t>
            </w:r>
          </w:p>
        </w:tc>
        <w:tc>
          <w:tcPr>
            <w:tcW w:type="dxa" w:w="3240"/>
            <w:vAlign w:val="center"/>
            <w:tcMar>
              <w:top w:w="70" w:type="dxa"/>
              <w:start w:w="80" w:type="dxa"/>
              <w:bottom w:w="70" w:type="dxa"/>
              <w:end w:w="80" w:type="dxa"/>
            </w:tcMar>
          </w:tcPr>
          <w:p>
            <w:r>
              <w:rPr>
                <w:sz w:val="15"/>
              </w:rPr>
              <w:t>Validation contract if applicable.</w:t>
            </w:r>
          </w:p>
        </w:tc>
      </w:tr>
      <w:tr>
        <w:tc>
          <w:tcPr>
            <w:tcW w:type="dxa" w:w="1800"/>
            <w:vAlign w:val="center"/>
            <w:tcMar>
              <w:top w:w="70" w:type="dxa"/>
              <w:start w:w="80" w:type="dxa"/>
              <w:bottom w:w="70" w:type="dxa"/>
              <w:end w:w="80" w:type="dxa"/>
            </w:tcMar>
            <w:shd w:fill="F7F9FB"/>
          </w:tcPr>
          <w:p>
            <w:r>
              <w:rPr>
                <w:sz w:val="15"/>
              </w:rPr>
              <w:t>bank_account_id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BA-881</w:t>
            </w:r>
          </w:p>
        </w:tc>
        <w:tc>
          <w:tcPr>
            <w:tcW w:type="dxa" w:w="3240"/>
            <w:vAlign w:val="center"/>
            <w:tcMar>
              <w:top w:w="70" w:type="dxa"/>
              <w:start w:w="80" w:type="dxa"/>
              <w:bottom w:w="70" w:type="dxa"/>
              <w:end w:w="80" w:type="dxa"/>
            </w:tcMar>
            <w:shd w:fill="F7F9FB"/>
          </w:tcPr>
          <w:p>
            <w:r>
              <w:rPr>
                <w:sz w:val="15"/>
              </w:rPr>
              <w:t>Selected approved bank account.</w:t>
            </w:r>
          </w:p>
        </w:tc>
      </w:tr>
      <w:tr>
        <w:tc>
          <w:tcPr>
            <w:tcW w:type="dxa" w:w="1800"/>
            <w:vAlign w:val="center"/>
            <w:tcMar>
              <w:top w:w="70" w:type="dxa"/>
              <w:start w:w="80" w:type="dxa"/>
              <w:bottom w:w="70" w:type="dxa"/>
              <w:end w:w="80" w:type="dxa"/>
            </w:tcMar>
          </w:tcPr>
          <w:p>
            <w:r>
              <w:rPr>
                <w:sz w:val="15"/>
              </w:rPr>
              <w:t>description</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Electricity - Jul 2026</w:t>
            </w:r>
          </w:p>
        </w:tc>
        <w:tc>
          <w:tcPr>
            <w:tcW w:type="dxa" w:w="3240"/>
            <w:vAlign w:val="center"/>
            <w:tcMar>
              <w:top w:w="70" w:type="dxa"/>
              <w:start w:w="80" w:type="dxa"/>
              <w:bottom w:w="70" w:type="dxa"/>
              <w:end w:w="80" w:type="dxa"/>
            </w:tcMar>
          </w:tcPr>
          <w:p>
            <w:r>
              <w:rPr>
                <w:sz w:val="15"/>
              </w:rPr>
              <w:t>Business description.</w:t>
            </w:r>
          </w:p>
        </w:tc>
      </w:tr>
      <w:tr>
        <w:tc>
          <w:tcPr>
            <w:tcW w:type="dxa" w:w="1800"/>
            <w:vAlign w:val="center"/>
            <w:tcMar>
              <w:top w:w="70" w:type="dxa"/>
              <w:start w:w="80" w:type="dxa"/>
              <w:bottom w:w="70" w:type="dxa"/>
              <w:end w:w="80" w:type="dxa"/>
            </w:tcMar>
            <w:shd w:fill="F7F9FB"/>
          </w:tcPr>
          <w:p>
            <w:r>
              <w:rPr>
                <w:sz w:val="15"/>
              </w:rPr>
              <w:t>billing_period_start</w:t>
            </w:r>
          </w:p>
        </w:tc>
        <w:tc>
          <w:tcPr>
            <w:tcW w:type="dxa" w:w="1224"/>
            <w:vAlign w:val="center"/>
            <w:tcMar>
              <w:top w:w="70" w:type="dxa"/>
              <w:start w:w="80" w:type="dxa"/>
              <w:bottom w:w="70" w:type="dxa"/>
              <w:end w:w="80" w:type="dxa"/>
            </w:tcMar>
            <w:shd w:fill="F7F9FB"/>
          </w:tcPr>
          <w:p>
            <w:r>
              <w:rPr>
                <w:sz w:val="15"/>
              </w:rPr>
              <w:t>date</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2026-07-01</w:t>
            </w:r>
          </w:p>
        </w:tc>
        <w:tc>
          <w:tcPr>
            <w:tcW w:type="dxa" w:w="3240"/>
            <w:vAlign w:val="center"/>
            <w:tcMar>
              <w:top w:w="70" w:type="dxa"/>
              <w:start w:w="80" w:type="dxa"/>
              <w:bottom w:w="70" w:type="dxa"/>
              <w:end w:w="80" w:type="dxa"/>
            </w:tcMar>
            <w:shd w:fill="F7F9FB"/>
          </w:tcPr>
          <w:p>
            <w:r>
              <w:rPr>
                <w:sz w:val="15"/>
              </w:rPr>
              <w:t>Coverage start.</w:t>
            </w:r>
          </w:p>
        </w:tc>
      </w:tr>
      <w:tr>
        <w:tc>
          <w:tcPr>
            <w:tcW w:type="dxa" w:w="1800"/>
            <w:vAlign w:val="center"/>
            <w:tcMar>
              <w:top w:w="70" w:type="dxa"/>
              <w:start w:w="80" w:type="dxa"/>
              <w:bottom w:w="70" w:type="dxa"/>
              <w:end w:w="80" w:type="dxa"/>
            </w:tcMar>
          </w:tcPr>
          <w:p>
            <w:r>
              <w:rPr>
                <w:sz w:val="15"/>
              </w:rPr>
              <w:t>billing_period_end</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2026-07-31</w:t>
            </w:r>
          </w:p>
        </w:tc>
        <w:tc>
          <w:tcPr>
            <w:tcW w:type="dxa" w:w="3240"/>
            <w:vAlign w:val="center"/>
            <w:tcMar>
              <w:top w:w="70" w:type="dxa"/>
              <w:start w:w="80" w:type="dxa"/>
              <w:bottom w:w="70" w:type="dxa"/>
              <w:end w:w="80" w:type="dxa"/>
            </w:tcMar>
          </w:tcPr>
          <w:p>
            <w:r>
              <w:rPr>
                <w:sz w:val="15"/>
              </w:rPr>
              <w:t>Coverage end.</w:t>
            </w:r>
          </w:p>
        </w:tc>
      </w:tr>
      <w:tr>
        <w:tc>
          <w:tcPr>
            <w:tcW w:type="dxa" w:w="1800"/>
            <w:vAlign w:val="center"/>
            <w:tcMar>
              <w:top w:w="70" w:type="dxa"/>
              <w:start w:w="80" w:type="dxa"/>
              <w:bottom w:w="70" w:type="dxa"/>
              <w:end w:w="80" w:type="dxa"/>
            </w:tcMar>
            <w:shd w:fill="F7F9FB"/>
          </w:tcPr>
          <w:p>
            <w:r>
              <w:rPr>
                <w:sz w:val="15"/>
              </w:rPr>
              <w:t>net_amount</w:t>
            </w:r>
          </w:p>
        </w:tc>
        <w:tc>
          <w:tcPr>
            <w:tcW w:type="dxa" w:w="1224"/>
            <w:vAlign w:val="center"/>
            <w:tcMar>
              <w:top w:w="70" w:type="dxa"/>
              <w:start w:w="80" w:type="dxa"/>
              <w:bottom w:w="70" w:type="dxa"/>
              <w:end w:w="80" w:type="dxa"/>
            </w:tcMar>
            <w:shd w:fill="F7F9FB"/>
          </w:tcPr>
          <w:p>
            <w:r>
              <w:rPr>
                <w:sz w:val="15"/>
              </w:rPr>
              <w:t>decimal(18,2)</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41100000</w:t>
            </w:r>
          </w:p>
        </w:tc>
        <w:tc>
          <w:tcPr>
            <w:tcW w:type="dxa" w:w="3240"/>
            <w:vAlign w:val="center"/>
            <w:tcMar>
              <w:top w:w="70" w:type="dxa"/>
              <w:start w:w="80" w:type="dxa"/>
              <w:bottom w:w="70" w:type="dxa"/>
              <w:end w:w="80" w:type="dxa"/>
            </w:tcMar>
            <w:shd w:fill="F7F9FB"/>
          </w:tcPr>
          <w:p>
            <w:r>
              <w:rPr>
                <w:sz w:val="15"/>
              </w:rPr>
              <w:t>Amount before tax.</w:t>
            </w:r>
          </w:p>
        </w:tc>
      </w:tr>
      <w:tr>
        <w:tc>
          <w:tcPr>
            <w:tcW w:type="dxa" w:w="1800"/>
            <w:vAlign w:val="center"/>
            <w:tcMar>
              <w:top w:w="70" w:type="dxa"/>
              <w:start w:w="80" w:type="dxa"/>
              <w:bottom w:w="70" w:type="dxa"/>
              <w:end w:w="80" w:type="dxa"/>
            </w:tcMar>
          </w:tcPr>
          <w:p>
            <w:r>
              <w:rPr>
                <w:sz w:val="15"/>
              </w:rPr>
              <w:t>tax_amount</w:t>
            </w:r>
          </w:p>
        </w:tc>
        <w:tc>
          <w:tcPr>
            <w:tcW w:type="dxa" w:w="1224"/>
            <w:vAlign w:val="center"/>
            <w:tcMar>
              <w:top w:w="70" w:type="dxa"/>
              <w:start w:w="80" w:type="dxa"/>
              <w:bottom w:w="70" w:type="dxa"/>
              <w:end w:w="80" w:type="dxa"/>
            </w:tcMar>
          </w:tcPr>
          <w:p>
            <w:r>
              <w:rPr>
                <w:sz w:val="15"/>
              </w:rPr>
              <w:t>decimal(18,2)</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4100000</w:t>
            </w:r>
          </w:p>
        </w:tc>
        <w:tc>
          <w:tcPr>
            <w:tcW w:type="dxa" w:w="3240"/>
            <w:vAlign w:val="center"/>
            <w:tcMar>
              <w:top w:w="70" w:type="dxa"/>
              <w:start w:w="80" w:type="dxa"/>
              <w:bottom w:w="70" w:type="dxa"/>
              <w:end w:w="80" w:type="dxa"/>
            </w:tcMar>
          </w:tcPr>
          <w:p>
            <w:r>
              <w:rPr>
                <w:sz w:val="15"/>
              </w:rPr>
              <w:t>Tax amount.</w:t>
            </w:r>
          </w:p>
        </w:tc>
      </w:tr>
      <w:tr>
        <w:tc>
          <w:tcPr>
            <w:tcW w:type="dxa" w:w="1800"/>
            <w:vAlign w:val="center"/>
            <w:tcMar>
              <w:top w:w="70" w:type="dxa"/>
              <w:start w:w="80" w:type="dxa"/>
              <w:bottom w:w="70" w:type="dxa"/>
              <w:end w:w="80" w:type="dxa"/>
            </w:tcMar>
            <w:shd w:fill="F7F9FB"/>
          </w:tcPr>
          <w:p>
            <w:r>
              <w:rPr>
                <w:sz w:val="15"/>
              </w:rPr>
              <w:t>gross_amount</w:t>
            </w:r>
          </w:p>
        </w:tc>
        <w:tc>
          <w:tcPr>
            <w:tcW w:type="dxa" w:w="1224"/>
            <w:vAlign w:val="center"/>
            <w:tcMar>
              <w:top w:w="70" w:type="dxa"/>
              <w:start w:w="80" w:type="dxa"/>
              <w:bottom w:w="70" w:type="dxa"/>
              <w:end w:w="80" w:type="dxa"/>
            </w:tcMar>
            <w:shd w:fill="F7F9FB"/>
          </w:tcPr>
          <w:p>
            <w:r>
              <w:rPr>
                <w:sz w:val="15"/>
              </w:rPr>
              <w:t>decimal(18,2)</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45200000</w:t>
            </w:r>
          </w:p>
        </w:tc>
        <w:tc>
          <w:tcPr>
            <w:tcW w:type="dxa" w:w="3240"/>
            <w:vAlign w:val="center"/>
            <w:tcMar>
              <w:top w:w="70" w:type="dxa"/>
              <w:start w:w="80" w:type="dxa"/>
              <w:bottom w:w="70" w:type="dxa"/>
              <w:end w:w="80" w:type="dxa"/>
            </w:tcMar>
            <w:shd w:fill="F7F9FB"/>
          </w:tcPr>
          <w:p>
            <w:r>
              <w:rPr>
                <w:sz w:val="15"/>
              </w:rPr>
              <w:t>Requested payable amount.</w:t>
            </w:r>
          </w:p>
        </w:tc>
      </w:tr>
      <w:tr>
        <w:tc>
          <w:tcPr>
            <w:tcW w:type="dxa" w:w="1800"/>
            <w:vAlign w:val="center"/>
            <w:tcMar>
              <w:top w:w="70" w:type="dxa"/>
              <w:start w:w="80" w:type="dxa"/>
              <w:bottom w:w="70" w:type="dxa"/>
              <w:end w:w="80" w:type="dxa"/>
            </w:tcMar>
          </w:tcPr>
          <w:p>
            <w:r>
              <w:rPr>
                <w:sz w:val="15"/>
              </w:rPr>
              <w:t>currency</w:t>
            </w:r>
          </w:p>
        </w:tc>
        <w:tc>
          <w:tcPr>
            <w:tcW w:type="dxa" w:w="1224"/>
            <w:vAlign w:val="center"/>
            <w:tcMar>
              <w:top w:w="70" w:type="dxa"/>
              <w:start w:w="80" w:type="dxa"/>
              <w:bottom w:w="70" w:type="dxa"/>
              <w:end w:w="80" w:type="dxa"/>
            </w:tcMar>
          </w:tcPr>
          <w:p>
            <w:r>
              <w:rPr>
                <w:sz w:val="15"/>
              </w:rPr>
              <w:t>char(3)</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VND</w:t>
            </w:r>
          </w:p>
        </w:tc>
        <w:tc>
          <w:tcPr>
            <w:tcW w:type="dxa" w:w="3240"/>
            <w:vAlign w:val="center"/>
            <w:tcMar>
              <w:top w:w="70" w:type="dxa"/>
              <w:start w:w="80" w:type="dxa"/>
              <w:bottom w:w="70" w:type="dxa"/>
              <w:end w:w="80" w:type="dxa"/>
            </w:tcMar>
          </w:tcPr>
          <w:p>
            <w:r>
              <w:rPr>
                <w:sz w:val="15"/>
              </w:rPr>
              <w:t>Currency.</w:t>
            </w:r>
          </w:p>
        </w:tc>
      </w:tr>
      <w:tr>
        <w:tc>
          <w:tcPr>
            <w:tcW w:type="dxa" w:w="1800"/>
            <w:vAlign w:val="center"/>
            <w:tcMar>
              <w:top w:w="70" w:type="dxa"/>
              <w:start w:w="80" w:type="dxa"/>
              <w:bottom w:w="70" w:type="dxa"/>
              <w:end w:w="80" w:type="dxa"/>
            </w:tcMar>
            <w:shd w:fill="F7F9FB"/>
          </w:tcPr>
          <w:p>
            <w:r>
              <w:rPr>
                <w:sz w:val="15"/>
              </w:rPr>
              <w:t>invoice_number</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000182</w:t>
            </w:r>
          </w:p>
        </w:tc>
        <w:tc>
          <w:tcPr>
            <w:tcW w:type="dxa" w:w="3240"/>
            <w:vAlign w:val="center"/>
            <w:tcMar>
              <w:top w:w="70" w:type="dxa"/>
              <w:start w:w="80" w:type="dxa"/>
              <w:bottom w:w="70" w:type="dxa"/>
              <w:end w:w="80" w:type="dxa"/>
            </w:tcMar>
            <w:shd w:fill="F7F9FB"/>
          </w:tcPr>
          <w:p>
            <w:r>
              <w:rPr>
                <w:sz w:val="15"/>
              </w:rPr>
              <w:t>Normalized invoice number.</w:t>
            </w:r>
          </w:p>
        </w:tc>
      </w:tr>
      <w:tr>
        <w:tc>
          <w:tcPr>
            <w:tcW w:type="dxa" w:w="1800"/>
            <w:vAlign w:val="center"/>
            <w:tcMar>
              <w:top w:w="70" w:type="dxa"/>
              <w:start w:w="80" w:type="dxa"/>
              <w:bottom w:w="70" w:type="dxa"/>
              <w:end w:w="80" w:type="dxa"/>
            </w:tcMar>
          </w:tcPr>
          <w:p>
            <w:r>
              <w:rPr>
                <w:sz w:val="15"/>
              </w:rPr>
              <w:t>invoice_date</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2026-07-01</w:t>
            </w:r>
          </w:p>
        </w:tc>
        <w:tc>
          <w:tcPr>
            <w:tcW w:type="dxa" w:w="3240"/>
            <w:vAlign w:val="center"/>
            <w:tcMar>
              <w:top w:w="70" w:type="dxa"/>
              <w:start w:w="80" w:type="dxa"/>
              <w:bottom w:w="70" w:type="dxa"/>
              <w:end w:w="80" w:type="dxa"/>
            </w:tcMar>
          </w:tcPr>
          <w:p>
            <w:r>
              <w:rPr>
                <w:sz w:val="15"/>
              </w:rPr>
              <w:t>Invoice date.</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DRAFT</w:t>
            </w:r>
          </w:p>
        </w:tc>
        <w:tc>
          <w:tcPr>
            <w:tcW w:type="dxa" w:w="3240"/>
            <w:vAlign w:val="center"/>
            <w:tcMar>
              <w:top w:w="70" w:type="dxa"/>
              <w:start w:w="80" w:type="dxa"/>
              <w:bottom w:w="70" w:type="dxa"/>
              <w:end w:w="80" w:type="dxa"/>
            </w:tcMar>
            <w:shd w:fill="F7F9FB"/>
          </w:tcPr>
          <w:p>
            <w:r>
              <w:rPr>
                <w:sz w:val="15"/>
              </w:rPr>
              <w:t>DRAFT, EXTRACTED, VALIDATING, PASS, WARNING, HIGH_RISK, BLOCKED, APPROVED, REJECTED, POSTED, PAID.</w:t>
            </w:r>
          </w:p>
        </w:tc>
      </w:tr>
      <w:tr>
        <w:tc>
          <w:tcPr>
            <w:tcW w:type="dxa" w:w="1800"/>
            <w:vAlign w:val="center"/>
            <w:tcMar>
              <w:top w:w="70" w:type="dxa"/>
              <w:start w:w="80" w:type="dxa"/>
              <w:bottom w:w="70" w:type="dxa"/>
              <w:end w:w="80" w:type="dxa"/>
            </w:tcMar>
          </w:tcPr>
          <w:p>
            <w:r>
              <w:rPr>
                <w:sz w:val="15"/>
              </w:rPr>
              <w:t>risk_score</w:t>
            </w:r>
          </w:p>
        </w:tc>
        <w:tc>
          <w:tcPr>
            <w:tcW w:type="dxa" w:w="1224"/>
            <w:vAlign w:val="center"/>
            <w:tcMar>
              <w:top w:w="70" w:type="dxa"/>
              <w:start w:w="80" w:type="dxa"/>
              <w:bottom w:w="70" w:type="dxa"/>
              <w:end w:w="80" w:type="dxa"/>
            </w:tcMar>
          </w:tcPr>
          <w:p>
            <w:r>
              <w:rPr>
                <w:sz w:val="15"/>
              </w:rPr>
              <w:t>decimal(5,2)</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t>Derived</w:t>
            </w:r>
          </w:p>
        </w:tc>
        <w:tc>
          <w:tcPr>
            <w:tcW w:type="dxa" w:w="1800"/>
            <w:vAlign w:val="center"/>
            <w:tcMar>
              <w:top w:w="70" w:type="dxa"/>
              <w:start w:w="80" w:type="dxa"/>
              <w:bottom w:w="70" w:type="dxa"/>
              <w:end w:w="80" w:type="dxa"/>
            </w:tcMar>
          </w:tcPr>
          <w:p>
            <w:r>
              <w:rPr>
                <w:sz w:val="15"/>
              </w:rPr>
              <w:t>92.50</w:t>
            </w:r>
          </w:p>
        </w:tc>
        <w:tc>
          <w:tcPr>
            <w:tcW w:type="dxa" w:w="3240"/>
            <w:vAlign w:val="center"/>
            <w:tcMar>
              <w:top w:w="70" w:type="dxa"/>
              <w:start w:w="80" w:type="dxa"/>
              <w:bottom w:w="70" w:type="dxa"/>
              <w:end w:w="80" w:type="dxa"/>
            </w:tcMar>
          </w:tcPr>
          <w:p>
            <w:r>
              <w:rPr>
                <w:sz w:val="15"/>
              </w:rPr>
              <w:t>0-100 risk score.</w:t>
            </w:r>
          </w:p>
        </w:tc>
      </w:tr>
      <w:tr>
        <w:tc>
          <w:tcPr>
            <w:tcW w:type="dxa" w:w="1800"/>
            <w:vAlign w:val="center"/>
            <w:tcMar>
              <w:top w:w="70" w:type="dxa"/>
              <w:start w:w="80" w:type="dxa"/>
              <w:bottom w:w="70" w:type="dxa"/>
              <w:end w:w="80" w:type="dxa"/>
            </w:tcMar>
            <w:shd w:fill="F7F9FB"/>
          </w:tcPr>
          <w:p>
            <w:r>
              <w:rPr>
                <w:sz w:val="15"/>
              </w:rPr>
              <w:t>risk_level</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Derived</w:t>
            </w:r>
          </w:p>
        </w:tc>
        <w:tc>
          <w:tcPr>
            <w:tcW w:type="dxa" w:w="1800"/>
            <w:vAlign w:val="center"/>
            <w:tcMar>
              <w:top w:w="70" w:type="dxa"/>
              <w:start w:w="80" w:type="dxa"/>
              <w:bottom w:w="70" w:type="dxa"/>
              <w:end w:w="80" w:type="dxa"/>
            </w:tcMar>
            <w:shd w:fill="F7F9FB"/>
          </w:tcPr>
          <w:p>
            <w:r>
              <w:rPr>
                <w:sz w:val="15"/>
              </w:rPr>
              <w:t>HIGH</w:t>
            </w:r>
          </w:p>
        </w:tc>
        <w:tc>
          <w:tcPr>
            <w:tcW w:type="dxa" w:w="3240"/>
            <w:vAlign w:val="center"/>
            <w:tcMar>
              <w:top w:w="70" w:type="dxa"/>
              <w:start w:w="80" w:type="dxa"/>
              <w:bottom w:w="70" w:type="dxa"/>
              <w:end w:w="80" w:type="dxa"/>
            </w:tcMar>
            <w:shd w:fill="F7F9FB"/>
          </w:tcPr>
          <w:p>
            <w:r>
              <w:rPr>
                <w:sz w:val="15"/>
              </w:rPr>
              <w:t>LOW, MEDIUM, HIGH, BLOCKED.</w:t>
            </w:r>
          </w:p>
        </w:tc>
      </w:tr>
      <w:tr>
        <w:tc>
          <w:tcPr>
            <w:tcW w:type="dxa" w:w="1800"/>
            <w:vAlign w:val="center"/>
            <w:tcMar>
              <w:top w:w="70" w:type="dxa"/>
              <w:start w:w="80" w:type="dxa"/>
              <w:bottom w:w="70" w:type="dxa"/>
              <w:end w:w="80" w:type="dxa"/>
            </w:tcMar>
          </w:tcPr>
          <w:p>
            <w:r>
              <w:rPr>
                <w:sz w:val="15"/>
              </w:rPr>
              <w:t>source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AI_PROPOSED</w:t>
            </w:r>
          </w:p>
        </w:tc>
        <w:tc>
          <w:tcPr>
            <w:tcW w:type="dxa" w:w="3240"/>
            <w:vAlign w:val="center"/>
            <w:tcMar>
              <w:top w:w="70" w:type="dxa"/>
              <w:start w:w="80" w:type="dxa"/>
              <w:bottom w:w="70" w:type="dxa"/>
              <w:end w:w="80" w:type="dxa"/>
            </w:tcMar>
          </w:tcPr>
          <w:p>
            <w:r>
              <w:rPr>
                <w:sz w:val="15"/>
              </w:rPr>
              <w:t>MANUAL, XML_PARSED, AI_PROPOSED, IMPORTED.</w:t>
            </w:r>
          </w:p>
        </w:tc>
      </w:tr>
      <w:tr>
        <w:tc>
          <w:tcPr>
            <w:tcW w:type="dxa" w:w="1800"/>
            <w:vAlign w:val="center"/>
            <w:tcMar>
              <w:top w:w="70" w:type="dxa"/>
              <w:start w:w="80" w:type="dxa"/>
              <w:bottom w:w="70" w:type="dxa"/>
              <w:end w:w="80" w:type="dxa"/>
            </w:tcMar>
            <w:shd w:fill="F7F9FB"/>
          </w:tcPr>
          <w:p>
            <w:r>
              <w:rPr>
                <w:sz w:val="15"/>
              </w:rPr>
              <w:t>confirmed_by</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U-1008</w:t>
            </w:r>
          </w:p>
        </w:tc>
        <w:tc>
          <w:tcPr>
            <w:tcW w:type="dxa" w:w="3240"/>
            <w:vAlign w:val="center"/>
            <w:tcMar>
              <w:top w:w="70" w:type="dxa"/>
              <w:start w:w="80" w:type="dxa"/>
              <w:bottom w:w="70" w:type="dxa"/>
              <w:end w:w="80" w:type="dxa"/>
            </w:tcMar>
            <w:shd w:fill="F7F9FB"/>
          </w:tcPr>
          <w:p>
            <w:r>
              <w:rPr>
                <w:sz w:val="15"/>
              </w:rPr>
              <w:t>User who confirmed AI-proposed line.</w:t>
            </w:r>
          </w:p>
        </w:tc>
      </w:tr>
      <w:tr>
        <w:tc>
          <w:tcPr>
            <w:tcW w:type="dxa" w:w="1800"/>
            <w:vAlign w:val="center"/>
            <w:tcMar>
              <w:top w:w="70" w:type="dxa"/>
              <w:start w:w="80" w:type="dxa"/>
              <w:bottom w:w="70" w:type="dxa"/>
              <w:end w:w="80" w:type="dxa"/>
            </w:tcMar>
          </w:tcPr>
          <w:p>
            <w:r>
              <w:rPr>
                <w:sz w:val="15"/>
              </w:rPr>
              <w:t>confirmed_at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Confirmation time.</w:t>
            </w:r>
          </w:p>
        </w:tc>
      </w:tr>
    </w:tbl>
    <w:p>
      <w:r>
        <w:rPr>
          <w:b/>
        </w:rPr>
        <w:t xml:space="preserve">Business rules: </w:t>
      </w:r>
      <w:r>
        <w:t>Payment lines are created before approval. AI may propose them, but a requester must confirm uncertain fields before submission.</w:t>
      </w:r>
    </w:p>
    <w:p>
      <w:pPr>
        <w:pStyle w:val="Heading3"/>
      </w:pPr>
      <w:r>
        <w:t>4.8 DOCUMENT</w:t>
      </w:r>
    </w:p>
    <w:p>
      <w:pPr>
        <w:spacing w:after="120"/>
      </w:pPr>
      <w:r>
        <w:t>Stores the original uploaded artifact and its processing metadata. The original file remains immutable for audit.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704"/>
          </w:tcPr>
          <w:p>
            <w:r>
              <w:t>document_id</w:t>
            </w:r>
          </w:p>
        </w:tc>
        <w:tc>
          <w:tcPr>
            <w:tcW w:type="dxa" w:w="1704"/>
          </w:tcPr>
          <w:p>
            <w:r>
              <w:t>UUID/string</w:t>
            </w:r>
          </w:p>
        </w:tc>
        <w:tc>
          <w:tcPr>
            <w:tcW w:type="dxa" w:w="1704"/>
          </w:tcPr>
          <w:p>
            <w:r>
              <w:t>Yes</w:t>
            </w:r>
          </w:p>
        </w:tc>
        <w:tc>
          <w:tcPr>
            <w:tcW w:type="dxa" w:w="1704"/>
          </w:tcPr>
          <w:p>
            <w:r>
              <w:t>PK</w:t>
            </w:r>
          </w:p>
        </w:tc>
        <w:tc>
          <w:tcPr>
            <w:tcW w:type="dxa" w:w="1704"/>
          </w:tcPr>
          <w:p>
            <w:r>
              <w:t>DOC-8832</w:t>
            </w:r>
          </w:p>
        </w:tc>
        <w:tc>
          <w:tcPr>
            <w:tcW w:type="dxa" w:w="1704"/>
          </w:tcPr>
          <w:p>
            <w:r>
              <w:t>Internal document ID.</w:t>
            </w:r>
          </w:p>
        </w:tc>
      </w:tr>
      <w:tr>
        <w:tc>
          <w:tcPr>
            <w:tcW w:type="dxa" w:w="1704"/>
          </w:tcPr>
          <w:p>
            <w:r>
              <w:t>request_id</w:t>
            </w:r>
          </w:p>
        </w:tc>
        <w:tc>
          <w:tcPr>
            <w:tcW w:type="dxa" w:w="1704"/>
          </w:tcPr>
          <w:p>
            <w:r>
              <w:t>UUID/string</w:t>
            </w:r>
          </w:p>
        </w:tc>
        <w:tc>
          <w:tcPr>
            <w:tcW w:type="dxa" w:w="1704"/>
          </w:tcPr>
          <w:p>
            <w:r>
              <w:t>Yes</w:t>
            </w:r>
          </w:p>
        </w:tc>
        <w:tc>
          <w:tcPr>
            <w:tcW w:type="dxa" w:w="1704"/>
          </w:tcPr>
          <w:p>
            <w:r>
              <w:t>FK</w:t>
            </w:r>
          </w:p>
        </w:tc>
        <w:tc>
          <w:tcPr>
            <w:tcW w:type="dxa" w:w="1704"/>
          </w:tcPr>
          <w:p>
            <w:r>
              <w:t>PR-2026-07152</w:t>
            </w:r>
          </w:p>
        </w:tc>
        <w:tc>
          <w:tcPr>
            <w:tcW w:type="dxa" w:w="1704"/>
          </w:tcPr>
          <w:p>
            <w:r>
              <w:t>Owning payment request.</w:t>
            </w:r>
          </w:p>
        </w:tc>
      </w:tr>
      <w:tr>
        <w:tc>
          <w:tcPr>
            <w:tcW w:type="dxa" w:w="1704"/>
          </w:tcPr>
          <w:p>
            <w:r>
              <w:t>line_id</w:t>
            </w:r>
          </w:p>
        </w:tc>
        <w:tc>
          <w:tcPr>
            <w:tcW w:type="dxa" w:w="1704"/>
          </w:tcPr>
          <w:p>
            <w:r>
              <w:t>UUID/string</w:t>
            </w:r>
          </w:p>
        </w:tc>
        <w:tc>
          <w:tcPr>
            <w:tcW w:type="dxa" w:w="1704"/>
          </w:tcPr>
          <w:p>
            <w:r>
              <w:t>No</w:t>
            </w:r>
          </w:p>
        </w:tc>
        <w:tc>
          <w:tcPr>
            <w:tcW w:type="dxa" w:w="1704"/>
          </w:tcPr>
          <w:p>
            <w:r>
              <w:t>FK</w:t>
            </w:r>
          </w:p>
        </w:tc>
        <w:tc>
          <w:tcPr>
            <w:tcW w:type="dxa" w:w="1704"/>
          </w:tcPr>
          <w:p>
            <w:r>
              <w:t>PL-07152-02</w:t>
            </w:r>
          </w:p>
        </w:tc>
        <w:tc>
          <w:tcPr>
            <w:tcW w:type="dxa" w:w="1704"/>
          </w:tcPr>
          <w:p>
            <w:r>
              <w:t>Optional supported payment line; null means request-level evidence.</w:t>
            </w:r>
          </w:p>
        </w:tc>
      </w:tr>
      <w:tr>
        <w:tc>
          <w:tcPr>
            <w:tcW w:type="dxa" w:w="1704"/>
          </w:tcPr>
          <w:p>
            <w:r>
              <w:t>contract_id</w:t>
            </w:r>
          </w:p>
        </w:tc>
        <w:tc>
          <w:tcPr>
            <w:tcW w:type="dxa" w:w="1704"/>
          </w:tcPr>
          <w:p>
            <w:r>
              <w:t>UUID/string</w:t>
            </w:r>
          </w:p>
        </w:tc>
        <w:tc>
          <w:tcPr>
            <w:tcW w:type="dxa" w:w="1704"/>
          </w:tcPr>
          <w:p>
            <w:r>
              <w:t>No</w:t>
            </w:r>
          </w:p>
        </w:tc>
        <w:tc>
          <w:tcPr>
            <w:tcW w:type="dxa" w:w="1704"/>
          </w:tcPr>
          <w:p>
            <w:r>
              <w:t>FK</w:t>
            </w:r>
          </w:p>
        </w:tc>
        <w:tc>
          <w:tcPr>
            <w:tcW w:type="dxa" w:w="1704"/>
          </w:tcPr>
          <w:p>
            <w:r>
              <w:t>CT-2025-0182</w:t>
            </w:r>
          </w:p>
        </w:tc>
        <w:tc>
          <w:tcPr>
            <w:tcW w:type="dxa" w:w="1704"/>
          </w:tcPr>
          <w:p>
            <w:r>
              <w:t>Optional related contract for contract evidence.</w:t>
            </w:r>
          </w:p>
        </w:tc>
      </w:tr>
      <w:tr>
        <w:tc>
          <w:tcPr>
            <w:tcW w:type="dxa" w:w="1704"/>
          </w:tcPr>
          <w:p>
            <w:r>
              <w:t>file_name</w:t>
            </w:r>
          </w:p>
        </w:tc>
        <w:tc>
          <w:tcPr>
            <w:tcW w:type="dxa" w:w="1704"/>
          </w:tcPr>
          <w:p>
            <w:r>
              <w:t>string</w:t>
            </w:r>
          </w:p>
        </w:tc>
        <w:tc>
          <w:tcPr>
            <w:tcW w:type="dxa" w:w="1704"/>
          </w:tcPr>
          <w:p>
            <w:r>
              <w:t>Yes</w:t>
            </w:r>
          </w:p>
        </w:tc>
        <w:tc>
          <w:tcPr>
            <w:tcW w:type="dxa" w:w="1704"/>
          </w:tcPr>
          <w:p>
            <w:r/>
          </w:p>
        </w:tc>
        <w:tc>
          <w:tcPr>
            <w:tcW w:type="dxa" w:w="1704"/>
          </w:tcPr>
          <w:p>
            <w:r>
              <w:t>invoice_000182.xml</w:t>
            </w:r>
          </w:p>
        </w:tc>
        <w:tc>
          <w:tcPr>
            <w:tcW w:type="dxa" w:w="1704"/>
          </w:tcPr>
          <w:p>
            <w:r>
              <w:t>Original filename.</w:t>
            </w:r>
          </w:p>
        </w:tc>
      </w:tr>
      <w:tr>
        <w:tc>
          <w:tcPr>
            <w:tcW w:type="dxa" w:w="1704"/>
          </w:tcPr>
          <w:p>
            <w:r>
              <w:t>mime_type</w:t>
            </w:r>
          </w:p>
        </w:tc>
        <w:tc>
          <w:tcPr>
            <w:tcW w:type="dxa" w:w="1704"/>
          </w:tcPr>
          <w:p>
            <w:r>
              <w:t>string</w:t>
            </w:r>
          </w:p>
        </w:tc>
        <w:tc>
          <w:tcPr>
            <w:tcW w:type="dxa" w:w="1704"/>
          </w:tcPr>
          <w:p>
            <w:r>
              <w:t>Yes</w:t>
            </w:r>
          </w:p>
        </w:tc>
        <w:tc>
          <w:tcPr>
            <w:tcW w:type="dxa" w:w="1704"/>
          </w:tcPr>
          <w:p>
            <w:r/>
          </w:p>
        </w:tc>
        <w:tc>
          <w:tcPr>
            <w:tcW w:type="dxa" w:w="1704"/>
          </w:tcPr>
          <w:p>
            <w:r>
              <w:t>application/xml</w:t>
            </w:r>
          </w:p>
        </w:tc>
        <w:tc>
          <w:tcPr>
            <w:tcW w:type="dxa" w:w="1704"/>
          </w:tcPr>
          <w:p>
            <w:r>
              <w:t>MIME type.</w:t>
            </w:r>
          </w:p>
        </w:tc>
      </w:tr>
      <w:tr>
        <w:tc>
          <w:tcPr>
            <w:tcW w:type="dxa" w:w="1704"/>
          </w:tcPr>
          <w:p>
            <w:r>
              <w:t>file_format</w:t>
            </w:r>
          </w:p>
        </w:tc>
        <w:tc>
          <w:tcPr>
            <w:tcW w:type="dxa" w:w="1704"/>
          </w:tcPr>
          <w:p>
            <w:r>
              <w:t>enum</w:t>
            </w:r>
          </w:p>
        </w:tc>
        <w:tc>
          <w:tcPr>
            <w:tcW w:type="dxa" w:w="1704"/>
          </w:tcPr>
          <w:p>
            <w:r>
              <w:t>Yes</w:t>
            </w:r>
          </w:p>
        </w:tc>
        <w:tc>
          <w:tcPr>
            <w:tcW w:type="dxa" w:w="1704"/>
          </w:tcPr>
          <w:p>
            <w:r/>
          </w:p>
        </w:tc>
        <w:tc>
          <w:tcPr>
            <w:tcW w:type="dxa" w:w="1704"/>
          </w:tcPr>
          <w:p>
            <w:r>
              <w:t>XML</w:t>
            </w:r>
          </w:p>
        </w:tc>
        <w:tc>
          <w:tcPr>
            <w:tcW w:type="dxa" w:w="1704"/>
          </w:tcPr>
          <w:p>
            <w:r>
              <w:t>XML, PDF, IMAGE, XLSX, OTHER.</w:t>
            </w:r>
          </w:p>
        </w:tc>
      </w:tr>
      <w:tr>
        <w:tc>
          <w:tcPr>
            <w:tcW w:type="dxa" w:w="1704"/>
          </w:tcPr>
          <w:p>
            <w:r>
              <w:t>storage_uri</w:t>
            </w:r>
          </w:p>
        </w:tc>
        <w:tc>
          <w:tcPr>
            <w:tcW w:type="dxa" w:w="1704"/>
          </w:tcPr>
          <w:p>
            <w:r>
              <w:t>string</w:t>
            </w:r>
          </w:p>
        </w:tc>
        <w:tc>
          <w:tcPr>
            <w:tcW w:type="dxa" w:w="1704"/>
          </w:tcPr>
          <w:p>
            <w:r>
              <w:t>Yes</w:t>
            </w:r>
          </w:p>
        </w:tc>
        <w:tc>
          <w:tcPr>
            <w:tcW w:type="dxa" w:w="1704"/>
          </w:tcPr>
          <w:p>
            <w:r/>
          </w:p>
        </w:tc>
        <w:tc>
          <w:tcPr>
            <w:tcW w:type="dxa" w:w="1704"/>
          </w:tcPr>
          <w:p>
            <w:r>
              <w:t>blob://payments/...</w:t>
            </w:r>
          </w:p>
        </w:tc>
        <w:tc>
          <w:tcPr>
            <w:tcW w:type="dxa" w:w="1704"/>
          </w:tcPr>
          <w:p>
            <w:r>
              <w:t>Object storage location.</w:t>
            </w:r>
          </w:p>
        </w:tc>
      </w:tr>
      <w:tr>
        <w:tc>
          <w:tcPr>
            <w:tcW w:type="dxa" w:w="1704"/>
          </w:tcPr>
          <w:p>
            <w:r>
              <w:t>sha256_hash</w:t>
            </w:r>
          </w:p>
        </w:tc>
        <w:tc>
          <w:tcPr>
            <w:tcW w:type="dxa" w:w="1704"/>
          </w:tcPr>
          <w:p>
            <w:r>
              <w:t>string</w:t>
            </w:r>
          </w:p>
        </w:tc>
        <w:tc>
          <w:tcPr>
            <w:tcW w:type="dxa" w:w="1704"/>
          </w:tcPr>
          <w:p>
            <w:r>
              <w:t>Yes</w:t>
            </w:r>
          </w:p>
        </w:tc>
        <w:tc>
          <w:tcPr>
            <w:tcW w:type="dxa" w:w="1704"/>
          </w:tcPr>
          <w:p>
            <w:r>
              <w:t>Index</w:t>
            </w:r>
          </w:p>
        </w:tc>
        <w:tc>
          <w:tcPr>
            <w:tcW w:type="dxa" w:w="1704"/>
          </w:tcPr>
          <w:p>
            <w:r>
              <w:t>f0a1...</w:t>
            </w:r>
          </w:p>
        </w:tc>
        <w:tc>
          <w:tcPr>
            <w:tcW w:type="dxa" w:w="1704"/>
          </w:tcPr>
          <w:p>
            <w:r>
              <w:t>Integrity and duplicate-file check within the request.</w:t>
            </w:r>
          </w:p>
        </w:tc>
      </w:tr>
      <w:tr>
        <w:tc>
          <w:tcPr>
            <w:tcW w:type="dxa" w:w="1704"/>
          </w:tcPr>
          <w:p>
            <w:r>
              <w:t>file_size_bytes</w:t>
            </w:r>
          </w:p>
        </w:tc>
        <w:tc>
          <w:tcPr>
            <w:tcW w:type="dxa" w:w="1704"/>
          </w:tcPr>
          <w:p>
            <w:r>
              <w:t>bigint</w:t>
            </w:r>
          </w:p>
        </w:tc>
        <w:tc>
          <w:tcPr>
            <w:tcW w:type="dxa" w:w="1704"/>
          </w:tcPr>
          <w:p>
            <w:r>
              <w:t>Yes</w:t>
            </w:r>
          </w:p>
        </w:tc>
        <w:tc>
          <w:tcPr>
            <w:tcW w:type="dxa" w:w="1704"/>
          </w:tcPr>
          <w:p>
            <w:r/>
          </w:p>
        </w:tc>
        <w:tc>
          <w:tcPr>
            <w:tcW w:type="dxa" w:w="1704"/>
          </w:tcPr>
          <w:p>
            <w:r>
              <w:t>84231</w:t>
            </w:r>
          </w:p>
        </w:tc>
        <w:tc>
          <w:tcPr>
            <w:tcW w:type="dxa" w:w="1704"/>
          </w:tcPr>
          <w:p>
            <w:r>
              <w:t>File size.</w:t>
            </w:r>
          </w:p>
        </w:tc>
      </w:tr>
      <w:tr>
        <w:tc>
          <w:tcPr>
            <w:tcW w:type="dxa" w:w="1704"/>
          </w:tcPr>
          <w:p>
            <w:r>
              <w:t>document_type</w:t>
            </w:r>
          </w:p>
        </w:tc>
        <w:tc>
          <w:tcPr>
            <w:tcW w:type="dxa" w:w="1704"/>
          </w:tcPr>
          <w:p>
            <w:r>
              <w:t>enum</w:t>
            </w:r>
          </w:p>
        </w:tc>
        <w:tc>
          <w:tcPr>
            <w:tcW w:type="dxa" w:w="1704"/>
          </w:tcPr>
          <w:p>
            <w:r>
              <w:t>No</w:t>
            </w:r>
          </w:p>
        </w:tc>
        <w:tc>
          <w:tcPr>
            <w:tcW w:type="dxa" w:w="1704"/>
          </w:tcPr>
          <w:p>
            <w:r/>
          </w:p>
        </w:tc>
        <w:tc>
          <w:tcPr>
            <w:tcW w:type="dxa" w:w="1704"/>
          </w:tcPr>
          <w:p>
            <w:r>
              <w:t>E_INVOICE</w:t>
            </w:r>
          </w:p>
        </w:tc>
        <w:tc>
          <w:tcPr>
            <w:tcW w:type="dxa" w:w="1704"/>
          </w:tcPr>
          <w:p>
            <w:r>
              <w:t>E_INVOICE, CONTRACT, CONTRACT_APPENDIX, PAYMENT_NOTICE, ACCEPTANCE_RECORD, UTILITY_BILL, SUPPORTING_SCHEDULE, OTHER.</w:t>
            </w:r>
          </w:p>
        </w:tc>
      </w:tr>
      <w:tr>
        <w:tc>
          <w:tcPr>
            <w:tcW w:type="dxa" w:w="1704"/>
          </w:tcPr>
          <w:p>
            <w:r>
              <w:t>processing_status</w:t>
            </w:r>
          </w:p>
        </w:tc>
        <w:tc>
          <w:tcPr>
            <w:tcW w:type="dxa" w:w="1704"/>
          </w:tcPr>
          <w:p>
            <w:r>
              <w:t>enum</w:t>
            </w:r>
          </w:p>
        </w:tc>
        <w:tc>
          <w:tcPr>
            <w:tcW w:type="dxa" w:w="1704"/>
          </w:tcPr>
          <w:p>
            <w:r>
              <w:t>Yes</w:t>
            </w:r>
          </w:p>
        </w:tc>
        <w:tc>
          <w:tcPr>
            <w:tcW w:type="dxa" w:w="1704"/>
          </w:tcPr>
          <w:p>
            <w:r/>
          </w:p>
        </w:tc>
        <w:tc>
          <w:tcPr>
            <w:tcW w:type="dxa" w:w="1704"/>
          </w:tcPr>
          <w:p>
            <w:r>
              <w:t>PROCESSED</w:t>
            </w:r>
          </w:p>
        </w:tc>
        <w:tc>
          <w:tcPr>
            <w:tcW w:type="dxa" w:w="1704"/>
          </w:tcPr>
          <w:p>
            <w:r>
              <w:t>UPLOADED, QUEUED, PROCESSING, PROCESSED, NEEDS_REVIEW, FAILED.</w:t>
            </w:r>
          </w:p>
        </w:tc>
      </w:tr>
      <w:tr>
        <w:tc>
          <w:tcPr>
            <w:tcW w:type="dxa" w:w="1704"/>
          </w:tcPr>
          <w:p>
            <w:r>
              <w:t>classification_confidence</w:t>
            </w:r>
          </w:p>
        </w:tc>
        <w:tc>
          <w:tcPr>
            <w:tcW w:type="dxa" w:w="1704"/>
          </w:tcPr>
          <w:p>
            <w:r>
              <w:t>decimal(5,4)</w:t>
            </w:r>
          </w:p>
        </w:tc>
        <w:tc>
          <w:tcPr>
            <w:tcW w:type="dxa" w:w="1704"/>
          </w:tcPr>
          <w:p>
            <w:r>
              <w:t>No</w:t>
            </w:r>
          </w:p>
        </w:tc>
        <w:tc>
          <w:tcPr>
            <w:tcW w:type="dxa" w:w="1704"/>
          </w:tcPr>
          <w:p>
            <w:r/>
          </w:p>
        </w:tc>
        <w:tc>
          <w:tcPr>
            <w:tcW w:type="dxa" w:w="1704"/>
          </w:tcPr>
          <w:p>
            <w:r>
              <w:t>0.9921</w:t>
            </w:r>
          </w:p>
        </w:tc>
        <w:tc>
          <w:tcPr>
            <w:tcW w:type="dxa" w:w="1704"/>
          </w:tcPr>
          <w:p>
            <w:r>
              <w:t>AI classification confidence.</w:t>
            </w:r>
          </w:p>
        </w:tc>
      </w:tr>
      <w:tr>
        <w:tc>
          <w:tcPr>
            <w:tcW w:type="dxa" w:w="1704"/>
          </w:tcPr>
          <w:p>
            <w:r>
              <w:t>uploaded_by</w:t>
            </w:r>
          </w:p>
        </w:tc>
        <w:tc>
          <w:tcPr>
            <w:tcW w:type="dxa" w:w="1704"/>
          </w:tcPr>
          <w:p>
            <w:r>
              <w:t>UUID/string</w:t>
            </w:r>
          </w:p>
        </w:tc>
        <w:tc>
          <w:tcPr>
            <w:tcW w:type="dxa" w:w="1704"/>
          </w:tcPr>
          <w:p>
            <w:r>
              <w:t>Yes</w:t>
            </w:r>
          </w:p>
        </w:tc>
        <w:tc>
          <w:tcPr>
            <w:tcW w:type="dxa" w:w="1704"/>
          </w:tcPr>
          <w:p>
            <w:r>
              <w:t>FK</w:t>
            </w:r>
          </w:p>
        </w:tc>
        <w:tc>
          <w:tcPr>
            <w:tcW w:type="dxa" w:w="1704"/>
          </w:tcPr>
          <w:p>
            <w:r>
              <w:t>U-1008</w:t>
            </w:r>
          </w:p>
        </w:tc>
        <w:tc>
          <w:tcPr>
            <w:tcW w:type="dxa" w:w="1704"/>
          </w:tcPr>
          <w:p>
            <w:r>
              <w:t>Uploader.</w:t>
            </w:r>
          </w:p>
        </w:tc>
      </w:tr>
      <w:tr>
        <w:tc>
          <w:tcPr>
            <w:tcW w:type="dxa" w:w="1704"/>
          </w:tcPr>
          <w:p>
            <w:r>
              <w:t>uploaded_at</w:t>
            </w:r>
          </w:p>
        </w:tc>
        <w:tc>
          <w:tcPr>
            <w:tcW w:type="dxa" w:w="1704"/>
          </w:tcPr>
          <w:p>
            <w:r>
              <w:t>timestamp</w:t>
            </w:r>
          </w:p>
        </w:tc>
        <w:tc>
          <w:tcPr>
            <w:tcW w:type="dxa" w:w="1704"/>
          </w:tcPr>
          <w:p>
            <w:r>
              <w:t>Yes</w:t>
            </w:r>
          </w:p>
        </w:tc>
        <w:tc>
          <w:tcPr>
            <w:tcW w:type="dxa" w:w="1704"/>
          </w:tcPr>
          <w:p>
            <w:r/>
          </w:p>
        </w:tc>
        <w:tc>
          <w:tcPr>
            <w:tcW w:type="dxa" w:w="1704"/>
          </w:tcPr>
          <w:p>
            <w:r>
              <w:t>2026-07-01T08:10Z</w:t>
            </w:r>
          </w:p>
        </w:tc>
        <w:tc>
          <w:tcPr>
            <w:tcW w:type="dxa" w:w="1704"/>
          </w:tcPr>
          <w:p>
            <w:r>
              <w:t>Upload time.</w:t>
            </w:r>
          </w:p>
        </w:tc>
      </w:tr>
    </w:tbl>
    <w:p>
      <w:r>
        <w:rPr>
          <w:b/>
        </w:rPr>
        <w:t>Business rules: Every document belongs to one payment request. A document may optionally support one specific payment line; when line_id is null, it is request-level evidence. The original file is stored once and remains immutable for audit.</w:t>
      </w:r>
      <w:r/>
    </w:p>
    <w:p>
      <w:pPr/>
      <w:r>
        <w:t>Implementation rule: PAYMENT_REQUEST does not store document IDs or a document-link collection in its database row. The relationship is resolved by querying DOCUMENT.request_id. In application DTOs, a request may still return an embedded documents array for convenience.</w:t>
      </w:r>
    </w:p>
    <w:p>
      <w:pPr>
        <w:pStyle w:val="Heading3"/>
      </w:pPr>
      <w:r>
        <w:t>4.9 DOCUMENT_EXTRACTION</w:t>
      </w:r>
    </w:p>
    <w:p>
      <w:pPr>
        <w:spacing w:after="120"/>
      </w:pPr>
      <w:r>
        <w:t>Stores machine-readable output generated from XML parsing, PDF text extraction, OCR, document intelligence, or later reprocessing.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extraction_id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EXT-774</w:t>
            </w:r>
          </w:p>
        </w:tc>
        <w:tc>
          <w:tcPr>
            <w:tcW w:type="dxa" w:w="3240"/>
            <w:vAlign w:val="center"/>
            <w:tcMar>
              <w:top w:w="70" w:type="dxa"/>
              <w:start w:w="80" w:type="dxa"/>
              <w:bottom w:w="70" w:type="dxa"/>
              <w:end w:w="80" w:type="dxa"/>
            </w:tcMar>
            <w:shd w:fill="F7F9FB"/>
          </w:tcPr>
          <w:p>
            <w:r>
              <w:rPr>
                <w:sz w:val="15"/>
              </w:rPr>
              <w:t>Extraction run ID.</w:t>
            </w:r>
          </w:p>
        </w:tc>
      </w:tr>
      <w:tr>
        <w:tc>
          <w:tcPr>
            <w:tcW w:type="dxa" w:w="1800"/>
            <w:vAlign w:val="center"/>
            <w:tcMar>
              <w:top w:w="70" w:type="dxa"/>
              <w:start w:w="80" w:type="dxa"/>
              <w:bottom w:w="70" w:type="dxa"/>
              <w:end w:w="80" w:type="dxa"/>
            </w:tcMar>
          </w:tcPr>
          <w:p>
            <w:r>
              <w:rPr>
                <w:sz w:val="15"/>
              </w:rPr>
              <w:t>document_id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DOC-8832</w:t>
            </w:r>
          </w:p>
        </w:tc>
        <w:tc>
          <w:tcPr>
            <w:tcW w:type="dxa" w:w="3240"/>
            <w:vAlign w:val="center"/>
            <w:tcMar>
              <w:top w:w="70" w:type="dxa"/>
              <w:start w:w="80" w:type="dxa"/>
              <w:bottom w:w="70" w:type="dxa"/>
              <w:end w:w="80" w:type="dxa"/>
            </w:tcMar>
          </w:tcPr>
          <w:p>
            <w:r>
              <w:rPr>
                <w:sz w:val="15"/>
              </w:rPr>
              <w:t>Source document.</w:t>
            </w:r>
          </w:p>
        </w:tc>
      </w:tr>
      <w:tr>
        <w:tc>
          <w:tcPr>
            <w:tcW w:type="dxa" w:w="1800"/>
            <w:vAlign w:val="center"/>
            <w:tcMar>
              <w:top w:w="70" w:type="dxa"/>
              <w:start w:w="80" w:type="dxa"/>
              <w:bottom w:w="70" w:type="dxa"/>
              <w:end w:w="80" w:type="dxa"/>
            </w:tcMar>
            <w:shd w:fill="F7F9FB"/>
          </w:tcPr>
          <w:p>
            <w:r>
              <w:rPr>
                <w:sz w:val="15"/>
              </w:rPr>
              <w:t>engine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azure-doc-intel-v4</w:t>
            </w:r>
          </w:p>
        </w:tc>
        <w:tc>
          <w:tcPr>
            <w:tcW w:type="dxa" w:w="3240"/>
            <w:vAlign w:val="center"/>
            <w:tcMar>
              <w:top w:w="70" w:type="dxa"/>
              <w:start w:w="80" w:type="dxa"/>
              <w:bottom w:w="70" w:type="dxa"/>
              <w:end w:w="80" w:type="dxa"/>
            </w:tcMar>
            <w:shd w:fill="F7F9FB"/>
          </w:tcPr>
          <w:p>
            <w:r>
              <w:rPr>
                <w:sz w:val="15"/>
              </w:rPr>
              <w:t>Parser/model name.</w:t>
            </w:r>
          </w:p>
        </w:tc>
      </w:tr>
      <w:tr>
        <w:tc>
          <w:tcPr>
            <w:tcW w:type="dxa" w:w="1800"/>
            <w:vAlign w:val="center"/>
            <w:tcMar>
              <w:top w:w="70" w:type="dxa"/>
              <w:start w:w="80" w:type="dxa"/>
              <w:bottom w:w="70" w:type="dxa"/>
              <w:end w:w="80" w:type="dxa"/>
            </w:tcMar>
          </w:tcPr>
          <w:p>
            <w:r>
              <w:rPr>
                <w:sz w:val="15"/>
              </w:rPr>
              <w:t>engine_version</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2026-06</w:t>
            </w:r>
          </w:p>
        </w:tc>
        <w:tc>
          <w:tcPr>
            <w:tcW w:type="dxa" w:w="3240"/>
            <w:vAlign w:val="center"/>
            <w:tcMar>
              <w:top w:w="70" w:type="dxa"/>
              <w:start w:w="80" w:type="dxa"/>
              <w:bottom w:w="70" w:type="dxa"/>
              <w:end w:w="80" w:type="dxa"/>
            </w:tcMar>
          </w:tcPr>
          <w:p>
            <w:r>
              <w:rPr>
                <w:sz w:val="15"/>
              </w:rPr>
              <w:t>Engine version.</w:t>
            </w:r>
          </w:p>
        </w:tc>
      </w:tr>
      <w:tr>
        <w:tc>
          <w:tcPr>
            <w:tcW w:type="dxa" w:w="1800"/>
            <w:vAlign w:val="center"/>
            <w:tcMar>
              <w:top w:w="70" w:type="dxa"/>
              <w:start w:w="80" w:type="dxa"/>
              <w:bottom w:w="70" w:type="dxa"/>
              <w:end w:w="80" w:type="dxa"/>
            </w:tcMar>
            <w:shd w:fill="F7F9FB"/>
          </w:tcPr>
          <w:p>
            <w:r>
              <w:rPr>
                <w:sz w:val="15"/>
              </w:rPr>
              <w:t>extraction_method</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XML_PARSER</w:t>
            </w:r>
          </w:p>
        </w:tc>
        <w:tc>
          <w:tcPr>
            <w:tcW w:type="dxa" w:w="3240"/>
            <w:vAlign w:val="center"/>
            <w:tcMar>
              <w:top w:w="70" w:type="dxa"/>
              <w:start w:w="80" w:type="dxa"/>
              <w:bottom w:w="70" w:type="dxa"/>
              <w:end w:w="80" w:type="dxa"/>
            </w:tcMar>
            <w:shd w:fill="F7F9FB"/>
          </w:tcPr>
          <w:p>
            <w:r>
              <w:rPr>
                <w:sz w:val="15"/>
              </w:rPr>
              <w:t>XML_PARSER, PDF_TEXT, OCR, DOCUMENT_AI, LLM_ENRICHMENT.</w:t>
            </w:r>
          </w:p>
        </w:tc>
      </w:tr>
      <w:tr>
        <w:tc>
          <w:tcPr>
            <w:tcW w:type="dxa" w:w="1800"/>
            <w:vAlign w:val="center"/>
            <w:tcMar>
              <w:top w:w="70" w:type="dxa"/>
              <w:start w:w="80" w:type="dxa"/>
              <w:bottom w:w="70" w:type="dxa"/>
              <w:end w:w="80" w:type="dxa"/>
            </w:tcMar>
          </w:tcPr>
          <w:p>
            <w:r>
              <w:rPr>
                <w:sz w:val="15"/>
              </w:rPr>
              <w:t>raw_text</w:t>
            </w:r>
          </w:p>
        </w:tc>
        <w:tc>
          <w:tcPr>
            <w:tcW w:type="dxa" w:w="1224"/>
            <w:vAlign w:val="center"/>
            <w:tcMar>
              <w:top w:w="70" w:type="dxa"/>
              <w:start w:w="80" w:type="dxa"/>
              <w:bottom w:w="70" w:type="dxa"/>
              <w:end w:w="80" w:type="dxa"/>
            </w:tcMar>
          </w:tcPr>
          <w:p>
            <w:r>
              <w:rPr>
                <w:sz w:val="15"/>
              </w:rPr>
              <w:t>text</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Invoice No...</w:t>
            </w:r>
          </w:p>
        </w:tc>
        <w:tc>
          <w:tcPr>
            <w:tcW w:type="dxa" w:w="3240"/>
            <w:vAlign w:val="center"/>
            <w:tcMar>
              <w:top w:w="70" w:type="dxa"/>
              <w:start w:w="80" w:type="dxa"/>
              <w:bottom w:w="70" w:type="dxa"/>
              <w:end w:w="80" w:type="dxa"/>
            </w:tcMar>
          </w:tcPr>
          <w:p>
            <w:r>
              <w:rPr>
                <w:sz w:val="15"/>
              </w:rPr>
              <w:t>Full extracted text for search and analytics.</w:t>
            </w:r>
          </w:p>
        </w:tc>
      </w:tr>
      <w:tr>
        <w:tc>
          <w:tcPr>
            <w:tcW w:type="dxa" w:w="1800"/>
            <w:vAlign w:val="center"/>
            <w:tcMar>
              <w:top w:w="70" w:type="dxa"/>
              <w:start w:w="80" w:type="dxa"/>
              <w:bottom w:w="70" w:type="dxa"/>
              <w:end w:w="80" w:type="dxa"/>
            </w:tcMar>
            <w:shd w:fill="F7F9FB"/>
          </w:tcPr>
          <w:p>
            <w:r>
              <w:rPr>
                <w:sz w:val="15"/>
              </w:rPr>
              <w:t>structured_fields</w:t>
            </w:r>
          </w:p>
        </w:tc>
        <w:tc>
          <w:tcPr>
            <w:tcW w:type="dxa" w:w="1224"/>
            <w:vAlign w:val="center"/>
            <w:tcMar>
              <w:top w:w="70" w:type="dxa"/>
              <w:start w:w="80" w:type="dxa"/>
              <w:bottom w:w="70" w:type="dxa"/>
              <w:end w:w="80" w:type="dxa"/>
            </w:tcMar>
            <w:shd w:fill="F7F9FB"/>
          </w:tcPr>
          <w:p>
            <w:r>
              <w:rPr>
                <w:sz w:val="15"/>
              </w:rPr>
              <w:t>jsonb</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w:t>
            </w:r>
          </w:p>
        </w:tc>
        <w:tc>
          <w:tcPr>
            <w:tcW w:type="dxa" w:w="3240"/>
            <w:vAlign w:val="center"/>
            <w:tcMar>
              <w:top w:w="70" w:type="dxa"/>
              <w:start w:w="80" w:type="dxa"/>
              <w:bottom w:w="70" w:type="dxa"/>
              <w:end w:w="80" w:type="dxa"/>
            </w:tcMar>
            <w:shd w:fill="F7F9FB"/>
          </w:tcPr>
          <w:p>
            <w:r>
              <w:rPr>
                <w:sz w:val="15"/>
              </w:rPr>
              <w:t>Normalized extracted fields.</w:t>
            </w:r>
          </w:p>
        </w:tc>
      </w:tr>
      <w:tr>
        <w:tc>
          <w:tcPr>
            <w:tcW w:type="dxa" w:w="1800"/>
            <w:vAlign w:val="center"/>
            <w:tcMar>
              <w:top w:w="70" w:type="dxa"/>
              <w:start w:w="80" w:type="dxa"/>
              <w:bottom w:w="70" w:type="dxa"/>
              <w:end w:w="80" w:type="dxa"/>
            </w:tcMar>
          </w:tcPr>
          <w:p>
            <w:r>
              <w:rPr>
                <w:sz w:val="15"/>
              </w:rPr>
              <w:t>page_data</w:t>
            </w:r>
          </w:p>
        </w:tc>
        <w:tc>
          <w:tcPr>
            <w:tcW w:type="dxa" w:w="1224"/>
            <w:vAlign w:val="center"/>
            <w:tcMar>
              <w:top w:w="70" w:type="dxa"/>
              <w:start w:w="80" w:type="dxa"/>
              <w:bottom w:w="70" w:type="dxa"/>
              <w:end w:w="80" w:type="dxa"/>
            </w:tcMar>
          </w:tcPr>
          <w:p>
            <w:r>
              <w:rPr>
                <w:sz w:val="15"/>
              </w:rPr>
              <w:t>jsonb</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[{"page":1,...}]</w:t>
            </w:r>
          </w:p>
        </w:tc>
        <w:tc>
          <w:tcPr>
            <w:tcW w:type="dxa" w:w="3240"/>
            <w:vAlign w:val="center"/>
            <w:tcMar>
              <w:top w:w="70" w:type="dxa"/>
              <w:start w:w="80" w:type="dxa"/>
              <w:bottom w:w="70" w:type="dxa"/>
              <w:end w:w="80" w:type="dxa"/>
            </w:tcMar>
          </w:tcPr>
          <w:p>
            <w:r>
              <w:rPr>
                <w:sz w:val="15"/>
              </w:rPr>
              <w:t>Optional layout/coordinates.</w:t>
            </w:r>
          </w:p>
        </w:tc>
      </w:tr>
      <w:tr>
        <w:tc>
          <w:tcPr>
            <w:tcW w:type="dxa" w:w="1800"/>
            <w:vAlign w:val="center"/>
            <w:tcMar>
              <w:top w:w="70" w:type="dxa"/>
              <w:start w:w="80" w:type="dxa"/>
              <w:bottom w:w="70" w:type="dxa"/>
              <w:end w:w="80" w:type="dxa"/>
            </w:tcMar>
            <w:shd w:fill="F7F9FB"/>
          </w:tcPr>
          <w:p>
            <w:r>
              <w:rPr>
                <w:sz w:val="15"/>
              </w:rPr>
              <w:t>overall_confidence</w:t>
            </w:r>
          </w:p>
        </w:tc>
        <w:tc>
          <w:tcPr>
            <w:tcW w:type="dxa" w:w="1224"/>
            <w:vAlign w:val="center"/>
            <w:tcMar>
              <w:top w:w="70" w:type="dxa"/>
              <w:start w:w="80" w:type="dxa"/>
              <w:bottom w:w="70" w:type="dxa"/>
              <w:end w:w="80" w:type="dxa"/>
            </w:tcMar>
            <w:shd w:fill="F7F9FB"/>
          </w:tcPr>
          <w:p>
            <w:r>
              <w:rPr>
                <w:sz w:val="15"/>
              </w:rPr>
              <w:t>decimal(5,4)</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0.9850</w:t>
            </w:r>
          </w:p>
        </w:tc>
        <w:tc>
          <w:tcPr>
            <w:tcW w:type="dxa" w:w="3240"/>
            <w:vAlign w:val="center"/>
            <w:tcMar>
              <w:top w:w="70" w:type="dxa"/>
              <w:start w:w="80" w:type="dxa"/>
              <w:bottom w:w="70" w:type="dxa"/>
              <w:end w:w="80" w:type="dxa"/>
            </w:tcMar>
            <w:shd w:fill="F7F9FB"/>
          </w:tcPr>
          <w:p>
            <w:r>
              <w:rPr>
                <w:sz w:val="15"/>
              </w:rPr>
              <w:t>Overall confidence.</w:t>
            </w:r>
          </w:p>
        </w:tc>
      </w:tr>
      <w:tr>
        <w:tc>
          <w:tcPr>
            <w:tcW w:type="dxa" w:w="1800"/>
            <w:vAlign w:val="center"/>
            <w:tcMar>
              <w:top w:w="70" w:type="dxa"/>
              <w:start w:w="80" w:type="dxa"/>
              <w:bottom w:w="70" w:type="dxa"/>
              <w:end w:w="80" w:type="dxa"/>
            </w:tcMar>
          </w:tcPr>
          <w:p>
            <w:r>
              <w:rPr>
                <w:sz w:val="15"/>
              </w:rPr>
              <w:t>field_confidences</w:t>
            </w:r>
          </w:p>
        </w:tc>
        <w:tc>
          <w:tcPr>
            <w:tcW w:type="dxa" w:w="1224"/>
            <w:vAlign w:val="center"/>
            <w:tcMar>
              <w:top w:w="70" w:type="dxa"/>
              <w:start w:w="80" w:type="dxa"/>
              <w:bottom w:w="70" w:type="dxa"/>
              <w:end w:w="80" w:type="dxa"/>
            </w:tcMar>
          </w:tcPr>
          <w:p>
            <w:r>
              <w:rPr>
                <w:sz w:val="15"/>
              </w:rPr>
              <w:t>jsonb</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{"amount":0.99}</w:t>
            </w:r>
          </w:p>
        </w:tc>
        <w:tc>
          <w:tcPr>
            <w:tcW w:type="dxa" w:w="3240"/>
            <w:vAlign w:val="center"/>
            <w:tcMar>
              <w:top w:w="70" w:type="dxa"/>
              <w:start w:w="80" w:type="dxa"/>
              <w:bottom w:w="70" w:type="dxa"/>
              <w:end w:w="80" w:type="dxa"/>
            </w:tcMar>
          </w:tcPr>
          <w:p>
            <w:r>
              <w:rPr>
                <w:sz w:val="15"/>
              </w:rPr>
              <w:t>Per-field scores.</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SUCCESS</w:t>
            </w:r>
          </w:p>
        </w:tc>
        <w:tc>
          <w:tcPr>
            <w:tcW w:type="dxa" w:w="3240"/>
            <w:vAlign w:val="center"/>
            <w:tcMar>
              <w:top w:w="70" w:type="dxa"/>
              <w:start w:w="80" w:type="dxa"/>
              <w:bottom w:w="70" w:type="dxa"/>
              <w:end w:w="80" w:type="dxa"/>
            </w:tcMar>
            <w:shd w:fill="F7F9FB"/>
          </w:tcPr>
          <w:p>
            <w:r>
              <w:rPr>
                <w:sz w:val="15"/>
              </w:rPr>
              <w:t>RUNNING, SUCCESS, PARTIAL, FAILED.</w:t>
            </w:r>
          </w:p>
        </w:tc>
      </w:tr>
      <w:tr>
        <w:tc>
          <w:tcPr>
            <w:tcW w:type="dxa" w:w="1800"/>
            <w:vAlign w:val="center"/>
            <w:tcMar>
              <w:top w:w="70" w:type="dxa"/>
              <w:start w:w="80" w:type="dxa"/>
              <w:bottom w:w="70" w:type="dxa"/>
              <w:end w:w="80" w:type="dxa"/>
            </w:tcMar>
          </w:tcPr>
          <w:p>
            <w:r>
              <w:rPr>
                <w:sz w:val="15"/>
              </w:rPr>
              <w:t>created_at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2026-07-01T08:12Z</w:t>
            </w:r>
          </w:p>
        </w:tc>
        <w:tc>
          <w:tcPr>
            <w:tcW w:type="dxa" w:w="3240"/>
            <w:vAlign w:val="center"/>
            <w:tcMar>
              <w:top w:w="70" w:type="dxa"/>
              <w:start w:w="80" w:type="dxa"/>
              <w:bottom w:w="70" w:type="dxa"/>
              <w:end w:w="80" w:type="dxa"/>
            </w:tcMar>
          </w:tcPr>
          <w:p>
            <w:r>
              <w:rPr>
                <w:sz w:val="15"/>
              </w:rPr>
              <w:t>Run time.</w:t>
            </w:r>
          </w:p>
        </w:tc>
      </w:tr>
    </w:tbl>
    <w:p>
      <w:r>
        <w:rPr>
          <w:b/>
        </w:rPr>
        <w:t xml:space="preserve">Business rules: </w:t>
      </w:r>
      <w:r>
        <w:t>Keep extraction runs versioned. Never overwrite historical extraction results; mark the latest successful run as current in the application layer.</w:t>
      </w:r>
    </w:p>
    <w:p>
      <w:pPr>
        <w:pStyle w:val="Heading3"/>
      </w:pPr>
      <w:r>
        <w:t>4.10 VALIDATION_RESULT</w:t>
      </w:r>
    </w:p>
    <w:p>
      <w:pPr>
        <w:spacing w:after="120"/>
      </w:pPr>
      <w:r>
        <w:t>Captures deterministic rules, duplicate checks, anomaly detection, and AI explanations at request or line level.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validation_id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VAL-552</w:t>
            </w:r>
          </w:p>
        </w:tc>
        <w:tc>
          <w:tcPr>
            <w:tcW w:type="dxa" w:w="3240"/>
            <w:vAlign w:val="center"/>
            <w:tcMar>
              <w:top w:w="70" w:type="dxa"/>
              <w:start w:w="80" w:type="dxa"/>
              <w:bottom w:w="70" w:type="dxa"/>
              <w:end w:w="80" w:type="dxa"/>
            </w:tcMar>
            <w:shd w:fill="F7F9FB"/>
          </w:tcPr>
          <w:p>
            <w:r>
              <w:rPr>
                <w:sz w:val="15"/>
              </w:rPr>
              <w:t>Validation result ID.</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Parent request.</w:t>
            </w:r>
          </w:p>
        </w:tc>
      </w:tr>
      <w:tr>
        <w:tc>
          <w:tcPr>
            <w:tcW w:type="dxa" w:w="1800"/>
            <w:vAlign w:val="center"/>
            <w:tcMar>
              <w:top w:w="70" w:type="dxa"/>
              <w:start w:w="80" w:type="dxa"/>
              <w:bottom w:w="70" w:type="dxa"/>
              <w:end w:w="80" w:type="dxa"/>
            </w:tcMar>
            <w:shd w:fill="F7F9FB"/>
          </w:tcPr>
          <w:p>
            <w:r>
              <w:rPr>
                <w:sz w:val="15"/>
              </w:rPr>
              <w:t>line_id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PL-07152-02</w:t>
            </w:r>
          </w:p>
        </w:tc>
        <w:tc>
          <w:tcPr>
            <w:tcW w:type="dxa" w:w="3240"/>
            <w:vAlign w:val="center"/>
            <w:tcMar>
              <w:top w:w="70" w:type="dxa"/>
              <w:start w:w="80" w:type="dxa"/>
              <w:bottom w:w="70" w:type="dxa"/>
              <w:end w:w="80" w:type="dxa"/>
            </w:tcMar>
            <w:shd w:fill="F7F9FB"/>
          </w:tcPr>
          <w:p>
            <w:r>
              <w:rPr>
                <w:sz w:val="15"/>
              </w:rPr>
              <w:t>Optional line scope.</w:t>
            </w:r>
          </w:p>
        </w:tc>
      </w:tr>
      <w:tr>
        <w:tc>
          <w:tcPr>
            <w:tcW w:type="dxa" w:w="1800"/>
            <w:vAlign w:val="center"/>
            <w:tcMar>
              <w:top w:w="70" w:type="dxa"/>
              <w:start w:w="80" w:type="dxa"/>
              <w:bottom w:w="70" w:type="dxa"/>
              <w:end w:w="80" w:type="dxa"/>
            </w:tcMar>
          </w:tcPr>
          <w:p>
            <w:r>
              <w:rPr>
                <w:sz w:val="15"/>
              </w:rPr>
              <w:t>validation_type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AMOUNT_ANOMALY</w:t>
            </w:r>
          </w:p>
        </w:tc>
        <w:tc>
          <w:tcPr>
            <w:tcW w:type="dxa" w:w="3240"/>
            <w:vAlign w:val="center"/>
            <w:tcMar>
              <w:top w:w="70" w:type="dxa"/>
              <w:start w:w="80" w:type="dxa"/>
              <w:bottom w:w="70" w:type="dxa"/>
              <w:end w:w="80" w:type="dxa"/>
            </w:tcMar>
          </w:tcPr>
          <w:p>
            <w:r>
              <w:rPr>
                <w:sz w:val="15"/>
              </w:rPr>
              <w:t>DUPLICATE, VENDOR_MATCH, BANK_MATCH, CONTRACT_AMOUNT, CONTRACT_DATE, AMOUNT_ANOMALY, DOCUMENT_COMPLETENESS, XML_PDF_CONSISTENCY, TAX_CHECK, OTHER.</w:t>
            </w:r>
          </w:p>
        </w:tc>
      </w:tr>
      <w:tr>
        <w:tc>
          <w:tcPr>
            <w:tcW w:type="dxa" w:w="1800"/>
            <w:vAlign w:val="center"/>
            <w:tcMar>
              <w:top w:w="70" w:type="dxa"/>
              <w:start w:w="80" w:type="dxa"/>
              <w:bottom w:w="70" w:type="dxa"/>
              <w:end w:w="80" w:type="dxa"/>
            </w:tcMar>
            <w:shd w:fill="F7F9FB"/>
          </w:tcPr>
          <w:p>
            <w:r>
              <w:rPr>
                <w:sz w:val="15"/>
              </w:rPr>
              <w:t>severity</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WARNING</w:t>
            </w:r>
          </w:p>
        </w:tc>
        <w:tc>
          <w:tcPr>
            <w:tcW w:type="dxa" w:w="3240"/>
            <w:vAlign w:val="center"/>
            <w:tcMar>
              <w:top w:w="70" w:type="dxa"/>
              <w:start w:w="80" w:type="dxa"/>
              <w:bottom w:w="70" w:type="dxa"/>
              <w:end w:w="80" w:type="dxa"/>
            </w:tcMar>
            <w:shd w:fill="F7F9FB"/>
          </w:tcPr>
          <w:p>
            <w:r>
              <w:rPr>
                <w:sz w:val="15"/>
              </w:rPr>
              <w:t>INFO, WARNING, HIGH, BLOCKING.</w:t>
            </w:r>
          </w:p>
        </w:tc>
      </w:tr>
      <w:tr>
        <w:tc>
          <w:tcPr>
            <w:tcW w:type="dxa" w:w="1800"/>
            <w:vAlign w:val="center"/>
            <w:tcMar>
              <w:top w:w="70" w:type="dxa"/>
              <w:start w:w="80" w:type="dxa"/>
              <w:bottom w:w="70" w:type="dxa"/>
              <w:end w:w="80" w:type="dxa"/>
            </w:tcMar>
          </w:tcPr>
          <w:p>
            <w:r>
              <w:rPr>
                <w:sz w:val="15"/>
              </w:rPr>
              <w:t>status</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OPEN</w:t>
            </w:r>
          </w:p>
        </w:tc>
        <w:tc>
          <w:tcPr>
            <w:tcW w:type="dxa" w:w="3240"/>
            <w:vAlign w:val="center"/>
            <w:tcMar>
              <w:top w:w="70" w:type="dxa"/>
              <w:start w:w="80" w:type="dxa"/>
              <w:bottom w:w="70" w:type="dxa"/>
              <w:end w:w="80" w:type="dxa"/>
            </w:tcMar>
          </w:tcPr>
          <w:p>
            <w:r>
              <w:rPr>
                <w:sz w:val="15"/>
              </w:rPr>
              <w:t>OPEN, ACKNOWLEDGED, RESOLVED, OVERRIDDEN.</w:t>
            </w:r>
          </w:p>
        </w:tc>
      </w:tr>
      <w:tr>
        <w:tc>
          <w:tcPr>
            <w:tcW w:type="dxa" w:w="1800"/>
            <w:vAlign w:val="center"/>
            <w:tcMar>
              <w:top w:w="70" w:type="dxa"/>
              <w:start w:w="80" w:type="dxa"/>
              <w:bottom w:w="70" w:type="dxa"/>
              <w:end w:w="80" w:type="dxa"/>
            </w:tcMar>
            <w:shd w:fill="F7F9FB"/>
          </w:tcPr>
          <w:p>
            <w:r>
              <w:rPr>
                <w:sz w:val="15"/>
              </w:rPr>
              <w:t>score</w:t>
            </w:r>
          </w:p>
        </w:tc>
        <w:tc>
          <w:tcPr>
            <w:tcW w:type="dxa" w:w="1224"/>
            <w:vAlign w:val="center"/>
            <w:tcMar>
              <w:top w:w="70" w:type="dxa"/>
              <w:start w:w="80" w:type="dxa"/>
              <w:bottom w:w="70" w:type="dxa"/>
              <w:end w:w="80" w:type="dxa"/>
            </w:tcMar>
            <w:shd w:fill="F7F9FB"/>
          </w:tcPr>
          <w:p>
            <w:r>
              <w:rPr>
                <w:sz w:val="15"/>
              </w:rPr>
              <w:t>decimal(5,2)</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98.00</w:t>
            </w:r>
          </w:p>
        </w:tc>
        <w:tc>
          <w:tcPr>
            <w:tcW w:type="dxa" w:w="3240"/>
            <w:vAlign w:val="center"/>
            <w:tcMar>
              <w:top w:w="70" w:type="dxa"/>
              <w:start w:w="80" w:type="dxa"/>
              <w:bottom w:w="70" w:type="dxa"/>
              <w:end w:w="80" w:type="dxa"/>
            </w:tcMar>
            <w:shd w:fill="F7F9FB"/>
          </w:tcPr>
          <w:p>
            <w:r>
              <w:rPr>
                <w:sz w:val="15"/>
              </w:rPr>
              <w:t>Similarity or risk score.</w:t>
            </w:r>
          </w:p>
        </w:tc>
      </w:tr>
      <w:tr>
        <w:tc>
          <w:tcPr>
            <w:tcW w:type="dxa" w:w="1800"/>
            <w:vAlign w:val="center"/>
            <w:tcMar>
              <w:top w:w="70" w:type="dxa"/>
              <w:start w:w="80" w:type="dxa"/>
              <w:bottom w:w="70" w:type="dxa"/>
              <w:end w:w="80" w:type="dxa"/>
            </w:tcMar>
          </w:tcPr>
          <w:p>
            <w:r>
              <w:rPr>
                <w:sz w:val="15"/>
              </w:rPr>
              <w:t>rule_code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ELEC_6M_MEDIAN</w:t>
            </w:r>
          </w:p>
        </w:tc>
        <w:tc>
          <w:tcPr>
            <w:tcW w:type="dxa" w:w="3240"/>
            <w:vAlign w:val="center"/>
            <w:tcMar>
              <w:top w:w="70" w:type="dxa"/>
              <w:start w:w="80" w:type="dxa"/>
              <w:bottom w:w="70" w:type="dxa"/>
              <w:end w:w="80" w:type="dxa"/>
            </w:tcMar>
          </w:tcPr>
          <w:p>
            <w:r>
              <w:rPr>
                <w:sz w:val="15"/>
              </w:rPr>
              <w:t>Stable rule identifier.</w:t>
            </w:r>
          </w:p>
        </w:tc>
      </w:tr>
      <w:tr>
        <w:tc>
          <w:tcPr>
            <w:tcW w:type="dxa" w:w="1800"/>
            <w:vAlign w:val="center"/>
            <w:tcMar>
              <w:top w:w="70" w:type="dxa"/>
              <w:start w:w="80" w:type="dxa"/>
              <w:bottom w:w="70" w:type="dxa"/>
              <w:end w:w="80" w:type="dxa"/>
            </w:tcMar>
            <w:shd w:fill="F7F9FB"/>
          </w:tcPr>
          <w:p>
            <w:r>
              <w:rPr>
                <w:sz w:val="15"/>
              </w:rPr>
              <w:t>message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Amount is 98% above median</w:t>
            </w:r>
          </w:p>
        </w:tc>
        <w:tc>
          <w:tcPr>
            <w:tcW w:type="dxa" w:w="3240"/>
            <w:vAlign w:val="center"/>
            <w:tcMar>
              <w:top w:w="70" w:type="dxa"/>
              <w:start w:w="80" w:type="dxa"/>
              <w:bottom w:w="70" w:type="dxa"/>
              <w:end w:w="80" w:type="dxa"/>
            </w:tcMar>
            <w:shd w:fill="F7F9FB"/>
          </w:tcPr>
          <w:p>
            <w:r>
              <w:rPr>
                <w:sz w:val="15"/>
              </w:rPr>
              <w:t>Human-readable summary.</w:t>
            </w:r>
          </w:p>
        </w:tc>
      </w:tr>
      <w:tr>
        <w:tc>
          <w:tcPr>
            <w:tcW w:type="dxa" w:w="1800"/>
            <w:vAlign w:val="center"/>
            <w:tcMar>
              <w:top w:w="70" w:type="dxa"/>
              <w:start w:w="80" w:type="dxa"/>
              <w:bottom w:w="70" w:type="dxa"/>
              <w:end w:w="80" w:type="dxa"/>
            </w:tcMar>
          </w:tcPr>
          <w:p>
            <w:r>
              <w:rPr>
                <w:sz w:val="15"/>
              </w:rPr>
              <w:t>evidence</w:t>
            </w:r>
          </w:p>
        </w:tc>
        <w:tc>
          <w:tcPr>
            <w:tcW w:type="dxa" w:w="1224"/>
            <w:vAlign w:val="center"/>
            <w:tcMar>
              <w:top w:w="70" w:type="dxa"/>
              <w:start w:w="80" w:type="dxa"/>
              <w:bottom w:w="70" w:type="dxa"/>
              <w:end w:w="80" w:type="dxa"/>
            </w:tcMar>
          </w:tcPr>
          <w:p>
            <w:r>
              <w:rPr>
                <w:sz w:val="15"/>
              </w:rPr>
              <w:t>jsonb</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w:t>
            </w:r>
          </w:p>
        </w:tc>
        <w:tc>
          <w:tcPr>
            <w:tcW w:type="dxa" w:w="3240"/>
            <w:vAlign w:val="center"/>
            <w:tcMar>
              <w:top w:w="70" w:type="dxa"/>
              <w:start w:w="80" w:type="dxa"/>
              <w:bottom w:w="70" w:type="dxa"/>
              <w:end w:w="80" w:type="dxa"/>
            </w:tcMar>
          </w:tcPr>
          <w:p>
            <w:r>
              <w:rPr>
                <w:sz w:val="15"/>
              </w:rPr>
              <w:t>Compared values and references.</w:t>
            </w:r>
          </w:p>
        </w:tc>
      </w:tr>
      <w:tr>
        <w:tc>
          <w:tcPr>
            <w:tcW w:type="dxa" w:w="1800"/>
            <w:vAlign w:val="center"/>
            <w:tcMar>
              <w:top w:w="70" w:type="dxa"/>
              <w:start w:w="80" w:type="dxa"/>
              <w:bottom w:w="70" w:type="dxa"/>
              <w:end w:w="80" w:type="dxa"/>
            </w:tcMar>
            <w:shd w:fill="F7F9FB"/>
          </w:tcPr>
          <w:p>
            <w:r>
              <w:rPr>
                <w:sz w:val="15"/>
              </w:rPr>
              <w:t>recommended_action</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Review supporting bill</w:t>
            </w:r>
          </w:p>
        </w:tc>
        <w:tc>
          <w:tcPr>
            <w:tcW w:type="dxa" w:w="3240"/>
            <w:vAlign w:val="center"/>
            <w:tcMar>
              <w:top w:w="70" w:type="dxa"/>
              <w:start w:w="80" w:type="dxa"/>
              <w:bottom w:w="70" w:type="dxa"/>
              <w:end w:w="80" w:type="dxa"/>
            </w:tcMar>
            <w:shd w:fill="F7F9FB"/>
          </w:tcPr>
          <w:p>
            <w:r>
              <w:rPr>
                <w:sz w:val="15"/>
              </w:rPr>
              <w:t>Suggested action.</w:t>
            </w:r>
          </w:p>
        </w:tc>
      </w:tr>
      <w:tr>
        <w:tc>
          <w:tcPr>
            <w:tcW w:type="dxa" w:w="1800"/>
            <w:vAlign w:val="center"/>
            <w:tcMar>
              <w:top w:w="70" w:type="dxa"/>
              <w:start w:w="80" w:type="dxa"/>
              <w:bottom w:w="70" w:type="dxa"/>
              <w:end w:w="80" w:type="dxa"/>
            </w:tcMar>
          </w:tcPr>
          <w:p>
            <w:r>
              <w:rPr>
                <w:sz w:val="15"/>
              </w:rPr>
              <w:t>resolved_by</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Resolver.</w:t>
            </w:r>
          </w:p>
        </w:tc>
      </w:tr>
      <w:tr>
        <w:tc>
          <w:tcPr>
            <w:tcW w:type="dxa" w:w="1800"/>
            <w:vAlign w:val="center"/>
            <w:tcMar>
              <w:top w:w="70" w:type="dxa"/>
              <w:start w:w="80" w:type="dxa"/>
              <w:bottom w:w="70" w:type="dxa"/>
              <w:end w:w="80" w:type="dxa"/>
            </w:tcMar>
            <w:shd w:fill="F7F9FB"/>
          </w:tcPr>
          <w:p>
            <w:r>
              <w:rPr>
                <w:sz w:val="15"/>
              </w:rPr>
              <w:t>resolution_note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r>
          </w:p>
        </w:tc>
        <w:tc>
          <w:tcPr>
            <w:tcW w:type="dxa" w:w="3240"/>
            <w:vAlign w:val="center"/>
            <w:tcMar>
              <w:top w:w="70" w:type="dxa"/>
              <w:start w:w="80" w:type="dxa"/>
              <w:bottom w:w="70" w:type="dxa"/>
              <w:end w:w="80" w:type="dxa"/>
            </w:tcMar>
            <w:shd w:fill="F7F9FB"/>
          </w:tcPr>
          <w:p>
            <w:r>
              <w:rPr>
                <w:sz w:val="15"/>
              </w:rPr>
              <w:t>Reason for override or resolution.</w:t>
            </w:r>
          </w:p>
        </w:tc>
      </w:tr>
      <w:tr>
        <w:tc>
          <w:tcPr>
            <w:tcW w:type="dxa" w:w="1800"/>
            <w:vAlign w:val="center"/>
            <w:tcMar>
              <w:top w:w="70" w:type="dxa"/>
              <w:start w:w="80" w:type="dxa"/>
              <w:bottom w:w="70" w:type="dxa"/>
              <w:end w:w="80" w:type="dxa"/>
            </w:tcMar>
          </w:tcPr>
          <w:p>
            <w:r>
              <w:rPr>
                <w:sz w:val="15"/>
              </w:rPr>
              <w:t>created_at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2026-07-01T08:13Z</w:t>
            </w:r>
          </w:p>
        </w:tc>
        <w:tc>
          <w:tcPr>
            <w:tcW w:type="dxa" w:w="3240"/>
            <w:vAlign w:val="center"/>
            <w:tcMar>
              <w:top w:w="70" w:type="dxa"/>
              <w:start w:w="80" w:type="dxa"/>
              <w:bottom w:w="70" w:type="dxa"/>
              <w:end w:w="80" w:type="dxa"/>
            </w:tcMar>
          </w:tcPr>
          <w:p>
            <w:r>
              <w:rPr>
                <w:sz w:val="15"/>
              </w:rPr>
              <w:t>Creation time.</w:t>
            </w:r>
          </w:p>
        </w:tc>
      </w:tr>
    </w:tbl>
    <w:p>
      <w:r>
        <w:rPr>
          <w:b/>
        </w:rPr>
        <w:t xml:space="preserve">Business rules: </w:t>
      </w:r>
      <w:r>
        <w:t>Blocking validations prevent submission or approval unless an authorized override policy is explicitly defined.</w:t>
      </w:r>
    </w:p>
    <w:p>
      <w:pPr>
        <w:pStyle w:val="Heading3"/>
      </w:pPr>
      <w:r>
        <w:t>4.11 APPROVAL_STEP</w:t>
      </w:r>
    </w:p>
    <w:p>
      <w:pPr>
        <w:spacing w:after="120"/>
      </w:pPr>
      <w:r>
        <w:t>Represents one stage in the configurable approval chain and stores digital-signature evidence where required.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approval_step_id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AP-501</w:t>
            </w:r>
          </w:p>
        </w:tc>
        <w:tc>
          <w:tcPr>
            <w:tcW w:type="dxa" w:w="3240"/>
            <w:vAlign w:val="center"/>
            <w:tcMar>
              <w:top w:w="70" w:type="dxa"/>
              <w:start w:w="80" w:type="dxa"/>
              <w:bottom w:w="70" w:type="dxa"/>
              <w:end w:w="80" w:type="dxa"/>
            </w:tcMar>
            <w:shd w:fill="F7F9FB"/>
          </w:tcPr>
          <w:p>
            <w:r>
              <w:rPr>
                <w:sz w:val="15"/>
              </w:rPr>
              <w:t>Step ID.</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Request being approved.</w:t>
            </w:r>
          </w:p>
        </w:tc>
      </w:tr>
      <w:tr>
        <w:tc>
          <w:tcPr>
            <w:tcW w:type="dxa" w:w="1800"/>
            <w:vAlign w:val="center"/>
            <w:tcMar>
              <w:top w:w="70" w:type="dxa"/>
              <w:start w:w="80" w:type="dxa"/>
              <w:bottom w:w="70" w:type="dxa"/>
              <w:end w:w="80" w:type="dxa"/>
            </w:tcMar>
            <w:shd w:fill="F7F9FB"/>
          </w:tcPr>
          <w:p>
            <w:r>
              <w:rPr>
                <w:sz w:val="15"/>
              </w:rPr>
              <w:t>sequence_number</w:t>
            </w:r>
          </w:p>
        </w:tc>
        <w:tc>
          <w:tcPr>
            <w:tcW w:type="dxa" w:w="1224"/>
            <w:vAlign w:val="center"/>
            <w:tcMar>
              <w:top w:w="70" w:type="dxa"/>
              <w:start w:w="80" w:type="dxa"/>
              <w:bottom w:w="70" w:type="dxa"/>
              <w:end w:w="80" w:type="dxa"/>
            </w:tcMar>
            <w:shd w:fill="F7F9FB"/>
          </w:tcPr>
          <w:p>
            <w:r>
              <w:rPr>
                <w:sz w:val="15"/>
              </w:rPr>
              <w:t>integer</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w:t>
            </w:r>
          </w:p>
        </w:tc>
        <w:tc>
          <w:tcPr>
            <w:tcW w:type="dxa" w:w="3240"/>
            <w:vAlign w:val="center"/>
            <w:tcMar>
              <w:top w:w="70" w:type="dxa"/>
              <w:start w:w="80" w:type="dxa"/>
              <w:bottom w:w="70" w:type="dxa"/>
              <w:end w:w="80" w:type="dxa"/>
            </w:tcMar>
            <w:shd w:fill="F7F9FB"/>
          </w:tcPr>
          <w:p>
            <w:r>
              <w:rPr>
                <w:sz w:val="15"/>
              </w:rPr>
              <w:t>Approval order.</w:t>
            </w:r>
          </w:p>
        </w:tc>
      </w:tr>
      <w:tr>
        <w:tc>
          <w:tcPr>
            <w:tcW w:type="dxa" w:w="1800"/>
            <w:vAlign w:val="center"/>
            <w:tcMar>
              <w:top w:w="70" w:type="dxa"/>
              <w:start w:w="80" w:type="dxa"/>
              <w:bottom w:w="70" w:type="dxa"/>
              <w:end w:w="80" w:type="dxa"/>
            </w:tcMar>
          </w:tcPr>
          <w:p>
            <w:r>
              <w:rPr>
                <w:sz w:val="15"/>
              </w:rPr>
              <w:t>role_required</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F_AND_A</w:t>
            </w:r>
          </w:p>
        </w:tc>
        <w:tc>
          <w:tcPr>
            <w:tcW w:type="dxa" w:w="3240"/>
            <w:vAlign w:val="center"/>
            <w:tcMar>
              <w:top w:w="70" w:type="dxa"/>
              <w:start w:w="80" w:type="dxa"/>
              <w:bottom w:w="70" w:type="dxa"/>
              <w:end w:w="80" w:type="dxa"/>
            </w:tcMar>
          </w:tcPr>
          <w:p>
            <w:r>
              <w:rPr>
                <w:sz w:val="15"/>
              </w:rPr>
              <w:t>HOD, F_AND_A, CA, CASHIER.</w:t>
            </w:r>
          </w:p>
        </w:tc>
      </w:tr>
      <w:tr>
        <w:tc>
          <w:tcPr>
            <w:tcW w:type="dxa" w:w="1800"/>
            <w:vAlign w:val="center"/>
            <w:tcMar>
              <w:top w:w="70" w:type="dxa"/>
              <w:start w:w="80" w:type="dxa"/>
              <w:bottom w:w="70" w:type="dxa"/>
              <w:end w:w="80" w:type="dxa"/>
            </w:tcMar>
            <w:shd w:fill="F7F9FB"/>
          </w:tcPr>
          <w:p>
            <w:r>
              <w:rPr>
                <w:sz w:val="15"/>
              </w:rPr>
              <w:t>assigned_user_id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U-222</w:t>
            </w:r>
          </w:p>
        </w:tc>
        <w:tc>
          <w:tcPr>
            <w:tcW w:type="dxa" w:w="3240"/>
            <w:vAlign w:val="center"/>
            <w:tcMar>
              <w:top w:w="70" w:type="dxa"/>
              <w:start w:w="80" w:type="dxa"/>
              <w:bottom w:w="70" w:type="dxa"/>
              <w:end w:w="80" w:type="dxa"/>
            </w:tcMar>
            <w:shd w:fill="F7F9FB"/>
          </w:tcPr>
          <w:p>
            <w:r>
              <w:rPr>
                <w:sz w:val="15"/>
              </w:rPr>
              <w:t>Specific assignee.</w:t>
            </w:r>
          </w:p>
        </w:tc>
      </w:tr>
      <w:tr>
        <w:tc>
          <w:tcPr>
            <w:tcW w:type="dxa" w:w="1800"/>
            <w:vAlign w:val="center"/>
            <w:tcMar>
              <w:top w:w="70" w:type="dxa"/>
              <w:start w:w="80" w:type="dxa"/>
              <w:bottom w:w="70" w:type="dxa"/>
              <w:end w:w="80" w:type="dxa"/>
            </w:tcMar>
          </w:tcPr>
          <w:p>
            <w:r>
              <w:rPr>
                <w:sz w:val="15"/>
              </w:rPr>
              <w:t>status</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PENDING</w:t>
            </w:r>
          </w:p>
        </w:tc>
        <w:tc>
          <w:tcPr>
            <w:tcW w:type="dxa" w:w="3240"/>
            <w:vAlign w:val="center"/>
            <w:tcMar>
              <w:top w:w="70" w:type="dxa"/>
              <w:start w:w="80" w:type="dxa"/>
              <w:bottom w:w="70" w:type="dxa"/>
              <w:end w:w="80" w:type="dxa"/>
            </w:tcMar>
          </w:tcPr>
          <w:p>
            <w:r>
              <w:rPr>
                <w:sz w:val="15"/>
              </w:rPr>
              <w:t>PENDING, APPROVED, REJECTED, CHANGES_REQUESTED, SKIPPED.</w:t>
            </w:r>
          </w:p>
        </w:tc>
      </w:tr>
      <w:tr>
        <w:tc>
          <w:tcPr>
            <w:tcW w:type="dxa" w:w="1800"/>
            <w:vAlign w:val="center"/>
            <w:tcMar>
              <w:top w:w="70" w:type="dxa"/>
              <w:start w:w="80" w:type="dxa"/>
              <w:bottom w:w="70" w:type="dxa"/>
              <w:end w:w="80" w:type="dxa"/>
            </w:tcMar>
            <w:shd w:fill="F7F9FB"/>
          </w:tcPr>
          <w:p>
            <w:r>
              <w:rPr>
                <w:sz w:val="15"/>
              </w:rPr>
              <w:t>action_by</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r>
          </w:p>
        </w:tc>
        <w:tc>
          <w:tcPr>
            <w:tcW w:type="dxa" w:w="3240"/>
            <w:vAlign w:val="center"/>
            <w:tcMar>
              <w:top w:w="70" w:type="dxa"/>
              <w:start w:w="80" w:type="dxa"/>
              <w:bottom w:w="70" w:type="dxa"/>
              <w:end w:w="80" w:type="dxa"/>
            </w:tcMar>
            <w:shd w:fill="F7F9FB"/>
          </w:tcPr>
          <w:p>
            <w:r>
              <w:rPr>
                <w:sz w:val="15"/>
              </w:rPr>
              <w:t>Actor.</w:t>
            </w:r>
          </w:p>
        </w:tc>
      </w:tr>
      <w:tr>
        <w:tc>
          <w:tcPr>
            <w:tcW w:type="dxa" w:w="1800"/>
            <w:vAlign w:val="center"/>
            <w:tcMar>
              <w:top w:w="70" w:type="dxa"/>
              <w:start w:w="80" w:type="dxa"/>
              <w:bottom w:w="70" w:type="dxa"/>
              <w:end w:w="80" w:type="dxa"/>
            </w:tcMar>
          </w:tcPr>
          <w:p>
            <w:r>
              <w:rPr>
                <w:sz w:val="15"/>
              </w:rPr>
              <w:t>action_at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Action time.</w:t>
            </w:r>
          </w:p>
        </w:tc>
      </w:tr>
      <w:tr>
        <w:tc>
          <w:tcPr>
            <w:tcW w:type="dxa" w:w="1800"/>
            <w:vAlign w:val="center"/>
            <w:tcMar>
              <w:top w:w="70" w:type="dxa"/>
              <w:start w:w="80" w:type="dxa"/>
              <w:bottom w:w="70" w:type="dxa"/>
              <w:end w:w="80" w:type="dxa"/>
            </w:tcMar>
            <w:shd w:fill="F7F9FB"/>
          </w:tcPr>
          <w:p>
            <w:r>
              <w:rPr>
                <w:sz w:val="15"/>
              </w:rPr>
              <w:t>comments</w:t>
            </w:r>
          </w:p>
        </w:tc>
        <w:tc>
          <w:tcPr>
            <w:tcW w:type="dxa" w:w="1224"/>
            <w:vAlign w:val="center"/>
            <w:tcMar>
              <w:top w:w="70" w:type="dxa"/>
              <w:start w:w="80" w:type="dxa"/>
              <w:bottom w:w="70" w:type="dxa"/>
              <w:end w:w="80" w:type="dxa"/>
            </w:tcMar>
            <w:shd w:fill="F7F9FB"/>
          </w:tcPr>
          <w:p>
            <w:r>
              <w:rPr>
                <w:sz w:val="15"/>
              </w:rPr>
              <w:t>text</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Please clarify fee</w:t>
            </w:r>
          </w:p>
        </w:tc>
        <w:tc>
          <w:tcPr>
            <w:tcW w:type="dxa" w:w="3240"/>
            <w:vAlign w:val="center"/>
            <w:tcMar>
              <w:top w:w="70" w:type="dxa"/>
              <w:start w:w="80" w:type="dxa"/>
              <w:bottom w:w="70" w:type="dxa"/>
              <w:end w:w="80" w:type="dxa"/>
            </w:tcMar>
            <w:shd w:fill="F7F9FB"/>
          </w:tcPr>
          <w:p>
            <w:r>
              <w:rPr>
                <w:sz w:val="15"/>
              </w:rPr>
              <w:t>Approver note.</w:t>
            </w:r>
          </w:p>
        </w:tc>
      </w:tr>
      <w:tr>
        <w:tc>
          <w:tcPr>
            <w:tcW w:type="dxa" w:w="1800"/>
            <w:vAlign w:val="center"/>
            <w:tcMar>
              <w:top w:w="70" w:type="dxa"/>
              <w:start w:w="80" w:type="dxa"/>
              <w:bottom w:w="70" w:type="dxa"/>
              <w:end w:w="80" w:type="dxa"/>
            </w:tcMar>
          </w:tcPr>
          <w:p>
            <w:r>
              <w:rPr>
                <w:sz w:val="15"/>
              </w:rPr>
              <w:t>signature_provider</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VNPT-CA</w:t>
            </w:r>
          </w:p>
        </w:tc>
        <w:tc>
          <w:tcPr>
            <w:tcW w:type="dxa" w:w="3240"/>
            <w:vAlign w:val="center"/>
            <w:tcMar>
              <w:top w:w="70" w:type="dxa"/>
              <w:start w:w="80" w:type="dxa"/>
              <w:bottom w:w="70" w:type="dxa"/>
              <w:end w:w="80" w:type="dxa"/>
            </w:tcMar>
          </w:tcPr>
          <w:p>
            <w:r>
              <w:rPr>
                <w:sz w:val="15"/>
              </w:rPr>
              <w:t>Digital signature provider.</w:t>
            </w:r>
          </w:p>
        </w:tc>
      </w:tr>
      <w:tr>
        <w:tc>
          <w:tcPr>
            <w:tcW w:type="dxa" w:w="1800"/>
            <w:vAlign w:val="center"/>
            <w:tcMar>
              <w:top w:w="70" w:type="dxa"/>
              <w:start w:w="80" w:type="dxa"/>
              <w:bottom w:w="70" w:type="dxa"/>
              <w:end w:w="80" w:type="dxa"/>
            </w:tcMar>
            <w:shd w:fill="F7F9FB"/>
          </w:tcPr>
          <w:p>
            <w:r>
              <w:rPr>
                <w:sz w:val="15"/>
              </w:rPr>
              <w:t>signature_reference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SIG-882</w:t>
            </w:r>
          </w:p>
        </w:tc>
        <w:tc>
          <w:tcPr>
            <w:tcW w:type="dxa" w:w="3240"/>
            <w:vAlign w:val="center"/>
            <w:tcMar>
              <w:top w:w="70" w:type="dxa"/>
              <w:start w:w="80" w:type="dxa"/>
              <w:bottom w:w="70" w:type="dxa"/>
              <w:end w:w="80" w:type="dxa"/>
            </w:tcMar>
            <w:shd w:fill="F7F9FB"/>
          </w:tcPr>
          <w:p>
            <w:r>
              <w:rPr>
                <w:sz w:val="15"/>
              </w:rPr>
              <w:t>Signature transaction/reference.</w:t>
            </w:r>
          </w:p>
        </w:tc>
      </w:tr>
      <w:tr>
        <w:tc>
          <w:tcPr>
            <w:tcW w:type="dxa" w:w="1800"/>
            <w:vAlign w:val="center"/>
            <w:tcMar>
              <w:top w:w="70" w:type="dxa"/>
              <w:start w:w="80" w:type="dxa"/>
              <w:bottom w:w="70" w:type="dxa"/>
              <w:end w:w="80" w:type="dxa"/>
            </w:tcMar>
          </w:tcPr>
          <w:p>
            <w:r>
              <w:rPr>
                <w:sz w:val="15"/>
              </w:rPr>
              <w:t>signature_hash</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aabb...</w:t>
            </w:r>
          </w:p>
        </w:tc>
        <w:tc>
          <w:tcPr>
            <w:tcW w:type="dxa" w:w="3240"/>
            <w:vAlign w:val="center"/>
            <w:tcMar>
              <w:top w:w="70" w:type="dxa"/>
              <w:start w:w="80" w:type="dxa"/>
              <w:bottom w:w="70" w:type="dxa"/>
              <w:end w:w="80" w:type="dxa"/>
            </w:tcMar>
          </w:tcPr>
          <w:p>
            <w:r>
              <w:rPr>
                <w:sz w:val="15"/>
              </w:rPr>
              <w:t>Signed payload hash.</w:t>
            </w:r>
          </w:p>
        </w:tc>
      </w:tr>
    </w:tbl>
    <w:p>
      <w:r>
        <w:rPr>
          <w:b/>
        </w:rPr>
        <w:t xml:space="preserve">Business rules: </w:t>
      </w:r>
      <w:r>
        <w:t>Approval steps are generated at submission using a workflow template, so later configuration changes do not alter an in-flight request.</w:t>
      </w:r>
    </w:p>
    <w:p>
      <w:pPr>
        <w:pStyle w:val="Heading3"/>
      </w:pPr>
      <w:r>
        <w:t>4.12 JOURNAL_ENTRY</w:t>
      </w:r>
    </w:p>
    <w:p>
      <w:pPr>
        <w:spacing w:after="120"/>
      </w:pPr>
      <w:r>
        <w:t>Accounting document created from approved payment lines. A journal entry contains balanced debit and credit lines.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journal_entry_id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JE-2026-882</w:t>
            </w:r>
          </w:p>
        </w:tc>
        <w:tc>
          <w:tcPr>
            <w:tcW w:type="dxa" w:w="3240"/>
            <w:vAlign w:val="center"/>
            <w:tcMar>
              <w:top w:w="70" w:type="dxa"/>
              <w:start w:w="80" w:type="dxa"/>
              <w:bottom w:w="70" w:type="dxa"/>
              <w:end w:w="80" w:type="dxa"/>
            </w:tcMar>
            <w:shd w:fill="F7F9FB"/>
          </w:tcPr>
          <w:p>
            <w:r>
              <w:rPr>
                <w:sz w:val="15"/>
              </w:rPr>
              <w:t>Journal header ID.</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Source request.</w:t>
            </w:r>
          </w:p>
        </w:tc>
      </w:tr>
      <w:tr>
        <w:tc>
          <w:tcPr>
            <w:tcW w:type="dxa" w:w="1800"/>
            <w:vAlign w:val="center"/>
            <w:tcMar>
              <w:top w:w="70" w:type="dxa"/>
              <w:start w:w="80" w:type="dxa"/>
              <w:bottom w:w="70" w:type="dxa"/>
              <w:end w:w="80" w:type="dxa"/>
            </w:tcMar>
            <w:shd w:fill="F7F9FB"/>
          </w:tcPr>
          <w:p>
            <w:r>
              <w:rPr>
                <w:sz w:val="15"/>
              </w:rPr>
              <w:t>line_id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PL-07152-02</w:t>
            </w:r>
          </w:p>
        </w:tc>
        <w:tc>
          <w:tcPr>
            <w:tcW w:type="dxa" w:w="3240"/>
            <w:vAlign w:val="center"/>
            <w:tcMar>
              <w:top w:w="70" w:type="dxa"/>
              <w:start w:w="80" w:type="dxa"/>
              <w:bottom w:w="70" w:type="dxa"/>
              <w:end w:w="80" w:type="dxa"/>
            </w:tcMar>
            <w:shd w:fill="F7F9FB"/>
          </w:tcPr>
          <w:p>
            <w:r>
              <w:rPr>
                <w:sz w:val="15"/>
              </w:rPr>
              <w:t>Source payment line.</w:t>
            </w:r>
          </w:p>
        </w:tc>
      </w:tr>
      <w:tr>
        <w:tc>
          <w:tcPr>
            <w:tcW w:type="dxa" w:w="1800"/>
            <w:vAlign w:val="center"/>
            <w:tcMar>
              <w:top w:w="70" w:type="dxa"/>
              <w:start w:w="80" w:type="dxa"/>
              <w:bottom w:w="70" w:type="dxa"/>
              <w:end w:w="80" w:type="dxa"/>
            </w:tcMar>
          </w:tcPr>
          <w:p>
            <w:r>
              <w:rPr>
                <w:sz w:val="15"/>
              </w:rPr>
              <w:t>journal_date</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2026-07-10</w:t>
            </w:r>
          </w:p>
        </w:tc>
        <w:tc>
          <w:tcPr>
            <w:tcW w:type="dxa" w:w="3240"/>
            <w:vAlign w:val="center"/>
            <w:tcMar>
              <w:top w:w="70" w:type="dxa"/>
              <w:start w:w="80" w:type="dxa"/>
              <w:bottom w:w="70" w:type="dxa"/>
              <w:end w:w="80" w:type="dxa"/>
            </w:tcMar>
          </w:tcPr>
          <w:p>
            <w:r>
              <w:rPr>
                <w:sz w:val="15"/>
              </w:rPr>
              <w:t>Accounting date.</w:t>
            </w:r>
          </w:p>
        </w:tc>
      </w:tr>
      <w:tr>
        <w:tc>
          <w:tcPr>
            <w:tcW w:type="dxa" w:w="1800"/>
            <w:vAlign w:val="center"/>
            <w:tcMar>
              <w:top w:w="70" w:type="dxa"/>
              <w:start w:w="80" w:type="dxa"/>
              <w:bottom w:w="70" w:type="dxa"/>
              <w:end w:w="80" w:type="dxa"/>
            </w:tcMar>
            <w:shd w:fill="F7F9FB"/>
          </w:tcPr>
          <w:p>
            <w:r>
              <w:rPr>
                <w:sz w:val="15"/>
              </w:rPr>
              <w:t>description</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Electricity Jul 2026</w:t>
            </w:r>
          </w:p>
        </w:tc>
        <w:tc>
          <w:tcPr>
            <w:tcW w:type="dxa" w:w="3240"/>
            <w:vAlign w:val="center"/>
            <w:tcMar>
              <w:top w:w="70" w:type="dxa"/>
              <w:start w:w="80" w:type="dxa"/>
              <w:bottom w:w="70" w:type="dxa"/>
              <w:end w:w="80" w:type="dxa"/>
            </w:tcMar>
            <w:shd w:fill="F7F9FB"/>
          </w:tcPr>
          <w:p>
            <w:r>
              <w:rPr>
                <w:sz w:val="15"/>
              </w:rPr>
              <w:t>Journal description.</w:t>
            </w:r>
          </w:p>
        </w:tc>
      </w:tr>
      <w:tr>
        <w:tc>
          <w:tcPr>
            <w:tcW w:type="dxa" w:w="1800"/>
            <w:vAlign w:val="center"/>
            <w:tcMar>
              <w:top w:w="70" w:type="dxa"/>
              <w:start w:w="80" w:type="dxa"/>
              <w:bottom w:w="70" w:type="dxa"/>
              <w:end w:w="80" w:type="dxa"/>
            </w:tcMar>
          </w:tcPr>
          <w:p>
            <w:r>
              <w:rPr>
                <w:sz w:val="15"/>
              </w:rPr>
              <w:t>status</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DRAFT</w:t>
            </w:r>
          </w:p>
        </w:tc>
        <w:tc>
          <w:tcPr>
            <w:tcW w:type="dxa" w:w="3240"/>
            <w:vAlign w:val="center"/>
            <w:tcMar>
              <w:top w:w="70" w:type="dxa"/>
              <w:start w:w="80" w:type="dxa"/>
              <w:bottom w:w="70" w:type="dxa"/>
              <w:end w:w="80" w:type="dxa"/>
            </w:tcMar>
          </w:tcPr>
          <w:p>
            <w:r>
              <w:rPr>
                <w:sz w:val="15"/>
              </w:rPr>
              <w:t>DRAFT, READY, POSTING, POSTED, FAILED, REVERSED.</w:t>
            </w:r>
          </w:p>
        </w:tc>
      </w:tr>
      <w:tr>
        <w:tc>
          <w:tcPr>
            <w:tcW w:type="dxa" w:w="1800"/>
            <w:vAlign w:val="center"/>
            <w:tcMar>
              <w:top w:w="70" w:type="dxa"/>
              <w:start w:w="80" w:type="dxa"/>
              <w:bottom w:w="70" w:type="dxa"/>
              <w:end w:w="80" w:type="dxa"/>
            </w:tcMar>
            <w:shd w:fill="F7F9FB"/>
          </w:tcPr>
          <w:p>
            <w:r>
              <w:rPr>
                <w:sz w:val="15"/>
              </w:rPr>
              <w:t>legacy_reference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SAP-900182</w:t>
            </w:r>
          </w:p>
        </w:tc>
        <w:tc>
          <w:tcPr>
            <w:tcW w:type="dxa" w:w="3240"/>
            <w:vAlign w:val="center"/>
            <w:tcMar>
              <w:top w:w="70" w:type="dxa"/>
              <w:start w:w="80" w:type="dxa"/>
              <w:bottom w:w="70" w:type="dxa"/>
              <w:end w:w="80" w:type="dxa"/>
            </w:tcMar>
            <w:shd w:fill="F7F9FB"/>
          </w:tcPr>
          <w:p>
            <w:r>
              <w:rPr>
                <w:sz w:val="15"/>
              </w:rPr>
              <w:t>ID returned by legacy accounting.</w:t>
            </w:r>
          </w:p>
        </w:tc>
      </w:tr>
      <w:tr>
        <w:tc>
          <w:tcPr>
            <w:tcW w:type="dxa" w:w="1800"/>
            <w:vAlign w:val="center"/>
            <w:tcMar>
              <w:top w:w="70" w:type="dxa"/>
              <w:start w:w="80" w:type="dxa"/>
              <w:bottom w:w="70" w:type="dxa"/>
              <w:end w:w="80" w:type="dxa"/>
            </w:tcMar>
          </w:tcPr>
          <w:p>
            <w:r>
              <w:rPr>
                <w:sz w:val="15"/>
              </w:rPr>
              <w:t>created_by_type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RULE_ENGINE</w:t>
            </w:r>
          </w:p>
        </w:tc>
        <w:tc>
          <w:tcPr>
            <w:tcW w:type="dxa" w:w="3240"/>
            <w:vAlign w:val="center"/>
            <w:tcMar>
              <w:top w:w="70" w:type="dxa"/>
              <w:start w:w="80" w:type="dxa"/>
              <w:bottom w:w="70" w:type="dxa"/>
              <w:end w:w="80" w:type="dxa"/>
            </w:tcMar>
          </w:tcPr>
          <w:p>
            <w:r>
              <w:rPr>
                <w:sz w:val="15"/>
              </w:rPr>
              <w:t>RULE_ENGINE, AI_SUGGESTED, MANUAL.</w:t>
            </w:r>
          </w:p>
        </w:tc>
      </w:tr>
      <w:tr>
        <w:tc>
          <w:tcPr>
            <w:tcW w:type="dxa" w:w="1800"/>
            <w:vAlign w:val="center"/>
            <w:tcMar>
              <w:top w:w="70" w:type="dxa"/>
              <w:start w:w="80" w:type="dxa"/>
              <w:bottom w:w="70" w:type="dxa"/>
              <w:end w:w="80" w:type="dxa"/>
            </w:tcMar>
            <w:shd w:fill="F7F9FB"/>
          </w:tcPr>
          <w:p>
            <w:r>
              <w:rPr>
                <w:sz w:val="15"/>
              </w:rPr>
              <w:t>approved_by</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r>
          </w:p>
        </w:tc>
        <w:tc>
          <w:tcPr>
            <w:tcW w:type="dxa" w:w="3240"/>
            <w:vAlign w:val="center"/>
            <w:tcMar>
              <w:top w:w="70" w:type="dxa"/>
              <w:start w:w="80" w:type="dxa"/>
              <w:bottom w:w="70" w:type="dxa"/>
              <w:end w:w="80" w:type="dxa"/>
            </w:tcMar>
            <w:shd w:fill="F7F9FB"/>
          </w:tcPr>
          <w:p>
            <w:r>
              <w:rPr>
                <w:sz w:val="15"/>
              </w:rPr>
              <w:t>Accounting reviewer.</w:t>
            </w:r>
          </w:p>
        </w:tc>
      </w:tr>
      <w:tr>
        <w:tc>
          <w:tcPr>
            <w:tcW w:type="dxa" w:w="1800"/>
            <w:vAlign w:val="center"/>
            <w:tcMar>
              <w:top w:w="70" w:type="dxa"/>
              <w:start w:w="80" w:type="dxa"/>
              <w:bottom w:w="70" w:type="dxa"/>
              <w:end w:w="80" w:type="dxa"/>
            </w:tcMar>
          </w:tcPr>
          <w:p>
            <w:r>
              <w:rPr>
                <w:sz w:val="15"/>
              </w:rPr>
              <w:t>posted_at</w:t>
            </w:r>
          </w:p>
        </w:tc>
        <w:tc>
          <w:tcPr>
            <w:tcW w:type="dxa" w:w="1224"/>
            <w:vAlign w:val="center"/>
            <w:tcMar>
              <w:top w:w="70" w:type="dxa"/>
              <w:start w:w="80" w:type="dxa"/>
              <w:bottom w:w="70" w:type="dxa"/>
              <w:end w:w="80" w:type="dxa"/>
            </w:tcMar>
          </w:tcPr>
          <w:p>
            <w:r>
              <w:rPr>
                <w:sz w:val="15"/>
              </w:rPr>
              <w:t>timestamp</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r>
          </w:p>
        </w:tc>
        <w:tc>
          <w:tcPr>
            <w:tcW w:type="dxa" w:w="3240"/>
            <w:vAlign w:val="center"/>
            <w:tcMar>
              <w:top w:w="70" w:type="dxa"/>
              <w:start w:w="80" w:type="dxa"/>
              <w:bottom w:w="70" w:type="dxa"/>
              <w:end w:w="80" w:type="dxa"/>
            </w:tcMar>
          </w:tcPr>
          <w:p>
            <w:r>
              <w:rPr>
                <w:sz w:val="15"/>
              </w:rPr>
              <w:t>Posting time.</w:t>
            </w:r>
          </w:p>
        </w:tc>
      </w:tr>
    </w:tbl>
    <w:p>
      <w:r>
        <w:rPr>
          <w:b/>
        </w:rPr>
        <w:t xml:space="preserve">Business rules: </w:t>
      </w:r>
      <w:r>
        <w:t>A journal entry is not the payment itself. It records the financial meaning of the approved expense in the general ledger.</w:t>
      </w:r>
    </w:p>
    <w:p>
      <w:pPr>
        <w:pStyle w:val="Heading3"/>
      </w:pPr>
      <w:r>
        <w:t>4.13 JOURNAL_ENTRY_LINE</w:t>
      </w:r>
    </w:p>
    <w:p>
      <w:pPr>
        <w:spacing w:after="120"/>
      </w:pPr>
      <w:r>
        <w:t>Debit or credit row inside a journal entry.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journal_line_id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JEL-1</w:t>
            </w:r>
          </w:p>
        </w:tc>
        <w:tc>
          <w:tcPr>
            <w:tcW w:type="dxa" w:w="3240"/>
            <w:vAlign w:val="center"/>
            <w:tcMar>
              <w:top w:w="70" w:type="dxa"/>
              <w:start w:w="80" w:type="dxa"/>
              <w:bottom w:w="70" w:type="dxa"/>
              <w:end w:w="80" w:type="dxa"/>
            </w:tcMar>
            <w:shd w:fill="F7F9FB"/>
          </w:tcPr>
          <w:p>
            <w:r>
              <w:rPr>
                <w:sz w:val="15"/>
              </w:rPr>
              <w:t>Line ID.</w:t>
            </w:r>
          </w:p>
        </w:tc>
      </w:tr>
      <w:tr>
        <w:tc>
          <w:tcPr>
            <w:tcW w:type="dxa" w:w="1800"/>
            <w:vAlign w:val="center"/>
            <w:tcMar>
              <w:top w:w="70" w:type="dxa"/>
              <w:start w:w="80" w:type="dxa"/>
              <w:bottom w:w="70" w:type="dxa"/>
              <w:end w:w="80" w:type="dxa"/>
            </w:tcMar>
          </w:tcPr>
          <w:p>
            <w:r>
              <w:rPr>
                <w:sz w:val="15"/>
              </w:rPr>
              <w:t>journal_entry_id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JE-2026-882</w:t>
            </w:r>
          </w:p>
        </w:tc>
        <w:tc>
          <w:tcPr>
            <w:tcW w:type="dxa" w:w="3240"/>
            <w:vAlign w:val="center"/>
            <w:tcMar>
              <w:top w:w="70" w:type="dxa"/>
              <w:start w:w="80" w:type="dxa"/>
              <w:bottom w:w="70" w:type="dxa"/>
              <w:end w:w="80" w:type="dxa"/>
            </w:tcMar>
          </w:tcPr>
          <w:p>
            <w:r>
              <w:rPr>
                <w:sz w:val="15"/>
              </w:rPr>
              <w:t>Parent journal.</w:t>
            </w:r>
          </w:p>
        </w:tc>
      </w:tr>
      <w:tr>
        <w:tc>
          <w:tcPr>
            <w:tcW w:type="dxa" w:w="1800"/>
            <w:vAlign w:val="center"/>
            <w:tcMar>
              <w:top w:w="70" w:type="dxa"/>
              <w:start w:w="80" w:type="dxa"/>
              <w:bottom w:w="70" w:type="dxa"/>
              <w:end w:w="80" w:type="dxa"/>
            </w:tcMar>
            <w:shd w:fill="F7F9FB"/>
          </w:tcPr>
          <w:p>
            <w:r>
              <w:rPr>
                <w:sz w:val="15"/>
              </w:rPr>
              <w:t>line_number</w:t>
            </w:r>
          </w:p>
        </w:tc>
        <w:tc>
          <w:tcPr>
            <w:tcW w:type="dxa" w:w="1224"/>
            <w:vAlign w:val="center"/>
            <w:tcMar>
              <w:top w:w="70" w:type="dxa"/>
              <w:start w:w="80" w:type="dxa"/>
              <w:bottom w:w="70" w:type="dxa"/>
              <w:end w:w="80" w:type="dxa"/>
            </w:tcMar>
            <w:shd w:fill="F7F9FB"/>
          </w:tcPr>
          <w:p>
            <w:r>
              <w:rPr>
                <w:sz w:val="15"/>
              </w:rPr>
              <w:t>integer</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1</w:t>
            </w:r>
          </w:p>
        </w:tc>
        <w:tc>
          <w:tcPr>
            <w:tcW w:type="dxa" w:w="3240"/>
            <w:vAlign w:val="center"/>
            <w:tcMar>
              <w:top w:w="70" w:type="dxa"/>
              <w:start w:w="80" w:type="dxa"/>
              <w:bottom w:w="70" w:type="dxa"/>
              <w:end w:w="80" w:type="dxa"/>
            </w:tcMar>
            <w:shd w:fill="F7F9FB"/>
          </w:tcPr>
          <w:p>
            <w:r>
              <w:rPr>
                <w:sz w:val="15"/>
              </w:rPr>
              <w:t>Order.</w:t>
            </w:r>
          </w:p>
        </w:tc>
      </w:tr>
      <w:tr>
        <w:tc>
          <w:tcPr>
            <w:tcW w:type="dxa" w:w="1800"/>
            <w:vAlign w:val="center"/>
            <w:tcMar>
              <w:top w:w="70" w:type="dxa"/>
              <w:start w:w="80" w:type="dxa"/>
              <w:bottom w:w="70" w:type="dxa"/>
              <w:end w:w="80" w:type="dxa"/>
            </w:tcMar>
          </w:tcPr>
          <w:p>
            <w:r>
              <w:rPr>
                <w:sz w:val="15"/>
              </w:rPr>
              <w:t>gl_account</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6427</w:t>
            </w:r>
          </w:p>
        </w:tc>
        <w:tc>
          <w:tcPr>
            <w:tcW w:type="dxa" w:w="3240"/>
            <w:vAlign w:val="center"/>
            <w:tcMar>
              <w:top w:w="70" w:type="dxa"/>
              <w:start w:w="80" w:type="dxa"/>
              <w:bottom w:w="70" w:type="dxa"/>
              <w:end w:w="80" w:type="dxa"/>
            </w:tcMar>
          </w:tcPr>
          <w:p>
            <w:r>
              <w:rPr>
                <w:sz w:val="15"/>
              </w:rPr>
              <w:t>General ledger account.</w:t>
            </w:r>
          </w:p>
        </w:tc>
      </w:tr>
      <w:tr>
        <w:tc>
          <w:tcPr>
            <w:tcW w:type="dxa" w:w="1800"/>
            <w:vAlign w:val="center"/>
            <w:tcMar>
              <w:top w:w="70" w:type="dxa"/>
              <w:start w:w="80" w:type="dxa"/>
              <w:bottom w:w="70" w:type="dxa"/>
              <w:end w:w="80" w:type="dxa"/>
            </w:tcMar>
            <w:shd w:fill="F7F9FB"/>
          </w:tcPr>
          <w:p>
            <w:r>
              <w:rPr>
                <w:sz w:val="15"/>
              </w:rPr>
              <w:t>cost_center</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CC-S0152</w:t>
            </w:r>
          </w:p>
        </w:tc>
        <w:tc>
          <w:tcPr>
            <w:tcW w:type="dxa" w:w="3240"/>
            <w:vAlign w:val="center"/>
            <w:tcMar>
              <w:top w:w="70" w:type="dxa"/>
              <w:start w:w="80" w:type="dxa"/>
              <w:bottom w:w="70" w:type="dxa"/>
              <w:end w:w="80" w:type="dxa"/>
            </w:tcMar>
            <w:shd w:fill="F7F9FB"/>
          </w:tcPr>
          <w:p>
            <w:r>
              <w:rPr>
                <w:sz w:val="15"/>
              </w:rPr>
              <w:t>Store/department cost center.</w:t>
            </w:r>
          </w:p>
        </w:tc>
      </w:tr>
      <w:tr>
        <w:tc>
          <w:tcPr>
            <w:tcW w:type="dxa" w:w="1800"/>
            <w:vAlign w:val="center"/>
            <w:tcMar>
              <w:top w:w="70" w:type="dxa"/>
              <w:start w:w="80" w:type="dxa"/>
              <w:bottom w:w="70" w:type="dxa"/>
              <w:end w:w="80" w:type="dxa"/>
            </w:tcMar>
          </w:tcPr>
          <w:p>
            <w:r>
              <w:rPr>
                <w:sz w:val="15"/>
              </w:rPr>
              <w:t>vendor_code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EVN001</w:t>
            </w:r>
          </w:p>
        </w:tc>
        <w:tc>
          <w:tcPr>
            <w:tcW w:type="dxa" w:w="3240"/>
            <w:vAlign w:val="center"/>
            <w:tcMar>
              <w:top w:w="70" w:type="dxa"/>
              <w:start w:w="80" w:type="dxa"/>
              <w:bottom w:w="70" w:type="dxa"/>
              <w:end w:w="80" w:type="dxa"/>
            </w:tcMar>
          </w:tcPr>
          <w:p>
            <w:r>
              <w:rPr>
                <w:sz w:val="15"/>
              </w:rPr>
              <w:t>Vendor sub-ledger code.</w:t>
            </w:r>
          </w:p>
        </w:tc>
      </w:tr>
      <w:tr>
        <w:tc>
          <w:tcPr>
            <w:tcW w:type="dxa" w:w="1800"/>
            <w:vAlign w:val="center"/>
            <w:tcMar>
              <w:top w:w="70" w:type="dxa"/>
              <w:start w:w="80" w:type="dxa"/>
              <w:bottom w:w="70" w:type="dxa"/>
              <w:end w:w="80" w:type="dxa"/>
            </w:tcMar>
            <w:shd w:fill="F7F9FB"/>
          </w:tcPr>
          <w:p>
            <w:r>
              <w:rPr>
                <w:sz w:val="15"/>
              </w:rPr>
              <w:t>tax_code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VAT10</w:t>
            </w:r>
          </w:p>
        </w:tc>
        <w:tc>
          <w:tcPr>
            <w:tcW w:type="dxa" w:w="3240"/>
            <w:vAlign w:val="center"/>
            <w:tcMar>
              <w:top w:w="70" w:type="dxa"/>
              <w:start w:w="80" w:type="dxa"/>
              <w:bottom w:w="70" w:type="dxa"/>
              <w:end w:w="80" w:type="dxa"/>
            </w:tcMar>
            <w:shd w:fill="F7F9FB"/>
          </w:tcPr>
          <w:p>
            <w:r>
              <w:rPr>
                <w:sz w:val="15"/>
              </w:rPr>
              <w:t>Tax code.</w:t>
            </w:r>
          </w:p>
        </w:tc>
      </w:tr>
      <w:tr>
        <w:tc>
          <w:tcPr>
            <w:tcW w:type="dxa" w:w="1800"/>
            <w:vAlign w:val="center"/>
            <w:tcMar>
              <w:top w:w="70" w:type="dxa"/>
              <w:start w:w="80" w:type="dxa"/>
              <w:bottom w:w="70" w:type="dxa"/>
              <w:end w:w="80" w:type="dxa"/>
            </w:tcMar>
          </w:tcPr>
          <w:p>
            <w:r>
              <w:rPr>
                <w:sz w:val="15"/>
              </w:rPr>
              <w:t>debit_amount</w:t>
            </w:r>
          </w:p>
        </w:tc>
        <w:tc>
          <w:tcPr>
            <w:tcW w:type="dxa" w:w="1224"/>
            <w:vAlign w:val="center"/>
            <w:tcMar>
              <w:top w:w="70" w:type="dxa"/>
              <w:start w:w="80" w:type="dxa"/>
              <w:bottom w:w="70" w:type="dxa"/>
              <w:end w:w="80" w:type="dxa"/>
            </w:tcMar>
          </w:tcPr>
          <w:p>
            <w:r>
              <w:rPr>
                <w:sz w:val="15"/>
              </w:rPr>
              <w:t>decimal(18,2)</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45200000</w:t>
            </w:r>
          </w:p>
        </w:tc>
        <w:tc>
          <w:tcPr>
            <w:tcW w:type="dxa" w:w="3240"/>
            <w:vAlign w:val="center"/>
            <w:tcMar>
              <w:top w:w="70" w:type="dxa"/>
              <w:start w:w="80" w:type="dxa"/>
              <w:bottom w:w="70" w:type="dxa"/>
              <w:end w:w="80" w:type="dxa"/>
            </w:tcMar>
          </w:tcPr>
          <w:p>
            <w:r>
              <w:rPr>
                <w:sz w:val="15"/>
              </w:rPr>
              <w:t>Debit; zero when credit.</w:t>
            </w:r>
          </w:p>
        </w:tc>
      </w:tr>
      <w:tr>
        <w:tc>
          <w:tcPr>
            <w:tcW w:type="dxa" w:w="1800"/>
            <w:vAlign w:val="center"/>
            <w:tcMar>
              <w:top w:w="70" w:type="dxa"/>
              <w:start w:w="80" w:type="dxa"/>
              <w:bottom w:w="70" w:type="dxa"/>
              <w:end w:w="80" w:type="dxa"/>
            </w:tcMar>
            <w:shd w:fill="F7F9FB"/>
          </w:tcPr>
          <w:p>
            <w:r>
              <w:rPr>
                <w:sz w:val="15"/>
              </w:rPr>
              <w:t>credit_amount</w:t>
            </w:r>
          </w:p>
        </w:tc>
        <w:tc>
          <w:tcPr>
            <w:tcW w:type="dxa" w:w="1224"/>
            <w:vAlign w:val="center"/>
            <w:tcMar>
              <w:top w:w="70" w:type="dxa"/>
              <w:start w:w="80" w:type="dxa"/>
              <w:bottom w:w="70" w:type="dxa"/>
              <w:end w:w="80" w:type="dxa"/>
            </w:tcMar>
            <w:shd w:fill="F7F9FB"/>
          </w:tcPr>
          <w:p>
            <w:r>
              <w:rPr>
                <w:sz w:val="15"/>
              </w:rPr>
              <w:t>decimal(18,2)</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0</w:t>
            </w:r>
          </w:p>
        </w:tc>
        <w:tc>
          <w:tcPr>
            <w:tcW w:type="dxa" w:w="3240"/>
            <w:vAlign w:val="center"/>
            <w:tcMar>
              <w:top w:w="70" w:type="dxa"/>
              <w:start w:w="80" w:type="dxa"/>
              <w:bottom w:w="70" w:type="dxa"/>
              <w:end w:w="80" w:type="dxa"/>
            </w:tcMar>
            <w:shd w:fill="F7F9FB"/>
          </w:tcPr>
          <w:p>
            <w:r>
              <w:rPr>
                <w:sz w:val="15"/>
              </w:rPr>
              <w:t>Credit; zero when debit.</w:t>
            </w:r>
          </w:p>
        </w:tc>
      </w:tr>
      <w:tr>
        <w:tc>
          <w:tcPr>
            <w:tcW w:type="dxa" w:w="1800"/>
            <w:vAlign w:val="center"/>
            <w:tcMar>
              <w:top w:w="70" w:type="dxa"/>
              <w:start w:w="80" w:type="dxa"/>
              <w:bottom w:w="70" w:type="dxa"/>
              <w:end w:w="80" w:type="dxa"/>
            </w:tcMar>
          </w:tcPr>
          <w:p>
            <w:r>
              <w:rPr>
                <w:sz w:val="15"/>
              </w:rPr>
              <w:t>currency</w:t>
            </w:r>
          </w:p>
        </w:tc>
        <w:tc>
          <w:tcPr>
            <w:tcW w:type="dxa" w:w="1224"/>
            <w:vAlign w:val="center"/>
            <w:tcMar>
              <w:top w:w="70" w:type="dxa"/>
              <w:start w:w="80" w:type="dxa"/>
              <w:bottom w:w="70" w:type="dxa"/>
              <w:end w:w="80" w:type="dxa"/>
            </w:tcMar>
          </w:tcPr>
          <w:p>
            <w:r>
              <w:rPr>
                <w:sz w:val="15"/>
              </w:rPr>
              <w:t>char(3)</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VND</w:t>
            </w:r>
          </w:p>
        </w:tc>
        <w:tc>
          <w:tcPr>
            <w:tcW w:type="dxa" w:w="3240"/>
            <w:vAlign w:val="center"/>
            <w:tcMar>
              <w:top w:w="70" w:type="dxa"/>
              <w:start w:w="80" w:type="dxa"/>
              <w:bottom w:w="70" w:type="dxa"/>
              <w:end w:w="80" w:type="dxa"/>
            </w:tcMar>
          </w:tcPr>
          <w:p>
            <w:r>
              <w:rPr>
                <w:sz w:val="15"/>
              </w:rPr>
              <w:t>Currency.</w:t>
            </w:r>
          </w:p>
        </w:tc>
      </w:tr>
    </w:tbl>
    <w:p>
      <w:r>
        <w:rPr>
          <w:b/>
        </w:rPr>
        <w:t xml:space="preserve">Business rules: </w:t>
      </w:r>
      <w:r>
        <w:t>For each journal entry: sum(debit_amount) must equal sum(credit_amount).</w:t>
      </w:r>
    </w:p>
    <w:p>
      <w:pPr>
        <w:pStyle w:val="Heading3"/>
      </w:pPr>
      <w:r>
        <w:t>4.14 PAYMENT_RECORD</w:t>
      </w:r>
    </w:p>
    <w:p>
      <w:pPr>
        <w:spacing w:after="120"/>
      </w:pPr>
      <w:r>
        <w:t>Represents actual settlement or bank execution after approval and accounting handoff.</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payment_id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PAY-7781</w:t>
            </w:r>
          </w:p>
        </w:tc>
        <w:tc>
          <w:tcPr>
            <w:tcW w:type="dxa" w:w="3240"/>
            <w:vAlign w:val="center"/>
            <w:tcMar>
              <w:top w:w="70" w:type="dxa"/>
              <w:start w:w="80" w:type="dxa"/>
              <w:bottom w:w="70" w:type="dxa"/>
              <w:end w:w="80" w:type="dxa"/>
            </w:tcMar>
            <w:shd w:fill="F7F9FB"/>
          </w:tcPr>
          <w:p>
            <w:r>
              <w:rPr>
                <w:sz w:val="15"/>
              </w:rPr>
              <w:t>Payment ID.</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Source request.</w:t>
            </w:r>
          </w:p>
        </w:tc>
      </w:tr>
      <w:tr>
        <w:tc>
          <w:tcPr>
            <w:tcW w:type="dxa" w:w="1800"/>
            <w:vAlign w:val="center"/>
            <w:tcMar>
              <w:top w:w="70" w:type="dxa"/>
              <w:start w:w="80" w:type="dxa"/>
              <w:bottom w:w="70" w:type="dxa"/>
              <w:end w:w="80" w:type="dxa"/>
            </w:tcMar>
            <w:shd w:fill="F7F9FB"/>
          </w:tcPr>
          <w:p>
            <w:r>
              <w:rPr>
                <w:sz w:val="15"/>
              </w:rPr>
              <w:t>line_id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PL-07152-02</w:t>
            </w:r>
          </w:p>
        </w:tc>
        <w:tc>
          <w:tcPr>
            <w:tcW w:type="dxa" w:w="3240"/>
            <w:vAlign w:val="center"/>
            <w:tcMar>
              <w:top w:w="70" w:type="dxa"/>
              <w:start w:w="80" w:type="dxa"/>
              <w:bottom w:w="70" w:type="dxa"/>
              <w:end w:w="80" w:type="dxa"/>
            </w:tcMar>
            <w:shd w:fill="F7F9FB"/>
          </w:tcPr>
          <w:p>
            <w:r>
              <w:rPr>
                <w:sz w:val="15"/>
              </w:rPr>
              <w:t>Optional line-level settlement.</w:t>
            </w:r>
          </w:p>
        </w:tc>
      </w:tr>
      <w:tr>
        <w:tc>
          <w:tcPr>
            <w:tcW w:type="dxa" w:w="1800"/>
            <w:vAlign w:val="center"/>
            <w:tcMar>
              <w:top w:w="70" w:type="dxa"/>
              <w:start w:w="80" w:type="dxa"/>
              <w:bottom w:w="70" w:type="dxa"/>
              <w:end w:w="80" w:type="dxa"/>
            </w:tcMar>
          </w:tcPr>
          <w:p>
            <w:r>
              <w:rPr>
                <w:sz w:val="15"/>
              </w:rPr>
              <w:t>vendor_id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V00291</w:t>
            </w:r>
          </w:p>
        </w:tc>
        <w:tc>
          <w:tcPr>
            <w:tcW w:type="dxa" w:w="3240"/>
            <w:vAlign w:val="center"/>
            <w:tcMar>
              <w:top w:w="70" w:type="dxa"/>
              <w:start w:w="80" w:type="dxa"/>
              <w:bottom w:w="70" w:type="dxa"/>
              <w:end w:w="80" w:type="dxa"/>
            </w:tcMar>
          </w:tcPr>
          <w:p>
            <w:r>
              <w:rPr>
                <w:sz w:val="15"/>
              </w:rPr>
              <w:t>Paid vendor.</w:t>
            </w:r>
          </w:p>
        </w:tc>
      </w:tr>
      <w:tr>
        <w:tc>
          <w:tcPr>
            <w:tcW w:type="dxa" w:w="1800"/>
            <w:vAlign w:val="center"/>
            <w:tcMar>
              <w:top w:w="70" w:type="dxa"/>
              <w:start w:w="80" w:type="dxa"/>
              <w:bottom w:w="70" w:type="dxa"/>
              <w:end w:w="80" w:type="dxa"/>
            </w:tcMar>
            <w:shd w:fill="F7F9FB"/>
          </w:tcPr>
          <w:p>
            <w:r>
              <w:rPr>
                <w:sz w:val="15"/>
              </w:rPr>
              <w:t>bank_account_id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FK</w:t>
            </w:r>
          </w:p>
        </w:tc>
        <w:tc>
          <w:tcPr>
            <w:tcW w:type="dxa" w:w="1800"/>
            <w:vAlign w:val="center"/>
            <w:tcMar>
              <w:top w:w="70" w:type="dxa"/>
              <w:start w:w="80" w:type="dxa"/>
              <w:bottom w:w="70" w:type="dxa"/>
              <w:end w:w="80" w:type="dxa"/>
            </w:tcMar>
            <w:shd w:fill="F7F9FB"/>
          </w:tcPr>
          <w:p>
            <w:r>
              <w:rPr>
                <w:sz w:val="15"/>
              </w:rPr>
              <w:t>BA-881</w:t>
            </w:r>
          </w:p>
        </w:tc>
        <w:tc>
          <w:tcPr>
            <w:tcW w:type="dxa" w:w="3240"/>
            <w:vAlign w:val="center"/>
            <w:tcMar>
              <w:top w:w="70" w:type="dxa"/>
              <w:start w:w="80" w:type="dxa"/>
              <w:bottom w:w="70" w:type="dxa"/>
              <w:end w:w="80" w:type="dxa"/>
            </w:tcMar>
            <w:shd w:fill="F7F9FB"/>
          </w:tcPr>
          <w:p>
            <w:r>
              <w:rPr>
                <w:sz w:val="15"/>
              </w:rPr>
              <w:t>Destination account.</w:t>
            </w:r>
          </w:p>
        </w:tc>
      </w:tr>
      <w:tr>
        <w:tc>
          <w:tcPr>
            <w:tcW w:type="dxa" w:w="1800"/>
            <w:vAlign w:val="center"/>
            <w:tcMar>
              <w:top w:w="70" w:type="dxa"/>
              <w:start w:w="80" w:type="dxa"/>
              <w:bottom w:w="70" w:type="dxa"/>
              <w:end w:w="80" w:type="dxa"/>
            </w:tcMar>
          </w:tcPr>
          <w:p>
            <w:r>
              <w:rPr>
                <w:sz w:val="15"/>
              </w:rPr>
              <w:t>payment_date</w:t>
            </w:r>
          </w:p>
        </w:tc>
        <w:tc>
          <w:tcPr>
            <w:tcW w:type="dxa" w:w="1224"/>
            <w:vAlign w:val="center"/>
            <w:tcMar>
              <w:top w:w="70" w:type="dxa"/>
              <w:start w:w="80" w:type="dxa"/>
              <w:bottom w:w="70" w:type="dxa"/>
              <w:end w:w="80" w:type="dxa"/>
            </w:tcMar>
          </w:tcPr>
          <w:p>
            <w:r>
              <w:rPr>
                <w:sz w:val="15"/>
              </w:rPr>
              <w:t>date</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2026-07-12</w:t>
            </w:r>
          </w:p>
        </w:tc>
        <w:tc>
          <w:tcPr>
            <w:tcW w:type="dxa" w:w="3240"/>
            <w:vAlign w:val="center"/>
            <w:tcMar>
              <w:top w:w="70" w:type="dxa"/>
              <w:start w:w="80" w:type="dxa"/>
              <w:bottom w:w="70" w:type="dxa"/>
              <w:end w:w="80" w:type="dxa"/>
            </w:tcMar>
          </w:tcPr>
          <w:p>
            <w:r>
              <w:rPr>
                <w:sz w:val="15"/>
              </w:rPr>
              <w:t>Execution date.</w:t>
            </w:r>
          </w:p>
        </w:tc>
      </w:tr>
      <w:tr>
        <w:tc>
          <w:tcPr>
            <w:tcW w:type="dxa" w:w="1800"/>
            <w:vAlign w:val="center"/>
            <w:tcMar>
              <w:top w:w="70" w:type="dxa"/>
              <w:start w:w="80" w:type="dxa"/>
              <w:bottom w:w="70" w:type="dxa"/>
              <w:end w:w="80" w:type="dxa"/>
            </w:tcMar>
            <w:shd w:fill="F7F9FB"/>
          </w:tcPr>
          <w:p>
            <w:r>
              <w:rPr>
                <w:sz w:val="15"/>
              </w:rPr>
              <w:t>amount</w:t>
            </w:r>
          </w:p>
        </w:tc>
        <w:tc>
          <w:tcPr>
            <w:tcW w:type="dxa" w:w="1224"/>
            <w:vAlign w:val="center"/>
            <w:tcMar>
              <w:top w:w="70" w:type="dxa"/>
              <w:start w:w="80" w:type="dxa"/>
              <w:bottom w:w="70" w:type="dxa"/>
              <w:end w:w="80" w:type="dxa"/>
            </w:tcMar>
            <w:shd w:fill="F7F9FB"/>
          </w:tcPr>
          <w:p>
            <w:r>
              <w:rPr>
                <w:sz w:val="15"/>
              </w:rPr>
              <w:t>decimal(18,2)</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45200000</w:t>
            </w:r>
          </w:p>
        </w:tc>
        <w:tc>
          <w:tcPr>
            <w:tcW w:type="dxa" w:w="3240"/>
            <w:vAlign w:val="center"/>
            <w:tcMar>
              <w:top w:w="70" w:type="dxa"/>
              <w:start w:w="80" w:type="dxa"/>
              <w:bottom w:w="70" w:type="dxa"/>
              <w:end w:w="80" w:type="dxa"/>
            </w:tcMar>
            <w:shd w:fill="F7F9FB"/>
          </w:tcPr>
          <w:p>
            <w:r>
              <w:rPr>
                <w:sz w:val="15"/>
              </w:rPr>
              <w:t>Paid amount.</w:t>
            </w:r>
          </w:p>
        </w:tc>
      </w:tr>
      <w:tr>
        <w:tc>
          <w:tcPr>
            <w:tcW w:type="dxa" w:w="1800"/>
            <w:vAlign w:val="center"/>
            <w:tcMar>
              <w:top w:w="70" w:type="dxa"/>
              <w:start w:w="80" w:type="dxa"/>
              <w:bottom w:w="70" w:type="dxa"/>
              <w:end w:w="80" w:type="dxa"/>
            </w:tcMar>
          </w:tcPr>
          <w:p>
            <w:r>
              <w:rPr>
                <w:sz w:val="15"/>
              </w:rPr>
              <w:t>currency</w:t>
            </w:r>
          </w:p>
        </w:tc>
        <w:tc>
          <w:tcPr>
            <w:tcW w:type="dxa" w:w="1224"/>
            <w:vAlign w:val="center"/>
            <w:tcMar>
              <w:top w:w="70" w:type="dxa"/>
              <w:start w:w="80" w:type="dxa"/>
              <w:bottom w:w="70" w:type="dxa"/>
              <w:end w:w="80" w:type="dxa"/>
            </w:tcMar>
          </w:tcPr>
          <w:p>
            <w:r>
              <w:rPr>
                <w:sz w:val="15"/>
              </w:rPr>
              <w:t>char(3)</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VND</w:t>
            </w:r>
          </w:p>
        </w:tc>
        <w:tc>
          <w:tcPr>
            <w:tcW w:type="dxa" w:w="3240"/>
            <w:vAlign w:val="center"/>
            <w:tcMar>
              <w:top w:w="70" w:type="dxa"/>
              <w:start w:w="80" w:type="dxa"/>
              <w:bottom w:w="70" w:type="dxa"/>
              <w:end w:w="80" w:type="dxa"/>
            </w:tcMar>
          </w:tcPr>
          <w:p>
            <w:r>
              <w:rPr>
                <w:sz w:val="15"/>
              </w:rPr>
              <w:t>Currency.</w:t>
            </w:r>
          </w:p>
        </w:tc>
      </w:tr>
      <w:tr>
        <w:tc>
          <w:tcPr>
            <w:tcW w:type="dxa" w:w="1800"/>
            <w:vAlign w:val="center"/>
            <w:tcMar>
              <w:top w:w="70" w:type="dxa"/>
              <w:start w:w="80" w:type="dxa"/>
              <w:bottom w:w="70" w:type="dxa"/>
              <w:end w:w="80" w:type="dxa"/>
            </w:tcMar>
            <w:shd w:fill="F7F9FB"/>
          </w:tcPr>
          <w:p>
            <w:r>
              <w:rPr>
                <w:sz w:val="15"/>
              </w:rPr>
              <w:t>payment_method</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BANK_TRANSFER</w:t>
            </w:r>
          </w:p>
        </w:tc>
        <w:tc>
          <w:tcPr>
            <w:tcW w:type="dxa" w:w="3240"/>
            <w:vAlign w:val="center"/>
            <w:tcMar>
              <w:top w:w="70" w:type="dxa"/>
              <w:start w:w="80" w:type="dxa"/>
              <w:bottom w:w="70" w:type="dxa"/>
              <w:end w:w="80" w:type="dxa"/>
            </w:tcMar>
            <w:shd w:fill="F7F9FB"/>
          </w:tcPr>
          <w:p>
            <w:r>
              <w:rPr>
                <w:sz w:val="15"/>
              </w:rPr>
              <w:t>BANK_TRANSFER, CASH, OFFSET, OTHER.</w:t>
            </w:r>
          </w:p>
        </w:tc>
      </w:tr>
      <w:tr>
        <w:tc>
          <w:tcPr>
            <w:tcW w:type="dxa" w:w="1800"/>
            <w:vAlign w:val="center"/>
            <w:tcMar>
              <w:top w:w="70" w:type="dxa"/>
              <w:start w:w="80" w:type="dxa"/>
              <w:bottom w:w="70" w:type="dxa"/>
              <w:end w:w="80" w:type="dxa"/>
            </w:tcMar>
          </w:tcPr>
          <w:p>
            <w:r>
              <w:rPr>
                <w:sz w:val="15"/>
              </w:rPr>
              <w:t>bank_reference</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VCB-99881</w:t>
            </w:r>
          </w:p>
        </w:tc>
        <w:tc>
          <w:tcPr>
            <w:tcW w:type="dxa" w:w="3240"/>
            <w:vAlign w:val="center"/>
            <w:tcMar>
              <w:top w:w="70" w:type="dxa"/>
              <w:start w:w="80" w:type="dxa"/>
              <w:bottom w:w="70" w:type="dxa"/>
              <w:end w:w="80" w:type="dxa"/>
            </w:tcMar>
          </w:tcPr>
          <w:p>
            <w:r>
              <w:rPr>
                <w:sz w:val="15"/>
              </w:rPr>
              <w:t>Bank transaction reference.</w:t>
            </w:r>
          </w:p>
        </w:tc>
      </w:tr>
      <w:tr>
        <w:tc>
          <w:tcPr>
            <w:tcW w:type="dxa" w:w="1800"/>
            <w:vAlign w:val="center"/>
            <w:tcMar>
              <w:top w:w="70" w:type="dxa"/>
              <w:start w:w="80" w:type="dxa"/>
              <w:bottom w:w="70" w:type="dxa"/>
              <w:end w:w="80" w:type="dxa"/>
            </w:tcMar>
            <w:shd w:fill="F7F9FB"/>
          </w:tcPr>
          <w:p>
            <w:r>
              <w:rPr>
                <w:sz w:val="15"/>
              </w:rPr>
              <w:t>status</w:t>
            </w:r>
          </w:p>
        </w:tc>
        <w:tc>
          <w:tcPr>
            <w:tcW w:type="dxa" w:w="1224"/>
            <w:vAlign w:val="center"/>
            <w:tcMar>
              <w:top w:w="70" w:type="dxa"/>
              <w:start w:w="80" w:type="dxa"/>
              <w:bottom w:w="70" w:type="dxa"/>
              <w:end w:w="80" w:type="dxa"/>
            </w:tcMar>
            <w:shd w:fill="F7F9FB"/>
          </w:tcPr>
          <w:p>
            <w:r>
              <w:rPr>
                <w:sz w:val="15"/>
              </w:rPr>
              <w:t>enum</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COMPLETED</w:t>
            </w:r>
          </w:p>
        </w:tc>
        <w:tc>
          <w:tcPr>
            <w:tcW w:type="dxa" w:w="3240"/>
            <w:vAlign w:val="center"/>
            <w:tcMar>
              <w:top w:w="70" w:type="dxa"/>
              <w:start w:w="80" w:type="dxa"/>
              <w:bottom w:w="70" w:type="dxa"/>
              <w:end w:w="80" w:type="dxa"/>
            </w:tcMar>
            <w:shd w:fill="F7F9FB"/>
          </w:tcPr>
          <w:p>
            <w:r>
              <w:rPr>
                <w:sz w:val="15"/>
              </w:rPr>
              <w:t>PENDING, PROCESSING, COMPLETED, FAILED, CANCELLED, REVERSED.</w:t>
            </w:r>
          </w:p>
        </w:tc>
      </w:tr>
    </w:tbl>
    <w:p>
      <w:r>
        <w:rPr>
          <w:b/>
        </w:rPr>
        <w:t xml:space="preserve">Business rules: </w:t>
      </w:r>
      <w:r>
        <w:t>Payment records confirm actual cash movement. They are separate from approval and accounting entries.</w:t>
      </w:r>
    </w:p>
    <w:p>
      <w:pPr>
        <w:pStyle w:val="Heading3"/>
      </w:pPr>
      <w:r>
        <w:t>4.15 AUDIT_EVENT</w:t>
      </w:r>
    </w:p>
    <w:p>
      <w:pPr>
        <w:spacing w:after="120"/>
      </w:pPr>
      <w:r>
        <w:t>Append-only record of material user and system actions for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1F4E79"/>
            <w:vAlign w:val="center"/>
          </w:tcPr>
          <w:p>
            <w:r>
              <w:rPr>
                <w:color w:val="FFFFFF"/>
                <w:sz w:val="15"/>
              </w:rPr>
              <w:t>Attribute</w:t>
            </w:r>
          </w:p>
        </w:tc>
        <w:tc>
          <w:tcPr>
            <w:tcW w:type="dxa" w:w="1224"/>
            <w:shd w:fill="1F4E79"/>
            <w:vAlign w:val="center"/>
          </w:tcPr>
          <w:p>
            <w:r>
              <w:rPr>
                <w:color w:val="FFFFFF"/>
                <w:sz w:val="15"/>
              </w:rPr>
              <w:t>Type</w:t>
            </w:r>
          </w:p>
        </w:tc>
        <w:tc>
          <w:tcPr>
            <w:tcW w:type="dxa" w:w="893"/>
            <w:shd w:fill="1F4E79"/>
            <w:vAlign w:val="center"/>
          </w:tcPr>
          <w:p>
            <w:r>
              <w:rPr>
                <w:color w:val="FFFFFF"/>
                <w:sz w:val="15"/>
              </w:rPr>
              <w:t>Required</w:t>
            </w:r>
          </w:p>
        </w:tc>
        <w:tc>
          <w:tcPr>
            <w:tcW w:type="dxa" w:w="792"/>
            <w:shd w:fill="1F4E79"/>
            <w:vAlign w:val="center"/>
          </w:tcPr>
          <w:p>
            <w:r>
              <w:rPr>
                <w:color w:val="FFFFFF"/>
                <w:sz w:val="15"/>
              </w:rPr>
              <w:t>Key</w:t>
            </w:r>
          </w:p>
        </w:tc>
        <w:tc>
          <w:tcPr>
            <w:tcW w:type="dxa" w:w="1800"/>
            <w:shd w:fill="1F4E79"/>
            <w:vAlign w:val="center"/>
          </w:tcPr>
          <w:p>
            <w:r>
              <w:rPr>
                <w:color w:val="FFFFFF"/>
                <w:sz w:val="15"/>
              </w:rPr>
              <w:t>Example</w:t>
            </w:r>
          </w:p>
        </w:tc>
        <w:tc>
          <w:tcPr>
            <w:tcW w:type="dxa" w:w="3240"/>
            <w:shd w:fill="1F4E79"/>
            <w:vAlign w:val="center"/>
          </w:tcPr>
          <w:p>
            <w:r>
              <w:rPr>
                <w:color w:val="FFFFFF"/>
                <w:sz w:val="15"/>
              </w:rPr>
              <w:t>Description</w:t>
            </w:r>
          </w:p>
        </w:tc>
      </w:tr>
      <w:tr>
        <w:tc>
          <w:tcPr>
            <w:tcW w:type="dxa" w:w="1800"/>
            <w:vAlign w:val="center"/>
            <w:tcMar>
              <w:top w:w="70" w:type="dxa"/>
              <w:start w:w="80" w:type="dxa"/>
              <w:bottom w:w="70" w:type="dxa"/>
              <w:end w:w="80" w:type="dxa"/>
            </w:tcMar>
            <w:shd w:fill="F7F9FB"/>
          </w:tcPr>
          <w:p>
            <w:r>
              <w:rPr>
                <w:sz w:val="15"/>
              </w:rPr>
              <w:t>audit_event_id</w:t>
            </w:r>
          </w:p>
        </w:tc>
        <w:tc>
          <w:tcPr>
            <w:tcW w:type="dxa" w:w="1224"/>
            <w:vAlign w:val="center"/>
            <w:tcMar>
              <w:top w:w="70" w:type="dxa"/>
              <w:start w:w="80" w:type="dxa"/>
              <w:bottom w:w="70" w:type="dxa"/>
              <w:end w:w="80" w:type="dxa"/>
            </w:tcMar>
            <w:shd w:fill="F7F9FB"/>
          </w:tcPr>
          <w:p>
            <w:r>
              <w:rPr>
                <w:sz w:val="15"/>
              </w:rPr>
              <w:t>UUID/string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t>PK</w:t>
            </w:r>
          </w:p>
        </w:tc>
        <w:tc>
          <w:tcPr>
            <w:tcW w:type="dxa" w:w="1800"/>
            <w:vAlign w:val="center"/>
            <w:tcMar>
              <w:top w:w="70" w:type="dxa"/>
              <w:start w:w="80" w:type="dxa"/>
              <w:bottom w:w="70" w:type="dxa"/>
              <w:end w:w="80" w:type="dxa"/>
            </w:tcMar>
            <w:shd w:fill="F7F9FB"/>
          </w:tcPr>
          <w:p>
            <w:r>
              <w:rPr>
                <w:sz w:val="15"/>
              </w:rPr>
              <w:t>AUD-1102</w:t>
            </w:r>
          </w:p>
        </w:tc>
        <w:tc>
          <w:tcPr>
            <w:tcW w:type="dxa" w:w="3240"/>
            <w:vAlign w:val="center"/>
            <w:tcMar>
              <w:top w:w="70" w:type="dxa"/>
              <w:start w:w="80" w:type="dxa"/>
              <w:bottom w:w="70" w:type="dxa"/>
              <w:end w:w="80" w:type="dxa"/>
            </w:tcMar>
            <w:shd w:fill="F7F9FB"/>
          </w:tcPr>
          <w:p>
            <w:r>
              <w:rPr>
                <w:sz w:val="15"/>
              </w:rPr>
              <w:t>Event ID.</w:t>
            </w:r>
          </w:p>
        </w:tc>
      </w:tr>
      <w:tr>
        <w:tc>
          <w:tcPr>
            <w:tcW w:type="dxa" w:w="1800"/>
            <w:vAlign w:val="center"/>
            <w:tcMar>
              <w:top w:w="70" w:type="dxa"/>
              <w:start w:w="80" w:type="dxa"/>
              <w:bottom w:w="70" w:type="dxa"/>
              <w:end w:w="80" w:type="dxa"/>
            </w:tcMar>
          </w:tcPr>
          <w:p>
            <w:r>
              <w:rPr>
                <w:sz w:val="15"/>
              </w:rPr>
              <w:t>request_id</w:t>
            </w:r>
          </w:p>
        </w:tc>
        <w:tc>
          <w:tcPr>
            <w:tcW w:type="dxa" w:w="1224"/>
            <w:vAlign w:val="center"/>
            <w:tcMar>
              <w:top w:w="70" w:type="dxa"/>
              <w:start w:w="80" w:type="dxa"/>
              <w:bottom w:w="70" w:type="dxa"/>
              <w:end w:w="80" w:type="dxa"/>
            </w:tcMar>
          </w:tcPr>
          <w:p>
            <w:r>
              <w:rPr>
                <w:sz w:val="15"/>
              </w:rPr>
              <w:t>UUID/string</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t>FK</w:t>
            </w:r>
          </w:p>
        </w:tc>
        <w:tc>
          <w:tcPr>
            <w:tcW w:type="dxa" w:w="1800"/>
            <w:vAlign w:val="center"/>
            <w:tcMar>
              <w:top w:w="70" w:type="dxa"/>
              <w:start w:w="80" w:type="dxa"/>
              <w:bottom w:w="70" w:type="dxa"/>
              <w:end w:w="80" w:type="dxa"/>
            </w:tcMar>
          </w:tcPr>
          <w:p>
            <w:r>
              <w:rPr>
                <w:sz w:val="15"/>
              </w:rPr>
              <w:t>PR-2026-07152</w:t>
            </w:r>
          </w:p>
        </w:tc>
        <w:tc>
          <w:tcPr>
            <w:tcW w:type="dxa" w:w="3240"/>
            <w:vAlign w:val="center"/>
            <w:tcMar>
              <w:top w:w="70" w:type="dxa"/>
              <w:start w:w="80" w:type="dxa"/>
              <w:bottom w:w="70" w:type="dxa"/>
              <w:end w:w="80" w:type="dxa"/>
            </w:tcMar>
          </w:tcPr>
          <w:p>
            <w:r>
              <w:rPr>
                <w:sz w:val="15"/>
              </w:rPr>
              <w:t>Related request.</w:t>
            </w:r>
          </w:p>
        </w:tc>
      </w:tr>
      <w:tr>
        <w:tc>
          <w:tcPr>
            <w:tcW w:type="dxa" w:w="1800"/>
            <w:vAlign w:val="center"/>
            <w:tcMar>
              <w:top w:w="70" w:type="dxa"/>
              <w:start w:w="80" w:type="dxa"/>
              <w:bottom w:w="70" w:type="dxa"/>
              <w:end w:w="80" w:type="dxa"/>
            </w:tcMar>
            <w:shd w:fill="F7F9FB"/>
          </w:tcPr>
          <w:p>
            <w:r>
              <w:rPr>
                <w:sz w:val="15"/>
              </w:rPr>
              <w:t>entity_type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PAYMENT_LINE</w:t>
            </w:r>
          </w:p>
        </w:tc>
        <w:tc>
          <w:tcPr>
            <w:tcW w:type="dxa" w:w="3240"/>
            <w:vAlign w:val="center"/>
            <w:tcMar>
              <w:top w:w="70" w:type="dxa"/>
              <w:start w:w="80" w:type="dxa"/>
              <w:bottom w:w="70" w:type="dxa"/>
              <w:end w:w="80" w:type="dxa"/>
            </w:tcMar>
            <w:shd w:fill="F7F9FB"/>
          </w:tcPr>
          <w:p>
            <w:r>
              <w:rPr>
                <w:sz w:val="15"/>
              </w:rPr>
              <w:t>Affected entity type.</w:t>
            </w:r>
          </w:p>
        </w:tc>
      </w:tr>
      <w:tr>
        <w:tc>
          <w:tcPr>
            <w:tcW w:type="dxa" w:w="1800"/>
            <w:vAlign w:val="center"/>
            <w:tcMar>
              <w:top w:w="70" w:type="dxa"/>
              <w:start w:w="80" w:type="dxa"/>
              <w:bottom w:w="70" w:type="dxa"/>
              <w:end w:w="80" w:type="dxa"/>
            </w:tcMar>
          </w:tcPr>
          <w:p>
            <w:r>
              <w:rPr>
                <w:sz w:val="15"/>
              </w:rPr>
              <w:t>entity_id</w:t>
            </w:r>
          </w:p>
        </w:tc>
        <w:tc>
          <w:tcPr>
            <w:tcW w:type="dxa" w:w="1224"/>
            <w:vAlign w:val="center"/>
            <w:tcMar>
              <w:top w:w="70" w:type="dxa"/>
              <w:start w:w="80" w:type="dxa"/>
              <w:bottom w:w="70" w:type="dxa"/>
              <w:end w:w="80" w:type="dxa"/>
            </w:tcMar>
          </w:tcPr>
          <w:p>
            <w:r>
              <w:rPr>
                <w:sz w:val="15"/>
              </w:rPr>
              <w:t>string</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PL-07152-02</w:t>
            </w:r>
          </w:p>
        </w:tc>
        <w:tc>
          <w:tcPr>
            <w:tcW w:type="dxa" w:w="3240"/>
            <w:vAlign w:val="center"/>
            <w:tcMar>
              <w:top w:w="70" w:type="dxa"/>
              <w:start w:w="80" w:type="dxa"/>
              <w:bottom w:w="70" w:type="dxa"/>
              <w:end w:w="80" w:type="dxa"/>
            </w:tcMar>
          </w:tcPr>
          <w:p>
            <w:r>
              <w:rPr>
                <w:sz w:val="15"/>
              </w:rPr>
              <w:t>Affected entity ID.</w:t>
            </w:r>
          </w:p>
        </w:tc>
      </w:tr>
      <w:tr>
        <w:tc>
          <w:tcPr>
            <w:tcW w:type="dxa" w:w="1800"/>
            <w:vAlign w:val="center"/>
            <w:tcMar>
              <w:top w:w="70" w:type="dxa"/>
              <w:start w:w="80" w:type="dxa"/>
              <w:bottom w:w="70" w:type="dxa"/>
              <w:end w:w="80" w:type="dxa"/>
            </w:tcMar>
            <w:shd w:fill="F7F9FB"/>
          </w:tcPr>
          <w:p>
            <w:r>
              <w:rPr>
                <w:sz w:val="15"/>
              </w:rPr>
              <w:t>event_type</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VALIDATION_CREATED</w:t>
            </w:r>
          </w:p>
        </w:tc>
        <w:tc>
          <w:tcPr>
            <w:tcW w:type="dxa" w:w="3240"/>
            <w:vAlign w:val="center"/>
            <w:tcMar>
              <w:top w:w="70" w:type="dxa"/>
              <w:start w:w="80" w:type="dxa"/>
              <w:bottom w:w="70" w:type="dxa"/>
              <w:end w:w="80" w:type="dxa"/>
            </w:tcMar>
            <w:shd w:fill="F7F9FB"/>
          </w:tcPr>
          <w:p>
            <w:r>
              <w:rPr>
                <w:sz w:val="15"/>
              </w:rPr>
              <w:t>Stable event name.</w:t>
            </w:r>
          </w:p>
        </w:tc>
      </w:tr>
      <w:tr>
        <w:tc>
          <w:tcPr>
            <w:tcW w:type="dxa" w:w="1800"/>
            <w:vAlign w:val="center"/>
            <w:tcMar>
              <w:top w:w="70" w:type="dxa"/>
              <w:start w:w="80" w:type="dxa"/>
              <w:bottom w:w="70" w:type="dxa"/>
              <w:end w:w="80" w:type="dxa"/>
            </w:tcMar>
          </w:tcPr>
          <w:p>
            <w:r>
              <w:rPr>
                <w:sz w:val="15"/>
              </w:rPr>
              <w:t>actor_type</w:t>
            </w:r>
          </w:p>
        </w:tc>
        <w:tc>
          <w:tcPr>
            <w:tcW w:type="dxa" w:w="1224"/>
            <w:vAlign w:val="center"/>
            <w:tcMar>
              <w:top w:w="70" w:type="dxa"/>
              <w:start w:w="80" w:type="dxa"/>
              <w:bottom w:w="70" w:type="dxa"/>
              <w:end w:w="80" w:type="dxa"/>
            </w:tcMar>
          </w:tcPr>
          <w:p>
            <w:r>
              <w:rPr>
                <w:sz w:val="15"/>
              </w:rPr>
              <w:t>enum</w:t>
            </w:r>
          </w:p>
        </w:tc>
        <w:tc>
          <w:tcPr>
            <w:tcW w:type="dxa" w:w="893"/>
            <w:vAlign w:val="center"/>
            <w:tcMar>
              <w:top w:w="70" w:type="dxa"/>
              <w:start w:w="80" w:type="dxa"/>
              <w:bottom w:w="70" w:type="dxa"/>
              <w:end w:w="80" w:type="dxa"/>
            </w:tcMar>
          </w:tcPr>
          <w:p>
            <w:r>
              <w:rPr>
                <w:sz w:val="15"/>
              </w:rPr>
              <w:t>Yes</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SYSTEM</w:t>
            </w:r>
          </w:p>
        </w:tc>
        <w:tc>
          <w:tcPr>
            <w:tcW w:type="dxa" w:w="3240"/>
            <w:vAlign w:val="center"/>
            <w:tcMar>
              <w:top w:w="70" w:type="dxa"/>
              <w:start w:w="80" w:type="dxa"/>
              <w:bottom w:w="70" w:type="dxa"/>
              <w:end w:w="80" w:type="dxa"/>
            </w:tcMar>
          </w:tcPr>
          <w:p>
            <w:r>
              <w:rPr>
                <w:sz w:val="15"/>
              </w:rPr>
              <w:t>USER, SYSTEM, INTEGRATION.</w:t>
            </w:r>
          </w:p>
        </w:tc>
      </w:tr>
      <w:tr>
        <w:tc>
          <w:tcPr>
            <w:tcW w:type="dxa" w:w="1800"/>
            <w:vAlign w:val="center"/>
            <w:tcMar>
              <w:top w:w="70" w:type="dxa"/>
              <w:start w:w="80" w:type="dxa"/>
              <w:bottom w:w="70" w:type="dxa"/>
              <w:end w:w="80" w:type="dxa"/>
            </w:tcMar>
            <w:shd w:fill="F7F9FB"/>
          </w:tcPr>
          <w:p>
            <w:r>
              <w:rPr>
                <w:sz w:val="15"/>
              </w:rPr>
              <w:t>actor_id</w:t>
            </w:r>
          </w:p>
        </w:tc>
        <w:tc>
          <w:tcPr>
            <w:tcW w:type="dxa" w:w="1224"/>
            <w:vAlign w:val="center"/>
            <w:tcMar>
              <w:top w:w="70" w:type="dxa"/>
              <w:start w:w="80" w:type="dxa"/>
              <w:bottom w:w="70" w:type="dxa"/>
              <w:end w:w="80" w:type="dxa"/>
            </w:tcMar>
            <w:shd w:fill="F7F9FB"/>
          </w:tcPr>
          <w:p>
            <w:r>
              <w:rPr>
                <w:sz w:val="15"/>
              </w:rPr>
              <w:t>string</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U-1008</w:t>
            </w:r>
          </w:p>
        </w:tc>
        <w:tc>
          <w:tcPr>
            <w:tcW w:type="dxa" w:w="3240"/>
            <w:vAlign w:val="center"/>
            <w:tcMar>
              <w:top w:w="70" w:type="dxa"/>
              <w:start w:w="80" w:type="dxa"/>
              <w:bottom w:w="70" w:type="dxa"/>
              <w:end w:w="80" w:type="dxa"/>
            </w:tcMar>
            <w:shd w:fill="F7F9FB"/>
          </w:tcPr>
          <w:p>
            <w:r>
              <w:rPr>
                <w:sz w:val="15"/>
              </w:rPr>
              <w:t>Actor ID.</w:t>
            </w:r>
          </w:p>
        </w:tc>
      </w:tr>
      <w:tr>
        <w:tc>
          <w:tcPr>
            <w:tcW w:type="dxa" w:w="1800"/>
            <w:vAlign w:val="center"/>
            <w:tcMar>
              <w:top w:w="70" w:type="dxa"/>
              <w:start w:w="80" w:type="dxa"/>
              <w:bottom w:w="70" w:type="dxa"/>
              <w:end w:w="80" w:type="dxa"/>
            </w:tcMar>
          </w:tcPr>
          <w:p>
            <w:r>
              <w:rPr>
                <w:sz w:val="15"/>
              </w:rPr>
              <w:t>before_data</w:t>
            </w:r>
          </w:p>
        </w:tc>
        <w:tc>
          <w:tcPr>
            <w:tcW w:type="dxa" w:w="1224"/>
            <w:vAlign w:val="center"/>
            <w:tcMar>
              <w:top w:w="70" w:type="dxa"/>
              <w:start w:w="80" w:type="dxa"/>
              <w:bottom w:w="70" w:type="dxa"/>
              <w:end w:w="80" w:type="dxa"/>
            </w:tcMar>
          </w:tcPr>
          <w:p>
            <w:r>
              <w:rPr>
                <w:sz w:val="15"/>
              </w:rPr>
              <w:t>jsonb</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w:t>
            </w:r>
          </w:p>
        </w:tc>
        <w:tc>
          <w:tcPr>
            <w:tcW w:type="dxa" w:w="3240"/>
            <w:vAlign w:val="center"/>
            <w:tcMar>
              <w:top w:w="70" w:type="dxa"/>
              <w:start w:w="80" w:type="dxa"/>
              <w:bottom w:w="70" w:type="dxa"/>
              <w:end w:w="80" w:type="dxa"/>
            </w:tcMar>
          </w:tcPr>
          <w:p>
            <w:r>
              <w:rPr>
                <w:sz w:val="15"/>
              </w:rPr>
              <w:t>Selected previous values.</w:t>
            </w:r>
          </w:p>
        </w:tc>
      </w:tr>
      <w:tr>
        <w:tc>
          <w:tcPr>
            <w:tcW w:type="dxa" w:w="1800"/>
            <w:vAlign w:val="center"/>
            <w:tcMar>
              <w:top w:w="70" w:type="dxa"/>
              <w:start w:w="80" w:type="dxa"/>
              <w:bottom w:w="70" w:type="dxa"/>
              <w:end w:w="80" w:type="dxa"/>
            </w:tcMar>
            <w:shd w:fill="F7F9FB"/>
          </w:tcPr>
          <w:p>
            <w:r>
              <w:rPr>
                <w:sz w:val="15"/>
              </w:rPr>
              <w:t>after_data</w:t>
            </w:r>
          </w:p>
        </w:tc>
        <w:tc>
          <w:tcPr>
            <w:tcW w:type="dxa" w:w="1224"/>
            <w:vAlign w:val="center"/>
            <w:tcMar>
              <w:top w:w="70" w:type="dxa"/>
              <w:start w:w="80" w:type="dxa"/>
              <w:bottom w:w="70" w:type="dxa"/>
              <w:end w:w="80" w:type="dxa"/>
            </w:tcMar>
            <w:shd w:fill="F7F9FB"/>
          </w:tcPr>
          <w:p>
            <w:r>
              <w:rPr>
                <w:sz w:val="15"/>
              </w:rPr>
              <w:t>jsonb</w:t>
            </w:r>
          </w:p>
        </w:tc>
        <w:tc>
          <w:tcPr>
            <w:tcW w:type="dxa" w:w="893"/>
            <w:vAlign w:val="center"/>
            <w:tcMar>
              <w:top w:w="70" w:type="dxa"/>
              <w:start w:w="80" w:type="dxa"/>
              <w:bottom w:w="70" w:type="dxa"/>
              <w:end w:w="80" w:type="dxa"/>
            </w:tcMar>
            <w:shd w:fill="F7F9FB"/>
          </w:tcPr>
          <w:p>
            <w:r>
              <w:rPr>
                <w:sz w:val="15"/>
              </w:rPr>
              <w:t>No</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w:t>
            </w:r>
          </w:p>
        </w:tc>
        <w:tc>
          <w:tcPr>
            <w:tcW w:type="dxa" w:w="3240"/>
            <w:vAlign w:val="center"/>
            <w:tcMar>
              <w:top w:w="70" w:type="dxa"/>
              <w:start w:w="80" w:type="dxa"/>
              <w:bottom w:w="70" w:type="dxa"/>
              <w:end w:w="80" w:type="dxa"/>
            </w:tcMar>
            <w:shd w:fill="F7F9FB"/>
          </w:tcPr>
          <w:p>
            <w:r>
              <w:rPr>
                <w:sz w:val="15"/>
              </w:rPr>
              <w:t>Selected new values.</w:t>
            </w:r>
          </w:p>
        </w:tc>
      </w:tr>
      <w:tr>
        <w:tc>
          <w:tcPr>
            <w:tcW w:type="dxa" w:w="1800"/>
            <w:vAlign w:val="center"/>
            <w:tcMar>
              <w:top w:w="70" w:type="dxa"/>
              <w:start w:w="80" w:type="dxa"/>
              <w:bottom w:w="70" w:type="dxa"/>
              <w:end w:w="80" w:type="dxa"/>
            </w:tcMar>
          </w:tcPr>
          <w:p>
            <w:r>
              <w:rPr>
                <w:sz w:val="15"/>
              </w:rPr>
              <w:t>metadata</w:t>
            </w:r>
          </w:p>
        </w:tc>
        <w:tc>
          <w:tcPr>
            <w:tcW w:type="dxa" w:w="1224"/>
            <w:vAlign w:val="center"/>
            <w:tcMar>
              <w:top w:w="70" w:type="dxa"/>
              <w:start w:w="80" w:type="dxa"/>
              <w:bottom w:w="70" w:type="dxa"/>
              <w:end w:w="80" w:type="dxa"/>
            </w:tcMar>
          </w:tcPr>
          <w:p>
            <w:r>
              <w:rPr>
                <w:sz w:val="15"/>
              </w:rPr>
              <w:t>jsonb</w:t>
            </w:r>
          </w:p>
        </w:tc>
        <w:tc>
          <w:tcPr>
            <w:tcW w:type="dxa" w:w="893"/>
            <w:vAlign w:val="center"/>
            <w:tcMar>
              <w:top w:w="70" w:type="dxa"/>
              <w:start w:w="80" w:type="dxa"/>
              <w:bottom w:w="70" w:type="dxa"/>
              <w:end w:w="80" w:type="dxa"/>
            </w:tcMar>
          </w:tcPr>
          <w:p>
            <w:r>
              <w:rPr>
                <w:sz w:val="15"/>
              </w:rPr>
              <w:t>No</w:t>
            </w:r>
          </w:p>
        </w:tc>
        <w:tc>
          <w:tcPr>
            <w:tcW w:type="dxa" w:w="792"/>
            <w:vAlign w:val="center"/>
            <w:tcMar>
              <w:top w:w="70" w:type="dxa"/>
              <w:start w:w="80" w:type="dxa"/>
              <w:bottom w:w="70" w:type="dxa"/>
              <w:end w:w="80" w:type="dxa"/>
            </w:tcMar>
          </w:tcPr>
          <w:p>
            <w:r>
              <w:rPr>
                <w:sz w:val="15"/>
              </w:rPr>
            </w:r>
          </w:p>
        </w:tc>
        <w:tc>
          <w:tcPr>
            <w:tcW w:type="dxa" w:w="1800"/>
            <w:vAlign w:val="center"/>
            <w:tcMar>
              <w:top w:w="70" w:type="dxa"/>
              <w:start w:w="80" w:type="dxa"/>
              <w:bottom w:w="70" w:type="dxa"/>
              <w:end w:w="80" w:type="dxa"/>
            </w:tcMar>
          </w:tcPr>
          <w:p>
            <w:r>
              <w:rPr>
                <w:sz w:val="15"/>
              </w:rPr>
              <w:t>{...}</w:t>
            </w:r>
          </w:p>
        </w:tc>
        <w:tc>
          <w:tcPr>
            <w:tcW w:type="dxa" w:w="3240"/>
            <w:vAlign w:val="center"/>
            <w:tcMar>
              <w:top w:w="70" w:type="dxa"/>
              <w:start w:w="80" w:type="dxa"/>
              <w:bottom w:w="70" w:type="dxa"/>
              <w:end w:w="80" w:type="dxa"/>
            </w:tcMar>
          </w:tcPr>
          <w:p>
            <w:r>
              <w:rPr>
                <w:sz w:val="15"/>
              </w:rPr>
              <w:t>IP, model, workflow info.</w:t>
            </w:r>
          </w:p>
        </w:tc>
      </w:tr>
      <w:tr>
        <w:tc>
          <w:tcPr>
            <w:tcW w:type="dxa" w:w="1800"/>
            <w:vAlign w:val="center"/>
            <w:tcMar>
              <w:top w:w="70" w:type="dxa"/>
              <w:start w:w="80" w:type="dxa"/>
              <w:bottom w:w="70" w:type="dxa"/>
              <w:end w:w="80" w:type="dxa"/>
            </w:tcMar>
            <w:shd w:fill="F7F9FB"/>
          </w:tcPr>
          <w:p>
            <w:r>
              <w:rPr>
                <w:sz w:val="15"/>
              </w:rPr>
              <w:t>created_at</w:t>
            </w:r>
          </w:p>
        </w:tc>
        <w:tc>
          <w:tcPr>
            <w:tcW w:type="dxa" w:w="1224"/>
            <w:vAlign w:val="center"/>
            <w:tcMar>
              <w:top w:w="70" w:type="dxa"/>
              <w:start w:w="80" w:type="dxa"/>
              <w:bottom w:w="70" w:type="dxa"/>
              <w:end w:w="80" w:type="dxa"/>
            </w:tcMar>
            <w:shd w:fill="F7F9FB"/>
          </w:tcPr>
          <w:p>
            <w:r>
              <w:rPr>
                <w:sz w:val="15"/>
              </w:rPr>
              <w:t>timestamp</w:t>
            </w:r>
          </w:p>
        </w:tc>
        <w:tc>
          <w:tcPr>
            <w:tcW w:type="dxa" w:w="893"/>
            <w:vAlign w:val="center"/>
            <w:tcMar>
              <w:top w:w="70" w:type="dxa"/>
              <w:start w:w="80" w:type="dxa"/>
              <w:bottom w:w="70" w:type="dxa"/>
              <w:end w:w="80" w:type="dxa"/>
            </w:tcMar>
            <w:shd w:fill="F7F9FB"/>
          </w:tcPr>
          <w:p>
            <w:r>
              <w:rPr>
                <w:sz w:val="15"/>
              </w:rPr>
              <w:t>Yes</w:t>
            </w:r>
          </w:p>
        </w:tc>
        <w:tc>
          <w:tcPr>
            <w:tcW w:type="dxa" w:w="792"/>
            <w:vAlign w:val="center"/>
            <w:tcMar>
              <w:top w:w="70" w:type="dxa"/>
              <w:start w:w="80" w:type="dxa"/>
              <w:bottom w:w="70" w:type="dxa"/>
              <w:end w:w="80" w:type="dxa"/>
            </w:tcMar>
            <w:shd w:fill="F7F9FB"/>
          </w:tcPr>
          <w:p>
            <w:r>
              <w:rPr>
                <w:sz w:val="15"/>
              </w:rPr>
            </w:r>
          </w:p>
        </w:tc>
        <w:tc>
          <w:tcPr>
            <w:tcW w:type="dxa" w:w="1800"/>
            <w:vAlign w:val="center"/>
            <w:tcMar>
              <w:top w:w="70" w:type="dxa"/>
              <w:start w:w="80" w:type="dxa"/>
              <w:bottom w:w="70" w:type="dxa"/>
              <w:end w:w="80" w:type="dxa"/>
            </w:tcMar>
            <w:shd w:fill="F7F9FB"/>
          </w:tcPr>
          <w:p>
            <w:r>
              <w:rPr>
                <w:sz w:val="15"/>
              </w:rPr>
              <w:t>2026-07-01T08:14Z</w:t>
            </w:r>
          </w:p>
        </w:tc>
        <w:tc>
          <w:tcPr>
            <w:tcW w:type="dxa" w:w="3240"/>
            <w:vAlign w:val="center"/>
            <w:tcMar>
              <w:top w:w="70" w:type="dxa"/>
              <w:start w:w="80" w:type="dxa"/>
              <w:bottom w:w="70" w:type="dxa"/>
              <w:end w:w="80" w:type="dxa"/>
            </w:tcMar>
            <w:shd w:fill="F7F9FB"/>
          </w:tcPr>
          <w:p>
            <w:r>
              <w:rPr>
                <w:sz w:val="15"/>
              </w:rPr>
              <w:t>Immutable event time.</w:t>
            </w:r>
          </w:p>
        </w:tc>
      </w:tr>
    </w:tbl>
    <w:p>
      <w:r>
        <w:rPr>
          <w:b/>
        </w:rPr>
        <w:t xml:space="preserve">Business rules: </w:t>
      </w:r>
      <w:r>
        <w:t>Audit events should be immutable and access-controlled. Avoid storing full sensitive document content in audit payloads.</w:t>
      </w:r>
    </w:p>
    <w:p>
      <w:pPr>
        <w:pStyle w:val="Heading1"/>
      </w:pPr>
      <w:r>
        <w:t>5. Relationship and cardinality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Pr>
                <w:color w:val="FFFFFF"/>
              </w:rPr>
              <w:t>Relationship</w:t>
            </w:r>
          </w:p>
        </w:tc>
        <w:tc>
          <w:tcPr>
            <w:tcW w:type="dxa" w:w="3408"/>
            <w:shd w:fill="1F4E79"/>
          </w:tcPr>
          <w:p>
            <w:r>
              <w:rPr>
                <w:color w:val="FFFFFF"/>
              </w:rPr>
              <w:t>Cardinality</w:t>
            </w:r>
          </w:p>
        </w:tc>
        <w:tc>
          <w:tcPr>
            <w:tcW w:type="dxa" w:w="3408"/>
            <w:shd w:fill="1F4E79"/>
          </w:tcPr>
          <w:p>
            <w:r>
              <w:rPr>
                <w:color w:val="FFFFFF"/>
              </w:rPr>
              <w:t>Rule</w:t>
            </w:r>
          </w:p>
        </w:tc>
      </w:tr>
      <w:tr>
        <w:tc>
          <w:tcPr>
            <w:tcW w:type="dxa" w:w="3408"/>
          </w:tcPr>
          <w:p>
            <w:r>
              <w:t>STORE -&gt; PAYMENT_REQUEST</w:t>
            </w:r>
          </w:p>
        </w:tc>
        <w:tc>
          <w:tcPr>
            <w:tcW w:type="dxa" w:w="3408"/>
          </w:tcPr>
          <w:p>
            <w:r>
              <w:t>1:N</w:t>
            </w:r>
          </w:p>
        </w:tc>
        <w:tc>
          <w:tcPr>
            <w:tcW w:type="dxa" w:w="3408"/>
          </w:tcPr>
          <w:p>
            <w:r>
              <w:t>Every request belongs to one store.</w:t>
            </w:r>
          </w:p>
        </w:tc>
      </w:tr>
      <w:tr>
        <w:tc>
          <w:tcPr>
            <w:tcW w:type="dxa" w:w="3408"/>
          </w:tcPr>
          <w:p>
            <w:r>
              <w:t>PAYMENT_REQUEST -&gt; PAYMENT_LINE</w:t>
            </w:r>
          </w:p>
        </w:tc>
        <w:tc>
          <w:tcPr>
            <w:tcW w:type="dxa" w:w="3408"/>
          </w:tcPr>
          <w:p>
            <w:r>
              <w:t>1:N</w:t>
            </w:r>
          </w:p>
        </w:tc>
        <w:tc>
          <w:tcPr>
            <w:tcW w:type="dxa" w:w="3408"/>
          </w:tcPr>
          <w:p>
            <w:r>
              <w:t>A request must contain at least one active line before submission.</w:t>
            </w:r>
          </w:p>
        </w:tc>
      </w:tr>
      <w:tr>
        <w:tc>
          <w:tcPr>
            <w:tcW w:type="dxa" w:w="3408"/>
          </w:tcPr>
          <w:p>
            <w:r>
              <w:t>PAYMENT_REQUEST -&gt; DOCUMENT</w:t>
            </w:r>
          </w:p>
        </w:tc>
        <w:tc>
          <w:tcPr>
            <w:tcW w:type="dxa" w:w="3408"/>
          </w:tcPr>
          <w:p>
            <w:r>
              <w:t>1:N</w:t>
            </w:r>
          </w:p>
        </w:tc>
        <w:tc>
          <w:tcPr>
            <w:tcW w:type="dxa" w:w="3408"/>
          </w:tcPr>
          <w:p>
            <w:r>
              <w:t>Every document belongs directly to one request.</w:t>
            </w:r>
          </w:p>
        </w:tc>
      </w:tr>
      <w:tr>
        <w:tc>
          <w:tcPr>
            <w:tcW w:type="dxa" w:w="3408"/>
          </w:tcPr>
          <w:p>
            <w:r>
              <w:t>PAYMENT_LINE -&gt; DOCUMENT</w:t>
            </w:r>
          </w:p>
        </w:tc>
        <w:tc>
          <w:tcPr>
            <w:tcW w:type="dxa" w:w="3408"/>
          </w:tcPr>
          <w:p>
            <w:r>
              <w:t>1:N</w:t>
            </w:r>
          </w:p>
        </w:tc>
        <w:tc>
          <w:tcPr>
            <w:tcW w:type="dxa" w:w="3408"/>
          </w:tcPr>
          <w:p>
            <w:r>
              <w:t>A line may have multiple supporting documents; document.line_id is optional.</w:t>
            </w:r>
          </w:p>
        </w:tc>
      </w:tr>
      <w:tr>
        <w:tc>
          <w:tcPr>
            <w:tcW w:type="dxa" w:w="3408"/>
          </w:tcPr>
          <w:p>
            <w:r>
              <w:t>PAYMENT_REQUEST -&gt; APPROVAL_STEP</w:t>
            </w:r>
          </w:p>
        </w:tc>
        <w:tc>
          <w:tcPr>
            <w:tcW w:type="dxa" w:w="3408"/>
          </w:tcPr>
          <w:p>
            <w:r>
              <w:t>1:N</w:t>
            </w:r>
          </w:p>
        </w:tc>
        <w:tc>
          <w:tcPr>
            <w:tcW w:type="dxa" w:w="3408"/>
          </w:tcPr>
          <w:p>
            <w:r>
              <w:t>Workflow steps are instantiated when submitted.</w:t>
            </w:r>
          </w:p>
        </w:tc>
      </w:tr>
      <w:tr>
        <w:tc>
          <w:tcPr>
            <w:tcW w:type="dxa" w:w="3408"/>
          </w:tcPr>
          <w:p>
            <w:r>
              <w:t>DOCUMENT -&gt; DOCUMENT_EXTRACTION</w:t>
            </w:r>
          </w:p>
        </w:tc>
        <w:tc>
          <w:tcPr>
            <w:tcW w:type="dxa" w:w="3408"/>
          </w:tcPr>
          <w:p>
            <w:r>
              <w:t>1:N</w:t>
            </w:r>
          </w:p>
        </w:tc>
        <w:tc>
          <w:tcPr>
            <w:tcW w:type="dxa" w:w="3408"/>
          </w:tcPr>
          <w:p>
            <w:r>
              <w:t>Extraction is versioned and repeatable.</w:t>
            </w:r>
          </w:p>
        </w:tc>
      </w:tr>
      <w:tr>
        <w:tc>
          <w:tcPr>
            <w:tcW w:type="dxa" w:w="3408"/>
          </w:tcPr>
          <w:p>
            <w:r>
              <w:t>PAYMENT_LINE -&gt; VENDOR</w:t>
            </w:r>
          </w:p>
        </w:tc>
        <w:tc>
          <w:tcPr>
            <w:tcW w:type="dxa" w:w="3408"/>
          </w:tcPr>
          <w:p>
            <w:r>
              <w:t>N:1</w:t>
            </w:r>
          </w:p>
        </w:tc>
        <w:tc>
          <w:tcPr>
            <w:tcW w:type="dxa" w:w="3408"/>
          </w:tcPr>
          <w:p>
            <w:r>
              <w:t>Every payable line has one vendor.</w:t>
            </w:r>
          </w:p>
        </w:tc>
      </w:tr>
      <w:tr>
        <w:tc>
          <w:tcPr>
            <w:tcW w:type="dxa" w:w="3408"/>
          </w:tcPr>
          <w:p>
            <w:r>
              <w:t>PAYMENT_LINE -&gt; CONTRACT</w:t>
            </w:r>
          </w:p>
        </w:tc>
        <w:tc>
          <w:tcPr>
            <w:tcW w:type="dxa" w:w="3408"/>
          </w:tcPr>
          <w:p>
            <w:r>
              <w:t>N:0..1</w:t>
            </w:r>
          </w:p>
        </w:tc>
        <w:tc>
          <w:tcPr>
            <w:tcW w:type="dxa" w:w="3408"/>
          </w:tcPr>
          <w:p>
            <w:r>
              <w:t>Some expense types are contract-backed; others may not be.</w:t>
            </w:r>
          </w:p>
        </w:tc>
      </w:tr>
      <w:tr>
        <w:tc>
          <w:tcPr>
            <w:tcW w:type="dxa" w:w="3408"/>
          </w:tcPr>
          <w:p>
            <w:r>
              <w:t>VENDOR -&gt; BANK_ACCOUNT</w:t>
            </w:r>
          </w:p>
        </w:tc>
        <w:tc>
          <w:tcPr>
            <w:tcW w:type="dxa" w:w="3408"/>
          </w:tcPr>
          <w:p>
            <w:r>
              <w:t>1:N</w:t>
            </w:r>
          </w:p>
        </w:tc>
        <w:tc>
          <w:tcPr>
            <w:tcW w:type="dxa" w:w="3408"/>
          </w:tcPr>
          <w:p>
            <w:r>
              <w:t>Maintain historical accounts with effective dates.</w:t>
            </w:r>
          </w:p>
        </w:tc>
      </w:tr>
      <w:tr>
        <w:tc>
          <w:tcPr>
            <w:tcW w:type="dxa" w:w="3408"/>
          </w:tcPr>
          <w:p>
            <w:r>
              <w:t>PAYMENT_LINE -&gt; VALIDATION_RESULT</w:t>
            </w:r>
          </w:p>
        </w:tc>
        <w:tc>
          <w:tcPr>
            <w:tcW w:type="dxa" w:w="3408"/>
          </w:tcPr>
          <w:p>
            <w:r>
              <w:t>1:N</w:t>
            </w:r>
          </w:p>
        </w:tc>
        <w:tc>
          <w:tcPr>
            <w:tcW w:type="dxa" w:w="3408"/>
          </w:tcPr>
          <w:p>
            <w:r>
              <w:t>Each line may produce many validation findings.</w:t>
            </w:r>
          </w:p>
        </w:tc>
      </w:tr>
      <w:tr>
        <w:tc>
          <w:tcPr>
            <w:tcW w:type="dxa" w:w="3408"/>
          </w:tcPr>
          <w:p>
            <w:r>
              <w:t>PAYMENT_LINE -&gt; JOURNAL_ENTRY</w:t>
            </w:r>
          </w:p>
        </w:tc>
        <w:tc>
          <w:tcPr>
            <w:tcW w:type="dxa" w:w="3408"/>
          </w:tcPr>
          <w:p>
            <w:r>
              <w:t>1:N</w:t>
            </w:r>
          </w:p>
        </w:tc>
        <w:tc>
          <w:tcPr>
            <w:tcW w:type="dxa" w:w="3408"/>
          </w:tcPr>
          <w:p>
            <w:r>
              <w:t>A line may produce accrual, payment, reversal, or adjustment entries.</w:t>
            </w:r>
          </w:p>
        </w:tc>
      </w:tr>
      <w:tr>
        <w:tc>
          <w:tcPr>
            <w:tcW w:type="dxa" w:w="3408"/>
          </w:tcPr>
          <w:p>
            <w:r>
              <w:t>JOURNAL_ENTRY -&gt; JOURNAL_ENTRY_LINE</w:t>
            </w:r>
          </w:p>
        </w:tc>
        <w:tc>
          <w:tcPr>
            <w:tcW w:type="dxa" w:w="3408"/>
          </w:tcPr>
          <w:p>
            <w:r>
              <w:t>1:N</w:t>
            </w:r>
          </w:p>
        </w:tc>
        <w:tc>
          <w:tcPr>
            <w:tcW w:type="dxa" w:w="3408"/>
          </w:tcPr>
          <w:p>
            <w:r>
              <w:t>At least two lines are normally needed for balanced accounting.</w:t>
            </w:r>
          </w:p>
        </w:tc>
      </w:tr>
      <w:tr>
        <w:tc>
          <w:tcPr>
            <w:tcW w:type="dxa" w:w="3408"/>
          </w:tcPr>
          <w:p>
            <w:r>
              <w:t>PAYMENT_REQUEST/PAYMENT_LINE -&gt; PAYMENT_RECORD</w:t>
            </w:r>
          </w:p>
        </w:tc>
        <w:tc>
          <w:tcPr>
            <w:tcW w:type="dxa" w:w="3408"/>
          </w:tcPr>
          <w:p>
            <w:r>
              <w:t>1:N</w:t>
            </w:r>
          </w:p>
        </w:tc>
        <w:tc>
          <w:tcPr>
            <w:tcW w:type="dxa" w:w="3408"/>
          </w:tcPr>
          <w:p>
            <w:r>
              <w:t>Supports partial or split settlements if needed.</w:t>
            </w:r>
          </w:p>
        </w:tc>
      </w:tr>
    </w:tbl>
    <w:p>
      <w:pPr>
        <w:pStyle w:val="Heading1"/>
      </w:pPr>
      <w:r>
        <w:t>6. State models</w:t>
      </w:r>
    </w:p>
    <w:p>
      <w:pPr>
        <w:pStyle w:val="Heading2"/>
      </w:pPr>
      <w:r>
        <w:t>6.1 Payment Request state machine</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DRAFT</w:t>
            </w:r>
            <w:r>
              <w:br/>
            </w:r>
            <w:r>
              <w:rPr>
                <w:rFonts w:ascii="Liberation Mono" w:hAnsi="Liberation Mono" w:eastAsia="Liberation Mono"/>
                <w:color w:val="232D37"/>
                <w:sz w:val="17"/>
              </w:rPr>
              <w:t xml:space="preserve">  -&gt; EXTRACTING        when documents are uploaded and processing starts</w:t>
            </w:r>
            <w:r>
              <w:br/>
            </w:r>
            <w:r>
              <w:rPr>
                <w:rFonts w:ascii="Liberation Mono" w:hAnsi="Liberation Mono" w:eastAsia="Liberation Mono"/>
                <w:color w:val="232D37"/>
                <w:sz w:val="17"/>
              </w:rPr>
              <w:t xml:space="preserve">  -&gt; READY             when required fields and lines are confirmed</w:t>
            </w:r>
            <w:r>
              <w:br/>
            </w:r>
            <w:r>
              <w:rPr>
                <w:rFonts w:ascii="Liberation Mono" w:hAnsi="Liberation Mono" w:eastAsia="Liberation Mono"/>
                <w:color w:val="232D37"/>
                <w:sz w:val="17"/>
              </w:rPr>
              <w:t xml:space="preserve">  -&gt; SUBMITTED         requester submits and workflow is generated</w:t>
            </w:r>
            <w:r>
              <w:br/>
            </w:r>
            <w:r>
              <w:rPr>
                <w:rFonts w:ascii="Liberation Mono" w:hAnsi="Liberation Mono" w:eastAsia="Liberation Mono"/>
                <w:color w:val="232D37"/>
                <w:sz w:val="17"/>
              </w:rPr>
              <w:t xml:space="preserve">  -&gt; IN_REVIEW         one or more approval steps are active</w:t>
            </w:r>
            <w:r>
              <w:br/>
            </w:r>
            <w:r>
              <w:rPr>
                <w:rFonts w:ascii="Liberation Mono" w:hAnsi="Liberation Mono" w:eastAsia="Liberation Mono"/>
                <w:color w:val="232D37"/>
                <w:sz w:val="17"/>
              </w:rPr>
              <w:t xml:space="preserve">  -&gt; CHANGES_REQUESTED approver returns request for correction</w:t>
            </w:r>
            <w:r>
              <w:br/>
            </w:r>
            <w:r>
              <w:rPr>
                <w:rFonts w:ascii="Liberation Mono" w:hAnsi="Liberation Mono" w:eastAsia="Liberation Mono"/>
                <w:color w:val="232D37"/>
                <w:sz w:val="17"/>
              </w:rPr>
              <w:t xml:space="preserve">  -&gt; REJECTED          workflow ends unsuccessfully</w:t>
            </w:r>
            <w:r>
              <w:br/>
            </w:r>
            <w:r>
              <w:rPr>
                <w:rFonts w:ascii="Liberation Mono" w:hAnsi="Liberation Mono" w:eastAsia="Liberation Mono"/>
                <w:color w:val="232D37"/>
                <w:sz w:val="17"/>
              </w:rPr>
              <w:t xml:space="preserve">  -&gt; APPROVED          all mandatory approvals completed</w:t>
            </w:r>
            <w:r>
              <w:br/>
            </w:r>
            <w:r>
              <w:rPr>
                <w:rFonts w:ascii="Liberation Mono" w:hAnsi="Liberation Mono" w:eastAsia="Liberation Mono"/>
                <w:color w:val="232D37"/>
                <w:sz w:val="17"/>
              </w:rPr>
              <w:t xml:space="preserve">  -&gt; POSTING           journal handoff starts</w:t>
            </w:r>
            <w:r>
              <w:br/>
            </w:r>
            <w:r>
              <w:rPr>
                <w:rFonts w:ascii="Liberation Mono" w:hAnsi="Liberation Mono" w:eastAsia="Liberation Mono"/>
                <w:color w:val="232D37"/>
                <w:sz w:val="17"/>
              </w:rPr>
              <w:t xml:space="preserve">  -&gt; POSTED            journal posted successfully</w:t>
            </w:r>
            <w:r>
              <w:br/>
            </w:r>
            <w:r>
              <w:rPr>
                <w:rFonts w:ascii="Liberation Mono" w:hAnsi="Liberation Mono" w:eastAsia="Liberation Mono"/>
                <w:color w:val="232D37"/>
                <w:sz w:val="17"/>
              </w:rPr>
              <w:t xml:space="preserve">  -&gt; PAYMENT_PROCESSING cashier/bank execution starts</w:t>
            </w:r>
            <w:r>
              <w:br/>
            </w:r>
            <w:r>
              <w:rPr>
                <w:rFonts w:ascii="Liberation Mono" w:hAnsi="Liberation Mono" w:eastAsia="Liberation Mono"/>
                <w:color w:val="232D37"/>
                <w:sz w:val="17"/>
              </w:rPr>
              <w:t xml:space="preserve">  -&gt; PAID              all required payments completed</w:t>
            </w:r>
            <w:r>
              <w:br/>
            </w:r>
            <w:r>
              <w:rPr>
                <w:rFonts w:ascii="Liberation Mono" w:hAnsi="Liberation Mono" w:eastAsia="Liberation Mono"/>
                <w:color w:val="232D37"/>
                <w:sz w:val="17"/>
              </w:rPr>
              <w:t xml:space="preserve">  -&gt; CANCELLED         cancelled before completion</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E5"/>
            <w:tcMar>
              <w:top w:w="140" w:type="dxa"/>
              <w:start w:w="180" w:type="dxa"/>
              <w:bottom w:w="140" w:type="dxa"/>
              <w:end w:w="180" w:type="dxa"/>
            </w:tcMar>
          </w:tcPr>
          <w:p>
            <w:r>
              <w:rPr>
                <w:b/>
                <w:color w:val="8A4B00"/>
                <w:sz w:val="18"/>
              </w:rPr>
              <w:t>Any material change after submission should increment the request version and either restart approval or create a clearly auditable amendment flow.</w:t>
            </w:r>
          </w:p>
        </w:tc>
      </w:tr>
    </w:tbl>
    <w:p>
      <w:pPr>
        <w:spacing w:after="40"/>
      </w:pPr>
    </w:p>
    <w:p>
      <w:pPr>
        <w:pStyle w:val="Heading2"/>
      </w:pPr>
      <w:r>
        <w:t>6.2 Payment Line state machine</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DRAFT -&gt; EXTRACTED -&gt; VALIDATING</w:t>
            </w:r>
            <w:r>
              <w:br/>
            </w:r>
            <w:r>
              <w:rPr>
                <w:rFonts w:ascii="Liberation Mono" w:hAnsi="Liberation Mono" w:eastAsia="Liberation Mono"/>
                <w:color w:val="232D37"/>
                <w:sz w:val="17"/>
              </w:rPr>
              <w:t xml:space="preserve">                     |-&gt; PASS</w:t>
            </w:r>
            <w:r>
              <w:br/>
            </w:r>
            <w:r>
              <w:rPr>
                <w:rFonts w:ascii="Liberation Mono" w:hAnsi="Liberation Mono" w:eastAsia="Liberation Mono"/>
                <w:color w:val="232D37"/>
                <w:sz w:val="17"/>
              </w:rPr>
              <w:t xml:space="preserve">                     |-&gt; WARNING</w:t>
            </w:r>
            <w:r>
              <w:br/>
            </w:r>
            <w:r>
              <w:rPr>
                <w:rFonts w:ascii="Liberation Mono" w:hAnsi="Liberation Mono" w:eastAsia="Liberation Mono"/>
                <w:color w:val="232D37"/>
                <w:sz w:val="17"/>
              </w:rPr>
              <w:t xml:space="preserve">                     |-&gt; HIGH_RISK</w:t>
            </w:r>
            <w:r>
              <w:br/>
            </w:r>
            <w:r>
              <w:rPr>
                <w:rFonts w:ascii="Liberation Mono" w:hAnsi="Liberation Mono" w:eastAsia="Liberation Mono"/>
                <w:color w:val="232D37"/>
                <w:sz w:val="17"/>
              </w:rPr>
              <w:t xml:space="preserve">                     |-&gt; BLOCKED</w:t>
            </w:r>
            <w:r>
              <w:br/>
            </w:r>
            <w:r>
              <w:rPr>
                <w:rFonts w:ascii="Liberation Mono" w:hAnsi="Liberation Mono" w:eastAsia="Liberation Mono"/>
                <w:color w:val="232D37"/>
                <w:sz w:val="17"/>
              </w:rPr>
            </w:r>
            <w:r>
              <w:br/>
            </w:r>
            <w:r>
              <w:rPr>
                <w:rFonts w:ascii="Liberation Mono" w:hAnsi="Liberation Mono" w:eastAsia="Liberation Mono"/>
                <w:color w:val="232D37"/>
                <w:sz w:val="17"/>
              </w:rPr>
              <w:t>PASS/WARNING/HIGH_RISK -&gt; APPROVED or REJECTED</w:t>
            </w:r>
            <w:r>
              <w:br/>
            </w:r>
            <w:r>
              <w:rPr>
                <w:rFonts w:ascii="Liberation Mono" w:hAnsi="Liberation Mono" w:eastAsia="Liberation Mono"/>
                <w:color w:val="232D37"/>
                <w:sz w:val="17"/>
              </w:rPr>
              <w:t>APPROVED -&gt; POSTED -&gt; PAID</w:t>
            </w:r>
          </w:p>
        </w:tc>
      </w:tr>
    </w:tbl>
    <w:p>
      <w:pPr>
        <w:spacing w:after="40"/>
      </w:pPr>
    </w:p>
    <w:p>
      <w:pPr>
        <w:pStyle w:val="Heading1"/>
      </w:pPr>
      <w:r>
        <w:t>7. End-to-end business and system flow</w:t>
      </w:r>
    </w:p>
    <w:p>
      <w:pPr>
        <w:spacing w:after="60"/>
      </w:pPr>
      <w:r>
        <w:rPr>
          <w:b/>
          <w:color w:val="1F4E79"/>
        </w:rPr>
        <w:t>1. Create draft request</w:t>
      </w:r>
      <w:r>
        <w:t xml:space="preserve"> - Requester selects StoreID and payment period. The system creates a DRAFT Payment Request.</w:t>
      </w:r>
    </w:p>
    <w:p>
      <w:pPr>
        <w:spacing w:after="60"/>
      </w:pPr>
      <w:r>
        <w:rPr>
          <w:b/>
          <w:color w:val="1F4E79"/>
        </w:rPr>
        <w:t>2. Upload documents</w:t>
      </w:r>
      <w:r>
        <w:t xml:space="preserve"> - Files are stored once in object storage. SHA-256 is calculated and Document records are created.</w:t>
      </w:r>
    </w:p>
    <w:p>
      <w:pPr>
        <w:spacing w:after="60"/>
      </w:pPr>
      <w:r>
        <w:rPr>
          <w:b/>
          <w:color w:val="1F4E79"/>
        </w:rPr>
        <w:t>3. Process documents</w:t>
      </w:r>
      <w:r>
        <w:t xml:space="preserve"> - XML is parsed directly. Text-based PDF uses native text extraction. Scanned PDF/image uses OCR. Document AI classifies and extracts fields.</w:t>
      </w:r>
    </w:p>
    <w:p>
      <w:pPr>
        <w:spacing w:after="60"/>
      </w:pPr>
      <w:r>
        <w:rPr>
          <w:b/>
          <w:color w:val="1F4E79"/>
        </w:rPr>
        <w:t>4. Propose payment lines</w:t>
      </w:r>
      <w:r>
        <w:t xml:space="preserve"> - The system groups extracted evidence and proposes one or more Payment Lines. Each proposal shows source document and confidence.</w:t>
      </w:r>
    </w:p>
    <w:p>
      <w:pPr>
        <w:spacing w:after="60"/>
      </w:pPr>
      <w:r>
        <w:rPr>
          <w:b/>
          <w:color w:val="1F4E79"/>
        </w:rPr>
        <w:t>5. Requester confirms - Requester confirms vendor, expense type, amount, period, contract, and each document's request-level or line-level association. Low-confidence fields require explicit review.</w:t>
      </w:r>
      <w:r/>
    </w:p>
    <w:p>
      <w:pPr>
        <w:spacing w:after="60"/>
      </w:pPr>
      <w:r>
        <w:rPr>
          <w:b/>
          <w:color w:val="1F4E79"/>
        </w:rPr>
        <w:t>6. Validate</w:t>
      </w:r>
      <w:r>
        <w:t xml:space="preserve"> - Rules check vendor identity, bank account, contract terms, duplicates, document completeness, XML/PDF consistency, and historical anomalies.</w:t>
      </w:r>
    </w:p>
    <w:p>
      <w:pPr>
        <w:spacing w:after="60"/>
      </w:pPr>
      <w:r>
        <w:rPr>
          <w:b/>
          <w:color w:val="1F4E79"/>
        </w:rPr>
        <w:t>7. Submit</w:t>
      </w:r>
      <w:r>
        <w:t xml:space="preserve"> - The request is locked for material edits, workflow steps are generated, and status becomes SUBMITTED/IN_REVIEW.</w:t>
      </w:r>
    </w:p>
    <w:p>
      <w:pPr>
        <w:spacing w:after="60"/>
      </w:pPr>
      <w:r>
        <w:rPr>
          <w:b/>
          <w:color w:val="1F4E79"/>
        </w:rPr>
        <w:t>8. Approve by exception</w:t>
      </w:r>
      <w:r>
        <w:t xml:space="preserve"> - Approvers see a concise summary, findings, source evidence, and extracted text. They approve, reject, or request changes.</w:t>
      </w:r>
    </w:p>
    <w:p>
      <w:pPr>
        <w:spacing w:after="60"/>
      </w:pPr>
      <w:r>
        <w:rPr>
          <w:b/>
          <w:color w:val="1F4E79"/>
        </w:rPr>
        <w:t>9. Create journal entries</w:t>
      </w:r>
      <w:r>
        <w:t xml:space="preserve"> - Approved lines are mapped to GL accounts and cost centers. Draft journal entries are reviewed and posted via API or RPA.</w:t>
      </w:r>
    </w:p>
    <w:p>
      <w:pPr>
        <w:spacing w:after="60"/>
      </w:pPr>
      <w:r>
        <w:rPr>
          <w:b/>
          <w:color w:val="1F4E79"/>
        </w:rPr>
        <w:t>10. Execute payment</w:t>
      </w:r>
      <w:r>
        <w:t xml:space="preserve"> - Cashier or treasury sends bank instructions and stores payment results/references.</w:t>
      </w:r>
    </w:p>
    <w:p>
      <w:pPr>
        <w:spacing w:after="60"/>
      </w:pPr>
      <w:r>
        <w:rPr>
          <w:b/>
          <w:color w:val="1F4E79"/>
        </w:rPr>
        <w:t>11. Close and analyze</w:t>
      </w:r>
      <w:r>
        <w:t xml:space="preserve"> - Request becomes PAID. Data is available for duplicate prevention, spend analytics, contract compliance, and anomaly baselines.</w:t>
      </w:r>
    </w:p>
    <w:p>
      <w:r>
        <w:rPr>
          <w:b/>
          <w:color w:val="46505A"/>
          <w:sz w:val="18"/>
        </w:rPr>
        <w:t>Recommended service flow</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User/UI</w:t>
            </w:r>
            <w:r>
              <w:br/>
            </w:r>
            <w:r>
              <w:rPr>
                <w:rFonts w:ascii="Liberation Mono" w:hAnsi="Liberation Mono" w:eastAsia="Liberation Mono"/>
                <w:color w:val="232D37"/>
                <w:sz w:val="17"/>
              </w:rPr>
              <w:t xml:space="preserve">  -&gt; Payment API</w:t>
            </w:r>
            <w:r>
              <w:br/>
            </w:r>
            <w:r>
              <w:rPr>
                <w:rFonts w:ascii="Liberation Mono" w:hAnsi="Liberation Mono" w:eastAsia="Liberation Mono"/>
                <w:color w:val="232D37"/>
                <w:sz w:val="17"/>
              </w:rPr>
              <w:t xml:space="preserve">      -&gt; Document Service -&gt; Object Storage</w:t>
            </w:r>
            <w:r>
              <w:br/>
            </w:r>
            <w:r>
              <w:rPr>
                <w:rFonts w:ascii="Liberation Mono" w:hAnsi="Liberation Mono" w:eastAsia="Liberation Mono"/>
                <w:color w:val="232D37"/>
                <w:sz w:val="17"/>
              </w:rPr>
              <w:t xml:space="preserve">                          -&gt; Extraction Queue</w:t>
            </w:r>
            <w:r>
              <w:br/>
            </w:r>
            <w:r>
              <w:rPr>
                <w:rFonts w:ascii="Liberation Mono" w:hAnsi="Liberation Mono" w:eastAsia="Liberation Mono"/>
                <w:color w:val="232D37"/>
                <w:sz w:val="17"/>
              </w:rPr>
              <w:t xml:space="preserve">                              -&gt; XML Parser / PDF Text / OCR / Document AI</w:t>
            </w:r>
            <w:r>
              <w:br/>
            </w:r>
            <w:r>
              <w:rPr>
                <w:rFonts w:ascii="Liberation Mono" w:hAnsi="Liberation Mono" w:eastAsia="Liberation Mono"/>
                <w:color w:val="232D37"/>
                <w:sz w:val="17"/>
              </w:rPr>
              <w:t xml:space="preserve">                                  -&gt; Extraction Store</w:t>
            </w:r>
            <w:r>
              <w:br/>
            </w:r>
            <w:r>
              <w:rPr>
                <w:rFonts w:ascii="Liberation Mono" w:hAnsi="Liberation Mono" w:eastAsia="Liberation Mono"/>
                <w:color w:val="232D37"/>
                <w:sz w:val="17"/>
              </w:rPr>
              <w:t xml:space="preserve">                                      -&gt; Line Proposal Service</w:t>
            </w:r>
            <w:r>
              <w:br/>
            </w:r>
            <w:r>
              <w:rPr>
                <w:rFonts w:ascii="Liberation Mono" w:hAnsi="Liberation Mono" w:eastAsia="Liberation Mono"/>
                <w:color w:val="232D37"/>
                <w:sz w:val="17"/>
              </w:rPr>
              <w:t xml:space="preserve">                                          -&gt; Validation Engine</w:t>
            </w:r>
            <w:r>
              <w:br/>
            </w:r>
            <w:r>
              <w:rPr>
                <w:rFonts w:ascii="Liberation Mono" w:hAnsi="Liberation Mono" w:eastAsia="Liberation Mono"/>
                <w:color w:val="232D37"/>
                <w:sz w:val="17"/>
              </w:rPr>
              <w:t xml:space="preserve">                                              -&gt; Workflow Engine</w:t>
            </w:r>
            <w:r>
              <w:br/>
            </w:r>
            <w:r>
              <w:rPr>
                <w:rFonts w:ascii="Liberation Mono" w:hAnsi="Liberation Mono" w:eastAsia="Liberation Mono"/>
                <w:color w:val="232D37"/>
                <w:sz w:val="17"/>
              </w:rPr>
              <w:t xml:space="preserve">                                                  -&gt; Journal Service</w:t>
            </w:r>
            <w:r>
              <w:br/>
            </w:r>
            <w:r>
              <w:rPr>
                <w:rFonts w:ascii="Liberation Mono" w:hAnsi="Liberation Mono" w:eastAsia="Liberation Mono"/>
                <w:color w:val="232D37"/>
                <w:sz w:val="17"/>
              </w:rPr>
              <w:t xml:space="preserve">                                                      -&gt; Legacy Accounting (API/RPA)</w:t>
            </w:r>
            <w:r>
              <w:br/>
            </w:r>
            <w:r>
              <w:rPr>
                <w:rFonts w:ascii="Liberation Mono" w:hAnsi="Liberation Mono" w:eastAsia="Liberation Mono"/>
                <w:color w:val="232D37"/>
                <w:sz w:val="17"/>
              </w:rPr>
              <w:t xml:space="preserve">                                                          -&gt; Payment/Bank Integration</w:t>
            </w:r>
          </w:p>
        </w:tc>
      </w:tr>
    </w:tbl>
    <w:p>
      <w:pPr>
        <w:spacing w:after="40"/>
      </w:pPr>
    </w:p>
    <w:p>
      <w:pPr>
        <w:pStyle w:val="Heading1"/>
      </w:pPr>
      <w:r>
        <w:t>8. Document processing design</w:t>
      </w:r>
    </w:p>
    <w:p>
      <w:pPr>
        <w:pStyle w:val="Heading2"/>
      </w:pPr>
      <w:r>
        <w:t>8.1 Routing by file type</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color w:val="FFFFFF"/>
              </w:rPr>
              <w:t>Input</w:t>
            </w:r>
          </w:p>
        </w:tc>
        <w:tc>
          <w:tcPr>
            <w:tcW w:type="dxa" w:w="3408"/>
            <w:shd w:fill="1F4E79"/>
          </w:tcPr>
          <w:p>
            <w:r>
              <w:rPr>
                <w:color w:val="FFFFFF"/>
              </w:rPr>
              <w:t>Processing path</w:t>
            </w:r>
          </w:p>
        </w:tc>
        <w:tc>
          <w:tcPr>
            <w:tcW w:type="dxa" w:w="3408"/>
            <w:shd w:fill="1F4E79"/>
          </w:tcPr>
          <w:p>
            <w:r>
              <w:rPr>
                <w:color w:val="FFFFFF"/>
              </w:rPr>
              <w:t>Key rule</w:t>
            </w:r>
          </w:p>
        </w:tc>
      </w:tr>
      <w:tr>
        <w:tc>
          <w:tcPr>
            <w:tcW w:type="dxa" w:w="3408"/>
            <w:tcMar>
              <w:top w:w="70" w:type="dxa"/>
              <w:start w:w="80" w:type="dxa"/>
              <w:bottom w:w="70" w:type="dxa"/>
              <w:end w:w="80" w:type="dxa"/>
            </w:tcMar>
          </w:tcPr>
          <w:p>
            <w:r>
              <w:t>XML e-invoice</w:t>
            </w:r>
          </w:p>
        </w:tc>
        <w:tc>
          <w:tcPr>
            <w:tcW w:type="dxa" w:w="3408"/>
            <w:tcMar>
              <w:top w:w="70" w:type="dxa"/>
              <w:start w:w="80" w:type="dxa"/>
              <w:bottom w:w="70" w:type="dxa"/>
              <w:end w:w="80" w:type="dxa"/>
            </w:tcMar>
          </w:tcPr>
          <w:p>
            <w:r>
              <w:t>XML parser -&gt; schema normalization</w:t>
            </w:r>
          </w:p>
        </w:tc>
        <w:tc>
          <w:tcPr>
            <w:tcW w:type="dxa" w:w="3408"/>
            <w:tcMar>
              <w:top w:w="70" w:type="dxa"/>
              <w:start w:w="80" w:type="dxa"/>
              <w:bottom w:w="70" w:type="dxa"/>
              <w:end w:w="80" w:type="dxa"/>
            </w:tcMar>
          </w:tcPr>
          <w:p>
            <w:r>
              <w:t>Do not OCR. XML is the machine-readable source.</w:t>
            </w:r>
          </w:p>
        </w:tc>
      </w:tr>
      <w:tr>
        <w:tc>
          <w:tcPr>
            <w:tcW w:type="dxa" w:w="3408"/>
            <w:tcMar>
              <w:top w:w="70" w:type="dxa"/>
              <w:start w:w="80" w:type="dxa"/>
              <w:bottom w:w="70" w:type="dxa"/>
              <w:end w:w="80" w:type="dxa"/>
            </w:tcMar>
          </w:tcPr>
          <w:p>
            <w:r>
              <w:t>Text-based PDF</w:t>
            </w:r>
          </w:p>
        </w:tc>
        <w:tc>
          <w:tcPr>
            <w:tcW w:type="dxa" w:w="3408"/>
            <w:tcMar>
              <w:top w:w="70" w:type="dxa"/>
              <w:start w:w="80" w:type="dxa"/>
              <w:bottom w:w="70" w:type="dxa"/>
              <w:end w:w="80" w:type="dxa"/>
            </w:tcMar>
          </w:tcPr>
          <w:p>
            <w:r>
              <w:t>Native PDF text extraction -&gt; layout parsing -&gt; field extraction</w:t>
            </w:r>
          </w:p>
        </w:tc>
        <w:tc>
          <w:tcPr>
            <w:tcW w:type="dxa" w:w="3408"/>
            <w:tcMar>
              <w:top w:w="70" w:type="dxa"/>
              <w:start w:w="80" w:type="dxa"/>
              <w:bottom w:w="70" w:type="dxa"/>
              <w:end w:w="80" w:type="dxa"/>
            </w:tcMar>
          </w:tcPr>
          <w:p>
            <w:r>
              <w:t>Preserve page references for evidence.</w:t>
            </w:r>
          </w:p>
        </w:tc>
      </w:tr>
      <w:tr>
        <w:tc>
          <w:tcPr>
            <w:tcW w:type="dxa" w:w="3408"/>
            <w:tcMar>
              <w:top w:w="70" w:type="dxa"/>
              <w:start w:w="80" w:type="dxa"/>
              <w:bottom w:w="70" w:type="dxa"/>
              <w:end w:w="80" w:type="dxa"/>
            </w:tcMar>
          </w:tcPr>
          <w:p>
            <w:r>
              <w:t>Scanned PDF</w:t>
            </w:r>
          </w:p>
        </w:tc>
        <w:tc>
          <w:tcPr>
            <w:tcW w:type="dxa" w:w="3408"/>
            <w:tcMar>
              <w:top w:w="70" w:type="dxa"/>
              <w:start w:w="80" w:type="dxa"/>
              <w:bottom w:w="70" w:type="dxa"/>
              <w:end w:w="80" w:type="dxa"/>
            </w:tcMar>
          </w:tcPr>
          <w:p>
            <w:r>
              <w:t>OCR -&gt; layout analysis -&gt; field extraction</w:t>
            </w:r>
          </w:p>
        </w:tc>
        <w:tc>
          <w:tcPr>
            <w:tcW w:type="dxa" w:w="3408"/>
            <w:tcMar>
              <w:top w:w="70" w:type="dxa"/>
              <w:start w:w="80" w:type="dxa"/>
              <w:bottom w:w="70" w:type="dxa"/>
              <w:end w:w="80" w:type="dxa"/>
            </w:tcMar>
          </w:tcPr>
          <w:p>
            <w:r>
              <w:t>Flag low-quality pages and low confidence.</w:t>
            </w:r>
          </w:p>
        </w:tc>
      </w:tr>
      <w:tr>
        <w:tc>
          <w:tcPr>
            <w:tcW w:type="dxa" w:w="3408"/>
            <w:tcMar>
              <w:top w:w="70" w:type="dxa"/>
              <w:start w:w="80" w:type="dxa"/>
              <w:bottom w:w="70" w:type="dxa"/>
              <w:end w:w="80" w:type="dxa"/>
            </w:tcMar>
          </w:tcPr>
          <w:p>
            <w:r>
              <w:t>Image</w:t>
            </w:r>
          </w:p>
        </w:tc>
        <w:tc>
          <w:tcPr>
            <w:tcW w:type="dxa" w:w="3408"/>
            <w:tcMar>
              <w:top w:w="70" w:type="dxa"/>
              <w:start w:w="80" w:type="dxa"/>
              <w:bottom w:w="70" w:type="dxa"/>
              <w:end w:w="80" w:type="dxa"/>
            </w:tcMar>
          </w:tcPr>
          <w:p>
            <w:r>
              <w:t>OCR -&gt; document classification -&gt; extraction</w:t>
            </w:r>
          </w:p>
        </w:tc>
        <w:tc>
          <w:tcPr>
            <w:tcW w:type="dxa" w:w="3408"/>
            <w:tcMar>
              <w:top w:w="70" w:type="dxa"/>
              <w:start w:w="80" w:type="dxa"/>
              <w:bottom w:w="70" w:type="dxa"/>
              <w:end w:w="80" w:type="dxa"/>
            </w:tcMar>
          </w:tcPr>
          <w:p>
            <w:r>
              <w:t>Apply image-quality checks.</w:t>
            </w:r>
          </w:p>
        </w:tc>
      </w:tr>
      <w:tr>
        <w:tc>
          <w:tcPr>
            <w:tcW w:type="dxa" w:w="3408"/>
            <w:tcMar>
              <w:top w:w="70" w:type="dxa"/>
              <w:start w:w="80" w:type="dxa"/>
              <w:bottom w:w="70" w:type="dxa"/>
              <w:end w:w="80" w:type="dxa"/>
            </w:tcMar>
          </w:tcPr>
          <w:p>
            <w:r>
              <w:t>Contract PDF</w:t>
            </w:r>
          </w:p>
        </w:tc>
        <w:tc>
          <w:tcPr>
            <w:tcW w:type="dxa" w:w="3408"/>
            <w:tcMar>
              <w:top w:w="70" w:type="dxa"/>
              <w:start w:w="80" w:type="dxa"/>
              <w:bottom w:w="70" w:type="dxa"/>
              <w:end w:w="80" w:type="dxa"/>
            </w:tcMar>
          </w:tcPr>
          <w:p>
            <w:r>
              <w:t>Text/OCR -&gt; clause extraction -&gt; normalized terms -&gt; human confirmation</w:t>
            </w:r>
          </w:p>
        </w:tc>
        <w:tc>
          <w:tcPr>
            <w:tcW w:type="dxa" w:w="3408"/>
            <w:tcMar>
              <w:top w:w="70" w:type="dxa"/>
              <w:start w:w="80" w:type="dxa"/>
              <w:bottom w:w="70" w:type="dxa"/>
              <w:end w:w="80" w:type="dxa"/>
            </w:tcMar>
          </w:tcPr>
          <w:p>
            <w:r>
              <w:t>Track contract version and amendment effective dates.</w:t>
            </w:r>
          </w:p>
        </w:tc>
      </w:tr>
    </w:tbl>
    <w:p>
      <w:pPr>
        <w:pStyle w:val="Heading2"/>
      </w:pPr>
      <w:r>
        <w:t>8.2 Canonical extraction output</w:t>
      </w:r>
    </w:p>
    <w:p>
      <w:r>
        <w:rPr>
          <w:b/>
          <w:color w:val="46505A"/>
          <w:sz w:val="18"/>
        </w:rPr>
        <w:t>Example extraction DTO</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w:t>
            </w:r>
            <w:r>
              <w:br/>
            </w:r>
            <w:r>
              <w:rPr>
                <w:rFonts w:ascii="Liberation Mono" w:hAnsi="Liberation Mono" w:eastAsia="Liberation Mono"/>
                <w:color w:val="232D37"/>
                <w:sz w:val="17"/>
              </w:rPr>
              <w:t xml:space="preserve">  "documentId": "DOC-8832",</w:t>
            </w:r>
            <w:r>
              <w:br/>
            </w:r>
            <w:r>
              <w:rPr>
                <w:rFonts w:ascii="Liberation Mono" w:hAnsi="Liberation Mono" w:eastAsia="Liberation Mono"/>
                <w:color w:val="232D37"/>
                <w:sz w:val="17"/>
              </w:rPr>
              <w:t xml:space="preserve">  "documentType": "E_INVOICE",</w:t>
            </w:r>
            <w:r>
              <w:br/>
            </w:r>
            <w:r>
              <w:rPr>
                <w:rFonts w:ascii="Liberation Mono" w:hAnsi="Liberation Mono" w:eastAsia="Liberation Mono"/>
                <w:color w:val="232D37"/>
                <w:sz w:val="17"/>
              </w:rPr>
              <w:t xml:space="preserve">  "extractionMethod": "XML_PARSER",</w:t>
            </w:r>
            <w:r>
              <w:br/>
            </w:r>
            <w:r>
              <w:rPr>
                <w:rFonts w:ascii="Liberation Mono" w:hAnsi="Liberation Mono" w:eastAsia="Liberation Mono"/>
                <w:color w:val="232D37"/>
                <w:sz w:val="17"/>
              </w:rPr>
              <w:t xml:space="preserve">  "rawText": "...searchable text when applicable...",</w:t>
            </w:r>
            <w:r>
              <w:br/>
            </w:r>
            <w:r>
              <w:rPr>
                <w:rFonts w:ascii="Liberation Mono" w:hAnsi="Liberation Mono" w:eastAsia="Liberation Mono"/>
                <w:color w:val="232D37"/>
                <w:sz w:val="17"/>
              </w:rPr>
              <w:t xml:space="preserve">  "fields": {</w:t>
            </w:r>
            <w:r>
              <w:br/>
            </w:r>
            <w:r>
              <w:rPr>
                <w:rFonts w:ascii="Liberation Mono" w:hAnsi="Liberation Mono" w:eastAsia="Liberation Mono"/>
                <w:color w:val="232D37"/>
                <w:sz w:val="17"/>
              </w:rPr>
              <w:t xml:space="preserve">    "invoiceNumber": "000182",</w:t>
            </w:r>
            <w:r>
              <w:br/>
            </w:r>
            <w:r>
              <w:rPr>
                <w:rFonts w:ascii="Liberation Mono" w:hAnsi="Liberation Mono" w:eastAsia="Liberation Mono"/>
                <w:color w:val="232D37"/>
                <w:sz w:val="17"/>
              </w:rPr>
              <w:t xml:space="preserve">    "invoiceDate": "2026-07-01",</w:t>
            </w:r>
            <w:r>
              <w:br/>
            </w:r>
            <w:r>
              <w:rPr>
                <w:rFonts w:ascii="Liberation Mono" w:hAnsi="Liberation Mono" w:eastAsia="Liberation Mono"/>
                <w:color w:val="232D37"/>
                <w:sz w:val="17"/>
              </w:rPr>
              <w:t xml:space="preserve">    "sellerTaxId": "0312345678",</w:t>
            </w:r>
            <w:r>
              <w:br/>
            </w:r>
            <w:r>
              <w:rPr>
                <w:rFonts w:ascii="Liberation Mono" w:hAnsi="Liberation Mono" w:eastAsia="Liberation Mono"/>
                <w:color w:val="232D37"/>
                <w:sz w:val="17"/>
              </w:rPr>
              <w:t xml:space="preserve">    "buyerTaxId": "0301234567",</w:t>
            </w:r>
            <w:r>
              <w:br/>
            </w:r>
            <w:r>
              <w:rPr>
                <w:rFonts w:ascii="Liberation Mono" w:hAnsi="Liberation Mono" w:eastAsia="Liberation Mono"/>
                <w:color w:val="232D37"/>
                <w:sz w:val="17"/>
              </w:rPr>
              <w:t xml:space="preserve">    "currency": "VND",</w:t>
            </w:r>
            <w:r>
              <w:br/>
            </w:r>
            <w:r>
              <w:rPr>
                <w:rFonts w:ascii="Liberation Mono" w:hAnsi="Liberation Mono" w:eastAsia="Liberation Mono"/>
                <w:color w:val="232D37"/>
                <w:sz w:val="17"/>
              </w:rPr>
              <w:t xml:space="preserve">    "netAmount": 41100000,</w:t>
            </w:r>
            <w:r>
              <w:br/>
            </w:r>
            <w:r>
              <w:rPr>
                <w:rFonts w:ascii="Liberation Mono" w:hAnsi="Liberation Mono" w:eastAsia="Liberation Mono"/>
                <w:color w:val="232D37"/>
                <w:sz w:val="17"/>
              </w:rPr>
              <w:t xml:space="preserve">    "taxAmount": 4100000,</w:t>
            </w:r>
            <w:r>
              <w:br/>
            </w:r>
            <w:r>
              <w:rPr>
                <w:rFonts w:ascii="Liberation Mono" w:hAnsi="Liberation Mono" w:eastAsia="Liberation Mono"/>
                <w:color w:val="232D37"/>
                <w:sz w:val="17"/>
              </w:rPr>
              <w:t xml:space="preserve">    "grossAmount": 45200000,</w:t>
            </w:r>
            <w:r>
              <w:br/>
            </w:r>
            <w:r>
              <w:rPr>
                <w:rFonts w:ascii="Liberation Mono" w:hAnsi="Liberation Mono" w:eastAsia="Liberation Mono"/>
                <w:color w:val="232D37"/>
                <w:sz w:val="17"/>
              </w:rPr>
              <w:t xml:space="preserve">    "billingPeriod": "2026-07"</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"confidence": 0.985,</w:t>
            </w:r>
            <w:r>
              <w:br/>
            </w:r>
            <w:r>
              <w:rPr>
                <w:rFonts w:ascii="Liberation Mono" w:hAnsi="Liberation Mono" w:eastAsia="Liberation Mono"/>
                <w:color w:val="232D37"/>
                <w:sz w:val="17"/>
              </w:rPr>
              <w:t xml:space="preserve">  "fieldConfidence": {</w:t>
            </w:r>
            <w:r>
              <w:br/>
            </w:r>
            <w:r>
              <w:rPr>
                <w:rFonts w:ascii="Liberation Mono" w:hAnsi="Liberation Mono" w:eastAsia="Liberation Mono"/>
                <w:color w:val="232D37"/>
                <w:sz w:val="17"/>
              </w:rPr>
              <w:t xml:space="preserve">    "invoiceNumber": 1.0,</w:t>
            </w:r>
            <w:r>
              <w:br/>
            </w:r>
            <w:r>
              <w:rPr>
                <w:rFonts w:ascii="Liberation Mono" w:hAnsi="Liberation Mono" w:eastAsia="Liberation Mono"/>
                <w:color w:val="232D37"/>
                <w:sz w:val="17"/>
              </w:rPr>
              <w:t xml:space="preserve">    "grossAmount": 1.0,</w:t>
            </w:r>
            <w:r>
              <w:br/>
            </w:r>
            <w:r>
              <w:rPr>
                <w:rFonts w:ascii="Liberation Mono" w:hAnsi="Liberation Mono" w:eastAsia="Liberation Mono"/>
                <w:color w:val="232D37"/>
                <w:sz w:val="17"/>
              </w:rPr>
              <w:t xml:space="preserve">    "billingPeriod": 0.91</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w:t>
            </w:r>
          </w:p>
        </w:tc>
      </w:tr>
    </w:tbl>
    <w:p>
      <w:pPr>
        <w:spacing w:after="40"/>
      </w:pPr>
    </w:p>
    <w:p>
      <w:pPr>
        <w:pStyle w:val="Heading1"/>
      </w:pPr>
      <w:r>
        <w:t>9. Validation and risk engine</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color w:val="FFFFFF"/>
              </w:rPr>
              <w:t>Check</w:t>
            </w:r>
          </w:p>
        </w:tc>
        <w:tc>
          <w:tcPr>
            <w:tcW w:type="dxa" w:w="3408"/>
            <w:shd w:fill="1F4E79"/>
          </w:tcPr>
          <w:p>
            <w:r>
              <w:rPr>
                <w:color w:val="FFFFFF"/>
              </w:rPr>
              <w:t>Method</w:t>
            </w:r>
          </w:p>
        </w:tc>
        <w:tc>
          <w:tcPr>
            <w:tcW w:type="dxa" w:w="3408"/>
            <w:shd w:fill="1F4E79"/>
          </w:tcPr>
          <w:p>
            <w:r>
              <w:rPr>
                <w:color w:val="FFFFFF"/>
              </w:rPr>
              <w:t>Typical outcome</w:t>
            </w:r>
          </w:p>
        </w:tc>
      </w:tr>
      <w:tr>
        <w:tc>
          <w:tcPr>
            <w:tcW w:type="dxa" w:w="3408"/>
            <w:tcMar>
              <w:top w:w="70" w:type="dxa"/>
              <w:start w:w="80" w:type="dxa"/>
              <w:bottom w:w="70" w:type="dxa"/>
              <w:end w:w="80" w:type="dxa"/>
            </w:tcMar>
          </w:tcPr>
          <w:p>
            <w:r>
              <w:t>Exact duplicate</w:t>
            </w:r>
          </w:p>
        </w:tc>
        <w:tc>
          <w:tcPr>
            <w:tcW w:type="dxa" w:w="3408"/>
            <w:tcMar>
              <w:top w:w="70" w:type="dxa"/>
              <w:start w:w="80" w:type="dxa"/>
              <w:bottom w:w="70" w:type="dxa"/>
              <w:end w:w="80" w:type="dxa"/>
            </w:tcMar>
          </w:tcPr>
          <w:p>
            <w:r>
              <w:t>vendor_id + normalized invoice_number + amount</w:t>
            </w:r>
          </w:p>
        </w:tc>
        <w:tc>
          <w:tcPr>
            <w:tcW w:type="dxa" w:w="3408"/>
            <w:tcMar>
              <w:top w:w="70" w:type="dxa"/>
              <w:start w:w="80" w:type="dxa"/>
              <w:bottom w:w="70" w:type="dxa"/>
              <w:end w:w="80" w:type="dxa"/>
            </w:tcMar>
          </w:tcPr>
          <w:p>
            <w:r>
              <w:t>BLOCKING or HIGH</w:t>
            </w:r>
          </w:p>
        </w:tc>
      </w:tr>
      <w:tr>
        <w:tc>
          <w:tcPr>
            <w:tcW w:type="dxa" w:w="3408"/>
            <w:tcMar>
              <w:top w:w="70" w:type="dxa"/>
              <w:start w:w="80" w:type="dxa"/>
              <w:bottom w:w="70" w:type="dxa"/>
              <w:end w:w="80" w:type="dxa"/>
            </w:tcMar>
          </w:tcPr>
          <w:p>
            <w:r>
              <w:t>Fuzzy duplicate</w:t>
            </w:r>
          </w:p>
        </w:tc>
        <w:tc>
          <w:tcPr>
            <w:tcW w:type="dxa" w:w="3408"/>
            <w:tcMar>
              <w:top w:w="70" w:type="dxa"/>
              <w:start w:w="80" w:type="dxa"/>
              <w:bottom w:w="70" w:type="dxa"/>
              <w:end w:w="80" w:type="dxa"/>
            </w:tcMar>
          </w:tcPr>
          <w:p>
            <w:r>
              <w:t>vendor similarity + invoice similarity + amount + period + store</w:t>
            </w:r>
          </w:p>
        </w:tc>
        <w:tc>
          <w:tcPr>
            <w:tcW w:type="dxa" w:w="3408"/>
            <w:tcMar>
              <w:top w:w="70" w:type="dxa"/>
              <w:start w:w="80" w:type="dxa"/>
              <w:bottom w:w="70" w:type="dxa"/>
              <w:end w:w="80" w:type="dxa"/>
            </w:tcMar>
          </w:tcPr>
          <w:p>
            <w:r>
              <w:t>HIGH when score exceeds threshold</w:t>
            </w:r>
          </w:p>
        </w:tc>
      </w:tr>
      <w:tr>
        <w:tc>
          <w:tcPr>
            <w:tcW w:type="dxa" w:w="3408"/>
            <w:tcMar>
              <w:top w:w="70" w:type="dxa"/>
              <w:start w:w="80" w:type="dxa"/>
              <w:bottom w:w="70" w:type="dxa"/>
              <w:end w:w="80" w:type="dxa"/>
            </w:tcMar>
          </w:tcPr>
          <w:p>
            <w:r>
              <w:t>Vendor match</w:t>
            </w:r>
          </w:p>
        </w:tc>
        <w:tc>
          <w:tcPr>
            <w:tcW w:type="dxa" w:w="3408"/>
            <w:tcMar>
              <w:top w:w="70" w:type="dxa"/>
              <w:start w:w="80" w:type="dxa"/>
              <w:bottom w:w="70" w:type="dxa"/>
              <w:end w:w="80" w:type="dxa"/>
            </w:tcMar>
          </w:tcPr>
          <w:p>
            <w:r>
              <w:t>seller tax ID against Vendor Master</w:t>
            </w:r>
          </w:p>
        </w:tc>
        <w:tc>
          <w:tcPr>
            <w:tcW w:type="dxa" w:w="3408"/>
            <w:tcMar>
              <w:top w:w="70" w:type="dxa"/>
              <w:start w:w="80" w:type="dxa"/>
              <w:bottom w:w="70" w:type="dxa"/>
              <w:end w:w="80" w:type="dxa"/>
            </w:tcMar>
          </w:tcPr>
          <w:p>
            <w:r>
              <w:t>BLOCKING if unknown or blocked vendor</w:t>
            </w:r>
          </w:p>
        </w:tc>
      </w:tr>
      <w:tr>
        <w:tc>
          <w:tcPr>
            <w:tcW w:type="dxa" w:w="3408"/>
            <w:tcMar>
              <w:top w:w="70" w:type="dxa"/>
              <w:start w:w="80" w:type="dxa"/>
              <w:bottom w:w="70" w:type="dxa"/>
              <w:end w:w="80" w:type="dxa"/>
            </w:tcMar>
          </w:tcPr>
          <w:p>
            <w:r>
              <w:t>Bank account match</w:t>
            </w:r>
          </w:p>
        </w:tc>
        <w:tc>
          <w:tcPr>
            <w:tcW w:type="dxa" w:w="3408"/>
            <w:tcMar>
              <w:top w:w="70" w:type="dxa"/>
              <w:start w:w="80" w:type="dxa"/>
              <w:bottom w:w="70" w:type="dxa"/>
              <w:end w:w="80" w:type="dxa"/>
            </w:tcMar>
          </w:tcPr>
          <w:p>
            <w:r>
              <w:t>selected account against active verified account</w:t>
            </w:r>
          </w:p>
        </w:tc>
        <w:tc>
          <w:tcPr>
            <w:tcW w:type="dxa" w:w="3408"/>
            <w:tcMar>
              <w:top w:w="70" w:type="dxa"/>
              <w:start w:w="80" w:type="dxa"/>
              <w:bottom w:w="70" w:type="dxa"/>
              <w:end w:w="80" w:type="dxa"/>
            </w:tcMar>
          </w:tcPr>
          <w:p>
            <w:r>
              <w:t>BLOCKING on mismatch</w:t>
            </w:r>
          </w:p>
        </w:tc>
      </w:tr>
      <w:tr>
        <w:tc>
          <w:tcPr>
            <w:tcW w:type="dxa" w:w="3408"/>
            <w:tcMar>
              <w:top w:w="70" w:type="dxa"/>
              <w:start w:w="80" w:type="dxa"/>
              <w:bottom w:w="70" w:type="dxa"/>
              <w:end w:w="80" w:type="dxa"/>
            </w:tcMar>
          </w:tcPr>
          <w:p>
            <w:r>
              <w:t>Contract active</w:t>
            </w:r>
          </w:p>
        </w:tc>
        <w:tc>
          <w:tcPr>
            <w:tcW w:type="dxa" w:w="3408"/>
            <w:tcMar>
              <w:top w:w="70" w:type="dxa"/>
              <w:start w:w="80" w:type="dxa"/>
              <w:bottom w:w="70" w:type="dxa"/>
              <w:end w:w="80" w:type="dxa"/>
            </w:tcMar>
          </w:tcPr>
          <w:p>
            <w:r>
              <w:t>billing period inside contract dates</w:t>
            </w:r>
          </w:p>
        </w:tc>
        <w:tc>
          <w:tcPr>
            <w:tcW w:type="dxa" w:w="3408"/>
            <w:tcMar>
              <w:top w:w="70" w:type="dxa"/>
              <w:start w:w="80" w:type="dxa"/>
              <w:bottom w:w="70" w:type="dxa"/>
              <w:end w:w="80" w:type="dxa"/>
            </w:tcMar>
          </w:tcPr>
          <w:p>
            <w:r>
              <w:t>HIGH/BLOCKING</w:t>
            </w:r>
          </w:p>
        </w:tc>
      </w:tr>
      <w:tr>
        <w:tc>
          <w:tcPr>
            <w:tcW w:type="dxa" w:w="3408"/>
            <w:tcMar>
              <w:top w:w="70" w:type="dxa"/>
              <w:start w:w="80" w:type="dxa"/>
              <w:bottom w:w="70" w:type="dxa"/>
              <w:end w:w="80" w:type="dxa"/>
            </w:tcMar>
          </w:tcPr>
          <w:p>
            <w:r>
              <w:t>Contract amount</w:t>
            </w:r>
          </w:p>
        </w:tc>
        <w:tc>
          <w:tcPr>
            <w:tcW w:type="dxa" w:w="3408"/>
            <w:tcMar>
              <w:top w:w="70" w:type="dxa"/>
              <w:start w:w="80" w:type="dxa"/>
              <w:bottom w:w="70" w:type="dxa"/>
              <w:end w:w="80" w:type="dxa"/>
            </w:tcMar>
          </w:tcPr>
          <w:p>
            <w:r>
              <w:t>amount compared with base/escalation/tax terms</w:t>
            </w:r>
          </w:p>
        </w:tc>
        <w:tc>
          <w:tcPr>
            <w:tcW w:type="dxa" w:w="3408"/>
            <w:tcMar>
              <w:top w:w="70" w:type="dxa"/>
              <w:start w:w="80" w:type="dxa"/>
              <w:bottom w:w="70" w:type="dxa"/>
              <w:end w:w="80" w:type="dxa"/>
            </w:tcMar>
          </w:tcPr>
          <w:p>
            <w:r>
              <w:t>WARNING/HIGH</w:t>
            </w:r>
          </w:p>
        </w:tc>
      </w:tr>
      <w:tr>
        <w:tc>
          <w:tcPr>
            <w:tcW w:type="dxa" w:w="3408"/>
            <w:tcMar>
              <w:top w:w="70" w:type="dxa"/>
              <w:start w:w="80" w:type="dxa"/>
              <w:bottom w:w="70" w:type="dxa"/>
              <w:end w:w="80" w:type="dxa"/>
            </w:tcMar>
          </w:tcPr>
          <w:p>
            <w:r>
              <w:t>Document completeness</w:t>
            </w:r>
          </w:p>
        </w:tc>
        <w:tc>
          <w:tcPr>
            <w:tcW w:type="dxa" w:w="3408"/>
            <w:tcMar>
              <w:top w:w="70" w:type="dxa"/>
              <w:start w:w="80" w:type="dxa"/>
              <w:bottom w:w="70" w:type="dxa"/>
              <w:end w:w="80" w:type="dxa"/>
            </w:tcMar>
          </w:tcPr>
          <w:p>
            <w:r>
              <w:t>required documents by expense type</w:t>
            </w:r>
          </w:p>
        </w:tc>
        <w:tc>
          <w:tcPr>
            <w:tcW w:type="dxa" w:w="3408"/>
            <w:tcMar>
              <w:top w:w="70" w:type="dxa"/>
              <w:start w:w="80" w:type="dxa"/>
              <w:bottom w:w="70" w:type="dxa"/>
              <w:end w:w="80" w:type="dxa"/>
            </w:tcMar>
          </w:tcPr>
          <w:p>
            <w:r>
              <w:t>BLOCKING before submit</w:t>
            </w:r>
          </w:p>
        </w:tc>
      </w:tr>
      <w:tr>
        <w:tc>
          <w:tcPr>
            <w:tcW w:type="dxa" w:w="3408"/>
            <w:tcMar>
              <w:top w:w="70" w:type="dxa"/>
              <w:start w:w="80" w:type="dxa"/>
              <w:bottom w:w="70" w:type="dxa"/>
              <w:end w:w="80" w:type="dxa"/>
            </w:tcMar>
          </w:tcPr>
          <w:p>
            <w:r>
              <w:t>XML/PDF consistency</w:t>
            </w:r>
          </w:p>
        </w:tc>
        <w:tc>
          <w:tcPr>
            <w:tcW w:type="dxa" w:w="3408"/>
            <w:tcMar>
              <w:top w:w="70" w:type="dxa"/>
              <w:start w:w="80" w:type="dxa"/>
              <w:bottom w:w="70" w:type="dxa"/>
              <w:end w:w="80" w:type="dxa"/>
            </w:tcMar>
          </w:tcPr>
          <w:p>
            <w:r>
              <w:t>invoice number, tax ID, amount, date</w:t>
            </w:r>
          </w:p>
        </w:tc>
        <w:tc>
          <w:tcPr>
            <w:tcW w:type="dxa" w:w="3408"/>
            <w:tcMar>
              <w:top w:w="70" w:type="dxa"/>
              <w:start w:w="80" w:type="dxa"/>
              <w:bottom w:w="70" w:type="dxa"/>
              <w:end w:w="80" w:type="dxa"/>
            </w:tcMar>
          </w:tcPr>
          <w:p>
            <w:r>
              <w:t>HIGH if material mismatch</w:t>
            </w:r>
          </w:p>
        </w:tc>
      </w:tr>
      <w:tr>
        <w:tc>
          <w:tcPr>
            <w:tcW w:type="dxa" w:w="3408"/>
            <w:tcMar>
              <w:top w:w="70" w:type="dxa"/>
              <w:start w:w="80" w:type="dxa"/>
              <w:bottom w:w="70" w:type="dxa"/>
              <w:end w:w="80" w:type="dxa"/>
            </w:tcMar>
          </w:tcPr>
          <w:p>
            <w:r>
              <w:t>Amount anomaly</w:t>
            </w:r>
          </w:p>
        </w:tc>
        <w:tc>
          <w:tcPr>
            <w:tcW w:type="dxa" w:w="3408"/>
            <w:tcMar>
              <w:top w:w="70" w:type="dxa"/>
              <w:start w:w="80" w:type="dxa"/>
              <w:bottom w:w="70" w:type="dxa"/>
              <w:end w:w="80" w:type="dxa"/>
            </w:tcMar>
          </w:tcPr>
          <w:p>
            <w:r>
              <w:t>store + expense type historical baseline</w:t>
            </w:r>
          </w:p>
        </w:tc>
        <w:tc>
          <w:tcPr>
            <w:tcW w:type="dxa" w:w="3408"/>
            <w:tcMar>
              <w:top w:w="70" w:type="dxa"/>
              <w:start w:w="80" w:type="dxa"/>
              <w:bottom w:w="70" w:type="dxa"/>
              <w:end w:w="80" w:type="dxa"/>
            </w:tcMar>
          </w:tcPr>
          <w:p>
            <w:r>
              <w:t>WARNING/HIGH</w:t>
            </w:r>
          </w:p>
        </w:tc>
      </w:tr>
      <w:tr>
        <w:tc>
          <w:tcPr>
            <w:tcW w:type="dxa" w:w="3408"/>
            <w:tcMar>
              <w:top w:w="70" w:type="dxa"/>
              <w:start w:w="80" w:type="dxa"/>
              <w:bottom w:w="70" w:type="dxa"/>
              <w:end w:w="80" w:type="dxa"/>
            </w:tcMar>
          </w:tcPr>
          <w:p>
            <w:r>
              <w:t>Invoice date/period</w:t>
            </w:r>
          </w:p>
        </w:tc>
        <w:tc>
          <w:tcPr>
            <w:tcW w:type="dxa" w:w="3408"/>
            <w:tcMar>
              <w:top w:w="70" w:type="dxa"/>
              <w:start w:w="80" w:type="dxa"/>
              <w:bottom w:w="70" w:type="dxa"/>
              <w:end w:w="80" w:type="dxa"/>
            </w:tcMar>
          </w:tcPr>
          <w:p>
            <w:r>
              <w:t>date and billing period logic</w:t>
            </w:r>
          </w:p>
        </w:tc>
        <w:tc>
          <w:tcPr>
            <w:tcW w:type="dxa" w:w="3408"/>
            <w:tcMar>
              <w:top w:w="70" w:type="dxa"/>
              <w:start w:w="80" w:type="dxa"/>
              <w:bottom w:w="70" w:type="dxa"/>
              <w:end w:w="80" w:type="dxa"/>
            </w:tcMar>
          </w:tcPr>
          <w:p>
            <w:r>
              <w:t>WARNING</w:t>
            </w:r>
          </w:p>
        </w:tc>
      </w:tr>
    </w:tbl>
    <w:tbl>
      <w:tblPr>
        <w:tblW w:type="auto" w:w="0"/>
        <w:jc w:val="center"/>
        <w:tblLook w:firstColumn="1" w:firstRow="1" w:lastColumn="0" w:lastRow="0" w:noHBand="0" w:noVBand="1" w:val="04A0"/>
      </w:tblPr>
      <w:tblGrid>
        <w:gridCol w:w="10224"/>
      </w:tblGrid>
      <w:tr>
        <w:tc>
          <w:tcPr>
            <w:tcW w:type="dxa" w:w="10224"/>
            <w:shd w:fill="FFF4E5"/>
            <w:tcMar>
              <w:top w:w="140" w:type="dxa"/>
              <w:start w:w="180" w:type="dxa"/>
              <w:bottom w:w="140" w:type="dxa"/>
              <w:end w:w="180" w:type="dxa"/>
            </w:tcMar>
          </w:tcPr>
          <w:p>
            <w:r>
              <w:rPr>
                <w:b/>
                <w:color w:val="8A4B00"/>
                <w:sz w:val="18"/>
              </w:rPr>
              <w:t>Fraud detection should be framed as risk detection. The system flags evidence and recommends review; it should not autonomously accuse a vendor or user of fraud.</w:t>
            </w:r>
          </w:p>
        </w:tc>
      </w:tr>
    </w:tbl>
    <w:p>
      <w:pPr>
        <w:spacing w:after="40"/>
      </w:pPr>
    </w:p>
    <w:p>
      <w:pPr>
        <w:pStyle w:val="Heading1"/>
      </w:pPr>
      <w:r>
        <w:t>10. Approval workflow</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Requester -&gt; HOD -&gt; F&amp;A -&gt; CA -&gt; Cashier</w:t>
            </w:r>
            <w:r>
              <w:br/>
            </w:r>
            <w:r>
              <w:rPr>
                <w:rFonts w:ascii="Liberation Mono" w:hAnsi="Liberation Mono" w:eastAsia="Liberation Mono"/>
                <w:color w:val="232D37"/>
                <w:sz w:val="17"/>
              </w:rPr>
            </w:r>
            <w:r>
              <w:br/>
            </w:r>
            <w:r>
              <w:rPr>
                <w:rFonts w:ascii="Liberation Mono" w:hAnsi="Liberation Mono" w:eastAsia="Liberation Mono"/>
                <w:color w:val="232D37"/>
                <w:sz w:val="17"/>
              </w:rPr>
              <w:t>Requester: creates and confirms the request and lines</w:t>
            </w:r>
            <w:r>
              <w:br/>
            </w:r>
            <w:r>
              <w:rPr>
                <w:rFonts w:ascii="Liberation Mono" w:hAnsi="Liberation Mono" w:eastAsia="Liberation Mono"/>
                <w:color w:val="232D37"/>
                <w:sz w:val="17"/>
              </w:rPr>
              <w:t>HOD: confirms business need and budget ownership</w:t>
            </w:r>
            <w:r>
              <w:br/>
            </w:r>
            <w:r>
              <w:rPr>
                <w:rFonts w:ascii="Liberation Mono" w:hAnsi="Liberation Mono" w:eastAsia="Liberation Mono"/>
                <w:color w:val="232D37"/>
                <w:sz w:val="17"/>
              </w:rPr>
              <w:t>F&amp;A: validates documents, vendor, contract, tax, and risk findings</w:t>
            </w:r>
            <w:r>
              <w:br/>
            </w:r>
            <w:r>
              <w:rPr>
                <w:rFonts w:ascii="Liberation Mono" w:hAnsi="Liberation Mono" w:eastAsia="Liberation Mono"/>
                <w:color w:val="232D37"/>
                <w:sz w:val="17"/>
              </w:rPr>
              <w:t>CA: validates accounting mapping and journal readiness</w:t>
            </w:r>
            <w:r>
              <w:br/>
            </w:r>
            <w:r>
              <w:rPr>
                <w:rFonts w:ascii="Liberation Mono" w:hAnsi="Liberation Mono" w:eastAsia="Liberation Mono"/>
                <w:color w:val="232D37"/>
                <w:sz w:val="17"/>
              </w:rPr>
              <w:t>Cashier: confirms payment execution readiness and performs settlement</w:t>
            </w:r>
          </w:p>
        </w:tc>
      </w:tr>
    </w:tbl>
    <w:p>
      <w:pPr>
        <w:spacing w:after="40"/>
      </w:pPr>
    </w:p>
    <w:p>
      <w:r>
        <w:t>For the MVP, preserve the five roles but replace paper movement with digital routing. Later, introduce exception-based routing so low-risk requests can skip unnecessary manual checks where policy permits.</w:t>
      </w:r>
    </w:p>
    <w:p>
      <w:pPr>
        <w:pStyle w:val="Heading1"/>
      </w:pPr>
      <w:r>
        <w:t>11. Accounting-entry model</w:t>
      </w:r>
    </w:p>
    <w:p>
      <w:r>
        <w:t>A Journal Entry translates an approved Payment Line into accounting language. It is not the same as the Payment Record. The journal records financial recognition in the general ledger; the payment record confirms cash movement.</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Example: approved electricity expense of VND 45,200,000</w:t>
            </w:r>
            <w:r>
              <w:br/>
            </w:r>
            <w:r>
              <w:rPr>
                <w:rFonts w:ascii="Liberation Mono" w:hAnsi="Liberation Mono" w:eastAsia="Liberation Mono"/>
                <w:color w:val="232D37"/>
                <w:sz w:val="17"/>
              </w:rPr>
            </w:r>
            <w:r>
              <w:br/>
            </w:r>
            <w:r>
              <w:rPr>
                <w:rFonts w:ascii="Liberation Mono" w:hAnsi="Liberation Mono" w:eastAsia="Liberation Mono"/>
                <w:color w:val="232D37"/>
                <w:sz w:val="17"/>
              </w:rPr>
              <w:t>Journal Entry JE-2026-882</w:t>
            </w:r>
            <w:r>
              <w:br/>
            </w:r>
            <w:r>
              <w:rPr>
                <w:rFonts w:ascii="Liberation Mono" w:hAnsi="Liberation Mono" w:eastAsia="Liberation Mono"/>
                <w:color w:val="232D37"/>
                <w:sz w:val="17"/>
              </w:rPr>
              <w:t xml:space="preserve">  Debit  6427 Electricity Expense       45,200,000</w:t>
            </w:r>
            <w:r>
              <w:br/>
            </w:r>
            <w:r>
              <w:rPr>
                <w:rFonts w:ascii="Liberation Mono" w:hAnsi="Liberation Mono" w:eastAsia="Liberation Mono"/>
                <w:color w:val="232D37"/>
                <w:sz w:val="17"/>
              </w:rPr>
              <w:t xml:space="preserve">  Credit 331  Accounts Payable          45,200,000</w:t>
            </w:r>
            <w:r>
              <w:br/>
            </w:r>
            <w:r>
              <w:rPr>
                <w:rFonts w:ascii="Liberation Mono" w:hAnsi="Liberation Mono" w:eastAsia="Liberation Mono"/>
                <w:color w:val="232D37"/>
                <w:sz w:val="17"/>
              </w:rPr>
            </w:r>
            <w:r>
              <w:br/>
            </w:r>
            <w:r>
              <w:rPr>
                <w:rFonts w:ascii="Liberation Mono" w:hAnsi="Liberation Mono" w:eastAsia="Liberation Mono"/>
                <w:color w:val="232D37"/>
                <w:sz w:val="17"/>
              </w:rPr>
              <w:t>Later, when paid:</w:t>
            </w:r>
            <w:r>
              <w:br/>
            </w:r>
            <w:r>
              <w:rPr>
                <w:rFonts w:ascii="Liberation Mono" w:hAnsi="Liberation Mono" w:eastAsia="Liberation Mono"/>
                <w:color w:val="232D37"/>
                <w:sz w:val="17"/>
              </w:rPr>
              <w:t xml:space="preserve">  Debit  331  Accounts Payable          45,200,000</w:t>
            </w:r>
            <w:r>
              <w:br/>
            </w:r>
            <w:r>
              <w:rPr>
                <w:rFonts w:ascii="Liberation Mono" w:hAnsi="Liberation Mono" w:eastAsia="Liberation Mono"/>
                <w:color w:val="232D37"/>
                <w:sz w:val="17"/>
              </w:rPr>
              <w:t xml:space="preserve">  Credit 112  Bank                      45,200,000</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F"/>
            <w:tcMar>
              <w:top w:w="140" w:type="dxa"/>
              <w:start w:w="180" w:type="dxa"/>
              <w:bottom w:w="140" w:type="dxa"/>
              <w:end w:w="180" w:type="dxa"/>
            </w:tcMar>
          </w:tcPr>
          <w:p>
            <w:r>
              <w:rPr>
                <w:b/>
                <w:color w:val="1F4E79"/>
                <w:sz w:val="18"/>
              </w:rPr>
              <w:t>Journal entries must balance: total debit equals total credit. AI may suggest the mapping, but accounting policy and final posting control remain deterministic and reviewable.</w:t>
            </w:r>
          </w:p>
        </w:tc>
      </w:tr>
    </w:tbl>
    <w:p>
      <w:pPr>
        <w:spacing w:after="40"/>
      </w:pPr>
    </w:p>
    <w:p>
      <w:pPr>
        <w:pStyle w:val="Heading1"/>
      </w:pPr>
      <w:r>
        <w:t>12. Suggested API surface</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color w:val="FFFFFF"/>
              </w:rPr>
              <w:t>Method</w:t>
            </w:r>
          </w:p>
        </w:tc>
        <w:tc>
          <w:tcPr>
            <w:tcW w:type="dxa" w:w="3408"/>
            <w:shd w:fill="1F4E79"/>
          </w:tcPr>
          <w:p>
            <w:r>
              <w:rPr>
                <w:color w:val="FFFFFF"/>
              </w:rPr>
              <w:t>Endpoint</w:t>
            </w:r>
          </w:p>
        </w:tc>
        <w:tc>
          <w:tcPr>
            <w:tcW w:type="dxa" w:w="3408"/>
            <w:shd w:fill="1F4E79"/>
          </w:tcPr>
          <w:p>
            <w:r>
              <w:rPr>
                <w:color w:val="FFFFFF"/>
              </w:rPr>
              <w:t>Purpose</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w:t>
            </w:r>
          </w:p>
        </w:tc>
        <w:tc>
          <w:tcPr>
            <w:tcW w:type="dxa" w:w="3408"/>
            <w:tcMar>
              <w:top w:w="65" w:type="dxa"/>
              <w:start w:w="75" w:type="dxa"/>
              <w:bottom w:w="65" w:type="dxa"/>
              <w:end w:w="75" w:type="dxa"/>
            </w:tcMar>
          </w:tcPr>
          <w:p>
            <w:r>
              <w:t>Create draft request</w:t>
            </w:r>
          </w:p>
        </w:tc>
      </w:tr>
      <w:tr>
        <w:tc>
          <w:tcPr>
            <w:tcW w:type="dxa" w:w="3408"/>
            <w:tcMar>
              <w:top w:w="65" w:type="dxa"/>
              <w:start w:w="75" w:type="dxa"/>
              <w:bottom w:w="65" w:type="dxa"/>
              <w:end w:w="75" w:type="dxa"/>
            </w:tcMar>
          </w:tcPr>
          <w:p>
            <w:r>
              <w:t>GET</w:t>
            </w:r>
          </w:p>
        </w:tc>
        <w:tc>
          <w:tcPr>
            <w:tcW w:type="dxa" w:w="3408"/>
            <w:tcMar>
              <w:top w:w="65" w:type="dxa"/>
              <w:start w:w="75" w:type="dxa"/>
              <w:bottom w:w="65" w:type="dxa"/>
              <w:end w:w="75" w:type="dxa"/>
            </w:tcMar>
          </w:tcPr>
          <w:p>
            <w:r>
              <w:t>/payment-requests/{id}</w:t>
            </w:r>
          </w:p>
        </w:tc>
        <w:tc>
          <w:tcPr>
            <w:tcW w:type="dxa" w:w="3408"/>
            <w:tcMar>
              <w:top w:w="65" w:type="dxa"/>
              <w:start w:w="75" w:type="dxa"/>
              <w:bottom w:w="65" w:type="dxa"/>
              <w:end w:w="75" w:type="dxa"/>
            </w:tcMar>
          </w:tcPr>
          <w:p>
            <w:r>
              <w:t>Get request aggregate</w:t>
            </w:r>
          </w:p>
        </w:tc>
      </w:tr>
      <w:tr>
        <w:tc>
          <w:tcPr>
            <w:tcW w:type="dxa" w:w="3408"/>
            <w:tcMar>
              <w:top w:w="65" w:type="dxa"/>
              <w:start w:w="75" w:type="dxa"/>
              <w:bottom w:w="65" w:type="dxa"/>
              <w:end w:w="75" w:type="dxa"/>
            </w:tcMar>
          </w:tcPr>
          <w:p>
            <w:r>
              <w:t>PATCH</w:t>
            </w:r>
          </w:p>
        </w:tc>
        <w:tc>
          <w:tcPr>
            <w:tcW w:type="dxa" w:w="3408"/>
            <w:tcMar>
              <w:top w:w="65" w:type="dxa"/>
              <w:start w:w="75" w:type="dxa"/>
              <w:bottom w:w="65" w:type="dxa"/>
              <w:end w:w="75" w:type="dxa"/>
            </w:tcMar>
          </w:tcPr>
          <w:p>
            <w:r>
              <w:t>/payment-requests/{id}</w:t>
            </w:r>
          </w:p>
        </w:tc>
        <w:tc>
          <w:tcPr>
            <w:tcW w:type="dxa" w:w="3408"/>
            <w:tcMar>
              <w:top w:w="65" w:type="dxa"/>
              <w:start w:w="75" w:type="dxa"/>
              <w:bottom w:w="65" w:type="dxa"/>
              <w:end w:w="75" w:type="dxa"/>
            </w:tcMar>
          </w:tcPr>
          <w:p>
            <w:r>
              <w:t>Update draft header</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/payment-requests/{id}/documents</w:t>
            </w:r>
          </w:p>
        </w:tc>
        <w:tc>
          <w:tcPr>
            <w:tcW w:type="dxa" w:w="3408"/>
            <w:tcMar>
              <w:top w:w="65" w:type="dxa"/>
              <w:start w:w="75" w:type="dxa"/>
              <w:bottom w:w="65" w:type="dxa"/>
              <w:end w:w="75" w:type="dxa"/>
            </w:tcMar>
          </w:tcPr>
          <w:p>
            <w:r>
              <w:t>Upload documents directly under the request; optionally assign line_id.</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/documents/{id}/process</w:t>
            </w:r>
          </w:p>
        </w:tc>
        <w:tc>
          <w:tcPr>
            <w:tcW w:type="dxa" w:w="3408"/>
            <w:tcMar>
              <w:top w:w="65" w:type="dxa"/>
              <w:start w:w="75" w:type="dxa"/>
              <w:bottom w:w="65" w:type="dxa"/>
              <w:end w:w="75" w:type="dxa"/>
            </w:tcMar>
          </w:tcPr>
          <w:p>
            <w:r>
              <w:t>Queue/retry extraction</w:t>
            </w:r>
          </w:p>
        </w:tc>
      </w:tr>
      <w:tr>
        <w:tc>
          <w:tcPr>
            <w:tcW w:type="dxa" w:w="3408"/>
            <w:tcMar>
              <w:top w:w="65" w:type="dxa"/>
              <w:start w:w="75" w:type="dxa"/>
              <w:bottom w:w="65" w:type="dxa"/>
              <w:end w:w="75" w:type="dxa"/>
            </w:tcMar>
          </w:tcPr>
          <w:p>
            <w:r>
              <w:t>GET</w:t>
            </w:r>
          </w:p>
        </w:tc>
        <w:tc>
          <w:tcPr>
            <w:tcW w:type="dxa" w:w="3408"/>
            <w:tcMar>
              <w:top w:w="65" w:type="dxa"/>
              <w:start w:w="75" w:type="dxa"/>
              <w:bottom w:w="65" w:type="dxa"/>
              <w:end w:w="75" w:type="dxa"/>
            </w:tcMar>
          </w:tcPr>
          <w:p>
            <w:r>
              <w:t>/documents/{id}/extractions/latest</w:t>
            </w:r>
          </w:p>
        </w:tc>
        <w:tc>
          <w:tcPr>
            <w:tcW w:type="dxa" w:w="3408"/>
            <w:tcMar>
              <w:top w:w="65" w:type="dxa"/>
              <w:start w:w="75" w:type="dxa"/>
              <w:bottom w:w="65" w:type="dxa"/>
              <w:end w:w="75" w:type="dxa"/>
            </w:tcMar>
          </w:tcPr>
          <w:p>
            <w:r>
              <w:t>Get latest extraction</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/payment-requests/{id}/lines/propose</w:t>
            </w:r>
          </w:p>
        </w:tc>
        <w:tc>
          <w:tcPr>
            <w:tcW w:type="dxa" w:w="3408"/>
            <w:tcMar>
              <w:top w:w="65" w:type="dxa"/>
              <w:start w:w="75" w:type="dxa"/>
              <w:bottom w:w="65" w:type="dxa"/>
              <w:end w:w="75" w:type="dxa"/>
            </w:tcMar>
          </w:tcPr>
          <w:p>
            <w:r>
              <w:t>Generate AI line proposals</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/payment-requests/{id}/lines</w:t>
            </w:r>
          </w:p>
        </w:tc>
        <w:tc>
          <w:tcPr>
            <w:tcW w:type="dxa" w:w="3408"/>
            <w:tcMar>
              <w:top w:w="65" w:type="dxa"/>
              <w:start w:w="75" w:type="dxa"/>
              <w:bottom w:w="65" w:type="dxa"/>
              <w:end w:w="75" w:type="dxa"/>
            </w:tcMar>
          </w:tcPr>
          <w:p>
            <w:r>
              <w:t>Create manual/confirmed line</w:t>
            </w:r>
          </w:p>
        </w:tc>
      </w:tr>
      <w:tr>
        <w:tc>
          <w:tcPr>
            <w:tcW w:type="dxa" w:w="3408"/>
            <w:tcMar>
              <w:top w:w="65" w:type="dxa"/>
              <w:start w:w="75" w:type="dxa"/>
              <w:bottom w:w="65" w:type="dxa"/>
              <w:end w:w="75" w:type="dxa"/>
            </w:tcMar>
          </w:tcPr>
          <w:p>
            <w:r>
              <w:t>PATCH</w:t>
            </w:r>
          </w:p>
        </w:tc>
        <w:tc>
          <w:tcPr>
            <w:tcW w:type="dxa" w:w="3408"/>
            <w:tcMar>
              <w:top w:w="65" w:type="dxa"/>
              <w:start w:w="75" w:type="dxa"/>
              <w:bottom w:w="65" w:type="dxa"/>
              <w:end w:w="75" w:type="dxa"/>
            </w:tcMar>
          </w:tcPr>
          <w:p>
            <w:r>
              <w:t>/payment-lines/{id}</w:t>
            </w:r>
          </w:p>
        </w:tc>
        <w:tc>
          <w:tcPr>
            <w:tcW w:type="dxa" w:w="3408"/>
            <w:tcMar>
              <w:top w:w="65" w:type="dxa"/>
              <w:start w:w="75" w:type="dxa"/>
              <w:bottom w:w="65" w:type="dxa"/>
              <w:end w:w="75" w:type="dxa"/>
            </w:tcMar>
          </w:tcPr>
          <w:p>
            <w:r>
              <w:t>Update line before submission</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/payment-requests/{id}/validate</w:t>
            </w:r>
          </w:p>
        </w:tc>
        <w:tc>
          <w:tcPr>
            <w:tcW w:type="dxa" w:w="3408"/>
            <w:tcMar>
              <w:top w:w="65" w:type="dxa"/>
              <w:start w:w="75" w:type="dxa"/>
              <w:bottom w:w="65" w:type="dxa"/>
              <w:end w:w="75" w:type="dxa"/>
            </w:tcMar>
          </w:tcPr>
          <w:p>
            <w:r>
              <w:t>Run validations</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/payment-requests/{id}/submit</w:t>
            </w:r>
          </w:p>
        </w:tc>
        <w:tc>
          <w:tcPr>
            <w:tcW w:type="dxa" w:w="3408"/>
            <w:tcMar>
              <w:top w:w="65" w:type="dxa"/>
              <w:start w:w="75" w:type="dxa"/>
              <w:bottom w:w="65" w:type="dxa"/>
              <w:end w:w="75" w:type="dxa"/>
            </w:tcMar>
          </w:tcPr>
          <w:p>
            <w:r>
              <w:t>Submit and instantiate workflow</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/approval-steps/{id}/actions</w:t>
            </w:r>
          </w:p>
        </w:tc>
        <w:tc>
          <w:tcPr>
            <w:tcW w:type="dxa" w:w="3408"/>
            <w:tcMar>
              <w:top w:w="65" w:type="dxa"/>
              <w:start w:w="75" w:type="dxa"/>
              <w:bottom w:w="65" w:type="dxa"/>
              <w:end w:w="75" w:type="dxa"/>
            </w:tcMar>
          </w:tcPr>
          <w:p>
            <w:r>
              <w:t>Approve, reject, request changes</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/payment-lines/{id}/journal-entries</w:t>
            </w:r>
          </w:p>
        </w:tc>
        <w:tc>
          <w:tcPr>
            <w:tcW w:type="dxa" w:w="3408"/>
            <w:tcMar>
              <w:top w:w="65" w:type="dxa"/>
              <w:start w:w="75" w:type="dxa"/>
              <w:bottom w:w="65" w:type="dxa"/>
              <w:end w:w="75" w:type="dxa"/>
            </w:tcMar>
          </w:tcPr>
          <w:p>
            <w:r>
              <w:t>Create draft journal</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/journal-entries/{id}/post</w:t>
            </w:r>
          </w:p>
        </w:tc>
        <w:tc>
          <w:tcPr>
            <w:tcW w:type="dxa" w:w="3408"/>
            <w:tcMar>
              <w:top w:w="65" w:type="dxa"/>
              <w:start w:w="75" w:type="dxa"/>
              <w:bottom w:w="65" w:type="dxa"/>
              <w:end w:w="75" w:type="dxa"/>
            </w:tcMar>
          </w:tcPr>
          <w:p>
            <w:r>
              <w:t>Post through API/RPA</w:t>
            </w:r>
          </w:p>
        </w:tc>
      </w:tr>
      <w:tr>
        <w:tc>
          <w:tcPr>
            <w:tcW w:type="dxa" w:w="3408"/>
            <w:tcMar>
              <w:top w:w="65" w:type="dxa"/>
              <w:start w:w="75" w:type="dxa"/>
              <w:bottom w:w="65" w:type="dxa"/>
              <w:end w:w="75" w:type="dxa"/>
            </w:tcMar>
          </w:tcPr>
          <w:p>
            <w:r>
              <w:t>POST</w:t>
            </w:r>
          </w:p>
        </w:tc>
        <w:tc>
          <w:tcPr>
            <w:tcW w:type="dxa" w:w="3408"/>
            <w:tcMar>
              <w:top w:w="65" w:type="dxa"/>
              <w:start w:w="75" w:type="dxa"/>
              <w:bottom w:w="65" w:type="dxa"/>
              <w:end w:w="75" w:type="dxa"/>
            </w:tcMar>
          </w:tcPr>
          <w:p>
            <w:r>
              <w:t>/payment-records</w:t>
            </w:r>
          </w:p>
        </w:tc>
        <w:tc>
          <w:tcPr>
            <w:tcW w:type="dxa" w:w="3408"/>
            <w:tcMar>
              <w:top w:w="65" w:type="dxa"/>
              <w:start w:w="75" w:type="dxa"/>
              <w:bottom w:w="65" w:type="dxa"/>
              <w:end w:w="75" w:type="dxa"/>
            </w:tcMar>
          </w:tcPr>
          <w:p>
            <w:r>
              <w:t>Record payment execution</w:t>
            </w:r>
          </w:p>
        </w:tc>
      </w:tr>
      <w:tr>
        <w:tc>
          <w:tcPr>
            <w:tcW w:type="dxa" w:w="3408"/>
            <w:tcMar>
              <w:top w:w="65" w:type="dxa"/>
              <w:start w:w="75" w:type="dxa"/>
              <w:bottom w:w="65" w:type="dxa"/>
              <w:end w:w="75" w:type="dxa"/>
            </w:tcMar>
          </w:tcPr>
          <w:p>
            <w:r>
              <w:t>GET</w:t>
            </w:r>
          </w:p>
        </w:tc>
        <w:tc>
          <w:tcPr>
            <w:tcW w:type="dxa" w:w="3408"/>
            <w:tcMar>
              <w:top w:w="65" w:type="dxa"/>
              <w:start w:w="75" w:type="dxa"/>
              <w:bottom w:w="65" w:type="dxa"/>
              <w:end w:w="75" w:type="dxa"/>
            </w:tcMar>
          </w:tcPr>
          <w:p>
            <w:r>
              <w:t>/payment-requests/{id}/audit-events</w:t>
            </w:r>
          </w:p>
        </w:tc>
        <w:tc>
          <w:tcPr>
            <w:tcW w:type="dxa" w:w="3408"/>
            <w:tcMar>
              <w:top w:w="65" w:type="dxa"/>
              <w:start w:w="75" w:type="dxa"/>
              <w:bottom w:w="65" w:type="dxa"/>
              <w:end w:w="75" w:type="dxa"/>
            </w:tcMar>
          </w:tcPr>
          <w:p>
            <w:r>
              <w:t>Read audit trail</w:t>
            </w:r>
          </w:p>
        </w:tc>
      </w:tr>
    </w:tbl>
    <w:p>
      <w:pPr>
        <w:pStyle w:val="Heading1"/>
      </w:pPr>
      <w:r>
        <w:t>13. Example Payment Request aggregate</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w:t>
            </w:r>
            <w:r>
              <w:br/>
            </w:r>
            <w:r>
              <w:rPr>
                <w:rFonts w:ascii="Liberation Mono" w:hAnsi="Liberation Mono" w:eastAsia="Liberation Mono"/>
                <w:color w:val="232D37"/>
                <w:sz w:val="17"/>
              </w:rPr>
              <w:t xml:space="preserve">  "requestId": "PR-2026-07152",</w:t>
            </w:r>
            <w:r>
              <w:br/>
            </w:r>
            <w:r>
              <w:rPr>
                <w:rFonts w:ascii="Liberation Mono" w:hAnsi="Liberation Mono" w:eastAsia="Liberation Mono"/>
                <w:color w:val="232D37"/>
                <w:sz w:val="17"/>
              </w:rPr>
              <w:t xml:space="preserve">  "storeId": "S0152",</w:t>
            </w:r>
            <w:r>
              <w:br/>
            </w:r>
            <w:r>
              <w:rPr>
                <w:rFonts w:ascii="Liberation Mono" w:hAnsi="Liberation Mono" w:eastAsia="Liberation Mono"/>
                <w:color w:val="232D37"/>
                <w:sz w:val="17"/>
              </w:rPr>
              <w:t xml:space="preserve">  "paymentPeriod": "2026-07",</w:t>
            </w:r>
            <w:r>
              <w:br/>
            </w:r>
            <w:r>
              <w:rPr>
                <w:rFonts w:ascii="Liberation Mono" w:hAnsi="Liberation Mono" w:eastAsia="Liberation Mono"/>
                <w:color w:val="232D37"/>
                <w:sz w:val="17"/>
              </w:rPr>
              <w:t xml:space="preserve">  "currency": "VND",</w:t>
            </w:r>
            <w:r>
              <w:br/>
            </w:r>
            <w:r>
              <w:rPr>
                <w:rFonts w:ascii="Liberation Mono" w:hAnsi="Liberation Mono" w:eastAsia="Liberation Mono"/>
                <w:color w:val="232D37"/>
                <w:sz w:val="17"/>
              </w:rPr>
              <w:t xml:space="preserve">  "status": "IN_REVIEW",</w:t>
            </w:r>
            <w:r>
              <w:br/>
            </w:r>
            <w:r>
              <w:rPr>
                <w:rFonts w:ascii="Liberation Mono" w:hAnsi="Liberation Mono" w:eastAsia="Liberation Mono"/>
                <w:color w:val="232D37"/>
                <w:sz w:val="17"/>
              </w:rPr>
              <w:t xml:space="preserve">  "totalAmount": 203200000,</w:t>
            </w:r>
            <w:r>
              <w:br/>
            </w:r>
            <w:r>
              <w:rPr>
                <w:rFonts w:ascii="Liberation Mono" w:hAnsi="Liberation Mono" w:eastAsia="Liberation Mono"/>
                <w:color w:val="232D37"/>
                <w:sz w:val="17"/>
              </w:rPr>
              <w:t xml:space="preserve">  "riskLevel": "HIGH",</w:t>
            </w:r>
            <w:r>
              <w:br/>
            </w:r>
            <w:r>
              <w:rPr>
                <w:rFonts w:ascii="Liberation Mono" w:hAnsi="Liberation Mono" w:eastAsia="Liberation Mono"/>
                <w:color w:val="232D37"/>
                <w:sz w:val="17"/>
              </w:rPr>
              <w:t xml:space="preserve">  "lines":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"lineId": "PL-01",</w:t>
            </w:r>
            <w:r>
              <w:br/>
            </w:r>
            <w:r>
              <w:rPr>
                <w:rFonts w:ascii="Liberation Mono" w:hAnsi="Liberation Mono" w:eastAsia="Liberation Mono"/>
                <w:color w:val="232D37"/>
                <w:sz w:val="17"/>
              </w:rPr>
              <w:t xml:space="preserve">      "expenseType": "RENT",</w:t>
            </w:r>
            <w:r>
              <w:br/>
            </w:r>
            <w:r>
              <w:rPr>
                <w:rFonts w:ascii="Liberation Mono" w:hAnsi="Liberation Mono" w:eastAsia="Liberation Mono"/>
                <w:color w:val="232D37"/>
                <w:sz w:val="17"/>
              </w:rPr>
              <w:t xml:space="preserve">      "vendorId": "V-LANDLORD-01",</w:t>
            </w:r>
            <w:r>
              <w:br/>
            </w:r>
            <w:r>
              <w:rPr>
                <w:rFonts w:ascii="Liberation Mono" w:hAnsi="Liberation Mono" w:eastAsia="Liberation Mono"/>
                <w:color w:val="232D37"/>
                <w:sz w:val="17"/>
              </w:rPr>
              <w:t xml:space="preserve">      "contractId": "CT-LEASE-01",</w:t>
            </w:r>
            <w:r>
              <w:br/>
            </w:r>
            <w:r>
              <w:rPr>
                <w:rFonts w:ascii="Liberation Mono" w:hAnsi="Liberation Mono" w:eastAsia="Liberation Mono"/>
                <w:color w:val="232D37"/>
                <w:sz w:val="17"/>
              </w:rPr>
              <w:t xml:space="preserve">      "grossAmount": 120000000,</w:t>
            </w:r>
            <w:r>
              <w:br/>
            </w:r>
            <w:r>
              <w:rPr>
                <w:rFonts w:ascii="Liberation Mono" w:hAnsi="Liberation Mono" w:eastAsia="Liberation Mono"/>
                <w:color w:val="232D37"/>
                <w:sz w:val="17"/>
              </w:rPr>
              <w:t xml:space="preserve">      "status": "PASS",</w:t>
            </w:r>
            <w:r>
              <w:br/>
            </w:r>
            <w:r>
              <w:rPr>
                <w:rFonts w:ascii="Liberation Mono" w:hAnsi="Liberation Mono" w:eastAsia="Liberation Mono"/>
                <w:color w:val="232D37"/>
                <w:sz w:val="17"/>
              </w:rPr>
              <w:t xml:space="preserve">      "documents": ["DOC-CONTRACT-01"]</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"lineId": "PL-02",</w:t>
            </w:r>
            <w:r>
              <w:br/>
            </w:r>
            <w:r>
              <w:rPr>
                <w:rFonts w:ascii="Liberation Mono" w:hAnsi="Liberation Mono" w:eastAsia="Liberation Mono"/>
                <w:color w:val="232D37"/>
                <w:sz w:val="17"/>
              </w:rPr>
              <w:t xml:space="preserve">      "expenseType": "ELECTRICITY",</w:t>
            </w:r>
            <w:r>
              <w:br/>
            </w:r>
            <w:r>
              <w:rPr>
                <w:rFonts w:ascii="Liberation Mono" w:hAnsi="Liberation Mono" w:eastAsia="Liberation Mono"/>
                <w:color w:val="232D37"/>
                <w:sz w:val="17"/>
              </w:rPr>
              <w:t xml:space="preserve">      "vendorId": "V-EVN-01",</w:t>
            </w:r>
            <w:r>
              <w:br/>
            </w:r>
            <w:r>
              <w:rPr>
                <w:rFonts w:ascii="Liberation Mono" w:hAnsi="Liberation Mono" w:eastAsia="Liberation Mono"/>
                <w:color w:val="232D37"/>
                <w:sz w:val="17"/>
              </w:rPr>
              <w:t xml:space="preserve">      "grossAmount": 45200000,</w:t>
            </w:r>
            <w:r>
              <w:br/>
            </w:r>
            <w:r>
              <w:rPr>
                <w:rFonts w:ascii="Liberation Mono" w:hAnsi="Liberation Mono" w:eastAsia="Liberation Mono"/>
                <w:color w:val="232D37"/>
                <w:sz w:val="17"/>
              </w:rPr>
              <w:t xml:space="preserve">      "invoiceNumber": "000182",</w:t>
            </w:r>
            <w:r>
              <w:br/>
            </w:r>
            <w:r>
              <w:rPr>
                <w:rFonts w:ascii="Liberation Mono" w:hAnsi="Liberation Mono" w:eastAsia="Liberation Mono"/>
                <w:color w:val="232D37"/>
                <w:sz w:val="17"/>
              </w:rPr>
              <w:t xml:space="preserve">      "status": "WARNING",</w:t>
            </w:r>
            <w:r>
              <w:br/>
            </w:r>
            <w:r>
              <w:rPr>
                <w:rFonts w:ascii="Liberation Mono" w:hAnsi="Liberation Mono" w:eastAsia="Liberation Mono"/>
                <w:color w:val="232D37"/>
                <w:sz w:val="17"/>
              </w:rPr>
              <w:t xml:space="preserve">      "documents": ["DOC-XML-01", "DOC-PDF-01"],</w:t>
            </w:r>
            <w:r>
              <w:br/>
            </w:r>
            <w:r>
              <w:rPr>
                <w:rFonts w:ascii="Liberation Mono" w:hAnsi="Liberation Mono" w:eastAsia="Liberation Mono"/>
                <w:color w:val="232D37"/>
                <w:sz w:val="17"/>
              </w:rPr>
              <w:t xml:space="preserve">      "validations":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"type": "AMOUNT_ANOMALY",</w:t>
            </w:r>
            <w:r>
              <w:br/>
            </w:r>
            <w:r>
              <w:rPr>
                <w:rFonts w:ascii="Liberation Mono" w:hAnsi="Liberation Mono" w:eastAsia="Liberation Mono"/>
                <w:color w:val="232D37"/>
                <w:sz w:val="17"/>
              </w:rPr>
              <w:t xml:space="preserve">          "severity": "WARNING",</w:t>
            </w:r>
            <w:r>
              <w:br/>
            </w:r>
            <w:r>
              <w:rPr>
                <w:rFonts w:ascii="Liberation Mono" w:hAnsi="Liberation Mono" w:eastAsia="Liberation Mono"/>
                <w:color w:val="232D37"/>
                <w:sz w:val="17"/>
              </w:rPr>
              <w:t xml:space="preserve">          "message": "Amount is 38% above the six-month median."</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"lineId": "PL-03",</w:t>
            </w:r>
            <w:r>
              <w:br/>
            </w:r>
            <w:r>
              <w:rPr>
                <w:rFonts w:ascii="Liberation Mono" w:hAnsi="Liberation Mono" w:eastAsia="Liberation Mono"/>
                <w:color w:val="232D37"/>
                <w:sz w:val="17"/>
              </w:rPr>
              <w:t xml:space="preserve">      "expenseType": "WATER",</w:t>
            </w:r>
            <w:r>
              <w:br/>
            </w:r>
            <w:r>
              <w:rPr>
                <w:rFonts w:ascii="Liberation Mono" w:hAnsi="Liberation Mono" w:eastAsia="Liberation Mono"/>
                <w:color w:val="232D37"/>
                <w:sz w:val="17"/>
              </w:rPr>
              <w:t xml:space="preserve">      "vendorId": "V-WATER-01",</w:t>
            </w:r>
            <w:r>
              <w:br/>
            </w:r>
            <w:r>
              <w:rPr>
                <w:rFonts w:ascii="Liberation Mono" w:hAnsi="Liberation Mono" w:eastAsia="Liberation Mono"/>
                <w:color w:val="232D37"/>
                <w:sz w:val="17"/>
              </w:rPr>
              <w:t xml:space="preserve">      "grossAmount": 8000000,</w:t>
            </w:r>
            <w:r>
              <w:br/>
            </w:r>
            <w:r>
              <w:rPr>
                <w:rFonts w:ascii="Liberation Mono" w:hAnsi="Liberation Mono" w:eastAsia="Liberation Mono"/>
                <w:color w:val="232D37"/>
                <w:sz w:val="17"/>
              </w:rPr>
              <w:t xml:space="preserve">      "status": "PASS",</w:t>
            </w:r>
            <w:r>
              <w:br/>
            </w:r>
            <w:r>
              <w:rPr>
                <w:rFonts w:ascii="Liberation Mono" w:hAnsi="Liberation Mono" w:eastAsia="Liberation Mono"/>
                <w:color w:val="232D37"/>
                <w:sz w:val="17"/>
              </w:rPr>
              <w:t xml:space="preserve">      "documents": ["DOC-WATER-01"]</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"lineId": "PL-04",</w:t>
            </w:r>
            <w:r>
              <w:br/>
            </w:r>
            <w:r>
              <w:rPr>
                <w:rFonts w:ascii="Liberation Mono" w:hAnsi="Liberation Mono" w:eastAsia="Liberation Mono"/>
                <w:color w:val="232D37"/>
                <w:sz w:val="17"/>
              </w:rPr>
              <w:t xml:space="preserve">      "expenseType": "SERVICE_FEE",</w:t>
            </w:r>
            <w:r>
              <w:br/>
            </w:r>
            <w:r>
              <w:rPr>
                <w:rFonts w:ascii="Liberation Mono" w:hAnsi="Liberation Mono" w:eastAsia="Liberation Mono"/>
                <w:color w:val="232D37"/>
                <w:sz w:val="17"/>
              </w:rPr>
              <w:t xml:space="preserve">      "vendorId": "V-SERVICE-01",</w:t>
            </w:r>
            <w:r>
              <w:br/>
            </w:r>
            <w:r>
              <w:rPr>
                <w:rFonts w:ascii="Liberation Mono" w:hAnsi="Liberation Mono" w:eastAsia="Liberation Mono"/>
                <w:color w:val="232D37"/>
                <w:sz w:val="17"/>
              </w:rPr>
              <w:t xml:space="preserve">      "contractId": "CT-SERVICE-01",</w:t>
            </w:r>
            <w:r>
              <w:br/>
            </w:r>
            <w:r>
              <w:rPr>
                <w:rFonts w:ascii="Liberation Mono" w:hAnsi="Liberation Mono" w:eastAsia="Liberation Mono"/>
                <w:color w:val="232D37"/>
                <w:sz w:val="17"/>
              </w:rPr>
              <w:t xml:space="preserve">      "grossAmount": 30000000,</w:t>
            </w:r>
            <w:r>
              <w:br/>
            </w:r>
            <w:r>
              <w:rPr>
                <w:rFonts w:ascii="Liberation Mono" w:hAnsi="Liberation Mono" w:eastAsia="Liberation Mono"/>
                <w:color w:val="232D37"/>
                <w:sz w:val="17"/>
              </w:rPr>
              <w:t xml:space="preserve">      "status": "HIGH_RISK",</w:t>
            </w:r>
            <w:r>
              <w:br/>
            </w:r>
            <w:r>
              <w:rPr>
                <w:rFonts w:ascii="Liberation Mono" w:hAnsi="Liberation Mono" w:eastAsia="Liberation Mono"/>
                <w:color w:val="232D37"/>
                <w:sz w:val="17"/>
              </w:rPr>
              <w:t xml:space="preserve">      "documents": ["DOC-SERVICE-XML", "DOC-ACCEPTANCE-01"]</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 xml:space="preserve">  ]</w:t>
            </w:r>
            <w:r>
              <w:br/>
            </w:r>
            <w:r>
              <w:rPr>
                <w:rFonts w:ascii="Liberation Mono" w:hAnsi="Liberation Mono" w:eastAsia="Liberation Mono"/>
                <w:color w:val="232D37"/>
                <w:sz w:val="17"/>
              </w:rPr>
              <w:t>}</w:t>
            </w:r>
          </w:p>
        </w:tc>
      </w:tr>
    </w:tbl>
    <w:p>
      <w:pPr>
        <w:spacing w:after="40"/>
      </w:pPr>
    </w:p>
    <w:p>
      <w:pPr>
        <w:pStyle w:val="Heading1"/>
      </w:pPr>
      <w:r>
        <w:t>14. PostgreSQL-oriented schema starter</w:t>
      </w:r>
    </w:p>
    <w:p>
      <w:r>
        <w:rPr>
          <w:b/>
          <w:color w:val="46505A"/>
          <w:sz w:val="18"/>
        </w:rPr>
        <w:t>Core tables (starter, not full migration)</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t>create table payment_request (</w:t>
              <w:br/>
              <w:t xml:space="preserve">  request_id uuid primary key,</w:t>
              <w:br/>
              <w:t xml:space="preserve">  request_number varchar(40) unique not null,</w:t>
              <w:br/>
              <w:t xml:space="preserve">  store_id uuid not null references store(store_id),</w:t>
              <w:br/>
              <w:t xml:space="preserve">  requester_id uuid not null references app_user(user_id),</w:t>
              <w:br/>
              <w:t xml:space="preserve">  payment_period varchar(7) not null,</w:t>
              <w:br/>
              <w:t xml:space="preserve">  currency char(3) not null default 'VND',</w:t>
              <w:br/>
              <w:t xml:space="preserve">  total_amount numeric(18,2) not null default 0,</w:t>
              <w:br/>
              <w:t xml:space="preserve">  status varchar(30) not null,</w:t>
              <w:br/>
              <w:t xml:space="preserve">  risk_level varchar(20),</w:t>
              <w:br/>
              <w:t xml:space="preserve">  current_approval_level integer,</w:t>
              <w:br/>
              <w:t xml:space="preserve">  version integer not null default 1,</w:t>
              <w:br/>
              <w:t xml:space="preserve">  submitted_at timestamptz,</w:t>
              <w:br/>
              <w:t xml:space="preserve">  approved_at timestamptz,</w:t>
              <w:br/>
              <w:t xml:space="preserve">  created_at timestamptz not null default now(),</w:t>
              <w:br/>
              <w:t xml:space="preserve">  updated_at timestamptz not null default now()</w:t>
              <w:br/>
              <w:t>);</w:t>
              <w:br/>
              <w:br/>
              <w:t>create table payment_line (</w:t>
              <w:br/>
              <w:t xml:space="preserve">  line_id uuid primary key,</w:t>
              <w:br/>
              <w:t xml:space="preserve">  request_id uuid not null references payment_request(request_id),</w:t>
              <w:br/>
              <w:t xml:space="preserve">  line_number integer not null,</w:t>
              <w:br/>
              <w:t xml:space="preserve">  expense_type varchar(30) not null,</w:t>
              <w:br/>
              <w:t xml:space="preserve">  vendor_id uuid not null references vendor(vendor_id),</w:t>
              <w:br/>
              <w:t xml:space="preserve">  contract_id uuid references contract(contract_id),</w:t>
              <w:br/>
              <w:t xml:space="preserve">  bank_account_id uuid references bank_account(bank_account_id),</w:t>
              <w:br/>
              <w:t xml:space="preserve">  description text not null,</w:t>
              <w:br/>
              <w:t xml:space="preserve">  billing_period_start date,</w:t>
              <w:br/>
              <w:t xml:space="preserve">  billing_period_end date,</w:t>
              <w:br/>
              <w:t xml:space="preserve">  net_amount numeric(18,2),</w:t>
              <w:br/>
              <w:t xml:space="preserve">  tax_amount numeric(18,2),</w:t>
              <w:br/>
              <w:t xml:space="preserve">  gross_amount numeric(18,2) not null,</w:t>
              <w:br/>
              <w:t xml:space="preserve">  currency char(3) not null default 'VND',</w:t>
              <w:br/>
              <w:t xml:space="preserve">  invoice_number varchar(100),</w:t>
              <w:br/>
              <w:t xml:space="preserve">  invoice_date date,</w:t>
              <w:br/>
              <w:t xml:space="preserve">  status varchar(30) not null,</w:t>
              <w:br/>
              <w:t xml:space="preserve">  risk_score numeric(5,2),</w:t>
              <w:br/>
              <w:t xml:space="preserve">  risk_level varchar(20),</w:t>
              <w:br/>
              <w:t xml:space="preserve">  source varchar(30) not null,</w:t>
              <w:br/>
              <w:t xml:space="preserve">  confirmed_by uuid references app_user(user_id),</w:t>
              <w:br/>
              <w:t xml:space="preserve">  confirmed_at timestamptz,</w:t>
              <w:br/>
              <w:t xml:space="preserve">  unique(request_id, line_number)</w:t>
              <w:br/>
              <w:t>);</w:t>
              <w:br/>
              <w:br/>
              <w:t>create table document (</w:t>
              <w:br/>
              <w:t xml:space="preserve">  document_id uuid primary key,</w:t>
              <w:br/>
              <w:t xml:space="preserve">  request_id uuid not null references payment_request(request_id),</w:t>
              <w:br/>
              <w:t xml:space="preserve">  line_id uuid references payment_line(line_id),</w:t>
              <w:br/>
              <w:t xml:space="preserve">  contract_id uuid references contract(contract_id),</w:t>
              <w:br/>
              <w:t xml:space="preserve">  file_name text not null,</w:t>
              <w:br/>
              <w:t xml:space="preserve">  mime_type varchar(100) not null,</w:t>
              <w:br/>
              <w:t xml:space="preserve">  file_format varchar(20) not null,</w:t>
              <w:br/>
              <w:t xml:space="preserve">  storage_uri text not null,</w:t>
              <w:br/>
              <w:t xml:space="preserve">  sha256_hash char(64) not null,</w:t>
              <w:br/>
              <w:t xml:space="preserve">  file_size_bytes bigint not null,</w:t>
              <w:br/>
              <w:t xml:space="preserve">  document_type varchar(40),</w:t>
              <w:br/>
              <w:t xml:space="preserve">  processing_status varchar(30) not null,</w:t>
              <w:br/>
              <w:t xml:space="preserve">  classification_confidence numeric(5,4),</w:t>
              <w:br/>
              <w:t xml:space="preserve">  uploaded_by uuid not null references app_user(user_id),</w:t>
              <w:br/>
              <w:t xml:space="preserve">  uploaded_at timestamptz not null default now()</w:t>
              <w:br/>
              <w:t>);</w:t>
              <w:br/>
              <w:br/>
              <w:t>create index idx_document_request on document(request_id);</w:t>
              <w:br/>
              <w:t>create index idx_document_line on document(line_id);</w:t>
            </w:r>
          </w:p>
        </w:tc>
      </w:tr>
    </w:tbl>
    <w:p>
      <w:pPr>
        <w:spacing w:after="40"/>
      </w:pPr>
    </w:p>
    <w:p>
      <w:pPr>
        <w:pStyle w:val="Heading1"/>
      </w:pPr>
      <w:r>
        <w:t>15. Recommended domain events</w:t>
      </w:r>
    </w:p>
    <w:p>
      <w:pPr>
        <w:pStyle w:val="ListBullet"/>
        <w:spacing w:after="40"/>
      </w:pPr>
      <w:r>
        <w:t>PaymentRequestCreated</w:t>
      </w:r>
    </w:p>
    <w:p>
      <w:pPr>
        <w:pStyle w:val="ListBullet"/>
        <w:spacing w:after="40"/>
      </w:pPr>
      <w:r>
        <w:t>DocumentUploaded</w:t>
      </w:r>
    </w:p>
    <w:p>
      <w:pPr>
        <w:pStyle w:val="ListBullet"/>
        <w:spacing w:after="40"/>
      </w:pPr>
      <w:r>
        <w:t>DocumentProcessingQueued</w:t>
      </w:r>
    </w:p>
    <w:p>
      <w:pPr>
        <w:pStyle w:val="ListBullet"/>
        <w:spacing w:after="40"/>
      </w:pPr>
      <w:r>
        <w:t>DocumentExtracted</w:t>
      </w:r>
    </w:p>
    <w:p>
      <w:pPr>
        <w:pStyle w:val="ListBullet"/>
        <w:spacing w:after="40"/>
      </w:pPr>
      <w:r>
        <w:t>DocumentNeedsReview</w:t>
      </w:r>
    </w:p>
    <w:p>
      <w:pPr>
        <w:pStyle w:val="ListBullet"/>
        <w:spacing w:after="40"/>
      </w:pPr>
      <w:r>
        <w:t>PaymentLinesProposed</w:t>
      </w:r>
    </w:p>
    <w:p>
      <w:pPr>
        <w:pStyle w:val="ListBullet"/>
        <w:spacing w:after="40"/>
      </w:pPr>
      <w:r>
        <w:t>PaymentLineConfirmed</w:t>
      </w:r>
    </w:p>
    <w:p>
      <w:pPr>
        <w:pStyle w:val="ListBullet"/>
        <w:spacing w:after="40"/>
      </w:pPr>
      <w:r>
        <w:t>ValidationCompleted</w:t>
      </w:r>
    </w:p>
    <w:p>
      <w:pPr>
        <w:pStyle w:val="ListBullet"/>
        <w:spacing w:after="40"/>
      </w:pPr>
      <w:r>
        <w:t>PaymentRequestSubmitted</w:t>
      </w:r>
    </w:p>
    <w:p>
      <w:pPr>
        <w:pStyle w:val="ListBullet"/>
        <w:spacing w:after="40"/>
      </w:pPr>
      <w:r>
        <w:t>ApprovalActionRecorded</w:t>
      </w:r>
    </w:p>
    <w:p>
      <w:pPr>
        <w:pStyle w:val="ListBullet"/>
        <w:spacing w:after="40"/>
      </w:pPr>
      <w:r>
        <w:t>PaymentRequestApproved</w:t>
      </w:r>
    </w:p>
    <w:p>
      <w:pPr>
        <w:pStyle w:val="ListBullet"/>
        <w:spacing w:after="40"/>
      </w:pPr>
      <w:r>
        <w:t>JournalEntryCreated</w:t>
      </w:r>
    </w:p>
    <w:p>
      <w:pPr>
        <w:pStyle w:val="ListBullet"/>
        <w:spacing w:after="40"/>
      </w:pPr>
      <w:r>
        <w:t>JournalEntryPosted</w:t>
      </w:r>
    </w:p>
    <w:p>
      <w:pPr>
        <w:pStyle w:val="ListBullet"/>
        <w:spacing w:after="40"/>
      </w:pPr>
      <w:r>
        <w:t>PaymentInitiated</w:t>
      </w:r>
    </w:p>
    <w:p>
      <w:pPr>
        <w:pStyle w:val="ListBullet"/>
        <w:spacing w:after="40"/>
      </w:pPr>
      <w:r>
        <w:t>PaymentCompleted</w:t>
      </w:r>
    </w:p>
    <w:p>
      <w:pPr>
        <w:pStyle w:val="ListBullet"/>
        <w:spacing w:after="40"/>
      </w:pPr>
      <w:r>
        <w:t>PaymentFailed</w:t>
      </w:r>
    </w:p>
    <w:p>
      <w:r>
        <w:t>Events make asynchronous extraction, RPA posting, notifications, and audit logging easier to implement without tightly coupling every service.</w:t>
      </w:r>
    </w:p>
    <w:p>
      <w:pPr>
        <w:pStyle w:val="Heading1"/>
      </w:pPr>
      <w:r>
        <w:t>16. Minimum UI screens</w:t>
      </w:r>
    </w:p>
    <w:p>
      <w:pPr>
        <w:pStyle w:val="ListBullet"/>
      </w:pPr>
      <w:r>
        <w:rPr>
          <w:b/>
        </w:rPr>
        <w:t xml:space="preserve">Payment Inbox: </w:t>
      </w:r>
      <w:r>
        <w:t>Search/filter requests by store, period, status, risk, approver, and amount.</w:t>
      </w:r>
    </w:p>
    <w:p>
      <w:pPr>
        <w:pStyle w:val="ListBullet"/>
      </w:pPr>
      <w:r>
        <w:rPr>
          <w:b/>
        </w:rPr>
        <w:t xml:space="preserve">Create Request: </w:t>
      </w:r>
      <w:r>
        <w:t>Choose store and period, upload documents, and view processing progress.</w:t>
      </w:r>
    </w:p>
    <w:p>
      <w:pPr>
        <w:pStyle w:val="ListBullet"/>
      </w:pPr>
      <w:r>
        <w:rPr>
          <w:b/>
        </w:rPr>
        <w:t xml:space="preserve">AI Line Proposal Review: </w:t>
      </w:r>
      <w:r>
        <w:t>Side-by-side extracted fields, source page/text, confidence, and confirm/edit actions.</w:t>
      </w:r>
    </w:p>
    <w:p>
      <w:pPr>
        <w:pStyle w:val="ListBullet"/>
      </w:pPr>
      <w:r>
        <w:rPr>
          <w:b/>
        </w:rPr>
        <w:t xml:space="preserve">Request Detail: </w:t>
      </w:r>
      <w:r>
        <w:t>Header, line grid, document associations, validation summary, approval status, and totals.</w:t>
      </w:r>
    </w:p>
    <w:p>
      <w:pPr>
        <w:pStyle w:val="ListBullet"/>
      </w:pPr>
      <w:r>
        <w:rPr>
          <w:b/>
        </w:rPr>
        <w:t xml:space="preserve">Line Review Drawer: </w:t>
      </w:r>
      <w:r>
        <w:t>Invoice/contract comparison, full extracted text, evidence, history, and risk explanation.</w:t>
      </w:r>
    </w:p>
    <w:p>
      <w:pPr>
        <w:pStyle w:val="ListBullet"/>
      </w:pPr>
      <w:r>
        <w:rPr>
          <w:b/>
        </w:rPr>
        <w:t xml:space="preserve">Approval Workspace: </w:t>
      </w:r>
      <w:r>
        <w:t>Approve, reject, request changes, add comments, and digitally sign.</w:t>
      </w:r>
    </w:p>
    <w:p>
      <w:pPr>
        <w:pStyle w:val="ListBullet"/>
      </w:pPr>
      <w:r>
        <w:rPr>
          <w:b/>
        </w:rPr>
        <w:t xml:space="preserve">Accounting Workspace: </w:t>
      </w:r>
      <w:r>
        <w:t>Review GL/cost-center suggestions and journal balance before posting.</w:t>
      </w:r>
    </w:p>
    <w:p>
      <w:pPr>
        <w:pStyle w:val="ListBullet"/>
      </w:pPr>
      <w:r>
        <w:rPr>
          <w:b/>
        </w:rPr>
        <w:t xml:space="preserve">Audit Timeline: </w:t>
      </w:r>
      <w:r>
        <w:t>Chronological view of user actions, system actions, extraction, validation, approvals, and integrations.</w:t>
      </w:r>
    </w:p>
    <w:p>
      <w:pPr>
        <w:pStyle w:val="Heading1"/>
      </w:pPr>
      <w:r>
        <w:t>17. Vibe-coding implementation sequence</w:t>
      </w:r>
    </w:p>
    <w:p>
      <w:r>
        <w:rPr>
          <w:b/>
          <w:color w:val="1F4E79"/>
        </w:rPr>
        <w:t>Phase 1 - Foundation</w:t>
      </w:r>
      <w:r>
        <w:t xml:space="preserve"> - Set up auth, Store, User, Vendor, BankAccount, Contract, PaymentRequest, and PaymentLine tables and CRUD APIs.</w:t>
      </w:r>
    </w:p>
    <w:p>
      <w:r>
        <w:rPr>
          <w:b/>
          <w:color w:val="1F4E79"/>
        </w:rPr>
        <w:t>Phase 2 - Document layer - Implement object storage upload, Document, direct document association, SHA-256 hashing, and processing queue.</w:t>
      </w:r>
      <w:r/>
    </w:p>
    <w:p>
      <w:r>
        <w:rPr>
          <w:b/>
          <w:color w:val="1F4E79"/>
        </w:rPr>
        <w:t>Phase 3 - Extraction</w:t>
      </w:r>
      <w:r>
        <w:t xml:space="preserve"> - Add XML parser first; then PDF native text extraction; then OCR fallback; store versioned DocumentExtraction.</w:t>
      </w:r>
    </w:p>
    <w:p>
      <w:r>
        <w:rPr>
          <w:b/>
          <w:color w:val="1F4E79"/>
        </w:rPr>
        <w:t>Phase 4 - Line proposal</w:t>
      </w:r>
      <w:r>
        <w:t xml:space="preserve"> - Build deterministic mapping from XML fields, then add AI proposal logic for PDFs. Require user confirmation.</w:t>
      </w:r>
    </w:p>
    <w:p>
      <w:r>
        <w:rPr>
          <w:b/>
          <w:color w:val="1F4E79"/>
        </w:rPr>
        <w:t>Phase 5 - Validation</w:t>
      </w:r>
      <w:r>
        <w:t xml:space="preserve"> - Implement exact duplicate, vendor/tax ID match, bank match, contract date/amount, completeness, and simple historical anomaly checks.</w:t>
      </w:r>
    </w:p>
    <w:p>
      <w:r>
        <w:rPr>
          <w:b/>
          <w:color w:val="1F4E79"/>
        </w:rPr>
        <w:t>Phase 6 - Workflow</w:t>
      </w:r>
      <w:r>
        <w:t xml:space="preserve"> - Generate configurable approval steps and build approve/reject/request-changes actions with audit events.</w:t>
      </w:r>
    </w:p>
    <w:p>
      <w:r>
        <w:rPr>
          <w:b/>
          <w:color w:val="1F4E79"/>
        </w:rPr>
        <w:t>Phase 7 - Accounting</w:t>
      </w:r>
      <w:r>
        <w:t xml:space="preserve"> - Add GL mapping rules, JournalEntry/JournalEntryLine, balance validation, and mock export.</w:t>
      </w:r>
    </w:p>
    <w:p>
      <w:r>
        <w:rPr>
          <w:b/>
          <w:color w:val="1F4E79"/>
        </w:rPr>
        <w:t>Phase 8 - Integrations</w:t>
      </w:r>
      <w:r>
        <w:t xml:space="preserve"> - Add Entra ID, digital signature, legacy accounting API/RPA, notifications, and payment references.</w:t>
      </w:r>
    </w:p>
    <w:p>
      <w:pPr>
        <w:pStyle w:val="Heading1"/>
      </w:pPr>
      <w:r>
        <w:t>18. Non-functional requirements</w:t>
      </w:r>
    </w:p>
    <w:p>
      <w:pPr>
        <w:pStyle w:val="ListBullet"/>
        <w:spacing w:after="40"/>
      </w:pPr>
      <w:r>
        <w:rPr>
          <w:b/>
        </w:rPr>
        <w:t xml:space="preserve">Security: </w:t>
      </w:r>
      <w:r>
        <w:t>Entra ID SSO, RBAC, least privilege, encrypted storage, encrypted bank accounts, signed URLs, and secrets in a managed vault.</w:t>
      </w:r>
    </w:p>
    <w:p>
      <w:pPr>
        <w:pStyle w:val="ListBullet"/>
        <w:spacing w:after="40"/>
      </w:pPr>
      <w:r>
        <w:rPr>
          <w:b/>
        </w:rPr>
        <w:t xml:space="preserve">Auditability: </w:t>
      </w:r>
      <w:r>
        <w:t>Immutable audit events, original file retention, extraction version history, approval signature evidence, and integration references.</w:t>
      </w:r>
    </w:p>
    <w:p>
      <w:pPr>
        <w:pStyle w:val="ListBullet"/>
        <w:spacing w:after="40"/>
      </w:pPr>
      <w:r>
        <w:rPr>
          <w:b/>
        </w:rPr>
        <w:t xml:space="preserve">Reliability: </w:t>
      </w:r>
      <w:r>
        <w:t>Idempotent processing, retry queues, dead-letter handling, correlation IDs, and file hash-based duplicate prevention.</w:t>
      </w:r>
    </w:p>
    <w:p>
      <w:pPr>
        <w:pStyle w:val="ListBullet"/>
        <w:spacing w:after="40"/>
      </w:pPr>
      <w:r>
        <w:rPr>
          <w:b/>
        </w:rPr>
        <w:t xml:space="preserve">Privacy: </w:t>
      </w:r>
      <w:r>
        <w:t>Do not expose bank account details in logs or analytics. Mask sensitive data in the UI except for authorized roles.</w:t>
      </w:r>
    </w:p>
    <w:p>
      <w:pPr>
        <w:pStyle w:val="ListBullet"/>
        <w:spacing w:after="40"/>
      </w:pPr>
      <w:r>
        <w:rPr>
          <w:b/>
        </w:rPr>
        <w:t xml:space="preserve">Performance: </w:t>
      </w:r>
      <w:r>
        <w:t>Document processing should be asynchronous; users should see progress and continue working.</w:t>
      </w:r>
    </w:p>
    <w:p>
      <w:pPr>
        <w:pStyle w:val="ListBullet"/>
        <w:spacing w:after="40"/>
      </w:pPr>
      <w:r>
        <w:rPr>
          <w:b/>
        </w:rPr>
        <w:t xml:space="preserve">Explainability: </w:t>
      </w:r>
      <w:r>
        <w:t>Every validation finding must show source values, comparison values, rule code, and recommended action.</w:t>
      </w:r>
    </w:p>
    <w:p>
      <w:pPr>
        <w:pStyle w:val="ListBullet"/>
        <w:spacing w:after="40"/>
      </w:pPr>
      <w:r>
        <w:rPr>
          <w:b/>
        </w:rPr>
        <w:t xml:space="preserve">Data quality: </w:t>
      </w:r>
      <w:r>
        <w:t>Confidence thresholds and manual review queues are required; extracted AI fields are not authoritative until confirmed or matched to trusted master data.</w:t>
      </w:r>
    </w:p>
    <w:p>
      <w:pPr>
        <w:pStyle w:val="Heading1"/>
      </w:pPr>
      <w:r>
        <w:t>19. MVP acceptance criteria</w:t>
      </w:r>
    </w:p>
    <w:p>
      <w:pPr>
        <w:pStyle w:val="ListNumber"/>
      </w:pPr>
      <w:r>
        <w:t>A requester can create a draft request for one store and one period.</w:t>
      </w:r>
    </w:p>
    <w:p>
      <w:pPr>
        <w:pStyle w:val="ListNumber"/>
      </w:pPr>
      <w:r>
        <w:t>A requester can upload XML and PDF documents and see processing status.</w:t>
      </w:r>
    </w:p>
    <w:p>
      <w:pPr>
        <w:pStyle w:val="ListNumber"/>
      </w:pPr>
      <w:r>
        <w:t>XML invoice fields are parsed without OCR.</w:t>
      </w:r>
    </w:p>
    <w:p>
      <w:pPr>
        <w:pStyle w:val="ListNumber"/>
      </w:pPr>
      <w:r>
        <w:t>PDF text is extracted; scanned PDFs use OCR.</w:t>
      </w:r>
    </w:p>
    <w:p>
      <w:pPr>
        <w:pStyle w:val="ListNumber"/>
      </w:pPr>
      <w:r>
        <w:t>Raw extracted text and structured fields are stored and searchable.</w:t>
      </w:r>
    </w:p>
    <w:p>
      <w:pPr>
        <w:pStyle w:val="ListNumber"/>
      </w:pPr>
      <w:r>
        <w:t>The system can propose payment lines and the requester can confirm/edit them.</w:t>
      </w:r>
    </w:p>
    <w:p>
      <w:pPr>
        <w:pStyle w:val="ListNumber"/>
      </w:pPr>
      <w:r>
        <w:t>A request total equals the sum of its active payment lines.</w:t>
      </w:r>
    </w:p>
    <w:p>
      <w:pPr>
        <w:pStyle w:val="ListNumber"/>
      </w:pPr>
      <w:r>
        <w:t>Documents can be linked to the request or specific lines.</w:t>
      </w:r>
    </w:p>
    <w:p>
      <w:pPr>
        <w:pStyle w:val="ListNumber"/>
      </w:pPr>
      <w:r>
        <w:t>The system detects exact duplicates and vendor/bank mismatches.</w:t>
      </w:r>
    </w:p>
    <w:p>
      <w:pPr>
        <w:pStyle w:val="ListNumber"/>
      </w:pPr>
      <w:r>
        <w:t>The system compares line amount against a contract and historical baseline.</w:t>
      </w:r>
    </w:p>
    <w:p>
      <w:pPr>
        <w:pStyle w:val="ListNumber"/>
      </w:pPr>
      <w:r>
        <w:t>The five approval roles can approve, reject, and request changes.</w:t>
      </w:r>
    </w:p>
    <w:p>
      <w:pPr>
        <w:pStyle w:val="ListNumber"/>
      </w:pPr>
      <w:r>
        <w:t>Every action appears in an audit timeline.</w:t>
      </w:r>
    </w:p>
    <w:p>
      <w:pPr>
        <w:pStyle w:val="ListNumber"/>
      </w:pPr>
      <w:r>
        <w:t>Approved lines can generate balanced draft journal entries.</w:t>
      </w:r>
    </w:p>
    <w:p>
      <w:pPr>
        <w:pStyle w:val="ListNumber"/>
      </w:pPr>
      <w:r>
        <w:t>A mock API/RPA handoff returns a legacy accounting reference.</w:t>
      </w:r>
    </w:p>
    <w:p>
      <w:pPr>
        <w:pStyle w:val="Heading1"/>
      </w:pPr>
      <w:r>
        <w:t>20. Open questions to confirm with the business</w:t>
      </w:r>
    </w:p>
    <w:p>
      <w:pPr>
        <w:pStyle w:val="ListBullet"/>
        <w:spacing w:after="40"/>
      </w:pPr>
      <w:r>
        <w:t>What is the exact relationship between the approximately 300 requests and approximately 100 XML e-invoices?</w:t>
      </w:r>
    </w:p>
    <w:p>
      <w:pPr>
        <w:pStyle w:val="ListBullet"/>
        <w:spacing w:after="40"/>
      </w:pPr>
      <w:r>
        <w:t>How many payment lines are typically included in one request?</w:t>
      </w:r>
    </w:p>
    <w:p>
      <w:pPr>
        <w:pStyle w:val="ListBullet"/>
        <w:spacing w:after="40"/>
      </w:pPr>
      <w:r>
        <w:t>Which expense types require an XML invoice and which rely only on contracts or supporting PDFs?</w:t>
      </w:r>
    </w:p>
    <w:p>
      <w:pPr>
        <w:pStyle w:val="ListBullet"/>
        <w:spacing w:after="40"/>
      </w:pPr>
      <w:r>
        <w:t>Can one document support multiple payment lines?</w:t>
      </w:r>
    </w:p>
    <w:p>
      <w:pPr>
        <w:pStyle w:val="ListBullet"/>
        <w:spacing w:after="40"/>
      </w:pPr>
      <w:r>
        <w:t>Can payment lines be approved or paid independently, or must the entire request move as one unit?</w:t>
      </w:r>
    </w:p>
    <w:p>
      <w:pPr>
        <w:pStyle w:val="ListBullet"/>
        <w:spacing w:after="40"/>
      </w:pPr>
      <w:r>
        <w:t>Which approval levels are mandatory for each amount, expense type, or risk level?</w:t>
      </w:r>
    </w:p>
    <w:p>
      <w:pPr>
        <w:pStyle w:val="ListBullet"/>
        <w:spacing w:after="40"/>
      </w:pPr>
      <w:r>
        <w:t>Which accounting system is used and does it expose an API?</w:t>
      </w:r>
    </w:p>
    <w:p>
      <w:pPr>
        <w:pStyle w:val="ListBullet"/>
        <w:spacing w:after="40"/>
      </w:pPr>
      <w:r>
        <w:t>What GL and cost-center mapping rules already exist?</w:t>
      </w:r>
    </w:p>
    <w:p>
      <w:pPr>
        <w:pStyle w:val="ListBullet"/>
        <w:spacing w:after="40"/>
      </w:pPr>
      <w:r>
        <w:t>What digital-signature provider and legal signature policy are required?</w:t>
      </w:r>
    </w:p>
    <w:p>
      <w:pPr>
        <w:pStyle w:val="ListBullet"/>
        <w:spacing w:after="40"/>
      </w:pPr>
      <w:r>
        <w:t>What document-retention and customer-data-protection policies apply?</w:t>
      </w:r>
    </w:p>
    <w:p>
      <w:pPr>
        <w:pStyle w:val="Heading1"/>
      </w:pPr>
      <w:r>
        <w:t>21. Final implementation summary</w:t>
      </w:r>
    </w:p>
    <w:tbl>
      <w:tblPr>
        <w:tblW w:type="auto" w:w="0"/>
        <w:jc w:val="center"/>
        <w:tblLook w:firstColumn="1" w:firstRow="1" w:lastColumn="0" w:lastRow="0" w:noHBand="0" w:noVBand="1" w:val="04A0"/>
      </w:tblPr>
      <w:tblGrid>
        <w:gridCol w:w="10224"/>
      </w:tblGrid>
      <w:tr>
        <w:tc>
          <w:tcPr>
            <w:tcW w:type="dxa" w:w="10224"/>
            <w:shd w:fill="EAF7EE"/>
            <w:tcMar>
              <w:top w:w="140" w:type="dxa"/>
              <w:start w:w="180" w:type="dxa"/>
              <w:bottom w:w="140" w:type="dxa"/>
              <w:end w:w="180" w:type="dxa"/>
            </w:tcMar>
          </w:tcPr>
          <w:p>
            <w:r>
              <w:t>The core aggregate is Payment Request -&gt; Payment Lines. Documents are reusable evidence linked through direct document association. PDFs produce versioned extracted text and fields. Validation happens before approval. Approval confirms the request. Journal entries and payment records represent downstream accounting and settlement.</w:t>
            </w:r>
          </w:p>
        </w:tc>
      </w:tr>
    </w:tbl>
    <w:p>
      <w:pPr>
        <w:spacing w:after="40"/>
      </w:pPr>
    </w:p>
    <w:p>
      <w:r>
        <w:rPr>
          <w:b/>
          <w:color w:val="46505A"/>
          <w:sz w:val="18"/>
        </w:rPr>
        <w:t>One-screen flow</w:t>
      </w:r>
    </w:p>
    <w:tbl>
      <w:tblPr>
        <w:tblW w:type="auto" w:w="0"/>
        <w:jc w:val="center"/>
        <w:tblLayout w:type="fixed"/>
        <w:tblLook w:firstColumn="1" w:firstRow="1" w:lastColumn="0" w:lastRow="0" w:noHBand="0" w:noVBand="1" w:val="04A0"/>
      </w:tblPr>
      <w:tblGrid>
        <w:gridCol w:w="9648"/>
      </w:tblGrid>
      <w:tr>
        <w:tc>
          <w:tcPr>
            <w:tcW w:type="dxa" w:w="10224"/>
            <w:shd w:fill="F4F6F8"/>
            <w:tcMar>
              <w:top w:w="150" w:type="dxa"/>
              <w:start w:w="180" w:type="dxa"/>
              <w:bottom w:w="150" w:type="dxa"/>
              <w:end w:w="180" w:type="dxa"/>
            </w:tcMar>
          </w:tcPr>
          <w:p>
            <w:r>
              <w:rPr>
                <w:rFonts w:ascii="Liberation Mono" w:hAnsi="Liberation Mono" w:eastAsia="Liberation Mono"/>
                <w:color w:val="232D37"/>
                <w:sz w:val="17"/>
              </w:rPr>
              <w:t>CREATE REQUEST</w:t>
            </w:r>
            <w:r>
              <w:br/>
            </w:r>
            <w:r>
              <w:rPr>
                <w:rFonts w:ascii="Liberation Mono" w:hAnsi="Liberation Mono" w:eastAsia="Liberation Mono"/>
                <w:color w:val="232D37"/>
                <w:sz w:val="17"/>
              </w:rPr>
              <w:t xml:space="preserve">  -&gt; UPLOAD DOCUMENTS</w:t>
            </w:r>
            <w:r>
              <w:br/>
            </w:r>
            <w:r>
              <w:rPr>
                <w:rFonts w:ascii="Liberation Mono" w:hAnsi="Liberation Mono" w:eastAsia="Liberation Mono"/>
                <w:color w:val="232D37"/>
                <w:sz w:val="17"/>
              </w:rPr>
              <w:t xml:space="preserve">  -&gt; PARSE XML / EXTRACT PDF TEXT / OCR</w:t>
            </w:r>
            <w:r>
              <w:br/>
            </w:r>
            <w:r>
              <w:rPr>
                <w:rFonts w:ascii="Liberation Mono" w:hAnsi="Liberation Mono" w:eastAsia="Liberation Mono"/>
                <w:color w:val="232D37"/>
                <w:sz w:val="17"/>
              </w:rPr>
              <w:t xml:space="preserve">  -&gt; CLASSIFY + EXTRACT FIELDS</w:t>
            </w:r>
            <w:r>
              <w:br/>
            </w:r>
            <w:r>
              <w:rPr>
                <w:rFonts w:ascii="Liberation Mono" w:hAnsi="Liberation Mono" w:eastAsia="Liberation Mono"/>
                <w:color w:val="232D37"/>
                <w:sz w:val="17"/>
              </w:rPr>
              <w:t xml:space="preserve">  -&gt; PROPOSE PAYMENT LINES</w:t>
            </w:r>
            <w:r>
              <w:br/>
            </w:r>
            <w:r>
              <w:rPr>
                <w:rFonts w:ascii="Liberation Mono" w:hAnsi="Liberation Mono" w:eastAsia="Liberation Mono"/>
                <w:color w:val="232D37"/>
                <w:sz w:val="17"/>
              </w:rPr>
              <w:t xml:space="preserve">  -&gt; USER CONFIRMS</w:t>
            </w:r>
            <w:r>
              <w:br/>
            </w:r>
            <w:r>
              <w:rPr>
                <w:rFonts w:ascii="Liberation Mono" w:hAnsi="Liberation Mono" w:eastAsia="Liberation Mono"/>
                <w:color w:val="232D37"/>
                <w:sz w:val="17"/>
              </w:rPr>
              <w:t xml:space="preserve">  -&gt; VALIDATE + SCORE RISK</w:t>
            </w:r>
            <w:r>
              <w:br/>
            </w:r>
            <w:r>
              <w:rPr>
                <w:rFonts w:ascii="Liberation Mono" w:hAnsi="Liberation Mono" w:eastAsia="Liberation Mono"/>
                <w:color w:val="232D37"/>
                <w:sz w:val="17"/>
              </w:rPr>
              <w:t xml:space="preserve">  -&gt; SUBMIT + APPROVE</w:t>
            </w:r>
            <w:r>
              <w:br/>
            </w:r>
            <w:r>
              <w:rPr>
                <w:rFonts w:ascii="Liberation Mono" w:hAnsi="Liberation Mono" w:eastAsia="Liberation Mono"/>
                <w:color w:val="232D37"/>
                <w:sz w:val="17"/>
              </w:rPr>
              <w:t xml:space="preserve">  -&gt; CREATE/POST JOURNAL ENTRIES</w:t>
            </w:r>
            <w:r>
              <w:br/>
            </w:r>
            <w:r>
              <w:rPr>
                <w:rFonts w:ascii="Liberation Mono" w:hAnsi="Liberation Mono" w:eastAsia="Liberation Mono"/>
                <w:color w:val="232D37"/>
                <w:sz w:val="17"/>
              </w:rPr>
              <w:t xml:space="preserve">  -&gt; EXECUTE PAYMENT</w:t>
            </w:r>
            <w:r>
              <w:br/>
            </w:r>
            <w:r>
              <w:rPr>
                <w:rFonts w:ascii="Liberation Mono" w:hAnsi="Liberation Mono" w:eastAsia="Liberation Mono"/>
                <w:color w:val="232D37"/>
                <w:sz w:val="17"/>
              </w:rPr>
              <w:t xml:space="preserve">  -&gt; CLOSE + ANALYZE</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Recurring Payment Processing System - Technical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Recurring Payment Processing System - Technical Blueprint</dc:title>
  <dc:subject>Core business entities, relationships, document AI, workflow, and implementation guide</dc:subject>
  <dc:creator>OpenAI</dc:creator>
  <cp:keywords>payment request, payment line, document intelligence, OCR, workflow, accounting entry</cp:keywords>
  <dc:description>generated by python-docx</dc:description>
  <cp:lastModifiedBy/>
  <cp:revision>1</cp:revision>
  <dcterms:created xsi:type="dcterms:W3CDTF">2013-12-23T23:15:00Z</dcterms:created>
  <dcterms:modified xsi:type="dcterms:W3CDTF">2013-12-23T23:15:00Z</dcterms:modified>
  <cp:category/>
</cp:coreProperties>
</file>