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B500" w14:textId="71501A09" w:rsidR="008A3ECE" w:rsidRDefault="008A59AA">
      <w:pPr>
        <w:rPr>
          <w:rFonts w:hint="eastAsia"/>
        </w:rPr>
      </w:pPr>
      <w:r w:rsidRPr="008A59AA">
        <w:rPr>
          <w:rFonts w:hint="eastAsia"/>
          <w:b/>
          <w:bCs/>
        </w:rPr>
        <w:t>目标：</w:t>
      </w:r>
      <w:r w:rsidR="00714493">
        <w:rPr>
          <w:rFonts w:hint="eastAsia"/>
        </w:rPr>
        <w:t>绘制最低/最后validation loss 随learning rate变化曲线，找到edge learning rate (folk wisdom)</w:t>
      </w:r>
    </w:p>
    <w:p w14:paraId="7668496A" w14:textId="080FD912" w:rsidR="00714493" w:rsidRDefault="00714493">
      <w:pPr>
        <w:rPr>
          <w:rFonts w:hint="eastAsia"/>
        </w:rPr>
      </w:pPr>
      <w:r w:rsidRPr="008A59AA">
        <w:rPr>
          <w:rFonts w:hint="eastAsia"/>
          <w:b/>
          <w:bCs/>
        </w:rPr>
        <w:t>因变量：</w:t>
      </w:r>
      <w:r>
        <w:rPr>
          <w:rFonts w:hint="eastAsia"/>
        </w:rPr>
        <w:t>最低</w:t>
      </w:r>
      <w:r w:rsidRPr="008A6E89">
        <w:rPr>
          <w:rFonts w:hint="eastAsia"/>
          <w:strike/>
        </w:rPr>
        <w:t>/最后</w:t>
      </w:r>
      <w:r>
        <w:rPr>
          <w:rFonts w:hint="eastAsia"/>
        </w:rPr>
        <w:t>validation loss</w:t>
      </w:r>
    </w:p>
    <w:p w14:paraId="183D4A44" w14:textId="36F00D1A" w:rsidR="00714493" w:rsidRDefault="00714493">
      <w:pPr>
        <w:rPr>
          <w:rFonts w:hint="eastAsia"/>
        </w:rPr>
      </w:pPr>
      <w:r w:rsidRPr="008A59AA">
        <w:rPr>
          <w:rFonts w:hint="eastAsia"/>
          <w:b/>
          <w:bCs/>
        </w:rPr>
        <w:t>变量：</w:t>
      </w:r>
      <w:r>
        <w:rPr>
          <w:rFonts w:hint="eastAsia"/>
        </w:rPr>
        <w:t>learning rate, learning rate schedule strategy</w:t>
      </w:r>
    </w:p>
    <w:p w14:paraId="6C3BBD50" w14:textId="77777777" w:rsidR="002C3476" w:rsidRDefault="002C3476">
      <w:pPr>
        <w:rPr>
          <w:rFonts w:hint="eastAsia"/>
        </w:rPr>
      </w:pPr>
    </w:p>
    <w:p w14:paraId="3C07ABA1" w14:textId="050ABBAE" w:rsidR="008A59AA" w:rsidRDefault="002C3476" w:rsidP="008A59AA">
      <w:pPr>
        <w:rPr>
          <w:rFonts w:hint="eastAsia"/>
        </w:rPr>
      </w:pPr>
      <w:r w:rsidRPr="008A59AA">
        <w:rPr>
          <w:rFonts w:hint="eastAsia"/>
          <w:b/>
          <w:bCs/>
        </w:rPr>
        <w:t>实验</w:t>
      </w:r>
      <w:r>
        <w:rPr>
          <w:rFonts w:hint="eastAsia"/>
        </w:rPr>
        <w:t>：</w:t>
      </w:r>
    </w:p>
    <w:p w14:paraId="4680C789" w14:textId="79F9D98E" w:rsidR="008A59AA" w:rsidRPr="008A59AA" w:rsidRDefault="008A59AA" w:rsidP="008A59AA">
      <w:pPr>
        <w:rPr>
          <w:rFonts w:hint="eastAsia"/>
          <w:u w:val="single"/>
        </w:rPr>
      </w:pPr>
      <w:r w:rsidRPr="008A59AA">
        <w:rPr>
          <w:rFonts w:hint="eastAsia"/>
          <w:u w:val="single"/>
        </w:rPr>
        <w:t>Learning rate schedule strategy:</w:t>
      </w:r>
    </w:p>
    <w:p w14:paraId="2D4E8141" w14:textId="586135F7" w:rsidR="008A59AA" w:rsidRDefault="008A59AA" w:rsidP="008A59AA">
      <w:pPr>
        <w:rPr>
          <w:rFonts w:hint="eastAsia"/>
        </w:rPr>
      </w:pPr>
      <w:r>
        <w:rPr>
          <w:rFonts w:hint="eastAsia"/>
        </w:rPr>
        <w:t xml:space="preserve">Warmup + cos decay + final </w:t>
      </w:r>
    </w:p>
    <w:p w14:paraId="12B48DCB" w14:textId="77777777" w:rsidR="008A59AA" w:rsidRDefault="008A59AA" w:rsidP="008A59AA">
      <w:pPr>
        <w:rPr>
          <w:rFonts w:hint="eastAsia"/>
        </w:rPr>
      </w:pPr>
    </w:p>
    <w:p w14:paraId="1FCF561A" w14:textId="06FC22AD" w:rsidR="008A59AA" w:rsidRPr="008A59AA" w:rsidRDefault="008A59AA" w:rsidP="008A59AA">
      <w:pPr>
        <w:rPr>
          <w:rFonts w:hint="eastAsia"/>
          <w:u w:val="single"/>
        </w:rPr>
      </w:pPr>
      <w:r w:rsidRPr="008A59AA">
        <w:rPr>
          <w:rFonts w:hint="eastAsia"/>
          <w:u w:val="single"/>
        </w:rPr>
        <w:t>Learning rate搜索策略：</w:t>
      </w:r>
    </w:p>
    <w:p w14:paraId="4B0EFAFE" w14:textId="46816416" w:rsidR="002C3476" w:rsidRDefault="008A59AA" w:rsidP="008A59A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先以*10为step size，在数量级上搜索</w:t>
      </w:r>
    </w:p>
    <w:p w14:paraId="56C53197" w14:textId="53343986" w:rsidR="008A59AA" w:rsidRDefault="008A59AA" w:rsidP="008A59AA">
      <w:pPr>
        <w:pStyle w:val="a9"/>
        <w:numPr>
          <w:ilvl w:val="0"/>
          <w:numId w:val="1"/>
        </w:numPr>
      </w:pPr>
      <w:r>
        <w:rPr>
          <w:rFonts w:hint="eastAsia"/>
        </w:rPr>
        <w:t>在量级区间range内，以0.1/0.2 * range 为step size，在区间内fined-search</w:t>
      </w:r>
    </w:p>
    <w:p w14:paraId="39D5335D" w14:textId="77777777" w:rsidR="008A6E89" w:rsidRDefault="008A6E89" w:rsidP="008A6E89"/>
    <w:p w14:paraId="1398F032" w14:textId="4CDA8430" w:rsidR="008A6E89" w:rsidRDefault="008A6E89" w:rsidP="008A6E89">
      <w:pPr>
        <w:rPr>
          <w:b/>
          <w:bCs/>
        </w:rPr>
      </w:pPr>
      <w:r w:rsidRPr="008A6E89">
        <w:rPr>
          <w:rFonts w:hint="eastAsia"/>
          <w:b/>
          <w:bCs/>
        </w:rPr>
        <w:t>结果：</w:t>
      </w:r>
    </w:p>
    <w:p w14:paraId="157C70A3" w14:textId="2B0548BF" w:rsidR="008A6E89" w:rsidRDefault="008A6E89" w:rsidP="008A6E89">
      <w:r w:rsidRPr="008A6E89">
        <w:rPr>
          <w:rFonts w:hint="eastAsia"/>
        </w:rPr>
        <w:t>最佳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大致为0.005</w:t>
      </w:r>
    </w:p>
    <w:p w14:paraId="042839BE" w14:textId="77777777" w:rsidR="008A6E89" w:rsidRDefault="008A6E89" w:rsidP="008A6E89"/>
    <w:p w14:paraId="0FDCB8FB" w14:textId="24ED4782" w:rsidR="008A6E89" w:rsidRDefault="008A6E89" w:rsidP="008A6E89">
      <w:pPr>
        <w:rPr>
          <w:b/>
          <w:bCs/>
        </w:rPr>
      </w:pPr>
      <w:r w:rsidRPr="008A6E89">
        <w:rPr>
          <w:rFonts w:hint="eastAsia"/>
          <w:b/>
          <w:bCs/>
        </w:rPr>
        <w:t>结论：</w:t>
      </w:r>
    </w:p>
    <w:p w14:paraId="6383879E" w14:textId="5BD1327A" w:rsidR="008A6E89" w:rsidRPr="00B23136" w:rsidRDefault="008A6E89" w:rsidP="008A6E89">
      <w:pPr>
        <w:rPr>
          <w:rFonts w:hint="eastAsia"/>
          <w:strike/>
        </w:rPr>
      </w:pPr>
      <w:r w:rsidRPr="008A6E89">
        <w:rPr>
          <w:rFonts w:hint="eastAsia"/>
        </w:rPr>
        <w:t>随着</w:t>
      </w:r>
      <w:r>
        <w:rPr>
          <w:rFonts w:hint="eastAsia"/>
        </w:rPr>
        <w:t xml:space="preserve">max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上升，最小train/validation loss不断下降，直到出现training divergence</w:t>
      </w:r>
      <w:r w:rsidR="00B23136">
        <w:rPr>
          <w:rFonts w:hint="eastAsia"/>
        </w:rPr>
        <w:t>。但是因为后续有cosine decay，loss又开始逐渐下降。</w:t>
      </w:r>
      <w:r w:rsidR="00B23136" w:rsidRPr="00B23136">
        <w:rPr>
          <w:rFonts w:hint="eastAsia"/>
          <w:strike/>
        </w:rPr>
        <w:t xml:space="preserve">所以之后如果寻找edge </w:t>
      </w:r>
      <w:proofErr w:type="spellStart"/>
      <w:r w:rsidR="00B23136" w:rsidRPr="00B23136">
        <w:rPr>
          <w:rFonts w:hint="eastAsia"/>
          <w:strike/>
        </w:rPr>
        <w:t>lr</w:t>
      </w:r>
      <w:proofErr w:type="spellEnd"/>
      <w:r w:rsidR="00B23136" w:rsidRPr="00B23136">
        <w:rPr>
          <w:rFonts w:hint="eastAsia"/>
          <w:strike/>
        </w:rPr>
        <w:t>, 可以固定</w:t>
      </w:r>
      <w:proofErr w:type="spellStart"/>
      <w:r w:rsidR="00B23136" w:rsidRPr="00B23136">
        <w:rPr>
          <w:rFonts w:hint="eastAsia"/>
          <w:strike/>
        </w:rPr>
        <w:t>lr</w:t>
      </w:r>
      <w:proofErr w:type="spellEnd"/>
      <w:r w:rsidR="00B23136" w:rsidRPr="00B23136">
        <w:rPr>
          <w:rFonts w:hint="eastAsia"/>
          <w:strike/>
        </w:rPr>
        <w:t>尝试</w:t>
      </w:r>
    </w:p>
    <w:sectPr w:rsidR="008A6E89" w:rsidRPr="00B231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19FB5" w14:textId="77777777" w:rsidR="000472B2" w:rsidRDefault="000472B2" w:rsidP="00714493">
      <w:pPr>
        <w:rPr>
          <w:rFonts w:hint="eastAsia"/>
        </w:rPr>
      </w:pPr>
      <w:r>
        <w:separator/>
      </w:r>
    </w:p>
  </w:endnote>
  <w:endnote w:type="continuationSeparator" w:id="0">
    <w:p w14:paraId="2C34B867" w14:textId="77777777" w:rsidR="000472B2" w:rsidRDefault="000472B2" w:rsidP="007144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010C5" w14:textId="77777777" w:rsidR="000472B2" w:rsidRDefault="000472B2" w:rsidP="00714493">
      <w:pPr>
        <w:rPr>
          <w:rFonts w:hint="eastAsia"/>
        </w:rPr>
      </w:pPr>
      <w:r>
        <w:separator/>
      </w:r>
    </w:p>
  </w:footnote>
  <w:footnote w:type="continuationSeparator" w:id="0">
    <w:p w14:paraId="42690025" w14:textId="77777777" w:rsidR="000472B2" w:rsidRDefault="000472B2" w:rsidP="0071449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F3044"/>
    <w:multiLevelType w:val="hybridMultilevel"/>
    <w:tmpl w:val="648014E8"/>
    <w:lvl w:ilvl="0" w:tplc="A96C1E4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304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B1"/>
    <w:rsid w:val="000472B2"/>
    <w:rsid w:val="001D2540"/>
    <w:rsid w:val="002C3476"/>
    <w:rsid w:val="00371465"/>
    <w:rsid w:val="003A3410"/>
    <w:rsid w:val="0069085C"/>
    <w:rsid w:val="00714493"/>
    <w:rsid w:val="00716ECC"/>
    <w:rsid w:val="00894C3B"/>
    <w:rsid w:val="008A3ECE"/>
    <w:rsid w:val="008A59AA"/>
    <w:rsid w:val="008A6E89"/>
    <w:rsid w:val="00B23136"/>
    <w:rsid w:val="00BB60B1"/>
    <w:rsid w:val="00BC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357D8"/>
  <w15:chartTrackingRefBased/>
  <w15:docId w15:val="{A24DCD74-9F3D-4A9E-BC02-E41201C0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6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0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0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0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0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0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0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60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60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60B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60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60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60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60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60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0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6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60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6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6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60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60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60B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44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44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44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44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125</Words>
  <Characters>341</Characters>
  <Application>Microsoft Office Word</Application>
  <DocSecurity>0</DocSecurity>
  <Lines>14</Lines>
  <Paragraphs>14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7</cp:revision>
  <dcterms:created xsi:type="dcterms:W3CDTF">2025-12-25T07:45:00Z</dcterms:created>
  <dcterms:modified xsi:type="dcterms:W3CDTF">2026-01-05T03:10:00Z</dcterms:modified>
</cp:coreProperties>
</file>