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4AC" w:rsidRPr="002214AC" w:rsidRDefault="002214AC" w:rsidP="002214AC">
      <w:pPr>
        <w:rPr>
          <w:rFonts w:ascii="黑体" w:eastAsia="黑体" w:hAnsi="宋体"/>
          <w:sz w:val="28"/>
          <w:szCs w:val="28"/>
        </w:rPr>
      </w:pPr>
      <w:r>
        <w:rPr>
          <w:rFonts w:ascii="黑体" w:eastAsia="黑体" w:hAnsi="宋体" w:hint="eastAsia"/>
          <w:sz w:val="28"/>
          <w:szCs w:val="28"/>
        </w:rPr>
        <w:t>第1章     绪论</w:t>
      </w:r>
    </w:p>
    <w:p w:rsidR="00B631DF" w:rsidRDefault="005C70CF" w:rsidP="00536461">
      <w:pPr>
        <w:rPr>
          <w:rFonts w:ascii="宋体" w:hAnsi="宋体"/>
          <w:szCs w:val="21"/>
        </w:rPr>
      </w:pPr>
      <w:r>
        <w:rPr>
          <w:rFonts w:ascii="宋体" w:hAnsi="宋体" w:hint="eastAsia"/>
          <w:szCs w:val="21"/>
        </w:rPr>
        <w:t>答：</w:t>
      </w:r>
    </w:p>
    <w:p w:rsidR="00536461" w:rsidRDefault="00536461" w:rsidP="00536461">
      <w:pPr>
        <w:rPr>
          <w:rFonts w:ascii="宋体" w:hAnsi="宋体"/>
          <w:szCs w:val="21"/>
        </w:rPr>
      </w:pPr>
    </w:p>
    <w:p w:rsidR="00536461" w:rsidRDefault="00536461" w:rsidP="00536461">
      <w:pPr>
        <w:rPr>
          <w:rFonts w:ascii="宋体" w:hAnsi="宋体"/>
          <w:szCs w:val="21"/>
        </w:rPr>
      </w:pPr>
      <w:r>
        <w:rPr>
          <w:rFonts w:ascii="宋体" w:hAnsi="宋体" w:hint="eastAsia"/>
          <w:szCs w:val="21"/>
        </w:rPr>
        <w:t>1</w:t>
      </w:r>
      <w:r>
        <w:rPr>
          <w:rFonts w:ascii="宋体" w:hAnsi="宋体"/>
          <w:szCs w:val="21"/>
        </w:rPr>
        <w:t>.</w:t>
      </w:r>
      <w:r>
        <w:rPr>
          <w:rFonts w:ascii="宋体" w:hAnsi="宋体" w:hint="eastAsia"/>
          <w:szCs w:val="21"/>
        </w:rPr>
        <w:t>数据类型是指一组性质相同的值的集合以及定义在此集合上的一些操作的总称。 抽象数据类型（A</w:t>
      </w:r>
      <w:r>
        <w:rPr>
          <w:rFonts w:ascii="宋体" w:hAnsi="宋体"/>
          <w:szCs w:val="21"/>
        </w:rPr>
        <w:t>DT）</w:t>
      </w:r>
      <w:r>
        <w:rPr>
          <w:rFonts w:ascii="宋体" w:hAnsi="宋体" w:hint="eastAsia"/>
          <w:szCs w:val="21"/>
        </w:rPr>
        <w:t xml:space="preserve">指定义用于表示应用问题的数据类型，以及定义在此数据模型上的一组操作（也可称为服务或方法）的总称。 </w:t>
      </w:r>
      <w:r>
        <w:rPr>
          <w:rFonts w:ascii="宋体" w:hAnsi="宋体"/>
          <w:szCs w:val="21"/>
        </w:rPr>
        <w:t xml:space="preserve"> </w:t>
      </w:r>
      <w:r>
        <w:rPr>
          <w:rFonts w:ascii="宋体" w:hAnsi="宋体" w:hint="eastAsia"/>
          <w:szCs w:val="21"/>
        </w:rPr>
        <w:t>二者都指表示数据以及定义在数据上的一组操作，但数组类型特指性质相同的值的集合，而抽象数据类型指的广泛更具有普遍性。 抽象数据类型可利用已有的数据类型来实现，并用已实现的操作构成新的操作。</w:t>
      </w:r>
    </w:p>
    <w:p w:rsidR="00A80151" w:rsidRDefault="00A80151" w:rsidP="00536461">
      <w:pPr>
        <w:rPr>
          <w:rFonts w:ascii="宋体" w:hAnsi="宋体"/>
          <w:szCs w:val="21"/>
        </w:rPr>
      </w:pPr>
    </w:p>
    <w:p w:rsidR="00536461" w:rsidRDefault="00536461" w:rsidP="00536461">
      <w:pPr>
        <w:rPr>
          <w:rFonts w:ascii="宋体" w:hAnsi="宋体"/>
          <w:szCs w:val="21"/>
        </w:rPr>
      </w:pPr>
      <w:r>
        <w:rPr>
          <w:rFonts w:ascii="宋体" w:hAnsi="宋体" w:hint="eastAsia"/>
          <w:szCs w:val="21"/>
        </w:rPr>
        <w:t>2</w:t>
      </w:r>
      <w:r>
        <w:rPr>
          <w:rFonts w:ascii="宋体" w:hAnsi="宋体"/>
          <w:szCs w:val="21"/>
        </w:rPr>
        <w:t>.</w:t>
      </w:r>
      <w:r w:rsidR="00A80151">
        <w:rPr>
          <w:rFonts w:ascii="宋体" w:hAnsi="宋体"/>
          <w:szCs w:val="21"/>
        </w:rPr>
        <w:t>D</w:t>
      </w:r>
      <w:r w:rsidR="00A80151">
        <w:rPr>
          <w:rFonts w:ascii="宋体" w:hAnsi="宋体" w:hint="eastAsia"/>
          <w:szCs w:val="21"/>
        </w:rPr>
        <w:t>值一个数据元素的集合，R指定义在D中的数据元素之间关系的有限集合。</w:t>
      </w:r>
    </w:p>
    <w:p w:rsidR="00A80151" w:rsidRDefault="00A80151" w:rsidP="00536461">
      <w:pPr>
        <w:rPr>
          <w:rFonts w:ascii="宋体" w:hAnsi="宋体"/>
          <w:szCs w:val="21"/>
        </w:rPr>
      </w:pPr>
      <w:bookmarkStart w:id="0" w:name="_GoBack"/>
      <w:bookmarkEnd w:id="0"/>
    </w:p>
    <w:p w:rsidR="00A80151" w:rsidRDefault="00A80151" w:rsidP="00536461">
      <w:pPr>
        <w:rPr>
          <w:rFonts w:ascii="宋体" w:hAnsi="宋体"/>
          <w:szCs w:val="21"/>
        </w:rPr>
      </w:pPr>
      <w:r>
        <w:rPr>
          <w:rFonts w:ascii="宋体" w:hAnsi="宋体" w:hint="eastAsia"/>
          <w:szCs w:val="21"/>
        </w:rPr>
        <w:t>3</w:t>
      </w:r>
      <w:r>
        <w:rPr>
          <w:rFonts w:ascii="宋体" w:hAnsi="宋体"/>
          <w:szCs w:val="21"/>
        </w:rPr>
        <w:t>.</w:t>
      </w:r>
      <w:r>
        <w:rPr>
          <w:rFonts w:ascii="宋体" w:hAnsi="宋体" w:hint="eastAsia"/>
          <w:szCs w:val="21"/>
        </w:rPr>
        <w:t>对于插入操作，若用数组（或线性表顺序存储结构）其时间复杂的为O（n），而用线性表的链式存储结构其时间复杂度为O（1）。</w:t>
      </w:r>
    </w:p>
    <w:p w:rsidR="00A80151" w:rsidRDefault="00A80151" w:rsidP="00536461">
      <w:pPr>
        <w:rPr>
          <w:rFonts w:ascii="宋体" w:hAnsi="宋体"/>
          <w:szCs w:val="21"/>
        </w:rPr>
      </w:pPr>
    </w:p>
    <w:p w:rsidR="00A80151" w:rsidRDefault="00A80151" w:rsidP="00536461">
      <w:pPr>
        <w:rPr>
          <w:rFonts w:ascii="宋体" w:hAnsi="宋体"/>
          <w:szCs w:val="21"/>
        </w:rPr>
      </w:pPr>
      <w:r>
        <w:rPr>
          <w:rFonts w:ascii="宋体" w:hAnsi="宋体" w:hint="eastAsia"/>
          <w:szCs w:val="21"/>
        </w:rPr>
        <w:t>4</w:t>
      </w:r>
      <w:r>
        <w:rPr>
          <w:rFonts w:ascii="宋体" w:hAnsi="宋体"/>
          <w:szCs w:val="21"/>
        </w:rPr>
        <w:t>.</w:t>
      </w:r>
      <w:r>
        <w:rPr>
          <w:rFonts w:ascii="宋体" w:hAnsi="宋体" w:hint="eastAsia"/>
          <w:szCs w:val="21"/>
        </w:rPr>
        <w:t>A</w:t>
      </w:r>
      <w:r>
        <w:rPr>
          <w:rFonts w:ascii="宋体" w:hAnsi="宋体"/>
          <w:szCs w:val="21"/>
        </w:rPr>
        <w:t>2</w:t>
      </w:r>
      <w:r>
        <w:rPr>
          <w:rFonts w:ascii="宋体" w:hAnsi="宋体" w:hint="eastAsia"/>
          <w:szCs w:val="21"/>
        </w:rPr>
        <w:t>算法好。</w:t>
      </w:r>
    </w:p>
    <w:p w:rsidR="00A80151" w:rsidRDefault="00A80151" w:rsidP="00536461">
      <w:pPr>
        <w:rPr>
          <w:rFonts w:ascii="宋体" w:hAnsi="宋体"/>
          <w:szCs w:val="21"/>
        </w:rPr>
      </w:pPr>
    </w:p>
    <w:p w:rsidR="00A80151" w:rsidRDefault="00A80151" w:rsidP="00536461">
      <w:pPr>
        <w:rPr>
          <w:rFonts w:ascii="宋体" w:hAnsi="宋体"/>
          <w:szCs w:val="21"/>
        </w:rPr>
      </w:pPr>
      <w:r>
        <w:rPr>
          <w:rFonts w:ascii="宋体" w:hAnsi="宋体" w:hint="eastAsia"/>
          <w:szCs w:val="21"/>
        </w:rPr>
        <w:t>5</w:t>
      </w:r>
      <w:r>
        <w:rPr>
          <w:rFonts w:ascii="宋体" w:hAnsi="宋体"/>
          <w:szCs w:val="21"/>
        </w:rPr>
        <w:t>.</w:t>
      </w:r>
      <w:r>
        <w:rPr>
          <w:rFonts w:ascii="宋体" w:hAnsi="宋体" w:hint="eastAsia"/>
          <w:szCs w:val="21"/>
        </w:rPr>
        <w:t xml:space="preserve">（1） </w:t>
      </w:r>
      <w:r>
        <w:rPr>
          <w:rFonts w:ascii="宋体" w:hAnsi="宋体"/>
          <w:szCs w:val="21"/>
        </w:rPr>
        <w:t>O</w:t>
      </w:r>
      <w:r>
        <w:rPr>
          <w:rFonts w:ascii="宋体" w:hAnsi="宋体" w:hint="eastAsia"/>
          <w:szCs w:val="21"/>
        </w:rPr>
        <w:t>（1）</w:t>
      </w:r>
    </w:p>
    <w:p w:rsidR="00A80151" w:rsidRDefault="00A80151" w:rsidP="00536461">
      <w:pPr>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（2） </w:t>
      </w:r>
      <w:r>
        <w:rPr>
          <w:rFonts w:ascii="宋体" w:hAnsi="宋体"/>
          <w:szCs w:val="21"/>
        </w:rPr>
        <w:t>O</w:t>
      </w:r>
      <w:r>
        <w:rPr>
          <w:rFonts w:ascii="宋体" w:hAnsi="宋体" w:hint="eastAsia"/>
          <w:szCs w:val="21"/>
        </w:rPr>
        <w:t>（n</w:t>
      </w:r>
      <w:r>
        <w:rPr>
          <w:rFonts w:ascii="宋体" w:hAnsi="宋体"/>
          <w:szCs w:val="21"/>
          <w:vertAlign w:val="superscript"/>
        </w:rPr>
        <w:t>2</w:t>
      </w:r>
      <w:r>
        <w:rPr>
          <w:rFonts w:ascii="宋体" w:hAnsi="宋体" w:hint="eastAsia"/>
          <w:szCs w:val="21"/>
        </w:rPr>
        <w:t>）</w:t>
      </w:r>
    </w:p>
    <w:p w:rsidR="00A80151" w:rsidRDefault="00A80151" w:rsidP="00536461">
      <w:pPr>
        <w:rPr>
          <w:rFonts w:ascii="宋体" w:hAnsi="宋体"/>
          <w:szCs w:val="21"/>
        </w:rPr>
      </w:pPr>
      <w:r>
        <w:rPr>
          <w:rFonts w:ascii="宋体" w:hAnsi="宋体"/>
          <w:szCs w:val="21"/>
        </w:rPr>
        <w:t xml:space="preserve">  </w:t>
      </w:r>
      <w:r>
        <w:rPr>
          <w:rFonts w:ascii="宋体" w:hAnsi="宋体" w:hint="eastAsia"/>
          <w:szCs w:val="21"/>
        </w:rPr>
        <w:t xml:space="preserve">（3） </w:t>
      </w:r>
      <w:r>
        <w:rPr>
          <w:rFonts w:ascii="宋体" w:hAnsi="宋体"/>
          <w:szCs w:val="21"/>
        </w:rPr>
        <w:t>O</w:t>
      </w:r>
      <w:r>
        <w:rPr>
          <w:rFonts w:ascii="宋体" w:hAnsi="宋体" w:hint="eastAsia"/>
          <w:szCs w:val="21"/>
        </w:rPr>
        <w:t>（n</w:t>
      </w:r>
      <w:r>
        <w:rPr>
          <w:rFonts w:ascii="宋体" w:hAnsi="宋体"/>
          <w:szCs w:val="21"/>
          <w:vertAlign w:val="superscript"/>
        </w:rPr>
        <w:t>3</w:t>
      </w:r>
      <w:r>
        <w:rPr>
          <w:rFonts w:ascii="宋体" w:hAnsi="宋体" w:hint="eastAsia"/>
          <w:szCs w:val="21"/>
        </w:rPr>
        <w:t>）</w:t>
      </w:r>
    </w:p>
    <w:p w:rsidR="00A80151" w:rsidRDefault="00A80151" w:rsidP="00536461">
      <w:pPr>
        <w:rPr>
          <w:rFonts w:ascii="宋体" w:hAnsi="宋体"/>
          <w:szCs w:val="21"/>
        </w:rPr>
      </w:pPr>
    </w:p>
    <w:p w:rsidR="00A80151" w:rsidRDefault="00A80151" w:rsidP="00536461">
      <w:pPr>
        <w:rPr>
          <w:rFonts w:ascii="宋体" w:hAnsi="宋体"/>
          <w:szCs w:val="21"/>
        </w:rPr>
      </w:pPr>
      <w:r>
        <w:rPr>
          <w:rFonts w:ascii="宋体" w:hAnsi="宋体" w:hint="eastAsia"/>
          <w:szCs w:val="21"/>
        </w:rPr>
        <w:t>6</w:t>
      </w:r>
      <w:r>
        <w:rPr>
          <w:rFonts w:ascii="宋体" w:hAnsi="宋体"/>
          <w:szCs w:val="21"/>
        </w:rPr>
        <w:t>.</w:t>
      </w:r>
      <w:r w:rsidR="00327AC9">
        <w:rPr>
          <w:rFonts w:ascii="宋体" w:hAnsi="宋体" w:hint="eastAsia"/>
          <w:szCs w:val="21"/>
        </w:rPr>
        <w:t>考虑当n趋近于∝时</w:t>
      </w:r>
      <w:r w:rsidR="00C15751">
        <w:rPr>
          <w:rFonts w:ascii="宋体" w:hAnsi="宋体" w:hint="eastAsia"/>
          <w:szCs w:val="21"/>
        </w:rPr>
        <w:t>，由</w:t>
      </w:r>
      <w:proofErr w:type="gramStart"/>
      <w:r w:rsidR="00C15751">
        <w:rPr>
          <w:rFonts w:ascii="宋体" w:hAnsi="宋体" w:hint="eastAsia"/>
          <w:szCs w:val="21"/>
        </w:rPr>
        <w:t>无穷和</w:t>
      </w:r>
      <w:proofErr w:type="gramEnd"/>
      <w:r w:rsidR="00C15751">
        <w:rPr>
          <w:rFonts w:ascii="宋体" w:hAnsi="宋体" w:hint="eastAsia"/>
          <w:szCs w:val="21"/>
        </w:rPr>
        <w:t>极限的性质</w:t>
      </w:r>
      <w:r w:rsidR="00327AC9">
        <w:rPr>
          <w:rFonts w:ascii="宋体" w:hAnsi="宋体" w:hint="eastAsia"/>
          <w:szCs w:val="21"/>
        </w:rPr>
        <w:t xml:space="preserve">有： </w:t>
      </w:r>
    </w:p>
    <w:p w:rsidR="00A80151" w:rsidRPr="00327AC9" w:rsidRDefault="00A80151" w:rsidP="00536461">
      <w:pPr>
        <w:rPr>
          <w:rFonts w:ascii="宋体" w:hAnsi="宋体"/>
          <w:szCs w:val="21"/>
        </w:rPr>
      </w:pPr>
      <w:proofErr w:type="spellStart"/>
      <w:r>
        <w:rPr>
          <w:rFonts w:ascii="宋体" w:hAnsi="宋体"/>
          <w:szCs w:val="21"/>
        </w:rPr>
        <w:t>logn</w:t>
      </w:r>
      <w:proofErr w:type="spellEnd"/>
      <w:r>
        <w:rPr>
          <w:rFonts w:ascii="宋体" w:hAnsi="宋体"/>
          <w:szCs w:val="21"/>
        </w:rPr>
        <w:t xml:space="preserve"> &lt; </w:t>
      </w:r>
      <w:r>
        <w:rPr>
          <w:rFonts w:ascii="宋体" w:hAnsi="宋体" w:hint="eastAsia"/>
          <w:szCs w:val="21"/>
        </w:rPr>
        <w:t>n</w:t>
      </w:r>
      <w:r>
        <w:rPr>
          <w:rFonts w:ascii="宋体" w:hAnsi="宋体" w:hint="eastAsia"/>
          <w:szCs w:val="21"/>
          <w:vertAlign w:val="superscript"/>
        </w:rPr>
        <w:t>1/2</w:t>
      </w:r>
      <w:r>
        <w:rPr>
          <w:rFonts w:ascii="宋体" w:hAnsi="宋体" w:hint="eastAsia"/>
          <w:szCs w:val="21"/>
        </w:rPr>
        <w:t>+</w:t>
      </w:r>
      <w:proofErr w:type="gramStart"/>
      <w:r>
        <w:rPr>
          <w:rFonts w:ascii="宋体" w:hAnsi="宋体" w:hint="eastAsia"/>
          <w:szCs w:val="21"/>
        </w:rPr>
        <w:t xml:space="preserve">logn </w:t>
      </w:r>
      <w:r>
        <w:rPr>
          <w:rFonts w:ascii="宋体" w:hAnsi="宋体"/>
          <w:szCs w:val="21"/>
        </w:rPr>
        <w:t xml:space="preserve"> </w:t>
      </w:r>
      <w:r>
        <w:rPr>
          <w:rFonts w:ascii="宋体" w:hAnsi="宋体" w:hint="eastAsia"/>
          <w:szCs w:val="21"/>
        </w:rPr>
        <w:t>&lt;</w:t>
      </w:r>
      <w:proofErr w:type="gramEnd"/>
      <w:r>
        <w:rPr>
          <w:rFonts w:ascii="宋体" w:hAnsi="宋体"/>
          <w:szCs w:val="21"/>
        </w:rPr>
        <w:t xml:space="preserve"> n &lt; </w:t>
      </w:r>
      <w:proofErr w:type="spellStart"/>
      <w:r>
        <w:rPr>
          <w:rFonts w:ascii="宋体" w:hAnsi="宋体" w:hint="eastAsia"/>
          <w:szCs w:val="21"/>
        </w:rPr>
        <w:t>nlogn</w:t>
      </w:r>
      <w:proofErr w:type="spellEnd"/>
      <w:r>
        <w:rPr>
          <w:rFonts w:ascii="宋体" w:hAnsi="宋体" w:hint="eastAsia"/>
          <w:szCs w:val="21"/>
        </w:rPr>
        <w:t xml:space="preserve"> </w:t>
      </w:r>
      <w:r>
        <w:rPr>
          <w:rFonts w:ascii="宋体" w:hAnsi="宋体"/>
          <w:szCs w:val="21"/>
        </w:rPr>
        <w:t>&lt;</w:t>
      </w:r>
      <w:r w:rsidR="00327AC9" w:rsidRPr="00327AC9">
        <w:rPr>
          <w:rFonts w:ascii="宋体" w:hAnsi="宋体" w:hint="eastAsia"/>
          <w:szCs w:val="21"/>
        </w:rPr>
        <w:t xml:space="preserve"> </w:t>
      </w:r>
      <w:r w:rsidR="00327AC9">
        <w:rPr>
          <w:rFonts w:ascii="宋体" w:hAnsi="宋体" w:hint="eastAsia"/>
          <w:szCs w:val="21"/>
        </w:rPr>
        <w:t>n</w:t>
      </w:r>
      <w:r w:rsidR="00327AC9">
        <w:rPr>
          <w:rFonts w:ascii="宋体" w:hAnsi="宋体" w:hint="eastAsia"/>
          <w:szCs w:val="21"/>
          <w:vertAlign w:val="superscript"/>
        </w:rPr>
        <w:t>2</w:t>
      </w:r>
      <w:r w:rsidR="00327AC9">
        <w:rPr>
          <w:rFonts w:ascii="宋体" w:hAnsi="宋体" w:hint="eastAsia"/>
          <w:szCs w:val="21"/>
        </w:rPr>
        <w:t>+logn</w:t>
      </w:r>
      <w:r w:rsidR="00327AC9">
        <w:rPr>
          <w:rFonts w:ascii="宋体" w:hAnsi="宋体"/>
          <w:szCs w:val="21"/>
        </w:rPr>
        <w:t xml:space="preserve"> &lt;</w:t>
      </w:r>
      <w:r>
        <w:rPr>
          <w:rFonts w:ascii="宋体" w:hAnsi="宋体"/>
          <w:szCs w:val="21"/>
        </w:rPr>
        <w:t xml:space="preserve"> </w:t>
      </w:r>
      <w:r>
        <w:rPr>
          <w:rFonts w:ascii="宋体" w:hAnsi="宋体" w:hint="eastAsia"/>
          <w:szCs w:val="21"/>
        </w:rPr>
        <w:t>n</w:t>
      </w:r>
      <w:r>
        <w:rPr>
          <w:rFonts w:ascii="宋体" w:hAnsi="宋体" w:hint="eastAsia"/>
          <w:szCs w:val="21"/>
          <w:vertAlign w:val="superscript"/>
        </w:rPr>
        <w:t>3</w:t>
      </w:r>
      <w:r>
        <w:rPr>
          <w:rFonts w:ascii="宋体" w:hAnsi="宋体"/>
          <w:szCs w:val="21"/>
        </w:rPr>
        <w:t xml:space="preserve"> &lt; </w:t>
      </w:r>
      <w:r>
        <w:rPr>
          <w:rFonts w:ascii="宋体" w:hAnsi="宋体" w:hint="eastAsia"/>
          <w:szCs w:val="21"/>
        </w:rPr>
        <w:t>n-n</w:t>
      </w:r>
      <w:r>
        <w:rPr>
          <w:rFonts w:ascii="宋体" w:hAnsi="宋体" w:hint="eastAsia"/>
          <w:szCs w:val="21"/>
          <w:vertAlign w:val="superscript"/>
        </w:rPr>
        <w:t>3</w:t>
      </w:r>
      <w:r>
        <w:rPr>
          <w:rFonts w:ascii="宋体" w:hAnsi="宋体" w:hint="eastAsia"/>
          <w:szCs w:val="21"/>
        </w:rPr>
        <w:t>+7n</w:t>
      </w:r>
      <w:r>
        <w:rPr>
          <w:rFonts w:ascii="宋体" w:hAnsi="宋体" w:hint="eastAsia"/>
          <w:szCs w:val="21"/>
          <w:vertAlign w:val="superscript"/>
        </w:rPr>
        <w:t>5</w:t>
      </w:r>
      <w:r>
        <w:rPr>
          <w:rFonts w:ascii="宋体" w:hAnsi="宋体"/>
          <w:szCs w:val="21"/>
          <w:vertAlign w:val="superscript"/>
        </w:rPr>
        <w:t xml:space="preserve"> </w:t>
      </w:r>
      <w:r>
        <w:rPr>
          <w:rFonts w:ascii="宋体" w:hAnsi="宋体"/>
          <w:szCs w:val="21"/>
        </w:rPr>
        <w:t xml:space="preserve">&lt; </w:t>
      </w:r>
      <w:r w:rsidR="00327AC9">
        <w:rPr>
          <w:rFonts w:ascii="宋体" w:hAnsi="宋体" w:hint="eastAsia"/>
          <w:szCs w:val="21"/>
        </w:rPr>
        <w:t>2</w:t>
      </w:r>
      <w:r w:rsidR="00327AC9">
        <w:rPr>
          <w:rFonts w:ascii="宋体" w:hAnsi="宋体" w:hint="eastAsia"/>
          <w:szCs w:val="21"/>
          <w:vertAlign w:val="superscript"/>
        </w:rPr>
        <w:t>n/2</w:t>
      </w:r>
      <w:r w:rsidR="00327AC9">
        <w:rPr>
          <w:rFonts w:ascii="宋体" w:hAnsi="宋体"/>
          <w:szCs w:val="21"/>
          <w:vertAlign w:val="superscript"/>
        </w:rPr>
        <w:t xml:space="preserve"> </w:t>
      </w:r>
      <w:r w:rsidR="00327AC9">
        <w:rPr>
          <w:rFonts w:ascii="宋体" w:hAnsi="宋体"/>
          <w:szCs w:val="21"/>
        </w:rPr>
        <w:t xml:space="preserve">&lt; </w:t>
      </w:r>
      <w:r w:rsidR="00327AC9">
        <w:rPr>
          <w:rFonts w:ascii="宋体" w:hAnsi="宋体" w:hint="eastAsia"/>
          <w:szCs w:val="21"/>
        </w:rPr>
        <w:t>(3/2)</w:t>
      </w:r>
      <w:r w:rsidR="00327AC9">
        <w:rPr>
          <w:rFonts w:ascii="宋体" w:hAnsi="宋体" w:hint="eastAsia"/>
          <w:szCs w:val="21"/>
          <w:vertAlign w:val="superscript"/>
        </w:rPr>
        <w:t>n</w:t>
      </w:r>
      <w:r w:rsidR="00327AC9">
        <w:rPr>
          <w:rFonts w:ascii="宋体" w:hAnsi="宋体"/>
          <w:szCs w:val="21"/>
          <w:vertAlign w:val="superscript"/>
        </w:rPr>
        <w:t xml:space="preserve"> </w:t>
      </w:r>
      <w:r w:rsidR="00327AC9">
        <w:rPr>
          <w:rFonts w:ascii="宋体" w:hAnsi="宋体"/>
          <w:szCs w:val="21"/>
        </w:rPr>
        <w:t xml:space="preserve">&lt; </w:t>
      </w:r>
      <w:r w:rsidR="00327AC9">
        <w:rPr>
          <w:rFonts w:ascii="宋体" w:hAnsi="宋体" w:hint="eastAsia"/>
          <w:szCs w:val="21"/>
        </w:rPr>
        <w:t>n!</w:t>
      </w:r>
      <w:r w:rsidR="00327AC9">
        <w:rPr>
          <w:rFonts w:ascii="宋体" w:hAnsi="宋体"/>
          <w:szCs w:val="21"/>
        </w:rPr>
        <w:t xml:space="preserve"> &lt; </w:t>
      </w:r>
      <w:r w:rsidR="00327AC9">
        <w:rPr>
          <w:rFonts w:ascii="宋体" w:hAnsi="宋体" w:hint="eastAsia"/>
          <w:szCs w:val="21"/>
        </w:rPr>
        <w:t xml:space="preserve"> </w:t>
      </w:r>
      <w:r w:rsidR="00327AC9">
        <w:rPr>
          <w:rFonts w:ascii="宋体" w:hAnsi="宋体"/>
          <w:noProof/>
          <w:szCs w:val="21"/>
          <w:vertAlign w:val="subscript"/>
        </w:rPr>
        <w:drawing>
          <wp:inline distT="0" distB="0" distL="0" distR="0" wp14:anchorId="385113BC" wp14:editId="196EDADB">
            <wp:extent cx="342900" cy="457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900" cy="457200"/>
                    </a:xfrm>
                    <a:prstGeom prst="rect">
                      <a:avLst/>
                    </a:prstGeom>
                    <a:noFill/>
                    <a:ln>
                      <a:noFill/>
                    </a:ln>
                  </pic:spPr>
                </pic:pic>
              </a:graphicData>
            </a:graphic>
          </wp:inline>
        </w:drawing>
      </w:r>
    </w:p>
    <w:sectPr w:rsidR="00A80151" w:rsidRPr="00327A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4AC"/>
    <w:rsid w:val="002214AC"/>
    <w:rsid w:val="00327AC9"/>
    <w:rsid w:val="00536461"/>
    <w:rsid w:val="005C70CF"/>
    <w:rsid w:val="00840FBF"/>
    <w:rsid w:val="00A80151"/>
    <w:rsid w:val="00AB1129"/>
    <w:rsid w:val="00B631DF"/>
    <w:rsid w:val="00C15751"/>
    <w:rsid w:val="00FB6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78802"/>
  <w15:chartTrackingRefBased/>
  <w15:docId w15:val="{24366AD9-D600-4AEB-8B84-0C623438B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214A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2214AC"/>
    <w:pPr>
      <w:ind w:firstLine="4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69</Words>
  <Characters>394</Characters>
  <Application>Microsoft Office Word</Application>
  <DocSecurity>0</DocSecurity>
  <Lines>3</Lines>
  <Paragraphs>1</Paragraphs>
  <ScaleCrop>false</ScaleCrop>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卫华 张</dc:creator>
  <cp:keywords/>
  <dc:description/>
  <cp:lastModifiedBy>郝 偲成</cp:lastModifiedBy>
  <cp:revision>6</cp:revision>
  <dcterms:created xsi:type="dcterms:W3CDTF">2018-09-14T13:27:00Z</dcterms:created>
  <dcterms:modified xsi:type="dcterms:W3CDTF">2018-09-16T02:11:00Z</dcterms:modified>
</cp:coreProperties>
</file>