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E213430">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16864" cy="27283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7761D8BD" w14:textId="77777777" w:rsidR="00DC2970" w:rsidRPr="001650C9" w:rsidRDefault="00271E26" w:rsidP="00944D65">
      <w:pPr>
        <w:pStyle w:val="Heading1"/>
      </w:pPr>
      <w:r w:rsidRPr="001650C9">
        <w:t xml:space="preserve">CS 305 Project One </w:t>
      </w:r>
    </w:p>
    <w:p w14:paraId="3C150EE0" w14:textId="162519B4" w:rsidR="00271E26" w:rsidRPr="001650C9" w:rsidRDefault="001240EF" w:rsidP="00944D65">
      <w:pPr>
        <w:suppressAutoHyphens/>
        <w:spacing w:after="0" w:line="240" w:lineRule="auto"/>
        <w:contextualSpacing/>
        <w:jc w:val="center"/>
        <w:rPr>
          <w:rFonts w:cstheme="minorHAnsi"/>
          <w:sz w:val="24"/>
          <w:szCs w:val="24"/>
        </w:rPr>
      </w:pPr>
      <w:r>
        <w:rPr>
          <w:rFonts w:cstheme="minorHAnsi"/>
          <w:b/>
          <w:bCs/>
          <w:sz w:val="24"/>
          <w:szCs w:val="24"/>
        </w:rPr>
        <w:t xml:space="preserve">Artemis Financial </w:t>
      </w:r>
      <w:r w:rsidR="00271E26" w:rsidRPr="001650C9">
        <w:rPr>
          <w:rFonts w:cstheme="minorHAnsi"/>
          <w:b/>
          <w:bCs/>
          <w:sz w:val="24"/>
          <w:szCs w:val="24"/>
        </w:rPr>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944D65">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1DF2FAF5"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74391AC2" w14:textId="3982D4E2"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4DC48BCC" w14:textId="7B64834D"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3D389DD"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B0E3AD8" w14:textId="1CF97594"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BF45A0A" w14:textId="00AF357D"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82F2F36" w14:textId="027A5B24"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753314F0" w14:textId="6C41BDD8"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43B731B9" w14:textId="1B5CC051" w:rsidR="007033DB" w:rsidRPr="001650C9" w:rsidRDefault="005062F8"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F66C9E">
              <w:rPr>
                <w:rFonts w:cstheme="minorHAnsi"/>
                <w:noProof/>
                <w:webHidden/>
                <w:sz w:val="22"/>
                <w:szCs w:val="22"/>
              </w:rPr>
              <w:t>4</w:t>
            </w:r>
            <w:r w:rsidR="007033DB" w:rsidRPr="001650C9">
              <w:rPr>
                <w:rFonts w:cstheme="minorHAnsi"/>
                <w:noProof/>
                <w:webHidden/>
                <w:sz w:val="22"/>
                <w:szCs w:val="22"/>
              </w:rPr>
              <w:fldChar w:fldCharType="end"/>
            </w:r>
          </w:hyperlink>
        </w:p>
        <w:p w14:paraId="6A4686D4" w14:textId="25A38452" w:rsidR="00B35185" w:rsidRPr="001650C9" w:rsidRDefault="00940B1A" w:rsidP="00944D65">
          <w:pPr>
            <w:suppressAutoHyphens/>
            <w:spacing w:after="0" w:line="240" w:lineRule="auto"/>
            <w:contextualSpacing/>
            <w:rPr>
              <w:rFonts w:cstheme="minorHAnsi"/>
            </w:rPr>
          </w:pPr>
          <w:r w:rsidRPr="001650C9">
            <w:rPr>
              <w:rFonts w:cstheme="minorHAnsi"/>
              <w:bCs/>
              <w:noProof/>
            </w:rPr>
            <w:fldChar w:fldCharType="end"/>
          </w:r>
        </w:p>
      </w:sdtContent>
    </w:sdt>
    <w:p w14:paraId="1B6B4273" w14:textId="7CE0FC6E" w:rsidR="00B35185" w:rsidRPr="001650C9" w:rsidRDefault="00B35185" w:rsidP="00944D65">
      <w:pPr>
        <w:suppressAutoHyphens/>
        <w:spacing w:after="0" w:line="240" w:lineRule="auto"/>
        <w:contextualSpacing/>
        <w:rPr>
          <w:rFonts w:eastAsia="Times New Roman" w:cstheme="minorHAnsi"/>
          <w:b/>
          <w:bCs/>
        </w:rPr>
      </w:pPr>
    </w:p>
    <w:p w14:paraId="5E41132D" w14:textId="01899213" w:rsidR="00B35185" w:rsidRPr="001650C9" w:rsidRDefault="00B35185" w:rsidP="00944D65">
      <w:pPr>
        <w:suppressAutoHyphens/>
        <w:spacing w:after="0" w:line="240" w:lineRule="auto"/>
        <w:contextualSpacing/>
        <w:rPr>
          <w:rFonts w:eastAsia="Times New Roman" w:cstheme="minorHAnsi"/>
          <w:b/>
          <w:bCs/>
        </w:rPr>
      </w:pPr>
    </w:p>
    <w:p w14:paraId="3CCDCE44" w14:textId="77777777" w:rsidR="00DC2970" w:rsidRPr="001650C9" w:rsidRDefault="00DC2970" w:rsidP="00944D65">
      <w:pPr>
        <w:suppressAutoHyphens/>
        <w:spacing w:after="0" w:line="240" w:lineRule="auto"/>
        <w:contextualSpacing/>
        <w:rPr>
          <w:rFonts w:eastAsia="Times New Roman" w:cstheme="minorHAnsi"/>
          <w:b/>
          <w:bCs/>
        </w:rPr>
      </w:pPr>
    </w:p>
    <w:p w14:paraId="5540CD6A" w14:textId="77777777"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r w:rsidRPr="001650C9">
        <w:lastRenderedPageBreak/>
        <w:t>Document Revision History</w:t>
      </w:r>
      <w:bookmarkEnd w:id="0"/>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944D65">
            <w:pPr>
              <w:suppressAutoHyphens/>
              <w:spacing w:after="0" w:line="240" w:lineRule="auto"/>
              <w:contextualSpacing/>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4D84CDDF" w:rsidR="00531FBF" w:rsidRPr="001650C9" w:rsidRDefault="00F84DE6" w:rsidP="00944D65">
            <w:pPr>
              <w:suppressAutoHyphens/>
              <w:spacing w:after="0" w:line="240" w:lineRule="auto"/>
              <w:contextualSpacing/>
              <w:jc w:val="center"/>
              <w:rPr>
                <w:rFonts w:eastAsia="Times New Roman" w:cstheme="minorHAnsi"/>
                <w:b/>
                <w:bCs/>
              </w:rPr>
            </w:pPr>
            <w:r>
              <w:rPr>
                <w:rFonts w:eastAsia="Times New Roman" w:cstheme="minorHAnsi"/>
                <w:b/>
                <w:bCs/>
              </w:rPr>
              <w:t>2022-01-23</w:t>
            </w:r>
          </w:p>
        </w:tc>
        <w:tc>
          <w:tcPr>
            <w:tcW w:w="2338" w:type="dxa"/>
            <w:tcMar>
              <w:left w:w="115" w:type="dxa"/>
              <w:right w:w="115" w:type="dxa"/>
            </w:tcMar>
          </w:tcPr>
          <w:p w14:paraId="07699096" w14:textId="207C74EE" w:rsidR="00531FBF" w:rsidRPr="001650C9" w:rsidRDefault="00F84DE6" w:rsidP="00944D65">
            <w:pPr>
              <w:suppressAutoHyphens/>
              <w:spacing w:after="0" w:line="240" w:lineRule="auto"/>
              <w:contextualSpacing/>
              <w:jc w:val="center"/>
              <w:rPr>
                <w:rFonts w:eastAsia="Times New Roman" w:cstheme="minorHAnsi"/>
                <w:b/>
                <w:bCs/>
              </w:rPr>
            </w:pPr>
            <w:r>
              <w:rPr>
                <w:rFonts w:eastAsia="Times New Roman" w:cstheme="minorHAnsi"/>
                <w:b/>
                <w:bCs/>
              </w:rPr>
              <w:t>Andrew Black</w:t>
            </w:r>
          </w:p>
        </w:tc>
        <w:tc>
          <w:tcPr>
            <w:tcW w:w="2338" w:type="dxa"/>
            <w:tcMar>
              <w:left w:w="115" w:type="dxa"/>
              <w:right w:w="115" w:type="dxa"/>
            </w:tcMar>
          </w:tcPr>
          <w:p w14:paraId="77DC76FF" w14:textId="2DF0F982" w:rsidR="00531FBF" w:rsidRPr="001650C9" w:rsidRDefault="00F84DE6" w:rsidP="00944D65">
            <w:pPr>
              <w:suppressAutoHyphens/>
              <w:spacing w:after="0" w:line="240" w:lineRule="auto"/>
              <w:contextualSpacing/>
              <w:jc w:val="center"/>
              <w:rPr>
                <w:rFonts w:eastAsia="Times New Roman" w:cstheme="minorHAnsi"/>
                <w:b/>
                <w:bCs/>
              </w:rPr>
            </w:pPr>
            <w:r>
              <w:rPr>
                <w:rFonts w:eastAsia="Times New Roman" w:cstheme="minorHAnsi"/>
                <w:b/>
                <w:bCs/>
              </w:rPr>
              <w:t>Initial revision</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1" w:name="_Toc32574608"/>
      <w:r w:rsidRPr="001650C9">
        <w:t>Client</w:t>
      </w:r>
      <w:bookmarkEnd w:id="1"/>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2" w:name="_Toc32574609"/>
      <w:r w:rsidRPr="001650C9">
        <w:t>Instructions</w:t>
      </w:r>
      <w:bookmarkEnd w:id="2"/>
    </w:p>
    <w:p w14:paraId="19CB7DC6" w14:textId="77777777" w:rsidR="001240EF" w:rsidRPr="001240EF" w:rsidRDefault="001240EF" w:rsidP="00944D65">
      <w:pPr>
        <w:spacing w:after="0" w:line="240" w:lineRule="auto"/>
      </w:pPr>
    </w:p>
    <w:p w14:paraId="516CA6BB" w14:textId="0B790F90"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Deliver this completed vulnerability assessment report</w:t>
      </w:r>
      <w:r w:rsidR="00944D65">
        <w:rPr>
          <w:rFonts w:eastAsia="Times New Roman" w:cstheme="minorHAnsi"/>
        </w:rPr>
        <w:t>,</w:t>
      </w:r>
      <w:r w:rsidRPr="001650C9">
        <w:rPr>
          <w:rFonts w:eastAsia="Times New Roman" w:cstheme="minorHAnsi"/>
        </w:rPr>
        <w:t xml:space="preserve"> identifying your findings of security vulnerabilities and articulat</w:t>
      </w:r>
      <w:r w:rsidR="00944D65">
        <w:rPr>
          <w:rFonts w:eastAsia="Times New Roman" w:cstheme="minorHAnsi"/>
        </w:rPr>
        <w:t>ing</w:t>
      </w:r>
      <w:r w:rsidRPr="001650C9">
        <w:rPr>
          <w:rFonts w:eastAsia="Times New Roman" w:cstheme="minorHAnsi"/>
        </w:rPr>
        <w:t xml:space="preserve"> recommendations for next steps to remedy the issues you have found. </w:t>
      </w:r>
    </w:p>
    <w:p w14:paraId="50453C02" w14:textId="5DA7A133" w:rsidR="00025C05" w:rsidRPr="001650C9" w:rsidRDefault="00025C05" w:rsidP="00944D65">
      <w:pPr>
        <w:suppressAutoHyphens/>
        <w:spacing w:after="0" w:line="240" w:lineRule="auto"/>
        <w:contextualSpacing/>
        <w:rPr>
          <w:rFonts w:eastAsia="Times New Roman" w:cstheme="minorHAnsi"/>
        </w:rPr>
      </w:pPr>
      <w:r w:rsidRPr="001650C9">
        <w:rPr>
          <w:rFonts w:eastAsia="Times New Roman" w:cstheme="minorHAnsi"/>
        </w:rPr>
        <w:t xml:space="preserve">Respond to the </w:t>
      </w:r>
      <w:r w:rsidR="00944D65">
        <w:rPr>
          <w:rFonts w:eastAsia="Times New Roman" w:cstheme="minorHAnsi"/>
        </w:rPr>
        <w:t>five</w:t>
      </w:r>
      <w:r w:rsidRPr="001650C9">
        <w:rPr>
          <w:rFonts w:eastAsia="Times New Roman" w:cstheme="minorHAnsi"/>
        </w:rPr>
        <w:t xml:space="preserve"> steps outlined below and include your findings</w:t>
      </w:r>
      <w:r w:rsidR="00944D65">
        <w:rPr>
          <w:rFonts w:eastAsia="Times New Roman" w:cstheme="minorHAnsi"/>
        </w:rPr>
        <w:t>. R</w:t>
      </w:r>
      <w:r w:rsidR="00020066" w:rsidRPr="001650C9">
        <w:rPr>
          <w:rFonts w:eastAsia="Times New Roman" w:cstheme="minorHAnsi"/>
        </w:rPr>
        <w:t>eplac</w:t>
      </w:r>
      <w:r w:rsidR="00F66C9E">
        <w:rPr>
          <w:rFonts w:eastAsia="Times New Roman" w:cstheme="minorHAnsi"/>
        </w:rPr>
        <w:t xml:space="preserve">e </w:t>
      </w:r>
      <w:r w:rsidRPr="001650C9">
        <w:rPr>
          <w:rFonts w:eastAsia="Times New Roman" w:cstheme="minorHAnsi"/>
        </w:rPr>
        <w:t xml:space="preserve">the bracketed text </w:t>
      </w:r>
      <w:r w:rsidR="00944D65">
        <w:rPr>
          <w:rFonts w:eastAsia="Times New Roman" w:cstheme="minorHAnsi"/>
        </w:rPr>
        <w:t xml:space="preserve">on all pages </w:t>
      </w:r>
      <w:r w:rsidRPr="001650C9">
        <w:rPr>
          <w:rFonts w:eastAsia="Times New Roman" w:cstheme="minorHAnsi"/>
        </w:rPr>
        <w:t>with your own words. If you choose to include images or supporting materials, be sure to insert them throughout.</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3" w:name="_Toc32574610"/>
      <w:r w:rsidRPr="001650C9">
        <w:lastRenderedPageBreak/>
        <w:t>Developer</w:t>
      </w:r>
      <w:bookmarkEnd w:id="3"/>
    </w:p>
    <w:p w14:paraId="3A4DB0F5" w14:textId="6BB178FC" w:rsidR="0058064D" w:rsidRPr="001650C9" w:rsidRDefault="00F84DE6" w:rsidP="00944D65">
      <w:pPr>
        <w:suppressAutoHyphens/>
        <w:spacing w:after="0" w:line="240" w:lineRule="auto"/>
        <w:contextualSpacing/>
        <w:rPr>
          <w:rFonts w:cstheme="minorHAnsi"/>
        </w:rPr>
      </w:pPr>
      <w:r>
        <w:rPr>
          <w:rFonts w:cstheme="minorHAnsi"/>
        </w:rPr>
        <w:t>Andrew Black</w:t>
      </w:r>
    </w:p>
    <w:p w14:paraId="128FF6BB" w14:textId="77777777" w:rsidR="00020066" w:rsidRPr="001650C9" w:rsidRDefault="00020066" w:rsidP="00944D65">
      <w:pPr>
        <w:suppressAutoHyphens/>
        <w:spacing w:after="0" w:line="240" w:lineRule="auto"/>
        <w:contextualSpacing/>
        <w:rPr>
          <w:rFonts w:cstheme="minorHAnsi"/>
        </w:rPr>
      </w:pPr>
    </w:p>
    <w:p w14:paraId="7A425AC3" w14:textId="53EF9176" w:rsidR="00010B8A" w:rsidRPr="001650C9" w:rsidRDefault="000D2A1B" w:rsidP="00944D65">
      <w:pPr>
        <w:pStyle w:val="Heading2"/>
      </w:pPr>
      <w:bookmarkStart w:id="4" w:name="_Toc32574611"/>
      <w:r w:rsidRPr="001650C9">
        <w:t xml:space="preserve">1. </w:t>
      </w:r>
      <w:r w:rsidR="0058064D" w:rsidRPr="001650C9">
        <w:t>Interpreting Client Needs</w:t>
      </w:r>
      <w:bookmarkEnd w:id="4"/>
    </w:p>
    <w:p w14:paraId="4B66E7FA" w14:textId="4565E3B2" w:rsidR="0032740C" w:rsidRPr="001650C9" w:rsidRDefault="003F32E7" w:rsidP="00944D65">
      <w:pPr>
        <w:suppressAutoHyphens/>
        <w:spacing w:after="0" w:line="240" w:lineRule="auto"/>
        <w:contextualSpacing/>
        <w:textAlignment w:val="baseline"/>
        <w:rPr>
          <w:rFonts w:eastAsia="Times New Roman" w:cstheme="minorHAnsi"/>
        </w:rPr>
      </w:pPr>
      <w:r w:rsidRPr="001650C9">
        <w:rPr>
          <w:rFonts w:eastAsia="Times New Roman" w:cstheme="minorHAnsi"/>
        </w:rPr>
        <w:t>Determine your client</w:t>
      </w:r>
      <w:r w:rsidR="004D476B" w:rsidRPr="001650C9">
        <w:rPr>
          <w:rFonts w:eastAsia="Times New Roman" w:cstheme="minorHAnsi"/>
        </w:rPr>
        <w:t>’s</w:t>
      </w:r>
      <w:r w:rsidRPr="001650C9">
        <w:rPr>
          <w:rFonts w:eastAsia="Times New Roman" w:cstheme="minorHAnsi"/>
        </w:rPr>
        <w:t xml:space="preserve"> needs</w:t>
      </w:r>
      <w:r w:rsidR="001650C9" w:rsidRPr="001650C9">
        <w:rPr>
          <w:rFonts w:eastAsia="Times New Roman" w:cstheme="minorHAnsi"/>
        </w:rPr>
        <w:t xml:space="preserve"> and</w:t>
      </w:r>
      <w:r w:rsidRPr="001650C9">
        <w:rPr>
          <w:rFonts w:eastAsia="Times New Roman" w:cstheme="minorHAnsi"/>
        </w:rPr>
        <w:t xml:space="preserve"> potential threats and attacks associated with their application and software security requirements. </w:t>
      </w:r>
      <w:r w:rsidR="0032740C" w:rsidRPr="001650C9">
        <w:rPr>
          <w:rFonts w:eastAsia="Times New Roman" w:cstheme="minorHAnsi"/>
        </w:rPr>
        <w:t>Consider the following regarding how companies protect against external threats based on the scenario information:</w:t>
      </w:r>
    </w:p>
    <w:p w14:paraId="1C29C77E" w14:textId="77777777" w:rsidR="0032740C" w:rsidRPr="001650C9" w:rsidRDefault="0032740C" w:rsidP="00944D65">
      <w:pPr>
        <w:suppressAutoHyphens/>
        <w:spacing w:after="0" w:line="240" w:lineRule="auto"/>
        <w:contextualSpacing/>
        <w:textAlignment w:val="baseline"/>
        <w:rPr>
          <w:rFonts w:eastAsia="Times New Roman" w:cstheme="minorHAnsi"/>
        </w:rPr>
      </w:pPr>
    </w:p>
    <w:p w14:paraId="72959222" w14:textId="4D2B0ADD" w:rsidR="003726AD"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is the value of secure communications to the company</w:t>
      </w:r>
      <w:r w:rsidR="003726AD" w:rsidRPr="001650C9">
        <w:rPr>
          <w:rFonts w:eastAsia="Times New Roman" w:cstheme="minorHAnsi"/>
        </w:rPr>
        <w:t>?</w:t>
      </w:r>
    </w:p>
    <w:p w14:paraId="074CA9DD" w14:textId="15738DC0"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Are there any international transactions that the company produces?</w:t>
      </w:r>
    </w:p>
    <w:p w14:paraId="0D11C749" w14:textId="2D926E9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 xml:space="preserve">Are there governmental restrictions </w:t>
      </w:r>
      <w:r w:rsidR="004D476B" w:rsidRPr="001650C9">
        <w:rPr>
          <w:rFonts w:eastAsia="Times New Roman" w:cstheme="minorHAnsi"/>
        </w:rPr>
        <w:t>about</w:t>
      </w:r>
      <w:r w:rsidRPr="001650C9">
        <w:rPr>
          <w:rFonts w:eastAsia="Times New Roman" w:cstheme="minorHAnsi"/>
        </w:rPr>
        <w:t xml:space="preserve"> secure communications to consider?</w:t>
      </w:r>
    </w:p>
    <w:p w14:paraId="02656CE5" w14:textId="565FA74F" w:rsidR="0032740C" w:rsidRPr="001650C9"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external threats might be present now and in the</w:t>
      </w:r>
      <w:r w:rsidR="00544AC4" w:rsidRPr="001650C9">
        <w:rPr>
          <w:rFonts w:eastAsia="Times New Roman" w:cstheme="minorHAnsi"/>
        </w:rPr>
        <w:t xml:space="preserve"> immediate</w:t>
      </w:r>
      <w:r w:rsidRPr="001650C9">
        <w:rPr>
          <w:rFonts w:eastAsia="Times New Roman" w:cstheme="minorHAnsi"/>
        </w:rPr>
        <w:t xml:space="preserve"> future?</w:t>
      </w:r>
    </w:p>
    <w:p w14:paraId="19CCDE3B" w14:textId="73CD0855" w:rsidR="0032740C" w:rsidRDefault="0032740C" w:rsidP="00944D65">
      <w:pPr>
        <w:numPr>
          <w:ilvl w:val="0"/>
          <w:numId w:val="3"/>
        </w:numPr>
        <w:tabs>
          <w:tab w:val="clear" w:pos="720"/>
          <w:tab w:val="num" w:pos="360"/>
        </w:tabs>
        <w:suppressAutoHyphens/>
        <w:spacing w:after="0" w:line="240" w:lineRule="auto"/>
        <w:ind w:left="1080"/>
        <w:contextualSpacing/>
        <w:textAlignment w:val="baseline"/>
        <w:rPr>
          <w:rFonts w:eastAsia="Times New Roman" w:cstheme="minorHAnsi"/>
        </w:rPr>
      </w:pPr>
      <w:r w:rsidRPr="001650C9">
        <w:rPr>
          <w:rFonts w:eastAsia="Times New Roman" w:cstheme="minorHAnsi"/>
        </w:rPr>
        <w:t>What are</w:t>
      </w:r>
      <w:r w:rsidR="004D476B" w:rsidRPr="001650C9">
        <w:rPr>
          <w:rFonts w:eastAsia="Times New Roman" w:cstheme="minorHAnsi"/>
        </w:rPr>
        <w:t xml:space="preserve"> the</w:t>
      </w:r>
      <w:r w:rsidRPr="001650C9">
        <w:rPr>
          <w:rFonts w:eastAsia="Times New Roman" w:cstheme="minorHAnsi"/>
        </w:rPr>
        <w:t xml:space="preserve"> “modernization” requirements that must be considered</w:t>
      </w:r>
      <w:r w:rsidR="004D476B" w:rsidRPr="001650C9">
        <w:rPr>
          <w:rFonts w:eastAsia="Times New Roman" w:cstheme="minorHAnsi"/>
        </w:rPr>
        <w:t>,</w:t>
      </w:r>
      <w:r w:rsidRPr="001650C9">
        <w:rPr>
          <w:rFonts w:eastAsia="Times New Roman" w:cstheme="minorHAnsi"/>
        </w:rPr>
        <w:t xml:space="preserve"> such as the role of </w:t>
      </w:r>
      <w:proofErr w:type="gramStart"/>
      <w:r w:rsidRPr="001650C9">
        <w:rPr>
          <w:rFonts w:eastAsia="Times New Roman" w:cstheme="minorHAnsi"/>
        </w:rPr>
        <w:t>open source</w:t>
      </w:r>
      <w:proofErr w:type="gramEnd"/>
      <w:r w:rsidRPr="001650C9">
        <w:rPr>
          <w:rFonts w:eastAsia="Times New Roman" w:cstheme="minorHAnsi"/>
        </w:rPr>
        <w:t xml:space="preserve"> libraries and evolving web application technologies?</w:t>
      </w:r>
    </w:p>
    <w:p w14:paraId="1BC59AE5" w14:textId="77777777" w:rsidR="00113667" w:rsidRPr="001650C9" w:rsidRDefault="00113667" w:rsidP="00113667">
      <w:pPr>
        <w:suppressAutoHyphens/>
        <w:spacing w:after="0" w:line="240" w:lineRule="auto"/>
        <w:ind w:left="1080"/>
        <w:contextualSpacing/>
        <w:textAlignment w:val="baseline"/>
        <w:rPr>
          <w:rFonts w:eastAsia="Times New Roman" w:cstheme="minorHAnsi"/>
        </w:rPr>
      </w:pPr>
    </w:p>
    <w:p w14:paraId="52A516CB" w14:textId="27A21237" w:rsidR="003726AD" w:rsidRPr="001650C9" w:rsidRDefault="00F84DE6" w:rsidP="00944D65">
      <w:pPr>
        <w:suppressAutoHyphens/>
        <w:spacing w:after="0" w:line="240" w:lineRule="auto"/>
        <w:contextualSpacing/>
        <w:rPr>
          <w:rFonts w:eastAsia="Times New Roman" w:cstheme="minorHAnsi"/>
        </w:rPr>
      </w:pPr>
      <w:r>
        <w:rPr>
          <w:rFonts w:eastAsia="Times New Roman" w:cstheme="minorHAnsi"/>
        </w:rPr>
        <w:t>As a financial company dealing with customers’ financial data and personal information on a day-to-day basis, security should be of the utmost importance to every employee, developer, and software make-up.</w:t>
      </w:r>
      <w:r w:rsidR="00685E4F">
        <w:rPr>
          <w:rFonts w:eastAsia="Times New Roman" w:cstheme="minorHAnsi"/>
        </w:rPr>
        <w:t xml:space="preserve">  What Artemis Financial needs is a secure system from A to Z; every step of the process should be heavily scrutinized and inspected for vulnerabilities, especially pertaining to user input.</w:t>
      </w:r>
      <w:r w:rsidR="00F76051">
        <w:rPr>
          <w:rFonts w:eastAsia="Times New Roman" w:cstheme="minorHAnsi"/>
        </w:rPr>
        <w:t xml:space="preserve">  There’s been no information to hint towards Artemis Financial dealing with international transactions, nor any explicit government restrictions that need to be considered.  One external threat that will always exist is malicious actors looking to socially engineer employees or customers into giving information that grant access to the system, so that it can be compromised from the inside-out.  A solution to this is granting only what information is required for the employee to complete their job</w:t>
      </w:r>
      <w:r w:rsidR="0017291D">
        <w:rPr>
          <w:rFonts w:eastAsia="Times New Roman" w:cstheme="minorHAnsi"/>
        </w:rPr>
        <w:t xml:space="preserve"> and training them to look out for potential social engineering attacks.  Finally, modernization requires engineers to stay on top of up-and-coming technologies, especially as they pertain to security of the overall system.  By using open-source libraries, the code used to drive the system is completely open to everyone for auditing, meaning someone either in or out of the development team can report a vulnerability and strengthen security in the library, benefiting everyone using it—including Artemis Financial. </w:t>
      </w:r>
    </w:p>
    <w:p w14:paraId="5CAB2AA8" w14:textId="77777777" w:rsidR="00010B8A" w:rsidRPr="001650C9" w:rsidRDefault="00010B8A" w:rsidP="00944D65">
      <w:pPr>
        <w:suppressAutoHyphens/>
        <w:spacing w:after="0" w:line="240" w:lineRule="auto"/>
        <w:contextualSpacing/>
        <w:rPr>
          <w:rFonts w:cstheme="minorHAnsi"/>
        </w:rPr>
      </w:pPr>
    </w:p>
    <w:p w14:paraId="6382A19B" w14:textId="53CFB843" w:rsidR="000D2A1B" w:rsidRPr="001650C9" w:rsidRDefault="000D2A1B" w:rsidP="00944D65">
      <w:pPr>
        <w:pStyle w:val="Heading2"/>
      </w:pPr>
      <w:bookmarkStart w:id="5" w:name="_Toc32574612"/>
      <w:r w:rsidRPr="001650C9">
        <w:t xml:space="preserve">2. </w:t>
      </w:r>
      <w:r w:rsidR="0058064D" w:rsidRPr="001650C9">
        <w:t>Areas of Security</w:t>
      </w:r>
      <w:bookmarkEnd w:id="5"/>
    </w:p>
    <w:p w14:paraId="46AA3CCE" w14:textId="06D3F9F8" w:rsidR="00812410" w:rsidRDefault="00C56FC2" w:rsidP="00944D65">
      <w:pPr>
        <w:suppressAutoHyphens/>
        <w:spacing w:after="0" w:line="240" w:lineRule="auto"/>
        <w:contextualSpacing/>
        <w:rPr>
          <w:rFonts w:eastAsia="Times New Roman" w:cstheme="minorHAnsi"/>
        </w:rPr>
      </w:pPr>
      <w:r w:rsidRPr="001650C9">
        <w:rPr>
          <w:rFonts w:eastAsia="Times New Roman" w:cstheme="minorHAnsi"/>
        </w:rPr>
        <w:t xml:space="preserve">Referring to the </w:t>
      </w:r>
      <w:r w:rsidR="000D2A1B" w:rsidRPr="001650C9">
        <w:rPr>
          <w:rFonts w:cstheme="minorHAnsi"/>
        </w:rPr>
        <w:t xml:space="preserve">Vulnerability Assessment Process Flow </w:t>
      </w:r>
      <w:r w:rsidR="004D476B" w:rsidRPr="001650C9">
        <w:rPr>
          <w:rFonts w:cstheme="minorHAnsi"/>
        </w:rPr>
        <w:t>D</w:t>
      </w:r>
      <w:r w:rsidR="000D2A1B" w:rsidRPr="001650C9">
        <w:rPr>
          <w:rFonts w:cstheme="minorHAnsi"/>
        </w:rPr>
        <w:t>iagram</w:t>
      </w:r>
      <w:r w:rsidR="00020066" w:rsidRPr="001650C9">
        <w:rPr>
          <w:rFonts w:cstheme="minorHAnsi"/>
        </w:rPr>
        <w:t>,</w:t>
      </w:r>
      <w:r w:rsidR="000D2A1B" w:rsidRPr="001650C9">
        <w:rPr>
          <w:rFonts w:cstheme="minorHAnsi"/>
        </w:rPr>
        <w:t xml:space="preserve"> </w:t>
      </w:r>
      <w:r w:rsidR="003F32E7" w:rsidRPr="001650C9">
        <w:rPr>
          <w:rFonts w:cstheme="minorHAnsi"/>
        </w:rPr>
        <w:t xml:space="preserve">identify which areas of security are applicable to </w:t>
      </w:r>
      <w:r w:rsidRPr="001650C9">
        <w:rPr>
          <w:rFonts w:eastAsia="Times New Roman" w:cstheme="minorHAnsi"/>
        </w:rPr>
        <w:t xml:space="preserve">Artemis </w:t>
      </w:r>
      <w:proofErr w:type="spellStart"/>
      <w:r w:rsidR="00AF4C03" w:rsidRPr="001650C9">
        <w:rPr>
          <w:rFonts w:eastAsia="Times New Roman" w:cstheme="minorHAnsi"/>
        </w:rPr>
        <w:t>Financial</w:t>
      </w:r>
      <w:r w:rsidR="003F32E7" w:rsidRPr="001650C9">
        <w:rPr>
          <w:rFonts w:eastAsia="Times New Roman" w:cstheme="minorHAnsi"/>
        </w:rPr>
        <w:t>’s</w:t>
      </w:r>
      <w:proofErr w:type="spellEnd"/>
      <w:r w:rsidRPr="001650C9">
        <w:rPr>
          <w:rFonts w:eastAsia="Times New Roman" w:cstheme="minorHAnsi"/>
        </w:rPr>
        <w:t xml:space="preserve"> </w:t>
      </w:r>
      <w:r w:rsidR="003F32E7" w:rsidRPr="001650C9">
        <w:rPr>
          <w:rFonts w:eastAsia="Times New Roman" w:cstheme="minorHAnsi"/>
        </w:rPr>
        <w:t>software application. Justify your reasoning for why each area i</w:t>
      </w:r>
      <w:r w:rsidR="001650C9" w:rsidRPr="001650C9">
        <w:rPr>
          <w:rFonts w:eastAsia="Times New Roman" w:cstheme="minorHAnsi"/>
        </w:rPr>
        <w:t>s</w:t>
      </w:r>
      <w:r w:rsidR="003F32E7" w:rsidRPr="001650C9">
        <w:rPr>
          <w:rFonts w:eastAsia="Times New Roman" w:cstheme="minorHAnsi"/>
        </w:rPr>
        <w:t xml:space="preserve"> relevant to the software application.</w:t>
      </w:r>
      <w:r w:rsidRPr="001650C9">
        <w:rPr>
          <w:rFonts w:eastAsia="Times New Roman" w:cstheme="minorHAnsi"/>
        </w:rPr>
        <w:t xml:space="preserve">  </w:t>
      </w:r>
    </w:p>
    <w:p w14:paraId="0D294A1B" w14:textId="77777777" w:rsidR="00113667" w:rsidRPr="001650C9" w:rsidRDefault="00113667" w:rsidP="00944D65">
      <w:pPr>
        <w:suppressAutoHyphens/>
        <w:spacing w:after="0" w:line="240" w:lineRule="auto"/>
        <w:contextualSpacing/>
        <w:rPr>
          <w:rFonts w:cstheme="minorHAnsi"/>
        </w:rPr>
      </w:pPr>
    </w:p>
    <w:p w14:paraId="1A30C4D3" w14:textId="7243E093" w:rsidR="002778D5" w:rsidRPr="002B221D" w:rsidRDefault="002B221D" w:rsidP="002B221D">
      <w:pPr>
        <w:suppressAutoHyphens/>
        <w:spacing w:after="0" w:line="240" w:lineRule="auto"/>
        <w:contextualSpacing/>
        <w:rPr>
          <w:rFonts w:eastAsia="Times New Roman" w:cstheme="minorHAnsi"/>
        </w:rPr>
      </w:pPr>
      <w:r>
        <w:rPr>
          <w:rFonts w:eastAsia="Times New Roman" w:cstheme="minorHAnsi"/>
        </w:rPr>
        <w:t xml:space="preserve">After describing the applicable areas, it seems as though every single area of security is applicable to Artemis </w:t>
      </w:r>
      <w:proofErr w:type="spellStart"/>
      <w:r>
        <w:rPr>
          <w:rFonts w:eastAsia="Times New Roman" w:cstheme="minorHAnsi"/>
        </w:rPr>
        <w:t>Financial’s</w:t>
      </w:r>
      <w:proofErr w:type="spellEnd"/>
      <w:r>
        <w:rPr>
          <w:rFonts w:eastAsia="Times New Roman" w:cstheme="minorHAnsi"/>
        </w:rPr>
        <w:t xml:space="preserve"> software application. Starting at the</w:t>
      </w:r>
      <w:r w:rsidR="003A2361">
        <w:rPr>
          <w:rFonts w:eastAsia="Times New Roman" w:cstheme="minorHAnsi"/>
        </w:rPr>
        <w:t xml:space="preserve"> first area</w:t>
      </w:r>
      <w:r>
        <w:rPr>
          <w:rFonts w:eastAsia="Times New Roman" w:cstheme="minorHAnsi"/>
        </w:rPr>
        <w:t xml:space="preserve">: </w:t>
      </w:r>
      <w:r w:rsidR="003A2361" w:rsidRPr="002B221D">
        <w:rPr>
          <w:rFonts w:eastAsia="Times New Roman" w:cstheme="minorHAnsi"/>
        </w:rPr>
        <w:t xml:space="preserve">input validation.  When </w:t>
      </w:r>
      <w:r w:rsidR="00A22B4D" w:rsidRPr="002B221D">
        <w:rPr>
          <w:rFonts w:eastAsia="Times New Roman" w:cstheme="minorHAnsi"/>
        </w:rPr>
        <w:t xml:space="preserve">customers interact with the system, it needs to be secure from the get-go—users should not be able to input data that breaks the system, either for them or anyone else.  The next three applicable areas are secure API interactions, cryptography, and client/server—secure distributed composing.  One common stereotype of these being broken is someone banking at a coffee shop.  If the end user is not using HTTPS (with TLS encryption) to interact with the API, any malicious actor with the right program for sniffing data packets can intercept the data being transferred and potentially break into their account.  The composition of this security falls under client/server, where the client needs to make an encrypted call to a secure API on the server.  The next applicable area is code error, where any errors that occur on the </w:t>
      </w:r>
      <w:r w:rsidRPr="002B221D">
        <w:rPr>
          <w:rFonts w:eastAsia="Times New Roman" w:cstheme="minorHAnsi"/>
        </w:rPr>
        <w:t>back end</w:t>
      </w:r>
      <w:r w:rsidR="00A22B4D" w:rsidRPr="002B221D">
        <w:rPr>
          <w:rFonts w:eastAsia="Times New Roman" w:cstheme="minorHAnsi"/>
        </w:rPr>
        <w:t xml:space="preserve"> need to be handled properly, such as </w:t>
      </w:r>
      <w:r w:rsidRPr="002B221D">
        <w:rPr>
          <w:rFonts w:eastAsia="Times New Roman" w:cstheme="minorHAnsi"/>
        </w:rPr>
        <w:t>hardware hiccups, performance issues, and timing discrepancies.  If the error is the fault of the user, they should be told what went wrong and how they can rectify the situation themselves.</w:t>
      </w:r>
      <w:r>
        <w:rPr>
          <w:rFonts w:eastAsia="Times New Roman" w:cstheme="minorHAnsi"/>
        </w:rPr>
        <w:t xml:space="preserve">  The next applicable area is arguably the most important: code quality.  By </w:t>
      </w:r>
      <w:r>
        <w:rPr>
          <w:rFonts w:eastAsia="Times New Roman" w:cstheme="minorHAnsi"/>
        </w:rPr>
        <w:lastRenderedPageBreak/>
        <w:t xml:space="preserve">developing a financial system that directly deals with personal information, it is critical </w:t>
      </w:r>
      <w:r>
        <w:rPr>
          <w:rFonts w:eastAsia="Times New Roman" w:cstheme="minorHAnsi"/>
          <w:i/>
          <w:iCs/>
        </w:rPr>
        <w:t>not only to the business</w:t>
      </w:r>
      <w:r>
        <w:rPr>
          <w:rFonts w:eastAsia="Times New Roman" w:cstheme="minorHAnsi"/>
        </w:rPr>
        <w:t xml:space="preserve"> but to customers that the system is developed with secure coding practices and patterns in mind.  Finally, encapsulation is important so that if any aspect of the system is compromised, it does not lead to the </w:t>
      </w:r>
      <w:r>
        <w:rPr>
          <w:rFonts w:eastAsia="Times New Roman" w:cstheme="minorHAnsi"/>
          <w:i/>
          <w:iCs/>
        </w:rPr>
        <w:t>entire</w:t>
      </w:r>
      <w:r>
        <w:t xml:space="preserve"> system being compromised.  For example, a single user account being accessed illegitimately should </w:t>
      </w:r>
      <w:r w:rsidR="00552F68">
        <w:t xml:space="preserve">not allow attackers to access more user accounts. </w:t>
      </w:r>
      <w:r>
        <w:rPr>
          <w:rFonts w:eastAsia="Times New Roman" w:cstheme="minorHAnsi"/>
        </w:rPr>
        <w:t xml:space="preserve"> </w:t>
      </w:r>
    </w:p>
    <w:p w14:paraId="5FB8531A" w14:textId="77777777" w:rsidR="00113667" w:rsidRPr="001650C9" w:rsidRDefault="00113667" w:rsidP="00113667">
      <w:pPr>
        <w:suppressAutoHyphens/>
        <w:spacing w:after="0" w:line="240" w:lineRule="auto"/>
        <w:contextualSpacing/>
        <w:rPr>
          <w:rFonts w:cstheme="minorHAnsi"/>
        </w:rPr>
      </w:pPr>
    </w:p>
    <w:p w14:paraId="4BA218AD" w14:textId="3F3CA20B" w:rsidR="00C56FC2" w:rsidRPr="001650C9" w:rsidRDefault="000D2A1B" w:rsidP="00944D65">
      <w:pPr>
        <w:pStyle w:val="Heading2"/>
      </w:pPr>
      <w:bookmarkStart w:id="6" w:name="_Toc32574613"/>
      <w:r w:rsidRPr="001650C9">
        <w:t xml:space="preserve">3. </w:t>
      </w:r>
      <w:r w:rsidR="0058064D" w:rsidRPr="001650C9">
        <w:t xml:space="preserve">Manual </w:t>
      </w:r>
      <w:r w:rsidR="0032740C" w:rsidRPr="001650C9">
        <w:t>Review</w:t>
      </w:r>
      <w:bookmarkEnd w:id="6"/>
    </w:p>
    <w:p w14:paraId="7A7F6227" w14:textId="56ED5FF8" w:rsidR="00E426A8" w:rsidRDefault="003F32E7" w:rsidP="00944D65">
      <w:pPr>
        <w:suppressAutoHyphens/>
        <w:spacing w:after="0" w:line="240" w:lineRule="auto"/>
        <w:contextualSpacing/>
        <w:rPr>
          <w:rFonts w:eastAsia="Times New Roman" w:cstheme="minorHAnsi"/>
        </w:rPr>
      </w:pPr>
      <w:r w:rsidRPr="001650C9">
        <w:rPr>
          <w:rFonts w:eastAsia="Times New Roman" w:cstheme="minorHAnsi"/>
        </w:rPr>
        <w:t>Continue working through t</w:t>
      </w:r>
      <w:r w:rsidR="00B03C25" w:rsidRPr="001650C9">
        <w:rPr>
          <w:rFonts w:eastAsia="Times New Roman" w:cstheme="minorHAnsi"/>
        </w:rPr>
        <w:t>he Vulnerability A</w:t>
      </w:r>
      <w:r w:rsidRPr="001650C9">
        <w:rPr>
          <w:rFonts w:eastAsia="Times New Roman" w:cstheme="minorHAnsi"/>
        </w:rPr>
        <w:t xml:space="preserve">ssessment Process Flow </w:t>
      </w:r>
      <w:r w:rsidR="001650C9" w:rsidRPr="001650C9">
        <w:rPr>
          <w:rFonts w:eastAsia="Times New Roman" w:cstheme="minorHAnsi"/>
        </w:rPr>
        <w:t>D</w:t>
      </w:r>
      <w:r w:rsidRPr="001650C9">
        <w:rPr>
          <w:rFonts w:eastAsia="Times New Roman" w:cstheme="minorHAnsi"/>
        </w:rPr>
        <w:t>iagram. Identify all vulnerabilities in the code base by manually inspecting the code.</w:t>
      </w:r>
      <w:r w:rsidR="00B03C25" w:rsidRPr="001650C9">
        <w:rPr>
          <w:rFonts w:eastAsia="Times New Roman" w:cstheme="minorHAnsi"/>
        </w:rPr>
        <w:t xml:space="preserve"> </w:t>
      </w:r>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BBCB16C" w:rsidR="00113667" w:rsidRDefault="0028324A" w:rsidP="0028324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 DocData.java, the database username and password </w:t>
      </w:r>
      <w:r w:rsidR="00E426A8">
        <w:rPr>
          <w:rFonts w:eastAsia="Times New Roman" w:cstheme="minorHAnsi"/>
        </w:rPr>
        <w:t>are</w:t>
      </w:r>
      <w:r>
        <w:rPr>
          <w:rFonts w:eastAsia="Times New Roman" w:cstheme="minorHAnsi"/>
        </w:rPr>
        <w:t xml:space="preserve"> </w:t>
      </w:r>
      <w:r w:rsidR="00E426A8">
        <w:rPr>
          <w:rFonts w:eastAsia="Times New Roman" w:cstheme="minorHAnsi"/>
        </w:rPr>
        <w:t>directly embedded in the code.  In a production environment, this should not be the case; it should be stored in environment variables or another secure method.</w:t>
      </w:r>
    </w:p>
    <w:p w14:paraId="20EF4A29" w14:textId="3D849740" w:rsidR="006035F3" w:rsidRDefault="006035F3" w:rsidP="0028324A">
      <w:pPr>
        <w:pStyle w:val="ListParagraph"/>
        <w:numPr>
          <w:ilvl w:val="0"/>
          <w:numId w:val="13"/>
        </w:numPr>
        <w:suppressAutoHyphens/>
        <w:spacing w:after="0" w:line="240" w:lineRule="auto"/>
        <w:rPr>
          <w:rFonts w:eastAsia="Times New Roman" w:cstheme="minorHAnsi"/>
        </w:rPr>
      </w:pPr>
      <w:r>
        <w:rPr>
          <w:rFonts w:eastAsia="Times New Roman" w:cstheme="minorHAnsi"/>
        </w:rPr>
        <w:t xml:space="preserve">In CRUDController.java, parameters can be read by anyone on the client network. </w:t>
      </w:r>
    </w:p>
    <w:p w14:paraId="4B9AB61D" w14:textId="5028E3EC" w:rsidR="006035F3" w:rsidRPr="0028324A" w:rsidRDefault="006035F3" w:rsidP="0028324A">
      <w:pPr>
        <w:pStyle w:val="ListParagraph"/>
        <w:numPr>
          <w:ilvl w:val="0"/>
          <w:numId w:val="13"/>
        </w:numPr>
        <w:suppressAutoHyphens/>
        <w:spacing w:after="0" w:line="240" w:lineRule="auto"/>
        <w:rPr>
          <w:rFonts w:eastAsia="Times New Roman" w:cstheme="minorHAnsi"/>
        </w:rPr>
      </w:pPr>
      <w:r>
        <w:rPr>
          <w:rFonts w:eastAsia="Times New Roman" w:cstheme="minorHAnsi"/>
        </w:rPr>
        <w:t>There is no indication of the application making use of HTTPS or any secure methods to transmit data.</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127F8A5D" w:rsidR="00B03C25" w:rsidRPr="001650C9" w:rsidRDefault="000D2A1B" w:rsidP="00944D65">
      <w:pPr>
        <w:pStyle w:val="Heading2"/>
      </w:pPr>
      <w:bookmarkStart w:id="7" w:name="_Toc32574614"/>
      <w:r w:rsidRPr="001650C9">
        <w:t xml:space="preserve">4. </w:t>
      </w:r>
      <w:r w:rsidR="00010B8A" w:rsidRPr="001650C9">
        <w:t>Static Testing</w:t>
      </w:r>
      <w:bookmarkEnd w:id="7"/>
    </w:p>
    <w:p w14:paraId="5D9D22A1" w14:textId="46207716" w:rsidR="0032740C" w:rsidRPr="001650C9" w:rsidRDefault="00B1598A"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Run a dependency check</w:t>
      </w:r>
      <w:r w:rsidR="001650C9" w:rsidRPr="001650C9">
        <w:rPr>
          <w:rFonts w:asciiTheme="minorHAnsi" w:hAnsiTheme="minorHAnsi" w:cstheme="minorHAnsi"/>
        </w:rPr>
        <w:t xml:space="preserve"> on Artemis </w:t>
      </w:r>
      <w:proofErr w:type="spellStart"/>
      <w:r w:rsidR="001650C9" w:rsidRPr="001650C9">
        <w:rPr>
          <w:rFonts w:asciiTheme="minorHAnsi" w:hAnsiTheme="minorHAnsi" w:cstheme="minorHAnsi"/>
        </w:rPr>
        <w:t>Financial’s</w:t>
      </w:r>
      <w:proofErr w:type="spellEnd"/>
      <w:r w:rsidR="001650C9" w:rsidRPr="001650C9">
        <w:rPr>
          <w:rFonts w:asciiTheme="minorHAnsi" w:hAnsiTheme="minorHAnsi" w:cstheme="minorHAnsi"/>
        </w:rPr>
        <w:t xml:space="preserve"> software application to identify all security vulnerabilities in the code</w:t>
      </w:r>
      <w:r w:rsidRPr="001650C9">
        <w:rPr>
          <w:rFonts w:asciiTheme="minorHAnsi" w:hAnsiTheme="minorHAnsi" w:cstheme="minorHAnsi"/>
        </w:rPr>
        <w:t>.</w:t>
      </w:r>
      <w:r w:rsidR="001650C9" w:rsidRPr="001650C9">
        <w:rPr>
          <w:rFonts w:asciiTheme="minorHAnsi" w:hAnsiTheme="minorHAnsi" w:cstheme="minorHAnsi"/>
        </w:rPr>
        <w:t xml:space="preserve"> R</w:t>
      </w:r>
      <w:r w:rsidRPr="001650C9">
        <w:rPr>
          <w:rFonts w:asciiTheme="minorHAnsi" w:hAnsiTheme="minorHAnsi" w:cstheme="minorHAnsi"/>
        </w:rPr>
        <w:t xml:space="preserve">ecord </w:t>
      </w:r>
      <w:r w:rsidR="001A381D" w:rsidRPr="001650C9">
        <w:rPr>
          <w:rFonts w:asciiTheme="minorHAnsi" w:hAnsiTheme="minorHAnsi" w:cstheme="minorHAnsi"/>
        </w:rPr>
        <w:t xml:space="preserve">the output from </w:t>
      </w:r>
      <w:r w:rsidRPr="001650C9">
        <w:rPr>
          <w:rFonts w:asciiTheme="minorHAnsi" w:hAnsiTheme="minorHAnsi" w:cstheme="minorHAnsi"/>
        </w:rPr>
        <w:t xml:space="preserve">dependency check report. </w:t>
      </w:r>
      <w:r w:rsidR="0032740C" w:rsidRPr="001650C9">
        <w:rPr>
          <w:rFonts w:asciiTheme="minorHAnsi" w:hAnsiTheme="minorHAnsi" w:cstheme="minorHAnsi"/>
        </w:rPr>
        <w:t>Include the following:</w:t>
      </w:r>
    </w:p>
    <w:p w14:paraId="7B2B63EA" w14:textId="77777777" w:rsidR="001650C9" w:rsidRPr="001650C9" w:rsidRDefault="001650C9" w:rsidP="00944D65">
      <w:pPr>
        <w:pStyle w:val="NormalWeb"/>
        <w:suppressAutoHyphens/>
        <w:spacing w:before="0" w:beforeAutospacing="0" w:after="0" w:afterAutospacing="0" w:line="240" w:lineRule="auto"/>
        <w:contextualSpacing/>
        <w:rPr>
          <w:rFonts w:asciiTheme="minorHAnsi" w:hAnsiTheme="minorHAnsi" w:cstheme="minorHAnsi"/>
        </w:rPr>
      </w:pPr>
    </w:p>
    <w:p w14:paraId="0FF36604" w14:textId="0D2CB6F9"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The name</w:t>
      </w:r>
      <w:r w:rsidR="001650C9" w:rsidRPr="001650C9">
        <w:rPr>
          <w:rFonts w:eastAsia="Times New Roman" w:cstheme="minorHAnsi"/>
        </w:rPr>
        <w:t>s</w:t>
      </w:r>
      <w:r w:rsidRPr="001650C9">
        <w:rPr>
          <w:rFonts w:eastAsia="Times New Roman" w:cstheme="minorHAnsi"/>
        </w:rPr>
        <w:t xml:space="preserve"> or vulnerability code</w:t>
      </w:r>
      <w:r w:rsidR="001650C9" w:rsidRPr="001650C9">
        <w:rPr>
          <w:rFonts w:eastAsia="Times New Roman" w:cstheme="minorHAnsi"/>
        </w:rPr>
        <w:t>s</w:t>
      </w:r>
      <w:r w:rsidRPr="001650C9">
        <w:rPr>
          <w:rFonts w:eastAsia="Times New Roman" w:cstheme="minorHAnsi"/>
        </w:rPr>
        <w:t xml:space="preserve"> of the known vulnerabilities</w:t>
      </w:r>
    </w:p>
    <w:p w14:paraId="079D6F3D" w14:textId="77777777" w:rsidR="0032740C" w:rsidRPr="001650C9"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 brief description and recommended solutions provided by the dependency check report</w:t>
      </w:r>
    </w:p>
    <w:p w14:paraId="6E4D6741" w14:textId="073D0AC3" w:rsidR="0032740C" w:rsidRDefault="0032740C" w:rsidP="00944D65">
      <w:pPr>
        <w:pStyle w:val="ListParagraph"/>
        <w:numPr>
          <w:ilvl w:val="0"/>
          <w:numId w:val="11"/>
        </w:numPr>
        <w:suppressAutoHyphens/>
        <w:spacing w:after="0" w:line="240" w:lineRule="auto"/>
        <w:textAlignment w:val="baseline"/>
        <w:rPr>
          <w:rFonts w:eastAsia="Times New Roman" w:cstheme="minorHAnsi"/>
        </w:rPr>
      </w:pPr>
      <w:r w:rsidRPr="001650C9">
        <w:rPr>
          <w:rFonts w:eastAsia="Times New Roman" w:cstheme="minorHAnsi"/>
        </w:rPr>
        <w:t>Attribution (if any) that documents how this vulnerability has been identified or documented previously</w:t>
      </w:r>
    </w:p>
    <w:p w14:paraId="4BD2961C" w14:textId="77777777" w:rsidR="00113667" w:rsidRPr="001650C9" w:rsidRDefault="00113667" w:rsidP="00113667">
      <w:pPr>
        <w:pStyle w:val="ListParagraph"/>
        <w:suppressAutoHyphens/>
        <w:spacing w:after="0" w:line="240" w:lineRule="auto"/>
        <w:textAlignment w:val="baseline"/>
        <w:rPr>
          <w:rFonts w:eastAsia="Times New Roman" w:cstheme="minorHAnsi"/>
        </w:rPr>
      </w:pPr>
    </w:p>
    <w:p w14:paraId="1950D642" w14:textId="4FC0630C" w:rsidR="00B03C25" w:rsidRDefault="00AA636B" w:rsidP="00AA636B">
      <w:pPr>
        <w:pStyle w:val="ListParagraph"/>
        <w:numPr>
          <w:ilvl w:val="0"/>
          <w:numId w:val="13"/>
        </w:numPr>
        <w:suppressAutoHyphens/>
        <w:spacing w:after="0" w:line="240" w:lineRule="auto"/>
        <w:rPr>
          <w:rFonts w:eastAsia="Times New Roman" w:cstheme="minorHAnsi"/>
        </w:rPr>
      </w:pPr>
      <w:r>
        <w:rPr>
          <w:rFonts w:eastAsia="Times New Roman" w:cstheme="minorHAnsi"/>
        </w:rPr>
        <w:t>Ran with dependency-check version 6.5.3</w:t>
      </w:r>
    </w:p>
    <w:p w14:paraId="22A4AA17" w14:textId="66178CC5" w:rsidR="00AA636B" w:rsidRDefault="00AA636B" w:rsidP="00AA636B">
      <w:pPr>
        <w:pStyle w:val="ListParagraph"/>
        <w:numPr>
          <w:ilvl w:val="0"/>
          <w:numId w:val="13"/>
        </w:numPr>
        <w:suppressAutoHyphens/>
        <w:spacing w:after="0" w:line="240" w:lineRule="auto"/>
        <w:rPr>
          <w:rFonts w:eastAsia="Times New Roman" w:cstheme="minorHAnsi"/>
        </w:rPr>
      </w:pPr>
      <w:r>
        <w:rPr>
          <w:rFonts w:eastAsia="Times New Roman" w:cstheme="minorHAnsi"/>
        </w:rPr>
        <w:t>Scanned 38 dependencies (20 unique)</w:t>
      </w:r>
    </w:p>
    <w:p w14:paraId="30804DEA" w14:textId="41176334" w:rsidR="00AA636B" w:rsidRDefault="00AA636B" w:rsidP="00AA636B">
      <w:pPr>
        <w:pStyle w:val="ListParagraph"/>
        <w:numPr>
          <w:ilvl w:val="0"/>
          <w:numId w:val="13"/>
        </w:numPr>
        <w:suppressAutoHyphens/>
        <w:spacing w:after="0" w:line="240" w:lineRule="auto"/>
        <w:rPr>
          <w:rFonts w:eastAsia="Times New Roman" w:cstheme="minorHAnsi"/>
        </w:rPr>
      </w:pPr>
      <w:r>
        <w:rPr>
          <w:rFonts w:eastAsia="Times New Roman" w:cstheme="minorHAnsi"/>
        </w:rPr>
        <w:t>Found 10 vulnerable dependencies</w:t>
      </w:r>
    </w:p>
    <w:p w14:paraId="3945A10D" w14:textId="6785DE52" w:rsidR="00AA636B" w:rsidRDefault="00AA636B" w:rsidP="00AA636B">
      <w:pPr>
        <w:pStyle w:val="ListParagraph"/>
        <w:numPr>
          <w:ilvl w:val="0"/>
          <w:numId w:val="13"/>
        </w:numPr>
        <w:suppressAutoHyphens/>
        <w:spacing w:after="0" w:line="240" w:lineRule="auto"/>
        <w:rPr>
          <w:rFonts w:eastAsia="Times New Roman" w:cstheme="minorHAnsi"/>
        </w:rPr>
      </w:pPr>
      <w:r>
        <w:rPr>
          <w:rFonts w:eastAsia="Times New Roman" w:cstheme="minorHAnsi"/>
        </w:rPr>
        <w:t>Found 63 vulnerabilities</w:t>
      </w:r>
    </w:p>
    <w:p w14:paraId="15AEE3B5" w14:textId="0E9DBB7B" w:rsidR="00AA636B" w:rsidRPr="00AA636B" w:rsidRDefault="00AA636B"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bcprov-jdk15on-1.46.jar: </w:t>
      </w:r>
      <w:hyperlink r:id="rId13" w:history="1">
        <w:r w:rsidRPr="00AA636B">
          <w:rPr>
            <w:rStyle w:val="Hyperlink"/>
            <w:rFonts w:eastAsia="Times New Roman" w:cstheme="minorHAnsi"/>
          </w:rPr>
          <w:t>12 CVEs listed</w:t>
        </w:r>
      </w:hyperlink>
      <w:r>
        <w:rPr>
          <w:rFonts w:eastAsia="Times New Roman" w:cstheme="minorHAnsi"/>
        </w:rPr>
        <w:t xml:space="preserve"> with the highest being 9.8 </w:t>
      </w:r>
      <w:r>
        <w:rPr>
          <w:rFonts w:eastAsia="Times New Roman" w:cstheme="minorHAnsi"/>
          <w:b/>
          <w:bCs/>
        </w:rPr>
        <w:t>CRITICAL</w:t>
      </w:r>
      <w:r>
        <w:rPr>
          <w:rFonts w:eastAsia="Times New Roman" w:cstheme="minorHAnsi"/>
        </w:rPr>
        <w:t>.</w:t>
      </w:r>
    </w:p>
    <w:p w14:paraId="63B65123" w14:textId="01582D19" w:rsidR="00AA636B" w:rsidRDefault="00AA636B"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hibernate-validator-6.0.18.Final.jar: </w:t>
      </w:r>
      <w:hyperlink r:id="rId14" w:history="1">
        <w:r w:rsidRPr="00AA636B">
          <w:rPr>
            <w:rStyle w:val="Hyperlink"/>
            <w:rFonts w:eastAsia="Times New Roman" w:cstheme="minorHAnsi"/>
          </w:rPr>
          <w:t>CVE-2020-10693</w:t>
        </w:r>
      </w:hyperlink>
      <w:r>
        <w:rPr>
          <w:rFonts w:eastAsia="Times New Roman" w:cstheme="minorHAnsi"/>
        </w:rPr>
        <w:t xml:space="preserve"> at 5.3 </w:t>
      </w:r>
      <w:r>
        <w:rPr>
          <w:rFonts w:eastAsia="Times New Roman" w:cstheme="minorHAnsi"/>
          <w:b/>
          <w:bCs/>
        </w:rPr>
        <w:t>MEDIUM</w:t>
      </w:r>
      <w:r>
        <w:rPr>
          <w:rFonts w:eastAsia="Times New Roman" w:cstheme="minorHAnsi"/>
        </w:rPr>
        <w:t>; “a bug in the message interpolation processor enables invalid EL expressions to be evaluated as if they were valid. This flaw allows attackers to bypass input sanitization (escaping, stripping) controls that developers may have put in place when handling user-controlled data in error messages.”</w:t>
      </w:r>
    </w:p>
    <w:p w14:paraId="21786EC0" w14:textId="124E3518" w:rsidR="00AA636B" w:rsidRDefault="00AA636B"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jackson-databind-2.10.2.jar: </w:t>
      </w:r>
      <w:hyperlink r:id="rId15" w:history="1">
        <w:r w:rsidRPr="00AA636B">
          <w:rPr>
            <w:rStyle w:val="Hyperlink"/>
            <w:rFonts w:eastAsia="Times New Roman" w:cstheme="minorHAnsi"/>
          </w:rPr>
          <w:t>CVE-2020-25649</w:t>
        </w:r>
      </w:hyperlink>
      <w:r>
        <w:rPr>
          <w:rFonts w:eastAsia="Times New Roman" w:cstheme="minorHAnsi"/>
        </w:rPr>
        <w:t xml:space="preserve"> at 7.5 </w:t>
      </w:r>
      <w:r>
        <w:rPr>
          <w:rFonts w:eastAsia="Times New Roman" w:cstheme="minorHAnsi"/>
          <w:b/>
          <w:bCs/>
        </w:rPr>
        <w:t>HIGH</w:t>
      </w:r>
      <w:r>
        <w:rPr>
          <w:rFonts w:eastAsia="Times New Roman" w:cstheme="minorHAnsi"/>
        </w:rPr>
        <w:t xml:space="preserve">; “a flaw was found in </w:t>
      </w:r>
      <w:proofErr w:type="spellStart"/>
      <w:r>
        <w:rPr>
          <w:rFonts w:eastAsia="Times New Roman" w:cstheme="minorHAnsi"/>
        </w:rPr>
        <w:t>FasterXML</w:t>
      </w:r>
      <w:proofErr w:type="spellEnd"/>
      <w:r>
        <w:rPr>
          <w:rFonts w:eastAsia="Times New Roman" w:cstheme="minorHAnsi"/>
        </w:rPr>
        <w:t xml:space="preserve"> Jackson </w:t>
      </w:r>
      <w:proofErr w:type="spellStart"/>
      <w:r>
        <w:rPr>
          <w:rFonts w:eastAsia="Times New Roman" w:cstheme="minorHAnsi"/>
        </w:rPr>
        <w:t>Databind</w:t>
      </w:r>
      <w:proofErr w:type="spellEnd"/>
      <w:r>
        <w:rPr>
          <w:rFonts w:eastAsia="Times New Roman" w:cstheme="minorHAnsi"/>
        </w:rPr>
        <w:t>, where it did not have entity expansion secured properly. This flaw allows vulnerability to XML external entity (XXE) attacks. The highest threat from this vulnerability is data integrity.”</w:t>
      </w:r>
    </w:p>
    <w:p w14:paraId="5D5794E9" w14:textId="7D347130" w:rsidR="007D1F4D" w:rsidRDefault="007D1F4D"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log4j-api-2.12.1.jar: </w:t>
      </w:r>
      <w:hyperlink r:id="rId16" w:history="1">
        <w:r w:rsidRPr="007D1F4D">
          <w:rPr>
            <w:rStyle w:val="Hyperlink"/>
            <w:rFonts w:eastAsia="Times New Roman" w:cstheme="minorHAnsi"/>
          </w:rPr>
          <w:t>5 CVEs listed</w:t>
        </w:r>
      </w:hyperlink>
      <w:r>
        <w:rPr>
          <w:rFonts w:eastAsia="Times New Roman" w:cstheme="minorHAnsi"/>
        </w:rPr>
        <w:t xml:space="preserve"> with the highest being 10.0 </w:t>
      </w:r>
      <w:r>
        <w:rPr>
          <w:rFonts w:eastAsia="Times New Roman" w:cstheme="minorHAnsi"/>
          <w:b/>
          <w:bCs/>
        </w:rPr>
        <w:t>CRITICAL</w:t>
      </w:r>
      <w:r>
        <w:rPr>
          <w:rFonts w:eastAsia="Times New Roman" w:cstheme="minorHAnsi"/>
        </w:rPr>
        <w:t>.</w:t>
      </w:r>
    </w:p>
    <w:p w14:paraId="5FE72A8F" w14:textId="7C7EF97B" w:rsidR="007D1F4D" w:rsidRDefault="007D1F4D"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logback-core-1.2.3.jar: </w:t>
      </w:r>
      <w:hyperlink r:id="rId17" w:history="1">
        <w:r w:rsidRPr="007D1F4D">
          <w:rPr>
            <w:rStyle w:val="Hyperlink"/>
            <w:rFonts w:eastAsia="Times New Roman" w:cstheme="minorHAnsi"/>
          </w:rPr>
          <w:t>CVE-2021-42550</w:t>
        </w:r>
      </w:hyperlink>
      <w:r>
        <w:rPr>
          <w:rFonts w:eastAsia="Times New Roman" w:cstheme="minorHAnsi"/>
        </w:rPr>
        <w:t xml:space="preserve"> at 6.6 </w:t>
      </w:r>
      <w:r>
        <w:rPr>
          <w:rFonts w:eastAsia="Times New Roman" w:cstheme="minorHAnsi"/>
          <w:b/>
          <w:bCs/>
        </w:rPr>
        <w:t>MEDIUM</w:t>
      </w:r>
      <w:r>
        <w:rPr>
          <w:rFonts w:eastAsia="Times New Roman" w:cstheme="minorHAnsi"/>
        </w:rPr>
        <w:t xml:space="preserve">; “In </w:t>
      </w:r>
      <w:proofErr w:type="spellStart"/>
      <w:r>
        <w:rPr>
          <w:rFonts w:eastAsia="Times New Roman" w:cstheme="minorHAnsi"/>
        </w:rPr>
        <w:t>logback</w:t>
      </w:r>
      <w:proofErr w:type="spellEnd"/>
      <w:r>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2E35DB7F" w14:textId="75D8EAF4" w:rsidR="007D1F4D" w:rsidRDefault="007D1F4D"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snakeyaml-1.25.jar: </w:t>
      </w:r>
      <w:hyperlink r:id="rId18" w:history="1">
        <w:r w:rsidRPr="007D1F4D">
          <w:rPr>
            <w:rStyle w:val="Hyperlink"/>
            <w:rFonts w:eastAsia="Times New Roman" w:cstheme="minorHAnsi"/>
          </w:rPr>
          <w:t>CVE-2017-18640</w:t>
        </w:r>
      </w:hyperlink>
      <w:r>
        <w:rPr>
          <w:rFonts w:eastAsia="Times New Roman" w:cstheme="minorHAnsi"/>
        </w:rPr>
        <w:t xml:space="preserve"> at 7.5 </w:t>
      </w:r>
      <w:r>
        <w:rPr>
          <w:rFonts w:eastAsia="Times New Roman" w:cstheme="minorHAnsi"/>
          <w:b/>
          <w:bCs/>
        </w:rPr>
        <w:t>HIGH</w:t>
      </w:r>
      <w:r>
        <w:rPr>
          <w:rFonts w:eastAsia="Times New Roman" w:cstheme="minorHAnsi"/>
        </w:rPr>
        <w:t xml:space="preserve">; “The Alias feature in </w:t>
      </w:r>
      <w:proofErr w:type="spellStart"/>
      <w:r>
        <w:rPr>
          <w:rFonts w:eastAsia="Times New Roman" w:cstheme="minorHAnsi"/>
        </w:rPr>
        <w:t>SnakeYAML</w:t>
      </w:r>
      <w:proofErr w:type="spellEnd"/>
      <w:r>
        <w:rPr>
          <w:rFonts w:eastAsia="Times New Roman" w:cstheme="minorHAnsi"/>
        </w:rPr>
        <w:t xml:space="preserve"> 1.18 allows entity expansion during a load operation, a related issue to </w:t>
      </w:r>
      <w:hyperlink r:id="rId19" w:history="1">
        <w:r w:rsidRPr="007D1F4D">
          <w:rPr>
            <w:rStyle w:val="Hyperlink"/>
            <w:rFonts w:eastAsia="Times New Roman" w:cstheme="minorHAnsi"/>
          </w:rPr>
          <w:t>CVE-2003-1564</w:t>
        </w:r>
      </w:hyperlink>
      <w:r>
        <w:rPr>
          <w:rFonts w:eastAsia="Times New Roman" w:cstheme="minorHAnsi"/>
        </w:rPr>
        <w:t>.”</w:t>
      </w:r>
    </w:p>
    <w:p w14:paraId="1DBA7E04" w14:textId="6786A577" w:rsidR="007D1F4D" w:rsidRDefault="007D1F4D"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lastRenderedPageBreak/>
        <w:t>spring-aop-5.2.3.RELEASE.jar</w:t>
      </w:r>
      <w:r w:rsidR="001F6700">
        <w:rPr>
          <w:rFonts w:eastAsia="Times New Roman" w:cstheme="minorHAnsi"/>
        </w:rPr>
        <w:t xml:space="preserve"> + spring-core-5.2.3.RELEASE.jar</w:t>
      </w:r>
      <w:r>
        <w:rPr>
          <w:rFonts w:eastAsia="Times New Roman" w:cstheme="minorHAnsi"/>
        </w:rPr>
        <w:t xml:space="preserve">: </w:t>
      </w:r>
      <w:hyperlink r:id="rId20" w:history="1">
        <w:r w:rsidRPr="007D1F4D">
          <w:rPr>
            <w:rStyle w:val="Hyperlink"/>
            <w:rFonts w:eastAsia="Times New Roman" w:cstheme="minorHAnsi"/>
          </w:rPr>
          <w:t>CVE-2020-5421</w:t>
        </w:r>
      </w:hyperlink>
      <w:r>
        <w:rPr>
          <w:rFonts w:eastAsia="Times New Roman" w:cstheme="minorHAnsi"/>
        </w:rPr>
        <w:t xml:space="preserve"> at 6.5 </w:t>
      </w:r>
      <w:r>
        <w:rPr>
          <w:rFonts w:eastAsia="Times New Roman" w:cstheme="minorHAnsi"/>
          <w:b/>
          <w:bCs/>
        </w:rPr>
        <w:t>MEDIUM</w:t>
      </w:r>
      <w:r>
        <w:rPr>
          <w:rFonts w:eastAsia="Times New Roman" w:cstheme="minorHAnsi"/>
        </w:rPr>
        <w:t xml:space="preserve">; “In Spring Framework versions 5.2.0 – 5.2.8, 5.1.0 – 5.1.17, 5.0.0 – 5.0.18, 4.3.0 – 4.3.28, and older unsupported versions, the protections against RFD attacks from </w:t>
      </w:r>
      <w:hyperlink r:id="rId21" w:history="1">
        <w:r w:rsidRPr="007D1F4D">
          <w:rPr>
            <w:rStyle w:val="Hyperlink"/>
            <w:rFonts w:eastAsia="Times New Roman" w:cstheme="minorHAnsi"/>
          </w:rPr>
          <w:t>CVE-2015-5211</w:t>
        </w:r>
      </w:hyperlink>
      <w:r>
        <w:rPr>
          <w:rFonts w:eastAsia="Times New Roman" w:cstheme="minorHAnsi"/>
        </w:rPr>
        <w:t xml:space="preserve"> may be bypassed depending on the browser used through the use of a </w:t>
      </w:r>
      <w:proofErr w:type="spellStart"/>
      <w:r>
        <w:rPr>
          <w:rFonts w:eastAsia="Times New Roman" w:cstheme="minorHAnsi"/>
        </w:rPr>
        <w:t>jsessionid</w:t>
      </w:r>
      <w:proofErr w:type="spellEnd"/>
      <w:r>
        <w:rPr>
          <w:rFonts w:eastAsia="Times New Roman" w:cstheme="minorHAnsi"/>
        </w:rPr>
        <w:t xml:space="preserve"> path parameter.”</w:t>
      </w:r>
    </w:p>
    <w:p w14:paraId="3386ADDB" w14:textId="1215D4C0" w:rsidR="001F6700" w:rsidRPr="00AA636B" w:rsidRDefault="001F6700" w:rsidP="00AA636B">
      <w:pPr>
        <w:pStyle w:val="ListParagraph"/>
        <w:numPr>
          <w:ilvl w:val="1"/>
          <w:numId w:val="13"/>
        </w:numPr>
        <w:suppressAutoHyphens/>
        <w:spacing w:after="0" w:line="240" w:lineRule="auto"/>
        <w:rPr>
          <w:rFonts w:eastAsia="Times New Roman" w:cstheme="minorHAnsi"/>
        </w:rPr>
      </w:pPr>
      <w:r>
        <w:rPr>
          <w:rFonts w:eastAsia="Times New Roman" w:cstheme="minorHAnsi"/>
        </w:rPr>
        <w:t xml:space="preserve">tomcat-embed-core-9.0.30.jar + tomcat-embed-websocket-9.0.30.jar: </w:t>
      </w:r>
      <w:hyperlink r:id="rId22" w:history="1">
        <w:r w:rsidRPr="001F6700">
          <w:rPr>
            <w:rStyle w:val="Hyperlink"/>
            <w:rFonts w:eastAsia="Times New Roman" w:cstheme="minorHAnsi"/>
          </w:rPr>
          <w:t>17 CVEs listed</w:t>
        </w:r>
      </w:hyperlink>
      <w:r>
        <w:rPr>
          <w:rFonts w:eastAsia="Times New Roman" w:cstheme="minorHAnsi"/>
        </w:rPr>
        <w:t xml:space="preserve"> with the highest being 9.8 </w:t>
      </w:r>
      <w:r>
        <w:rPr>
          <w:rFonts w:eastAsia="Times New Roman" w:cstheme="minorHAnsi"/>
          <w:b/>
          <w:bCs/>
        </w:rPr>
        <w:t>CRITICAL</w:t>
      </w:r>
      <w:r>
        <w:rPr>
          <w:rFonts w:eastAsia="Times New Roman" w:cstheme="minorHAnsi"/>
        </w:rPr>
        <w:t>.</w:t>
      </w:r>
    </w:p>
    <w:p w14:paraId="7B35C684" w14:textId="77777777" w:rsidR="00113667" w:rsidRPr="001650C9" w:rsidRDefault="00113667" w:rsidP="00113667">
      <w:pPr>
        <w:suppressAutoHyphens/>
        <w:spacing w:after="0" w:line="240" w:lineRule="auto"/>
        <w:contextualSpacing/>
        <w:rPr>
          <w:rFonts w:cstheme="minorHAnsi"/>
        </w:rPr>
      </w:pPr>
    </w:p>
    <w:p w14:paraId="4EC5AC93" w14:textId="046ADBD1" w:rsidR="00485402" w:rsidRPr="001650C9" w:rsidRDefault="000D2A1B" w:rsidP="00944D65">
      <w:pPr>
        <w:pStyle w:val="Heading2"/>
      </w:pPr>
      <w:bookmarkStart w:id="8" w:name="_Toc32574615"/>
      <w:r w:rsidRPr="001650C9">
        <w:t xml:space="preserve">5. </w:t>
      </w:r>
      <w:r w:rsidR="00010B8A" w:rsidRPr="001650C9">
        <w:t>Mitigation Plan</w:t>
      </w:r>
      <w:bookmarkEnd w:id="8"/>
    </w:p>
    <w:p w14:paraId="4E383B21" w14:textId="7857754F" w:rsidR="00812410" w:rsidRDefault="00052476" w:rsidP="00944D65">
      <w:pPr>
        <w:pStyle w:val="NormalWeb"/>
        <w:suppressAutoHyphens/>
        <w:spacing w:before="0" w:beforeAutospacing="0" w:after="0" w:afterAutospacing="0" w:line="240" w:lineRule="auto"/>
        <w:contextualSpacing/>
        <w:rPr>
          <w:rFonts w:asciiTheme="minorHAnsi" w:hAnsiTheme="minorHAnsi" w:cstheme="minorHAnsi"/>
        </w:rPr>
      </w:pPr>
      <w:r w:rsidRPr="001650C9">
        <w:rPr>
          <w:rFonts w:asciiTheme="minorHAnsi" w:hAnsiTheme="minorHAnsi" w:cstheme="minorHAnsi"/>
        </w:rPr>
        <w:t xml:space="preserve">After interpreting your results from the manual </w:t>
      </w:r>
      <w:r w:rsidR="001650C9" w:rsidRPr="001650C9">
        <w:rPr>
          <w:rFonts w:asciiTheme="minorHAnsi" w:hAnsiTheme="minorHAnsi" w:cstheme="minorHAnsi"/>
        </w:rPr>
        <w:t>review</w:t>
      </w:r>
      <w:r w:rsidRPr="001650C9">
        <w:rPr>
          <w:rFonts w:asciiTheme="minorHAnsi" w:hAnsiTheme="minorHAnsi" w:cstheme="minorHAnsi"/>
        </w:rPr>
        <w:t xml:space="preserve"> and static testing, </w:t>
      </w:r>
      <w:r w:rsidR="00B1598A" w:rsidRPr="001650C9">
        <w:rPr>
          <w:rFonts w:asciiTheme="minorHAnsi" w:hAnsiTheme="minorHAnsi" w:cstheme="minorHAnsi"/>
        </w:rPr>
        <w:t>identify the steps to remedy the identified security vulnerabilitie</w:t>
      </w:r>
      <w:r w:rsidRPr="001650C9">
        <w:rPr>
          <w:rFonts w:asciiTheme="minorHAnsi" w:hAnsiTheme="minorHAnsi" w:cstheme="minorHAnsi"/>
        </w:rPr>
        <w:t xml:space="preserve">s for Artemis </w:t>
      </w:r>
      <w:proofErr w:type="spellStart"/>
      <w:r w:rsidRPr="001650C9">
        <w:rPr>
          <w:rFonts w:asciiTheme="minorHAnsi" w:hAnsiTheme="minorHAnsi" w:cstheme="minorHAnsi"/>
        </w:rPr>
        <w:t>Financial</w:t>
      </w:r>
      <w:r w:rsidR="00020066" w:rsidRPr="001650C9">
        <w:rPr>
          <w:rFonts w:asciiTheme="minorHAnsi" w:hAnsiTheme="minorHAnsi" w:cstheme="minorHAnsi"/>
        </w:rPr>
        <w:t>’s</w:t>
      </w:r>
      <w:proofErr w:type="spellEnd"/>
      <w:r w:rsidR="00020066" w:rsidRPr="001650C9">
        <w:rPr>
          <w:rFonts w:asciiTheme="minorHAnsi" w:hAnsiTheme="minorHAnsi" w:cstheme="minorHAnsi"/>
        </w:rPr>
        <w:t xml:space="preserve"> software application</w:t>
      </w:r>
      <w:r w:rsidR="00B1598A" w:rsidRPr="001650C9">
        <w:rPr>
          <w:rFonts w:asciiTheme="minorHAnsi" w:hAnsiTheme="minorHAnsi" w:cstheme="minorHAnsi"/>
        </w:rPr>
        <w:t>.</w:t>
      </w:r>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12BE312A" w14:textId="5CA91C41" w:rsidR="003827BC" w:rsidRDefault="003827BC"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Based on manual review:</w:t>
      </w:r>
    </w:p>
    <w:p w14:paraId="29CE81D5" w14:textId="77777777" w:rsidR="003827BC" w:rsidRDefault="003827BC" w:rsidP="00113667">
      <w:pPr>
        <w:pStyle w:val="NormalWeb"/>
        <w:suppressAutoHyphens/>
        <w:spacing w:before="0" w:beforeAutospacing="0" w:after="0" w:afterAutospacing="0" w:line="240" w:lineRule="auto"/>
        <w:contextualSpacing/>
        <w:rPr>
          <w:rFonts w:asciiTheme="minorHAnsi" w:hAnsiTheme="minorHAnsi" w:cstheme="minorHAnsi"/>
        </w:rPr>
      </w:pPr>
    </w:p>
    <w:p w14:paraId="397570E0" w14:textId="5607291E" w:rsidR="00974AE3" w:rsidRDefault="003827BC" w:rsidP="003827BC">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The database username and password should be moved to environment variables rather than embedded directly in the code, so that the credentials are only specific to the system that requires it and not the codebase itself.</w:t>
      </w:r>
    </w:p>
    <w:p w14:paraId="6AC6B7F2" w14:textId="216FB32A" w:rsidR="003827BC" w:rsidRDefault="003827BC" w:rsidP="003827BC">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Instead of accepting a parameter for the business name in CRUDController.java, accept a POST request with the data embedded so that it cannot be sniffed on the network.</w:t>
      </w:r>
    </w:p>
    <w:p w14:paraId="55390F19" w14:textId="3F4853B1" w:rsidR="003827BC" w:rsidRDefault="003827BC" w:rsidP="003827BC">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Ensure that HTTPS is used between the client and server in a production environment.</w:t>
      </w:r>
    </w:p>
    <w:p w14:paraId="54BF7861" w14:textId="5079FB3A" w:rsidR="003827BC" w:rsidRDefault="003827BC" w:rsidP="003827BC">
      <w:pPr>
        <w:pStyle w:val="NormalWeb"/>
        <w:suppressAutoHyphens/>
        <w:spacing w:before="0" w:beforeAutospacing="0" w:after="0" w:afterAutospacing="0" w:line="240" w:lineRule="auto"/>
        <w:contextualSpacing/>
        <w:rPr>
          <w:rFonts w:asciiTheme="minorHAnsi" w:hAnsiTheme="minorHAnsi" w:cstheme="minorHAnsi"/>
        </w:rPr>
      </w:pPr>
    </w:p>
    <w:p w14:paraId="1CCB6379" w14:textId="593A3849" w:rsidR="003827BC" w:rsidRDefault="003827BC" w:rsidP="003827BC">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Based on static testing:</w:t>
      </w:r>
    </w:p>
    <w:p w14:paraId="298E3C23" w14:textId="50A5C89B" w:rsidR="003827BC" w:rsidRDefault="003827BC" w:rsidP="003827BC">
      <w:pPr>
        <w:pStyle w:val="NormalWeb"/>
        <w:suppressAutoHyphens/>
        <w:spacing w:before="0" w:beforeAutospacing="0" w:after="0" w:afterAutospacing="0" w:line="240" w:lineRule="auto"/>
        <w:contextualSpacing/>
        <w:rPr>
          <w:rFonts w:asciiTheme="minorHAnsi" w:hAnsiTheme="minorHAnsi" w:cstheme="minorHAnsi"/>
        </w:rPr>
      </w:pPr>
    </w:p>
    <w:p w14:paraId="030DBD80" w14:textId="37F34366" w:rsidR="003827BC" w:rsidRPr="001650C9" w:rsidRDefault="0059062B" w:rsidP="003827BC">
      <w:pPr>
        <w:pStyle w:val="NormalWeb"/>
        <w:numPr>
          <w:ilvl w:val="0"/>
          <w:numId w:val="13"/>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Upgrade spring-boot-starter-parent to version 2.6.3 and bcprov-jdk15on to version 1.69 to fix all known vulnerabilities found through static testing.</w:t>
      </w:r>
    </w:p>
    <w:sectPr w:rsidR="003827BC" w:rsidRPr="001650C9" w:rsidSect="00C41B36">
      <w:footerReference w:type="even"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B4108" w14:textId="77777777" w:rsidR="00256719" w:rsidRDefault="00256719" w:rsidP="002F3F84">
      <w:r>
        <w:separator/>
      </w:r>
    </w:p>
  </w:endnote>
  <w:endnote w:type="continuationSeparator" w:id="0">
    <w:p w14:paraId="0BCAF748" w14:textId="77777777" w:rsidR="00256719" w:rsidRDefault="00256719"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4BE5AE8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0253F4">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684D8" w14:textId="77777777" w:rsidR="00256719" w:rsidRDefault="00256719" w:rsidP="002F3F84">
      <w:r>
        <w:separator/>
      </w:r>
    </w:p>
  </w:footnote>
  <w:footnote w:type="continuationSeparator" w:id="0">
    <w:p w14:paraId="2014316B" w14:textId="77777777" w:rsidR="00256719" w:rsidRDefault="00256719"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7E420A"/>
    <w:multiLevelType w:val="hybridMultilevel"/>
    <w:tmpl w:val="73B0901A"/>
    <w:lvl w:ilvl="0" w:tplc="08BEBB78">
      <w:start w:val="202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030380"/>
    <w:multiLevelType w:val="hybridMultilevel"/>
    <w:tmpl w:val="C70E0220"/>
    <w:lvl w:ilvl="0" w:tplc="FCE4680A">
      <w:start w:val="2022"/>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10"/>
  </w:num>
  <w:num w:numId="4">
    <w:abstractNumId w:val="8"/>
    <w:lvlOverride w:ilvl="0">
      <w:lvl w:ilvl="0">
        <w:numFmt w:val="lowerLetter"/>
        <w:lvlText w:val="%1."/>
        <w:lvlJc w:val="left"/>
      </w:lvl>
    </w:lvlOverride>
  </w:num>
  <w:num w:numId="5">
    <w:abstractNumId w:val="4"/>
  </w:num>
  <w:num w:numId="6">
    <w:abstractNumId w:val="1"/>
    <w:lvlOverride w:ilvl="0">
      <w:lvl w:ilvl="0">
        <w:numFmt w:val="lowerLetter"/>
        <w:lvlText w:val="%1."/>
        <w:lvlJc w:val="left"/>
      </w:lvl>
    </w:lvlOverride>
  </w:num>
  <w:num w:numId="7">
    <w:abstractNumId w:val="0"/>
  </w:num>
  <w:num w:numId="8">
    <w:abstractNumId w:val="11"/>
  </w:num>
  <w:num w:numId="9">
    <w:abstractNumId w:val="5"/>
  </w:num>
  <w:num w:numId="10">
    <w:abstractNumId w:val="2"/>
    <w:lvlOverride w:ilvl="0"/>
  </w:num>
  <w:num w:numId="11">
    <w:abstractNumId w:val="12"/>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066"/>
    <w:rsid w:val="000253F4"/>
    <w:rsid w:val="00025C05"/>
    <w:rsid w:val="0003798F"/>
    <w:rsid w:val="00052476"/>
    <w:rsid w:val="000D2A1B"/>
    <w:rsid w:val="00113667"/>
    <w:rsid w:val="001240EF"/>
    <w:rsid w:val="001650C9"/>
    <w:rsid w:val="0017291D"/>
    <w:rsid w:val="00187548"/>
    <w:rsid w:val="001A381D"/>
    <w:rsid w:val="001C55A7"/>
    <w:rsid w:val="001E5399"/>
    <w:rsid w:val="001F6700"/>
    <w:rsid w:val="00234FC3"/>
    <w:rsid w:val="00256719"/>
    <w:rsid w:val="00271E26"/>
    <w:rsid w:val="002778D5"/>
    <w:rsid w:val="00281DF1"/>
    <w:rsid w:val="0028324A"/>
    <w:rsid w:val="002B221D"/>
    <w:rsid w:val="002F3F84"/>
    <w:rsid w:val="00321D27"/>
    <w:rsid w:val="0032740C"/>
    <w:rsid w:val="00352FD0"/>
    <w:rsid w:val="003726AD"/>
    <w:rsid w:val="003827BC"/>
    <w:rsid w:val="00393181"/>
    <w:rsid w:val="003A0BF9"/>
    <w:rsid w:val="003A2361"/>
    <w:rsid w:val="003E399D"/>
    <w:rsid w:val="003F32E7"/>
    <w:rsid w:val="0046151B"/>
    <w:rsid w:val="00462F70"/>
    <w:rsid w:val="00485402"/>
    <w:rsid w:val="004D476B"/>
    <w:rsid w:val="00523478"/>
    <w:rsid w:val="00531FBF"/>
    <w:rsid w:val="00544AC4"/>
    <w:rsid w:val="00552F68"/>
    <w:rsid w:val="0058064D"/>
    <w:rsid w:val="0059062B"/>
    <w:rsid w:val="005A6070"/>
    <w:rsid w:val="005A7C7F"/>
    <w:rsid w:val="005C593C"/>
    <w:rsid w:val="005F574E"/>
    <w:rsid w:val="006035F3"/>
    <w:rsid w:val="00633225"/>
    <w:rsid w:val="00685E4F"/>
    <w:rsid w:val="006B66FE"/>
    <w:rsid w:val="006C197D"/>
    <w:rsid w:val="00701A84"/>
    <w:rsid w:val="007033DB"/>
    <w:rsid w:val="007415E6"/>
    <w:rsid w:val="007D1F4D"/>
    <w:rsid w:val="00812410"/>
    <w:rsid w:val="00847593"/>
    <w:rsid w:val="00861EC1"/>
    <w:rsid w:val="00921C2E"/>
    <w:rsid w:val="00940B1A"/>
    <w:rsid w:val="00944D65"/>
    <w:rsid w:val="009714E8"/>
    <w:rsid w:val="00974AE3"/>
    <w:rsid w:val="009C11B9"/>
    <w:rsid w:val="009C6202"/>
    <w:rsid w:val="00A12BCB"/>
    <w:rsid w:val="00A22B4D"/>
    <w:rsid w:val="00A71C4B"/>
    <w:rsid w:val="00A728D4"/>
    <w:rsid w:val="00A9068B"/>
    <w:rsid w:val="00AA636B"/>
    <w:rsid w:val="00AE5B33"/>
    <w:rsid w:val="00AF4C03"/>
    <w:rsid w:val="00B03C25"/>
    <w:rsid w:val="00B1598A"/>
    <w:rsid w:val="00B20F52"/>
    <w:rsid w:val="00B31D4B"/>
    <w:rsid w:val="00B35185"/>
    <w:rsid w:val="00B50C83"/>
    <w:rsid w:val="00B66A6E"/>
    <w:rsid w:val="00BF2E4C"/>
    <w:rsid w:val="00C41B36"/>
    <w:rsid w:val="00C56FC2"/>
    <w:rsid w:val="00CB2008"/>
    <w:rsid w:val="00CE44E9"/>
    <w:rsid w:val="00D000D3"/>
    <w:rsid w:val="00D27FB4"/>
    <w:rsid w:val="00DC2970"/>
    <w:rsid w:val="00E02BD0"/>
    <w:rsid w:val="00E426A8"/>
    <w:rsid w:val="00E66FC0"/>
    <w:rsid w:val="00EE3EAE"/>
    <w:rsid w:val="00F66C9E"/>
    <w:rsid w:val="00F76051"/>
    <w:rsid w:val="00F84DE6"/>
    <w:rsid w:val="00F9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1240EF"/>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1240EF"/>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UnresolvedMention">
    <w:name w:val="Unresolved Mention"/>
    <w:basedOn w:val="DefaultParagraphFont"/>
    <w:uiPriority w:val="99"/>
    <w:semiHidden/>
    <w:unhideWhenUsed/>
    <w:rsid w:val="00AA6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vd.nist.gov/vuln/search/results?form_type=Advanced&amp;results_type=overview&amp;search_type=all&amp;cpe_vendor=cpe%3A%2F%3Abouncycastle&amp;cpe_product=cpe%3A%2F%3Abouncycastle%3Alegion-of-the-bouncy-castle-java-crytography-api&amp;cpe_version=cpe%3A%2F%3Abouncycastle%3Alegion-of-the-bouncy-castle-java-crytography-api%3A1.46" TargetMode="External"/><Relationship Id="rId18" Type="http://schemas.openxmlformats.org/officeDocument/2006/relationships/hyperlink" Target="https://nvd.nist.gov/vuln/detail/CVE-2017-1864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nvd.nist.gov/vuln/detail/CVE-2015-5211"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nvd.nist.gov/vuln/detail/CVE-2021-4255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nvd.nist.gov/vuln/search/results?form_type=Advanced&amp;results_type=overview&amp;search_type=all&amp;cpe_vendor=cpe%3A%2F%3Aapache&amp;cpe_product=cpe%3A%2F%3Aapache%3Alog4j&amp;cpe_version=cpe%3A%2F%3Aapache%3Alog4j%3A2.12.1" TargetMode="External"/><Relationship Id="rId20" Type="http://schemas.openxmlformats.org/officeDocument/2006/relationships/hyperlink" Target="https://nvd.nist.gov/vuln/detail/CVE-2020-5421"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nvd.nist.gov/vuln/detail/CVE-2020-25649"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nvd.nist.gov/vuln/detail/CVE-2003-1564"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vd.nist.gov/vuln/detail/CVE-2020-10693" TargetMode="External"/><Relationship Id="rId22" Type="http://schemas.openxmlformats.org/officeDocument/2006/relationships/hyperlink" Target="https://nvd.nist.gov/vuln/search/results?form_type=Advanced&amp;results_type=overview&amp;search_type=all&amp;cpe_vendor=cpe%3A%2F%3Aapache&amp;cpe_product=cpe%3A%2F%3Aapache%3Atomcat&amp;cpe_version=cpe%3A%2F%3Aapache%3Atomcat%3A9.0.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E557CC-45DA-4A38-8107-AC393DF84436}">
  <ds:schemaRefs>
    <ds:schemaRef ds:uri="http://schemas.openxmlformats.org/officeDocument/2006/bibliography"/>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0A6C3F34-D722-4034-9AB5-B91BA8D330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Vanilla Black</cp:lastModifiedBy>
  <cp:revision>2</cp:revision>
  <dcterms:created xsi:type="dcterms:W3CDTF">2022-01-23T13:53:00Z</dcterms:created>
  <dcterms:modified xsi:type="dcterms:W3CDTF">2022-01-23T13:53:00Z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