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process I took to complete this activity was the same as the other assignments; go one-by-one completing the sections marked with a TODO comment.  Implementing the XOR encryption was as easy as inserting the variables in the template of key[i % keyLen].  Although I designed this on macOS, it should work on any platform given my use of the standard library with cross-platform methods.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