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2C23D414" w:rsidR="00B03CEE" w:rsidRDefault="00000000">
      <w:pPr>
        <w:pStyle w:val="Title"/>
        <w:jc w:val="right"/>
      </w:pPr>
      <w:r>
        <w:fldChar w:fldCharType="begin"/>
      </w:r>
      <w:r>
        <w:instrText xml:space="preserve"> TITLE  \* MERGEFORMAT </w:instrText>
      </w:r>
      <w:r>
        <w:fldChar w:fldCharType="separate"/>
      </w:r>
      <w:r w:rsidR="008C72FB">
        <w:t>Software Requirements Specifications</w:t>
      </w:r>
      <w:r>
        <w:fldChar w:fldCharType="end"/>
      </w:r>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3A916FCC" w:rsidR="00B03CEE" w:rsidRDefault="00000000">
      <w:pPr>
        <w:pStyle w:val="Title"/>
        <w:jc w:val="right"/>
        <w:rPr>
          <w:sz w:val="28"/>
        </w:rPr>
      </w:pPr>
      <w:r>
        <w:rPr>
          <w:sz w:val="28"/>
        </w:rPr>
        <w:t>Version &lt;1.</w:t>
      </w:r>
      <w:r w:rsidR="00C82C2D">
        <w:rPr>
          <w:sz w:val="28"/>
        </w:rPr>
        <w:t>4</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659A5942" w:rsidR="00BC49D7" w:rsidRDefault="00BC49D7" w:rsidP="00BC49D7">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03B502CE" w:rsidR="00C82C2D" w:rsidRDefault="00C82C2D" w:rsidP="00C82C2D">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w:t>
            </w:r>
            <w:r>
              <w:t>4</w:t>
            </w:r>
            <w:r>
              <w:t>&gt;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E573ADF" w14:textId="32FDE557"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337A5A99"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77F2746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2B685E9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5E00E812"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63D3DCFE"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51D1F009"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7DF27B7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5A7730D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2998786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594FBC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630F515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5DB186B9"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7E8A3F8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18B4BD9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68DB35A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3CA55C8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2EDB3DE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2BE2636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270BCE1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0AED3ABF"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49F3595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17B697E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52ED343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70F99CB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32FD034D"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2F74621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1EE3B9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21600A45"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7C76BEB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7280A2BD"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BF0288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574F3388"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1478D19C"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32B97CD5" w14:textId="77777777" w:rsidR="007B5AFD" w:rsidRDefault="00464E62">
      <w:pPr>
        <w:pStyle w:val="TOC1"/>
        <w:tabs>
          <w:tab w:val="left" w:pos="432"/>
        </w:tabs>
      </w:pPr>
      <w:r w:rsidRPr="00F17758">
        <w:fldChar w:fldCharType="end"/>
      </w:r>
      <w:r w:rsidRPr="00F17758">
        <w:br w:type="page"/>
      </w:r>
      <w:r>
        <w:lastRenderedPageBreak/>
        <w:fldChar w:fldCharType="begin"/>
      </w:r>
      <w:r>
        <w:instrText xml:space="preserve"> TITLE  \* MERGEFORMAT </w:instrText>
      </w:r>
      <w:r>
        <w:fldChar w:fldCharType="separate"/>
      </w:r>
      <w:r w:rsidR="008C72FB">
        <w:t>Software Requirements Specifications</w:t>
      </w:r>
      <w:r>
        <w:fldChar w:fldCharType="end"/>
      </w:r>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7777777" w:rsidR="00B03CEE" w:rsidRDefault="00000000">
      <w:pPr>
        <w:pStyle w:val="Title"/>
      </w:pPr>
      <w:fldSimple w:instr=" TITLE ">
        <w:r>
          <w:t>Software Requirements Specifications</w:t>
        </w:r>
      </w:fldSimple>
      <w:r>
        <w:t xml:space="preserve"> </w:t>
      </w:r>
    </w:p>
    <w:p w14:paraId="2F7082C6" w14:textId="77777777" w:rsidR="00B03CEE" w:rsidRDefault="00000000">
      <w:pPr>
        <w:pStyle w:val="Heading1"/>
      </w:pPr>
      <w:bookmarkStart w:id="0" w:name="_Toc148026160"/>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026161"/>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026162"/>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026163"/>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026164"/>
      <w:r>
        <w:t>References</w:t>
      </w:r>
      <w:bookmarkEnd w:id="4"/>
    </w:p>
    <w:p w14:paraId="7E1B4D2D" w14:textId="77777777" w:rsidR="00B03CEE" w:rsidRDefault="00000000" w:rsidP="00C82C2D">
      <w:pPr>
        <w:pStyle w:val="BodyText"/>
        <w:numPr>
          <w:ilvl w:val="0"/>
          <w:numId w:val="6"/>
        </w:numPr>
      </w:pPr>
      <w:r>
        <w:t>Software Development Plan – 9/22/2023, CAVJAC Group</w:t>
      </w:r>
    </w:p>
    <w:p w14:paraId="1A0F3AB3" w14:textId="6D9D97D6" w:rsidR="000671A6" w:rsidRDefault="000671A6">
      <w:pPr>
        <w:pStyle w:val="BodyText"/>
        <w:numPr>
          <w:ilvl w:val="0"/>
          <w:numId w:val="3"/>
        </w:numPr>
      </w:pPr>
      <w:r>
        <w:t>Use Case Specifications Document – 10/13/2023, CAVJAC Group</w:t>
      </w:r>
    </w:p>
    <w:p w14:paraId="786CADF5" w14:textId="77777777" w:rsidR="00B03CEE" w:rsidRDefault="00000000">
      <w:pPr>
        <w:pStyle w:val="Heading2"/>
      </w:pPr>
      <w:bookmarkStart w:id="5" w:name="_Toc148026165"/>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026166"/>
      <w:r>
        <w:lastRenderedPageBreak/>
        <w:t>Overall Description</w:t>
      </w:r>
      <w:bookmarkEnd w:id="6"/>
    </w:p>
    <w:p w14:paraId="4039CE8B" w14:textId="77777777" w:rsidR="00B03CEE" w:rsidRDefault="00000000">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026167"/>
      <w:r>
        <w:t>Product perspective</w:t>
      </w:r>
      <w:bookmarkEnd w:id="7"/>
    </w:p>
    <w:p w14:paraId="43C7DBB9" w14:textId="77777777" w:rsidR="00B03CEE" w:rsidRDefault="00000000">
      <w:pPr>
        <w:pStyle w:val="Heading3"/>
      </w:pPr>
      <w:bookmarkStart w:id="8" w:name="_Toc148026168"/>
      <w:r>
        <w:t>System Interfaces</w:t>
      </w:r>
      <w:bookmarkEnd w:id="8"/>
    </w:p>
    <w:p w14:paraId="6545233E" w14:textId="77777777" w:rsidR="00B03CEE" w:rsidRDefault="00000000">
      <w:pPr>
        <w:pStyle w:val="Heading3"/>
      </w:pPr>
      <w:bookmarkStart w:id="9" w:name="_Toc148026169"/>
      <w:r>
        <w:t>User Interfaces</w:t>
      </w:r>
      <w:bookmarkEnd w:id="9"/>
    </w:p>
    <w:p w14:paraId="2865F5F7" w14:textId="77777777" w:rsidR="00B03CEE" w:rsidRDefault="00000000">
      <w:pPr>
        <w:pStyle w:val="Heading3"/>
      </w:pPr>
      <w:bookmarkStart w:id="10" w:name="_Toc148026170"/>
      <w:r>
        <w:t>Hardware Interfaces</w:t>
      </w:r>
      <w:bookmarkEnd w:id="10"/>
    </w:p>
    <w:p w14:paraId="6A99C28B" w14:textId="77777777" w:rsidR="00B03CEE" w:rsidRDefault="00000000">
      <w:pPr>
        <w:pStyle w:val="Heading3"/>
      </w:pPr>
      <w:bookmarkStart w:id="11" w:name="_Toc148026171"/>
      <w:r>
        <w:t>Software Interfaces</w:t>
      </w:r>
      <w:bookmarkEnd w:id="11"/>
    </w:p>
    <w:p w14:paraId="27C94915" w14:textId="77777777" w:rsidR="00B03CEE" w:rsidRDefault="00000000">
      <w:pPr>
        <w:pStyle w:val="Heading3"/>
      </w:pPr>
      <w:bookmarkStart w:id="12" w:name="_Toc148026172"/>
      <w:r>
        <w:t>Communication Interfaces</w:t>
      </w:r>
      <w:bookmarkEnd w:id="12"/>
    </w:p>
    <w:p w14:paraId="70056465" w14:textId="77777777" w:rsidR="00B03CEE" w:rsidRDefault="00000000">
      <w:pPr>
        <w:pStyle w:val="Heading3"/>
      </w:pPr>
      <w:bookmarkStart w:id="13" w:name="_Toc148026173"/>
      <w:r>
        <w:t>Memory Constraints</w:t>
      </w:r>
      <w:bookmarkEnd w:id="13"/>
    </w:p>
    <w:p w14:paraId="19E9789F" w14:textId="77777777" w:rsidR="00B03CEE" w:rsidRDefault="00000000">
      <w:pPr>
        <w:pStyle w:val="Heading3"/>
      </w:pPr>
      <w:bookmarkStart w:id="14" w:name="_Toc148026174"/>
      <w:r>
        <w:t>Operations</w:t>
      </w:r>
      <w:bookmarkEnd w:id="14"/>
    </w:p>
    <w:p w14:paraId="2CC51E0A" w14:textId="77777777" w:rsidR="00B03CEE" w:rsidRDefault="00000000">
      <w:pPr>
        <w:pStyle w:val="Heading2"/>
      </w:pPr>
      <w:bookmarkStart w:id="15" w:name="_Toc148026175"/>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026176"/>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026177"/>
      <w:r>
        <w:t>Constraints</w:t>
      </w:r>
      <w:bookmarkEnd w:id="17"/>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026178"/>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026179"/>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026180"/>
      <w:r>
        <w:lastRenderedPageBreak/>
        <w:t>Specific Requirements</w:t>
      </w:r>
      <w:bookmarkEnd w:id="20"/>
      <w:r>
        <w:t xml:space="preserve"> </w:t>
      </w:r>
    </w:p>
    <w:p w14:paraId="5AEECA7C" w14:textId="77777777" w:rsidR="00B03CEE" w:rsidRDefault="00000000">
      <w:pPr>
        <w:pStyle w:val="Heading2"/>
      </w:pPr>
      <w:bookmarkStart w:id="21" w:name="_Toc148026181"/>
      <w:r>
        <w:t>Functionality</w:t>
      </w:r>
      <w:bookmarkEnd w:id="21"/>
    </w:p>
    <w:p w14:paraId="15DADCE1" w14:textId="77777777" w:rsidR="00B03CEE" w:rsidRPr="00BC49D7" w:rsidRDefault="00000000">
      <w:pPr>
        <w:pStyle w:val="Heading3"/>
        <w:rPr>
          <w:i w:val="0"/>
          <w:iCs/>
        </w:rPr>
      </w:pPr>
      <w:bookmarkStart w:id="22" w:name="_Toc148026182"/>
      <w:bookmarkStart w:id="23" w:name="_Ref147946175"/>
      <w:r w:rsidRPr="00BC49D7">
        <w:rPr>
          <w:i w:val="0"/>
          <w:iCs/>
        </w:rPr>
        <w:t>Binary Operators</w:t>
      </w:r>
      <w:bookmarkEnd w:id="22"/>
      <w:bookmarkEnd w:id="23"/>
    </w:p>
    <w:p w14:paraId="08585173" w14:textId="52C6A573"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777777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sum of its operands.</w:t>
      </w:r>
    </w:p>
    <w:p w14:paraId="7C6AC80F" w14:textId="77777777" w:rsidR="00B03CEE" w:rsidRDefault="00000000">
      <w:pPr>
        <w:pStyle w:val="Heading4"/>
      </w:pPr>
      <w:r>
        <w:t>Subtraction</w:t>
      </w:r>
    </w:p>
    <w:p w14:paraId="2789DC30" w14:textId="7777777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77777777"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7F6F1EC4" w14:textId="77777777" w:rsidR="00B03CEE" w:rsidRDefault="00000000">
      <w:pPr>
        <w:pStyle w:val="Heading4"/>
      </w:pPr>
      <w:r>
        <w:t>Division</w:t>
      </w:r>
    </w:p>
    <w:p w14:paraId="64FC47BA" w14:textId="77777777"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t>3.1.5.3</w:t>
      </w:r>
      <w:r>
        <w:fldChar w:fldCharType="end"/>
      </w:r>
      <w:r>
        <w:t>.</w:t>
      </w:r>
    </w:p>
    <w:p w14:paraId="3D589498" w14:textId="77777777" w:rsidR="00B03CEE" w:rsidRDefault="00000000">
      <w:pPr>
        <w:pStyle w:val="Heading4"/>
      </w:pPr>
      <w:r>
        <w:t>Modulo</w:t>
      </w:r>
    </w:p>
    <w:p w14:paraId="0A4965E3" w14:textId="77777777"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t>3.1.5.4</w:t>
      </w:r>
      <w:r>
        <w:fldChar w:fldCharType="end"/>
      </w:r>
      <w:r>
        <w:t>.</w:t>
      </w:r>
    </w:p>
    <w:p w14:paraId="3CD660B3" w14:textId="77777777" w:rsidR="00B03CEE" w:rsidRDefault="00000000">
      <w:pPr>
        <w:pStyle w:val="Heading4"/>
      </w:pPr>
      <w:r>
        <w:t>Exponentiation</w:t>
      </w:r>
    </w:p>
    <w:p w14:paraId="07488574" w14:textId="6DB34102"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one multiplied by its first operand </w:t>
      </w:r>
      <w:proofErr w:type="gramStart"/>
      <w:r>
        <w:t>a number of</w:t>
      </w:r>
      <w:proofErr w:type="gramEnd"/>
      <w:r>
        <w:t xml:space="preserve">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t>3.1.5.4</w:t>
      </w:r>
      <w:r>
        <w:fldChar w:fldCharType="end"/>
      </w:r>
      <w:r>
        <w:t>.</w:t>
      </w:r>
    </w:p>
    <w:p w14:paraId="04345F21" w14:textId="77777777" w:rsidR="00B03CEE" w:rsidRPr="00BC49D7" w:rsidRDefault="00000000">
      <w:pPr>
        <w:pStyle w:val="Heading3"/>
        <w:rPr>
          <w:i w:val="0"/>
          <w:iCs/>
        </w:rPr>
      </w:pPr>
      <w:bookmarkStart w:id="24" w:name="_Ref148014254"/>
      <w:bookmarkStart w:id="25" w:name="_Toc148026183"/>
      <w:r w:rsidRPr="00BC49D7">
        <w:rPr>
          <w:i w:val="0"/>
          <w:iCs/>
        </w:rPr>
        <w:t>Unary Operators</w:t>
      </w:r>
      <w:bookmarkEnd w:id="24"/>
      <w:bookmarkEnd w:id="25"/>
    </w:p>
    <w:p w14:paraId="68321A00" w14:textId="50820842"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w:t>
      </w:r>
    </w:p>
    <w:p w14:paraId="651C67DC" w14:textId="77777777" w:rsidR="00B03CEE" w:rsidRDefault="00000000">
      <w:pPr>
        <w:pStyle w:val="Heading4"/>
      </w:pPr>
      <w:r>
        <w:t>Negation</w:t>
      </w:r>
    </w:p>
    <w:p w14:paraId="0DC9586A" w14:textId="77777777"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7777777"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Its value shall equal the absolute value of its operand, or the square root of the square of its operand.</w:t>
      </w:r>
    </w:p>
    <w:p w14:paraId="4C4C5E3B" w14:textId="77777777" w:rsidR="00B03CEE" w:rsidRPr="00BC49D7" w:rsidRDefault="00000000">
      <w:pPr>
        <w:pStyle w:val="Heading3"/>
        <w:rPr>
          <w:i w:val="0"/>
          <w:iCs/>
        </w:rPr>
      </w:pPr>
      <w:bookmarkStart w:id="26" w:name="_Toc148026184"/>
      <w:bookmarkStart w:id="27" w:name="_Ref148016874"/>
      <w:bookmarkStart w:id="28" w:name="_Ref148014078"/>
      <w:r w:rsidRPr="00BC49D7">
        <w:rPr>
          <w:i w:val="0"/>
          <w:iCs/>
        </w:rPr>
        <w:t>Parentheses</w:t>
      </w:r>
      <w:bookmarkEnd w:id="26"/>
      <w:bookmarkEnd w:id="27"/>
      <w:bookmarkEnd w:id="28"/>
    </w:p>
    <w:p w14:paraId="28C7DC72" w14:textId="58A2089F"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t>3.1.5.1</w:t>
      </w:r>
      <w:r>
        <w:fldChar w:fldCharType="end"/>
      </w:r>
      <w:r>
        <w:t xml:space="preserve"> and </w:t>
      </w:r>
      <w:r>
        <w:fldChar w:fldCharType="begin"/>
      </w:r>
      <w:r>
        <w:instrText xml:space="preserve"> REF _Ref148035581 \r \h </w:instrText>
      </w:r>
      <w:r>
        <w:fldChar w:fldCharType="separate"/>
      </w:r>
      <w:r>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t>3.1.4</w:t>
      </w:r>
      <w:r>
        <w:fldChar w:fldCharType="end"/>
      </w:r>
      <w:r>
        <w:t>.</w:t>
      </w:r>
    </w:p>
    <w:p w14:paraId="1660C12E" w14:textId="77777777" w:rsidR="00B03CEE" w:rsidRPr="00BC49D7" w:rsidRDefault="00000000">
      <w:pPr>
        <w:pStyle w:val="Heading3"/>
        <w:rPr>
          <w:i w:val="0"/>
          <w:iCs/>
        </w:rPr>
      </w:pPr>
      <w:bookmarkStart w:id="29" w:name="_Toc148026185"/>
      <w:bookmarkStart w:id="30" w:name="_Ref148015863"/>
      <w:r w:rsidRPr="00BC49D7">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7777777"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t>3.1.3</w:t>
      </w:r>
      <w:r>
        <w:fldChar w:fldCharType="end"/>
      </w:r>
      <w:r>
        <w:t>.</w:t>
      </w:r>
    </w:p>
    <w:p w14:paraId="10D0F298" w14:textId="77777777" w:rsidR="00B03CEE" w:rsidRPr="00BC49D7" w:rsidRDefault="00000000">
      <w:pPr>
        <w:pStyle w:val="Heading3"/>
        <w:rPr>
          <w:i w:val="0"/>
          <w:iCs/>
        </w:rPr>
      </w:pPr>
      <w:bookmarkStart w:id="31" w:name="_Toc148026186"/>
      <w:bookmarkStart w:id="32" w:name="_Ref147946675"/>
      <w:r w:rsidRPr="00BC49D7">
        <w:rPr>
          <w:i w:val="0"/>
          <w:iCs/>
        </w:rPr>
        <w:t>Errors</w:t>
      </w:r>
      <w:bookmarkEnd w:id="31"/>
      <w:bookmarkEnd w:id="32"/>
    </w:p>
    <w:p w14:paraId="3AF7661E" w14:textId="3BED0FA9"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27D1EADB"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BC49D7" w:rsidRDefault="00000000">
      <w:pPr>
        <w:pStyle w:val="Heading3"/>
        <w:rPr>
          <w:i w:val="0"/>
          <w:iCs/>
        </w:rPr>
      </w:pPr>
      <w:bookmarkStart w:id="39" w:name="_Toc148026187"/>
      <w:bookmarkStart w:id="40" w:name="_Ref147947201"/>
      <w:bookmarkStart w:id="41" w:name="_Ref148168377"/>
      <w:bookmarkStart w:id="42" w:name="_Ref148168810"/>
      <w:r w:rsidRPr="00BC49D7">
        <w:rPr>
          <w:i w:val="0"/>
          <w:iCs/>
        </w:rPr>
        <w:t>User Input</w:t>
      </w:r>
      <w:bookmarkEnd w:id="39"/>
      <w:bookmarkEnd w:id="40"/>
      <w:bookmarkEnd w:id="41"/>
      <w:bookmarkEnd w:id="42"/>
    </w:p>
    <w:p w14:paraId="17602866" w14:textId="77777777"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6D5A8F31"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82655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3C913D99"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BC49D7" w:rsidRDefault="00000000">
      <w:pPr>
        <w:pStyle w:val="Heading3"/>
        <w:rPr>
          <w:i w:val="0"/>
          <w:iCs/>
        </w:rPr>
      </w:pPr>
      <w:bookmarkStart w:id="43" w:name="_Toc148026188"/>
      <w:bookmarkStart w:id="44" w:name="_Ref147947548"/>
      <w:r w:rsidRPr="00BC49D7">
        <w:rPr>
          <w:i w:val="0"/>
          <w:iCs/>
        </w:rPr>
        <w:t>System Output</w:t>
      </w:r>
      <w:bookmarkEnd w:id="43"/>
      <w:bookmarkEnd w:id="44"/>
    </w:p>
    <w:p w14:paraId="66C657DA" w14:textId="7EA499C5"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77777777"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t>3.1.5</w:t>
      </w:r>
      <w:r>
        <w:fldChar w:fldCharType="end"/>
      </w:r>
      <w:r>
        <w:t>.</w:t>
      </w:r>
    </w:p>
    <w:p w14:paraId="028749C7" w14:textId="77777777" w:rsidR="00B03CEE" w:rsidRPr="00BC49D7" w:rsidRDefault="00000000">
      <w:pPr>
        <w:pStyle w:val="Heading3"/>
        <w:rPr>
          <w:i w:val="0"/>
          <w:iCs/>
        </w:rPr>
      </w:pPr>
      <w:bookmarkStart w:id="45" w:name="_Toc148026189"/>
      <w:bookmarkStart w:id="46" w:name="_Ref147947998"/>
      <w:r w:rsidRPr="00BC49D7">
        <w:rPr>
          <w:i w:val="0"/>
          <w:iCs/>
        </w:rPr>
        <w:t>User Interface</w:t>
      </w:r>
      <w:bookmarkEnd w:id="45"/>
      <w:bookmarkEnd w:id="46"/>
    </w:p>
    <w:p w14:paraId="1B26139D" w14:textId="3D82FA5D"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DF5A32">
        <w:t>3.1.6</w:t>
      </w:r>
      <w:r w:rsidR="00DF5A32">
        <w:fldChar w:fldCharType="end"/>
      </w:r>
      <w:r>
        <w:t xml:space="preserve">. </w:t>
      </w:r>
    </w:p>
    <w:p w14:paraId="1ECB29FC" w14:textId="073775DE"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026190"/>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148026191"/>
      <w:bookmarkStart w:id="50" w:name="_Toc492796468"/>
      <w:r>
        <w:t>Supplementary Requirements</w:t>
      </w:r>
      <w:bookmarkEnd w:id="49"/>
      <w:bookmarkEnd w:id="50"/>
      <w:r>
        <w:t xml:space="preserve"> </w:t>
      </w:r>
    </w:p>
    <w:p w14:paraId="0EDFF567" w14:textId="77777777" w:rsidR="00B03CEE" w:rsidRDefault="00000000">
      <w:pPr>
        <w:pStyle w:val="Heading3"/>
      </w:pPr>
      <w:r>
        <w:t>Programming Language</w:t>
      </w:r>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r>
        <w:t>Design Methodology</w:t>
      </w:r>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26ABF94E" w14:textId="77777777" w:rsidR="00B03CEE" w:rsidRDefault="00000000">
      <w:pPr>
        <w:pStyle w:val="Heading1"/>
      </w:pPr>
      <w:bookmarkStart w:id="51" w:name="_Toc148026192"/>
      <w:r>
        <w:t>Classification of Functional Requirements</w:t>
      </w:r>
      <w:bookmarkEnd w:id="51"/>
    </w:p>
    <w:p w14:paraId="2E87F895" w14:textId="77777777" w:rsidR="00B03CEE" w:rsidRDefault="00000000">
      <w:pPr>
        <w:pStyle w:val="InfoBlue"/>
      </w:pPr>
      <w:r>
        <w:t>[List, usually in a table, all functional requirements and order them by Type (Essential, Desirable, and Optional) or by order of appearance in the document.]</w:t>
      </w:r>
    </w:p>
    <w:p w14:paraId="31583E67" w14:textId="77777777" w:rsidR="00B03CEE" w:rsidRDefault="00B03CEE">
      <w:pPr>
        <w:pStyle w:val="InfoBlue"/>
      </w:pPr>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B03CEE" w14:paraId="41DCB4F7" w14:textId="77777777" w:rsidTr="00BC49D7">
        <w:trPr>
          <w:trHeight w:val="484"/>
        </w:trPr>
        <w:tc>
          <w:tcPr>
            <w:tcW w:w="7087"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B03CEE" w14:paraId="20F38DDE" w14:textId="77777777" w:rsidTr="00BC49D7">
        <w:tc>
          <w:tcPr>
            <w:tcW w:w="7087" w:type="dxa"/>
            <w:tcBorders>
              <w:top w:val="single" w:sz="12" w:space="0" w:color="000000"/>
              <w:left w:val="single" w:sz="12" w:space="0" w:color="000000"/>
              <w:bottom w:val="single" w:sz="6" w:space="0" w:color="000000"/>
              <w:right w:val="single" w:sz="12" w:space="0" w:color="000000"/>
            </w:tcBorders>
          </w:tcPr>
          <w:p w14:paraId="4B173DE6" w14:textId="77777777" w:rsidR="00B03CEE" w:rsidRDefault="00000000" w:rsidP="00BC49D7">
            <w:pPr>
              <w:spacing w:before="120" w:after="120"/>
            </w:pPr>
            <w:r>
              <w:t>...</w:t>
            </w:r>
          </w:p>
        </w:tc>
        <w:tc>
          <w:tcPr>
            <w:tcW w:w="1984" w:type="dxa"/>
            <w:tcBorders>
              <w:top w:val="single" w:sz="12" w:space="0" w:color="000000"/>
              <w:left w:val="single" w:sz="12" w:space="0" w:color="000000"/>
              <w:bottom w:val="single" w:sz="6" w:space="0" w:color="000000"/>
              <w:right w:val="single" w:sz="12" w:space="0" w:color="000000"/>
            </w:tcBorders>
          </w:tcPr>
          <w:p w14:paraId="55AE760C" w14:textId="77777777" w:rsidR="00B03CEE" w:rsidRDefault="00B03CEE">
            <w:pPr>
              <w:pStyle w:val="Footer"/>
              <w:spacing w:before="120" w:after="120"/>
              <w:jc w:val="center"/>
            </w:pPr>
          </w:p>
        </w:tc>
      </w:tr>
      <w:tr w:rsidR="00B03CEE" w14:paraId="3DB412C1" w14:textId="77777777" w:rsidTr="00BC49D7">
        <w:tc>
          <w:tcPr>
            <w:tcW w:w="7087" w:type="dxa"/>
            <w:tcBorders>
              <w:top w:val="single" w:sz="6" w:space="0" w:color="000000"/>
              <w:left w:val="single" w:sz="12" w:space="0" w:color="000000"/>
              <w:bottom w:val="single" w:sz="12" w:space="0" w:color="000000"/>
              <w:right w:val="single" w:sz="12" w:space="0" w:color="000000"/>
            </w:tcBorders>
          </w:tcPr>
          <w:p w14:paraId="3A963984" w14:textId="77777777" w:rsidR="00B03CEE" w:rsidRDefault="00000000" w:rsidP="00BC49D7">
            <w:pPr>
              <w:spacing w:before="120" w:after="120"/>
            </w:pPr>
            <w:r>
              <w:t>...</w:t>
            </w:r>
          </w:p>
        </w:tc>
        <w:tc>
          <w:tcPr>
            <w:tcW w:w="1984" w:type="dxa"/>
            <w:tcBorders>
              <w:top w:val="single" w:sz="6" w:space="0" w:color="000000"/>
              <w:left w:val="single" w:sz="12" w:space="0" w:color="000000"/>
              <w:bottom w:val="single" w:sz="12" w:space="0" w:color="000000"/>
              <w:right w:val="single" w:sz="12" w:space="0" w:color="000000"/>
            </w:tcBorders>
          </w:tcPr>
          <w:p w14:paraId="30295BD0" w14:textId="77777777" w:rsidR="00B03CEE" w:rsidRDefault="00B03CEE">
            <w:pPr>
              <w:pStyle w:val="Footer"/>
              <w:spacing w:before="120" w:after="120"/>
              <w:jc w:val="center"/>
            </w:pPr>
          </w:p>
        </w:tc>
      </w:tr>
    </w:tbl>
    <w:p w14:paraId="404047EF" w14:textId="77777777" w:rsidR="00B03CEE" w:rsidRDefault="00B03CEE">
      <w:pPr>
        <w:pStyle w:val="InfoBlue"/>
      </w:pPr>
    </w:p>
    <w:p w14:paraId="7D148326" w14:textId="77777777" w:rsidR="00B03CEE" w:rsidRDefault="00000000">
      <w:pPr>
        <w:pStyle w:val="Heading1"/>
      </w:pPr>
      <w:bookmarkStart w:id="52" w:name="_Toc148026193"/>
      <w:r>
        <w:t>Appendices</w:t>
      </w:r>
      <w:bookmarkEnd w:id="52"/>
    </w:p>
    <w:p w14:paraId="16F83527" w14:textId="53C706F8" w:rsidR="00B03CEE" w:rsidRDefault="00E627A7">
      <w:pPr>
        <w:pStyle w:val="InfoBlue"/>
      </w:pPr>
      <w:r>
        <w:t>(Not</w:t>
      </w:r>
      <w:r>
        <w:t xml:space="preserve"> considered part of the requirements</w:t>
      </w:r>
      <w:r>
        <w:t>)</w:t>
      </w:r>
    </w:p>
    <w:p w14:paraId="5B165DEE" w14:textId="77777777" w:rsidR="00E627A7" w:rsidRPr="00583D2A" w:rsidRDefault="00583D2A" w:rsidP="00E627A7">
      <w:pPr>
        <w:pStyle w:val="BodyText"/>
        <w:rPr>
          <w:b/>
          <w:bCs/>
          <w:u w:val="single"/>
        </w:rPr>
      </w:pPr>
      <w:r>
        <w:rPr>
          <w:b/>
          <w:bCs/>
          <w:u w:val="single"/>
        </w:rPr>
        <w:t xml:space="preserve">5.1 </w:t>
      </w:r>
      <w:r w:rsidRPr="00583D2A">
        <w:rPr>
          <w:b/>
          <w:bCs/>
          <w:u w:val="single"/>
        </w:rPr>
        <w:t>Glossary</w:t>
      </w:r>
    </w:p>
    <w:p w14:paraId="041E66C8" w14:textId="77777777" w:rsidR="00583D2A" w:rsidRDefault="00583D2A" w:rsidP="00E627A7">
      <w:pPr>
        <w:pStyle w:val="BodyText"/>
      </w:pPr>
      <w:r>
        <w:t>Base Ten: a method of assigning a place value to numbers (</w:t>
      </w:r>
      <w:proofErr w:type="spellStart"/>
      <w:r>
        <w:t>ie</w:t>
      </w:r>
      <w:proofErr w:type="spellEnd"/>
      <w:r>
        <w:t>. Each digit in a position of a number can be an integer value from 0 to 9)</w:t>
      </w:r>
    </w:p>
    <w:p w14:paraId="1D59A8AD" w14:textId="77777777" w:rsidR="00E92D42" w:rsidRDefault="00E92D42" w:rsidP="00E627A7">
      <w:pPr>
        <w:pStyle w:val="BodyText"/>
      </w:pPr>
      <w:r>
        <w:t>Modulo: produces the remainder of an integer division</w:t>
      </w:r>
    </w:p>
    <w:p w14:paraId="13A8BA29" w14:textId="77777777" w:rsidR="00E92D42" w:rsidRDefault="00E92D42" w:rsidP="00E627A7">
      <w:pPr>
        <w:pStyle w:val="BodyText"/>
      </w:pPr>
      <w:r>
        <w:t>Operand: object that is operated on by an operator</w:t>
      </w:r>
    </w:p>
    <w:p w14:paraId="4AFA6B0B" w14:textId="77777777" w:rsidR="00583D2A" w:rsidRDefault="00583D2A" w:rsidP="00E627A7">
      <w:pPr>
        <w:pStyle w:val="BodyText"/>
      </w:pPr>
      <w:r>
        <w:t xml:space="preserve">OOP (Object-oriented programming): a programming model that centers software design around data (objects), rather than functions and </w:t>
      </w:r>
      <w:proofErr w:type="gramStart"/>
      <w:r>
        <w:t>logic</w:t>
      </w:r>
      <w:proofErr w:type="gramEnd"/>
    </w:p>
    <w:p w14:paraId="03E96F06" w14:textId="77777777" w:rsidR="00E92D42" w:rsidRDefault="00E92D42" w:rsidP="00E627A7">
      <w:pPr>
        <w:pStyle w:val="BodyText"/>
      </w:pPr>
      <w:r>
        <w:t xml:space="preserve">32-bit integer (signed): minimum values of </w:t>
      </w:r>
      <w:r w:rsidRPr="00E92D42">
        <w:t>-2,147,483,648 and a maximum value of 2,147,483,647 (inclusive)</w:t>
      </w:r>
    </w:p>
    <w:p w14:paraId="2D54ED7B" w14:textId="77777777" w:rsidR="00E92D42" w:rsidRDefault="00E92D42" w:rsidP="00E627A7">
      <w:pPr>
        <w:pStyle w:val="BodyText"/>
      </w:pPr>
      <w:r>
        <w:t xml:space="preserve">32-bit integer (unsigned): </w:t>
      </w:r>
      <w:r w:rsidRPr="00E92D42">
        <w:t>minimum value of 0 and a maximum value of 4,294,967,295 (inclusiv</w:t>
      </w:r>
      <w:r w:rsidR="00FA5987">
        <w:t>e)</w:t>
      </w:r>
    </w:p>
    <w:p w14:paraId="2E275948" w14:textId="77777777" w:rsidR="004D0133" w:rsidRDefault="004D0133" w:rsidP="00E627A7">
      <w:pPr>
        <w:pStyle w:val="BodyText"/>
      </w:pPr>
      <w:r>
        <w:t xml:space="preserve">Truncating division: division where a fraction result is converted to an </w:t>
      </w:r>
      <w:proofErr w:type="gramStart"/>
      <w:r>
        <w:t>integer</w:t>
      </w:r>
      <w:proofErr w:type="gramEnd"/>
    </w:p>
    <w:p w14:paraId="3698F194" w14:textId="77777777" w:rsidR="00583D2A" w:rsidRDefault="00583D2A" w:rsidP="00E627A7">
      <w:pPr>
        <w:pStyle w:val="BodyText"/>
      </w:pPr>
      <w:r>
        <w:t>Unary: consisting of or involving a single element or component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3198" w14:textId="77777777" w:rsidR="007A5797" w:rsidRDefault="007A5797">
      <w:pPr>
        <w:spacing w:line="240" w:lineRule="auto"/>
      </w:pPr>
      <w:r>
        <w:separator/>
      </w:r>
    </w:p>
  </w:endnote>
  <w:endnote w:type="continuationSeparator" w:id="0">
    <w:p w14:paraId="3F79C5C6" w14:textId="77777777" w:rsidR="007A5797" w:rsidRDefault="007A5797">
      <w:pPr>
        <w:spacing w:line="240" w:lineRule="auto"/>
      </w:pPr>
      <w:r>
        <w:continuationSeparator/>
      </w:r>
    </w:p>
  </w:endnote>
  <w:endnote w:type="continuationNotice" w:id="1">
    <w:p w14:paraId="7E39D9D6" w14:textId="77777777" w:rsidR="007A5797" w:rsidRDefault="007A57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59DC45D2"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C82C2D">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3BED" w14:textId="77777777" w:rsidR="007A5797" w:rsidRDefault="007A5797">
      <w:pPr>
        <w:spacing w:line="240" w:lineRule="auto"/>
      </w:pPr>
      <w:r>
        <w:separator/>
      </w:r>
    </w:p>
  </w:footnote>
  <w:footnote w:type="continuationSeparator" w:id="0">
    <w:p w14:paraId="7D9059E1" w14:textId="77777777" w:rsidR="007A5797" w:rsidRDefault="007A5797">
      <w:pPr>
        <w:spacing w:line="240" w:lineRule="auto"/>
      </w:pPr>
      <w:r>
        <w:continuationSeparator/>
      </w:r>
    </w:p>
  </w:footnote>
  <w:footnote w:type="continuationNotice" w:id="1">
    <w:p w14:paraId="798C493A" w14:textId="77777777" w:rsidR="007A5797" w:rsidRDefault="007A57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14C0A9AB" w:rsidR="00B03CEE" w:rsidRDefault="00000000">
          <w:pPr>
            <w:tabs>
              <w:tab w:val="left" w:pos="1135"/>
            </w:tabs>
            <w:spacing w:before="40"/>
            <w:ind w:right="68"/>
          </w:pPr>
          <w:r>
            <w:t xml:space="preserve">  Version:           &lt;1.</w:t>
          </w:r>
          <w:r w:rsidR="00C82C2D">
            <w:t>4</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4E4EBC5" w:rsidR="00B03CEE" w:rsidRDefault="00000000">
          <w:r>
            <w:t xml:space="preserve">  Date:  10/13/2023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2"/>
  </w:num>
  <w:num w:numId="2" w16cid:durableId="1974098414">
    <w:abstractNumId w:val="4"/>
  </w:num>
  <w:num w:numId="3" w16cid:durableId="2057049527">
    <w:abstractNumId w:val="5"/>
  </w:num>
  <w:num w:numId="4" w16cid:durableId="100951716">
    <w:abstractNumId w:val="0"/>
  </w:num>
  <w:num w:numId="5" w16cid:durableId="154028298">
    <w:abstractNumId w:val="1"/>
  </w:num>
  <w:num w:numId="6" w16cid:durableId="49580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671A6"/>
    <w:rsid w:val="00067331"/>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F1F65"/>
    <w:rsid w:val="0030537D"/>
    <w:rsid w:val="0031698D"/>
    <w:rsid w:val="0032589E"/>
    <w:rsid w:val="003417BF"/>
    <w:rsid w:val="00353457"/>
    <w:rsid w:val="00367380"/>
    <w:rsid w:val="00371D1B"/>
    <w:rsid w:val="00383BE6"/>
    <w:rsid w:val="003A1E28"/>
    <w:rsid w:val="00422B33"/>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710A"/>
    <w:rsid w:val="008C72FB"/>
    <w:rsid w:val="008F08FD"/>
    <w:rsid w:val="00912E2C"/>
    <w:rsid w:val="0094782E"/>
    <w:rsid w:val="00962782"/>
    <w:rsid w:val="00966206"/>
    <w:rsid w:val="00971857"/>
    <w:rsid w:val="009815A3"/>
    <w:rsid w:val="009B3693"/>
    <w:rsid w:val="00A000C7"/>
    <w:rsid w:val="00A73C70"/>
    <w:rsid w:val="00AB0995"/>
    <w:rsid w:val="00AF1D76"/>
    <w:rsid w:val="00B03CEE"/>
    <w:rsid w:val="00B0692D"/>
    <w:rsid w:val="00BA47DD"/>
    <w:rsid w:val="00BB183D"/>
    <w:rsid w:val="00BC49D7"/>
    <w:rsid w:val="00C34B5F"/>
    <w:rsid w:val="00C34E1D"/>
    <w:rsid w:val="00C82C2D"/>
    <w:rsid w:val="00C964C6"/>
    <w:rsid w:val="00CD7DF9"/>
    <w:rsid w:val="00CE6C1F"/>
    <w:rsid w:val="00CF788F"/>
    <w:rsid w:val="00D05B67"/>
    <w:rsid w:val="00D75F7E"/>
    <w:rsid w:val="00D86139"/>
    <w:rsid w:val="00DA03E8"/>
    <w:rsid w:val="00DA6738"/>
    <w:rsid w:val="00DC14A6"/>
    <w:rsid w:val="00DF5A32"/>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0000FF"/>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9</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1</cp:revision>
  <cp:lastPrinted>1900-01-01T06:00:00Z</cp:lastPrinted>
  <dcterms:created xsi:type="dcterms:W3CDTF">2023-09-26T19:57:00Z</dcterms:created>
  <dcterms:modified xsi:type="dcterms:W3CDTF">2023-10-15T00:54:00Z</dcterms:modified>
  <dc:language>en-US</dc:language>
</cp:coreProperties>
</file>