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C7" w:rsidRPr="009E044B" w:rsidRDefault="009E044B" w:rsidP="008B7522">
      <w:pPr>
        <w:rPr>
          <w:rFonts w:ascii="Times New Roman" w:hAnsi="Times New Roman" w:cs="Times New Roman"/>
          <w:b/>
          <w:u w:val="single"/>
        </w:rPr>
      </w:pPr>
      <w:r w:rsidRPr="009E044B">
        <w:rPr>
          <w:rFonts w:ascii="Times New Roman" w:hAnsi="Times New Roman" w:cs="Times New Roman"/>
          <w:b/>
          <w:u w:val="single"/>
        </w:rPr>
        <w:t xml:space="preserve">Purpose of this document is to draft up material before putting it into </w:t>
      </w:r>
      <w:proofErr w:type="spellStart"/>
      <w:r w:rsidRPr="009E044B">
        <w:rPr>
          <w:rFonts w:ascii="Times New Roman" w:hAnsi="Times New Roman" w:cs="Times New Roman"/>
          <w:b/>
          <w:u w:val="single"/>
        </w:rPr>
        <w:t>LaTex</w:t>
      </w:r>
      <w:proofErr w:type="spellEnd"/>
      <w:r w:rsidRPr="009E044B">
        <w:rPr>
          <w:rFonts w:ascii="Times New Roman" w:hAnsi="Times New Roman" w:cs="Times New Roman"/>
          <w:b/>
          <w:u w:val="single"/>
        </w:rPr>
        <w:t>. Easier to read</w:t>
      </w:r>
    </w:p>
    <w:p w:rsidR="009E044B" w:rsidRDefault="009E044B" w:rsidP="008B7522">
      <w:pPr>
        <w:rPr>
          <w:rFonts w:ascii="Times New Roman" w:hAnsi="Times New Roman" w:cs="Times New Roman"/>
        </w:rPr>
      </w:pPr>
    </w:p>
    <w:p w:rsidR="009E044B" w:rsidRPr="00101781" w:rsidRDefault="00101781" w:rsidP="008B7522">
      <w:pPr>
        <w:rPr>
          <w:rFonts w:ascii="Times New Roman" w:hAnsi="Times New Roman" w:cs="Times New Roman"/>
          <w:b/>
        </w:rPr>
      </w:pPr>
      <w:r w:rsidRPr="00101781">
        <w:rPr>
          <w:rFonts w:ascii="Times New Roman" w:hAnsi="Times New Roman" w:cs="Times New Roman"/>
          <w:b/>
        </w:rPr>
        <w:t>Intro to fixed wing UAVs</w:t>
      </w:r>
    </w:p>
    <w:p w:rsidR="0038120F" w:rsidRDefault="00FE61C7" w:rsidP="008B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Unmanned Aerial Vehicles (UAVs) operate without an on-board pilot making them ideal for high endurance and dangerous missions. Remotely piloted aircraft can trade-off pilots when they become fatigued allowing the aircraft to remain in service for longer periods of time. </w:t>
      </w:r>
      <w:r w:rsidR="0038120F">
        <w:rPr>
          <w:rFonts w:ascii="Times New Roman" w:hAnsi="Times New Roman" w:cs="Times New Roman"/>
        </w:rPr>
        <w:t xml:space="preserve">UAVs do not have cockpits or life support systems which free up space for additional equipment and reduces costs. The lack of an on-board pilot and low system costs also allows a UAV to be expendable. </w:t>
      </w:r>
    </w:p>
    <w:p w:rsidR="0038120F" w:rsidRDefault="0038120F" w:rsidP="008B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UAVs can be found in rotorcraft and fixed wing varieties. Fixed wing UAVs range widely in form factor and size, but typically fall under either hand-launched or large systems. Hand launched varieties can be carried on the back of a soldier and launched without the use of a runway and are typically battery powered. </w:t>
      </w:r>
      <w:r w:rsidR="00041F29">
        <w:rPr>
          <w:rFonts w:ascii="Times New Roman" w:hAnsi="Times New Roman" w:cs="Times New Roman"/>
        </w:rPr>
        <w:t xml:space="preserve">Large FWUAVs are typically gas powered and require a runway to take-off and land. </w:t>
      </w:r>
    </w:p>
    <w:p w:rsidR="00F03B54" w:rsidRDefault="00F03B54" w:rsidP="008B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FIGURES</w:t>
      </w:r>
    </w:p>
    <w:p w:rsidR="00426831" w:rsidRDefault="00426831" w:rsidP="00131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Hand-launched UAVs are primarily tasked with surveilling the immediate area for soldiers on the ground. Cameras on-board relay video to the ground allowing soldiers to identify threats prior to engagement. Large UAVs are tasked with surveillance and can be used for armed reconnaissance </w:t>
      </w:r>
      <w:proofErr w:type="gramStart"/>
      <w:r>
        <w:rPr>
          <w:rFonts w:ascii="Times New Roman" w:hAnsi="Times New Roman" w:cs="Times New Roman"/>
        </w:rPr>
        <w:t>[ citation</w:t>
      </w:r>
      <w:proofErr w:type="gramEnd"/>
      <w:r>
        <w:rPr>
          <w:rFonts w:ascii="Times New Roman" w:hAnsi="Times New Roman" w:cs="Times New Roman"/>
        </w:rPr>
        <w:t xml:space="preserve">]. </w:t>
      </w:r>
    </w:p>
    <w:p w:rsidR="00426831" w:rsidRDefault="00426831" w:rsidP="00131466">
      <w:pPr>
        <w:rPr>
          <w:rFonts w:ascii="Times New Roman" w:hAnsi="Times New Roman" w:cs="Times New Roman"/>
        </w:rPr>
      </w:pPr>
    </w:p>
    <w:p w:rsidR="004D17B4" w:rsidRDefault="00426831" w:rsidP="001314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Missions </w:t>
      </w:r>
      <w:r w:rsidR="004D17B4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in terms of a path that a UAV is required to fly on</w:t>
      </w:r>
      <w:r w:rsidR="004D17B4">
        <w:rPr>
          <w:rFonts w:ascii="Times New Roman" w:hAnsi="Times New Roman" w:cs="Times New Roman"/>
        </w:rPr>
        <w:t>. The paths are typically constructed from simple primitives such as straight lines connecting waypoints and cir</w:t>
      </w:r>
      <w:r w:rsidR="00A52600">
        <w:rPr>
          <w:rFonts w:ascii="Times New Roman" w:hAnsi="Times New Roman" w:cs="Times New Roman"/>
        </w:rPr>
        <w:t>cular loiter paths</w:t>
      </w:r>
      <w:r w:rsidR="0040427D">
        <w:rPr>
          <w:rFonts w:ascii="Times New Roman" w:hAnsi="Times New Roman" w:cs="Times New Roman"/>
        </w:rPr>
        <w:t xml:space="preserve">. </w:t>
      </w:r>
      <w:r w:rsidR="004D17B4">
        <w:rPr>
          <w:rFonts w:ascii="Times New Roman" w:hAnsi="Times New Roman" w:cs="Times New Roman"/>
        </w:rPr>
        <w:t xml:space="preserve">Obstacle free and flyable paths are generated at a ground station prior to flight and sent to the UAV. The UAVs autopilot uses the path as a reference and attempts to keep the UAV as close to the path as possible. </w:t>
      </w:r>
      <w:r w:rsidR="0040427D">
        <w:rPr>
          <w:rFonts w:ascii="Times New Roman" w:hAnsi="Times New Roman" w:cs="Times New Roman"/>
        </w:rPr>
        <w:t xml:space="preserve"> The relationship between a ground station and a UAV is discussed in more detail in the following section. </w:t>
      </w:r>
    </w:p>
    <w:p w:rsidR="00426831" w:rsidRDefault="00101781" w:rsidP="0013146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Autopilot and Ground Station</w:t>
      </w:r>
    </w:p>
    <w:p w:rsidR="00101781" w:rsidRPr="00101781" w:rsidRDefault="00101781" w:rsidP="00131466">
      <w:pPr>
        <w:rPr>
          <w:rFonts w:ascii="Times New Roman" w:hAnsi="Times New Roman" w:cs="Times New Roman"/>
        </w:rPr>
      </w:pPr>
      <w:bookmarkStart w:id="0" w:name="_GoBack"/>
      <w:bookmarkEnd w:id="0"/>
    </w:p>
    <w:p w:rsidR="00426831" w:rsidRDefault="00426831" w:rsidP="00131466">
      <w:pPr>
        <w:rPr>
          <w:rFonts w:ascii="Times New Roman" w:hAnsi="Times New Roman" w:cs="Times New Roman"/>
        </w:rPr>
      </w:pPr>
    </w:p>
    <w:p w:rsidR="0030170A" w:rsidRDefault="0030170A" w:rsidP="008B7522">
      <w:pPr>
        <w:rPr>
          <w:rFonts w:ascii="Times New Roman" w:hAnsi="Times New Roman" w:cs="Times New Roman"/>
        </w:rPr>
      </w:pPr>
    </w:p>
    <w:p w:rsidR="008B7522" w:rsidRDefault="008B7522" w:rsidP="008B7522">
      <w:pPr>
        <w:rPr>
          <w:rFonts w:ascii="Times New Roman" w:hAnsi="Times New Roman" w:cs="Times New Roman"/>
        </w:rPr>
      </w:pPr>
    </w:p>
    <w:p w:rsidR="008B7522" w:rsidRPr="008B7522" w:rsidRDefault="008B7522" w:rsidP="008B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8B7522" w:rsidRPr="008B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725D7"/>
    <w:multiLevelType w:val="hybridMultilevel"/>
    <w:tmpl w:val="B87E378A"/>
    <w:lvl w:ilvl="0" w:tplc="C226C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B2879"/>
    <w:multiLevelType w:val="hybridMultilevel"/>
    <w:tmpl w:val="A98CCC38"/>
    <w:lvl w:ilvl="0" w:tplc="650AA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2"/>
    <w:rsid w:val="00041F29"/>
    <w:rsid w:val="00101781"/>
    <w:rsid w:val="00131466"/>
    <w:rsid w:val="00292B19"/>
    <w:rsid w:val="0030170A"/>
    <w:rsid w:val="0038120F"/>
    <w:rsid w:val="0040427D"/>
    <w:rsid w:val="00426831"/>
    <w:rsid w:val="004D17B4"/>
    <w:rsid w:val="00712783"/>
    <w:rsid w:val="008B7522"/>
    <w:rsid w:val="00996579"/>
    <w:rsid w:val="009E044B"/>
    <w:rsid w:val="00A52600"/>
    <w:rsid w:val="00AF739E"/>
    <w:rsid w:val="00F03B54"/>
    <w:rsid w:val="00FE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D7FA"/>
  <w15:chartTrackingRefBased/>
  <w15:docId w15:val="{CF842CB5-AC1C-46BB-9F53-A0A4B7B6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Clem, Garrett</dc:creator>
  <cp:keywords/>
  <dc:description/>
  <cp:lastModifiedBy>Clem, Garrett</cp:lastModifiedBy>
  <cp:revision>4</cp:revision>
  <dcterms:created xsi:type="dcterms:W3CDTF">2017-10-19T15:14:00Z</dcterms:created>
  <dcterms:modified xsi:type="dcterms:W3CDTF">2017-10-19T19:55:00Z</dcterms:modified>
</cp:coreProperties>
</file>