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FB0F" w14:textId="12BE55B7" w:rsidR="00E64AD0" w:rsidRDefault="00E64AD0">
      <w:pPr>
        <w:rPr>
          <w:lang w:val="en-GB"/>
        </w:rPr>
      </w:pPr>
      <w:bookmarkStart w:id="0" w:name="_Hlk117620201"/>
      <w:bookmarkEnd w:id="0"/>
      <w:r>
        <w:rPr>
          <w:lang w:val="en-GB"/>
        </w:rPr>
        <w:t>Simplification: H0</w:t>
      </w:r>
    </w:p>
    <w:p w14:paraId="2AEB0348" w14:textId="68B129B6" w:rsidR="00E64AD0" w:rsidRDefault="00E64AD0">
      <w:pPr>
        <w:rPr>
          <w:lang w:val="en-GB"/>
        </w:rPr>
      </w:pPr>
      <w:r w:rsidRPr="00E64AD0">
        <w:rPr>
          <w:lang w:val="en-GB"/>
        </w:rPr>
        <w:drawing>
          <wp:inline distT="0" distB="0" distL="0" distR="0" wp14:anchorId="2EAA8AB9" wp14:editId="4AAE9623">
            <wp:extent cx="1879600" cy="2378747"/>
            <wp:effectExtent l="0" t="0" r="635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202" cy="23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02040A9" wp14:editId="505D7301">
            <wp:extent cx="1772356" cy="85798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95" cy="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F9A1417" wp14:editId="0501A28E">
            <wp:extent cx="1855350" cy="14111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370" cy="14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409" w14:textId="1732DAC1" w:rsidR="00E64AD0" w:rsidRDefault="00E64AD0">
      <w:pPr>
        <w:rPr>
          <w:lang w:val="en-GB"/>
        </w:rPr>
      </w:pPr>
    </w:p>
    <w:p w14:paraId="7A243270" w14:textId="555EE071" w:rsidR="00E64AD0" w:rsidRDefault="00E64AD0">
      <w:pPr>
        <w:rPr>
          <w:lang w:val="en-GB"/>
        </w:rPr>
      </w:pPr>
    </w:p>
    <w:p w14:paraId="767EBEF1" w14:textId="59C80134" w:rsidR="00E6594E" w:rsidRDefault="00E6594E">
      <w:pPr>
        <w:rPr>
          <w:lang w:val="en-GB"/>
        </w:rPr>
      </w:pPr>
      <w:r>
        <w:rPr>
          <w:lang w:val="en-GB"/>
        </w:rPr>
        <w:t xml:space="preserve"> </w:t>
      </w:r>
      <w:r w:rsidR="005A2AF5">
        <w:rPr>
          <w:lang w:val="en-GB"/>
        </w:rPr>
        <w:t>BUG 1:</w:t>
      </w:r>
    </w:p>
    <w:p w14:paraId="6726A405" w14:textId="77777777" w:rsidR="00A80F91" w:rsidRPr="00EF7339" w:rsidRDefault="00A80F91" w:rsidP="00A80F91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06F493A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H0: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Overdue fine is infected after line 90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5859281C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check loan fines state after line 90 before line 91</w:t>
      </w:r>
    </w:p>
    <w:p w14:paraId="6F64A58B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R0: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False</w:t>
      </w:r>
    </w:p>
    <w:p w14:paraId="032FAA81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Test screenshots</w:t>
      </w:r>
      <w:r>
        <w:rPr>
          <w:rStyle w:val="Strong"/>
          <w:rFonts w:ascii="Source Sans Pro" w:hAnsi="Source Sans Pro"/>
          <w:color w:val="000000"/>
        </w:rPr>
        <w:t xml:space="preserve"> of the buggy code</w:t>
      </w:r>
    </w:p>
    <w:p w14:paraId="56ACC4A5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C6356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D00C71C" wp14:editId="164A3FF9">
            <wp:extent cx="1241778" cy="162174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476" cy="16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85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4C7006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7AD6EF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128567F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8542E2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80A3524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B821C86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D62A18B" w14:textId="4AA588E9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H1: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the discharge loan statement on line 91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0BDC1649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T1: check patrons current fines state after line 91</w:t>
      </w:r>
    </w:p>
    <w:p w14:paraId="154F984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R1: True</w:t>
      </w:r>
    </w:p>
    <w:p w14:paraId="2990D61F" w14:textId="5E1F490F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523E49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733B4E" wp14:editId="43B6E339">
            <wp:extent cx="4107873" cy="1186365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788" cy="11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ED6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0B418B4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H2: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incurring fine from overdue if statement on line 218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</w:p>
    <w:p w14:paraId="48249DBD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T2: check patrons current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state;</w:t>
      </w:r>
      <w:proofErr w:type="gramEnd"/>
    </w:p>
    <w:p w14:paraId="3FC42850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R2:  True</w:t>
      </w:r>
    </w:p>
    <w:p w14:paraId="634B57EE" w14:textId="6915E091" w:rsidR="008B17E9" w:rsidRDefault="008B17E9" w:rsidP="008B17E9">
      <w:pPr>
        <w:rPr>
          <w:rStyle w:val="Strong"/>
          <w:rFonts w:ascii="Source Sans Pro" w:hAnsi="Source Sans Pro"/>
          <w:color w:val="000000"/>
        </w:rPr>
      </w:pPr>
      <w:r w:rsidRPr="005248E9">
        <w:rPr>
          <w:rStyle w:val="Strong"/>
          <w:rFonts w:ascii="Source Sans Pro" w:hAnsi="Source Sans Pro"/>
          <w:color w:val="000000"/>
        </w:rPr>
        <w:drawing>
          <wp:anchor distT="0" distB="0" distL="114300" distR="114300" simplePos="0" relativeHeight="251658240" behindDoc="0" locked="0" layoutInCell="1" allowOverlap="1" wp14:anchorId="5C79419E" wp14:editId="5D2A5AF5">
            <wp:simplePos x="914400" y="4630366"/>
            <wp:positionH relativeFrom="column">
              <wp:align>left</wp:align>
            </wp:positionH>
            <wp:positionV relativeFrom="paragraph">
              <wp:align>top</wp:align>
            </wp:positionV>
            <wp:extent cx="4086578" cy="1803169"/>
            <wp:effectExtent l="0" t="0" r="0" b="6985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78" cy="1803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1C5">
        <w:rPr>
          <w:rStyle w:val="Strong"/>
          <w:rFonts w:ascii="Source Sans Pro" w:hAnsi="Source Sans Pro"/>
          <w:color w:val="000000"/>
        </w:rPr>
        <w:br w:type="textWrapping" w:clear="all"/>
      </w:r>
    </w:p>
    <w:p w14:paraId="672E78D2" w14:textId="77777777" w:rsidR="004921C5" w:rsidRPr="005248E9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H3: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Patron incur fine method is infected on line 102 in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patron.incurFine</w:t>
      </w:r>
      <w:proofErr w:type="spellEnd"/>
      <w:proofErr w:type="gramEnd"/>
    </w:p>
    <w:p w14:paraId="7CDE0A58" w14:textId="77777777" w:rsidR="004921C5" w:rsidRPr="005248E9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T3: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Change the += into a = and check fines owed after statement again. </w:t>
      </w:r>
    </w:p>
    <w:p w14:paraId="6D3FCE0C" w14:textId="77777777" w:rsidR="004921C5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R3: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True</w:t>
      </w:r>
    </w:p>
    <w:p w14:paraId="43D09AC5" w14:textId="261C56C5" w:rsidR="004921C5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453863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CE4D83" wp14:editId="4C101B27">
            <wp:extent cx="2919984" cy="1633926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271" cy="16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C9B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51C2A2C" w14:textId="23CE7B51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H4: Loan discharge loan is infected on line 227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  <w:proofErr w:type="gramEnd"/>
    </w:p>
    <w:p w14:paraId="648AB41F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T4: check patrons fines owed after line 227</w:t>
      </w:r>
    </w:p>
    <w:p w14:paraId="382CF6CF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R4: True</w:t>
      </w:r>
    </w:p>
    <w:p w14:paraId="30052C1B" w14:textId="673554DB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74A5E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4A4E606F" wp14:editId="3BD66EF9">
            <wp:extent cx="2255520" cy="127853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284" cy="12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3625" w14:textId="56FAE216" w:rsidR="00726F9A" w:rsidRDefault="00726F9A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9350AD7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H5: Patron discharge loan is infected the same way as incur fine on line 82 in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proofErr w:type="gramEnd"/>
    </w:p>
    <w:p w14:paraId="02EDC256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T5: check fines owed after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finesowing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modified in the method. </w:t>
      </w:r>
    </w:p>
    <w:p w14:paraId="764503D4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R5: True</w:t>
      </w:r>
    </w:p>
    <w:p w14:paraId="50B0CAC3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74A5E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4E6DC47C" wp14:editId="6417AFC6">
            <wp:extent cx="3224784" cy="1961591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5830" cy="19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773A" w14:textId="77777777" w:rsidR="00726F9A" w:rsidRPr="00453863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4969608" w14:textId="0E1BEB28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H6: Fines owing is infected on line 82 in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proofErr w:type="gramEnd"/>
    </w:p>
    <w:p w14:paraId="10068F18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T6: change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finesowing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statement to a = then check fines owing. </w:t>
      </w:r>
    </w:p>
    <w:p w14:paraId="66AC4B8E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R6: True</w:t>
      </w:r>
    </w:p>
    <w:p w14:paraId="7ADB7D7E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127F4A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774F392E" wp14:editId="35519425">
            <wp:extent cx="3223336" cy="1889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7096" cy="18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5517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127F4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drawing>
          <wp:inline distT="0" distB="0" distL="0" distR="0" wp14:anchorId="15AD21CA" wp14:editId="2DF60DC3">
            <wp:extent cx="3223260" cy="1625566"/>
            <wp:effectExtent l="0" t="0" r="0" b="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128" cy="16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4C1E" w14:textId="77777777" w:rsidR="00726F9A" w:rsidRDefault="00726F9A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179D788" w14:textId="77777777" w:rsidR="00644AF6" w:rsidRPr="00453863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8399BD6" w14:textId="77777777" w:rsidR="00644AF6" w:rsidRPr="00BF3CFA" w:rsidRDefault="00644AF6" w:rsidP="004921C5">
      <w:pPr>
        <w:rPr>
          <w:rStyle w:val="Strong"/>
          <w:rFonts w:ascii="Source Sans Pro" w:hAnsi="Source Sans Pro"/>
          <w:b w:val="0"/>
          <w:bCs w:val="0"/>
          <w:color w:val="000000"/>
          <w:sz w:val="60"/>
          <w:szCs w:val="60"/>
        </w:rPr>
      </w:pPr>
    </w:p>
    <w:p w14:paraId="07551C61" w14:textId="58CB2FA7" w:rsidR="004921C5" w:rsidRPr="00BF3CFA" w:rsidRDefault="00BF3CFA" w:rsidP="008B17E9">
      <w:pPr>
        <w:rPr>
          <w:rStyle w:val="Strong"/>
          <w:rFonts w:ascii="Source Sans Pro" w:hAnsi="Source Sans Pro"/>
          <w:color w:val="000000"/>
          <w:sz w:val="60"/>
          <w:szCs w:val="60"/>
        </w:rPr>
      </w:pPr>
      <w:r w:rsidRPr="00BF3CFA">
        <w:rPr>
          <w:rStyle w:val="Strong"/>
          <w:rFonts w:ascii="Source Sans Pro" w:hAnsi="Source Sans Pro"/>
          <w:color w:val="000000"/>
          <w:sz w:val="60"/>
          <w:szCs w:val="60"/>
        </w:rPr>
        <w:t>Bug 2:</w:t>
      </w:r>
    </w:p>
    <w:p w14:paraId="7142B9EF" w14:textId="05EFEDF7" w:rsidR="008B17E9" w:rsidRDefault="008B17E9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83A1C2F" w14:textId="77777777" w:rsidR="00BF3CFA" w:rsidRPr="00ED7FBA" w:rsidRDefault="00BF3CFA" w:rsidP="00BF3CF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5857F749" w14:textId="77777777" w:rsidR="00BF3CFA" w:rsidRPr="00ED7FBA" w:rsidRDefault="00BF3CFA" w:rsidP="00BF3CF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 xml:space="preserve">H0: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Ensure that the if statement line 79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BorrowitemControl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</w:t>
      </w:r>
    </w:p>
    <w:p w14:paraId="41B69EE9" w14:textId="77777777" w:rsidR="00BF3CFA" w:rsidRPr="00ED7FBA" w:rsidRDefault="00BF3CFA" w:rsidP="00BF3CF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 check the if statements calculation before line 79  </w:t>
      </w:r>
    </w:p>
    <w:p w14:paraId="15FB1FFF" w14:textId="77777777" w:rsidR="00BF3CFA" w:rsidRPr="00ED7FBA" w:rsidRDefault="00BF3CFA" w:rsidP="00BF3CF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R0: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True</w:t>
      </w:r>
    </w:p>
    <w:p w14:paraId="5E073AD3" w14:textId="77777777" w:rsidR="00BF3CFA" w:rsidRPr="00ED7FBA" w:rsidRDefault="00BF3CFA" w:rsidP="00BF3CF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Test screenshots</w:t>
      </w:r>
      <w:r>
        <w:rPr>
          <w:rStyle w:val="Strong"/>
          <w:rFonts w:ascii="Source Sans Pro" w:hAnsi="Source Sans Pro"/>
          <w:color w:val="000000"/>
        </w:rPr>
        <w:t xml:space="preserve"> of the buggy code</w:t>
      </w:r>
    </w:p>
    <w:p w14:paraId="56688B8A" w14:textId="51E8B577" w:rsidR="00BF3CFA" w:rsidRDefault="00BF3CFA" w:rsidP="00BF3CFA">
      <w:pPr>
        <w:rPr>
          <w:rStyle w:val="Strong"/>
          <w:rFonts w:ascii="Source Sans Pro" w:hAnsi="Source Sans Pro"/>
          <w:color w:val="000000"/>
        </w:rPr>
      </w:pPr>
      <w:r w:rsidRPr="00262B98">
        <w:rPr>
          <w:rStyle w:val="Strong"/>
          <w:rFonts w:ascii="Source Sans Pro" w:hAnsi="Source Sans Pro"/>
          <w:color w:val="000000"/>
        </w:rPr>
        <w:drawing>
          <wp:inline distT="0" distB="0" distL="0" distR="0" wp14:anchorId="03BE13A4" wp14:editId="2E041A46">
            <wp:extent cx="2495619" cy="2616591"/>
            <wp:effectExtent l="0" t="0" r="0" b="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3165" cy="262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CFA">
        <w:rPr>
          <w:noProof/>
        </w:rPr>
        <w:t xml:space="preserve"> </w:t>
      </w:r>
      <w:r w:rsidRPr="00BF3CFA">
        <w:rPr>
          <w:rStyle w:val="Strong"/>
          <w:rFonts w:ascii="Source Sans Pro" w:hAnsi="Source Sans Pro"/>
          <w:color w:val="000000"/>
        </w:rPr>
        <w:drawing>
          <wp:inline distT="0" distB="0" distL="0" distR="0" wp14:anchorId="32002FE0" wp14:editId="5EF63404">
            <wp:extent cx="3064213" cy="976052"/>
            <wp:effectExtent l="0" t="0" r="317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686" cy="9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9634" w14:textId="77777777" w:rsidR="00A73C08" w:rsidRDefault="00A73C08">
      <w:pPr>
        <w:rPr>
          <w:lang w:val="en-GB"/>
        </w:rPr>
      </w:pPr>
    </w:p>
    <w:p w14:paraId="3E863AF9" w14:textId="77777777" w:rsidR="00A73C08" w:rsidRDefault="00A73C08">
      <w:pPr>
        <w:rPr>
          <w:lang w:val="en-GB"/>
        </w:rPr>
      </w:pPr>
    </w:p>
    <w:p w14:paraId="65DCB49B" w14:textId="77777777" w:rsidR="00A73C08" w:rsidRDefault="00A73C08">
      <w:pPr>
        <w:rPr>
          <w:lang w:val="en-GB"/>
        </w:rPr>
      </w:pPr>
    </w:p>
    <w:p w14:paraId="5DB73A69" w14:textId="3E9143A4" w:rsidR="005A2AF5" w:rsidRDefault="00BF3CFA">
      <w:pPr>
        <w:rPr>
          <w:lang w:val="en-GB"/>
        </w:rPr>
      </w:pPr>
      <w:r>
        <w:rPr>
          <w:lang w:val="en-GB"/>
        </w:rPr>
        <w:lastRenderedPageBreak/>
        <w:t xml:space="preserve">Loan goes past the loan limit indefinitely </w:t>
      </w:r>
    </w:p>
    <w:p w14:paraId="74B4D79B" w14:textId="77777777" w:rsidR="00A73C08" w:rsidRPr="00EF7339" w:rsidRDefault="00A73C08" w:rsidP="00A73C08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8C04301" w14:textId="77777777" w:rsidR="00A73C08" w:rsidRPr="00ED7FBA" w:rsidRDefault="00A73C08" w:rsidP="00A73C08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 xml:space="preserve">H0: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The &lt; in the infected if statement needs to be a &lt;= in</w:t>
      </w:r>
      <w:r w:rsidRPr="00F83A1D">
        <w:rPr>
          <w:rStyle w:val="Heading2Char"/>
          <w:rFonts w:ascii="Source Sans Pro" w:hAnsi="Source Sans Pro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borrowitemcontrol.itemscanned</w:t>
      </w:r>
      <w:proofErr w:type="spellEnd"/>
      <w:proofErr w:type="gramEnd"/>
      <w:r>
        <w:rPr>
          <w:rStyle w:val="Strong"/>
          <w:rFonts w:ascii="Source Sans Pro" w:hAnsi="Source Sans Pro"/>
          <w:b w:val="0"/>
          <w:bCs w:val="0"/>
          <w:color w:val="000000"/>
        </w:rPr>
        <w:t>()</w:t>
      </w:r>
    </w:p>
    <w:p w14:paraId="62D75434" w14:textId="77777777" w:rsidR="00A73C08" w:rsidRPr="00ED7FBA" w:rsidRDefault="00A73C08" w:rsidP="00A73C08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replace the &lt; with a &lt;= on line 79.</w:t>
      </w:r>
    </w:p>
    <w:p w14:paraId="79C63CBB" w14:textId="77777777" w:rsidR="00A73C08" w:rsidRPr="00ED7FBA" w:rsidRDefault="00A73C08" w:rsidP="00A73C08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R0: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True</w:t>
      </w:r>
    </w:p>
    <w:p w14:paraId="4514DD13" w14:textId="77777777" w:rsidR="00A73C08" w:rsidRDefault="00A73C08" w:rsidP="00A73C08">
      <w:pPr>
        <w:rPr>
          <w:rStyle w:val="Strong"/>
          <w:rFonts w:ascii="Source Sans Pro" w:hAnsi="Source Sans Pro"/>
          <w:color w:val="000000"/>
        </w:rPr>
      </w:pPr>
      <w:r w:rsidRPr="00F83A1D">
        <w:rPr>
          <w:rStyle w:val="Strong"/>
          <w:rFonts w:ascii="Source Sans Pro" w:hAnsi="Source Sans Pro"/>
          <w:color w:val="000000"/>
        </w:rPr>
        <w:drawing>
          <wp:inline distT="0" distB="0" distL="0" distR="0" wp14:anchorId="4D99A543" wp14:editId="1A65D5C8">
            <wp:extent cx="2968171" cy="3118606"/>
            <wp:effectExtent l="0" t="0" r="3810" b="5715"/>
            <wp:docPr id="34" name="Picture 3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7159" cy="31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A1D">
        <w:rPr>
          <w:noProof/>
        </w:rPr>
        <w:t xml:space="preserve"> </w:t>
      </w:r>
      <w:r w:rsidRPr="00F83A1D">
        <w:rPr>
          <w:rStyle w:val="Strong"/>
          <w:rFonts w:ascii="Source Sans Pro" w:hAnsi="Source Sans Pro"/>
          <w:color w:val="000000"/>
        </w:rPr>
        <w:drawing>
          <wp:inline distT="0" distB="0" distL="0" distR="0" wp14:anchorId="4FC71659" wp14:editId="23B1331E">
            <wp:extent cx="2532743" cy="728598"/>
            <wp:effectExtent l="0" t="0" r="1270" b="0"/>
            <wp:docPr id="35" name="Picture 3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0325" cy="7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0794" w14:textId="77777777" w:rsidR="00A73C08" w:rsidRDefault="00A73C08" w:rsidP="00A73C08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It does enforce the loan limit after the change.    It continues to not let the patron borrow. </w:t>
      </w:r>
    </w:p>
    <w:p w14:paraId="23DB42CA" w14:textId="2D9DFE19" w:rsidR="00A73C08" w:rsidRDefault="00A73C08">
      <w:pPr>
        <w:rPr>
          <w:lang w:val="en-GB"/>
        </w:rPr>
      </w:pPr>
    </w:p>
    <w:p w14:paraId="2129E032" w14:textId="77777777" w:rsidR="00A73C08" w:rsidRPr="00A62C8C" w:rsidRDefault="00A73C08">
      <w:pPr>
        <w:rPr>
          <w:lang w:val="en-GB"/>
        </w:rPr>
      </w:pPr>
    </w:p>
    <w:sectPr w:rsidR="00A73C08" w:rsidRPr="00A62C8C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F4C7" w14:textId="77777777" w:rsidR="006C5B75" w:rsidRDefault="006C5B75" w:rsidP="005A2AF5">
      <w:pPr>
        <w:spacing w:after="0" w:line="240" w:lineRule="auto"/>
      </w:pPr>
      <w:r>
        <w:separator/>
      </w:r>
    </w:p>
  </w:endnote>
  <w:endnote w:type="continuationSeparator" w:id="0">
    <w:p w14:paraId="27F8A936" w14:textId="77777777" w:rsidR="006C5B75" w:rsidRDefault="006C5B75" w:rsidP="005A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F358" w14:textId="68A83FB8" w:rsidR="005A2AF5" w:rsidRPr="005A2AF5" w:rsidRDefault="005A2AF5">
    <w:pPr>
      <w:pStyle w:val="Footer"/>
      <w:rPr>
        <w:lang w:val="en-GB"/>
      </w:rPr>
    </w:pPr>
    <w:r>
      <w:rPr>
        <w:lang w:val="en-GB"/>
      </w:rPr>
      <w:t xml:space="preserve">Name: Lachlan Nealon </w:t>
    </w:r>
    <w:proofErr w:type="spellStart"/>
    <w:r>
      <w:rPr>
        <w:lang w:val="en-GB"/>
      </w:rPr>
      <w:t>StuId</w:t>
    </w:r>
    <w:proofErr w:type="spellEnd"/>
    <w:r>
      <w:rPr>
        <w:lang w:val="en-GB"/>
      </w:rPr>
      <w:t>: 11741376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A847" w14:textId="77777777" w:rsidR="006C5B75" w:rsidRDefault="006C5B75" w:rsidP="005A2AF5">
      <w:pPr>
        <w:spacing w:after="0" w:line="240" w:lineRule="auto"/>
      </w:pPr>
      <w:r>
        <w:separator/>
      </w:r>
    </w:p>
  </w:footnote>
  <w:footnote w:type="continuationSeparator" w:id="0">
    <w:p w14:paraId="08858CD1" w14:textId="77777777" w:rsidR="006C5B75" w:rsidRDefault="006C5B75" w:rsidP="005A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87D0" w14:textId="6E35EE74" w:rsidR="005A2AF5" w:rsidRPr="005A2AF5" w:rsidRDefault="005A2AF5">
    <w:pPr>
      <w:pStyle w:val="Header"/>
      <w:rPr>
        <w:lang w:val="en-GB"/>
      </w:rPr>
    </w:pPr>
    <w:r>
      <w:rPr>
        <w:lang w:val="en-GB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2D"/>
    <w:rsid w:val="001A532D"/>
    <w:rsid w:val="001E1012"/>
    <w:rsid w:val="001E6E90"/>
    <w:rsid w:val="004066A9"/>
    <w:rsid w:val="00457056"/>
    <w:rsid w:val="004921C5"/>
    <w:rsid w:val="005A2AF5"/>
    <w:rsid w:val="0061179C"/>
    <w:rsid w:val="00644AF6"/>
    <w:rsid w:val="006C5B75"/>
    <w:rsid w:val="00726F9A"/>
    <w:rsid w:val="007F2A5B"/>
    <w:rsid w:val="007F4EA6"/>
    <w:rsid w:val="008B17E9"/>
    <w:rsid w:val="0096342C"/>
    <w:rsid w:val="00971B70"/>
    <w:rsid w:val="00A62C8C"/>
    <w:rsid w:val="00A73C08"/>
    <w:rsid w:val="00A80F91"/>
    <w:rsid w:val="00B0154B"/>
    <w:rsid w:val="00BF3CFA"/>
    <w:rsid w:val="00CA4D86"/>
    <w:rsid w:val="00CC1312"/>
    <w:rsid w:val="00CE0EB8"/>
    <w:rsid w:val="00E452BC"/>
    <w:rsid w:val="00E64AD0"/>
    <w:rsid w:val="00E6594E"/>
    <w:rsid w:val="00E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67A"/>
  <w15:chartTrackingRefBased/>
  <w15:docId w15:val="{9FEF86B7-CB98-4C9E-8205-CFD0F751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C0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F5"/>
  </w:style>
  <w:style w:type="paragraph" w:styleId="Footer">
    <w:name w:val="footer"/>
    <w:basedOn w:val="Normal"/>
    <w:link w:val="Foot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F5"/>
  </w:style>
  <w:style w:type="character" w:styleId="Strong">
    <w:name w:val="Strong"/>
    <w:basedOn w:val="DefaultParagraphFont"/>
    <w:uiPriority w:val="22"/>
    <w:qFormat/>
    <w:rsid w:val="00A80F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73C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 nealon</dc:creator>
  <cp:keywords/>
  <dc:description/>
  <cp:lastModifiedBy>locky nealon</cp:lastModifiedBy>
  <cp:revision>19</cp:revision>
  <dcterms:created xsi:type="dcterms:W3CDTF">2022-10-25T00:52:00Z</dcterms:created>
  <dcterms:modified xsi:type="dcterms:W3CDTF">2022-10-26T07:34:00Z</dcterms:modified>
</cp:coreProperties>
</file>