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2D4B" w14:textId="7EF30A66" w:rsidR="00437848" w:rsidRDefault="00E36A56" w:rsidP="00137389">
      <w:pPr>
        <w:pStyle w:val="1"/>
        <w:numPr>
          <w:ilvl w:val="0"/>
          <w:numId w:val="0"/>
        </w:numPr>
      </w:pPr>
      <w:bookmarkStart w:id="0" w:name="_Toc210340793"/>
      <w:bookmarkStart w:id="1" w:name="_Toc210405234"/>
      <w:bookmarkStart w:id="2" w:name="_Toc210405253"/>
      <w:bookmarkStart w:id="3" w:name="_Toc210479872"/>
      <w:bookmarkStart w:id="4" w:name="_Toc210481218"/>
      <w:r>
        <w:rPr>
          <w:rFonts w:hint="eastAsia"/>
          <w:noProof/>
        </w:rPr>
        <w:drawing>
          <wp:inline distT="0" distB="0" distL="0" distR="0" wp14:anchorId="326CE36F" wp14:editId="6F4B692C">
            <wp:extent cx="4453200" cy="4453200"/>
            <wp:effectExtent l="0" t="0" r="0" b="0"/>
            <wp:docPr id="7977548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00" cy="44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1A985A6F" w14:textId="77777777" w:rsidR="00437848" w:rsidRDefault="00437848">
      <w:pPr>
        <w:ind w:leftChars="0" w:left="0" w:firstLineChars="0" w:firstLine="0"/>
        <w:jc w:val="center"/>
      </w:pPr>
    </w:p>
    <w:p w14:paraId="61D2130A" w14:textId="5D49BBCC" w:rsidR="00437848" w:rsidRDefault="00505426">
      <w:pPr>
        <w:pStyle w:val="1"/>
        <w:numPr>
          <w:ilvl w:val="0"/>
          <w:numId w:val="0"/>
        </w:numPr>
      </w:pPr>
      <w:bookmarkStart w:id="5" w:name="_Toc210405235"/>
      <w:bookmarkStart w:id="6" w:name="_Toc210405254"/>
      <w:bookmarkStart w:id="7" w:name="_Toc210479873"/>
      <w:bookmarkStart w:id="8" w:name="_Toc210481219"/>
      <w:r>
        <w:rPr>
          <w:rFonts w:hint="eastAsia"/>
        </w:rPr>
        <w:t>行为准则</w:t>
      </w:r>
      <w:bookmarkEnd w:id="5"/>
      <w:bookmarkEnd w:id="6"/>
      <w:bookmarkEnd w:id="7"/>
      <w:bookmarkEnd w:id="8"/>
    </w:p>
    <w:p w14:paraId="533141BF" w14:textId="4FD6E41A" w:rsidR="00437848" w:rsidRDefault="009E3F36">
      <w:pPr>
        <w:pStyle w:val="sub-title"/>
        <w:ind w:leftChars="0" w:left="0" w:firstLineChars="0" w:firstLine="0"/>
      </w:pPr>
      <w:r>
        <w:rPr>
          <w:rFonts w:hint="eastAsia"/>
        </w:rPr>
        <w:t xml:space="preserve">修订 </w:t>
      </w:r>
      <w:r w:rsidR="00505426">
        <w:rPr>
          <w:rFonts w:hint="eastAsia"/>
        </w:rPr>
        <w:t>2</w:t>
      </w:r>
    </w:p>
    <w:p w14:paraId="23B4116F" w14:textId="000A5CD8" w:rsidR="00437848" w:rsidRDefault="009E3F36">
      <w:pPr>
        <w:pStyle w:val="sub-title"/>
        <w:ind w:leftChars="0" w:left="0" w:firstLineChars="0" w:firstLine="0"/>
      </w:pPr>
      <w:r>
        <w:rPr>
          <w:rFonts w:hint="eastAsia"/>
        </w:rPr>
        <w:t>发行日期：</w:t>
      </w:r>
      <w:r w:rsidR="00505426" w:rsidRPr="00505426">
        <w:t>2025年</w:t>
      </w:r>
      <w:r w:rsidR="00267D9E">
        <w:t>10</w:t>
      </w:r>
      <w:r w:rsidR="00505426" w:rsidRPr="00505426">
        <w:t>月1日</w:t>
      </w:r>
    </w:p>
    <w:p w14:paraId="4E0D8905" w14:textId="0C055282" w:rsidR="00437848" w:rsidRDefault="009E3F36">
      <w:pPr>
        <w:pStyle w:val="sub-title"/>
        <w:ind w:leftChars="0" w:left="0" w:firstLineChars="0" w:firstLine="0"/>
      </w:pPr>
      <w:r>
        <w:rPr>
          <w:rFonts w:hint="eastAsia"/>
        </w:rPr>
        <w:t>文件编号：</w:t>
      </w:r>
      <w:r w:rsidR="00505426" w:rsidRPr="00505426">
        <w:t>OPDOC-General-202502-R2-SC</w:t>
      </w:r>
    </w:p>
    <w:p w14:paraId="784E5968" w14:textId="77777777" w:rsidR="00437848" w:rsidRDefault="00437848">
      <w:pPr>
        <w:ind w:leftChars="0" w:left="0" w:firstLineChars="0" w:firstLine="0"/>
        <w:jc w:val="center"/>
        <w:sectPr w:rsidR="00437848" w:rsidSect="009E3F3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454" w:footer="0" w:gutter="0"/>
          <w:cols w:space="425"/>
          <w:titlePg/>
          <w:docGrid w:type="lines" w:linePitch="326"/>
        </w:sectPr>
      </w:pPr>
    </w:p>
    <w:sdt>
      <w:sdtPr>
        <w:rPr>
          <w:rFonts w:ascii="思源宋体" w:eastAsia="思源宋体" w:hAnsi="思源宋体" w:cstheme="minorBidi"/>
          <w:b w:val="0"/>
          <w:bCs w:val="0"/>
          <w:color w:val="auto"/>
          <w:kern w:val="2"/>
          <w:sz w:val="24"/>
          <w:szCs w:val="24"/>
          <w:lang w:val="zh-CN"/>
          <w14:ligatures w14:val="standardContextual"/>
        </w:rPr>
        <w:id w:val="-545828434"/>
        <w:docPartObj>
          <w:docPartGallery w:val="Table of Contents"/>
          <w:docPartUnique/>
        </w:docPartObj>
      </w:sdtPr>
      <w:sdtContent>
        <w:p w14:paraId="34847A97" w14:textId="77777777" w:rsidR="005F76F3" w:rsidRDefault="00636578" w:rsidP="00636578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94763DA" w14:textId="7976A672" w:rsidR="005F76F3" w:rsidRDefault="005F76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481220" w:history="1">
            <w:r w:rsidRPr="0077336E">
              <w:rPr>
                <w:rStyle w:val="aa"/>
                <w:noProof/>
              </w:rPr>
              <w:t>前言</w:t>
            </w:r>
            <w:r>
              <w:rPr>
                <w:noProof/>
                <w:webHidden/>
              </w:rPr>
              <w:tab/>
              <w:t>1</w:t>
            </w:r>
          </w:hyperlink>
        </w:p>
        <w:p w14:paraId="42CE8D1E" w14:textId="3A6852DB" w:rsidR="005F76F3" w:rsidRDefault="005F76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481221" w:history="1">
            <w:r w:rsidRPr="0077336E">
              <w:rPr>
                <w:rStyle w:val="aa"/>
                <w:noProof/>
              </w:rPr>
              <w:t>一、 定义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09089989" w14:textId="50A17A90" w:rsidR="005F76F3" w:rsidRDefault="005F76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481222" w:history="1">
            <w:r w:rsidRPr="0077336E">
              <w:rPr>
                <w:rStyle w:val="aa"/>
                <w:noProof/>
              </w:rPr>
              <w:t>二、 总则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29F6C3E2" w14:textId="1EE3086B" w:rsidR="005F76F3" w:rsidRDefault="005F76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481223" w:history="1">
            <w:r w:rsidRPr="0077336E">
              <w:rPr>
                <w:rStyle w:val="aa"/>
                <w:noProof/>
              </w:rPr>
              <w:t>三、 飞行员行为准则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7AC587E5" w14:textId="123EE698" w:rsidR="005F76F3" w:rsidRDefault="005F76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481224" w:history="1">
            <w:r w:rsidRPr="0077336E">
              <w:rPr>
                <w:rStyle w:val="aa"/>
                <w:noProof/>
              </w:rPr>
              <w:t>四、 管制员行为准则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06FB5162" w14:textId="1BEC5D15" w:rsidR="005F76F3" w:rsidRDefault="005F76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481225" w:history="1">
            <w:r w:rsidRPr="0077336E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D35F" w14:textId="1E6B67C3" w:rsidR="005F76F3" w:rsidRDefault="005F76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481226" w:history="1">
            <w:r w:rsidRPr="0077336E">
              <w:rPr>
                <w:rStyle w:val="aa"/>
                <w:noProof/>
              </w:rPr>
              <w:t>修订记录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BEB6" w14:textId="0988D757" w:rsidR="00902F1B" w:rsidRPr="00872FD3" w:rsidRDefault="00636578" w:rsidP="00872FD3">
          <w:pPr>
            <w:ind w:leftChars="0" w:left="0"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3DF7591" w14:textId="77777777" w:rsidR="00872FD3" w:rsidRDefault="00872FD3">
      <w:pPr>
        <w:widowControl/>
        <w:spacing w:after="0" w:line="240" w:lineRule="auto"/>
        <w:ind w:leftChars="0" w:left="0" w:firstLineChars="0" w:firstLine="0"/>
        <w:rPr>
          <w:rFonts w:eastAsia="思源宋体 CN Heavy"/>
          <w:b/>
          <w:color w:val="A02A1C"/>
          <w:sz w:val="32"/>
        </w:rPr>
      </w:pPr>
      <w:r>
        <w:br w:type="page"/>
      </w:r>
    </w:p>
    <w:p w14:paraId="2F96C91E" w14:textId="61B9E6FD" w:rsidR="00437848" w:rsidRDefault="009E3F36" w:rsidP="00872FD3">
      <w:pPr>
        <w:pStyle w:val="2"/>
        <w:numPr>
          <w:ilvl w:val="0"/>
          <w:numId w:val="0"/>
        </w:numPr>
      </w:pPr>
      <w:bookmarkStart w:id="9" w:name="_Toc210481220"/>
      <w:r>
        <w:rPr>
          <w:rFonts w:hint="eastAsia"/>
        </w:rPr>
        <w:lastRenderedPageBreak/>
        <w:t>前言</w:t>
      </w:r>
      <w:bookmarkEnd w:id="9"/>
    </w:p>
    <w:p w14:paraId="46AE5D4A" w14:textId="5F1B6181" w:rsidR="00F41B1C" w:rsidRDefault="009E3F36">
      <w:pPr>
        <w:pStyle w:val="dot"/>
        <w:rPr>
          <w:rFonts w:hint="default"/>
        </w:rPr>
      </w:pPr>
      <w:r>
        <w:t>(有意留空)</w:t>
      </w:r>
    </w:p>
    <w:p w14:paraId="1D65A298" w14:textId="02D178E3" w:rsidR="00437848" w:rsidRPr="00AB054D" w:rsidRDefault="00F41B1C" w:rsidP="00AB054D">
      <w:pPr>
        <w:widowControl/>
        <w:spacing w:after="0" w:line="240" w:lineRule="auto"/>
        <w:ind w:leftChars="0" w:left="0" w:firstLineChars="0" w:firstLine="0"/>
        <w:rPr>
          <w:b/>
          <w:bCs/>
        </w:rPr>
      </w:pPr>
      <w:r>
        <w:br w:type="page"/>
      </w:r>
    </w:p>
    <w:p w14:paraId="2A3DAE1C" w14:textId="0902E0B7" w:rsidR="00437848" w:rsidRDefault="00505426">
      <w:pPr>
        <w:pStyle w:val="2"/>
      </w:pPr>
      <w:bookmarkStart w:id="10" w:name="_Toc210481221"/>
      <w:r>
        <w:rPr>
          <w:rFonts w:hint="eastAsia"/>
        </w:rPr>
        <w:lastRenderedPageBreak/>
        <w:t>定义</w:t>
      </w:r>
      <w:bookmarkEnd w:id="10"/>
    </w:p>
    <w:p w14:paraId="2591A5D8" w14:textId="1FE1C72B" w:rsidR="00505426" w:rsidRDefault="00505426" w:rsidP="00505426">
      <w:pPr>
        <w:ind w:firstLine="480"/>
      </w:pPr>
      <w:r w:rsidRPr="00505426">
        <w:rPr>
          <w:b/>
          <w:bCs/>
        </w:rPr>
        <w:t>机师/飞行员</w:t>
      </w:r>
      <w:r>
        <w:rPr>
          <w:rFonts w:hint="eastAsia"/>
        </w:rPr>
        <w:t>（</w:t>
      </w:r>
      <w:r w:rsidRPr="00505426">
        <w:rPr>
          <w:b/>
          <w:bCs/>
        </w:rPr>
        <w:t>Pilot</w:t>
      </w:r>
      <w:r>
        <w:rPr>
          <w:rFonts w:hint="eastAsia"/>
        </w:rPr>
        <w:t>）：</w:t>
      </w:r>
      <w:r>
        <w:t>在网络上以Swift连接且驾驶航空器的人员。</w:t>
      </w:r>
    </w:p>
    <w:p w14:paraId="4FD9A633" w14:textId="48CC981C" w:rsidR="00505426" w:rsidRDefault="00505426" w:rsidP="00505426">
      <w:pPr>
        <w:ind w:firstLine="480"/>
      </w:pPr>
      <w:r w:rsidRPr="00505426">
        <w:rPr>
          <w:b/>
          <w:bCs/>
        </w:rPr>
        <w:t>管制员</w:t>
      </w:r>
      <w:r w:rsidRPr="00505426">
        <w:rPr>
          <w:rFonts w:hint="eastAsia"/>
          <w:b/>
          <w:bCs/>
        </w:rPr>
        <w:t>（</w:t>
      </w:r>
      <w:r w:rsidRPr="00505426">
        <w:rPr>
          <w:b/>
          <w:bCs/>
        </w:rPr>
        <w:t>Controller</w:t>
      </w:r>
      <w:r w:rsidRPr="00505426">
        <w:rPr>
          <w:rFonts w:hint="eastAsia"/>
          <w:b/>
          <w:bCs/>
        </w:rPr>
        <w:t>）</w:t>
      </w:r>
      <w:r>
        <w:t>：在网络上以</w:t>
      </w:r>
      <w:proofErr w:type="spellStart"/>
      <w:r>
        <w:t>EuroScope</w:t>
      </w:r>
      <w:proofErr w:type="spellEnd"/>
      <w:r>
        <w:t>连接且为航空器驾驶员提供服务的人员。</w:t>
      </w:r>
    </w:p>
    <w:p w14:paraId="3B389B36" w14:textId="30AF4703" w:rsidR="00505426" w:rsidRDefault="00505426" w:rsidP="00505426">
      <w:pPr>
        <w:ind w:firstLine="480"/>
      </w:pPr>
      <w:r w:rsidRPr="00505426">
        <w:rPr>
          <w:b/>
          <w:bCs/>
        </w:rPr>
        <w:t>向下兼容</w:t>
      </w:r>
      <w:r w:rsidRPr="00505426">
        <w:rPr>
          <w:rFonts w:hint="eastAsia"/>
          <w:b/>
          <w:bCs/>
        </w:rPr>
        <w:t>（</w:t>
      </w:r>
      <w:proofErr w:type="spellStart"/>
      <w:r w:rsidRPr="00505426">
        <w:rPr>
          <w:b/>
          <w:bCs/>
        </w:rPr>
        <w:t>Topdown</w:t>
      </w:r>
      <w:proofErr w:type="spellEnd"/>
      <w:r w:rsidRPr="00505426">
        <w:rPr>
          <w:rFonts w:hint="eastAsia"/>
          <w:b/>
          <w:bCs/>
        </w:rPr>
        <w:t>）</w:t>
      </w:r>
      <w:r>
        <w:t>：一种管制的运行模式。提倡在尽可能的情况下其用该模式以覆盖</w:t>
      </w:r>
      <w:proofErr w:type="gramStart"/>
      <w:r>
        <w:t>多机场</w:t>
      </w:r>
      <w:proofErr w:type="gramEnd"/>
      <w:r>
        <w:t>的管制。</w:t>
      </w:r>
    </w:p>
    <w:p w14:paraId="7DDC091A" w14:textId="1099DCA6" w:rsidR="00505426" w:rsidRDefault="00505426" w:rsidP="00505426">
      <w:pPr>
        <w:ind w:firstLine="480"/>
      </w:pPr>
      <w:r w:rsidRPr="00505426">
        <w:rPr>
          <w:b/>
          <w:bCs/>
        </w:rPr>
        <w:t>学员</w:t>
      </w:r>
      <w:r w:rsidRPr="00505426">
        <w:rPr>
          <w:rFonts w:hint="eastAsia"/>
          <w:b/>
          <w:bCs/>
        </w:rPr>
        <w:t>（</w:t>
      </w:r>
      <w:r w:rsidRPr="00505426">
        <w:rPr>
          <w:b/>
          <w:bCs/>
        </w:rPr>
        <w:t>Under Mentoring</w:t>
      </w:r>
      <w:r w:rsidRPr="00505426">
        <w:rPr>
          <w:rFonts w:hint="eastAsia"/>
          <w:b/>
          <w:bCs/>
        </w:rPr>
        <w:t>）</w:t>
      </w:r>
      <w:r>
        <w:t>：正在学习管制的人员。</w:t>
      </w:r>
    </w:p>
    <w:p w14:paraId="6C9540B9" w14:textId="1EECA8C7" w:rsidR="00505426" w:rsidRDefault="00505426" w:rsidP="00505426">
      <w:pPr>
        <w:ind w:firstLine="480"/>
      </w:pPr>
      <w:r w:rsidRPr="00505426">
        <w:rPr>
          <w:b/>
          <w:bCs/>
        </w:rPr>
        <w:t>教员</w:t>
      </w:r>
      <w:r w:rsidRPr="00505426">
        <w:rPr>
          <w:rFonts w:hint="eastAsia"/>
          <w:b/>
          <w:bCs/>
        </w:rPr>
        <w:t>（</w:t>
      </w:r>
      <w:r w:rsidRPr="00505426">
        <w:rPr>
          <w:b/>
          <w:bCs/>
        </w:rPr>
        <w:t>Instructor</w:t>
      </w:r>
      <w:r w:rsidRPr="00505426">
        <w:rPr>
          <w:rFonts w:hint="eastAsia"/>
          <w:b/>
          <w:bCs/>
        </w:rPr>
        <w:t>）</w:t>
      </w:r>
      <w:r>
        <w:t>：教授学员的人员，且可以负责考核的人员。</w:t>
      </w:r>
    </w:p>
    <w:p w14:paraId="341256CF" w14:textId="6DDF03FD" w:rsidR="00505426" w:rsidRDefault="00505426" w:rsidP="00505426">
      <w:pPr>
        <w:ind w:firstLine="480"/>
      </w:pPr>
      <w:r w:rsidRPr="00505426">
        <w:rPr>
          <w:b/>
          <w:bCs/>
        </w:rPr>
        <w:t>教师</w:t>
      </w:r>
      <w:r w:rsidRPr="00505426">
        <w:rPr>
          <w:rFonts w:hint="eastAsia"/>
          <w:b/>
          <w:bCs/>
        </w:rPr>
        <w:t>（</w:t>
      </w:r>
      <w:r w:rsidRPr="00505426">
        <w:rPr>
          <w:b/>
          <w:bCs/>
        </w:rPr>
        <w:t>Mentor</w:t>
      </w:r>
      <w:r w:rsidRPr="00505426">
        <w:rPr>
          <w:rFonts w:hint="eastAsia"/>
          <w:b/>
          <w:bCs/>
        </w:rPr>
        <w:t>）</w:t>
      </w:r>
      <w:r>
        <w:t>：教授学员的人员，但不可以负责考核的人员。</w:t>
      </w:r>
    </w:p>
    <w:p w14:paraId="11554D52" w14:textId="1FCDCE2A" w:rsidR="00505426" w:rsidRDefault="00505426" w:rsidP="00505426">
      <w:pPr>
        <w:ind w:firstLine="480"/>
      </w:pPr>
      <w:r w:rsidRPr="00505426">
        <w:rPr>
          <w:b/>
          <w:bCs/>
        </w:rPr>
        <w:t>客座</w:t>
      </w:r>
      <w:r w:rsidRPr="00505426">
        <w:rPr>
          <w:rFonts w:hint="eastAsia"/>
          <w:b/>
          <w:bCs/>
        </w:rPr>
        <w:t>（</w:t>
      </w:r>
      <w:r w:rsidRPr="00505426">
        <w:rPr>
          <w:b/>
          <w:bCs/>
        </w:rPr>
        <w:t>Transfer and Visiting Controller</w:t>
      </w:r>
      <w:r w:rsidRPr="00505426">
        <w:rPr>
          <w:rFonts w:hint="eastAsia"/>
          <w:b/>
          <w:bCs/>
        </w:rPr>
        <w:t>）</w:t>
      </w:r>
      <w:r>
        <w:rPr>
          <w:rFonts w:hint="eastAsia"/>
        </w:rPr>
        <w:t>：</w:t>
      </w:r>
      <w:r>
        <w:t>通过一种方式，使得别的平台的管制能够以</w:t>
      </w:r>
      <w:r w:rsidRPr="0066568B">
        <w:rPr>
          <w:b/>
          <w:bCs/>
        </w:rPr>
        <w:t>简单</w:t>
      </w:r>
      <w:r>
        <w:t>的方式加入（需符合2.14的有关规定）。</w:t>
      </w:r>
    </w:p>
    <w:p w14:paraId="30468EFD" w14:textId="3D0DD07A" w:rsidR="00505426" w:rsidRDefault="00505426" w:rsidP="00505426">
      <w:pPr>
        <w:ind w:firstLine="480"/>
      </w:pPr>
      <w:r w:rsidRPr="00505426">
        <w:rPr>
          <w:b/>
          <w:bCs/>
        </w:rPr>
        <w:t>平移</w:t>
      </w:r>
      <w:r w:rsidRPr="00505426">
        <w:rPr>
          <w:rFonts w:hint="eastAsia"/>
          <w:b/>
          <w:bCs/>
        </w:rPr>
        <w:t>（</w:t>
      </w:r>
      <w:r w:rsidRPr="00505426">
        <w:rPr>
          <w:b/>
          <w:bCs/>
        </w:rPr>
        <w:t>Translation</w:t>
      </w:r>
      <w:r w:rsidRPr="00505426">
        <w:rPr>
          <w:rFonts w:hint="eastAsia"/>
          <w:b/>
          <w:bCs/>
        </w:rPr>
        <w:t>）</w:t>
      </w:r>
      <w:r>
        <w:rPr>
          <w:rFonts w:hint="eastAsia"/>
        </w:rPr>
        <w:t>：</w:t>
      </w:r>
      <w:r>
        <w:t>通过一种方式，使别的平台的管制能够以</w:t>
      </w:r>
      <w:r w:rsidRPr="00927F54">
        <w:rPr>
          <w:b/>
          <w:bCs/>
        </w:rPr>
        <w:t>更简单</w:t>
      </w:r>
      <w:r>
        <w:t>的方式加入，且负责后续权限晋升的培训工作。平台暂不接受</w:t>
      </w:r>
      <w:proofErr w:type="gramStart"/>
      <w:r>
        <w:t>此运行</w:t>
      </w:r>
      <w:proofErr w:type="gramEnd"/>
      <w:r>
        <w:t>模式。</w:t>
      </w:r>
    </w:p>
    <w:p w14:paraId="7682C403" w14:textId="41C8482E" w:rsidR="00505426" w:rsidRDefault="00505426" w:rsidP="00505426">
      <w:pPr>
        <w:ind w:firstLine="480"/>
      </w:pPr>
      <w:r w:rsidRPr="00505426">
        <w:rPr>
          <w:b/>
          <w:bCs/>
        </w:rPr>
        <w:t>成员/会员</w:t>
      </w:r>
      <w:r w:rsidRPr="00505426">
        <w:rPr>
          <w:rFonts w:hint="eastAsia"/>
          <w:b/>
          <w:bCs/>
        </w:rPr>
        <w:t>（</w:t>
      </w:r>
      <w:r w:rsidRPr="00505426">
        <w:rPr>
          <w:b/>
          <w:bCs/>
        </w:rPr>
        <w:t>Member</w:t>
      </w:r>
      <w:r w:rsidRPr="00505426">
        <w:rPr>
          <w:rFonts w:hint="eastAsia"/>
          <w:b/>
          <w:bCs/>
        </w:rPr>
        <w:t>）</w:t>
      </w:r>
      <w:r>
        <w:rPr>
          <w:rFonts w:hint="eastAsia"/>
        </w:rPr>
        <w:t>：</w:t>
      </w:r>
      <w:r>
        <w:t>即将/已经持有一个可在网络上连线的账户的人员。</w:t>
      </w:r>
    </w:p>
    <w:p w14:paraId="5EA75641" w14:textId="0673DAA3" w:rsidR="00923DD2" w:rsidRDefault="00505426" w:rsidP="00505426">
      <w:pPr>
        <w:ind w:firstLine="480"/>
      </w:pPr>
      <w:r w:rsidRPr="00505426">
        <w:rPr>
          <w:b/>
          <w:bCs/>
        </w:rPr>
        <w:t>网络</w:t>
      </w:r>
      <w:r w:rsidRPr="00505426">
        <w:rPr>
          <w:rFonts w:hint="eastAsia"/>
          <w:b/>
          <w:bCs/>
        </w:rPr>
        <w:t>（</w:t>
      </w:r>
      <w:r w:rsidRPr="00505426">
        <w:rPr>
          <w:b/>
          <w:bCs/>
        </w:rPr>
        <w:t>Network</w:t>
      </w:r>
      <w:r w:rsidRPr="00505426">
        <w:rPr>
          <w:rFonts w:hint="eastAsia"/>
          <w:b/>
          <w:bCs/>
        </w:rPr>
        <w:t>）</w:t>
      </w:r>
      <w:r>
        <w:rPr>
          <w:rFonts w:hint="eastAsia"/>
        </w:rPr>
        <w:t>：</w:t>
      </w:r>
      <w:r>
        <w:t>在官方认证的、有明显标识的，可供成员连接的。既，视作网络。</w:t>
      </w:r>
    </w:p>
    <w:p w14:paraId="492DA423" w14:textId="77777777" w:rsidR="00505426" w:rsidRDefault="00505426" w:rsidP="00505426">
      <w:pPr>
        <w:pStyle w:val="2"/>
      </w:pPr>
      <w:bookmarkStart w:id="11" w:name="_Toc210481222"/>
      <w:r w:rsidRPr="00505426">
        <w:rPr>
          <w:rFonts w:hint="eastAsia"/>
        </w:rPr>
        <w:lastRenderedPageBreak/>
        <w:t>总则</w:t>
      </w:r>
      <w:bookmarkEnd w:id="11"/>
    </w:p>
    <w:p w14:paraId="0CE076DF" w14:textId="3DBB1124" w:rsidR="00505426" w:rsidRDefault="00872FD3" w:rsidP="00267D9E">
      <w:pPr>
        <w:ind w:firstLine="480"/>
      </w:pPr>
      <w:r>
        <w:rPr>
          <w:b/>
          <w:bCs/>
        </w:rPr>
        <w:t xml:space="preserve">2.1 </w:t>
      </w:r>
      <w:r w:rsidR="00505426" w:rsidRPr="00505426">
        <w:rPr>
          <w:b/>
          <w:bCs/>
        </w:rPr>
        <w:t>尊重每一个人</w:t>
      </w:r>
      <w:r w:rsidR="00505426">
        <w:t>：如果该成员对飞行员或任何平台成员有不尊重或不文明的行为，就可能根据其严重程度，终止本次网络连接、甚至进行适当的封禁。</w:t>
      </w:r>
    </w:p>
    <w:p w14:paraId="2ED1EE8D" w14:textId="6A2C8108" w:rsidR="00505426" w:rsidRDefault="00872FD3" w:rsidP="00267D9E">
      <w:pPr>
        <w:ind w:firstLine="480"/>
      </w:pPr>
      <w:r>
        <w:rPr>
          <w:b/>
          <w:bCs/>
        </w:rPr>
        <w:t xml:space="preserve">2.2 </w:t>
      </w:r>
      <w:r w:rsidR="00505426" w:rsidRPr="00505426">
        <w:rPr>
          <w:b/>
          <w:bCs/>
        </w:rPr>
        <w:t>适用基本常识</w:t>
      </w:r>
      <w:r w:rsidR="00505426">
        <w:t>：阅读和使用本手册里各种规则时，请记住，在本手册中，基本常识永远适用。</w:t>
      </w:r>
    </w:p>
    <w:p w14:paraId="522AD062" w14:textId="2BBAFDFE" w:rsidR="00505426" w:rsidRDefault="00872FD3" w:rsidP="00267D9E">
      <w:pPr>
        <w:ind w:firstLine="480"/>
      </w:pPr>
      <w:r>
        <w:rPr>
          <w:b/>
          <w:bCs/>
        </w:rPr>
        <w:t xml:space="preserve">2.3 </w:t>
      </w:r>
      <w:r w:rsidR="00505426" w:rsidRPr="00505426">
        <w:rPr>
          <w:b/>
          <w:bCs/>
        </w:rPr>
        <w:t>人人平等</w:t>
      </w:r>
      <w:r w:rsidR="00505426">
        <w:t>：在网络中，每个人都是平等的，任何成员不得试图使用任何手段躲避原有的限制、惩罚等。</w:t>
      </w:r>
    </w:p>
    <w:p w14:paraId="58E41E42" w14:textId="510FF398" w:rsidR="00505426" w:rsidRPr="00505426" w:rsidRDefault="00872FD3" w:rsidP="00267D9E">
      <w:pPr>
        <w:ind w:firstLine="480"/>
      </w:pPr>
      <w:r>
        <w:rPr>
          <w:b/>
          <w:bCs/>
        </w:rPr>
        <w:t xml:space="preserve">2.4 </w:t>
      </w:r>
      <w:r w:rsidR="00505426" w:rsidRPr="00505426">
        <w:rPr>
          <w:b/>
          <w:bCs/>
        </w:rPr>
        <w:t>每人一个</w:t>
      </w:r>
      <w:r w:rsidR="00505426">
        <w:t>：每位成员最多只能持有一个账号，不可</w:t>
      </w:r>
      <w:r w:rsidR="00927F54">
        <w:rPr>
          <w:rFonts w:hint="eastAsia"/>
        </w:rPr>
        <w:t>以</w:t>
      </w:r>
      <w:r w:rsidR="00505426">
        <w:t>注册多个账号</w:t>
      </w:r>
      <w:r w:rsidR="00927F54">
        <w:rPr>
          <w:rFonts w:hint="eastAsia"/>
        </w:rPr>
        <w:t>，且</w:t>
      </w:r>
      <w:r w:rsidR="00927F54" w:rsidRPr="00927F54">
        <w:rPr>
          <w:rFonts w:hint="eastAsia"/>
        </w:rPr>
        <w:t>不得使用他人账号登录，即使对方允许</w:t>
      </w:r>
      <w:r w:rsidR="00505426">
        <w:t>。</w:t>
      </w:r>
    </w:p>
    <w:p w14:paraId="6A31556C" w14:textId="74097FD6" w:rsidR="00505426" w:rsidRPr="00505426" w:rsidRDefault="00872FD3" w:rsidP="00267D9E">
      <w:pPr>
        <w:ind w:firstLine="480"/>
      </w:pPr>
      <w:r>
        <w:rPr>
          <w:b/>
          <w:bCs/>
        </w:rPr>
        <w:t xml:space="preserve">2.5 </w:t>
      </w:r>
      <w:r w:rsidR="00505426" w:rsidRPr="00505426">
        <w:rPr>
          <w:b/>
          <w:bCs/>
        </w:rPr>
        <w:t>不得租借账号</w:t>
      </w:r>
      <w:r w:rsidR="00505426">
        <w:t>：成员持有的账号具有唯一性，不得进行租借。</w:t>
      </w:r>
    </w:p>
    <w:p w14:paraId="32101CE3" w14:textId="79B2E512" w:rsidR="00505426" w:rsidRDefault="00872FD3" w:rsidP="00267D9E">
      <w:pPr>
        <w:ind w:firstLine="480"/>
      </w:pPr>
      <w:r>
        <w:rPr>
          <w:b/>
          <w:bCs/>
        </w:rPr>
        <w:t xml:space="preserve">2.6 </w:t>
      </w:r>
      <w:r w:rsidR="00505426" w:rsidRPr="00505426">
        <w:rPr>
          <w:b/>
          <w:bCs/>
        </w:rPr>
        <w:t>使用合格的软件</w:t>
      </w:r>
      <w:r w:rsidR="00C86FBA">
        <w:rPr>
          <w:rFonts w:hint="eastAsia"/>
        </w:rPr>
        <w:t>：</w:t>
      </w:r>
      <w:r w:rsidR="00505426">
        <w:rPr>
          <w:rFonts w:hint="eastAsia"/>
        </w:rPr>
        <w:t>成员仅能使用以下软件连接至网络：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3984"/>
        <w:gridCol w:w="4058"/>
      </w:tblGrid>
      <w:tr w:rsidR="00C86FBA" w14:paraId="6283463D" w14:textId="77777777" w:rsidTr="00C86FBA">
        <w:tc>
          <w:tcPr>
            <w:tcW w:w="4261" w:type="dxa"/>
          </w:tcPr>
          <w:p w14:paraId="68E88BA8" w14:textId="47251605" w:rsidR="00C86FBA" w:rsidRDefault="00C86FBA" w:rsidP="00C86FBA">
            <w:pPr>
              <w:pStyle w:val="table-context"/>
            </w:pPr>
            <w:r w:rsidRPr="00C86FBA"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14:paraId="3C429CB9" w14:textId="74CA85E5" w:rsidR="00C86FBA" w:rsidRDefault="00C86FBA" w:rsidP="00C86FBA">
            <w:pPr>
              <w:pStyle w:val="table-context"/>
            </w:pPr>
            <w:r w:rsidRPr="00C86FBA">
              <w:rPr>
                <w:rFonts w:hint="eastAsia"/>
              </w:rPr>
              <w:t>服务器地址</w:t>
            </w:r>
          </w:p>
        </w:tc>
      </w:tr>
      <w:tr w:rsidR="00C86FBA" w14:paraId="0F80EA4E" w14:textId="77777777" w:rsidTr="00C86FBA">
        <w:tc>
          <w:tcPr>
            <w:tcW w:w="4261" w:type="dxa"/>
          </w:tcPr>
          <w:p w14:paraId="612A749D" w14:textId="64C8295C" w:rsidR="00C86FBA" w:rsidRDefault="00C86FBA" w:rsidP="00C86FBA">
            <w:pPr>
              <w:pStyle w:val="table-context"/>
            </w:pPr>
            <w:r w:rsidRPr="00C86FBA">
              <w:t>TeamSpeak</w:t>
            </w:r>
          </w:p>
        </w:tc>
        <w:tc>
          <w:tcPr>
            <w:tcW w:w="4261" w:type="dxa"/>
          </w:tcPr>
          <w:p w14:paraId="34C89ECD" w14:textId="1BC62A54" w:rsidR="00C86FBA" w:rsidRDefault="00C86FBA" w:rsidP="00C86FBA">
            <w:pPr>
              <w:pStyle w:val="table-context"/>
            </w:pPr>
            <w:r w:rsidRPr="00C86FBA">
              <w:t>ts.apocfly.com</w:t>
            </w:r>
          </w:p>
        </w:tc>
      </w:tr>
      <w:tr w:rsidR="00C86FBA" w14:paraId="66E1FF3E" w14:textId="77777777" w:rsidTr="00C86FBA">
        <w:tc>
          <w:tcPr>
            <w:tcW w:w="4261" w:type="dxa"/>
          </w:tcPr>
          <w:p w14:paraId="5FA95EEB" w14:textId="0243D927" w:rsidR="00C86FBA" w:rsidRDefault="00C86FBA" w:rsidP="00C86FBA">
            <w:pPr>
              <w:pStyle w:val="table-context"/>
            </w:pPr>
            <w:proofErr w:type="spellStart"/>
            <w:r w:rsidRPr="00C86FBA">
              <w:t>EuroScope</w:t>
            </w:r>
            <w:proofErr w:type="spellEnd"/>
          </w:p>
        </w:tc>
        <w:tc>
          <w:tcPr>
            <w:tcW w:w="4261" w:type="dxa"/>
          </w:tcPr>
          <w:p w14:paraId="7FAB3A21" w14:textId="16F5E075" w:rsidR="00C86FBA" w:rsidRDefault="00C86FBA" w:rsidP="00C86FBA">
            <w:pPr>
              <w:pStyle w:val="table-context"/>
            </w:pPr>
            <w:r w:rsidRPr="00C86FBA">
              <w:t>fsd.apocfly.com</w:t>
            </w:r>
          </w:p>
        </w:tc>
      </w:tr>
      <w:tr w:rsidR="00C86FBA" w14:paraId="40DA5511" w14:textId="77777777" w:rsidTr="00C86FBA">
        <w:tc>
          <w:tcPr>
            <w:tcW w:w="4261" w:type="dxa"/>
          </w:tcPr>
          <w:p w14:paraId="0709E616" w14:textId="2B6B1761" w:rsidR="00C86FBA" w:rsidRDefault="00C86FBA" w:rsidP="00C86FBA">
            <w:pPr>
              <w:pStyle w:val="table-context"/>
            </w:pPr>
            <w:r w:rsidRPr="00C86FBA">
              <w:t>Swift</w:t>
            </w:r>
          </w:p>
        </w:tc>
        <w:tc>
          <w:tcPr>
            <w:tcW w:w="4261" w:type="dxa"/>
          </w:tcPr>
          <w:p w14:paraId="21CC9770" w14:textId="24047D05" w:rsidR="00C86FBA" w:rsidRDefault="00C86FBA" w:rsidP="00C86FBA">
            <w:pPr>
              <w:pStyle w:val="table-context"/>
            </w:pPr>
            <w:r w:rsidRPr="00C86FBA">
              <w:t>fsd.apocfly.com</w:t>
            </w:r>
          </w:p>
        </w:tc>
      </w:tr>
      <w:tr w:rsidR="00C86FBA" w14:paraId="21CEF9BF" w14:textId="77777777" w:rsidTr="00C86FBA">
        <w:tc>
          <w:tcPr>
            <w:tcW w:w="4261" w:type="dxa"/>
          </w:tcPr>
          <w:p w14:paraId="12FE3B8E" w14:textId="5664176F" w:rsidR="00C86FBA" w:rsidRDefault="00C86FBA" w:rsidP="00C86FBA">
            <w:pPr>
              <w:pStyle w:val="table-context"/>
            </w:pPr>
            <w:r w:rsidRPr="00C86FBA">
              <w:t>Chrome等网络浏览器</w:t>
            </w:r>
          </w:p>
        </w:tc>
        <w:tc>
          <w:tcPr>
            <w:tcW w:w="4261" w:type="dxa"/>
          </w:tcPr>
          <w:p w14:paraId="3E3F69EA" w14:textId="1B71C7B9" w:rsidR="00C86FBA" w:rsidRDefault="00000000" w:rsidP="00C86FBA">
            <w:pPr>
              <w:pStyle w:val="table-context"/>
            </w:pPr>
            <w:hyperlink r:id="rId16" w:history="1">
              <w:r w:rsidR="00C86FBA" w:rsidRPr="00C86FBA">
                <w:rPr>
                  <w:rStyle w:val="aa"/>
                </w:rPr>
                <w:t>www.apocfly.com</w:t>
              </w:r>
            </w:hyperlink>
          </w:p>
        </w:tc>
      </w:tr>
    </w:tbl>
    <w:p w14:paraId="75C75108" w14:textId="77777777" w:rsidR="00C86FBA" w:rsidRPr="00C86FBA" w:rsidRDefault="00C86FBA" w:rsidP="00C86FBA">
      <w:pPr>
        <w:ind w:leftChars="0" w:left="0" w:firstLineChars="0" w:firstLine="0"/>
        <w:rPr>
          <w:b/>
          <w:bCs/>
          <w:vanish/>
        </w:rPr>
      </w:pPr>
    </w:p>
    <w:p w14:paraId="06164314" w14:textId="28819746" w:rsidR="00505426" w:rsidRDefault="00872FD3" w:rsidP="00505426">
      <w:pPr>
        <w:ind w:firstLine="480"/>
      </w:pPr>
      <w:r>
        <w:rPr>
          <w:b/>
          <w:bCs/>
        </w:rPr>
        <w:lastRenderedPageBreak/>
        <w:t xml:space="preserve">2.7 </w:t>
      </w:r>
      <w:r w:rsidR="00505426" w:rsidRPr="00C86FBA">
        <w:rPr>
          <w:b/>
          <w:bCs/>
        </w:rPr>
        <w:t>不得多开</w:t>
      </w:r>
      <w:r w:rsidR="00505426">
        <w:t>：任何管制员上线的会员仅允许在同一时间段，使用1个作为机组或管制的连接，例如：同时以管制员的1个连接和同时以机组的1个连接，这是不允许的</w:t>
      </w:r>
      <w:r w:rsidR="00927F54" w:rsidRPr="00927F54">
        <w:rPr>
          <w:rFonts w:hint="eastAsia"/>
        </w:rPr>
        <w:t>；同时以两个管制员身份连接也是不允许的</w:t>
      </w:r>
      <w:r w:rsidR="00505426">
        <w:t>。但同时以OBS的1个连接和同时以机组的1个连接，这是合</w:t>
      </w:r>
      <w:proofErr w:type="gramStart"/>
      <w:r w:rsidR="00505426">
        <w:t>规</w:t>
      </w:r>
      <w:proofErr w:type="gramEnd"/>
      <w:r w:rsidR="00505426">
        <w:t>的。</w:t>
      </w:r>
    </w:p>
    <w:p w14:paraId="783EDF80" w14:textId="0D788370" w:rsidR="00505426" w:rsidRPr="00505426" w:rsidRDefault="007A326A" w:rsidP="00267D9E">
      <w:pPr>
        <w:ind w:firstLine="480"/>
      </w:pPr>
      <w:r>
        <w:rPr>
          <w:b/>
          <w:bCs/>
        </w:rPr>
        <w:t xml:space="preserve">2.8 </w:t>
      </w:r>
      <w:r w:rsidR="00505426" w:rsidRPr="00C86FBA">
        <w:rPr>
          <w:b/>
          <w:bCs/>
        </w:rPr>
        <w:t>不得挂机</w:t>
      </w:r>
      <w:r w:rsidR="00505426">
        <w:t>：任何成员连接至网络不得在有管制空域中进行挂机。</w:t>
      </w:r>
    </w:p>
    <w:p w14:paraId="6DCE54BA" w14:textId="13581326" w:rsidR="00505426" w:rsidRPr="00505426" w:rsidRDefault="007A326A" w:rsidP="00267D9E">
      <w:pPr>
        <w:ind w:firstLine="480"/>
      </w:pPr>
      <w:r>
        <w:rPr>
          <w:b/>
          <w:bCs/>
        </w:rPr>
        <w:t xml:space="preserve">2.9 </w:t>
      </w:r>
      <w:r w:rsidR="00505426" w:rsidRPr="00C86FBA">
        <w:rPr>
          <w:b/>
          <w:bCs/>
        </w:rPr>
        <w:t>合理的名称</w:t>
      </w:r>
      <w:r w:rsidR="00505426">
        <w:t>：在使用客户端连接至网络时，会出现"</w:t>
      </w:r>
      <w:proofErr w:type="spellStart"/>
      <w:r w:rsidR="00505426">
        <w:t>Realname</w:t>
      </w:r>
      <w:proofErr w:type="spellEnd"/>
      <w:r w:rsidR="00505426">
        <w:t>"的填写框，需使用：注册CID、注册昵称、注册邮箱中任意一个（QQ号因在注册时不强制填写，故不作为身份的识别，不能再此处填写）。</w:t>
      </w:r>
    </w:p>
    <w:p w14:paraId="3CEB8519" w14:textId="4208482F" w:rsidR="00505426" w:rsidRPr="00505426" w:rsidRDefault="007A326A" w:rsidP="00267D9E">
      <w:pPr>
        <w:ind w:firstLine="480"/>
      </w:pPr>
      <w:r>
        <w:rPr>
          <w:b/>
          <w:bCs/>
        </w:rPr>
        <w:t xml:space="preserve">2.10 </w:t>
      </w:r>
      <w:r w:rsidR="00505426" w:rsidRPr="00C86FBA">
        <w:rPr>
          <w:b/>
          <w:bCs/>
        </w:rPr>
        <w:t>不得冒充</w:t>
      </w:r>
      <w:r w:rsidR="00505426">
        <w:t>：任何成员不得冒充网络上任何成员，如：网络上的超级管理员（SUP）、</w:t>
      </w:r>
      <w:proofErr w:type="gramStart"/>
      <w:r w:rsidR="00505426">
        <w:t>亦或</w:t>
      </w:r>
      <w:proofErr w:type="gramEnd"/>
      <w:r w:rsidR="00505426">
        <w:t>者是管制等。</w:t>
      </w:r>
    </w:p>
    <w:p w14:paraId="5973626E" w14:textId="474465AF" w:rsidR="00505426" w:rsidRDefault="007A326A" w:rsidP="00267D9E">
      <w:pPr>
        <w:ind w:firstLine="480"/>
      </w:pPr>
      <w:r>
        <w:rPr>
          <w:b/>
          <w:bCs/>
        </w:rPr>
        <w:t xml:space="preserve">2.11 </w:t>
      </w:r>
      <w:r w:rsidR="00505426" w:rsidRPr="00C86FBA">
        <w:rPr>
          <w:b/>
          <w:bCs/>
        </w:rPr>
        <w:t>倡导使用语音</w:t>
      </w:r>
      <w:r w:rsidR="00505426">
        <w:t>：我们倡导语音作为首选的通讯方式。也可使用文字进行通讯，可能会存在通讯消息传输的快慢。但，不存在等级差距</w:t>
      </w:r>
      <w:r w:rsidR="00927F54">
        <w:rPr>
          <w:rFonts w:hint="eastAsia"/>
        </w:rPr>
        <w:t>，</w:t>
      </w:r>
      <w:r w:rsidR="00927F54" w:rsidRPr="00927F54">
        <w:rPr>
          <w:rFonts w:hint="eastAsia"/>
        </w:rPr>
        <w:t>管制员应当同时提供两种管制方式，按需使用</w:t>
      </w:r>
      <w:r w:rsidR="00505426">
        <w:t>。</w:t>
      </w:r>
    </w:p>
    <w:p w14:paraId="58B6B965" w14:textId="71A9E60A" w:rsidR="00505426" w:rsidRDefault="007A326A" w:rsidP="00267D9E">
      <w:pPr>
        <w:ind w:firstLine="480"/>
        <w:rPr>
          <w:rFonts w:hint="eastAsia"/>
        </w:rPr>
      </w:pPr>
      <w:r>
        <w:rPr>
          <w:b/>
          <w:bCs/>
        </w:rPr>
        <w:t xml:space="preserve">2.12 </w:t>
      </w:r>
      <w:r w:rsidR="00505426" w:rsidRPr="00C86FBA">
        <w:rPr>
          <w:b/>
          <w:bCs/>
        </w:rPr>
        <w:t>遵循公职人员的要求</w:t>
      </w:r>
      <w:r w:rsidR="00505426">
        <w:t>：每个成员在连接至服务器后，如遇公职人员发出任何指令，必须遵守。如不遵守，将会被移除与网络的连接。</w:t>
      </w:r>
      <w:r w:rsidR="00927F54">
        <w:rPr>
          <w:rFonts w:hint="eastAsia"/>
        </w:rPr>
        <w:t>当管制员和公职人员指令冲突时，优先遵循公职人员指令。</w:t>
      </w:r>
    </w:p>
    <w:p w14:paraId="74F32CA8" w14:textId="07E57411" w:rsidR="00505426" w:rsidRDefault="007A326A" w:rsidP="00267D9E">
      <w:pPr>
        <w:ind w:firstLine="480"/>
      </w:pPr>
      <w:r>
        <w:rPr>
          <w:b/>
          <w:bCs/>
        </w:rPr>
        <w:t xml:space="preserve">2.13 </w:t>
      </w:r>
      <w:r w:rsidR="00505426" w:rsidRPr="00C86FBA">
        <w:rPr>
          <w:b/>
          <w:bCs/>
        </w:rPr>
        <w:t>先到先得</w:t>
      </w:r>
      <w:r w:rsidR="00505426">
        <w:t>：每位成员在连接至网络后，采用“先到先得”的方式对有限的资源进行分配，譬如：一个管制席位、一个机位等。</w:t>
      </w:r>
    </w:p>
    <w:p w14:paraId="669085BF" w14:textId="4E0C0CAB" w:rsidR="00C86FBA" w:rsidRDefault="00F41B1C" w:rsidP="00C86FBA">
      <w:pPr>
        <w:pStyle w:val="2"/>
      </w:pPr>
      <w:r>
        <w:br w:type="page"/>
      </w:r>
      <w:bookmarkStart w:id="12" w:name="_Toc210481223"/>
      <w:r w:rsidR="00C86FBA" w:rsidRPr="00C86FBA">
        <w:rPr>
          <w:rFonts w:hint="eastAsia"/>
        </w:rPr>
        <w:lastRenderedPageBreak/>
        <w:t>飞行员行为准则</w:t>
      </w:r>
      <w:bookmarkEnd w:id="12"/>
    </w:p>
    <w:p w14:paraId="0955067C" w14:textId="783F705E" w:rsidR="00C86FBA" w:rsidRDefault="007A326A" w:rsidP="00267D9E">
      <w:pPr>
        <w:ind w:firstLine="480"/>
      </w:pPr>
      <w:r>
        <w:rPr>
          <w:b/>
          <w:bCs/>
        </w:rPr>
        <w:t xml:space="preserve">3.1 </w:t>
      </w:r>
      <w:r w:rsidR="00C86FBA" w:rsidRPr="00C86FBA">
        <w:rPr>
          <w:b/>
          <w:bCs/>
        </w:rPr>
        <w:t>确保能掌握飞行器</w:t>
      </w:r>
      <w:r w:rsidR="00C86FBA">
        <w:t>：我们</w:t>
      </w:r>
      <w:proofErr w:type="gramStart"/>
      <w:r w:rsidR="00C86FBA">
        <w:t>虽鼓励</w:t>
      </w:r>
      <w:proofErr w:type="gramEnd"/>
      <w:r w:rsidR="00C86FBA">
        <w:t>新手参与连飞。但，如管制员认为当前空域繁忙且飞行员不能掌握飞机器的基本操作，可提出将飞行员暂时从网络中断开的方案。</w:t>
      </w:r>
    </w:p>
    <w:p w14:paraId="2C668F7A" w14:textId="1EE4538E" w:rsidR="00C86FBA" w:rsidRDefault="007A326A" w:rsidP="00267D9E">
      <w:pPr>
        <w:ind w:firstLine="480"/>
      </w:pPr>
      <w:r>
        <w:rPr>
          <w:b/>
          <w:bCs/>
        </w:rPr>
        <w:t xml:space="preserve">3.2 </w:t>
      </w:r>
      <w:r w:rsidR="00C86FBA" w:rsidRPr="00C86FBA">
        <w:rPr>
          <w:b/>
          <w:bCs/>
        </w:rPr>
        <w:t>听从管制员指挥</w:t>
      </w:r>
      <w:r w:rsidR="00C86FBA">
        <w:t>：在网络上连线，既代表想要接受管制服务，如不听从、不接受管制员指挥，将会移除与网络的连接。</w:t>
      </w:r>
    </w:p>
    <w:p w14:paraId="55154AC7" w14:textId="17B21DDC" w:rsidR="00C86FBA" w:rsidRDefault="007A326A" w:rsidP="00267D9E">
      <w:pPr>
        <w:ind w:firstLine="480"/>
      </w:pPr>
      <w:r>
        <w:rPr>
          <w:b/>
          <w:bCs/>
        </w:rPr>
        <w:t xml:space="preserve">3.3 </w:t>
      </w:r>
      <w:r w:rsidR="00C86FBA" w:rsidRPr="00C86FBA">
        <w:rPr>
          <w:b/>
          <w:bCs/>
        </w:rPr>
        <w:t>共同承担</w:t>
      </w:r>
      <w:r w:rsidR="00C86FBA">
        <w:t>：平台</w:t>
      </w:r>
      <w:r w:rsidR="00927F54">
        <w:rPr>
          <w:rFonts w:hint="eastAsia"/>
        </w:rPr>
        <w:t>允许</w:t>
      </w:r>
      <w:r w:rsidR="00C86FBA">
        <w:t>双人机组，既多位飞行员同时以一个身份连接至服务器。但，如果在执行航班过程中出现违规的行为，处罚将</w:t>
      </w:r>
      <w:r w:rsidR="00BD0F36">
        <w:rPr>
          <w:rFonts w:hint="eastAsia"/>
        </w:rPr>
        <w:t>共同承担</w:t>
      </w:r>
      <w:r w:rsidR="00C86FBA">
        <w:t>。</w:t>
      </w:r>
    </w:p>
    <w:p w14:paraId="0D815CDA" w14:textId="59E3FA92" w:rsidR="00C86FBA" w:rsidRDefault="007A326A" w:rsidP="00267D9E">
      <w:pPr>
        <w:ind w:firstLine="480"/>
      </w:pPr>
      <w:r>
        <w:rPr>
          <w:b/>
          <w:bCs/>
        </w:rPr>
        <w:t xml:space="preserve">3.4 </w:t>
      </w:r>
      <w:r w:rsidR="00C86FBA" w:rsidRPr="00C86FBA">
        <w:rPr>
          <w:b/>
          <w:bCs/>
        </w:rPr>
        <w:t>使用真实天气</w:t>
      </w:r>
      <w:r w:rsidR="00C86FBA">
        <w:t>：我们推荐每一位飞行员使用</w:t>
      </w:r>
      <w:r w:rsidR="00403C67" w:rsidRPr="00403C67">
        <w:rPr>
          <w:rFonts w:hint="eastAsia"/>
        </w:rPr>
        <w:t>真实的</w:t>
      </w:r>
      <w:r w:rsidR="00C86FBA">
        <w:t>天气，且管制员将会根据</w:t>
      </w:r>
      <w:proofErr w:type="gramStart"/>
      <w:r w:rsidR="00C86FBA">
        <w:t>此提供</w:t>
      </w:r>
      <w:proofErr w:type="gramEnd"/>
      <w:r w:rsidR="00C86FBA">
        <w:t>管制服务。</w:t>
      </w:r>
    </w:p>
    <w:p w14:paraId="74BFC96A" w14:textId="618C3F59" w:rsidR="00C86FBA" w:rsidRDefault="007A326A" w:rsidP="00267D9E">
      <w:pPr>
        <w:ind w:firstLine="480"/>
      </w:pPr>
      <w:r>
        <w:rPr>
          <w:b/>
          <w:bCs/>
        </w:rPr>
        <w:t xml:space="preserve">3.5 </w:t>
      </w:r>
      <w:r w:rsidR="00C86FBA" w:rsidRPr="00C86FBA">
        <w:rPr>
          <w:b/>
          <w:bCs/>
        </w:rPr>
        <w:t>及时更新导航数据</w:t>
      </w:r>
      <w:r w:rsidR="00C86FBA">
        <w:t>：我们推荐每一位飞行员使用最新的导航数据，且管制员将会根据</w:t>
      </w:r>
      <w:proofErr w:type="gramStart"/>
      <w:r w:rsidR="00C86FBA">
        <w:t>此提供</w:t>
      </w:r>
      <w:proofErr w:type="gramEnd"/>
      <w:r w:rsidR="00C86FBA">
        <w:t>管制服务。</w:t>
      </w:r>
    </w:p>
    <w:p w14:paraId="753D991B" w14:textId="1CE9E3D3" w:rsidR="00C86FBA" w:rsidRDefault="007A326A" w:rsidP="00267D9E">
      <w:pPr>
        <w:ind w:firstLine="480"/>
      </w:pPr>
      <w:r>
        <w:rPr>
          <w:b/>
          <w:bCs/>
        </w:rPr>
        <w:t xml:space="preserve">3.6 </w:t>
      </w:r>
      <w:r w:rsidR="00C86FBA" w:rsidRPr="00C86FBA">
        <w:rPr>
          <w:b/>
          <w:bCs/>
        </w:rPr>
        <w:t>不得在热区进行连线</w:t>
      </w:r>
      <w:r w:rsidR="00C86FBA">
        <w:t>：热区指：跑道、滑行道等，初次连接时可能会对他人产生影响的区域。极少数会发生在空中断线并重连，在此连接时应确保不会干扰他人正常飞行。</w:t>
      </w:r>
    </w:p>
    <w:p w14:paraId="2453591E" w14:textId="528F98F8" w:rsidR="00C86FBA" w:rsidRDefault="007A326A" w:rsidP="00267D9E">
      <w:pPr>
        <w:ind w:firstLine="480"/>
      </w:pPr>
      <w:r>
        <w:rPr>
          <w:b/>
          <w:bCs/>
        </w:rPr>
        <w:t xml:space="preserve">3.7 </w:t>
      </w:r>
      <w:r w:rsidR="00C86FBA" w:rsidRPr="00C86FBA">
        <w:rPr>
          <w:b/>
          <w:bCs/>
        </w:rPr>
        <w:t>提交飞行计划</w:t>
      </w:r>
      <w:r w:rsidR="00C86FBA">
        <w:t>：在网络中，飞行员应尽可能的提供飞行计划以便其他机组/管制员查看。</w:t>
      </w:r>
    </w:p>
    <w:p w14:paraId="75D4BE0C" w14:textId="5B34E41D" w:rsidR="00C86FBA" w:rsidRDefault="007A326A" w:rsidP="00267D9E">
      <w:pPr>
        <w:ind w:firstLine="480"/>
      </w:pPr>
      <w:r>
        <w:rPr>
          <w:b/>
          <w:bCs/>
        </w:rPr>
        <w:t xml:space="preserve">3.8 </w:t>
      </w:r>
      <w:proofErr w:type="gramStart"/>
      <w:r w:rsidR="00C86FBA" w:rsidRPr="00C86FBA">
        <w:rPr>
          <w:b/>
          <w:bCs/>
        </w:rPr>
        <w:t>守听频道</w:t>
      </w:r>
      <w:proofErr w:type="gramEnd"/>
      <w:r w:rsidR="00C86FBA">
        <w:t>：在暂时无管制员上线的情况下，应尽可能</w:t>
      </w:r>
      <w:proofErr w:type="gramStart"/>
      <w:r w:rsidR="00C86FBA">
        <w:t>的守听</w:t>
      </w:r>
      <w:proofErr w:type="gramEnd"/>
      <w:r w:rsidR="00C86FBA">
        <w:lastRenderedPageBreak/>
        <w:t>122.800MHz频道。</w:t>
      </w:r>
    </w:p>
    <w:p w14:paraId="7D8BD8ED" w14:textId="0EF1B23E" w:rsidR="00C86FBA" w:rsidRDefault="007A326A" w:rsidP="00267D9E">
      <w:pPr>
        <w:ind w:firstLine="480"/>
      </w:pPr>
      <w:r>
        <w:rPr>
          <w:b/>
          <w:bCs/>
        </w:rPr>
        <w:t xml:space="preserve">3.9 </w:t>
      </w:r>
      <w:r w:rsidR="00C86FBA" w:rsidRPr="007A326A">
        <w:rPr>
          <w:b/>
          <w:bCs/>
        </w:rPr>
        <w:t>不得在未经许可的情况下</w:t>
      </w:r>
      <w:proofErr w:type="gramStart"/>
      <w:r w:rsidR="00C86FBA" w:rsidRPr="007A326A">
        <w:rPr>
          <w:b/>
          <w:bCs/>
        </w:rPr>
        <w:t>倍</w:t>
      </w:r>
      <w:proofErr w:type="gramEnd"/>
      <w:r w:rsidR="00C86FBA" w:rsidRPr="007A326A">
        <w:rPr>
          <w:b/>
          <w:bCs/>
        </w:rPr>
        <w:t>速/暂停</w:t>
      </w:r>
      <w:r w:rsidR="00C86FBA">
        <w:t>：除非机组申请管制员明确同意的情况下，成员不得在模拟器上开启</w:t>
      </w:r>
      <w:proofErr w:type="gramStart"/>
      <w:r w:rsidR="00C86FBA">
        <w:t>倍</w:t>
      </w:r>
      <w:proofErr w:type="gramEnd"/>
      <w:r w:rsidR="00C86FBA">
        <w:t>速或暂停。</w:t>
      </w:r>
    </w:p>
    <w:p w14:paraId="3D8F4BB1" w14:textId="48F20A22" w:rsidR="00C86FBA" w:rsidRDefault="00C86FBA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087BA49B" w14:textId="3D574CA0" w:rsidR="00C86FBA" w:rsidRDefault="00C86FBA" w:rsidP="00C86FBA">
      <w:pPr>
        <w:pStyle w:val="2"/>
      </w:pPr>
      <w:bookmarkStart w:id="13" w:name="_Toc210481224"/>
      <w:r w:rsidRPr="00C86FBA">
        <w:rPr>
          <w:rFonts w:hint="eastAsia"/>
        </w:rPr>
        <w:lastRenderedPageBreak/>
        <w:t>管制</w:t>
      </w:r>
      <w:proofErr w:type="gramStart"/>
      <w:r w:rsidRPr="00C86FBA">
        <w:rPr>
          <w:rFonts w:hint="eastAsia"/>
        </w:rPr>
        <w:t>员行为</w:t>
      </w:r>
      <w:proofErr w:type="gramEnd"/>
      <w:r w:rsidRPr="00C86FBA">
        <w:rPr>
          <w:rFonts w:hint="eastAsia"/>
        </w:rPr>
        <w:t>准则</w:t>
      </w:r>
      <w:bookmarkEnd w:id="13"/>
    </w:p>
    <w:p w14:paraId="2EACD6CF" w14:textId="4D503378" w:rsidR="00C86FBA" w:rsidRDefault="007A326A" w:rsidP="00267D9E">
      <w:pPr>
        <w:ind w:firstLine="480"/>
      </w:pPr>
      <w:r>
        <w:rPr>
          <w:b/>
          <w:bCs/>
        </w:rPr>
        <w:t xml:space="preserve">4.1 </w:t>
      </w:r>
      <w:r w:rsidR="00C86FBA" w:rsidRPr="00C86FBA">
        <w:rPr>
          <w:b/>
          <w:bCs/>
        </w:rPr>
        <w:t>准时参与</w:t>
      </w:r>
      <w:r w:rsidR="00C86FBA">
        <w:t>：请教员/学员准时参与互相约定的时间，若临时有事，需提前告知。</w:t>
      </w:r>
    </w:p>
    <w:p w14:paraId="624C8E09" w14:textId="56A1F9AD" w:rsidR="00C86FBA" w:rsidRPr="00C86FBA" w:rsidRDefault="007A326A" w:rsidP="00267D9E">
      <w:pPr>
        <w:ind w:firstLine="480"/>
      </w:pPr>
      <w:r>
        <w:rPr>
          <w:b/>
          <w:bCs/>
        </w:rPr>
        <w:t xml:space="preserve">4.2 </w:t>
      </w:r>
      <w:r w:rsidR="00C86FBA" w:rsidRPr="00C86FBA">
        <w:rPr>
          <w:b/>
          <w:bCs/>
        </w:rPr>
        <w:t>提前</w:t>
      </w:r>
      <w:proofErr w:type="gramStart"/>
      <w:r w:rsidR="00C86FBA" w:rsidRPr="00C86FBA">
        <w:rPr>
          <w:b/>
          <w:bCs/>
        </w:rPr>
        <w:t>作出</w:t>
      </w:r>
      <w:proofErr w:type="gramEnd"/>
      <w:r w:rsidR="00C86FBA" w:rsidRPr="00C86FBA">
        <w:rPr>
          <w:b/>
          <w:bCs/>
        </w:rPr>
        <w:t>准备</w:t>
      </w:r>
      <w:r w:rsidR="00C86FBA">
        <w:t>：不要在面试、考核等活动开始后才翻阅理论资料。</w:t>
      </w:r>
    </w:p>
    <w:p w14:paraId="2F7DCBB1" w14:textId="350B9FC5" w:rsidR="00C86FBA" w:rsidRDefault="007A326A" w:rsidP="00267D9E">
      <w:pPr>
        <w:ind w:firstLine="480"/>
      </w:pPr>
      <w:r>
        <w:rPr>
          <w:b/>
          <w:bCs/>
        </w:rPr>
        <w:t xml:space="preserve">4.3 </w:t>
      </w:r>
      <w:r w:rsidR="00C86FBA" w:rsidRPr="00C86FBA">
        <w:rPr>
          <w:b/>
          <w:bCs/>
        </w:rPr>
        <w:t>先观摩和学习</w:t>
      </w:r>
      <w:r w:rsidR="00C86FBA">
        <w:t>：新人管制员，在初次来到此区域前，必须进行观摩或学习该区域的规定等。</w:t>
      </w:r>
    </w:p>
    <w:p w14:paraId="6A8924AF" w14:textId="4138D75B" w:rsidR="00C86FBA" w:rsidRDefault="007A326A" w:rsidP="00267D9E">
      <w:pPr>
        <w:ind w:firstLine="480"/>
      </w:pPr>
      <w:r>
        <w:rPr>
          <w:b/>
          <w:bCs/>
        </w:rPr>
        <w:t xml:space="preserve">4.4 </w:t>
      </w:r>
      <w:r w:rsidR="00C86FBA" w:rsidRPr="00C86FBA">
        <w:rPr>
          <w:b/>
          <w:bCs/>
        </w:rPr>
        <w:t>正确的呼号连接</w:t>
      </w:r>
      <w:r w:rsidR="00C86FBA">
        <w:t>：当观察员的形式连接服务器时，必须以“呼号_OBS”的形式进行连接，例如：5516_OBS。职员在表明身份后，可以其他名称连接，例如：5516_SUP等。</w:t>
      </w:r>
    </w:p>
    <w:p w14:paraId="0A21F3FD" w14:textId="02E8F751" w:rsidR="00C86FBA" w:rsidRPr="00C86FBA" w:rsidRDefault="007A326A" w:rsidP="00267D9E">
      <w:pPr>
        <w:ind w:firstLine="480"/>
      </w:pPr>
      <w:r>
        <w:rPr>
          <w:b/>
          <w:bCs/>
        </w:rPr>
        <w:t xml:space="preserve">4.5 </w:t>
      </w:r>
      <w:r w:rsidR="00C86FBA" w:rsidRPr="00C86FBA">
        <w:rPr>
          <w:b/>
          <w:bCs/>
        </w:rPr>
        <w:t>正确的席位名称</w:t>
      </w:r>
      <w:r w:rsidR="00C86FBA">
        <w:t>：管制员仅允许以“呼号_席位代号”的形式连接，且仅允许连接以下席位：</w:t>
      </w:r>
    </w:p>
    <w:p w14:paraId="5399E895" w14:textId="39AB6D6E" w:rsidR="00C86FBA" w:rsidRDefault="00C86FBA" w:rsidP="00C86FBA">
      <w:pPr>
        <w:pStyle w:val="dot"/>
        <w:rPr>
          <w:rFonts w:hint="default"/>
        </w:rPr>
      </w:pPr>
      <w:r>
        <w:t>DEL：放行</w:t>
      </w:r>
    </w:p>
    <w:p w14:paraId="527C7465" w14:textId="78CDE84A" w:rsidR="00C86FBA" w:rsidRDefault="00C86FBA" w:rsidP="00C86FBA">
      <w:pPr>
        <w:pStyle w:val="dot"/>
        <w:rPr>
          <w:rFonts w:hint="default"/>
        </w:rPr>
      </w:pPr>
      <w:r>
        <w:t>A_GND：机坪（可用“RMP”替代、不负责放行）</w:t>
      </w:r>
    </w:p>
    <w:p w14:paraId="0B8A1F7C" w14:textId="063C89AA" w:rsidR="00C86FBA" w:rsidRDefault="00C86FBA" w:rsidP="00C86FBA">
      <w:pPr>
        <w:pStyle w:val="dot"/>
        <w:rPr>
          <w:rFonts w:hint="default"/>
        </w:rPr>
      </w:pPr>
      <w:r>
        <w:t>GND：地面</w:t>
      </w:r>
    </w:p>
    <w:p w14:paraId="4CE694E3" w14:textId="46354FA0" w:rsidR="00C86FBA" w:rsidRDefault="00C86FBA" w:rsidP="00C86FBA">
      <w:pPr>
        <w:pStyle w:val="dot"/>
        <w:rPr>
          <w:rFonts w:hint="default"/>
        </w:rPr>
      </w:pPr>
      <w:r>
        <w:t>TWR：塔台</w:t>
      </w:r>
    </w:p>
    <w:p w14:paraId="7B35BB6A" w14:textId="030A28A3" w:rsidR="00C86FBA" w:rsidRDefault="00C86FBA" w:rsidP="00C86FBA">
      <w:pPr>
        <w:pStyle w:val="dot"/>
        <w:rPr>
          <w:rFonts w:hint="default"/>
        </w:rPr>
      </w:pPr>
      <w:r>
        <w:t>APP：进近</w:t>
      </w:r>
    </w:p>
    <w:p w14:paraId="5763CE90" w14:textId="36A2EBEE" w:rsidR="00C86FBA" w:rsidRDefault="00C86FBA" w:rsidP="00C86FBA">
      <w:pPr>
        <w:pStyle w:val="dot"/>
        <w:rPr>
          <w:rFonts w:hint="default"/>
        </w:rPr>
      </w:pPr>
      <w:r>
        <w:t>CTR：区域</w:t>
      </w:r>
    </w:p>
    <w:p w14:paraId="1247133D" w14:textId="4D7777A5" w:rsidR="00C86FBA" w:rsidRDefault="00C86FBA" w:rsidP="00C86FBA">
      <w:pPr>
        <w:pStyle w:val="dot"/>
        <w:rPr>
          <w:rFonts w:hint="default"/>
        </w:rPr>
      </w:pPr>
      <w:r>
        <w:lastRenderedPageBreak/>
        <w:t>FSS：飞行服务站</w:t>
      </w:r>
    </w:p>
    <w:p w14:paraId="04E0D11A" w14:textId="77777777" w:rsidR="007A326A" w:rsidRDefault="007A326A" w:rsidP="00267D9E">
      <w:pPr>
        <w:ind w:firstLine="480"/>
      </w:pPr>
      <w:r>
        <w:rPr>
          <w:b/>
          <w:bCs/>
        </w:rPr>
        <w:t xml:space="preserve">4.6 </w:t>
      </w:r>
      <w:r w:rsidR="00636578" w:rsidRPr="00636578">
        <w:rPr>
          <w:rFonts w:hint="eastAsia"/>
          <w:b/>
          <w:bCs/>
        </w:rPr>
        <w:t>遵守席位视程规定</w:t>
      </w:r>
      <w:r w:rsidR="00C86FBA">
        <w:t>：</w:t>
      </w:r>
    </w:p>
    <w:p w14:paraId="61831F70" w14:textId="632E5E34" w:rsidR="00C86FBA" w:rsidRDefault="00C86FBA" w:rsidP="007A326A">
      <w:pPr>
        <w:ind w:firstLine="480"/>
      </w:pPr>
      <w:r>
        <w:rPr>
          <w:rFonts w:hint="eastAsia"/>
        </w:rPr>
        <w:t>连接到网络上的每一位成员，席位的视程距离如下：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4072"/>
        <w:gridCol w:w="3970"/>
      </w:tblGrid>
      <w:tr w:rsidR="00636578" w14:paraId="71850667" w14:textId="77777777" w:rsidTr="00636578">
        <w:tc>
          <w:tcPr>
            <w:tcW w:w="4261" w:type="dxa"/>
          </w:tcPr>
          <w:p w14:paraId="38901F1E" w14:textId="4A121EF3" w:rsidR="00636578" w:rsidRDefault="00636578" w:rsidP="00636578">
            <w:pPr>
              <w:pStyle w:val="table-context"/>
            </w:pPr>
            <w:r w:rsidRPr="00636578">
              <w:rPr>
                <w:rFonts w:hint="eastAsia"/>
              </w:rPr>
              <w:t>席位</w:t>
            </w:r>
          </w:p>
        </w:tc>
        <w:tc>
          <w:tcPr>
            <w:tcW w:w="4261" w:type="dxa"/>
          </w:tcPr>
          <w:p w14:paraId="0C068766" w14:textId="343A1C2E" w:rsidR="00636578" w:rsidRDefault="00636578" w:rsidP="00636578">
            <w:pPr>
              <w:pStyle w:val="table-context"/>
            </w:pPr>
            <w:r w:rsidRPr="00636578">
              <w:rPr>
                <w:rFonts w:hint="eastAsia"/>
              </w:rPr>
              <w:t>距离</w:t>
            </w:r>
          </w:p>
        </w:tc>
      </w:tr>
      <w:tr w:rsidR="00636578" w14:paraId="5F4ACE16" w14:textId="77777777" w:rsidTr="00636578">
        <w:tc>
          <w:tcPr>
            <w:tcW w:w="4261" w:type="dxa"/>
          </w:tcPr>
          <w:p w14:paraId="1753A005" w14:textId="0A9234DA" w:rsidR="00636578" w:rsidRDefault="00636578" w:rsidP="00636578">
            <w:pPr>
              <w:pStyle w:val="table-context"/>
            </w:pPr>
            <w:r w:rsidRPr="00636578">
              <w:t>OBS</w:t>
            </w:r>
          </w:p>
        </w:tc>
        <w:tc>
          <w:tcPr>
            <w:tcW w:w="4261" w:type="dxa"/>
          </w:tcPr>
          <w:p w14:paraId="7E2EAA5E" w14:textId="02686E65" w:rsidR="00636578" w:rsidRDefault="00636578" w:rsidP="00636578">
            <w:pPr>
              <w:pStyle w:val="table-context"/>
            </w:pPr>
            <w:r w:rsidRPr="00636578">
              <w:rPr>
                <w:rFonts w:hint="eastAsia"/>
              </w:rPr>
              <w:t>≤</w:t>
            </w:r>
            <w:r w:rsidRPr="00636578">
              <w:t xml:space="preserve"> 300 nm</w:t>
            </w:r>
          </w:p>
        </w:tc>
      </w:tr>
      <w:tr w:rsidR="00636578" w14:paraId="4E8DAD5C" w14:textId="77777777" w:rsidTr="00636578">
        <w:tc>
          <w:tcPr>
            <w:tcW w:w="4261" w:type="dxa"/>
          </w:tcPr>
          <w:p w14:paraId="53D0F83C" w14:textId="7FC690A6" w:rsidR="00636578" w:rsidRDefault="00636578" w:rsidP="00636578">
            <w:pPr>
              <w:pStyle w:val="table-context"/>
            </w:pPr>
            <w:r w:rsidRPr="00636578">
              <w:t>DEL/GND/RMP</w:t>
            </w:r>
          </w:p>
        </w:tc>
        <w:tc>
          <w:tcPr>
            <w:tcW w:w="4261" w:type="dxa"/>
          </w:tcPr>
          <w:p w14:paraId="12CFF243" w14:textId="57E4F284" w:rsidR="00636578" w:rsidRDefault="00636578" w:rsidP="00636578">
            <w:pPr>
              <w:pStyle w:val="table-context"/>
            </w:pPr>
            <w:r w:rsidRPr="00636578">
              <w:rPr>
                <w:rFonts w:hint="eastAsia"/>
              </w:rPr>
              <w:t>≤</w:t>
            </w:r>
            <w:r w:rsidRPr="00636578">
              <w:t xml:space="preserve"> 20 nm</w:t>
            </w:r>
          </w:p>
        </w:tc>
      </w:tr>
      <w:tr w:rsidR="00636578" w14:paraId="1B5EF9B0" w14:textId="77777777" w:rsidTr="00636578">
        <w:tc>
          <w:tcPr>
            <w:tcW w:w="4261" w:type="dxa"/>
          </w:tcPr>
          <w:p w14:paraId="2C408507" w14:textId="35A709E2" w:rsidR="00636578" w:rsidRDefault="00636578" w:rsidP="00636578">
            <w:pPr>
              <w:pStyle w:val="table-context"/>
            </w:pPr>
            <w:r w:rsidRPr="00636578">
              <w:t>TWR</w:t>
            </w:r>
          </w:p>
        </w:tc>
        <w:tc>
          <w:tcPr>
            <w:tcW w:w="4261" w:type="dxa"/>
          </w:tcPr>
          <w:p w14:paraId="423C38E1" w14:textId="0096FF66" w:rsidR="00636578" w:rsidRDefault="00636578" w:rsidP="00636578">
            <w:pPr>
              <w:pStyle w:val="table-context"/>
            </w:pPr>
            <w:r w:rsidRPr="00636578">
              <w:rPr>
                <w:rFonts w:hint="eastAsia"/>
              </w:rPr>
              <w:t>≤</w:t>
            </w:r>
            <w:r w:rsidRPr="00636578">
              <w:t xml:space="preserve"> 50 nm</w:t>
            </w:r>
          </w:p>
        </w:tc>
      </w:tr>
      <w:tr w:rsidR="00636578" w14:paraId="3F96C716" w14:textId="77777777" w:rsidTr="00636578">
        <w:tc>
          <w:tcPr>
            <w:tcW w:w="4261" w:type="dxa"/>
          </w:tcPr>
          <w:p w14:paraId="259DA8A2" w14:textId="29612AD3" w:rsidR="00636578" w:rsidRDefault="00636578" w:rsidP="00636578">
            <w:pPr>
              <w:pStyle w:val="table-context"/>
            </w:pPr>
            <w:r w:rsidRPr="00636578">
              <w:t>APP/DEP</w:t>
            </w:r>
          </w:p>
        </w:tc>
        <w:tc>
          <w:tcPr>
            <w:tcW w:w="4261" w:type="dxa"/>
          </w:tcPr>
          <w:p w14:paraId="2C5B2492" w14:textId="043C57DE" w:rsidR="00636578" w:rsidRDefault="00636578" w:rsidP="00636578">
            <w:pPr>
              <w:pStyle w:val="table-context"/>
            </w:pPr>
            <w:r w:rsidRPr="00636578">
              <w:rPr>
                <w:rFonts w:hint="eastAsia"/>
              </w:rPr>
              <w:t>≤</w:t>
            </w:r>
            <w:r w:rsidRPr="00636578">
              <w:t xml:space="preserve"> 150 nm</w:t>
            </w:r>
          </w:p>
        </w:tc>
      </w:tr>
      <w:tr w:rsidR="00636578" w14:paraId="1E3178E9" w14:textId="77777777" w:rsidTr="00636578">
        <w:tc>
          <w:tcPr>
            <w:tcW w:w="4261" w:type="dxa"/>
          </w:tcPr>
          <w:p w14:paraId="16606CDD" w14:textId="0B93C7FB" w:rsidR="00636578" w:rsidRDefault="00636578" w:rsidP="00636578">
            <w:pPr>
              <w:pStyle w:val="table-context"/>
            </w:pPr>
            <w:r w:rsidRPr="00636578">
              <w:t>CTR</w:t>
            </w:r>
          </w:p>
        </w:tc>
        <w:tc>
          <w:tcPr>
            <w:tcW w:w="4261" w:type="dxa"/>
          </w:tcPr>
          <w:p w14:paraId="0C3D13E9" w14:textId="186C8D39" w:rsidR="00636578" w:rsidRDefault="00636578" w:rsidP="00636578">
            <w:pPr>
              <w:pStyle w:val="table-context"/>
            </w:pPr>
            <w:r w:rsidRPr="00636578">
              <w:t>≤ 600 nm</w:t>
            </w:r>
          </w:p>
        </w:tc>
      </w:tr>
      <w:tr w:rsidR="00636578" w14:paraId="301AFC4E" w14:textId="77777777" w:rsidTr="00636578">
        <w:tc>
          <w:tcPr>
            <w:tcW w:w="4261" w:type="dxa"/>
          </w:tcPr>
          <w:p w14:paraId="6AF83D03" w14:textId="1D90456C" w:rsidR="00636578" w:rsidRDefault="00636578" w:rsidP="00636578">
            <w:pPr>
              <w:pStyle w:val="table-context"/>
            </w:pPr>
            <w:r w:rsidRPr="00636578">
              <w:t>FSS</w:t>
            </w:r>
          </w:p>
        </w:tc>
        <w:tc>
          <w:tcPr>
            <w:tcW w:w="4261" w:type="dxa"/>
          </w:tcPr>
          <w:p w14:paraId="50498909" w14:textId="3009C9AB" w:rsidR="00636578" w:rsidRDefault="00636578" w:rsidP="00636578">
            <w:pPr>
              <w:pStyle w:val="table-context"/>
            </w:pPr>
            <w:r w:rsidRPr="00636578">
              <w:rPr>
                <w:rFonts w:hint="eastAsia"/>
              </w:rPr>
              <w:t>≤</w:t>
            </w:r>
            <w:r w:rsidRPr="00636578">
              <w:t xml:space="preserve"> 1500 nm</w:t>
            </w:r>
          </w:p>
        </w:tc>
      </w:tr>
    </w:tbl>
    <w:p w14:paraId="7FF76BCC" w14:textId="77777777" w:rsidR="00636578" w:rsidRPr="00636578" w:rsidRDefault="00636578" w:rsidP="00267D9E">
      <w:pPr>
        <w:ind w:firstLine="480"/>
      </w:pPr>
    </w:p>
    <w:p w14:paraId="3184C065" w14:textId="6C43D715" w:rsidR="00C86FBA" w:rsidRDefault="007A326A" w:rsidP="00267D9E">
      <w:pPr>
        <w:ind w:firstLine="480"/>
      </w:pPr>
      <w:r>
        <w:rPr>
          <w:b/>
          <w:bCs/>
        </w:rPr>
        <w:t xml:space="preserve">4.7 </w:t>
      </w:r>
      <w:r w:rsidR="00C86FBA" w:rsidRPr="00636578">
        <w:rPr>
          <w:b/>
          <w:bCs/>
        </w:rPr>
        <w:t>先到先得</w:t>
      </w:r>
      <w:r w:rsidR="00C86FBA">
        <w:t>：管制员连接时遵循“先到先得”原则，席位预定同理。由于不能上相同的席位。因此，若上一位管制在到达预定时间后还在“霸占席位”，不</w:t>
      </w:r>
      <w:proofErr w:type="gramStart"/>
      <w:r w:rsidR="00C86FBA">
        <w:t>作出</w:t>
      </w:r>
      <w:proofErr w:type="gramEnd"/>
      <w:r w:rsidR="00C86FBA">
        <w:t>任何换班/交接等行为，则必须在5分钟内交接并断开连接。</w:t>
      </w:r>
    </w:p>
    <w:p w14:paraId="3C3EBB24" w14:textId="47AD0741" w:rsidR="00C86FBA" w:rsidRPr="00C86FBA" w:rsidRDefault="007A326A" w:rsidP="00267D9E">
      <w:pPr>
        <w:ind w:firstLine="480"/>
      </w:pPr>
      <w:r>
        <w:rPr>
          <w:b/>
          <w:bCs/>
        </w:rPr>
        <w:t xml:space="preserve">4.8 </w:t>
      </w:r>
      <w:r w:rsidR="00C86FBA" w:rsidRPr="00636578">
        <w:rPr>
          <w:b/>
          <w:bCs/>
        </w:rPr>
        <w:t>遵守规定</w:t>
      </w:r>
      <w:r w:rsidR="00C86FBA">
        <w:t>：每一位在网络上以“管制员”身份连接的用户，必须遵守各规则以及程序。</w:t>
      </w:r>
    </w:p>
    <w:p w14:paraId="4A0C2E41" w14:textId="42C777A5" w:rsidR="00C86FBA" w:rsidRPr="00C86FBA" w:rsidRDefault="007A326A" w:rsidP="00267D9E">
      <w:pPr>
        <w:ind w:firstLine="480"/>
      </w:pPr>
      <w:r>
        <w:rPr>
          <w:b/>
          <w:bCs/>
        </w:rPr>
        <w:t xml:space="preserve">4.9 </w:t>
      </w:r>
      <w:proofErr w:type="gramStart"/>
      <w:r w:rsidR="00C86FBA" w:rsidRPr="00636578">
        <w:rPr>
          <w:b/>
          <w:bCs/>
        </w:rPr>
        <w:t>客座但</w:t>
      </w:r>
      <w:proofErr w:type="gramEnd"/>
      <w:r w:rsidR="00C86FBA" w:rsidRPr="00636578">
        <w:rPr>
          <w:b/>
          <w:bCs/>
        </w:rPr>
        <w:t>不负责后续培训</w:t>
      </w:r>
      <w:r w:rsidR="00C86FBA">
        <w:t>：在其他平台接受训练的管制员，若以客座管制</w:t>
      </w:r>
      <w:proofErr w:type="gramStart"/>
      <w:r w:rsidR="00C86FBA">
        <w:t>员方式</w:t>
      </w:r>
      <w:proofErr w:type="gramEnd"/>
      <w:r w:rsidR="00C86FBA">
        <w:t>加入平台，则后续管制员培训不由本平台进行。</w:t>
      </w:r>
    </w:p>
    <w:p w14:paraId="085D0841" w14:textId="42875355" w:rsidR="00C86FBA" w:rsidRPr="00C86FBA" w:rsidRDefault="007A326A" w:rsidP="00267D9E">
      <w:pPr>
        <w:ind w:firstLine="480"/>
      </w:pPr>
      <w:r>
        <w:rPr>
          <w:b/>
          <w:bCs/>
        </w:rPr>
        <w:lastRenderedPageBreak/>
        <w:t xml:space="preserve">4.10 </w:t>
      </w:r>
      <w:r w:rsidR="00636578" w:rsidRPr="00636578">
        <w:rPr>
          <w:rFonts w:hint="eastAsia"/>
          <w:b/>
          <w:bCs/>
        </w:rPr>
        <w:t>客座管制员加入</w:t>
      </w:r>
      <w:r w:rsidR="00C86FBA">
        <w:t>：</w:t>
      </w:r>
      <w:r w:rsidR="00C86FBA">
        <w:rPr>
          <w:rFonts w:hint="eastAsia"/>
        </w:rPr>
        <w:t>仅允许以下模拟飞行平台的</w:t>
      </w:r>
      <w:r w:rsidR="00C86FBA" w:rsidRPr="00636578">
        <w:rPr>
          <w:b/>
          <w:bCs/>
        </w:rPr>
        <w:t>在职</w:t>
      </w:r>
      <w:r w:rsidR="00C86FBA">
        <w:t>管制员通过客座管制员的身份加入本平台：</w:t>
      </w:r>
    </w:p>
    <w:p w14:paraId="74124BD3" w14:textId="0BF3005E" w:rsidR="00C86FBA" w:rsidRDefault="00C86FBA" w:rsidP="00636578">
      <w:pPr>
        <w:pStyle w:val="dot"/>
        <w:rPr>
          <w:rFonts w:hint="default"/>
        </w:rPr>
      </w:pPr>
      <w:proofErr w:type="spellStart"/>
      <w:r>
        <w:t>Vatprc</w:t>
      </w:r>
      <w:proofErr w:type="spellEnd"/>
      <w:r>
        <w:t>（其他</w:t>
      </w:r>
      <w:proofErr w:type="spellStart"/>
      <w:r>
        <w:t>Vatsim</w:t>
      </w:r>
      <w:proofErr w:type="spellEnd"/>
      <w:r>
        <w:t>分部的管制，视情况客座）</w:t>
      </w:r>
    </w:p>
    <w:p w14:paraId="7CF3CFEA" w14:textId="35A65AA0" w:rsidR="00C86FBA" w:rsidRDefault="00C86FBA" w:rsidP="00636578">
      <w:pPr>
        <w:pStyle w:val="dot"/>
        <w:rPr>
          <w:rFonts w:hint="default"/>
        </w:rPr>
      </w:pPr>
      <w:r>
        <w:t>Skyline</w:t>
      </w:r>
    </w:p>
    <w:p w14:paraId="307C445C" w14:textId="05D35C52" w:rsidR="00C86FBA" w:rsidRDefault="00C86FBA" w:rsidP="00636578">
      <w:pPr>
        <w:pStyle w:val="dot"/>
        <w:rPr>
          <w:rFonts w:hint="default"/>
        </w:rPr>
      </w:pPr>
      <w:proofErr w:type="spellStart"/>
      <w:r>
        <w:t>Xflysim</w:t>
      </w:r>
      <w:proofErr w:type="spellEnd"/>
    </w:p>
    <w:p w14:paraId="2A575D1B" w14:textId="6859413D" w:rsidR="00C86FBA" w:rsidRDefault="00C86FBA" w:rsidP="00636578">
      <w:pPr>
        <w:pStyle w:val="dot"/>
        <w:rPr>
          <w:rFonts w:hint="default"/>
        </w:rPr>
      </w:pPr>
      <w:proofErr w:type="spellStart"/>
      <w:r>
        <w:t>Chinaflier</w:t>
      </w:r>
      <w:proofErr w:type="spellEnd"/>
    </w:p>
    <w:p w14:paraId="4A792DB4" w14:textId="0A86C161" w:rsidR="00C86FBA" w:rsidRPr="00C86FBA" w:rsidRDefault="00C86FBA" w:rsidP="00636578">
      <w:pPr>
        <w:pStyle w:val="dot"/>
        <w:rPr>
          <w:rFonts w:hint="default"/>
        </w:rPr>
      </w:pPr>
      <w:r>
        <w:t>Sino</w:t>
      </w:r>
    </w:p>
    <w:p w14:paraId="6401AF2C" w14:textId="1F6925E7" w:rsidR="00636578" w:rsidRDefault="00C86FBA" w:rsidP="00872FD3">
      <w:pPr>
        <w:pStyle w:val="2"/>
        <w:numPr>
          <w:ilvl w:val="0"/>
          <w:numId w:val="0"/>
        </w:numPr>
      </w:pPr>
      <w:r w:rsidRPr="00636578">
        <w:br w:type="page"/>
      </w:r>
      <w:bookmarkStart w:id="14" w:name="_Toc210481225"/>
      <w:r w:rsidR="00636578">
        <w:rPr>
          <w:rFonts w:hint="eastAsia"/>
        </w:rPr>
        <w:lastRenderedPageBreak/>
        <w:t>参考资料</w:t>
      </w:r>
      <w:bookmarkEnd w:id="14"/>
    </w:p>
    <w:p w14:paraId="46149628" w14:textId="5B330396" w:rsidR="00636578" w:rsidRDefault="00636578" w:rsidP="00636578">
      <w:pPr>
        <w:ind w:firstLine="480"/>
      </w:pPr>
      <w:r>
        <w:t xml:space="preserve">[1] </w:t>
      </w:r>
      <w:hyperlink r:id="rId17" w:tooltip="VATSIM 行为守则 中文翻译" w:history="1">
        <w:r w:rsidRPr="00636578">
          <w:rPr>
            <w:rStyle w:val="aa"/>
          </w:rPr>
          <w:t>VATSIM 行为守则 中文翻译</w:t>
        </w:r>
      </w:hyperlink>
    </w:p>
    <w:p w14:paraId="513BEFF7" w14:textId="50E0D8BE" w:rsidR="00437848" w:rsidRPr="00F41B1C" w:rsidRDefault="00636578" w:rsidP="00636578">
      <w:pPr>
        <w:ind w:firstLine="480"/>
      </w:pPr>
      <w:r>
        <w:t xml:space="preserve">[2] </w:t>
      </w:r>
      <w:hyperlink r:id="rId18" w:history="1">
        <w:r w:rsidRPr="00636578">
          <w:rPr>
            <w:rStyle w:val="aa"/>
          </w:rPr>
          <w:t>VATSIM Code of Conduct 英文原版</w:t>
        </w:r>
      </w:hyperlink>
      <w:r>
        <w:br w:type="page"/>
      </w:r>
    </w:p>
    <w:p w14:paraId="3D124A17" w14:textId="77777777" w:rsidR="00437848" w:rsidRDefault="009E3F36" w:rsidP="00902F1B">
      <w:pPr>
        <w:pStyle w:val="a"/>
        <w:numPr>
          <w:ilvl w:val="0"/>
          <w:numId w:val="0"/>
        </w:numPr>
        <w:ind w:left="420"/>
      </w:pPr>
      <w:bookmarkStart w:id="15" w:name="_Toc210254766"/>
      <w:bookmarkStart w:id="16" w:name="_Toc210481226"/>
      <w:r w:rsidRPr="00902F1B">
        <w:rPr>
          <w:rStyle w:val="ad"/>
          <w:rFonts w:hint="eastAsia"/>
        </w:rPr>
        <w:lastRenderedPageBreak/>
        <w:t>修订记录</w:t>
      </w:r>
      <w:r>
        <w:rPr>
          <w:rFonts w:hint="eastAsia"/>
        </w:rPr>
        <w:t xml:space="preserve"> Revisions</w:t>
      </w:r>
      <w:bookmarkEnd w:id="15"/>
      <w:bookmarkEnd w:id="16"/>
    </w:p>
    <w:tbl>
      <w:tblPr>
        <w:tblStyle w:val="a9"/>
        <w:tblW w:w="5021" w:type="pct"/>
        <w:jc w:val="center"/>
        <w:tblBorders>
          <w:top w:val="single" w:sz="18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532"/>
        <w:gridCol w:w="2549"/>
        <w:gridCol w:w="2403"/>
      </w:tblGrid>
      <w:tr w:rsidR="00437848" w14:paraId="4AD18523" w14:textId="77777777" w:rsidTr="007A326A">
        <w:trPr>
          <w:trHeight w:val="340"/>
          <w:jc w:val="center"/>
        </w:trPr>
        <w:tc>
          <w:tcPr>
            <w:tcW w:w="1212" w:type="pct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14:paraId="01B13252" w14:textId="77777777" w:rsidR="00437848" w:rsidRDefault="009E3F36">
            <w:pPr>
              <w:pStyle w:val="table-content"/>
              <w:jc w:val="center"/>
            </w:pPr>
            <w:r>
              <w:t>修订/Revision</w:t>
            </w:r>
          </w:p>
        </w:tc>
        <w:tc>
          <w:tcPr>
            <w:tcW w:w="895" w:type="pct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14:paraId="05E41EBA" w14:textId="77777777" w:rsidR="00437848" w:rsidRDefault="009E3F36">
            <w:pPr>
              <w:pStyle w:val="table-content"/>
              <w:jc w:val="center"/>
            </w:pPr>
            <w:r>
              <w:t>日期/Date</w:t>
            </w:r>
          </w:p>
        </w:tc>
        <w:tc>
          <w:tcPr>
            <w:tcW w:w="1489" w:type="pct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14:paraId="1B7B7C1F" w14:textId="77777777" w:rsidR="00437848" w:rsidRDefault="009E3F36">
            <w:pPr>
              <w:pStyle w:val="table-content"/>
              <w:jc w:val="center"/>
            </w:pPr>
            <w:r>
              <w:t>修订内容/Content</w:t>
            </w:r>
          </w:p>
        </w:tc>
        <w:tc>
          <w:tcPr>
            <w:tcW w:w="1404" w:type="pct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14:paraId="6B5584B8" w14:textId="77777777" w:rsidR="00437848" w:rsidRDefault="009E3F36">
            <w:pPr>
              <w:pStyle w:val="table-content"/>
              <w:jc w:val="center"/>
            </w:pPr>
            <w:r>
              <w:t>主要作者/Author</w:t>
            </w:r>
          </w:p>
        </w:tc>
      </w:tr>
      <w:tr w:rsidR="007A326A" w14:paraId="79782AD7" w14:textId="77777777" w:rsidTr="007A326A">
        <w:trPr>
          <w:trHeight w:val="340"/>
          <w:jc w:val="center"/>
        </w:trPr>
        <w:tc>
          <w:tcPr>
            <w:tcW w:w="1212" w:type="pct"/>
            <w:tcBorders>
              <w:top w:val="single" w:sz="12" w:space="0" w:color="auto"/>
              <w:bottom w:val="nil"/>
              <w:tl2br w:val="nil"/>
              <w:tr2bl w:val="nil"/>
            </w:tcBorders>
            <w:vAlign w:val="center"/>
          </w:tcPr>
          <w:p w14:paraId="03D079F3" w14:textId="50918A4D" w:rsidR="007A326A" w:rsidRDefault="007A326A" w:rsidP="007A326A">
            <w:pPr>
              <w:pStyle w:val="table-content"/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895" w:type="pct"/>
            <w:tcBorders>
              <w:top w:val="single" w:sz="12" w:space="0" w:color="auto"/>
              <w:bottom w:val="nil"/>
              <w:tl2br w:val="nil"/>
              <w:tr2bl w:val="nil"/>
            </w:tcBorders>
            <w:vAlign w:val="center"/>
          </w:tcPr>
          <w:p w14:paraId="6FE2FEAB" w14:textId="7A7379E5" w:rsidR="007A326A" w:rsidRDefault="007A326A" w:rsidP="007A326A">
            <w:pPr>
              <w:pStyle w:val="table-content"/>
              <w:jc w:val="center"/>
            </w:pPr>
            <w:r w:rsidRPr="00636578">
              <w:t>2025.09.21</w:t>
            </w:r>
          </w:p>
        </w:tc>
        <w:tc>
          <w:tcPr>
            <w:tcW w:w="1489" w:type="pct"/>
            <w:tcBorders>
              <w:top w:val="single" w:sz="12" w:space="0" w:color="auto"/>
              <w:bottom w:val="nil"/>
              <w:tl2br w:val="nil"/>
              <w:tr2bl w:val="nil"/>
            </w:tcBorders>
            <w:vAlign w:val="center"/>
          </w:tcPr>
          <w:p w14:paraId="7250EA71" w14:textId="3B1842CC" w:rsidR="007A326A" w:rsidRDefault="007A326A" w:rsidP="007A326A">
            <w:pPr>
              <w:pStyle w:val="table-content"/>
              <w:jc w:val="center"/>
            </w:pPr>
            <w:r w:rsidRPr="009E3F36">
              <w:rPr>
                <w:rFonts w:hint="eastAsia"/>
              </w:rPr>
              <w:t>初版</w:t>
            </w:r>
          </w:p>
        </w:tc>
        <w:tc>
          <w:tcPr>
            <w:tcW w:w="1404" w:type="pct"/>
            <w:tcBorders>
              <w:top w:val="single" w:sz="12" w:space="0" w:color="auto"/>
              <w:bottom w:val="nil"/>
              <w:tl2br w:val="nil"/>
              <w:tr2bl w:val="nil"/>
            </w:tcBorders>
            <w:vAlign w:val="center"/>
          </w:tcPr>
          <w:p w14:paraId="253EE8DD" w14:textId="2CC768A6" w:rsidR="007A326A" w:rsidRDefault="007A326A" w:rsidP="007A326A">
            <w:pPr>
              <w:pStyle w:val="table-content"/>
              <w:jc w:val="center"/>
            </w:pPr>
            <w:proofErr w:type="spellStart"/>
            <w:r w:rsidRPr="009E3F36">
              <w:t>Yiheng</w:t>
            </w:r>
            <w:proofErr w:type="spellEnd"/>
            <w:r w:rsidRPr="009E3F36">
              <w:t xml:space="preserve"> Gui</w:t>
            </w:r>
            <w:r>
              <w:rPr>
                <w:rFonts w:hint="eastAsia"/>
              </w:rPr>
              <w:t>（5516）</w:t>
            </w:r>
          </w:p>
        </w:tc>
      </w:tr>
      <w:tr w:rsidR="007A326A" w14:paraId="2B912722" w14:textId="77777777" w:rsidTr="007A326A">
        <w:trPr>
          <w:trHeight w:val="340"/>
          <w:jc w:val="center"/>
        </w:trPr>
        <w:tc>
          <w:tcPr>
            <w:tcW w:w="1212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BAD399C" w14:textId="7906684A" w:rsidR="007A326A" w:rsidRDefault="007A326A" w:rsidP="007A326A">
            <w:pPr>
              <w:pStyle w:val="table-content"/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895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F87CE3F" w14:textId="05DBE3BC" w:rsidR="007A326A" w:rsidRDefault="007A326A" w:rsidP="007A326A">
            <w:pPr>
              <w:pStyle w:val="table-content"/>
              <w:jc w:val="center"/>
            </w:pPr>
            <w:r w:rsidRPr="00636578">
              <w:t>2025.10.01</w:t>
            </w:r>
          </w:p>
        </w:tc>
        <w:tc>
          <w:tcPr>
            <w:tcW w:w="1489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7FFFFAE" w14:textId="5FBC58B8" w:rsidR="007A326A" w:rsidRDefault="007A326A" w:rsidP="007A326A">
            <w:pPr>
              <w:pStyle w:val="table-content"/>
              <w:jc w:val="center"/>
            </w:pPr>
            <w:r w:rsidRPr="00636578">
              <w:rPr>
                <w:rFonts w:hint="eastAsia"/>
              </w:rPr>
              <w:t>更改排版，无重大更改</w:t>
            </w:r>
          </w:p>
        </w:tc>
        <w:tc>
          <w:tcPr>
            <w:tcW w:w="1404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300AA46" w14:textId="57A4783D" w:rsidR="007A326A" w:rsidRDefault="007A326A" w:rsidP="007A326A">
            <w:pPr>
              <w:pStyle w:val="table-content"/>
              <w:jc w:val="center"/>
            </w:pPr>
            <w:proofErr w:type="spellStart"/>
            <w:r w:rsidRPr="009E3F36">
              <w:t>Yiheng</w:t>
            </w:r>
            <w:proofErr w:type="spellEnd"/>
            <w:r w:rsidRPr="009E3F36">
              <w:t xml:space="preserve"> Gui</w:t>
            </w:r>
            <w:r>
              <w:rPr>
                <w:rFonts w:hint="eastAsia"/>
              </w:rPr>
              <w:t>（5516）</w:t>
            </w:r>
          </w:p>
        </w:tc>
      </w:tr>
    </w:tbl>
    <w:p w14:paraId="346FD709" w14:textId="77777777" w:rsidR="00437848" w:rsidRDefault="00437848" w:rsidP="007A326A">
      <w:pPr>
        <w:ind w:leftChars="0" w:left="0" w:firstLineChars="0" w:firstLine="0"/>
      </w:pPr>
    </w:p>
    <w:sectPr w:rsidR="00437848" w:rsidSect="00267D9E">
      <w:pgSz w:w="11906" w:h="16838"/>
      <w:pgMar w:top="1440" w:right="1800" w:bottom="1440" w:left="1800" w:header="283" w:footer="0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50091" w14:textId="77777777" w:rsidR="000B3304" w:rsidRDefault="000B3304">
      <w:pPr>
        <w:spacing w:line="240" w:lineRule="auto"/>
        <w:ind w:firstLine="480"/>
      </w:pPr>
      <w:r>
        <w:separator/>
      </w:r>
    </w:p>
  </w:endnote>
  <w:endnote w:type="continuationSeparator" w:id="0">
    <w:p w14:paraId="0F6CE987" w14:textId="77777777" w:rsidR="000B3304" w:rsidRDefault="000B330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F092" w14:textId="77777777" w:rsidR="00902F1B" w:rsidRDefault="00902F1B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66CD" w14:textId="73139547" w:rsidR="00636578" w:rsidRPr="00923DD2" w:rsidRDefault="00267D9E" w:rsidP="00636578">
    <w:pPr>
      <w:pStyle w:val="a4"/>
      <w:tabs>
        <w:tab w:val="left" w:pos="1985"/>
      </w:tabs>
      <w:spacing w:line="240" w:lineRule="auto"/>
      <w:ind w:leftChars="0" w:left="0" w:firstLineChars="0" w:firstLine="0"/>
      <w:rPr>
        <w:sz w:val="24"/>
      </w:rPr>
    </w:pPr>
    <w:r w:rsidRPr="00267D9E">
      <w:rPr>
        <w:sz w:val="24"/>
      </w:rPr>
      <w:fldChar w:fldCharType="begin"/>
    </w:r>
    <w:r w:rsidRPr="00267D9E">
      <w:rPr>
        <w:sz w:val="24"/>
      </w:rPr>
      <w:instrText>PAGE   \* MERGEFORMAT</w:instrText>
    </w:r>
    <w:r w:rsidRPr="00267D9E">
      <w:rPr>
        <w:sz w:val="24"/>
      </w:rPr>
      <w:fldChar w:fldCharType="separate"/>
    </w:r>
    <w:r w:rsidRPr="00927F54">
      <w:rPr>
        <w:sz w:val="24"/>
      </w:rPr>
      <w:t>1</w:t>
    </w:r>
    <w:r w:rsidRPr="00267D9E">
      <w:rPr>
        <w:sz w:val="24"/>
      </w:rPr>
      <w:fldChar w:fldCharType="end"/>
    </w:r>
  </w:p>
  <w:p w14:paraId="0B1327A0" w14:textId="7DB4BF01" w:rsidR="0064102C" w:rsidRPr="00923DD2" w:rsidRDefault="0064102C" w:rsidP="00636578">
    <w:pPr>
      <w:pStyle w:val="a4"/>
      <w:tabs>
        <w:tab w:val="left" w:pos="1985"/>
      </w:tabs>
      <w:spacing w:line="240" w:lineRule="auto"/>
      <w:ind w:leftChars="0" w:left="0" w:firstLineChars="0" w:firstLine="0"/>
      <w:jc w:val="center"/>
      <w:rPr>
        <w:sz w:val="16"/>
        <w:szCs w:val="16"/>
      </w:rPr>
    </w:pPr>
    <w:r w:rsidRPr="00923DD2">
      <w:rPr>
        <w:sz w:val="16"/>
        <w:szCs w:val="16"/>
      </w:rPr>
      <w:t xml:space="preserve">Copyright © 2025 Apocalypse </w:t>
    </w:r>
    <w:proofErr w:type="spellStart"/>
    <w:r w:rsidRPr="00923DD2">
      <w:rPr>
        <w:sz w:val="16"/>
        <w:szCs w:val="16"/>
      </w:rPr>
      <w:t>Flyleague</w:t>
    </w:r>
    <w:proofErr w:type="spellEnd"/>
    <w:r w:rsidRPr="00923DD2">
      <w:rPr>
        <w:sz w:val="16"/>
        <w:szCs w:val="16"/>
      </w:rPr>
      <w:t>. All right reserved.</w:t>
    </w:r>
  </w:p>
  <w:p w14:paraId="072F7B2A" w14:textId="708724A4" w:rsidR="00F41B1C" w:rsidRPr="00923DD2" w:rsidRDefault="0064102C" w:rsidP="0064102C">
    <w:pPr>
      <w:pStyle w:val="a4"/>
      <w:spacing w:line="240" w:lineRule="auto"/>
      <w:ind w:leftChars="0" w:left="0" w:firstLineChars="0" w:firstLine="0"/>
      <w:jc w:val="center"/>
      <w:rPr>
        <w:sz w:val="16"/>
        <w:szCs w:val="16"/>
      </w:rPr>
    </w:pPr>
    <w:r w:rsidRPr="00923DD2">
      <w:rPr>
        <w:sz w:val="16"/>
        <w:szCs w:val="16"/>
      </w:rPr>
      <w:t xml:space="preserve">Intended for simulator only, </w:t>
    </w:r>
    <w:proofErr w:type="gramStart"/>
    <w:r w:rsidRPr="00923DD2">
      <w:rPr>
        <w:sz w:val="16"/>
        <w:szCs w:val="16"/>
      </w:rPr>
      <w:t>Do</w:t>
    </w:r>
    <w:proofErr w:type="gramEnd"/>
    <w:r w:rsidRPr="00923DD2">
      <w:rPr>
        <w:sz w:val="16"/>
        <w:szCs w:val="16"/>
      </w:rPr>
      <w:t xml:space="preserve"> not use for reality.</w:t>
    </w:r>
  </w:p>
  <w:p w14:paraId="00877BBD" w14:textId="77777777" w:rsidR="0064102C" w:rsidRPr="00F41B1C" w:rsidRDefault="0064102C" w:rsidP="0064102C">
    <w:pPr>
      <w:pStyle w:val="a4"/>
      <w:spacing w:line="240" w:lineRule="auto"/>
      <w:ind w:leftChars="0" w:left="0" w:firstLineChars="0" w:firstLine="0"/>
      <w:rPr>
        <w:color w:val="000000" w:themeColor="text1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7337" w14:textId="77777777" w:rsidR="00902F1B" w:rsidRDefault="00902F1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263BD" w14:textId="77777777" w:rsidR="000B3304" w:rsidRDefault="000B3304">
      <w:pPr>
        <w:spacing w:after="0"/>
        <w:ind w:firstLine="480"/>
      </w:pPr>
      <w:r>
        <w:separator/>
      </w:r>
    </w:p>
  </w:footnote>
  <w:footnote w:type="continuationSeparator" w:id="0">
    <w:p w14:paraId="1FE7AAC2" w14:textId="77777777" w:rsidR="000B3304" w:rsidRDefault="000B3304">
      <w:pPr>
        <w:spacing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D174C" w14:textId="77777777" w:rsidR="00902F1B" w:rsidRDefault="00902F1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3A6B" w14:textId="77777777" w:rsidR="009E3F36" w:rsidRPr="00923DD2" w:rsidRDefault="009E3F36" w:rsidP="009E3F36">
    <w:pPr>
      <w:tabs>
        <w:tab w:val="left" w:pos="5670"/>
      </w:tabs>
      <w:spacing w:line="240" w:lineRule="auto"/>
      <w:ind w:leftChars="0" w:left="0" w:firstLineChars="0" w:firstLine="0"/>
      <w:rPr>
        <w:color w:val="A6A6A6" w:themeColor="background1" w:themeShade="A6"/>
        <w:sz w:val="16"/>
        <w:szCs w:val="16"/>
      </w:rPr>
    </w:pPr>
    <w:r w:rsidRPr="00923DD2">
      <w:rPr>
        <w:rFonts w:cs="思源宋体"/>
        <w:color w:val="A6A6A6" w:themeColor="background1" w:themeShade="A6"/>
        <w:sz w:val="16"/>
        <w:szCs w:val="22"/>
      </w:rPr>
      <w:t>APOC</w:t>
    </w:r>
    <w:r w:rsidRPr="00923DD2">
      <w:rPr>
        <w:rFonts w:cs="思源宋体" w:hint="eastAsia"/>
        <w:color w:val="A6A6A6" w:themeColor="background1" w:themeShade="A6"/>
        <w:sz w:val="16"/>
        <w:szCs w:val="22"/>
      </w:rPr>
      <w:t>天启模拟飞行平台</w:t>
    </w:r>
    <w:r w:rsidRPr="00923DD2">
      <w:rPr>
        <w:rFonts w:cs="思源宋体"/>
        <w:color w:val="A6A6A6" w:themeColor="background1" w:themeShade="A6"/>
        <w:sz w:val="16"/>
        <w:szCs w:val="22"/>
      </w:rPr>
      <w:tab/>
    </w:r>
    <w:r w:rsidRPr="00923DD2">
      <w:rPr>
        <w:color w:val="A6A6A6" w:themeColor="background1" w:themeShade="A6"/>
        <w:sz w:val="16"/>
        <w:szCs w:val="16"/>
      </w:rPr>
      <w:t xml:space="preserve">Apocalypse </w:t>
    </w:r>
    <w:proofErr w:type="spellStart"/>
    <w:r w:rsidRPr="00923DD2">
      <w:rPr>
        <w:color w:val="A6A6A6" w:themeColor="background1" w:themeShade="A6"/>
        <w:sz w:val="16"/>
        <w:szCs w:val="16"/>
      </w:rPr>
      <w:t>Flyleague</w:t>
    </w:r>
    <w:proofErr w:type="spellEnd"/>
    <w:r w:rsidRPr="00923DD2">
      <w:rPr>
        <w:color w:val="A6A6A6" w:themeColor="background1" w:themeShade="A6"/>
        <w:sz w:val="16"/>
        <w:szCs w:val="16"/>
      </w:rPr>
      <w:t>(APOCFLY)</w:t>
    </w:r>
  </w:p>
  <w:p w14:paraId="367FC67B" w14:textId="0E4AE5FA" w:rsidR="009E3F36" w:rsidRPr="00923DD2" w:rsidRDefault="009E3F36" w:rsidP="009E3F36">
    <w:pPr>
      <w:spacing w:line="240" w:lineRule="auto"/>
      <w:ind w:leftChars="0" w:left="0" w:firstLineChars="0" w:firstLine="0"/>
      <w:rPr>
        <w:rFonts w:cs="思源宋体"/>
        <w:color w:val="A6A6A6" w:themeColor="background1" w:themeShade="A6"/>
        <w:sz w:val="16"/>
        <w:szCs w:val="22"/>
      </w:rPr>
    </w:pPr>
    <w:r w:rsidRPr="00923DD2">
      <w:rPr>
        <w:rFonts w:cs="思源宋体" w:hint="eastAsia"/>
        <w:color w:val="A6A6A6" w:themeColor="background1" w:themeShade="A6"/>
        <w:sz w:val="16"/>
        <w:szCs w:val="22"/>
      </w:rPr>
      <w:t xml:space="preserve">文件: </w:t>
    </w:r>
    <w:r w:rsidRPr="00923DD2">
      <w:rPr>
        <w:rFonts w:cs="思源宋体"/>
        <w:color w:val="A6A6A6" w:themeColor="background1" w:themeShade="A6"/>
        <w:sz w:val="16"/>
        <w:szCs w:val="22"/>
      </w:rPr>
      <w:t>OPDOC-General-20250</w:t>
    </w:r>
    <w:r w:rsidR="00267D9E">
      <w:rPr>
        <w:rFonts w:cs="思源宋体"/>
        <w:color w:val="A6A6A6" w:themeColor="background1" w:themeShade="A6"/>
        <w:sz w:val="16"/>
        <w:szCs w:val="22"/>
      </w:rPr>
      <w:t>2</w:t>
    </w:r>
    <w:r w:rsidRPr="00923DD2">
      <w:rPr>
        <w:rFonts w:cs="思源宋体"/>
        <w:color w:val="A6A6A6" w:themeColor="background1" w:themeShade="A6"/>
        <w:sz w:val="16"/>
        <w:szCs w:val="22"/>
      </w:rPr>
      <w:t>-R</w:t>
    </w:r>
    <w:r w:rsidR="00267D9E">
      <w:rPr>
        <w:rFonts w:cs="思源宋体"/>
        <w:color w:val="A6A6A6" w:themeColor="background1" w:themeShade="A6"/>
        <w:sz w:val="16"/>
        <w:szCs w:val="22"/>
      </w:rPr>
      <w:t>2</w:t>
    </w:r>
    <w:r w:rsidRPr="00923DD2">
      <w:rPr>
        <w:rFonts w:cs="思源宋体"/>
        <w:color w:val="A6A6A6" w:themeColor="background1" w:themeShade="A6"/>
        <w:sz w:val="16"/>
        <w:szCs w:val="22"/>
      </w:rPr>
      <w:t>-SC</w:t>
    </w:r>
  </w:p>
  <w:p w14:paraId="37B200F1" w14:textId="7151B8BD" w:rsidR="00902F1B" w:rsidRPr="00923DD2" w:rsidRDefault="009E3F36" w:rsidP="009E3F36">
    <w:pPr>
      <w:pStyle w:val="a6"/>
      <w:ind w:leftChars="0" w:left="0" w:firstLineChars="0" w:firstLine="0"/>
      <w:rPr>
        <w:rFonts w:cs="思源宋体"/>
        <w:color w:val="A6A6A6" w:themeColor="background1" w:themeShade="A6"/>
        <w:sz w:val="16"/>
        <w:szCs w:val="22"/>
      </w:rPr>
    </w:pPr>
    <w:r w:rsidRPr="00923DD2">
      <w:rPr>
        <w:rFonts w:cs="思源宋体" w:hint="eastAsia"/>
        <w:color w:val="A6A6A6" w:themeColor="background1" w:themeShade="A6"/>
        <w:sz w:val="16"/>
        <w:szCs w:val="22"/>
      </w:rPr>
      <w:t xml:space="preserve">主题: </w:t>
    </w:r>
    <w:r w:rsidR="00267D9E">
      <w:rPr>
        <w:rFonts w:cs="思源宋体" w:hint="eastAsia"/>
        <w:color w:val="A6A6A6" w:themeColor="background1" w:themeShade="A6"/>
        <w:sz w:val="16"/>
        <w:szCs w:val="22"/>
      </w:rPr>
      <w:t>行为准则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E5281" w14:textId="77777777" w:rsidR="00902F1B" w:rsidRDefault="00902F1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20DB70"/>
    <w:multiLevelType w:val="multilevel"/>
    <w:tmpl w:val="AC20DB70"/>
    <w:lvl w:ilvl="0">
      <w:start w:val="1"/>
      <w:numFmt w:val="chineseCounting"/>
      <w:pStyle w:val="3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D07372E0"/>
    <w:multiLevelType w:val="multilevel"/>
    <w:tmpl w:val="D07372E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57BAABB4"/>
    <w:multiLevelType w:val="multilevel"/>
    <w:tmpl w:val="57BAABB4"/>
    <w:lvl w:ilvl="0">
      <w:start w:val="1"/>
      <w:numFmt w:val="none"/>
      <w:suff w:val="nothing"/>
      <w:lvlText w:val=""/>
      <w:lvlJc w:val="left"/>
      <w:pPr>
        <w:ind w:left="0" w:firstLine="420"/>
      </w:pPr>
      <w:rPr>
        <w:rFonts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chineseCounting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420" w:firstLine="0"/>
      </w:pPr>
      <w:rPr>
        <w:rFonts w:ascii="思源宋体" w:eastAsia="思源宋体" w:hAnsi="思源宋体" w:cs="思源宋体"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pStyle w:val="a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716F2A58"/>
    <w:multiLevelType w:val="multilevel"/>
    <w:tmpl w:val="716F2A58"/>
    <w:lvl w:ilvl="0">
      <w:start w:val="1"/>
      <w:numFmt w:val="none"/>
      <w:suff w:val="nothing"/>
      <w:lvlText w:val=""/>
      <w:lvlJc w:val="left"/>
      <w:pPr>
        <w:ind w:left="0" w:firstLine="42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42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420"/>
      </w:pPr>
      <w:rPr>
        <w:rFonts w:hint="default"/>
      </w:rPr>
    </w:lvl>
    <w:lvl w:ilvl="3">
      <w:start w:val="1"/>
      <w:numFmt w:val="decimal"/>
      <w:pStyle w:val="4"/>
      <w:suff w:val="nothing"/>
      <w:lvlText w:val="（%4）"/>
      <w:lvlJc w:val="left"/>
      <w:pPr>
        <w:ind w:left="420" w:firstLine="0"/>
      </w:pPr>
      <w:rPr>
        <w:rFonts w:hint="default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 w16cid:durableId="174153020">
    <w:abstractNumId w:val="1"/>
  </w:num>
  <w:num w:numId="2" w16cid:durableId="1732271533">
    <w:abstractNumId w:val="2"/>
  </w:num>
  <w:num w:numId="3" w16cid:durableId="1131093604">
    <w:abstractNumId w:val="0"/>
  </w:num>
  <w:num w:numId="4" w16cid:durableId="754590527">
    <w:abstractNumId w:val="3"/>
  </w:num>
  <w:num w:numId="5" w16cid:durableId="13795512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TrueTypeFonts/>
  <w:embedSystemFonts/>
  <w:saveSubset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144A12"/>
    <w:rsid w:val="000B3304"/>
    <w:rsid w:val="00117A17"/>
    <w:rsid w:val="00137389"/>
    <w:rsid w:val="0017014F"/>
    <w:rsid w:val="00267D9E"/>
    <w:rsid w:val="002D3CD6"/>
    <w:rsid w:val="002F49C2"/>
    <w:rsid w:val="00317D7B"/>
    <w:rsid w:val="00371C38"/>
    <w:rsid w:val="00380B8B"/>
    <w:rsid w:val="003C4E33"/>
    <w:rsid w:val="003E517E"/>
    <w:rsid w:val="00403C67"/>
    <w:rsid w:val="00437848"/>
    <w:rsid w:val="0047133E"/>
    <w:rsid w:val="00505426"/>
    <w:rsid w:val="005124AC"/>
    <w:rsid w:val="00552275"/>
    <w:rsid w:val="0055417D"/>
    <w:rsid w:val="005B5F08"/>
    <w:rsid w:val="005F76F3"/>
    <w:rsid w:val="00636578"/>
    <w:rsid w:val="0064102C"/>
    <w:rsid w:val="0066568B"/>
    <w:rsid w:val="00682EF2"/>
    <w:rsid w:val="00690B9C"/>
    <w:rsid w:val="006F00FA"/>
    <w:rsid w:val="00724A9D"/>
    <w:rsid w:val="0075725F"/>
    <w:rsid w:val="007A326A"/>
    <w:rsid w:val="007A61EF"/>
    <w:rsid w:val="00872FD3"/>
    <w:rsid w:val="008E1040"/>
    <w:rsid w:val="00902F1B"/>
    <w:rsid w:val="00923DD2"/>
    <w:rsid w:val="00927F54"/>
    <w:rsid w:val="009E3F36"/>
    <w:rsid w:val="00A33018"/>
    <w:rsid w:val="00A74DC3"/>
    <w:rsid w:val="00AB054D"/>
    <w:rsid w:val="00B34BB7"/>
    <w:rsid w:val="00B468B8"/>
    <w:rsid w:val="00BD0F36"/>
    <w:rsid w:val="00BF22BD"/>
    <w:rsid w:val="00C46FD0"/>
    <w:rsid w:val="00C822F1"/>
    <w:rsid w:val="00C86FBA"/>
    <w:rsid w:val="00CD3251"/>
    <w:rsid w:val="00D97D43"/>
    <w:rsid w:val="00DA4948"/>
    <w:rsid w:val="00E36A56"/>
    <w:rsid w:val="00E55201"/>
    <w:rsid w:val="00E90BC0"/>
    <w:rsid w:val="00F13518"/>
    <w:rsid w:val="00F314BE"/>
    <w:rsid w:val="00F41B1C"/>
    <w:rsid w:val="29F83B0A"/>
    <w:rsid w:val="34D208AF"/>
    <w:rsid w:val="45CF3E45"/>
    <w:rsid w:val="4714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C08835"/>
  <w15:docId w15:val="{32EF343A-0049-4867-A288-ABB8AB85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after="160" w:line="279" w:lineRule="auto"/>
      <w:ind w:leftChars="200" w:left="480" w:firstLineChars="200" w:firstLine="641"/>
    </w:pPr>
    <w:rPr>
      <w:rFonts w:ascii="思源宋体" w:eastAsia="思源宋体" w:hAnsi="思源宋体" w:cstheme="minorBidi"/>
      <w:kern w:val="2"/>
      <w:sz w:val="24"/>
      <w:szCs w:val="24"/>
      <w14:ligatures w14:val="standardContextual"/>
    </w:rPr>
  </w:style>
  <w:style w:type="paragraph" w:styleId="1">
    <w:name w:val="heading 1"/>
    <w:basedOn w:val="a0"/>
    <w:next w:val="a0"/>
    <w:qFormat/>
    <w:rsid w:val="00F41B1C"/>
    <w:pPr>
      <w:keepNext/>
      <w:keepLines/>
      <w:numPr>
        <w:numId w:val="1"/>
      </w:numPr>
      <w:spacing w:before="340" w:after="330" w:line="240" w:lineRule="auto"/>
      <w:ind w:left="200" w:firstLineChars="0" w:firstLine="0"/>
      <w:jc w:val="center"/>
      <w:outlineLvl w:val="0"/>
    </w:pPr>
    <w:rPr>
      <w:rFonts w:ascii="思源宋体 CN Heavy" w:eastAsia="思源宋体 CN Heavy" w:hAnsi="思源宋体 CN Heavy"/>
      <w:b/>
      <w:kern w:val="44"/>
      <w:sz w:val="32"/>
    </w:rPr>
  </w:style>
  <w:style w:type="paragraph" w:styleId="2">
    <w:name w:val="heading 2"/>
    <w:basedOn w:val="a0"/>
    <w:next w:val="a0"/>
    <w:link w:val="20"/>
    <w:unhideWhenUsed/>
    <w:qFormat/>
    <w:pPr>
      <w:keepNext/>
      <w:keepLines/>
      <w:numPr>
        <w:ilvl w:val="1"/>
        <w:numId w:val="2"/>
      </w:numPr>
      <w:spacing w:before="260" w:after="260" w:line="413" w:lineRule="auto"/>
      <w:ind w:leftChars="0" w:firstLineChars="0" w:firstLine="0"/>
      <w:outlineLvl w:val="1"/>
    </w:pPr>
    <w:rPr>
      <w:rFonts w:eastAsia="思源宋体 CN Heavy"/>
      <w:b/>
      <w:color w:val="A02A1C"/>
      <w:sz w:val="32"/>
    </w:rPr>
  </w:style>
  <w:style w:type="paragraph" w:styleId="3">
    <w:name w:val="heading 3"/>
    <w:basedOn w:val="a0"/>
    <w:next w:val="a0"/>
    <w:unhideWhenUsed/>
    <w:qFormat/>
    <w:rsid w:val="00F41B1C"/>
    <w:pPr>
      <w:keepNext/>
      <w:keepLines/>
      <w:numPr>
        <w:numId w:val="3"/>
      </w:numPr>
      <w:spacing w:before="260" w:after="260" w:line="240" w:lineRule="auto"/>
      <w:ind w:leftChars="0" w:firstLineChars="0"/>
      <w:outlineLvl w:val="2"/>
    </w:pPr>
    <w:rPr>
      <w:rFonts w:eastAsia="思源宋体 CN Heavy"/>
      <w:b/>
      <w:color w:val="A02A1C"/>
      <w:sz w:val="30"/>
    </w:rPr>
  </w:style>
  <w:style w:type="paragraph" w:styleId="4">
    <w:name w:val="heading 4"/>
    <w:basedOn w:val="a0"/>
    <w:next w:val="a0"/>
    <w:unhideWhenUsed/>
    <w:qFormat/>
    <w:rsid w:val="00F41B1C"/>
    <w:pPr>
      <w:keepNext/>
      <w:keepLines/>
      <w:numPr>
        <w:ilvl w:val="3"/>
        <w:numId w:val="4"/>
      </w:numPr>
      <w:spacing w:before="280" w:after="290" w:line="240" w:lineRule="auto"/>
      <w:ind w:leftChars="0" w:left="0" w:firstLineChars="0"/>
      <w:outlineLvl w:val="3"/>
    </w:pPr>
    <w:rPr>
      <w:rFonts w:eastAsia="思源宋体 CN Heavy"/>
      <w:b/>
      <w:color w:val="A02A1C"/>
      <w:sz w:val="32"/>
    </w:rPr>
  </w:style>
  <w:style w:type="paragraph" w:styleId="5">
    <w:name w:val="heading 5"/>
    <w:basedOn w:val="a0"/>
    <w:next w:val="a0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uiPriority w:val="39"/>
    <w:pPr>
      <w:ind w:firstLineChars="0" w:firstLine="0"/>
    </w:pPr>
  </w:style>
  <w:style w:type="paragraph" w:styleId="a4">
    <w:name w:val="footer"/>
    <w:basedOn w:val="a0"/>
    <w:link w:val="a5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0"/>
    <w:link w:val="a7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TOC1">
    <w:name w:val="toc 1"/>
    <w:basedOn w:val="a0"/>
    <w:next w:val="a0"/>
    <w:uiPriority w:val="39"/>
  </w:style>
  <w:style w:type="paragraph" w:styleId="TOC2">
    <w:name w:val="toc 2"/>
    <w:basedOn w:val="a0"/>
    <w:next w:val="a0"/>
    <w:uiPriority w:val="39"/>
    <w:qFormat/>
    <w:pPr>
      <w:ind w:leftChars="0" w:left="0" w:firstLineChars="0" w:firstLine="0"/>
    </w:pPr>
  </w:style>
  <w:style w:type="paragraph" w:styleId="a8">
    <w:name w:val="Normal (Web)"/>
    <w:basedOn w:val="a0"/>
    <w:qFormat/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qFormat/>
    <w:rPr>
      <w:color w:val="0000FF"/>
      <w:u w:val="single"/>
    </w:rPr>
  </w:style>
  <w:style w:type="character" w:styleId="HTML">
    <w:name w:val="HTML Code"/>
    <w:basedOn w:val="a1"/>
    <w:qFormat/>
    <w:rPr>
      <w:rFonts w:ascii="Courier New" w:hAnsi="Courier New"/>
      <w:sz w:val="20"/>
    </w:rPr>
  </w:style>
  <w:style w:type="paragraph" w:customStyle="1" w:styleId="sub-title">
    <w:name w:val="sub-title"/>
    <w:basedOn w:val="a0"/>
    <w:qFormat/>
    <w:pPr>
      <w:jc w:val="center"/>
    </w:pPr>
  </w:style>
  <w:style w:type="paragraph" w:customStyle="1" w:styleId="dot">
    <w:name w:val="dot"/>
    <w:basedOn w:val="a0"/>
    <w:qFormat/>
    <w:rsid w:val="00B34BB7"/>
    <w:pPr>
      <w:spacing w:line="240" w:lineRule="auto"/>
      <w:ind w:leftChars="0" w:left="0" w:firstLineChars="0" w:firstLine="0"/>
      <w:jc w:val="center"/>
    </w:pPr>
    <w:rPr>
      <w:rFonts w:hint="eastAsia"/>
      <w:b/>
      <w:bCs/>
    </w:rPr>
  </w:style>
  <w:style w:type="paragraph" w:customStyle="1" w:styleId="a">
    <w:name w:val="修订记录"/>
    <w:basedOn w:val="2"/>
    <w:link w:val="ab"/>
    <w:pPr>
      <w:numPr>
        <w:ilvl w:val="254"/>
      </w:numPr>
      <w:ind w:firstLine="0"/>
      <w:jc w:val="center"/>
    </w:pPr>
    <w:rPr>
      <w:bCs/>
    </w:rPr>
  </w:style>
  <w:style w:type="paragraph" w:customStyle="1" w:styleId="table-content">
    <w:name w:val="table-content"/>
    <w:basedOn w:val="a0"/>
    <w:link w:val="table-content0"/>
    <w:pPr>
      <w:spacing w:after="100" w:afterAutospacing="1" w:line="240" w:lineRule="atLeast"/>
      <w:ind w:leftChars="0" w:left="0" w:firstLineChars="0" w:firstLine="0"/>
      <w:jc w:val="both"/>
    </w:pPr>
  </w:style>
  <w:style w:type="paragraph" w:styleId="TOC">
    <w:name w:val="TOC Heading"/>
    <w:basedOn w:val="1"/>
    <w:next w:val="a0"/>
    <w:uiPriority w:val="39"/>
    <w:unhideWhenUsed/>
    <w:qFormat/>
    <w:rsid w:val="00902F1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cs="思源宋体 CN Heavy"/>
      <w:bCs/>
      <w:color w:val="A02A1C"/>
      <w:kern w:val="0"/>
      <w:szCs w:val="32"/>
      <w14:ligatures w14:val="none"/>
    </w:rPr>
  </w:style>
  <w:style w:type="paragraph" w:customStyle="1" w:styleId="ac">
    <w:name w:val="修改记录"/>
    <w:basedOn w:val="a"/>
    <w:link w:val="ad"/>
    <w:qFormat/>
    <w:rsid w:val="00902F1B"/>
    <w:pPr>
      <w:numPr>
        <w:ilvl w:val="0"/>
        <w:numId w:val="0"/>
      </w:numPr>
      <w:ind w:left="420"/>
    </w:pPr>
  </w:style>
  <w:style w:type="character" w:customStyle="1" w:styleId="20">
    <w:name w:val="标题 2 字符"/>
    <w:basedOn w:val="a1"/>
    <w:link w:val="2"/>
    <w:rsid w:val="00902F1B"/>
    <w:rPr>
      <w:rFonts w:ascii="思源宋体" w:eastAsia="思源宋体 CN Heavy" w:hAnsi="思源宋体" w:cstheme="minorBidi"/>
      <w:b/>
      <w:color w:val="A02A1C"/>
      <w:kern w:val="2"/>
      <w:sz w:val="32"/>
      <w:szCs w:val="24"/>
      <w14:ligatures w14:val="standardContextual"/>
    </w:rPr>
  </w:style>
  <w:style w:type="character" w:customStyle="1" w:styleId="ab">
    <w:name w:val="修订记录 字符"/>
    <w:basedOn w:val="20"/>
    <w:link w:val="a"/>
    <w:rsid w:val="00902F1B"/>
    <w:rPr>
      <w:rFonts w:ascii="思源宋体" w:eastAsia="思源宋体 CN Heavy" w:hAnsi="思源宋体" w:cstheme="minorBidi"/>
      <w:b/>
      <w:bCs/>
      <w:color w:val="A02A1C"/>
      <w:kern w:val="2"/>
      <w:sz w:val="32"/>
      <w:szCs w:val="24"/>
      <w14:ligatures w14:val="standardContextual"/>
    </w:rPr>
  </w:style>
  <w:style w:type="character" w:customStyle="1" w:styleId="ad">
    <w:name w:val="修改记录 字符"/>
    <w:basedOn w:val="ab"/>
    <w:link w:val="ac"/>
    <w:rsid w:val="00902F1B"/>
    <w:rPr>
      <w:rFonts w:ascii="思源宋体" w:eastAsia="思源宋体 CN Heavy" w:hAnsi="思源宋体" w:cstheme="minorBidi"/>
      <w:b/>
      <w:bCs/>
      <w:color w:val="A02A1C"/>
      <w:kern w:val="2"/>
      <w:sz w:val="32"/>
      <w:szCs w:val="24"/>
      <w14:ligatures w14:val="standardContextual"/>
    </w:rPr>
  </w:style>
  <w:style w:type="character" w:customStyle="1" w:styleId="a5">
    <w:name w:val="页脚 字符"/>
    <w:basedOn w:val="a1"/>
    <w:link w:val="a4"/>
    <w:uiPriority w:val="99"/>
    <w:rsid w:val="00902F1B"/>
    <w:rPr>
      <w:rFonts w:ascii="思源宋体" w:eastAsia="思源宋体" w:hAnsi="思源宋体" w:cstheme="minorBidi"/>
      <w:kern w:val="2"/>
      <w:sz w:val="18"/>
      <w:szCs w:val="24"/>
      <w14:ligatures w14:val="standardContextual"/>
    </w:rPr>
  </w:style>
  <w:style w:type="character" w:customStyle="1" w:styleId="a7">
    <w:name w:val="页眉 字符"/>
    <w:basedOn w:val="a1"/>
    <w:link w:val="a6"/>
    <w:rsid w:val="009E3F36"/>
    <w:rPr>
      <w:rFonts w:ascii="思源宋体" w:eastAsia="思源宋体" w:hAnsi="思源宋体" w:cstheme="minorBidi"/>
      <w:kern w:val="2"/>
      <w:sz w:val="18"/>
      <w:szCs w:val="24"/>
      <w14:ligatures w14:val="standardContextual"/>
    </w:rPr>
  </w:style>
  <w:style w:type="paragraph" w:customStyle="1" w:styleId="table-context">
    <w:name w:val="table-context"/>
    <w:basedOn w:val="table-content"/>
    <w:link w:val="table-context0"/>
    <w:qFormat/>
    <w:rsid w:val="00C86FBA"/>
    <w:pPr>
      <w:jc w:val="center"/>
    </w:pPr>
  </w:style>
  <w:style w:type="character" w:customStyle="1" w:styleId="table-content0">
    <w:name w:val="table-content 字符"/>
    <w:basedOn w:val="a1"/>
    <w:link w:val="table-content"/>
    <w:rsid w:val="00C86FBA"/>
    <w:rPr>
      <w:rFonts w:ascii="思源宋体" w:eastAsia="思源宋体" w:hAnsi="思源宋体" w:cstheme="minorBidi"/>
      <w:kern w:val="2"/>
      <w:sz w:val="24"/>
      <w:szCs w:val="24"/>
      <w14:ligatures w14:val="standardContextual"/>
    </w:rPr>
  </w:style>
  <w:style w:type="character" w:customStyle="1" w:styleId="table-context0">
    <w:name w:val="table-context 字符"/>
    <w:basedOn w:val="table-content0"/>
    <w:link w:val="table-context"/>
    <w:rsid w:val="00C86FBA"/>
    <w:rPr>
      <w:rFonts w:ascii="思源宋体" w:eastAsia="思源宋体" w:hAnsi="思源宋体" w:cstheme="minorBidi"/>
      <w:kern w:val="2"/>
      <w:sz w:val="24"/>
      <w:szCs w:val="24"/>
      <w14:ligatures w14:val="standardContextual"/>
    </w:rPr>
  </w:style>
  <w:style w:type="character" w:styleId="ae">
    <w:name w:val="Unresolved Mention"/>
    <w:basedOn w:val="a1"/>
    <w:uiPriority w:val="99"/>
    <w:semiHidden/>
    <w:unhideWhenUsed/>
    <w:rsid w:val="00C8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vatsim.net/docs/policy/code-of-conduc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community.vatprc.net/t/topic/968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apocfly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7DFDD0-CE7A-43AA-B901-9308D6AA9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师傅 桂</cp:lastModifiedBy>
  <cp:revision>24</cp:revision>
  <cp:lastPrinted>2025-10-04T06:32:00Z</cp:lastPrinted>
  <dcterms:created xsi:type="dcterms:W3CDTF">2025-09-30T16:31:00Z</dcterms:created>
  <dcterms:modified xsi:type="dcterms:W3CDTF">2025-10-04T06:40:00Z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9B38BA3354024540AA7466CBCD5B3AED_11</vt:lpwstr>
  </property>
  <property fmtid="{D5CDD505-2E9C-101B-9397-08002B2CF9AE}" pid="4" name="KSOTemplateDocerSaveRecord">
    <vt:lpwstr>eyJoZGlkIjoiMTExMWVmYTI4NmY5NDMxNzc5YzM4YTI4NDc4M2EzMjciLCJ1c2VySWQiOiI1MjI4NzM4MjEifQ==</vt:lpwstr>
  </property>
</Properties>
</file>