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C1E" w:rsidRPr="001425F7" w:rsidRDefault="001425F7" w:rsidP="001425F7">
      <w:pPr>
        <w:keepNext/>
        <w:keepLines/>
        <w:spacing w:before="200" w:after="0" w:line="360" w:lineRule="auto"/>
        <w:ind w:firstLine="709"/>
        <w:jc w:val="both"/>
        <w:outlineLvl w:val="1"/>
        <w:rPr>
          <w:rFonts w:ascii="Times New Roman" w:eastAsia="Times New Roman" w:hAnsi="Times New Roman"/>
          <w:bCs/>
          <w:i/>
          <w:sz w:val="28"/>
          <w:szCs w:val="26"/>
        </w:rPr>
      </w:pPr>
      <w:r w:rsidRPr="001425F7">
        <w:rPr>
          <w:rFonts w:ascii="Times New Roman" w:eastAsia="Times New Roman" w:hAnsi="Times New Roman"/>
          <w:bCs/>
          <w:i/>
          <w:sz w:val="28"/>
          <w:szCs w:val="26"/>
        </w:rPr>
        <w:t>Пример простого класса</w:t>
      </w:r>
    </w:p>
    <w:p w:rsidR="00870C1E" w:rsidRDefault="00334009" w:rsidP="007C55D5">
      <w:pPr>
        <w:spacing w:after="0" w:line="240" w:lineRule="auto"/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1F4B4DF" wp14:editId="6C2DD75C">
            <wp:extent cx="5659200" cy="480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9200" cy="48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5D5" w:rsidRPr="00B81EB2" w:rsidRDefault="007C55D5" w:rsidP="007C55D5">
      <w:pPr>
        <w:keepNext/>
        <w:keepLines/>
        <w:spacing w:before="200" w:after="0" w:line="360" w:lineRule="auto"/>
        <w:ind w:firstLine="709"/>
        <w:jc w:val="both"/>
        <w:outlineLvl w:val="1"/>
        <w:rPr>
          <w:rFonts w:ascii="Times New Roman" w:eastAsia="Times New Roman" w:hAnsi="Times New Roman"/>
          <w:bCs/>
          <w:i/>
          <w:sz w:val="28"/>
          <w:szCs w:val="26"/>
        </w:rPr>
      </w:pPr>
      <w:r w:rsidRPr="00B81EB2">
        <w:rPr>
          <w:rFonts w:ascii="Times New Roman" w:eastAsia="Times New Roman" w:hAnsi="Times New Roman"/>
          <w:bCs/>
          <w:i/>
          <w:sz w:val="28"/>
          <w:szCs w:val="26"/>
        </w:rPr>
        <w:t>Задания для самостоятельной работы</w:t>
      </w:r>
    </w:p>
    <w:p w:rsidR="00C26070" w:rsidRPr="005C1B85" w:rsidRDefault="005C1B85" w:rsidP="00FC5A7A">
      <w:pPr>
        <w:pStyle w:val="a3"/>
        <w:numPr>
          <w:ilvl w:val="0"/>
          <w:numId w:val="1"/>
        </w:numPr>
        <w:spacing w:after="120" w:line="240" w:lineRule="auto"/>
        <w:ind w:left="0"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Ниже приведены</w:t>
      </w:r>
      <w:r w:rsidR="007C55D5" w:rsidRPr="005C1B85">
        <w:rPr>
          <w:rFonts w:ascii="Times New Roman" w:eastAsia="Times New Roman" w:hAnsi="Times New Roman"/>
          <w:sz w:val="24"/>
          <w:szCs w:val="24"/>
          <w:lang w:eastAsia="ru-RU"/>
        </w:rPr>
        <w:t xml:space="preserve"> класс </w:t>
      </w:r>
      <w:r w:rsidR="00C26070" w:rsidRPr="005C1B85">
        <w:rPr>
          <w:rFonts w:ascii="Times New Roman" w:eastAsia="Times New Roman" w:hAnsi="Times New Roman"/>
          <w:sz w:val="24"/>
          <w:szCs w:val="24"/>
          <w:lang w:val="en-US" w:eastAsia="ru-RU"/>
        </w:rPr>
        <w:t>P</w:t>
      </w:r>
      <w:proofErr w:type="spellStart"/>
      <w:r w:rsidR="007C55D5" w:rsidRPr="005C1B85">
        <w:rPr>
          <w:rFonts w:ascii="Times New Roman" w:eastAsia="Times New Roman" w:hAnsi="Times New Roman"/>
          <w:sz w:val="24"/>
          <w:szCs w:val="24"/>
          <w:lang w:eastAsia="ru-RU"/>
        </w:rPr>
        <w:t>oint</w:t>
      </w:r>
      <w:proofErr w:type="spellEnd"/>
      <w:r w:rsidR="007C55D5" w:rsidRPr="005C1B85">
        <w:rPr>
          <w:rFonts w:ascii="Times New Roman" w:eastAsia="Times New Roman" w:hAnsi="Times New Roman"/>
          <w:sz w:val="24"/>
          <w:szCs w:val="24"/>
          <w:lang w:eastAsia="ru-RU"/>
        </w:rPr>
        <w:t xml:space="preserve"> (точка), у которого имеются 2 атрибута x и y (координаты) и методы __</w:t>
      </w:r>
      <w:proofErr w:type="spellStart"/>
      <w:r w:rsidR="007C55D5" w:rsidRPr="005C1B85">
        <w:rPr>
          <w:rFonts w:ascii="Times New Roman" w:eastAsia="Times New Roman" w:hAnsi="Times New Roman"/>
          <w:sz w:val="24"/>
          <w:szCs w:val="24"/>
          <w:lang w:eastAsia="ru-RU"/>
        </w:rPr>
        <w:t>init</w:t>
      </w:r>
      <w:proofErr w:type="spellEnd"/>
      <w:r w:rsidR="007C55D5" w:rsidRPr="005C1B85">
        <w:rPr>
          <w:rFonts w:ascii="Times New Roman" w:eastAsia="Times New Roman" w:hAnsi="Times New Roman"/>
          <w:sz w:val="24"/>
          <w:szCs w:val="24"/>
          <w:lang w:eastAsia="ru-RU"/>
        </w:rPr>
        <w:t xml:space="preserve">__ и </w:t>
      </w:r>
      <w:r w:rsidR="00C26070" w:rsidRPr="005C1B85">
        <w:rPr>
          <w:rFonts w:ascii="Times New Roman" w:eastAsia="Times New Roman" w:hAnsi="Times New Roman"/>
          <w:sz w:val="24"/>
          <w:szCs w:val="24"/>
          <w:lang w:eastAsia="ru-RU"/>
        </w:rPr>
        <w:t>__</w:t>
      </w:r>
      <w:proofErr w:type="spellStart"/>
      <w:r w:rsidR="00C26070" w:rsidRPr="005C1B85">
        <w:rPr>
          <w:rFonts w:ascii="Times New Roman" w:eastAsia="Times New Roman" w:hAnsi="Times New Roman"/>
          <w:sz w:val="24"/>
          <w:szCs w:val="24"/>
          <w:lang w:eastAsia="ru-RU"/>
        </w:rPr>
        <w:t>str</w:t>
      </w:r>
      <w:proofErr w:type="spellEnd"/>
      <w:r w:rsidR="00C26070" w:rsidRPr="005C1B85">
        <w:rPr>
          <w:rFonts w:ascii="Times New Roman" w:eastAsia="Times New Roman" w:hAnsi="Times New Roman"/>
          <w:sz w:val="24"/>
          <w:szCs w:val="24"/>
          <w:lang w:eastAsia="ru-RU"/>
        </w:rPr>
        <w:t>__</w:t>
      </w:r>
      <w:r w:rsidRPr="005C1B85">
        <w:rPr>
          <w:rFonts w:ascii="Times New Roman" w:eastAsia="Times New Roman" w:hAnsi="Times New Roman"/>
          <w:sz w:val="24"/>
          <w:szCs w:val="24"/>
          <w:lang w:eastAsia="ru-RU"/>
        </w:rPr>
        <w:t xml:space="preserve">, и </w:t>
      </w:r>
      <w:r w:rsidR="007C55D5" w:rsidRPr="005C1B85">
        <w:rPr>
          <w:rFonts w:ascii="Times New Roman" w:eastAsia="Times New Roman" w:hAnsi="Times New Roman"/>
          <w:sz w:val="24"/>
          <w:szCs w:val="24"/>
          <w:lang w:eastAsia="ru-RU"/>
        </w:rPr>
        <w:t xml:space="preserve">класс </w:t>
      </w:r>
      <w:proofErr w:type="spellStart"/>
      <w:r w:rsidR="00C26070" w:rsidRPr="005C1B85">
        <w:rPr>
          <w:rFonts w:ascii="Times New Roman" w:eastAsia="Times New Roman" w:hAnsi="Times New Roman"/>
          <w:sz w:val="24"/>
          <w:szCs w:val="24"/>
          <w:lang w:eastAsia="ru-RU"/>
        </w:rPr>
        <w:t>R</w:t>
      </w:r>
      <w:r w:rsidR="007C55D5" w:rsidRPr="005C1B85">
        <w:rPr>
          <w:rFonts w:ascii="Times New Roman" w:eastAsia="Times New Roman" w:hAnsi="Times New Roman"/>
          <w:sz w:val="24"/>
          <w:szCs w:val="24"/>
          <w:lang w:eastAsia="ru-RU"/>
        </w:rPr>
        <w:t>ect</w:t>
      </w:r>
      <w:proofErr w:type="spellEnd"/>
      <w:r w:rsidR="007C55D5" w:rsidRPr="005C1B85">
        <w:rPr>
          <w:rFonts w:ascii="Times New Roman" w:eastAsia="Times New Roman" w:hAnsi="Times New Roman"/>
          <w:sz w:val="24"/>
          <w:szCs w:val="24"/>
          <w:lang w:eastAsia="ru-RU"/>
        </w:rPr>
        <w:t xml:space="preserve"> (прямоугольник), у которого есть</w:t>
      </w:r>
      <w:r w:rsidR="00C26070" w:rsidRPr="005C1B85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:rsidR="00C26070" w:rsidRPr="00CF4374" w:rsidRDefault="00C26070" w:rsidP="00CF4374">
      <w:pPr>
        <w:pStyle w:val="a3"/>
        <w:numPr>
          <w:ilvl w:val="0"/>
          <w:numId w:val="3"/>
        </w:numPr>
        <w:spacing w:after="12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F4374">
        <w:rPr>
          <w:rFonts w:ascii="Times New Roman" w:eastAsia="Times New Roman" w:hAnsi="Times New Roman"/>
          <w:sz w:val="24"/>
          <w:szCs w:val="24"/>
          <w:lang w:eastAsia="ru-RU"/>
        </w:rPr>
        <w:t xml:space="preserve">два атрибута </w:t>
      </w:r>
      <w:r w:rsidR="007C55D5" w:rsidRPr="00CF4374">
        <w:rPr>
          <w:rFonts w:ascii="Times New Roman" w:eastAsia="Times New Roman" w:hAnsi="Times New Roman"/>
          <w:sz w:val="24"/>
          <w:szCs w:val="24"/>
          <w:lang w:eastAsia="ru-RU"/>
        </w:rPr>
        <w:t>(верхний левый угол</w:t>
      </w:r>
      <w:r w:rsidRPr="00CF437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7C55D5" w:rsidRPr="00CF4374">
        <w:rPr>
          <w:rFonts w:ascii="Times New Roman" w:eastAsia="Times New Roman" w:hAnsi="Times New Roman"/>
          <w:sz w:val="24"/>
          <w:szCs w:val="24"/>
          <w:lang w:eastAsia="ru-RU"/>
        </w:rPr>
        <w:t>и правый нижний угол</w:t>
      </w:r>
      <w:r w:rsidRPr="00CF4374">
        <w:rPr>
          <w:rFonts w:ascii="Times New Roman" w:eastAsia="Times New Roman" w:hAnsi="Times New Roman"/>
          <w:sz w:val="24"/>
          <w:szCs w:val="24"/>
          <w:lang w:eastAsia="ru-RU"/>
        </w:rPr>
        <w:t xml:space="preserve"> прямоугольника</w:t>
      </w:r>
      <w:r w:rsidR="007C55D5" w:rsidRPr="00CF4374"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 w:rsidR="00CF4374" w:rsidRPr="00CF4374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  <w:r w:rsidRPr="00CF4374">
        <w:rPr>
          <w:rFonts w:ascii="Times New Roman" w:eastAsia="Times New Roman" w:hAnsi="Times New Roman"/>
          <w:sz w:val="24"/>
          <w:szCs w:val="24"/>
          <w:lang w:eastAsia="ru-RU"/>
        </w:rPr>
        <w:t xml:space="preserve">Значениями атрибутов являются объекты класса </w:t>
      </w:r>
      <w:r w:rsidRPr="00CF4374">
        <w:rPr>
          <w:rFonts w:ascii="Times New Roman" w:eastAsia="Times New Roman" w:hAnsi="Times New Roman"/>
          <w:sz w:val="24"/>
          <w:szCs w:val="24"/>
          <w:lang w:val="en-US" w:eastAsia="ru-RU"/>
        </w:rPr>
        <w:t>Point</w:t>
      </w:r>
      <w:r w:rsidRPr="00CF4374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CF4374" w:rsidRPr="00CF4374" w:rsidRDefault="00CF4374" w:rsidP="00CF4374">
      <w:pPr>
        <w:pStyle w:val="a3"/>
        <w:numPr>
          <w:ilvl w:val="0"/>
          <w:numId w:val="3"/>
        </w:numPr>
        <w:spacing w:after="12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F4374">
        <w:rPr>
          <w:rFonts w:ascii="Times New Roman" w:eastAsia="Times New Roman" w:hAnsi="Times New Roman"/>
          <w:sz w:val="24"/>
          <w:szCs w:val="24"/>
          <w:lang w:eastAsia="ru-RU"/>
        </w:rPr>
        <w:t>методы __</w:t>
      </w:r>
      <w:proofErr w:type="spellStart"/>
      <w:r w:rsidRPr="00CF4374">
        <w:rPr>
          <w:rFonts w:ascii="Times New Roman" w:eastAsia="Times New Roman" w:hAnsi="Times New Roman"/>
          <w:sz w:val="24"/>
          <w:szCs w:val="24"/>
          <w:lang w:eastAsia="ru-RU"/>
        </w:rPr>
        <w:t>init</w:t>
      </w:r>
      <w:proofErr w:type="spellEnd"/>
      <w:r w:rsidRPr="00CF4374">
        <w:rPr>
          <w:rFonts w:ascii="Times New Roman" w:eastAsia="Times New Roman" w:hAnsi="Times New Roman"/>
          <w:sz w:val="24"/>
          <w:szCs w:val="24"/>
          <w:lang w:eastAsia="ru-RU"/>
        </w:rPr>
        <w:t>__ и __</w:t>
      </w:r>
      <w:proofErr w:type="spellStart"/>
      <w:r w:rsidRPr="00CF4374">
        <w:rPr>
          <w:rFonts w:ascii="Times New Roman" w:eastAsia="Times New Roman" w:hAnsi="Times New Roman"/>
          <w:sz w:val="24"/>
          <w:szCs w:val="24"/>
          <w:lang w:eastAsia="ru-RU"/>
        </w:rPr>
        <w:t>str</w:t>
      </w:r>
      <w:proofErr w:type="spellEnd"/>
      <w:r w:rsidRPr="00CF4374">
        <w:rPr>
          <w:rFonts w:ascii="Times New Roman" w:eastAsia="Times New Roman" w:hAnsi="Times New Roman"/>
          <w:sz w:val="24"/>
          <w:szCs w:val="24"/>
          <w:lang w:eastAsia="ru-RU"/>
        </w:rPr>
        <w:t>__;</w:t>
      </w:r>
    </w:p>
    <w:p w:rsidR="00CF4374" w:rsidRPr="00CF4374" w:rsidRDefault="00CF4374" w:rsidP="00CF4374">
      <w:pPr>
        <w:pStyle w:val="a3"/>
        <w:numPr>
          <w:ilvl w:val="0"/>
          <w:numId w:val="3"/>
        </w:numPr>
        <w:spacing w:after="12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F4374">
        <w:rPr>
          <w:rFonts w:ascii="Times New Roman" w:eastAsia="Times New Roman" w:hAnsi="Times New Roman"/>
          <w:sz w:val="24"/>
          <w:szCs w:val="24"/>
          <w:lang w:eastAsia="ru-RU"/>
        </w:rPr>
        <w:t xml:space="preserve">метод </w:t>
      </w:r>
      <w:proofErr w:type="spellStart"/>
      <w:r w:rsidRPr="00CF4374">
        <w:rPr>
          <w:rFonts w:ascii="Times New Roman" w:eastAsia="Times New Roman" w:hAnsi="Times New Roman"/>
          <w:sz w:val="24"/>
          <w:szCs w:val="24"/>
          <w:lang w:eastAsia="ru-RU"/>
        </w:rPr>
        <w:t>sides</w:t>
      </w:r>
      <w:proofErr w:type="spellEnd"/>
      <w:r w:rsidRPr="00CF4374">
        <w:rPr>
          <w:rFonts w:ascii="Times New Roman" w:eastAsia="Times New Roman" w:hAnsi="Times New Roman"/>
          <w:sz w:val="24"/>
          <w:szCs w:val="24"/>
          <w:lang w:eastAsia="ru-RU"/>
        </w:rPr>
        <w:t>, возвращающий длины сторон прямоугольника;</w:t>
      </w:r>
    </w:p>
    <w:p w:rsidR="007C55D5" w:rsidRPr="00CF4374" w:rsidRDefault="007C55D5" w:rsidP="00CF4374">
      <w:pPr>
        <w:pStyle w:val="a3"/>
        <w:numPr>
          <w:ilvl w:val="0"/>
          <w:numId w:val="3"/>
        </w:numPr>
        <w:spacing w:after="12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F4374">
        <w:rPr>
          <w:rFonts w:ascii="Times New Roman" w:eastAsia="Times New Roman" w:hAnsi="Times New Roman"/>
          <w:sz w:val="24"/>
          <w:szCs w:val="24"/>
          <w:lang w:eastAsia="ru-RU"/>
        </w:rPr>
        <w:t xml:space="preserve">метод </w:t>
      </w:r>
      <w:proofErr w:type="spellStart"/>
      <w:r w:rsidRPr="00CF4374">
        <w:rPr>
          <w:rFonts w:ascii="Times New Roman" w:eastAsia="Times New Roman" w:hAnsi="Times New Roman"/>
          <w:sz w:val="24"/>
          <w:szCs w:val="24"/>
          <w:lang w:eastAsia="ru-RU"/>
        </w:rPr>
        <w:t>perim</w:t>
      </w:r>
      <w:proofErr w:type="spellEnd"/>
      <w:r w:rsidRPr="00CF4374">
        <w:rPr>
          <w:rFonts w:ascii="Times New Roman" w:eastAsia="Times New Roman" w:hAnsi="Times New Roman"/>
          <w:sz w:val="24"/>
          <w:szCs w:val="24"/>
          <w:lang w:eastAsia="ru-RU"/>
        </w:rPr>
        <w:t>, вычисляющий периметр прямоугольника.</w:t>
      </w:r>
    </w:p>
    <w:p w:rsidR="005C1B85" w:rsidRDefault="005C1B85" w:rsidP="007C55D5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7E95597" wp14:editId="5152BC11">
            <wp:extent cx="5281200" cy="1072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1200" cy="10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B85" w:rsidRDefault="00046C56" w:rsidP="007C55D5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003FB28" wp14:editId="6A6B973D">
            <wp:extent cx="5731200" cy="2257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C56" w:rsidRDefault="00046C56" w:rsidP="007C55D5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Задание:</w:t>
      </w:r>
    </w:p>
    <w:p w:rsidR="00870C1E" w:rsidRPr="00046C56" w:rsidRDefault="00046C56" w:rsidP="00046C56">
      <w:pPr>
        <w:pStyle w:val="a3"/>
        <w:numPr>
          <w:ilvl w:val="0"/>
          <w:numId w:val="3"/>
        </w:numPr>
        <w:spacing w:after="12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</w:t>
      </w:r>
      <w:r w:rsidR="00DF7E17" w:rsidRPr="00046C56">
        <w:rPr>
          <w:rFonts w:ascii="Times New Roman" w:eastAsia="Times New Roman" w:hAnsi="Times New Roman"/>
          <w:sz w:val="24"/>
          <w:szCs w:val="24"/>
          <w:lang w:eastAsia="ru-RU"/>
        </w:rPr>
        <w:t>родемонстрируйте работу с классами, создав необходимые объекты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и вызвав все их методы;</w:t>
      </w:r>
    </w:p>
    <w:p w:rsidR="00046C56" w:rsidRPr="00046C56" w:rsidRDefault="00046C56" w:rsidP="00046C56">
      <w:pPr>
        <w:pStyle w:val="a3"/>
        <w:numPr>
          <w:ilvl w:val="0"/>
          <w:numId w:val="3"/>
        </w:numPr>
        <w:spacing w:after="12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 w:rsidRPr="00046C56">
        <w:rPr>
          <w:rFonts w:ascii="Times New Roman" w:eastAsia="Times New Roman" w:hAnsi="Times New Roman"/>
          <w:sz w:val="24"/>
          <w:szCs w:val="24"/>
          <w:lang w:eastAsia="ru-RU"/>
        </w:rPr>
        <w:t xml:space="preserve">оздайте аналогичный класс для треугольника с такими же методами. </w:t>
      </w:r>
    </w:p>
    <w:p w:rsidR="00046C56" w:rsidRDefault="00046C56" w:rsidP="007C55D5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1C3C47" w:rsidRPr="00806689" w:rsidRDefault="00806689" w:rsidP="00806689">
      <w:pPr>
        <w:pStyle w:val="a3"/>
        <w:numPr>
          <w:ilvl w:val="0"/>
          <w:numId w:val="1"/>
        </w:numPr>
        <w:spacing w:after="120" w:line="240" w:lineRule="auto"/>
        <w:ind w:left="0"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Имеется</w:t>
      </w:r>
      <w:r w:rsidR="001C3C47" w:rsidRPr="00806689">
        <w:rPr>
          <w:rFonts w:ascii="Times New Roman" w:eastAsia="Times New Roman" w:hAnsi="Times New Roman"/>
          <w:sz w:val="24"/>
          <w:szCs w:val="24"/>
          <w:lang w:eastAsia="ru-RU"/>
        </w:rPr>
        <w:t xml:space="preserve"> класс </w:t>
      </w:r>
      <w:proofErr w:type="spellStart"/>
      <w:r w:rsidR="001C3C47" w:rsidRPr="00806689">
        <w:rPr>
          <w:rFonts w:ascii="Times New Roman" w:eastAsia="Times New Roman" w:hAnsi="Times New Roman"/>
          <w:sz w:val="24"/>
          <w:szCs w:val="24"/>
          <w:lang w:eastAsia="ru-RU"/>
        </w:rPr>
        <w:t>Arr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, моделирующий работу с одномерным массив, у которого индексы могут принимать значения из любого диапазона.</w:t>
      </w:r>
    </w:p>
    <w:p w:rsidR="00524607" w:rsidRDefault="00C90847" w:rsidP="007C55D5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6F81EC5" wp14:editId="47C7EF8C">
            <wp:extent cx="4402800" cy="4312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2800" cy="43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6689" w:rsidRPr="002E2962" w:rsidRDefault="00C90847" w:rsidP="007C55D5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4C64024" wp14:editId="7FB8C4F4">
            <wp:extent cx="2260800" cy="1256400"/>
            <wp:effectExtent l="0" t="0" r="635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0800" cy="12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962" w:rsidRDefault="002E2962" w:rsidP="007C55D5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>Задание:</w:t>
      </w:r>
    </w:p>
    <w:p w:rsidR="00806689" w:rsidRPr="00C90847" w:rsidRDefault="002E2962" w:rsidP="00C90847">
      <w:pPr>
        <w:pStyle w:val="a3"/>
        <w:numPr>
          <w:ilvl w:val="0"/>
          <w:numId w:val="3"/>
        </w:numPr>
        <w:spacing w:after="12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0847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C90847" w:rsidRPr="00C90847">
        <w:rPr>
          <w:rFonts w:ascii="Times New Roman" w:eastAsia="Times New Roman" w:hAnsi="Times New Roman"/>
          <w:sz w:val="24"/>
          <w:szCs w:val="24"/>
          <w:lang w:eastAsia="ru-RU"/>
        </w:rPr>
        <w:t xml:space="preserve">обавьте в этот класс </w:t>
      </w:r>
      <w:r w:rsidRPr="00C90847">
        <w:rPr>
          <w:rFonts w:ascii="Times New Roman" w:eastAsia="Times New Roman" w:hAnsi="Times New Roman"/>
          <w:sz w:val="24"/>
          <w:szCs w:val="24"/>
          <w:lang w:eastAsia="ru-RU"/>
        </w:rPr>
        <w:t>метод</w:t>
      </w:r>
      <w:r w:rsidR="00806689" w:rsidRPr="00C90847">
        <w:rPr>
          <w:rFonts w:ascii="Times New Roman" w:eastAsia="Times New Roman" w:hAnsi="Times New Roman"/>
          <w:sz w:val="24"/>
          <w:szCs w:val="24"/>
          <w:lang w:eastAsia="ru-RU"/>
        </w:rPr>
        <w:t xml:space="preserve">, заполняющий массив случайными целыми числами из заданного диапазона (границы диапазона – параметры </w:t>
      </w:r>
      <w:r w:rsidRPr="00C90847">
        <w:rPr>
          <w:rFonts w:ascii="Times New Roman" w:eastAsia="Times New Roman" w:hAnsi="Times New Roman"/>
          <w:sz w:val="24"/>
          <w:szCs w:val="24"/>
          <w:lang w:eastAsia="ru-RU"/>
        </w:rPr>
        <w:t>метода);</w:t>
      </w:r>
    </w:p>
    <w:p w:rsidR="00C90847" w:rsidRPr="00C90847" w:rsidRDefault="00C90847" w:rsidP="00C90847">
      <w:pPr>
        <w:pStyle w:val="a3"/>
        <w:numPr>
          <w:ilvl w:val="0"/>
          <w:numId w:val="3"/>
        </w:numPr>
        <w:spacing w:after="12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0847">
        <w:rPr>
          <w:rFonts w:ascii="Times New Roman" w:eastAsia="Times New Roman" w:hAnsi="Times New Roman"/>
          <w:sz w:val="24"/>
          <w:szCs w:val="24"/>
          <w:lang w:eastAsia="ru-RU"/>
        </w:rPr>
        <w:t>создайте класс, моделирующий работу с двумерным массивом с аналогичными методами.</w:t>
      </w:r>
      <w:r w:rsidR="00BD6B0F">
        <w:rPr>
          <w:rFonts w:ascii="Times New Roman" w:eastAsia="Times New Roman" w:hAnsi="Times New Roman"/>
          <w:sz w:val="24"/>
          <w:szCs w:val="24"/>
          <w:lang w:eastAsia="ru-RU"/>
        </w:rPr>
        <w:t xml:space="preserve"> Индексы массива изменяются </w:t>
      </w:r>
      <w:r w:rsidR="00FA315D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 w:rsidR="00BD6B0F">
        <w:rPr>
          <w:rFonts w:ascii="Times New Roman" w:eastAsia="Times New Roman" w:hAnsi="Times New Roman"/>
          <w:sz w:val="24"/>
          <w:szCs w:val="24"/>
          <w:lang w:eastAsia="ru-RU"/>
        </w:rPr>
        <w:t>1</w:t>
      </w:r>
      <w:r w:rsidR="00FA315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2E2962" w:rsidRDefault="002E2962" w:rsidP="007C55D5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sectPr w:rsidR="002E2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5012C"/>
    <w:multiLevelType w:val="hybridMultilevel"/>
    <w:tmpl w:val="DC22A2CE"/>
    <w:lvl w:ilvl="0" w:tplc="D7FA32D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7DD01BC"/>
    <w:multiLevelType w:val="hybridMultilevel"/>
    <w:tmpl w:val="571E85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753735E"/>
    <w:multiLevelType w:val="hybridMultilevel"/>
    <w:tmpl w:val="35EE4DF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C1E"/>
    <w:rsid w:val="000305D8"/>
    <w:rsid w:val="00046C56"/>
    <w:rsid w:val="001425F7"/>
    <w:rsid w:val="00195FCF"/>
    <w:rsid w:val="001C3C47"/>
    <w:rsid w:val="00255F63"/>
    <w:rsid w:val="002E2962"/>
    <w:rsid w:val="00323268"/>
    <w:rsid w:val="00334009"/>
    <w:rsid w:val="004D6386"/>
    <w:rsid w:val="00524607"/>
    <w:rsid w:val="005C1B85"/>
    <w:rsid w:val="00674217"/>
    <w:rsid w:val="007C55D5"/>
    <w:rsid w:val="00806689"/>
    <w:rsid w:val="00870C1E"/>
    <w:rsid w:val="00911864"/>
    <w:rsid w:val="00AB1C2F"/>
    <w:rsid w:val="00B4307D"/>
    <w:rsid w:val="00BD6B0F"/>
    <w:rsid w:val="00C26070"/>
    <w:rsid w:val="00C90847"/>
    <w:rsid w:val="00CF4374"/>
    <w:rsid w:val="00D525BA"/>
    <w:rsid w:val="00DF7E17"/>
    <w:rsid w:val="00E143E3"/>
    <w:rsid w:val="00FA315D"/>
    <w:rsid w:val="00FA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8C5BB7-D9ED-445D-8795-0725296A3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5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C1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2F86B-6C73-4BD3-A5A7-C23B1F18F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2</cp:revision>
  <dcterms:created xsi:type="dcterms:W3CDTF">2017-03-21T17:29:00Z</dcterms:created>
  <dcterms:modified xsi:type="dcterms:W3CDTF">2017-03-21T17:29:00Z</dcterms:modified>
</cp:coreProperties>
</file>