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rPr/>
      </w:pPr>
      <w:bookmarkStart w:colFirst="0" w:colLast="0" w:name="_nyq107tbvfwf" w:id="0"/>
      <w:bookmarkEnd w:id="0"/>
      <w:r w:rsidDel="00000000" w:rsidR="00000000" w:rsidRPr="00000000">
        <w:rPr>
          <w:rtl w:val="0"/>
        </w:rPr>
        <w:t xml:space="preserve">Терминалы и текстовый режим</w:t>
      </w:r>
    </w:p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v8t10dkzkhrv" w:id="1"/>
      <w:bookmarkEnd w:id="1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Научиться основным навыкам работы в многопользовательском режиме, переключению между терминалами и выполнению заданий от имени другого пользователя.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rPr/>
      </w:pPr>
      <w:bookmarkStart w:colFirst="0" w:colLast="0" w:name="_33by95qv5jwh" w:id="2"/>
      <w:bookmarkEnd w:id="2"/>
      <w:r w:rsidDel="00000000" w:rsidR="00000000" w:rsidRPr="00000000">
        <w:rPr>
          <w:rtl w:val="0"/>
        </w:rPr>
        <w:t xml:space="preserve">Задания к работе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line="320" w:lineRule="auto"/>
        <w:ind w:left="720" w:hanging="360"/>
        <w:rPr/>
      </w:pPr>
      <w:r w:rsidDel="00000000" w:rsidR="00000000" w:rsidRPr="00000000">
        <w:rPr>
          <w:rtl w:val="0"/>
        </w:rPr>
        <w:t xml:space="preserve">Загрузить систему в текстовом режиме и войти с собственной учетной записью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="320" w:lineRule="auto"/>
        <w:ind w:left="720" w:hanging="360"/>
        <w:rPr/>
      </w:pPr>
      <w:r w:rsidDel="00000000" w:rsidR="00000000" w:rsidRPr="00000000">
        <w:rPr>
          <w:rtl w:val="0"/>
        </w:rPr>
        <w:t xml:space="preserve">Выяснить, какой каталог является текущим (см. man pwd).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="320" w:lineRule="auto"/>
        <w:ind w:left="720" w:hanging="360"/>
        <w:rPr/>
      </w:pPr>
      <w:r w:rsidDel="00000000" w:rsidR="00000000" w:rsidRPr="00000000">
        <w:rPr>
          <w:rtl w:val="0"/>
        </w:rPr>
        <w:t xml:space="preserve">Выяснить, в каком терминале выполняется текущий сеанс.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="320" w:lineRule="auto"/>
        <w:ind w:left="720" w:hanging="360"/>
        <w:rPr/>
      </w:pPr>
      <w:r w:rsidDel="00000000" w:rsidR="00000000" w:rsidRPr="00000000">
        <w:rPr>
          <w:rtl w:val="0"/>
        </w:rPr>
        <w:t xml:space="preserve">Открыть новый сеанс в tty3 для пользователя root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="320" w:lineRule="auto"/>
        <w:ind w:left="720" w:hanging="360"/>
        <w:rPr/>
      </w:pPr>
      <w:r w:rsidDel="00000000" w:rsidR="00000000" w:rsidRPr="00000000">
        <w:rPr>
          <w:rtl w:val="0"/>
        </w:rPr>
        <w:t xml:space="preserve">Повторить п.2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="320" w:lineRule="auto"/>
        <w:ind w:left="720" w:hanging="360"/>
        <w:rPr/>
      </w:pPr>
      <w:r w:rsidDel="00000000" w:rsidR="00000000" w:rsidRPr="00000000">
        <w:rPr>
          <w:rtl w:val="0"/>
        </w:rPr>
        <w:t xml:space="preserve">Открыть новый сеанс в tty5 для пользователя stud (если такого пользователя нет в системе, то его нужно добавить)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="320" w:lineRule="auto"/>
        <w:ind w:left="720" w:hanging="360"/>
        <w:rPr/>
      </w:pPr>
      <w:r w:rsidDel="00000000" w:rsidR="00000000" w:rsidRPr="00000000">
        <w:rPr>
          <w:rtl w:val="0"/>
        </w:rPr>
        <w:t xml:space="preserve">Повторить п. 2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="320" w:lineRule="auto"/>
        <w:ind w:left="720" w:hanging="360"/>
        <w:rPr/>
      </w:pPr>
      <w:r w:rsidDel="00000000" w:rsidR="00000000" w:rsidRPr="00000000">
        <w:rPr>
          <w:rtl w:val="0"/>
        </w:rPr>
        <w:t xml:space="preserve">Перейти в tty1 и выяснить, какие пользователи и в каких терминалах работают в текущий момент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="320" w:lineRule="auto"/>
        <w:ind w:left="720" w:hanging="360"/>
        <w:rPr/>
      </w:pPr>
      <w:r w:rsidDel="00000000" w:rsidR="00000000" w:rsidRPr="00000000">
        <w:rPr>
          <w:rtl w:val="0"/>
        </w:rPr>
        <w:t xml:space="preserve">Создать текстовые файлы с именем user.txt произвольного содержания   в каталогах /root , $HOME , /home/stud.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="320" w:lineRule="auto"/>
        <w:ind w:left="720" w:hanging="360"/>
        <w:rPr/>
      </w:pPr>
      <w:r w:rsidDel="00000000" w:rsidR="00000000" w:rsidRPr="00000000">
        <w:rPr>
          <w:rtl w:val="0"/>
        </w:rPr>
        <w:t xml:space="preserve">Примечание: Для создания файлов Вы можете использовать, к примеру, встроенный редактор файлового менеджера MC (Midnight Commander).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="320" w:lineRule="auto"/>
        <w:ind w:left="720" w:hanging="360"/>
        <w:rPr/>
      </w:pPr>
      <w:r w:rsidDel="00000000" w:rsidR="00000000" w:rsidRPr="00000000">
        <w:rPr>
          <w:rtl w:val="0"/>
        </w:rPr>
        <w:t xml:space="preserve">Перейти в tty3 и повторить п.9 (имя для файлов – root . txt ).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="320" w:lineRule="auto"/>
        <w:ind w:left="720" w:hanging="360"/>
        <w:rPr/>
      </w:pPr>
      <w:r w:rsidDel="00000000" w:rsidR="00000000" w:rsidRPr="00000000">
        <w:rPr>
          <w:rtl w:val="0"/>
        </w:rPr>
        <w:t xml:space="preserve">Перейти в tty 5 и повторить п.9 (имя для файлов – stud . txt ).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="320" w:lineRule="auto"/>
        <w:ind w:left="720" w:hanging="360"/>
        <w:rPr/>
      </w:pPr>
      <w:r w:rsidDel="00000000" w:rsidR="00000000" w:rsidRPr="00000000">
        <w:rPr>
          <w:rtl w:val="0"/>
        </w:rPr>
        <w:t xml:space="preserve">Сравнить результаты выполнения пп 9, 10 и 11.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="320" w:lineRule="auto"/>
        <w:ind w:left="720" w:hanging="360"/>
        <w:rPr/>
      </w:pPr>
      <w:r w:rsidDel="00000000" w:rsidR="00000000" w:rsidRPr="00000000">
        <w:rPr>
          <w:rtl w:val="0"/>
        </w:rPr>
        <w:t xml:space="preserve">Перейти в tty1 и объединить содержимое файлов, полученных в ходе выполнения пп 9, 10 и 11 в один файл с именем all.txt и вывести этот файл на экран (см. man cat)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="320" w:lineRule="auto"/>
        <w:ind w:left="720" w:hanging="360"/>
        <w:rPr/>
      </w:pPr>
      <w:r w:rsidDel="00000000" w:rsidR="00000000" w:rsidRPr="00000000">
        <w:rPr>
          <w:rtl w:val="0"/>
        </w:rPr>
        <w:t xml:space="preserve">Повторить предыдущее задание от имени суперпользователя из tty1.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40" w:before="0" w:beforeAutospacing="0" w:line="320" w:lineRule="auto"/>
        <w:ind w:left="720" w:hanging="360"/>
        <w:rPr/>
      </w:pPr>
      <w:r w:rsidDel="00000000" w:rsidR="00000000" w:rsidRPr="00000000">
        <w:rPr>
          <w:rtl w:val="0"/>
        </w:rPr>
        <w:t xml:space="preserve">Завершить все сеансы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ms7hcu44k9k3" w:id="3"/>
      <w:bookmarkEnd w:id="3"/>
      <w:r w:rsidDel="00000000" w:rsidR="00000000" w:rsidRPr="00000000">
        <w:rPr>
          <w:rtl w:val="0"/>
        </w:rPr>
        <w:t xml:space="preserve">Методические указания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Текстовый режим Линукс, несмотря на то, что внешне напоминает окно ОС DOS, принципиально отличается от нее по своим возможностям. Дело в том, что даже в текстовом режиме Линукс, как и все unix-подобные системы, остается многозадачной системой. Более того, изначально созданная как многопользовательская система, Линукс позволяет одновременно работать различным пользователям. Для обеспечения такой возможности используется концепция терминалов.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Изначально, терминал - это интерфейс ввода/вывода, состоящий из физических устройства ввода (клавиатура) и вывода (дисплей). Терминал предназначен исключительно для ввода информации и ее отображения на экране. Терминалы бывают физическими (реальными), виртуальными и псевдотерминалами (т.е. программами, которые "притворяются" терминалами). Не останавливаясь на подробностях работы реальных терминалов отметим, что при выполнении лабораторных работ вы будете использовать виртуальные терминалы.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Первый виртуальный терминал системы вы можете видеть сразу после загрузки Линукс. Именно в нем отображается приглашение для авторизации. Однако первый терминал - не единственный. По умолчанию Линукс представляет доступ к шести текстовым терминалам, которые соответственно называются tty1, tty2 и т.д. Переключение между ними осуществляется сочетанием клавиш Ctrl+F1, Ctrl+F2, Ctrl+F3 и т.д. При загруженной графической оболочке открытие терминалов и переключение между ними производится клавишами Alt+Ctrl+Fn, (где n - номер терминала). Сама графическая оболочка будет доступна по Alt+Ctrl+F7. Для работы в каждом новом терминале вы должны прежде всего авторизоваться. Таким образом, в системе одновременно могут работать несколько различных пользователей, каждый в своем терминальном сеансе.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Для того, чтобы узнать, номер текущего терминала, можно использовать команду tty (см. man tty). Команда очень проста и не требует параметров. Пример работы tty:</w:t>
      </w:r>
    </w:p>
    <w:p w:rsidR="00000000" w:rsidDel="00000000" w:rsidP="00000000" w:rsidRDefault="00000000" w:rsidRPr="00000000" w14:paraId="00000019">
      <w:pPr>
        <w:pStyle w:val="Subtitle"/>
        <w:rPr/>
      </w:pPr>
      <w:bookmarkStart w:colFirst="0" w:colLast="0" w:name="_jcvgboz3ndfk" w:id="4"/>
      <w:bookmarkEnd w:id="4"/>
      <w:r w:rsidDel="00000000" w:rsidR="00000000" w:rsidRPr="00000000">
        <w:rPr>
          <w:rtl w:val="0"/>
        </w:rPr>
        <w:t xml:space="preserve">[user@localhost fpk]$ tty </w:t>
        <w:br w:type="textWrapping"/>
        <w:t xml:space="preserve">/dev/tty1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Чтобы узнать, какие пользователи в каких терминалах залогинены в системе, можно использовать команду who:</w:t>
      </w:r>
    </w:p>
    <w:p w:rsidR="00000000" w:rsidDel="00000000" w:rsidP="00000000" w:rsidRDefault="00000000" w:rsidRPr="00000000" w14:paraId="0000001B">
      <w:pPr>
        <w:pStyle w:val="Subtitle"/>
        <w:rPr/>
      </w:pPr>
      <w:bookmarkStart w:colFirst="0" w:colLast="0" w:name="_j1gc1brjoy3x" w:id="5"/>
      <w:bookmarkEnd w:id="5"/>
      <w:r w:rsidDel="00000000" w:rsidR="00000000" w:rsidRPr="00000000">
        <w:rPr>
          <w:rtl w:val="0"/>
        </w:rPr>
        <w:t xml:space="preserve">[user@localhost fpk]$ who</w:t>
        <w:br w:type="textWrapping"/>
        <w:t xml:space="preserve">root tty1 Feb 17 17:11</w:t>
        <w:br w:type="textWrapping"/>
        <w:t xml:space="preserve">user tty2 Feb 17 17:12</w:t>
        <w:br w:type="textWrapping"/>
        <w:t xml:space="preserve">user tty5 Feb 17 17:40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Иногда возникает необходимость выполнить некоторые действия от имени другого пользователя (например, от имени root). Это можно сделать, открыв новый терминальный сеанс, но можно и иначе, в текущем сеансе. Для этого используется команда su. Эта команда по умолчанию (без параметров) открывает сеанс суперпользователя, выполняющийся внутри сеанса непривилегированного пользователя. Пример выполнения команды su:</w:t>
      </w:r>
    </w:p>
    <w:p w:rsidR="00000000" w:rsidDel="00000000" w:rsidP="00000000" w:rsidRDefault="00000000" w:rsidRPr="00000000" w14:paraId="0000001D">
      <w:pPr>
        <w:pStyle w:val="Subtitle"/>
        <w:rPr/>
      </w:pPr>
      <w:bookmarkStart w:colFirst="0" w:colLast="0" w:name="_63x4aq1nbcqu" w:id="6"/>
      <w:bookmarkEnd w:id="6"/>
      <w:r w:rsidDel="00000000" w:rsidR="00000000" w:rsidRPr="00000000">
        <w:rPr>
          <w:rtl w:val="0"/>
        </w:rPr>
        <w:t xml:space="preserve">[user@localhost ~]$ su</w:t>
        <w:br w:type="textWrapping"/>
        <w:t xml:space="preserve">Password:</w:t>
        <w:br w:type="textWrapping"/>
        <w:t xml:space="preserve">[root@localhost user]#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Еще один пример, с явным указанием имени пользователя:</w:t>
      </w:r>
    </w:p>
    <w:p w:rsidR="00000000" w:rsidDel="00000000" w:rsidP="00000000" w:rsidRDefault="00000000" w:rsidRPr="00000000" w14:paraId="0000001F">
      <w:pPr>
        <w:pStyle w:val="Subtitle"/>
        <w:rPr/>
      </w:pPr>
      <w:bookmarkStart w:colFirst="0" w:colLast="0" w:name="_qk0c4mszyak8" w:id="7"/>
      <w:bookmarkEnd w:id="7"/>
      <w:r w:rsidDel="00000000" w:rsidR="00000000" w:rsidRPr="00000000">
        <w:rPr>
          <w:rtl w:val="0"/>
        </w:rPr>
        <w:t xml:space="preserve">[user@localhost ~]$ su stud</w:t>
        <w:br w:type="textWrapping"/>
        <w:t xml:space="preserve">Password: </w:t>
        <w:br w:type="textWrapping"/>
        <w:t xml:space="preserve">[stud@localhost ~]$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Для окончания пользовательского сеанса, запущенного командой su, или выхода из терминала, используется команда exit или комбинация клавиш Ctrl+D. В любом случае система закроет сеанс и отобразит строку приглашения.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Дополнительная информация об указанных командах доступна в справочном руководстве формата man или info.</w:t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u1cs5og8admb" w:id="8"/>
      <w:bookmarkEnd w:id="8"/>
      <w:r w:rsidDel="00000000" w:rsidR="00000000" w:rsidRPr="00000000">
        <w:rPr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line="320" w:lineRule="auto"/>
        <w:ind w:left="720" w:hanging="360"/>
        <w:rPr/>
      </w:pPr>
      <w:r w:rsidDel="00000000" w:rsidR="00000000" w:rsidRPr="00000000">
        <w:rPr>
          <w:rtl w:val="0"/>
        </w:rPr>
        <w:t xml:space="preserve">Какой каталог будет установлен текущим сразу же после входа пользователя в систему?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="320" w:lineRule="auto"/>
        <w:ind w:left="720" w:hanging="360"/>
        <w:rPr/>
      </w:pPr>
      <w:r w:rsidDel="00000000" w:rsidR="00000000" w:rsidRPr="00000000">
        <w:rPr>
          <w:rtl w:val="0"/>
        </w:rPr>
        <w:t xml:space="preserve">Какой каталог будет установлен текущим после выполнения команды su?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40" w:before="0" w:beforeAutospacing="0" w:line="320" w:lineRule="auto"/>
        <w:ind w:left="720" w:hanging="360"/>
        <w:rPr/>
      </w:pPr>
      <w:r w:rsidDel="00000000" w:rsidR="00000000" w:rsidRPr="00000000">
        <w:rPr>
          <w:rtl w:val="0"/>
        </w:rPr>
        <w:t xml:space="preserve">Какой терминал (tty) будет открыт по нажатию Ctrl+F7?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c4c4c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c4c4c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before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left"/>
    </w:pPr>
    <w:rPr>
      <w:rFonts w:ascii="Arial" w:cs="Arial" w:eastAsia="Arial" w:hAnsi="Arial"/>
      <w:b w:val="1"/>
      <w:i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360" w:lineRule="auto"/>
    </w:pPr>
    <w:rPr>
      <w:rFonts w:ascii="Arial" w:cs="Arial" w:eastAsia="Arial" w:hAnsi="Arial"/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360" w:lineRule="auto"/>
      <w:ind w:firstLine="700"/>
    </w:pPr>
    <w:rPr>
      <w:rFonts w:ascii="Arial" w:cs="Arial" w:eastAsia="Arial" w:hAnsi="Arial"/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left w:color="6aa84f" w:space="5" w:sz="12" w:val="single"/>
      </w:pBdr>
      <w:shd w:fill="fff2cc" w:val="clear"/>
      <w:spacing w:before="0" w:lineRule="auto"/>
    </w:pPr>
    <w:rPr>
      <w:rFonts w:ascii="Roboto Mono Medium" w:cs="Roboto Mono Medium" w:eastAsia="Roboto Mono Medium" w:hAnsi="Roboto Mono Medium"/>
      <w:color w:val="666666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Medium-regular.ttf"/><Relationship Id="rId2" Type="http://schemas.openxmlformats.org/officeDocument/2006/relationships/font" Target="fonts/RobotoMonoMedium-bold.ttf"/><Relationship Id="rId3" Type="http://schemas.openxmlformats.org/officeDocument/2006/relationships/font" Target="fonts/RobotoMonoMedium-italic.ttf"/><Relationship Id="rId4" Type="http://schemas.openxmlformats.org/officeDocument/2006/relationships/font" Target="fonts/RobotoMon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