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9BC" w:rsidRPr="00DE1B73" w:rsidRDefault="000F2B8A">
      <w:pPr>
        <w:rPr>
          <w:rStyle w:val="qtext"/>
          <w:rFonts w:ascii="Times New Roman" w:hAnsi="Times New Roman" w:cs="Times New Roman"/>
          <w:b/>
          <w:sz w:val="28"/>
          <w:szCs w:val="28"/>
        </w:rPr>
      </w:pPr>
      <w:r>
        <w:rPr>
          <w:rStyle w:val="qtext"/>
          <w:rFonts w:ascii="Times New Roman" w:hAnsi="Times New Roman" w:cs="Times New Roman"/>
          <w:b/>
          <w:sz w:val="28"/>
          <w:szCs w:val="28"/>
        </w:rPr>
        <w:t>ПИ18-1 Гриднев Дмитрий</w:t>
      </w:r>
    </w:p>
    <w:p w:rsidR="00436F59" w:rsidRDefault="00436F59">
      <w:pPr>
        <w:rPr>
          <w:rStyle w:val="qtext"/>
          <w:rFonts w:ascii="Times New Roman" w:hAnsi="Times New Roman" w:cs="Times New Roman"/>
          <w:sz w:val="28"/>
          <w:szCs w:val="28"/>
        </w:rPr>
      </w:pPr>
      <w:r>
        <w:rPr>
          <w:rStyle w:val="qtext"/>
          <w:rFonts w:ascii="Times New Roman" w:hAnsi="Times New Roman" w:cs="Times New Roman"/>
          <w:sz w:val="28"/>
          <w:szCs w:val="28"/>
        </w:rPr>
        <w:t>Выбрать верный ответ</w:t>
      </w:r>
      <w:r w:rsidR="00DE1B73">
        <w:rPr>
          <w:rStyle w:val="qtext"/>
          <w:rFonts w:ascii="Times New Roman" w:hAnsi="Times New Roman" w:cs="Times New Roman"/>
          <w:sz w:val="28"/>
          <w:szCs w:val="28"/>
        </w:rPr>
        <w:t xml:space="preserve"> и выделить его цветом</w:t>
      </w:r>
      <w:r>
        <w:rPr>
          <w:rStyle w:val="qtext"/>
          <w:rFonts w:ascii="Times New Roman" w:hAnsi="Times New Roman" w:cs="Times New Roman"/>
          <w:sz w:val="28"/>
          <w:szCs w:val="28"/>
        </w:rPr>
        <w:t>:</w:t>
      </w:r>
    </w:p>
    <w:p w:rsidR="00F24FF7" w:rsidRPr="00436F59" w:rsidRDefault="00A369BC" w:rsidP="00A369BC">
      <w:pPr>
        <w:pStyle w:val="ListParagraph"/>
        <w:numPr>
          <w:ilvl w:val="0"/>
          <w:numId w:val="1"/>
        </w:numPr>
        <w:rPr>
          <w:rStyle w:val="qtext"/>
          <w:rFonts w:ascii="Times New Roman" w:hAnsi="Times New Roman" w:cs="Times New Roman"/>
          <w:sz w:val="28"/>
          <w:szCs w:val="28"/>
        </w:rPr>
      </w:pPr>
      <w:r w:rsidRPr="00436F59">
        <w:rPr>
          <w:rStyle w:val="qtext"/>
          <w:rFonts w:ascii="Times New Roman" w:hAnsi="Times New Roman" w:cs="Times New Roman"/>
          <w:sz w:val="28"/>
          <w:szCs w:val="28"/>
        </w:rPr>
        <w:t>Синтетические счета называются счетами:</w:t>
      </w:r>
    </w:p>
    <w:p w:rsidR="00A369BC" w:rsidRPr="00436F59" w:rsidRDefault="00A369BC" w:rsidP="00436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Второго порядка</w:t>
      </w:r>
    </w:p>
    <w:p w:rsidR="00A369BC" w:rsidRPr="000F2B8A" w:rsidRDefault="00A369BC" w:rsidP="00436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Первого порядка</w:t>
      </w:r>
    </w:p>
    <w:p w:rsidR="00A369BC" w:rsidRPr="00436F59" w:rsidRDefault="00A369BC" w:rsidP="00436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Субсчетами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Аналитические счета используются для:</w:t>
      </w:r>
    </w:p>
    <w:p w:rsidR="00A369BC" w:rsidRPr="000F2B8A" w:rsidRDefault="00A369BC" w:rsidP="00436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Получения подробных данных об объектах бухгалтерского учёта</w:t>
      </w:r>
    </w:p>
    <w:p w:rsidR="00A369BC" w:rsidRPr="00436F59" w:rsidRDefault="00A369BC" w:rsidP="00436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Получения информации о рынке, банках, конкурентных организациях и товарах</w:t>
      </w:r>
    </w:p>
    <w:p w:rsidR="00A369BC" w:rsidRPr="00436F59" w:rsidRDefault="00A369BC" w:rsidP="00436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Получения обобщённых данных об объектах бухгалтерского учёта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Синтетический учёт ведётся на:</w:t>
      </w:r>
    </w:p>
    <w:p w:rsidR="00A369BC" w:rsidRPr="000F2B8A" w:rsidRDefault="00A369BC" w:rsidP="00436F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На синтетических и аналитических счетах</w:t>
      </w:r>
    </w:p>
    <w:p w:rsidR="00A369BC" w:rsidRPr="00436F59" w:rsidRDefault="00A369BC" w:rsidP="00436F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На синтетических счетах</w:t>
      </w:r>
    </w:p>
    <w:p w:rsidR="00A369BC" w:rsidRPr="00436F59" w:rsidRDefault="00A369BC" w:rsidP="00436F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Аналитических счетах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Сальдо это:</w:t>
      </w:r>
    </w:p>
    <w:p w:rsidR="00A369BC" w:rsidRPr="00436F59" w:rsidRDefault="00A369BC" w:rsidP="00436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Оборот</w:t>
      </w:r>
    </w:p>
    <w:p w:rsidR="00A369BC" w:rsidRPr="00436F59" w:rsidRDefault="00A369BC" w:rsidP="00436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Дебет счёта</w:t>
      </w:r>
    </w:p>
    <w:p w:rsidR="00A369BC" w:rsidRPr="000F2B8A" w:rsidRDefault="00A369BC" w:rsidP="00436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Остаток счёта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План счетов бухгалтерского учёта включает в себя:</w:t>
      </w:r>
    </w:p>
    <w:p w:rsidR="00A369BC" w:rsidRPr="000F2B8A" w:rsidRDefault="00A369BC" w:rsidP="000F2B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Балансовые и забалансовые счета</w:t>
      </w:r>
    </w:p>
    <w:p w:rsidR="00A369BC" w:rsidRPr="00436F59" w:rsidRDefault="00A369BC" w:rsidP="00436F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Балансовые счета</w:t>
      </w:r>
    </w:p>
    <w:p w:rsidR="00A369BC" w:rsidRPr="00436F59" w:rsidRDefault="00A369BC" w:rsidP="00436F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Забалансовые счета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Балансовые счета сгруппированы в плане счетов бухгалтерского учёта:</w:t>
      </w:r>
    </w:p>
    <w:p w:rsidR="00A369BC" w:rsidRPr="00436F59" w:rsidRDefault="00A369BC" w:rsidP="00436F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IX разделов</w:t>
      </w:r>
    </w:p>
    <w:p w:rsidR="00A369BC" w:rsidRPr="000F2B8A" w:rsidRDefault="00A369BC" w:rsidP="000F2B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VIII разделов</w:t>
      </w:r>
    </w:p>
    <w:p w:rsidR="00A369BC" w:rsidRPr="00436F59" w:rsidRDefault="00A369BC" w:rsidP="00436F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VII разделов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Двойная запись хозяйственных операций позволяет:</w:t>
      </w:r>
    </w:p>
    <w:p w:rsidR="00A369BC" w:rsidRPr="00436F59" w:rsidRDefault="00A369BC" w:rsidP="00436F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Фиксировать получение бухгалтерской документации</w:t>
      </w:r>
    </w:p>
    <w:p w:rsidR="00A369BC" w:rsidRPr="000F2B8A" w:rsidRDefault="00A369BC" w:rsidP="000F2B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Отражать каждую хозяйственную операцию на дебете и кредите разных счетов одновременно на одну и ту же сумму</w:t>
      </w:r>
    </w:p>
    <w:p w:rsidR="00A369BC" w:rsidRPr="00436F59" w:rsidRDefault="00A369BC" w:rsidP="00436F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Уничтожать ошибки, ненужные данные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Простые бухгалтерские проводки – это:</w:t>
      </w:r>
    </w:p>
    <w:p w:rsidR="00A369BC" w:rsidRPr="00436F59" w:rsidRDefault="00A369BC" w:rsidP="00436F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Корреспонденция одного счёта с несколькими счетами</w:t>
      </w:r>
    </w:p>
    <w:p w:rsidR="00A369BC" w:rsidRPr="00436F59" w:rsidRDefault="00A369BC" w:rsidP="00436F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Запись на забалансовых счетах</w:t>
      </w:r>
    </w:p>
    <w:p w:rsidR="00A369BC" w:rsidRPr="000F2B8A" w:rsidRDefault="00A369BC" w:rsidP="000F2B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Корреспонденция двух счетов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Формула для получения конечного сальдо по счёту активному:</w:t>
      </w:r>
    </w:p>
    <w:p w:rsidR="00A369BC" w:rsidRPr="00436F59" w:rsidRDefault="00A369BC" w:rsidP="00436F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Скон=  Снач – Об.Д + Об К</w:t>
      </w:r>
    </w:p>
    <w:p w:rsidR="00A369BC" w:rsidRPr="00436F59" w:rsidRDefault="00A369BC" w:rsidP="00436F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Скон= Об.К- Об.Д + Снач</w:t>
      </w:r>
    </w:p>
    <w:p w:rsidR="00A369BC" w:rsidRPr="000F2B8A" w:rsidRDefault="00A369BC" w:rsidP="000F2B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lastRenderedPageBreak/>
        <w:t>Скон= Об.Д + Снач – Об.К</w:t>
      </w:r>
    </w:p>
    <w:p w:rsidR="00A369BC" w:rsidRPr="00436F59" w:rsidRDefault="00A369BC" w:rsidP="00DE1B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Где Скон – сальдо конечное</w:t>
      </w:r>
    </w:p>
    <w:p w:rsidR="00A369BC" w:rsidRPr="00436F59" w:rsidRDefault="00A369BC" w:rsidP="00DE1B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Снач – сальдо начальное</w:t>
      </w:r>
    </w:p>
    <w:p w:rsidR="00A369BC" w:rsidRPr="00436F59" w:rsidRDefault="00A369BC" w:rsidP="00DE1B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Об.Д – оборот по дебету</w:t>
      </w:r>
    </w:p>
    <w:p w:rsidR="00A369BC" w:rsidRPr="00436F59" w:rsidRDefault="00A369BC" w:rsidP="00DE1B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Об.К – оборот по кредиту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Счёт, в котором сальдо может быть и дебетовое и кредитовое:</w:t>
      </w:r>
    </w:p>
    <w:p w:rsidR="00A369BC" w:rsidRPr="00436F59" w:rsidRDefault="00A369BC" w:rsidP="00436F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Пассивный</w:t>
      </w:r>
    </w:p>
    <w:p w:rsidR="00A369BC" w:rsidRPr="000F2B8A" w:rsidRDefault="00A369BC" w:rsidP="000F2B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Активно-пассивный</w:t>
      </w:r>
    </w:p>
    <w:p w:rsidR="00A369BC" w:rsidRPr="00436F59" w:rsidRDefault="00A369BC" w:rsidP="00436F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Активный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Главная особенность оборотно-сальдовой ведомости – это:</w:t>
      </w:r>
    </w:p>
    <w:p w:rsidR="00A369BC" w:rsidRPr="00436F59" w:rsidRDefault="00A369BC" w:rsidP="00436F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Неравенство итогов колонок и строк</w:t>
      </w:r>
    </w:p>
    <w:p w:rsidR="00A369BC" w:rsidRPr="000F2B8A" w:rsidRDefault="00A369BC" w:rsidP="000F2B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Попарное равенство итогов колонок</w:t>
      </w:r>
    </w:p>
    <w:p w:rsidR="00A369BC" w:rsidRPr="00436F59" w:rsidRDefault="00A369BC" w:rsidP="00436F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Попарное равенство итогов строк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Счета второго порядка:</w:t>
      </w:r>
    </w:p>
    <w:p w:rsidR="00A369BC" w:rsidRPr="000F2B8A" w:rsidRDefault="00A369BC" w:rsidP="000F2B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Субсчета</w:t>
      </w:r>
    </w:p>
    <w:p w:rsidR="00A369BC" w:rsidRPr="00436F59" w:rsidRDefault="00A369BC" w:rsidP="00436F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Аналитические</w:t>
      </w:r>
    </w:p>
    <w:p w:rsidR="00A369BC" w:rsidRPr="00436F59" w:rsidRDefault="00A369BC" w:rsidP="00436F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Синтетические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Счёт, предназначенный для учёта хозяйственных средств:</w:t>
      </w:r>
    </w:p>
    <w:p w:rsidR="00A369BC" w:rsidRPr="00436F59" w:rsidRDefault="00A369BC" w:rsidP="00436F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Пассивный</w:t>
      </w:r>
    </w:p>
    <w:p w:rsidR="00A369BC" w:rsidRPr="000F2B8A" w:rsidRDefault="00A369BC" w:rsidP="000F2B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Активный</w:t>
      </w:r>
    </w:p>
    <w:p w:rsidR="00A369BC" w:rsidRPr="00436F59" w:rsidRDefault="00A369BC" w:rsidP="00436F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Активно-пассивный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Счета, предназначенные для учёта источников хозяйственных средств и процессов, называются:</w:t>
      </w:r>
    </w:p>
    <w:p w:rsidR="00A369BC" w:rsidRPr="00436F59" w:rsidRDefault="00A369BC" w:rsidP="00436F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Активно-пассивными</w:t>
      </w:r>
    </w:p>
    <w:p w:rsidR="00A369BC" w:rsidRPr="00436F59" w:rsidRDefault="00A369BC" w:rsidP="00436F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Активными</w:t>
      </w:r>
    </w:p>
    <w:p w:rsidR="00A369BC" w:rsidRPr="000F2B8A" w:rsidRDefault="00A369BC" w:rsidP="000F2B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Пассивными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Запись на счетах бухгалтерского учёта производится на основании:</w:t>
      </w:r>
    </w:p>
    <w:p w:rsidR="00A369BC" w:rsidRPr="000F2B8A" w:rsidRDefault="00A369BC" w:rsidP="000F2B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Документов</w:t>
      </w:r>
    </w:p>
    <w:p w:rsidR="00A369BC" w:rsidRPr="00436F59" w:rsidRDefault="00A369BC" w:rsidP="00436F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Приказов вышестоящей организации</w:t>
      </w:r>
    </w:p>
    <w:p w:rsidR="00A369BC" w:rsidRPr="00436F59" w:rsidRDefault="00A369BC" w:rsidP="00436F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Устного разъяснения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Аналитические счета открываются в дополнение:</w:t>
      </w:r>
    </w:p>
    <w:p w:rsidR="00A369BC" w:rsidRPr="00436F59" w:rsidRDefault="00A369BC" w:rsidP="00436F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К бланкам строгой отчётности</w:t>
      </w:r>
    </w:p>
    <w:p w:rsidR="00A369BC" w:rsidRPr="00436F59" w:rsidRDefault="00A369BC" w:rsidP="00436F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К балансу и забалансовым счетам</w:t>
      </w:r>
    </w:p>
    <w:p w:rsidR="00A369BC" w:rsidRPr="000F2B8A" w:rsidRDefault="00A369BC" w:rsidP="000F2B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К синтетическим счетам</w:t>
      </w:r>
    </w:p>
    <w:p w:rsidR="00A369BC" w:rsidRPr="00436F59" w:rsidRDefault="00A369BC" w:rsidP="00A3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В оборотной ведомости отражаются:</w:t>
      </w:r>
    </w:p>
    <w:p w:rsidR="00A369BC" w:rsidRPr="00436F59" w:rsidRDefault="00A369BC" w:rsidP="00436F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Обороты за определённый период</w:t>
      </w:r>
    </w:p>
    <w:p w:rsidR="00A369BC" w:rsidRPr="000F2B8A" w:rsidRDefault="00A369BC" w:rsidP="000F2B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F2B8A">
        <w:rPr>
          <w:rFonts w:ascii="Times New Roman" w:hAnsi="Times New Roman" w:cs="Times New Roman"/>
          <w:color w:val="FF0000"/>
          <w:sz w:val="28"/>
          <w:szCs w:val="28"/>
        </w:rPr>
        <w:t>Остатки и обороты за период</w:t>
      </w:r>
    </w:p>
    <w:p w:rsidR="00A369BC" w:rsidRPr="00436F59" w:rsidRDefault="00A369BC" w:rsidP="00436F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6F59">
        <w:rPr>
          <w:rFonts w:ascii="Times New Roman" w:hAnsi="Times New Roman" w:cs="Times New Roman"/>
          <w:sz w:val="28"/>
          <w:szCs w:val="28"/>
        </w:rPr>
        <w:t>Остатки на начало и конец периода</w:t>
      </w:r>
    </w:p>
    <w:sectPr w:rsidR="00A369BC" w:rsidRPr="00436F59" w:rsidSect="009C0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F28"/>
    <w:multiLevelType w:val="hybridMultilevel"/>
    <w:tmpl w:val="20D28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7F83"/>
    <w:multiLevelType w:val="hybridMultilevel"/>
    <w:tmpl w:val="308E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07F61"/>
    <w:multiLevelType w:val="hybridMultilevel"/>
    <w:tmpl w:val="2514E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01A09"/>
    <w:multiLevelType w:val="hybridMultilevel"/>
    <w:tmpl w:val="E20431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83A63"/>
    <w:multiLevelType w:val="hybridMultilevel"/>
    <w:tmpl w:val="702A9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A5E82"/>
    <w:multiLevelType w:val="hybridMultilevel"/>
    <w:tmpl w:val="E4B80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56154"/>
    <w:multiLevelType w:val="hybridMultilevel"/>
    <w:tmpl w:val="41222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E554F"/>
    <w:multiLevelType w:val="hybridMultilevel"/>
    <w:tmpl w:val="1A767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A5534"/>
    <w:multiLevelType w:val="hybridMultilevel"/>
    <w:tmpl w:val="D81AD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F2C0E"/>
    <w:multiLevelType w:val="hybridMultilevel"/>
    <w:tmpl w:val="868C4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65CF8"/>
    <w:multiLevelType w:val="hybridMultilevel"/>
    <w:tmpl w:val="E248A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27334"/>
    <w:multiLevelType w:val="hybridMultilevel"/>
    <w:tmpl w:val="B6161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A2755"/>
    <w:multiLevelType w:val="hybridMultilevel"/>
    <w:tmpl w:val="4CF4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E4EA9"/>
    <w:multiLevelType w:val="hybridMultilevel"/>
    <w:tmpl w:val="C582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E1BD1"/>
    <w:multiLevelType w:val="hybridMultilevel"/>
    <w:tmpl w:val="96AE2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A5E6D"/>
    <w:multiLevelType w:val="hybridMultilevel"/>
    <w:tmpl w:val="7306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55E49"/>
    <w:multiLevelType w:val="hybridMultilevel"/>
    <w:tmpl w:val="CBD42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C6528"/>
    <w:multiLevelType w:val="hybridMultilevel"/>
    <w:tmpl w:val="DB1C7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1"/>
  </w:num>
  <w:num w:numId="5">
    <w:abstractNumId w:val="16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14"/>
  </w:num>
  <w:num w:numId="11">
    <w:abstractNumId w:val="9"/>
  </w:num>
  <w:num w:numId="12">
    <w:abstractNumId w:val="12"/>
  </w:num>
  <w:num w:numId="13">
    <w:abstractNumId w:val="7"/>
  </w:num>
  <w:num w:numId="14">
    <w:abstractNumId w:val="6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9BC"/>
    <w:rsid w:val="000F2B8A"/>
    <w:rsid w:val="00436F59"/>
    <w:rsid w:val="004E5447"/>
    <w:rsid w:val="005144A8"/>
    <w:rsid w:val="006D209D"/>
    <w:rsid w:val="009A034E"/>
    <w:rsid w:val="009C0108"/>
    <w:rsid w:val="00A369BC"/>
    <w:rsid w:val="00DE1B73"/>
    <w:rsid w:val="00F24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76727A-5E2B-6D4E-BE17-09FCBF09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text">
    <w:name w:val="qtext"/>
    <w:basedOn w:val="DefaultParagraphFont"/>
    <w:rsid w:val="00A369BC"/>
  </w:style>
  <w:style w:type="paragraph" w:styleId="ListParagraph">
    <w:name w:val="List Paragraph"/>
    <w:basedOn w:val="Normal"/>
    <w:uiPriority w:val="34"/>
    <w:qFormat/>
    <w:rsid w:val="00A3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308</Words>
  <Characters>2107</Characters>
  <Application>Microsoft Office Word</Application>
  <DocSecurity>0</DocSecurity>
  <Lines>77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</dc:creator>
  <cp:keywords/>
  <dc:description/>
  <cp:lastModifiedBy>Дмитрий Гриднев</cp:lastModifiedBy>
  <cp:revision>6</cp:revision>
  <dcterms:created xsi:type="dcterms:W3CDTF">2020-04-05T11:45:00Z</dcterms:created>
  <dcterms:modified xsi:type="dcterms:W3CDTF">2020-04-05T20:48:00Z</dcterms:modified>
  <cp:category/>
</cp:coreProperties>
</file>