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D75D9" w14:textId="2F0F4ABD" w:rsidR="00797E86" w:rsidRDefault="00797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Pr="00797E86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97E86">
        <w:rPr>
          <w:rFonts w:ascii="Times New Roman" w:hAnsi="Times New Roman" w:cs="Times New Roman"/>
          <w:sz w:val="28"/>
          <w:szCs w:val="28"/>
        </w:rPr>
        <w:t xml:space="preserve">онятие </w:t>
      </w:r>
      <w:proofErr w:type="spellStart"/>
      <w:r w:rsidRPr="00797E86">
        <w:rPr>
          <w:rFonts w:ascii="Times New Roman" w:hAnsi="Times New Roman" w:cs="Times New Roman"/>
          <w:sz w:val="28"/>
          <w:szCs w:val="28"/>
        </w:rPr>
        <w:t>потокобезопасности</w:t>
      </w:r>
      <w:proofErr w:type="spellEnd"/>
      <w:r w:rsidRPr="00797E86">
        <w:rPr>
          <w:rFonts w:ascii="Times New Roman" w:hAnsi="Times New Roman" w:cs="Times New Roman"/>
          <w:sz w:val="28"/>
          <w:szCs w:val="28"/>
        </w:rPr>
        <w:t>. причины, проблематика, способы обеспечения.</w:t>
      </w:r>
    </w:p>
    <w:p w14:paraId="2812980E" w14:textId="5ADF533C" w:rsidR="005F3FD9" w:rsidRDefault="00797E86">
      <w:pPr>
        <w:rPr>
          <w:rFonts w:ascii="Times New Roman" w:hAnsi="Times New Roman" w:cs="Times New Roman"/>
          <w:sz w:val="28"/>
          <w:szCs w:val="28"/>
        </w:rPr>
      </w:pPr>
      <w:r w:rsidRPr="00797E86">
        <w:rPr>
          <w:rFonts w:ascii="Times New Roman" w:hAnsi="Times New Roman" w:cs="Times New Roman"/>
          <w:sz w:val="28"/>
          <w:szCs w:val="28"/>
        </w:rPr>
        <w:t xml:space="preserve">Потоковая безопасность — это концепция программирования, применимая к многопоточным программам. Код </w:t>
      </w:r>
      <w:proofErr w:type="spellStart"/>
      <w:r w:rsidRPr="00797E86">
        <w:rPr>
          <w:rFonts w:ascii="Times New Roman" w:hAnsi="Times New Roman" w:cs="Times New Roman"/>
          <w:sz w:val="28"/>
          <w:szCs w:val="28"/>
        </w:rPr>
        <w:t>потокобезопасен</w:t>
      </w:r>
      <w:proofErr w:type="spellEnd"/>
      <w:r w:rsidRPr="00797E86">
        <w:rPr>
          <w:rFonts w:ascii="Times New Roman" w:hAnsi="Times New Roman" w:cs="Times New Roman"/>
          <w:sz w:val="28"/>
          <w:szCs w:val="28"/>
        </w:rPr>
        <w:t>, если он функционирует исправно при использовании его из нескольких потоков одновременно. В частности, он должен обеспечивать правильный доступ нескольких потоков к разделяемым данным.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7E6D3" w14:textId="77777777" w:rsidR="00797E86" w:rsidRDefault="00797E86" w:rsidP="00797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обеспечения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F86C7C" w14:textId="1A193471" w:rsidR="00797E86" w:rsidRPr="00797E86" w:rsidRDefault="00A318B2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97E86" w:rsidRPr="00797E86">
        <w:rPr>
          <w:rFonts w:ascii="Times New Roman" w:hAnsi="Times New Roman" w:cs="Times New Roman"/>
          <w:sz w:val="28"/>
          <w:szCs w:val="28"/>
        </w:rPr>
        <w:t>Замки</w:t>
      </w:r>
    </w:p>
    <w:p w14:paraId="72F74ED3" w14:textId="50951FB9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86">
        <w:rPr>
          <w:rFonts w:ascii="Times New Roman" w:hAnsi="Times New Roman" w:cs="Times New Roman"/>
          <w:sz w:val="28"/>
          <w:szCs w:val="28"/>
          <w:lang w:val="en-US"/>
        </w:rPr>
        <w:t xml:space="preserve">lock = </w:t>
      </w:r>
      <w:proofErr w:type="gramStart"/>
      <w:r w:rsidRPr="00797E86">
        <w:rPr>
          <w:rFonts w:ascii="Times New Roman" w:hAnsi="Times New Roman" w:cs="Times New Roman"/>
          <w:sz w:val="28"/>
          <w:szCs w:val="28"/>
          <w:lang w:val="en-US"/>
        </w:rPr>
        <w:t>Lock(</w:t>
      </w:r>
      <w:proofErr w:type="gramEnd"/>
      <w:r w:rsidRPr="00797E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71B728" w14:textId="1B76C3E9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7E86">
        <w:rPr>
          <w:rFonts w:ascii="Times New Roman" w:hAnsi="Times New Roman" w:cs="Times New Roman"/>
          <w:sz w:val="28"/>
          <w:szCs w:val="28"/>
          <w:lang w:val="en-US"/>
        </w:rPr>
        <w:t>lock.acquire</w:t>
      </w:r>
      <w:proofErr w:type="spellEnd"/>
      <w:proofErr w:type="gramEnd"/>
      <w:r w:rsidRPr="00797E8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2EB9ABF" w14:textId="36468D19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86">
        <w:rPr>
          <w:rFonts w:ascii="Times New Roman" w:hAnsi="Times New Roman" w:cs="Times New Roman"/>
          <w:sz w:val="28"/>
          <w:szCs w:val="28"/>
          <w:lang w:val="en-US"/>
        </w:rPr>
        <w:t>... access shared resource</w:t>
      </w:r>
    </w:p>
    <w:p w14:paraId="70889BBC" w14:textId="54BC36F7" w:rsid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7E86">
        <w:rPr>
          <w:rFonts w:ascii="Times New Roman" w:hAnsi="Times New Roman" w:cs="Times New Roman"/>
          <w:sz w:val="28"/>
          <w:szCs w:val="28"/>
          <w:lang w:val="en-US"/>
        </w:rPr>
        <w:t>lock.release</w:t>
      </w:r>
      <w:proofErr w:type="spellEnd"/>
      <w:proofErr w:type="gramEnd"/>
      <w:r w:rsidRPr="00797E8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3957640" w14:textId="77777777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E3AAF9" w14:textId="1EE8D9B4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7E86">
        <w:rPr>
          <w:rFonts w:ascii="Times New Roman" w:hAnsi="Times New Roman" w:cs="Times New Roman"/>
          <w:sz w:val="28"/>
          <w:szCs w:val="28"/>
          <w:lang w:val="en-US"/>
        </w:rPr>
        <w:t>lock.acquire</w:t>
      </w:r>
      <w:proofErr w:type="spellEnd"/>
      <w:proofErr w:type="gramEnd"/>
      <w:r w:rsidRPr="00797E8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70B49A8" w14:textId="65F48157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86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0F19ED68" w14:textId="31EB6E8A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97E86">
        <w:rPr>
          <w:rFonts w:ascii="Times New Roman" w:hAnsi="Times New Roman" w:cs="Times New Roman"/>
          <w:sz w:val="28"/>
          <w:szCs w:val="28"/>
          <w:lang w:val="en-US"/>
        </w:rPr>
        <w:t>... access shared resource</w:t>
      </w:r>
    </w:p>
    <w:p w14:paraId="77D8230B" w14:textId="1D6484F2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86">
        <w:rPr>
          <w:rFonts w:ascii="Times New Roman" w:hAnsi="Times New Roman" w:cs="Times New Roman"/>
          <w:sz w:val="28"/>
          <w:szCs w:val="28"/>
          <w:lang w:val="en-US"/>
        </w:rPr>
        <w:t>finally:</w:t>
      </w:r>
    </w:p>
    <w:p w14:paraId="642AB88C" w14:textId="17C1B0EF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8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97E86">
        <w:rPr>
          <w:rFonts w:ascii="Times New Roman" w:hAnsi="Times New Roman" w:cs="Times New Roman"/>
          <w:sz w:val="28"/>
          <w:szCs w:val="28"/>
          <w:lang w:val="en-US"/>
        </w:rPr>
        <w:t>lock.release</w:t>
      </w:r>
      <w:proofErr w:type="spellEnd"/>
      <w:proofErr w:type="gramEnd"/>
      <w:r w:rsidRPr="00797E8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6A79A07" w14:textId="0992831A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86">
        <w:rPr>
          <w:rFonts w:ascii="Times New Roman" w:hAnsi="Times New Roman" w:cs="Times New Roman"/>
          <w:sz w:val="28"/>
          <w:szCs w:val="28"/>
          <w:lang w:val="en-US"/>
        </w:rPr>
        <w:t>with lock:</w:t>
      </w:r>
    </w:p>
    <w:p w14:paraId="44890980" w14:textId="1DAE4885" w:rsid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97E86">
        <w:rPr>
          <w:rFonts w:ascii="Times New Roman" w:hAnsi="Times New Roman" w:cs="Times New Roman"/>
          <w:sz w:val="28"/>
          <w:szCs w:val="28"/>
          <w:lang w:val="en-US"/>
        </w:rPr>
        <w:t>... access shared resource</w:t>
      </w:r>
      <w:r w:rsidRPr="00797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912BF8" w14:textId="1A5F94B6" w:rsidR="00A318B2" w:rsidRPr="00797E86" w:rsidRDefault="00A318B2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797E86" w:rsidRPr="00797E86">
        <w:rPr>
          <w:rFonts w:ascii="Times New Roman" w:hAnsi="Times New Roman" w:cs="Times New Roman"/>
          <w:sz w:val="28"/>
          <w:szCs w:val="28"/>
          <w:lang w:val="en-US"/>
        </w:rPr>
        <w:t>Дедлоки</w:t>
      </w:r>
      <w:proofErr w:type="spellEnd"/>
    </w:p>
    <w:p w14:paraId="53813E09" w14:textId="77777777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86"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 w14:paraId="070D96A2" w14:textId="77777777" w:rsid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858F9" w14:textId="579B9770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E86">
        <w:rPr>
          <w:rFonts w:ascii="Times New Roman" w:hAnsi="Times New Roman" w:cs="Times New Roman"/>
          <w:sz w:val="28"/>
          <w:szCs w:val="28"/>
          <w:lang w:val="en-US"/>
        </w:rPr>
        <w:t xml:space="preserve">l = </w:t>
      </w:r>
      <w:proofErr w:type="spellStart"/>
      <w:proofErr w:type="gramStart"/>
      <w:r w:rsidRPr="00797E86">
        <w:rPr>
          <w:rFonts w:ascii="Times New Roman" w:hAnsi="Times New Roman" w:cs="Times New Roman"/>
          <w:sz w:val="28"/>
          <w:szCs w:val="28"/>
          <w:lang w:val="en-US"/>
        </w:rPr>
        <w:t>threading.Lock</w:t>
      </w:r>
      <w:proofErr w:type="spellEnd"/>
      <w:proofErr w:type="gramEnd"/>
      <w:r w:rsidRPr="00797E8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E9F68F2" w14:textId="77777777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8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97E86">
        <w:rPr>
          <w:rFonts w:ascii="Times New Roman" w:hAnsi="Times New Roman" w:cs="Times New Roman"/>
          <w:sz w:val="28"/>
          <w:szCs w:val="28"/>
          <w:lang w:val="en-US"/>
        </w:rPr>
        <w:t>"before first acquire")</w:t>
      </w:r>
    </w:p>
    <w:p w14:paraId="47AAB806" w14:textId="77777777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7E86">
        <w:rPr>
          <w:rFonts w:ascii="Times New Roman" w:hAnsi="Times New Roman" w:cs="Times New Roman"/>
          <w:sz w:val="28"/>
          <w:szCs w:val="28"/>
          <w:lang w:val="en-US"/>
        </w:rPr>
        <w:t>l.</w:t>
      </w:r>
      <w:proofErr w:type="gramStart"/>
      <w:r w:rsidRPr="00797E86">
        <w:rPr>
          <w:rFonts w:ascii="Times New Roman" w:hAnsi="Times New Roman" w:cs="Times New Roman"/>
          <w:sz w:val="28"/>
          <w:szCs w:val="28"/>
          <w:lang w:val="en-US"/>
        </w:rPr>
        <w:t>acquire</w:t>
      </w:r>
      <w:proofErr w:type="spellEnd"/>
      <w:r w:rsidRPr="00797E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7E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D95037" w14:textId="77777777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7E8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97E86">
        <w:rPr>
          <w:rFonts w:ascii="Times New Roman" w:hAnsi="Times New Roman" w:cs="Times New Roman"/>
          <w:sz w:val="28"/>
          <w:szCs w:val="28"/>
          <w:lang w:val="en-US"/>
        </w:rPr>
        <w:t>"before second acquire")</w:t>
      </w:r>
    </w:p>
    <w:p w14:paraId="228290E6" w14:textId="77777777" w:rsidR="00797E86" w:rsidRPr="00797E86" w:rsidRDefault="00797E86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7E86">
        <w:rPr>
          <w:rFonts w:ascii="Times New Roman" w:hAnsi="Times New Roman" w:cs="Times New Roman"/>
          <w:sz w:val="28"/>
          <w:szCs w:val="28"/>
          <w:lang w:val="en-US"/>
        </w:rPr>
        <w:t>l.</w:t>
      </w:r>
      <w:proofErr w:type="gramStart"/>
      <w:r w:rsidRPr="00797E86">
        <w:rPr>
          <w:rFonts w:ascii="Times New Roman" w:hAnsi="Times New Roman" w:cs="Times New Roman"/>
          <w:sz w:val="28"/>
          <w:szCs w:val="28"/>
          <w:lang w:val="en-US"/>
        </w:rPr>
        <w:t>acquire</w:t>
      </w:r>
      <w:proofErr w:type="spellEnd"/>
      <w:r w:rsidRPr="00797E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7E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20CEF6" w14:textId="3D94F6FF" w:rsidR="00797E86" w:rsidRDefault="00A318B2" w:rsidP="00797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8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797E86" w:rsidRPr="00797E8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="00797E86" w:rsidRPr="00797E86">
        <w:rPr>
          <w:rFonts w:ascii="Times New Roman" w:hAnsi="Times New Roman" w:cs="Times New Roman"/>
          <w:sz w:val="28"/>
          <w:szCs w:val="28"/>
          <w:lang w:val="en-US"/>
        </w:rPr>
        <w:t>"acquired lock twice")</w:t>
      </w:r>
    </w:p>
    <w:p w14:paraId="16D4633D" w14:textId="563A44D2" w:rsidR="00A318B2" w:rsidRPr="00A318B2" w:rsidRDefault="00A318B2" w:rsidP="00797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6F9F67B2" w14:textId="146F09E1" w:rsidR="00A318B2" w:rsidRDefault="00A318B2">
      <w:pPr>
        <w:rPr>
          <w:noProof/>
        </w:rPr>
      </w:pPr>
      <w:r>
        <w:rPr>
          <w:noProof/>
        </w:rPr>
        <w:drawing>
          <wp:inline distT="0" distB="0" distL="0" distR="0" wp14:anchorId="6B8DF3EA" wp14:editId="3FD34C39">
            <wp:extent cx="4754880" cy="3540868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529" t="19383" r="15211" b="8781"/>
                    <a:stretch/>
                  </pic:blipFill>
                  <pic:spPr bwMode="auto">
                    <a:xfrm>
                      <a:off x="0" y="0"/>
                      <a:ext cx="4763033" cy="354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AAB33" w14:textId="4C9BA535" w:rsidR="00A318B2" w:rsidRDefault="00A318B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Так же используеются семафоры, события и очереди и концепция </w:t>
      </w:r>
    </w:p>
    <w:p w14:paraId="0A1DCCBB" w14:textId="67C34A35" w:rsidR="00A318B2" w:rsidRPr="00A318B2" w:rsidRDefault="00A318B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GIL.</w:t>
      </w:r>
      <w:bookmarkStart w:id="0" w:name="_GoBack"/>
      <w:bookmarkEnd w:id="0"/>
    </w:p>
    <w:p w14:paraId="06406D32" w14:textId="4143DD0D" w:rsidR="00797E86" w:rsidRPr="00A318B2" w:rsidRDefault="00797E86">
      <w:pPr>
        <w:rPr>
          <w:rFonts w:ascii="Times New Roman" w:hAnsi="Times New Roman" w:cs="Times New Roman"/>
          <w:sz w:val="28"/>
          <w:szCs w:val="28"/>
        </w:rPr>
      </w:pPr>
    </w:p>
    <w:sectPr w:rsidR="00797E86" w:rsidRPr="00A3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857F1" w14:textId="77777777" w:rsidR="00F41127" w:rsidRDefault="00F41127" w:rsidP="00A318B2">
      <w:pPr>
        <w:spacing w:after="0" w:line="240" w:lineRule="auto"/>
      </w:pPr>
      <w:r>
        <w:separator/>
      </w:r>
    </w:p>
  </w:endnote>
  <w:endnote w:type="continuationSeparator" w:id="0">
    <w:p w14:paraId="34A33B70" w14:textId="77777777" w:rsidR="00F41127" w:rsidRDefault="00F41127" w:rsidP="00A31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F4F41" w14:textId="77777777" w:rsidR="00F41127" w:rsidRDefault="00F41127" w:rsidP="00A318B2">
      <w:pPr>
        <w:spacing w:after="0" w:line="240" w:lineRule="auto"/>
      </w:pPr>
      <w:r>
        <w:separator/>
      </w:r>
    </w:p>
  </w:footnote>
  <w:footnote w:type="continuationSeparator" w:id="0">
    <w:p w14:paraId="5381E512" w14:textId="77777777" w:rsidR="00F41127" w:rsidRDefault="00F41127" w:rsidP="00A31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4CBB"/>
    <w:multiLevelType w:val="hybridMultilevel"/>
    <w:tmpl w:val="BB509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D9"/>
    <w:rsid w:val="005F3FD9"/>
    <w:rsid w:val="00797E86"/>
    <w:rsid w:val="00A318B2"/>
    <w:rsid w:val="00F4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CEE5"/>
  <w15:chartTrackingRefBased/>
  <w15:docId w15:val="{042E13FE-FEEC-4A54-81E7-9CB2F182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E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1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18B2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31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18B2"/>
  </w:style>
  <w:style w:type="paragraph" w:styleId="a8">
    <w:name w:val="footer"/>
    <w:basedOn w:val="a"/>
    <w:link w:val="a9"/>
    <w:uiPriority w:val="99"/>
    <w:unhideWhenUsed/>
    <w:rsid w:val="00A31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Егоров</dc:creator>
  <cp:keywords/>
  <dc:description/>
  <cp:lastModifiedBy>Кирилл Егоров</cp:lastModifiedBy>
  <cp:revision>2</cp:revision>
  <dcterms:created xsi:type="dcterms:W3CDTF">2020-01-14T16:14:00Z</dcterms:created>
  <dcterms:modified xsi:type="dcterms:W3CDTF">2020-01-14T16:31:00Z</dcterms:modified>
</cp:coreProperties>
</file>