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72C4C" w:rsidRPr="00B4411C" w:rsidRDefault="00E72C4C" w:rsidP="00E72C4C">
      <w:pPr>
        <w:shd w:val="clear" w:color="auto" w:fill="FFFFFF"/>
        <w:spacing w:line="480" w:lineRule="auto"/>
        <w:ind w:left="-284" w:right="-1"/>
        <w:jc w:val="center"/>
      </w:pPr>
      <w:r>
        <w:rPr>
          <w:noProof/>
        </w:rPr>
        <w:drawing>
          <wp:inline distT="0" distB="0" distL="0" distR="0" wp14:anchorId="3C826CCD" wp14:editId="7294C5B1">
            <wp:extent cx="3396342" cy="1079133"/>
            <wp:effectExtent l="0" t="0" r="0" b="63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Finuniv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11" cy="11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4C" w:rsidRPr="00F07084" w:rsidRDefault="00E72C4C" w:rsidP="00E72C4C">
      <w:pPr>
        <w:pStyle w:val="a4"/>
        <w:spacing w:line="276" w:lineRule="auto"/>
        <w:ind w:right="-1"/>
        <w:jc w:val="center"/>
        <w:rPr>
          <w:rFonts w:ascii="Times New Roman" w:hAnsi="Times New Roman" w:cs="Times New Roman"/>
          <w:sz w:val="32"/>
          <w:lang w:eastAsia="ru-RU"/>
        </w:rPr>
      </w:pPr>
      <w:r w:rsidRPr="00F07084">
        <w:rPr>
          <w:rFonts w:ascii="Times New Roman" w:hAnsi="Times New Roman" w:cs="Times New Roman"/>
          <w:sz w:val="32"/>
          <w:lang w:eastAsia="ru-RU"/>
        </w:rPr>
        <w:t>Федеральное государственное образовательное бюджетное учреждение высшего образования</w:t>
      </w:r>
    </w:p>
    <w:p w:rsidR="00E72C4C" w:rsidRPr="00B24A0A" w:rsidRDefault="00E72C4C" w:rsidP="00E72C4C">
      <w:pPr>
        <w:ind w:right="-1"/>
        <w:jc w:val="center"/>
        <w:rPr>
          <w:b/>
          <w:sz w:val="48"/>
          <w:szCs w:val="48"/>
        </w:rPr>
      </w:pPr>
      <w:r w:rsidRPr="00B24A0A">
        <w:rPr>
          <w:b/>
          <w:sz w:val="48"/>
          <w:szCs w:val="48"/>
        </w:rPr>
        <w:t>Финансовый университет при Правительстве Российской Федерации</w:t>
      </w:r>
    </w:p>
    <w:p w:rsidR="00E72C4C" w:rsidRDefault="00E72C4C" w:rsidP="00E72C4C">
      <w:pPr>
        <w:pStyle w:val="a4"/>
        <w:tabs>
          <w:tab w:val="left" w:pos="5516"/>
        </w:tabs>
        <w:spacing w:line="360" w:lineRule="auto"/>
        <w:ind w:right="-1"/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ab/>
      </w:r>
    </w:p>
    <w:p w:rsidR="00E72C4C" w:rsidRDefault="00E72C4C" w:rsidP="00E72C4C">
      <w:pPr>
        <w:pStyle w:val="a4"/>
        <w:tabs>
          <w:tab w:val="left" w:pos="5516"/>
        </w:tabs>
        <w:spacing w:line="360" w:lineRule="auto"/>
        <w:ind w:right="-1"/>
        <w:rPr>
          <w:rFonts w:ascii="Times New Roman" w:hAnsi="Times New Roman" w:cs="Times New Roman"/>
          <w:sz w:val="32"/>
          <w:szCs w:val="32"/>
          <w:lang w:eastAsia="ru-RU"/>
        </w:rPr>
      </w:pPr>
    </w:p>
    <w:p w:rsidR="00E72C4C" w:rsidRPr="00B24A0A" w:rsidRDefault="00E72C4C" w:rsidP="00E72C4C">
      <w:pPr>
        <w:pStyle w:val="a4"/>
        <w:tabs>
          <w:tab w:val="left" w:pos="5516"/>
        </w:tabs>
        <w:spacing w:line="360" w:lineRule="auto"/>
        <w:ind w:right="-1"/>
        <w:rPr>
          <w:rFonts w:ascii="Times New Roman" w:hAnsi="Times New Roman" w:cs="Times New Roman"/>
          <w:lang w:eastAsia="ru-RU"/>
        </w:rPr>
      </w:pPr>
    </w:p>
    <w:p w:rsidR="00E72C4C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F07084">
        <w:rPr>
          <w:rFonts w:ascii="Times New Roman" w:hAnsi="Times New Roman" w:cs="Times New Roman"/>
          <w:sz w:val="32"/>
          <w:szCs w:val="32"/>
          <w:lang w:eastAsia="ru-RU"/>
        </w:rPr>
        <w:t xml:space="preserve">Департамент </w:t>
      </w:r>
      <w:r>
        <w:rPr>
          <w:rFonts w:ascii="Times New Roman" w:hAnsi="Times New Roman" w:cs="Times New Roman"/>
          <w:sz w:val="32"/>
          <w:szCs w:val="32"/>
          <w:lang w:eastAsia="ru-RU"/>
        </w:rPr>
        <w:t>анализа данных</w:t>
      </w:r>
      <w:r w:rsidRPr="00D84AB5">
        <w:rPr>
          <w:rFonts w:ascii="Times New Roman" w:hAnsi="Times New Roman" w:cs="Times New Roman"/>
          <w:sz w:val="32"/>
          <w:szCs w:val="32"/>
          <w:lang w:eastAsia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eastAsia="ru-RU"/>
        </w:rPr>
        <w:t>принятия решений и финансовых технологий</w:t>
      </w:r>
    </w:p>
    <w:p w:rsidR="00E72C4C" w:rsidRPr="00D84AB5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</w:p>
    <w:p w:rsidR="00E72C4C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Контрольная работа</w:t>
      </w:r>
    </w:p>
    <w:p w:rsidR="00E72C4C" w:rsidRPr="00D84AB5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Вариант 12</w:t>
      </w:r>
    </w:p>
    <w:p w:rsidR="00E72C4C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:rsidR="00E72C4C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:rsidR="00E72C4C" w:rsidRDefault="00E72C4C" w:rsidP="00E72C4C">
      <w:pPr>
        <w:pStyle w:val="a4"/>
        <w:spacing w:line="360" w:lineRule="auto"/>
        <w:ind w:right="-1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:rsidR="00E72C4C" w:rsidRPr="00700BE5" w:rsidRDefault="00E72C4C" w:rsidP="00E72C4C">
      <w:pPr>
        <w:pStyle w:val="a4"/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 w:rsidRPr="00B4411C">
        <w:rPr>
          <w:rFonts w:ascii="TimesNewRomanPSMT" w:hAnsi="TimesNewRomanPSMT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:</w:t>
      </w: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Студент группы ПИ18-1</w:t>
      </w: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Факультета прикладной математики</w:t>
      </w: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и информационных технологий</w:t>
      </w: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 w:rsidRPr="00B4411C">
        <w:rPr>
          <w:rFonts w:ascii="TimesNewRomanPS" w:hAnsi="TimesNewRomanPS"/>
          <w:b/>
          <w:bCs/>
          <w:sz w:val="28"/>
          <w:szCs w:val="28"/>
        </w:rPr>
        <w:t>Гриднев Дмитрий Владимирович</w:t>
      </w:r>
      <w:r w:rsidRPr="00B4411C">
        <w:rPr>
          <w:rFonts w:ascii="TimesNewRomanPSMT" w:hAnsi="TimesNewRomanPSMT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 </w:t>
      </w:r>
    </w:p>
    <w:p w:rsidR="00E72C4C" w:rsidRDefault="00E72C4C" w:rsidP="00E72C4C">
      <w:pPr>
        <w:pStyle w:val="a3"/>
        <w:spacing w:before="0" w:beforeAutospacing="0" w:after="0" w:afterAutospacing="0"/>
        <w:jc w:val="right"/>
      </w:pPr>
    </w:p>
    <w:p w:rsidR="00E72C4C" w:rsidRDefault="00E72C4C" w:rsidP="00E72C4C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Преподаватель</w:t>
      </w:r>
      <w:r>
        <w:rPr>
          <w:color w:val="000000"/>
          <w:sz w:val="28"/>
          <w:szCs w:val="28"/>
        </w:rPr>
        <w:t>:</w:t>
      </w:r>
    </w:p>
    <w:p w:rsidR="00E72C4C" w:rsidRDefault="00E72C4C" w:rsidP="00E72C4C">
      <w:pPr>
        <w:pStyle w:val="a3"/>
        <w:spacing w:before="0" w:beforeAutospacing="0" w:after="0" w:afterAutospacing="0"/>
        <w:jc w:val="right"/>
        <w:rPr>
          <w:b/>
          <w:bCs/>
          <w:color w:val="000000"/>
          <w:sz w:val="28"/>
          <w:szCs w:val="28"/>
        </w:rPr>
      </w:pPr>
      <w:r w:rsidRPr="00E72C4C">
        <w:rPr>
          <w:b/>
          <w:bCs/>
          <w:color w:val="000000"/>
          <w:sz w:val="28"/>
          <w:szCs w:val="28"/>
        </w:rPr>
        <w:t>Городецкая Ольга Юрьевна</w:t>
      </w:r>
    </w:p>
    <w:p w:rsidR="00E72C4C" w:rsidRDefault="00E72C4C" w:rsidP="00E72C4C">
      <w:pPr>
        <w:pStyle w:val="a3"/>
        <w:spacing w:before="0"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:rsidR="00E72C4C" w:rsidRDefault="00E72C4C" w:rsidP="00E72C4C">
      <w:pPr>
        <w:pStyle w:val="a3"/>
        <w:spacing w:before="0"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:rsidR="00E72C4C" w:rsidRDefault="00E72C4C" w:rsidP="00E72C4C">
      <w:pPr>
        <w:pStyle w:val="a3"/>
        <w:spacing w:before="0"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:rsidR="003B01C7" w:rsidRPr="00E72C4C" w:rsidRDefault="00E72C4C" w:rsidP="00E72C4C">
      <w:pPr>
        <w:pStyle w:val="a3"/>
        <w:spacing w:before="0" w:beforeAutospacing="0" w:after="0" w:afterAutospacing="0"/>
        <w:jc w:val="center"/>
        <w:rPr>
          <w:color w:val="767171" w:themeColor="background2" w:themeShade="80"/>
          <w:sz w:val="28"/>
          <w:szCs w:val="28"/>
        </w:rPr>
      </w:pPr>
      <w:r w:rsidRPr="00E72C4C">
        <w:rPr>
          <w:color w:val="767171" w:themeColor="background2" w:themeShade="80"/>
          <w:sz w:val="28"/>
          <w:szCs w:val="28"/>
        </w:rPr>
        <w:t>Москва 202</w:t>
      </w:r>
      <w:r>
        <w:rPr>
          <w:color w:val="767171" w:themeColor="background2" w:themeShade="80"/>
          <w:sz w:val="28"/>
          <w:szCs w:val="28"/>
        </w:rPr>
        <w:t>0</w:t>
      </w:r>
    </w:p>
    <w:p w:rsidR="003246B2" w:rsidRDefault="003246B2" w:rsidP="003246B2">
      <w:pPr>
        <w:pStyle w:val="a3"/>
        <w:rPr>
          <w:rStyle w:val="apple-converted-space"/>
          <w:b/>
          <w:bCs/>
          <w:color w:val="000000"/>
          <w:sz w:val="44"/>
          <w:szCs w:val="44"/>
        </w:rPr>
      </w:pPr>
      <w:r w:rsidRPr="003B01C7">
        <w:rPr>
          <w:b/>
          <w:bCs/>
          <w:color w:val="000000"/>
          <w:sz w:val="44"/>
          <w:szCs w:val="44"/>
        </w:rPr>
        <w:lastRenderedPageBreak/>
        <w:t>Введение</w:t>
      </w:r>
      <w:r w:rsidRPr="003B01C7">
        <w:rPr>
          <w:rStyle w:val="apple-converted-space"/>
          <w:b/>
          <w:bCs/>
          <w:color w:val="000000"/>
          <w:sz w:val="44"/>
          <w:szCs w:val="44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Организация ООО "Оникс-М" заключила с организацией ООО "Трэвел" договор на приобретение электронных авиабилетов и железнодорожных билетов для своих сотрудников. В апреле через ООО "Трэвел" организация приобрела два электронных авиабилета и два электронных железнодорожных билета для сотрудника, направляемого в командировку: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05.04.2019 перечислена предоплата за билеты;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 xml:space="preserve">· 06.04.2019 ООО "Трэвел" направило на электронную почту организации два электронных авиабилета по цене 7 080 руб. (в </w:t>
      </w:r>
      <w:proofErr w:type="spellStart"/>
      <w:r w:rsidRPr="003246B2">
        <w:rPr>
          <w:color w:val="000000"/>
          <w:sz w:val="28"/>
          <w:szCs w:val="28"/>
        </w:rPr>
        <w:t>т.ч</w:t>
      </w:r>
      <w:proofErr w:type="spellEnd"/>
      <w:r w:rsidRPr="003246B2">
        <w:rPr>
          <w:color w:val="000000"/>
          <w:sz w:val="28"/>
          <w:szCs w:val="28"/>
        </w:rPr>
        <w:t xml:space="preserve">. НДС 20% – 1180 руб.) за билет и два электронных железнодорожных билета по цене 1 800 руб. (в </w:t>
      </w:r>
      <w:proofErr w:type="spellStart"/>
      <w:r w:rsidRPr="003246B2">
        <w:rPr>
          <w:color w:val="000000"/>
          <w:sz w:val="28"/>
          <w:szCs w:val="28"/>
        </w:rPr>
        <w:t>т.ч</w:t>
      </w:r>
      <w:proofErr w:type="spellEnd"/>
      <w:r w:rsidRPr="003246B2">
        <w:rPr>
          <w:color w:val="000000"/>
          <w:sz w:val="28"/>
          <w:szCs w:val="28"/>
        </w:rPr>
        <w:t>. НДС 20% – 300 руб.) за билет; подписан акт об оказанных услугах и выставлен счет-фактура.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B01C7" w:rsidRDefault="003B01C7" w:rsidP="003B01C7">
      <w:pPr>
        <w:pStyle w:val="a3"/>
        <w:rPr>
          <w:b/>
          <w:bCs/>
          <w:color w:val="000000"/>
          <w:sz w:val="28"/>
          <w:szCs w:val="28"/>
        </w:rPr>
      </w:pPr>
      <w:r w:rsidRPr="003B01C7">
        <w:rPr>
          <w:b/>
          <w:bCs/>
          <w:color w:val="000000"/>
          <w:sz w:val="28"/>
          <w:szCs w:val="28"/>
        </w:rPr>
        <w:t>Согласно учетной политике организации:</w:t>
      </w:r>
      <w:r w:rsidRPr="003B01C7">
        <w:rPr>
          <w:rStyle w:val="apple-converted-space"/>
          <w:b/>
          <w:bCs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 xml:space="preserve">· электронные билеты учитываются на </w:t>
      </w:r>
      <w:proofErr w:type="spellStart"/>
      <w:r w:rsidRPr="003246B2">
        <w:rPr>
          <w:color w:val="000000"/>
          <w:sz w:val="28"/>
          <w:szCs w:val="28"/>
        </w:rPr>
        <w:t>сч</w:t>
      </w:r>
      <w:proofErr w:type="spellEnd"/>
      <w:r w:rsidRPr="003246B2">
        <w:rPr>
          <w:color w:val="000000"/>
          <w:sz w:val="28"/>
          <w:szCs w:val="28"/>
        </w:rPr>
        <w:t>. 50.03 "Денежные документы";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НДС с авансов к вычету не принимается;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организация использует общую систему налогообложения (ОСН), применяет метод начисления и ПБУ 18/02.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По возвращении из командировки сотрудник предоставил авансовый отчет, к которому приложил две маршрут-квитанции и два посадочных талона по авиаперелету, а также два контрольных купона по железнодорожной перевозке. В маршрут-квитанциях и контрольном купоне НДС выделен отдельной строкой по ставке 20%.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B01C7" w:rsidRDefault="003B01C7" w:rsidP="003B01C7">
      <w:pPr>
        <w:pStyle w:val="a3"/>
        <w:rPr>
          <w:b/>
          <w:bCs/>
          <w:color w:val="000000"/>
          <w:sz w:val="28"/>
          <w:szCs w:val="28"/>
        </w:rPr>
      </w:pPr>
      <w:r w:rsidRPr="003B01C7">
        <w:rPr>
          <w:b/>
          <w:bCs/>
          <w:color w:val="000000"/>
          <w:sz w:val="28"/>
          <w:szCs w:val="28"/>
        </w:rPr>
        <w:t>Технические особенности:</w:t>
      </w:r>
      <w:r w:rsidRPr="003B01C7">
        <w:rPr>
          <w:rStyle w:val="apple-converted-space"/>
          <w:b/>
          <w:bCs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Договор с посредником в программе необходимо отразить двумя разными элементами справочника "Договоры" (указав одинаковые номера и даты):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o с видом "Прочее" для оплаты и получения билетов в качестве денежных документов;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o с видом "С поставщиком" для оплаты и отражения вознаграждения посреднику (сервисного сбора).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B01C7" w:rsidRDefault="003B01C7" w:rsidP="003B01C7">
      <w:pPr>
        <w:pStyle w:val="a3"/>
        <w:rPr>
          <w:b/>
          <w:bCs/>
          <w:color w:val="000000"/>
          <w:sz w:val="28"/>
          <w:szCs w:val="28"/>
        </w:rPr>
      </w:pPr>
      <w:r w:rsidRPr="003B01C7">
        <w:rPr>
          <w:b/>
          <w:bCs/>
          <w:color w:val="000000"/>
          <w:sz w:val="28"/>
          <w:szCs w:val="28"/>
        </w:rPr>
        <w:t>Выполнить следующие операции:</w:t>
      </w:r>
      <w:r w:rsidRPr="003B01C7">
        <w:rPr>
          <w:rStyle w:val="apple-converted-space"/>
          <w:b/>
          <w:bCs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lastRenderedPageBreak/>
        <w:t>· Перечислена предоплата посреднику за билеты и за услуги по бронированию билетов (док. Платежное поручение, Списание с расчетного счета)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Получены два электронных авиабилета и два электронных железнодорожных билета (док. Поступление денежных документов)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B52B29" w:rsidRDefault="003B01C7" w:rsidP="003B01C7">
      <w:pPr>
        <w:pStyle w:val="a3"/>
        <w:rPr>
          <w:color w:val="FF0000"/>
          <w:sz w:val="28"/>
          <w:szCs w:val="28"/>
        </w:rPr>
      </w:pPr>
      <w:r w:rsidRPr="00B52B29">
        <w:rPr>
          <w:color w:val="FF0000"/>
          <w:sz w:val="28"/>
          <w:szCs w:val="28"/>
        </w:rPr>
        <w:t>· Учтены услуги посредника (док. Поступление (акт, накладная))</w:t>
      </w:r>
      <w:r w:rsidRPr="00B52B29">
        <w:rPr>
          <w:rStyle w:val="apple-converted-space"/>
          <w:color w:val="FF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Распечатки маршрут-квитанции электронных авиабилетов и распечатки контрольных купонов электронных железнодорожных билетов переданы сотруднику (док. Выдача денежных документов)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246B2" w:rsidRDefault="003B01C7" w:rsidP="003B01C7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Принят к учету утвержденный авансовый отчет (док. Авансовый отчет)</w:t>
      </w:r>
      <w:r w:rsidRPr="003246B2">
        <w:rPr>
          <w:rStyle w:val="apple-converted-space"/>
          <w:color w:val="000000"/>
          <w:sz w:val="28"/>
          <w:szCs w:val="28"/>
        </w:rPr>
        <w:t> </w:t>
      </w:r>
    </w:p>
    <w:p w:rsidR="003B01C7" w:rsidRPr="003B01C7" w:rsidRDefault="003B01C7" w:rsidP="003246B2">
      <w:pPr>
        <w:pStyle w:val="a3"/>
        <w:rPr>
          <w:color w:val="000000"/>
          <w:sz w:val="28"/>
          <w:szCs w:val="28"/>
        </w:rPr>
      </w:pPr>
      <w:r w:rsidRPr="003246B2">
        <w:rPr>
          <w:color w:val="000000"/>
          <w:sz w:val="28"/>
          <w:szCs w:val="28"/>
        </w:rPr>
        <w:t>· Сформировать отчеты: ОСВ, ОСВ по счету, Анализ субконто, Книга покупок и др.</w:t>
      </w:r>
    </w:p>
    <w:p w:rsidR="003B01C7" w:rsidRPr="003B01C7" w:rsidRDefault="003B01C7" w:rsidP="003246B2">
      <w:pPr>
        <w:pStyle w:val="a3"/>
        <w:rPr>
          <w:color w:val="000000"/>
          <w:sz w:val="28"/>
          <w:szCs w:val="28"/>
        </w:rPr>
      </w:pPr>
      <w:r>
        <w:rPr>
          <w:rStyle w:val="apple-converted-space"/>
          <w:color w:val="000000"/>
          <w:sz w:val="28"/>
          <w:szCs w:val="28"/>
        </w:rPr>
        <w:t>В рамках данной работы</w:t>
      </w:r>
      <w:r w:rsidRPr="003B01C7">
        <w:rPr>
          <w:rStyle w:val="apple-converted-space"/>
          <w:color w:val="000000"/>
          <w:sz w:val="28"/>
          <w:szCs w:val="28"/>
        </w:rPr>
        <w:t xml:space="preserve">, </w:t>
      </w:r>
      <w:r>
        <w:rPr>
          <w:rStyle w:val="apple-converted-space"/>
          <w:color w:val="000000"/>
          <w:sz w:val="28"/>
          <w:szCs w:val="28"/>
        </w:rPr>
        <w:t xml:space="preserve">мы выдадим денежные средства на командировочные расходы сотруднику </w:t>
      </w:r>
      <w:r w:rsidRPr="003B01C7">
        <w:rPr>
          <w:rStyle w:val="apple-converted-space"/>
          <w:color w:val="000000"/>
          <w:sz w:val="28"/>
          <w:szCs w:val="28"/>
        </w:rPr>
        <w:t>“</w:t>
      </w:r>
      <w:r>
        <w:rPr>
          <w:rStyle w:val="apple-converted-space"/>
          <w:color w:val="000000"/>
          <w:sz w:val="28"/>
          <w:szCs w:val="28"/>
        </w:rPr>
        <w:t>Гриднев Дмитрий Владимирович</w:t>
      </w:r>
      <w:r w:rsidRPr="003B01C7">
        <w:rPr>
          <w:rStyle w:val="apple-converted-space"/>
          <w:color w:val="000000"/>
          <w:sz w:val="28"/>
          <w:szCs w:val="28"/>
        </w:rPr>
        <w:t xml:space="preserve">”. </w:t>
      </w:r>
      <w:r>
        <w:rPr>
          <w:rStyle w:val="apple-converted-space"/>
          <w:color w:val="000000"/>
          <w:sz w:val="28"/>
          <w:szCs w:val="28"/>
        </w:rPr>
        <w:t>В качестве расходов будут 4 билета</w:t>
      </w:r>
      <w:r w:rsidRPr="003B01C7">
        <w:rPr>
          <w:rStyle w:val="apple-converted-space"/>
          <w:color w:val="000000"/>
          <w:sz w:val="28"/>
          <w:szCs w:val="28"/>
        </w:rPr>
        <w:t xml:space="preserve">, </w:t>
      </w:r>
      <w:r>
        <w:rPr>
          <w:rStyle w:val="apple-converted-space"/>
          <w:color w:val="000000"/>
          <w:sz w:val="28"/>
          <w:szCs w:val="28"/>
        </w:rPr>
        <w:t>2 из которых это авиабилеты и еще 2 это ЖД билеты. После этого мы получим отчеты о проведенных операциях.</w:t>
      </w:r>
    </w:p>
    <w:p w:rsidR="00DC3B1C" w:rsidRPr="003B01C7" w:rsidRDefault="003246B2" w:rsidP="003B01C7">
      <w:pPr>
        <w:pStyle w:val="a3"/>
        <w:rPr>
          <w:b/>
          <w:bCs/>
          <w:color w:val="000000"/>
          <w:sz w:val="44"/>
          <w:szCs w:val="44"/>
        </w:rPr>
      </w:pPr>
      <w:r w:rsidRPr="003B01C7">
        <w:rPr>
          <w:b/>
          <w:bCs/>
          <w:color w:val="000000"/>
          <w:sz w:val="44"/>
          <w:szCs w:val="44"/>
        </w:rPr>
        <w:t>Практическая часть</w:t>
      </w:r>
      <w:r w:rsidRPr="003B01C7">
        <w:rPr>
          <w:b/>
          <w:bCs/>
          <w:sz w:val="44"/>
          <w:szCs w:val="44"/>
        </w:rPr>
        <w:t> </w:t>
      </w:r>
    </w:p>
    <w:p w:rsidR="00DC3B1C" w:rsidRPr="003B01C7" w:rsidRDefault="00DC3B1C" w:rsidP="003B01C7">
      <w:pPr>
        <w:pStyle w:val="a3"/>
        <w:rPr>
          <w:b/>
          <w:bCs/>
          <w:color w:val="000000"/>
          <w:sz w:val="32"/>
          <w:szCs w:val="32"/>
        </w:rPr>
      </w:pPr>
      <w:r w:rsidRPr="003B01C7">
        <w:rPr>
          <w:b/>
          <w:bCs/>
          <w:color w:val="000000"/>
          <w:sz w:val="32"/>
          <w:szCs w:val="32"/>
        </w:rPr>
        <w:t>Создам организаци</w:t>
      </w:r>
      <w:r w:rsidR="00F57F22" w:rsidRPr="003B01C7">
        <w:rPr>
          <w:b/>
          <w:bCs/>
          <w:color w:val="000000"/>
          <w:sz w:val="32"/>
          <w:szCs w:val="32"/>
        </w:rPr>
        <w:t>ю и контрагента</w:t>
      </w:r>
    </w:p>
    <w:p w:rsidR="00F57F22" w:rsidRDefault="00F57F22">
      <w:pPr>
        <w:rPr>
          <w:sz w:val="28"/>
          <w:szCs w:val="28"/>
        </w:rPr>
      </w:pPr>
    </w:p>
    <w:p w:rsidR="00F57F22" w:rsidRDefault="00F57F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33870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31 at 16.02.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2" w:rsidRDefault="00F57F22">
      <w:pPr>
        <w:rPr>
          <w:sz w:val="28"/>
          <w:szCs w:val="28"/>
        </w:rPr>
      </w:pPr>
    </w:p>
    <w:p w:rsidR="00DC3B1C" w:rsidRDefault="00F57F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337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31 at 16.00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29" w:rsidRDefault="00F57F22" w:rsidP="00B52B29">
      <w:pPr>
        <w:pStyle w:val="a3"/>
        <w:rPr>
          <w:rStyle w:val="apple-converted-space"/>
          <w:b/>
          <w:bCs/>
          <w:color w:val="000000"/>
          <w:sz w:val="32"/>
          <w:szCs w:val="32"/>
        </w:rPr>
      </w:pPr>
      <w:r w:rsidRPr="001B0080">
        <w:rPr>
          <w:b/>
          <w:bCs/>
          <w:color w:val="000000"/>
          <w:sz w:val="32"/>
          <w:szCs w:val="32"/>
        </w:rPr>
        <w:t>· 05.04.2019 перечислена предоплата за билеты;</w:t>
      </w:r>
      <w:r w:rsidRPr="001B0080">
        <w:rPr>
          <w:rStyle w:val="apple-converted-space"/>
          <w:b/>
          <w:bCs/>
          <w:color w:val="000000"/>
          <w:sz w:val="32"/>
          <w:szCs w:val="32"/>
        </w:rPr>
        <w:t> </w:t>
      </w:r>
    </w:p>
    <w:p w:rsidR="00B52B29" w:rsidRPr="00B52B29" w:rsidRDefault="00B52B29" w:rsidP="00B52B29">
      <w:pPr>
        <w:pStyle w:val="a3"/>
        <w:rPr>
          <w:b/>
          <w:bCs/>
          <w:i/>
          <w:iCs/>
          <w:color w:val="000000"/>
          <w:sz w:val="32"/>
          <w:szCs w:val="32"/>
        </w:rPr>
      </w:pPr>
      <w:r w:rsidRPr="00B52B29">
        <w:rPr>
          <w:i/>
          <w:iCs/>
          <w:color w:val="000000"/>
          <w:sz w:val="28"/>
          <w:szCs w:val="28"/>
        </w:rPr>
        <w:t>Перечислена предоплата посреднику за билеты и за услуги по бронированию билетов (док. Платежное поручение, Списание с расчетного счета)</w:t>
      </w:r>
      <w:r w:rsidRPr="00B52B29">
        <w:rPr>
          <w:rStyle w:val="apple-converted-space"/>
          <w:i/>
          <w:iCs/>
          <w:color w:val="000000"/>
          <w:sz w:val="28"/>
          <w:szCs w:val="28"/>
        </w:rPr>
        <w:t> </w:t>
      </w:r>
    </w:p>
    <w:p w:rsidR="00B52B29" w:rsidRPr="001B0080" w:rsidRDefault="00B52B29" w:rsidP="00F57F22">
      <w:pPr>
        <w:pStyle w:val="a3"/>
        <w:rPr>
          <w:b/>
          <w:bCs/>
          <w:color w:val="000000"/>
          <w:sz w:val="32"/>
          <w:szCs w:val="32"/>
        </w:rPr>
      </w:pPr>
    </w:p>
    <w:p w:rsidR="00F57F22" w:rsidRDefault="00F57F22">
      <w:pPr>
        <w:rPr>
          <w:sz w:val="28"/>
          <w:szCs w:val="28"/>
        </w:rPr>
      </w:pPr>
      <w:r>
        <w:rPr>
          <w:sz w:val="28"/>
          <w:szCs w:val="28"/>
        </w:rPr>
        <w:t xml:space="preserve">Банк </w:t>
      </w:r>
      <w:r w:rsidRPr="00B52B29">
        <w:rPr>
          <w:sz w:val="28"/>
          <w:szCs w:val="28"/>
        </w:rPr>
        <w:t xml:space="preserve">=&gt; </w:t>
      </w:r>
      <w:r>
        <w:rPr>
          <w:sz w:val="28"/>
          <w:szCs w:val="28"/>
        </w:rPr>
        <w:t>Банковские выписки =</w:t>
      </w:r>
      <w:r w:rsidRPr="00B52B29">
        <w:rPr>
          <w:sz w:val="28"/>
          <w:szCs w:val="28"/>
        </w:rPr>
        <w:t xml:space="preserve">&gt; </w:t>
      </w:r>
      <w:r>
        <w:rPr>
          <w:sz w:val="28"/>
          <w:szCs w:val="28"/>
        </w:rPr>
        <w:t>Списание</w:t>
      </w:r>
    </w:p>
    <w:p w:rsidR="00E32AD1" w:rsidRDefault="00E32AD1">
      <w:pPr>
        <w:rPr>
          <w:sz w:val="28"/>
          <w:szCs w:val="28"/>
        </w:rPr>
      </w:pPr>
      <w:r>
        <w:rPr>
          <w:sz w:val="28"/>
          <w:szCs w:val="28"/>
        </w:rPr>
        <w:t>Создадим договор</w:t>
      </w:r>
    </w:p>
    <w:p w:rsidR="00E32AD1" w:rsidRDefault="00E32AD1">
      <w:pPr>
        <w:rPr>
          <w:sz w:val="28"/>
          <w:szCs w:val="28"/>
        </w:rPr>
      </w:pPr>
    </w:p>
    <w:p w:rsidR="00E32AD1" w:rsidRDefault="00E32A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4490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31 at 16.14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D1" w:rsidRDefault="00E32AD1">
      <w:pPr>
        <w:rPr>
          <w:sz w:val="28"/>
          <w:szCs w:val="28"/>
        </w:rPr>
      </w:pPr>
    </w:p>
    <w:p w:rsidR="00E32AD1" w:rsidRDefault="00E32AD1">
      <w:pPr>
        <w:rPr>
          <w:sz w:val="28"/>
          <w:szCs w:val="28"/>
        </w:rPr>
      </w:pPr>
      <w:r w:rsidRPr="00E32AD1">
        <w:rPr>
          <w:sz w:val="28"/>
          <w:szCs w:val="28"/>
        </w:rPr>
        <w:t xml:space="preserve">Для автоматической подстановки в документы счета 76.05 "Расчет с прочими поставщиками и подрядчиками" </w:t>
      </w:r>
      <w:r>
        <w:rPr>
          <w:sz w:val="28"/>
          <w:szCs w:val="28"/>
        </w:rPr>
        <w:t>изменим счета расчетов с контрагентами</w:t>
      </w:r>
    </w:p>
    <w:p w:rsidR="00E32AD1" w:rsidRDefault="00E32AD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36615" cy="1728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31 at 16.14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D1" w:rsidRDefault="00E32AD1">
      <w:pPr>
        <w:rPr>
          <w:sz w:val="28"/>
          <w:szCs w:val="28"/>
        </w:rPr>
      </w:pPr>
    </w:p>
    <w:p w:rsidR="008D6EC9" w:rsidRDefault="008D6EC9">
      <w:pPr>
        <w:rPr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3246B2">
        <w:rPr>
          <w:color w:val="000000"/>
          <w:sz w:val="28"/>
          <w:szCs w:val="28"/>
        </w:rPr>
        <w:t xml:space="preserve">ва электронных авиабилета по цене 7 080 руб. </w:t>
      </w:r>
      <w:r>
        <w:rPr>
          <w:sz w:val="28"/>
          <w:szCs w:val="28"/>
        </w:rPr>
        <w:t xml:space="preserve">* 2 + </w:t>
      </w:r>
      <w:r w:rsidRPr="003246B2">
        <w:rPr>
          <w:color w:val="000000"/>
          <w:sz w:val="28"/>
          <w:szCs w:val="28"/>
        </w:rPr>
        <w:t>два электронных железнодорожных билета по цене 1 800 руб</w:t>
      </w:r>
      <w:r>
        <w:rPr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 * 2 = </w:t>
      </w:r>
      <w:r w:rsidRPr="008D6EC9">
        <w:rPr>
          <w:b/>
          <w:bCs/>
          <w:sz w:val="28"/>
          <w:szCs w:val="28"/>
        </w:rPr>
        <w:t>17760 руб</w:t>
      </w:r>
      <w:r>
        <w:rPr>
          <w:sz w:val="28"/>
          <w:szCs w:val="28"/>
        </w:rPr>
        <w:t>. – сумма списания с Р</w:t>
      </w:r>
      <w:r w:rsidRPr="008D6EC9">
        <w:rPr>
          <w:sz w:val="28"/>
          <w:szCs w:val="28"/>
        </w:rPr>
        <w:t>/</w:t>
      </w:r>
      <w:r>
        <w:rPr>
          <w:sz w:val="28"/>
          <w:szCs w:val="28"/>
        </w:rPr>
        <w:t>С для предоплаты за билеты посреднику.</w:t>
      </w:r>
    </w:p>
    <w:p w:rsidR="008D6EC9" w:rsidRDefault="008D6EC9">
      <w:pPr>
        <w:rPr>
          <w:sz w:val="28"/>
          <w:szCs w:val="28"/>
        </w:rPr>
      </w:pPr>
    </w:p>
    <w:p w:rsidR="008D6EC9" w:rsidRDefault="00953FF9">
      <w:pPr>
        <w:rPr>
          <w:sz w:val="28"/>
          <w:szCs w:val="28"/>
        </w:rPr>
      </w:pPr>
      <w:r>
        <w:rPr>
          <w:sz w:val="28"/>
          <w:szCs w:val="28"/>
        </w:rPr>
        <w:t xml:space="preserve">1180 руб. * 2 + 300 руб. * 2 = </w:t>
      </w:r>
      <w:r>
        <w:rPr>
          <w:b/>
          <w:bCs/>
          <w:sz w:val="28"/>
          <w:szCs w:val="28"/>
        </w:rPr>
        <w:t>2960 руб.</w:t>
      </w:r>
      <w:r>
        <w:rPr>
          <w:sz w:val="28"/>
          <w:szCs w:val="28"/>
        </w:rPr>
        <w:t xml:space="preserve"> – НДС</w:t>
      </w:r>
    </w:p>
    <w:p w:rsidR="00953FF9" w:rsidRDefault="00953FF9">
      <w:pPr>
        <w:rPr>
          <w:sz w:val="28"/>
          <w:szCs w:val="28"/>
        </w:rPr>
      </w:pPr>
    </w:p>
    <w:p w:rsidR="00953FF9" w:rsidRPr="003B01C7" w:rsidRDefault="00953FF9">
      <w:pPr>
        <w:rPr>
          <w:sz w:val="28"/>
          <w:szCs w:val="28"/>
        </w:rPr>
      </w:pPr>
      <w:r>
        <w:rPr>
          <w:sz w:val="28"/>
          <w:szCs w:val="28"/>
        </w:rPr>
        <w:t>Результат проведения документа</w:t>
      </w:r>
      <w:r w:rsidRPr="003B01C7">
        <w:rPr>
          <w:sz w:val="28"/>
          <w:szCs w:val="28"/>
        </w:rPr>
        <w:t>:</w:t>
      </w:r>
    </w:p>
    <w:p w:rsidR="00953FF9" w:rsidRPr="003B01C7" w:rsidRDefault="00953FF9">
      <w:pPr>
        <w:rPr>
          <w:sz w:val="28"/>
          <w:szCs w:val="28"/>
        </w:rPr>
      </w:pPr>
    </w:p>
    <w:p w:rsidR="00953FF9" w:rsidRDefault="00953F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2934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31 at 16.32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45" cy="13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F9" w:rsidRDefault="00953FF9">
      <w:pPr>
        <w:rPr>
          <w:sz w:val="28"/>
          <w:szCs w:val="28"/>
        </w:rPr>
      </w:pPr>
    </w:p>
    <w:p w:rsidR="001B0080" w:rsidRDefault="001B0080" w:rsidP="001B0080">
      <w:pPr>
        <w:pStyle w:val="a3"/>
        <w:rPr>
          <w:rStyle w:val="apple-converted-space"/>
          <w:b/>
          <w:bCs/>
          <w:color w:val="000000"/>
          <w:sz w:val="32"/>
          <w:szCs w:val="32"/>
        </w:rPr>
      </w:pPr>
      <w:r w:rsidRPr="001B0080">
        <w:rPr>
          <w:b/>
          <w:bCs/>
          <w:color w:val="000000"/>
          <w:sz w:val="32"/>
          <w:szCs w:val="32"/>
        </w:rPr>
        <w:t xml:space="preserve">· 06.04.2019 ООО "Трэвел" направило на электронную почту организации два электронных авиабилета по цене 7 080 руб. (в </w:t>
      </w:r>
      <w:proofErr w:type="spellStart"/>
      <w:r w:rsidRPr="001B0080">
        <w:rPr>
          <w:b/>
          <w:bCs/>
          <w:color w:val="000000"/>
          <w:sz w:val="32"/>
          <w:szCs w:val="32"/>
        </w:rPr>
        <w:t>т.ч</w:t>
      </w:r>
      <w:proofErr w:type="spellEnd"/>
      <w:r w:rsidRPr="001B0080">
        <w:rPr>
          <w:b/>
          <w:bCs/>
          <w:color w:val="000000"/>
          <w:sz w:val="32"/>
          <w:szCs w:val="32"/>
        </w:rPr>
        <w:t xml:space="preserve">. НДС 20% – 1180 руб.) за билет и два электронных железнодорожных билета по цене 1 800 руб. (в </w:t>
      </w:r>
      <w:proofErr w:type="spellStart"/>
      <w:r w:rsidRPr="001B0080">
        <w:rPr>
          <w:b/>
          <w:bCs/>
          <w:color w:val="000000"/>
          <w:sz w:val="32"/>
          <w:szCs w:val="32"/>
        </w:rPr>
        <w:t>т.ч</w:t>
      </w:r>
      <w:proofErr w:type="spellEnd"/>
      <w:r w:rsidRPr="001B0080">
        <w:rPr>
          <w:b/>
          <w:bCs/>
          <w:color w:val="000000"/>
          <w:sz w:val="32"/>
          <w:szCs w:val="32"/>
        </w:rPr>
        <w:t>. НДС 20% – 300 руб.) за билет; подписан акт об оказанных услугах и выставлен счет-фактура.</w:t>
      </w:r>
      <w:r w:rsidRPr="001B0080">
        <w:rPr>
          <w:rStyle w:val="apple-converted-space"/>
          <w:b/>
          <w:bCs/>
          <w:color w:val="000000"/>
          <w:sz w:val="32"/>
          <w:szCs w:val="32"/>
        </w:rPr>
        <w:t> </w:t>
      </w:r>
    </w:p>
    <w:p w:rsidR="00B52B29" w:rsidRPr="00B52B29" w:rsidRDefault="00B52B29" w:rsidP="001B0080">
      <w:pPr>
        <w:pStyle w:val="a3"/>
        <w:rPr>
          <w:i/>
          <w:iCs/>
          <w:color w:val="000000"/>
          <w:sz w:val="28"/>
          <w:szCs w:val="28"/>
        </w:rPr>
      </w:pPr>
      <w:r w:rsidRPr="00B52B29">
        <w:rPr>
          <w:i/>
          <w:iCs/>
          <w:color w:val="000000"/>
          <w:sz w:val="28"/>
          <w:szCs w:val="28"/>
        </w:rPr>
        <w:t>Получены два электронных авиабилета и два электронных железнодорожных билета (док. Поступление денежных документов)</w:t>
      </w:r>
      <w:r w:rsidRPr="00B52B29">
        <w:rPr>
          <w:rStyle w:val="apple-converted-space"/>
          <w:i/>
          <w:iCs/>
          <w:color w:val="000000"/>
          <w:sz w:val="28"/>
          <w:szCs w:val="28"/>
        </w:rPr>
        <w:t> </w:t>
      </w:r>
    </w:p>
    <w:p w:rsidR="00953FF9" w:rsidRDefault="001B0080">
      <w:pPr>
        <w:rPr>
          <w:sz w:val="28"/>
          <w:szCs w:val="28"/>
        </w:rPr>
      </w:pPr>
      <w:r>
        <w:rPr>
          <w:sz w:val="28"/>
          <w:szCs w:val="28"/>
        </w:rPr>
        <w:t xml:space="preserve">Банк </w:t>
      </w:r>
      <w:r w:rsidRPr="00B52B29">
        <w:rPr>
          <w:sz w:val="28"/>
          <w:szCs w:val="28"/>
        </w:rPr>
        <w:t xml:space="preserve">=&gt; </w:t>
      </w:r>
      <w:r>
        <w:rPr>
          <w:sz w:val="28"/>
          <w:szCs w:val="28"/>
        </w:rPr>
        <w:t>Денежные документы =</w:t>
      </w:r>
      <w:r w:rsidRPr="00B52B29">
        <w:rPr>
          <w:sz w:val="28"/>
          <w:szCs w:val="28"/>
        </w:rPr>
        <w:t xml:space="preserve">&gt; </w:t>
      </w:r>
      <w:r>
        <w:rPr>
          <w:sz w:val="28"/>
          <w:szCs w:val="28"/>
        </w:rPr>
        <w:t>Поступление</w:t>
      </w:r>
    </w:p>
    <w:p w:rsidR="001B0080" w:rsidRDefault="001B0080">
      <w:pPr>
        <w:rPr>
          <w:sz w:val="28"/>
          <w:szCs w:val="28"/>
        </w:rPr>
      </w:pPr>
    </w:p>
    <w:p w:rsidR="001B0080" w:rsidRDefault="001B00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20599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31 at 16.43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29" w:rsidRDefault="00B52B29">
      <w:pPr>
        <w:rPr>
          <w:sz w:val="28"/>
          <w:szCs w:val="28"/>
        </w:rPr>
      </w:pPr>
      <w:r>
        <w:rPr>
          <w:sz w:val="28"/>
          <w:szCs w:val="28"/>
        </w:rPr>
        <w:t>Создаем договор для учета электронных билетов</w:t>
      </w:r>
    </w:p>
    <w:p w:rsidR="001B0080" w:rsidRDefault="001B00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023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31 at 16.47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29" w:rsidRPr="00B52B29" w:rsidRDefault="00B52B29">
      <w:pPr>
        <w:rPr>
          <w:sz w:val="28"/>
          <w:szCs w:val="28"/>
        </w:rPr>
      </w:pPr>
      <w:r>
        <w:rPr>
          <w:sz w:val="28"/>
          <w:szCs w:val="28"/>
        </w:rPr>
        <w:t>Создаем документы</w:t>
      </w:r>
      <w:r w:rsidRPr="00B52B29">
        <w:rPr>
          <w:sz w:val="28"/>
          <w:szCs w:val="28"/>
        </w:rPr>
        <w:t xml:space="preserve">, </w:t>
      </w:r>
      <w:r>
        <w:rPr>
          <w:sz w:val="28"/>
          <w:szCs w:val="28"/>
        </w:rPr>
        <w:t>описывающие стоимость билетов включая НДС.</w:t>
      </w:r>
    </w:p>
    <w:p w:rsidR="001B0080" w:rsidRDefault="001B00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5195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5-31 at 16.49.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80" w:rsidRDefault="001B00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553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5-31 at 16.50.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29" w:rsidRDefault="00B52B2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5595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5-31 at 16.51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29" w:rsidRDefault="00B52B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Проводим документ</w:t>
      </w:r>
    </w:p>
    <w:p w:rsidR="00B52B29" w:rsidRDefault="00B52B29">
      <w:pPr>
        <w:rPr>
          <w:sz w:val="28"/>
          <w:szCs w:val="28"/>
        </w:rPr>
      </w:pPr>
    </w:p>
    <w:p w:rsidR="00B52B29" w:rsidRDefault="00B52B2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2396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5-31 at 16.53.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29" w:rsidRDefault="00B52B29">
      <w:pPr>
        <w:rPr>
          <w:sz w:val="28"/>
          <w:szCs w:val="28"/>
        </w:rPr>
      </w:pPr>
    </w:p>
    <w:p w:rsidR="00B52B29" w:rsidRDefault="00B52B29" w:rsidP="00B52B29">
      <w:pPr>
        <w:pStyle w:val="a3"/>
        <w:rPr>
          <w:b/>
          <w:bCs/>
          <w:color w:val="000000"/>
          <w:sz w:val="32"/>
          <w:szCs w:val="32"/>
        </w:rPr>
      </w:pPr>
      <w:r w:rsidRPr="001B0080">
        <w:rPr>
          <w:b/>
          <w:bCs/>
          <w:color w:val="000000"/>
          <w:sz w:val="32"/>
          <w:szCs w:val="32"/>
        </w:rPr>
        <w:t xml:space="preserve">· </w:t>
      </w:r>
      <w:r w:rsidRPr="00B52B29">
        <w:rPr>
          <w:b/>
          <w:bCs/>
          <w:color w:val="000000"/>
          <w:sz w:val="32"/>
          <w:szCs w:val="32"/>
        </w:rPr>
        <w:t>Распечатки маршрут-квитанции электронных авиабилетов и распечатки контрольных купонов электронных железнодорожных билетов переданы сотруднику (док. Выдача денежных документов) </w:t>
      </w:r>
    </w:p>
    <w:p w:rsidR="00B52B29" w:rsidRDefault="0035117A" w:rsidP="0035117A">
      <w:pPr>
        <w:rPr>
          <w:sz w:val="28"/>
          <w:szCs w:val="28"/>
        </w:rPr>
      </w:pPr>
      <w:r>
        <w:rPr>
          <w:sz w:val="28"/>
          <w:szCs w:val="28"/>
        </w:rPr>
        <w:t xml:space="preserve">Банк </w:t>
      </w:r>
      <w:r w:rsidRPr="00B52B29">
        <w:rPr>
          <w:sz w:val="28"/>
          <w:szCs w:val="28"/>
        </w:rPr>
        <w:t xml:space="preserve">=&gt; </w:t>
      </w:r>
      <w:r>
        <w:rPr>
          <w:sz w:val="28"/>
          <w:szCs w:val="28"/>
        </w:rPr>
        <w:t>Выдача денежных документов</w:t>
      </w:r>
      <w:r w:rsidRPr="003B01C7">
        <w:rPr>
          <w:sz w:val="28"/>
          <w:szCs w:val="28"/>
        </w:rPr>
        <w:t xml:space="preserve"> =&gt; </w:t>
      </w:r>
      <w:r>
        <w:rPr>
          <w:sz w:val="28"/>
          <w:szCs w:val="28"/>
        </w:rPr>
        <w:t>Создать</w:t>
      </w:r>
    </w:p>
    <w:p w:rsidR="0035117A" w:rsidRDefault="0035117A" w:rsidP="0035117A">
      <w:pPr>
        <w:rPr>
          <w:sz w:val="28"/>
          <w:szCs w:val="28"/>
        </w:rPr>
      </w:pPr>
    </w:p>
    <w:p w:rsidR="0035117A" w:rsidRDefault="0035117A" w:rsidP="0035117A">
      <w:pPr>
        <w:rPr>
          <w:sz w:val="28"/>
          <w:szCs w:val="28"/>
        </w:rPr>
      </w:pPr>
      <w:r>
        <w:rPr>
          <w:sz w:val="28"/>
          <w:szCs w:val="28"/>
        </w:rPr>
        <w:t>Создадим подотчетное лицо. Создам себя</w:t>
      </w:r>
      <w:r w:rsidRPr="0035117A">
        <w:rPr>
          <w:sz w:val="28"/>
          <w:szCs w:val="28"/>
        </w:rPr>
        <w:t xml:space="preserve">, </w:t>
      </w:r>
      <w:r>
        <w:rPr>
          <w:sz w:val="28"/>
          <w:szCs w:val="28"/>
        </w:rPr>
        <w:t>ибо не указано кому мы выдаем деньги.</w:t>
      </w:r>
    </w:p>
    <w:p w:rsidR="0035117A" w:rsidRDefault="0035117A" w:rsidP="0035117A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936615" cy="1120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5-31 at 17.14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7A" w:rsidRDefault="00376EB2" w:rsidP="0035117A">
      <w:pPr>
        <w:rPr>
          <w:sz w:val="28"/>
          <w:szCs w:val="28"/>
        </w:rPr>
      </w:pPr>
      <w:r>
        <w:rPr>
          <w:sz w:val="28"/>
          <w:szCs w:val="28"/>
        </w:rPr>
        <w:t>Далее создадим документы</w:t>
      </w:r>
      <w:r w:rsidRPr="00376EB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описывают на что выдаются средства.</w:t>
      </w:r>
    </w:p>
    <w:p w:rsidR="00376EB2" w:rsidRDefault="00376EB2" w:rsidP="0035117A">
      <w:pPr>
        <w:rPr>
          <w:sz w:val="28"/>
          <w:szCs w:val="28"/>
        </w:rPr>
      </w:pPr>
      <w:r>
        <w:rPr>
          <w:sz w:val="28"/>
          <w:szCs w:val="28"/>
        </w:rPr>
        <w:t>Так как мы уже создали их</w:t>
      </w:r>
      <w:r w:rsidRPr="00376EB2">
        <w:rPr>
          <w:sz w:val="28"/>
          <w:szCs w:val="28"/>
        </w:rPr>
        <w:t xml:space="preserve">, </w:t>
      </w:r>
      <w:r>
        <w:rPr>
          <w:sz w:val="28"/>
          <w:szCs w:val="28"/>
        </w:rPr>
        <w:t>нам не требуется заполнять все поля заново.</w:t>
      </w:r>
    </w:p>
    <w:p w:rsidR="00376EB2" w:rsidRDefault="00376EB2" w:rsidP="0035117A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936615" cy="6934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31 at 17.16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B2" w:rsidRDefault="00376EB2" w:rsidP="0035117A">
      <w:pPr>
        <w:rPr>
          <w:b/>
          <w:bCs/>
          <w:color w:val="000000"/>
          <w:sz w:val="32"/>
          <w:szCs w:val="32"/>
        </w:rPr>
      </w:pPr>
    </w:p>
    <w:p w:rsidR="00376EB2" w:rsidRDefault="00376EB2" w:rsidP="00376EB2">
      <w:pPr>
        <w:rPr>
          <w:sz w:val="28"/>
          <w:szCs w:val="28"/>
        </w:rPr>
      </w:pPr>
      <w:r>
        <w:rPr>
          <w:sz w:val="28"/>
          <w:szCs w:val="28"/>
        </w:rPr>
        <w:t>Записываем документ и делаем проводку.</w:t>
      </w:r>
    </w:p>
    <w:p w:rsidR="00376EB2" w:rsidRDefault="00376EB2" w:rsidP="00376EB2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936615" cy="1298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31 at 17.17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B2" w:rsidRDefault="00376EB2" w:rsidP="00376EB2">
      <w:pPr>
        <w:rPr>
          <w:b/>
          <w:bCs/>
          <w:color w:val="000000"/>
          <w:sz w:val="32"/>
          <w:szCs w:val="32"/>
        </w:rPr>
      </w:pPr>
    </w:p>
    <w:p w:rsidR="00376EB2" w:rsidRPr="00376EB2" w:rsidRDefault="00376EB2" w:rsidP="00376EB2">
      <w:pPr>
        <w:pStyle w:val="a3"/>
        <w:rPr>
          <w:b/>
          <w:bCs/>
          <w:color w:val="000000"/>
          <w:sz w:val="32"/>
          <w:szCs w:val="32"/>
        </w:rPr>
      </w:pPr>
      <w:r w:rsidRPr="00376EB2">
        <w:rPr>
          <w:b/>
          <w:bCs/>
          <w:color w:val="000000"/>
          <w:sz w:val="32"/>
          <w:szCs w:val="32"/>
        </w:rPr>
        <w:lastRenderedPageBreak/>
        <w:t>· Принят к учету утвержденный авансовый отчет (док. Авансовый отчет)</w:t>
      </w:r>
      <w:r w:rsidRPr="00376EB2">
        <w:rPr>
          <w:b/>
          <w:bCs/>
          <w:sz w:val="32"/>
          <w:szCs w:val="32"/>
        </w:rPr>
        <w:t> </w:t>
      </w:r>
    </w:p>
    <w:p w:rsidR="00376EB2" w:rsidRDefault="00376EB2" w:rsidP="00376EB2">
      <w:pPr>
        <w:rPr>
          <w:sz w:val="28"/>
          <w:szCs w:val="28"/>
        </w:rPr>
      </w:pPr>
      <w:r>
        <w:rPr>
          <w:sz w:val="28"/>
          <w:szCs w:val="28"/>
        </w:rPr>
        <w:t xml:space="preserve">Банк </w:t>
      </w:r>
      <w:r w:rsidRPr="00B52B29">
        <w:rPr>
          <w:sz w:val="28"/>
          <w:szCs w:val="28"/>
        </w:rPr>
        <w:t xml:space="preserve">=&gt; </w:t>
      </w:r>
      <w:r>
        <w:rPr>
          <w:sz w:val="28"/>
          <w:szCs w:val="28"/>
        </w:rPr>
        <w:t>Авансовые отчеты</w:t>
      </w:r>
      <w:r w:rsidRPr="003B01C7">
        <w:rPr>
          <w:sz w:val="28"/>
          <w:szCs w:val="28"/>
        </w:rPr>
        <w:t xml:space="preserve"> =&gt; </w:t>
      </w:r>
      <w:r>
        <w:rPr>
          <w:sz w:val="28"/>
          <w:szCs w:val="28"/>
        </w:rPr>
        <w:t>Создать</w:t>
      </w:r>
    </w:p>
    <w:p w:rsidR="00DD1044" w:rsidRDefault="00DD1044" w:rsidP="00376EB2">
      <w:pPr>
        <w:rPr>
          <w:sz w:val="28"/>
          <w:szCs w:val="28"/>
        </w:rPr>
      </w:pPr>
    </w:p>
    <w:p w:rsidR="00DD1044" w:rsidRDefault="00DD1044" w:rsidP="00376EB2">
      <w:pPr>
        <w:rPr>
          <w:sz w:val="28"/>
          <w:szCs w:val="28"/>
        </w:rPr>
      </w:pPr>
      <w:r>
        <w:rPr>
          <w:sz w:val="28"/>
          <w:szCs w:val="28"/>
        </w:rPr>
        <w:t>Заполняем основную информацию</w:t>
      </w:r>
    </w:p>
    <w:p w:rsidR="00DD1044" w:rsidRPr="00376EB2" w:rsidRDefault="00DD1044" w:rsidP="00376EB2">
      <w:pPr>
        <w:rPr>
          <w:sz w:val="28"/>
          <w:szCs w:val="28"/>
        </w:rPr>
      </w:pPr>
    </w:p>
    <w:p w:rsidR="00376EB2" w:rsidRPr="00DD1044" w:rsidRDefault="00DD1044" w:rsidP="00376EB2">
      <w:pPr>
        <w:rPr>
          <w:sz w:val="28"/>
          <w:szCs w:val="28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936615" cy="996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5-31 at 17.22.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44" w:rsidRPr="00DD1044" w:rsidRDefault="00DD1044" w:rsidP="00376EB2">
      <w:pPr>
        <w:rPr>
          <w:sz w:val="28"/>
          <w:szCs w:val="28"/>
        </w:rPr>
      </w:pPr>
    </w:p>
    <w:p w:rsidR="00DD1044" w:rsidRDefault="00DD1044" w:rsidP="00376EB2">
      <w:pPr>
        <w:rPr>
          <w:sz w:val="28"/>
          <w:szCs w:val="28"/>
        </w:rPr>
      </w:pPr>
    </w:p>
    <w:p w:rsidR="00DD1044" w:rsidRDefault="00DD1044" w:rsidP="00376EB2">
      <w:pPr>
        <w:rPr>
          <w:sz w:val="28"/>
          <w:szCs w:val="28"/>
        </w:rPr>
      </w:pPr>
      <w:r>
        <w:rPr>
          <w:sz w:val="28"/>
          <w:szCs w:val="28"/>
        </w:rPr>
        <w:t xml:space="preserve">На вкладке </w:t>
      </w:r>
      <w:r w:rsidRPr="00DD1044">
        <w:rPr>
          <w:sz w:val="28"/>
          <w:szCs w:val="28"/>
        </w:rPr>
        <w:t>“</w:t>
      </w:r>
      <w:r>
        <w:rPr>
          <w:sz w:val="28"/>
          <w:szCs w:val="28"/>
        </w:rPr>
        <w:t>Авансы</w:t>
      </w:r>
      <w:r w:rsidRPr="00DD1044">
        <w:rPr>
          <w:sz w:val="28"/>
          <w:szCs w:val="28"/>
        </w:rPr>
        <w:t xml:space="preserve">”, </w:t>
      </w:r>
      <w:r>
        <w:rPr>
          <w:sz w:val="28"/>
          <w:szCs w:val="28"/>
        </w:rPr>
        <w:t>выбираем наш документ</w:t>
      </w:r>
      <w:r w:rsidRPr="00DD104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 помощью которого оформляли выдачу билетов сотруднику </w:t>
      </w:r>
      <w:r w:rsidRPr="00DD1044">
        <w:rPr>
          <w:sz w:val="28"/>
          <w:szCs w:val="28"/>
        </w:rPr>
        <w:t>“</w:t>
      </w:r>
      <w:r>
        <w:rPr>
          <w:sz w:val="28"/>
          <w:szCs w:val="28"/>
        </w:rPr>
        <w:t>Гриднев Дмитрий Владимирович</w:t>
      </w:r>
      <w:r w:rsidRPr="00DD1044">
        <w:rPr>
          <w:sz w:val="28"/>
          <w:szCs w:val="28"/>
        </w:rPr>
        <w:t>”</w:t>
      </w:r>
    </w:p>
    <w:p w:rsidR="00DD1044" w:rsidRDefault="00DD1044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2345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5-31 at 17.23.4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04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BADA5D3" wp14:editId="0FBF75C8">
            <wp:extent cx="5936615" cy="11849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5-31 at 17.24.3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44" w:rsidRDefault="00DD1044" w:rsidP="00376EB2">
      <w:pPr>
        <w:rPr>
          <w:noProof/>
          <w:sz w:val="28"/>
          <w:szCs w:val="28"/>
        </w:rPr>
      </w:pPr>
    </w:p>
    <w:p w:rsidR="00DD1044" w:rsidRDefault="00DD1044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Во вкладке </w:t>
      </w:r>
      <w:r w:rsidRPr="0015541D">
        <w:rPr>
          <w:noProof/>
          <w:sz w:val="28"/>
          <w:szCs w:val="28"/>
        </w:rPr>
        <w:t>“</w:t>
      </w:r>
      <w:r>
        <w:rPr>
          <w:noProof/>
          <w:sz w:val="28"/>
          <w:szCs w:val="28"/>
        </w:rPr>
        <w:t>Прочее</w:t>
      </w:r>
      <w:r w:rsidRPr="0015541D">
        <w:rPr>
          <w:noProof/>
          <w:sz w:val="28"/>
          <w:szCs w:val="28"/>
        </w:rPr>
        <w:t xml:space="preserve">” </w:t>
      </w:r>
      <w:r w:rsidR="0015541D">
        <w:rPr>
          <w:noProof/>
          <w:sz w:val="28"/>
          <w:szCs w:val="28"/>
        </w:rPr>
        <w:t>вписываем данные наших билетов.</w:t>
      </w:r>
    </w:p>
    <w:p w:rsidR="0015541D" w:rsidRDefault="0015541D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Документ заполняем из предоставленных документов</w:t>
      </w:r>
      <w:r w:rsidRPr="0015541D">
        <w:rPr>
          <w:noProof/>
          <w:sz w:val="28"/>
          <w:szCs w:val="28"/>
        </w:rPr>
        <w:t xml:space="preserve">. </w:t>
      </w:r>
      <w:r>
        <w:rPr>
          <w:noProof/>
          <w:sz w:val="28"/>
          <w:szCs w:val="28"/>
        </w:rPr>
        <w:t>Я проставил случайный номер и дату.</w:t>
      </w:r>
    </w:p>
    <w:p w:rsidR="0015541D" w:rsidRDefault="0015541D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Номенклатуру выбираем в соотвестивии с типом. </w:t>
      </w:r>
    </w:p>
    <w:p w:rsidR="0015541D" w:rsidRDefault="0015541D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Выбираем поставщика</w:t>
      </w:r>
      <w:r w:rsidRPr="0015541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который продавал билеты. </w:t>
      </w:r>
    </w:p>
    <w:p w:rsidR="0015541D" w:rsidRDefault="0015541D" w:rsidP="0015541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В колонках СФ и БС ставим галочку</w:t>
      </w:r>
      <w:r w:rsidRPr="0015541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которая говорит о том</w:t>
      </w:r>
      <w:r w:rsidRPr="0015541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что это бланк строгой отчетности.</w:t>
      </w:r>
    </w:p>
    <w:p w:rsidR="0015541D" w:rsidRDefault="0015541D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Реквизиты счета-фактуры проставятся сами.</w:t>
      </w:r>
    </w:p>
    <w:p w:rsidR="0015541D" w:rsidRDefault="0015541D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14065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5-31 at 17.45.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D" w:rsidRDefault="0015541D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572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5-31 at 17.46.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D" w:rsidRDefault="0015541D" w:rsidP="00D20C4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Записываеми распечатываем документ.</w:t>
      </w:r>
    </w:p>
    <w:p w:rsidR="00D20C4E" w:rsidRPr="00D20C4E" w:rsidRDefault="00D20C4E" w:rsidP="00376EB2">
      <w:pPr>
        <w:rPr>
          <w:noProof/>
          <w:sz w:val="28"/>
          <w:szCs w:val="28"/>
        </w:rPr>
      </w:pPr>
    </w:p>
    <w:p w:rsidR="00D20C4E" w:rsidRDefault="00D20C4E" w:rsidP="00376EB2">
      <w:pPr>
        <w:rPr>
          <w:noProof/>
          <w:sz w:val="28"/>
          <w:szCs w:val="28"/>
        </w:rPr>
      </w:pPr>
    </w:p>
    <w:p w:rsidR="00D20C4E" w:rsidRPr="00D20C4E" w:rsidRDefault="00D20C4E" w:rsidP="00D20C4E">
      <w:pPr>
        <w:pStyle w:val="a3"/>
        <w:rPr>
          <w:b/>
          <w:bCs/>
          <w:color w:val="000000"/>
          <w:sz w:val="32"/>
          <w:szCs w:val="32"/>
        </w:rPr>
      </w:pPr>
      <w:r w:rsidRPr="00D20C4E">
        <w:rPr>
          <w:b/>
          <w:bCs/>
          <w:color w:val="000000"/>
          <w:sz w:val="32"/>
          <w:szCs w:val="32"/>
        </w:rPr>
        <w:t>· Сформировать отчеты: ОСВ, ОСВ по счету, Анализ субконто, Книга покупок и др.</w:t>
      </w:r>
    </w:p>
    <w:p w:rsidR="00D20C4E" w:rsidRDefault="00D20C4E" w:rsidP="00D20C4E">
      <w:pPr>
        <w:rPr>
          <w:noProof/>
          <w:sz w:val="28"/>
          <w:szCs w:val="28"/>
        </w:rPr>
      </w:pPr>
    </w:p>
    <w:p w:rsidR="00D20C4E" w:rsidRDefault="00D20C4E" w:rsidP="00D20C4E">
      <w:pPr>
        <w:rPr>
          <w:noProof/>
          <w:sz w:val="28"/>
          <w:szCs w:val="28"/>
        </w:rPr>
      </w:pPr>
    </w:p>
    <w:p w:rsidR="00D20C4E" w:rsidRDefault="00D20C4E" w:rsidP="00D20C4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0F2C6A" wp14:editId="49279056">
            <wp:extent cx="5936615" cy="82937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5-31 at 17.48.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4E" w:rsidRDefault="00D20C4E" w:rsidP="00D20C4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D90511" wp14:editId="59A41E23">
            <wp:extent cx="5936615" cy="22117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5-31 at 17.49.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4E" w:rsidRDefault="00D20C4E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251111" wp14:editId="110C5F51">
            <wp:extent cx="5936615" cy="3009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5-31 at 17.49.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2B16B5D" wp14:editId="0B708676">
            <wp:extent cx="5936615" cy="219519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31 at 17.50.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12A920" wp14:editId="7DEED6C3">
            <wp:extent cx="5936615" cy="20497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5-31 at 17.56.4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4E" w:rsidRDefault="00D20C4E" w:rsidP="00D20C4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Я не совсем понял почему выбрался 26 счет.</w:t>
      </w:r>
    </w:p>
    <w:p w:rsidR="00D20C4E" w:rsidRDefault="00D20C4E" w:rsidP="00376EB2">
      <w:pPr>
        <w:rPr>
          <w:noProof/>
          <w:sz w:val="28"/>
          <w:szCs w:val="28"/>
        </w:rPr>
      </w:pPr>
    </w:p>
    <w:p w:rsidR="00D20C4E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164719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5-31 at 18.00.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1861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5-31 at 18.03.1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2306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5-31 at 18.04.1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47129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5-31 at 18.04.5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2236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5-31 at 18.05.1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Default="00915437" w:rsidP="00376EB2">
      <w:pPr>
        <w:rPr>
          <w:noProof/>
          <w:sz w:val="28"/>
          <w:szCs w:val="28"/>
        </w:rPr>
      </w:pPr>
    </w:p>
    <w:p w:rsidR="00915437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ECC85" wp14:editId="62B8FED4">
            <wp:extent cx="5936615" cy="12598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5-31 at 17.59.3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12534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5-31 at 18.00.5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7" w:rsidRPr="0015541D" w:rsidRDefault="00915437" w:rsidP="00376E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2299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5-31 at 18.01.1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437" w:rsidRPr="0015541D" w:rsidSect="000475E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6B2"/>
    <w:rsid w:val="000475E7"/>
    <w:rsid w:val="0015541D"/>
    <w:rsid w:val="001B0080"/>
    <w:rsid w:val="003246B2"/>
    <w:rsid w:val="0035117A"/>
    <w:rsid w:val="00376EB2"/>
    <w:rsid w:val="003B01C7"/>
    <w:rsid w:val="008D6EC9"/>
    <w:rsid w:val="00915437"/>
    <w:rsid w:val="00953FF9"/>
    <w:rsid w:val="00B52B29"/>
    <w:rsid w:val="00D20C4E"/>
    <w:rsid w:val="00DC3B1C"/>
    <w:rsid w:val="00DD1044"/>
    <w:rsid w:val="00E32AD1"/>
    <w:rsid w:val="00E72C4C"/>
    <w:rsid w:val="00F5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FE69A0"/>
  <w15:chartTrackingRefBased/>
  <w15:docId w15:val="{6A9004BD-BF48-7542-A629-30ECA26E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AD1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46B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3246B2"/>
  </w:style>
  <w:style w:type="paragraph" w:styleId="a4">
    <w:name w:val="No Spacing"/>
    <w:uiPriority w:val="1"/>
    <w:qFormat/>
    <w:rsid w:val="00E72C4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2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Гриднев</dc:creator>
  <cp:keywords/>
  <dc:description/>
  <cp:lastModifiedBy>Дмитрий Гриднев</cp:lastModifiedBy>
  <cp:revision>3</cp:revision>
  <dcterms:created xsi:type="dcterms:W3CDTF">2020-05-31T11:31:00Z</dcterms:created>
  <dcterms:modified xsi:type="dcterms:W3CDTF">2020-05-31T15:30:00Z</dcterms:modified>
</cp:coreProperties>
</file>