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6E6" w:rsidRPr="00DC035B" w:rsidRDefault="00EB3816">
      <w:pPr>
        <w:rPr>
          <w:color w:val="000000"/>
          <w:szCs w:val="28"/>
        </w:rPr>
      </w:pPr>
      <w:r w:rsidRPr="00DC035B">
        <w:rPr>
          <w:color w:val="000000"/>
          <w:szCs w:val="28"/>
        </w:rPr>
        <w:t xml:space="preserve">12. Теория систем массового обслуживания. </w:t>
      </w:r>
      <w:bookmarkStart w:id="0" w:name="_Hlk43831339"/>
      <w:r w:rsidRPr="00DC035B">
        <w:rPr>
          <w:color w:val="000000"/>
          <w:szCs w:val="28"/>
        </w:rPr>
        <w:t>Многоканальная СМО с ограниченной очередью.</w:t>
      </w:r>
      <w:bookmarkEnd w:id="0"/>
      <w:r w:rsidRPr="00DC035B">
        <w:rPr>
          <w:color w:val="000000"/>
          <w:szCs w:val="28"/>
        </w:rPr>
        <w:t xml:space="preserve"> Схема марковского процесса. Уравнения Колмогорова. Установившийся режим. Вероятность отказа. Относительная и абсолютная пропускная способность. Средняя длина очереди.</w:t>
      </w:r>
    </w:p>
    <w:p w:rsidR="00EB3816" w:rsidRDefault="00EB3816">
      <w:pPr>
        <w:rPr>
          <w:rFonts w:ascii="Arial" w:hAnsi="Arial" w:cs="Arial"/>
          <w:color w:val="000000"/>
          <w:sz w:val="26"/>
          <w:szCs w:val="26"/>
        </w:rPr>
      </w:pPr>
    </w:p>
    <w:p w:rsidR="00DC035B" w:rsidRPr="00DC035B" w:rsidRDefault="00DC035B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СМО</w:t>
      </w:r>
    </w:p>
    <w:p w:rsidR="00DC035B" w:rsidRPr="00DC035B" w:rsidRDefault="00DC035B" w:rsidP="00DC035B">
      <w:pPr>
        <w:numPr>
          <w:ilvl w:val="0"/>
          <w:numId w:val="1"/>
        </w:numPr>
      </w:pPr>
      <w:r w:rsidRPr="00DC035B">
        <w:t>Системы, предназначенные для обслуживания большого числа   заявок, поступающих на каналы обслуживания.</w:t>
      </w:r>
    </w:p>
    <w:p w:rsidR="00DC035B" w:rsidRPr="00DC035B" w:rsidRDefault="00DC035B" w:rsidP="00DC035B">
      <w:pPr>
        <w:numPr>
          <w:ilvl w:val="0"/>
          <w:numId w:val="1"/>
        </w:numPr>
      </w:pPr>
      <w:r w:rsidRPr="00DC035B">
        <w:t>Пример: магазин, телефонная станция, мастерская, парикмахерская.</w:t>
      </w:r>
    </w:p>
    <w:p w:rsidR="00DC035B" w:rsidRPr="00DC035B" w:rsidRDefault="00DC035B" w:rsidP="00DC035B">
      <w:pPr>
        <w:numPr>
          <w:ilvl w:val="0"/>
          <w:numId w:val="1"/>
        </w:numPr>
      </w:pPr>
      <w:r w:rsidRPr="00DC035B">
        <w:t>Заявки (требования) – клиенты, звонки, поломки, посетители.</w:t>
      </w:r>
    </w:p>
    <w:p w:rsidR="00DC035B" w:rsidRPr="00DC035B" w:rsidRDefault="00DC035B" w:rsidP="00DC035B">
      <w:pPr>
        <w:numPr>
          <w:ilvl w:val="0"/>
          <w:numId w:val="1"/>
        </w:numPr>
      </w:pPr>
      <w:r w:rsidRPr="00DC035B">
        <w:t>Каналы обслуживания (устройства) – продавцы, операторы, мастера, парикмахеры.</w:t>
      </w:r>
    </w:p>
    <w:p w:rsidR="00EB3816" w:rsidRDefault="00EB3816"/>
    <w:p w:rsidR="00DC035B" w:rsidRPr="00DC035B" w:rsidRDefault="00DC035B">
      <w:pPr>
        <w:rPr>
          <w:b/>
          <w:bCs/>
        </w:rPr>
      </w:pPr>
      <w:r w:rsidRPr="00DC035B">
        <w:rPr>
          <w:b/>
          <w:bCs/>
        </w:rPr>
        <w:t>Моделирование СМО</w:t>
      </w:r>
    </w:p>
    <w:p w:rsidR="00DC035B" w:rsidRPr="00DC035B" w:rsidRDefault="00DC035B" w:rsidP="00DC035B">
      <w:pPr>
        <w:numPr>
          <w:ilvl w:val="0"/>
          <w:numId w:val="2"/>
        </w:numPr>
      </w:pPr>
      <w:r w:rsidRPr="00DC035B">
        <w:t>Системы массового обслуживания (СМО) моделируются с помощью марковских процессов с непрерывным временем.</w:t>
      </w:r>
    </w:p>
    <w:p w:rsidR="00DC035B" w:rsidRPr="00DC035B" w:rsidRDefault="00DC035B" w:rsidP="00DC035B">
      <w:pPr>
        <w:numPr>
          <w:ilvl w:val="0"/>
          <w:numId w:val="2"/>
        </w:numPr>
      </w:pPr>
      <w:r w:rsidRPr="00DC035B">
        <w:t>Для этого надо задать:</w:t>
      </w:r>
    </w:p>
    <w:p w:rsidR="00DC035B" w:rsidRPr="00DC035B" w:rsidRDefault="00DC035B" w:rsidP="00DC035B">
      <w:r w:rsidRPr="00DC035B">
        <w:t>что является состояниями системы;</w:t>
      </w:r>
    </w:p>
    <w:p w:rsidR="00DC035B" w:rsidRPr="00DC035B" w:rsidRDefault="00DC035B" w:rsidP="00DC035B">
      <w:r w:rsidRPr="00DC035B">
        <w:t>что обозначают переходы между состояниями;</w:t>
      </w:r>
    </w:p>
    <w:p w:rsidR="00DC035B" w:rsidRPr="00DC035B" w:rsidRDefault="00DC035B" w:rsidP="00DC035B">
      <w:r w:rsidRPr="00DC035B">
        <w:t>составить граф состояний марковского процесса;</w:t>
      </w:r>
    </w:p>
    <w:p w:rsidR="00DC035B" w:rsidRPr="00DC035B" w:rsidRDefault="00DC035B" w:rsidP="00DC035B">
      <w:r w:rsidRPr="00DC035B">
        <w:t>правильно расставить интенсивности переходов между состояниями;</w:t>
      </w:r>
    </w:p>
    <w:p w:rsidR="00DC035B" w:rsidRPr="00DC035B" w:rsidRDefault="00DC035B" w:rsidP="00DC035B">
      <w:r w:rsidRPr="00DC035B">
        <w:t>найти установившиеся вероятности;</w:t>
      </w:r>
    </w:p>
    <w:p w:rsidR="00DC035B" w:rsidRPr="00DC035B" w:rsidRDefault="00DC035B" w:rsidP="00DC035B">
      <w:r w:rsidRPr="00DC035B">
        <w:t>рассчитать необходимые характеристики.</w:t>
      </w:r>
    </w:p>
    <w:p w:rsidR="00DC035B" w:rsidRDefault="00DC035B"/>
    <w:p w:rsidR="00420ABD" w:rsidRPr="00420ABD" w:rsidRDefault="00420ABD">
      <w:pPr>
        <w:rPr>
          <w:b/>
          <w:bCs/>
        </w:rPr>
      </w:pPr>
      <w:r>
        <w:rPr>
          <w:b/>
          <w:bCs/>
        </w:rPr>
        <w:t>Уравнения Колмогорова</w:t>
      </w:r>
    </w:p>
    <w:p w:rsidR="00420ABD" w:rsidRPr="00420ABD" w:rsidRDefault="00420ABD" w:rsidP="00420ABD">
      <w:r w:rsidRPr="00420ABD">
        <w:t xml:space="preserve">Найдем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420ABD">
        <w:t xml:space="preserve"> - вероятность того, что в момент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+∆</m:t>
        </m:r>
        <m:r>
          <w:rPr>
            <w:rFonts w:ascii="Cambria Math" w:hAnsi="Cambria Math"/>
            <w:lang w:val="en-US"/>
          </w:rPr>
          <m:t>t</m:t>
        </m:r>
      </m:oMath>
      <w:r w:rsidRPr="00420ABD">
        <w:t xml:space="preserve"> система окажется в состоянии </w:t>
      </w:r>
      <m:oMath>
        <m:r>
          <w:rPr>
            <w:rFonts w:ascii="Cambria Math" w:hAnsi="Cambria Math"/>
            <w:lang w:val="en-US"/>
          </w:rPr>
          <m:t>i</m:t>
        </m:r>
      </m:oMath>
      <w:r w:rsidRPr="00420ABD">
        <w:t>.</w:t>
      </w:r>
    </w:p>
    <w:p w:rsidR="00420ABD" w:rsidRDefault="00420ABD" w:rsidP="00420ABD">
      <w:pPr>
        <w:ind w:firstLine="0"/>
      </w:pPr>
      <w:r>
        <w:rPr>
          <w:noProof/>
        </w:rPr>
        <w:lastRenderedPageBreak/>
        <w:drawing>
          <wp:inline distT="0" distB="0" distL="0" distR="0" wp14:anchorId="3FFF2FB2" wp14:editId="4C70E92A">
            <wp:extent cx="5940425" cy="2028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BD" w:rsidRDefault="00420ABD"/>
    <w:p w:rsidR="00420ABD" w:rsidRPr="00420ABD" w:rsidRDefault="00420ABD" w:rsidP="00420ABD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t+∆t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∆t+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∆t</m:t>
          </m:r>
        </m:oMath>
      </m:oMathPara>
    </w:p>
    <w:p w:rsidR="00420ABD" w:rsidRPr="00420ABD" w:rsidRDefault="00420ABD" w:rsidP="00420ABD">
      <w:r w:rsidRPr="00420ABD">
        <w:t>Разделим все на</w:t>
      </w:r>
    </w:p>
    <w:p w:rsidR="00420ABD" w:rsidRPr="00420ABD" w:rsidRDefault="00420ABD" w:rsidP="00420ABD"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+∆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nor/>
                </m:rPr>
                <m:t> 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nary>
        </m:oMath>
      </m:oMathPara>
    </w:p>
    <w:p w:rsidR="00420ABD" w:rsidRPr="00420ABD" w:rsidRDefault="00420ABD" w:rsidP="00420ABD">
      <w:r w:rsidRPr="00420ABD">
        <w:t xml:space="preserve">Устремим </w:t>
      </w:r>
      <m:oMath>
        <m:r>
          <w:rPr>
            <w:rFonts w:ascii="Cambria Math" w:hAnsi="Cambria Math"/>
            <w:lang w:val="en-US"/>
          </w:rPr>
          <m:t>∆t</m:t>
        </m:r>
        <m:r>
          <w:rPr>
            <w:rFonts w:ascii="Cambria Math" w:hAnsi="Cambria Math"/>
          </w:rPr>
          <m:t>→0</m:t>
        </m:r>
        <m:r>
          <m:rPr>
            <m:nor/>
          </m:rPr>
          <m:t> </m:t>
        </m:r>
      </m:oMath>
    </w:p>
    <w:p w:rsidR="00420ABD" w:rsidRPr="00420ABD" w:rsidRDefault="00420ABD" w:rsidP="00420ABD">
      <m:oMathPara>
        <m:oMathParaPr>
          <m:jc m:val="centerGroup"/>
        </m:oMathParaPr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,  (i=1,2,…)</m:t>
          </m:r>
        </m:oMath>
      </m:oMathPara>
    </w:p>
    <w:p w:rsidR="00420ABD" w:rsidRPr="00420ABD" w:rsidRDefault="00420ABD" w:rsidP="00420ABD">
      <w:r w:rsidRPr="00420ABD">
        <w:tab/>
      </w:r>
      <w:r>
        <w:rPr>
          <w:noProof/>
        </w:rPr>
        <w:drawing>
          <wp:inline distT="0" distB="0" distL="0" distR="0" wp14:anchorId="3CCE2C5F" wp14:editId="69B239F9">
            <wp:extent cx="5940425" cy="865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BD" w:rsidRPr="00420ABD" w:rsidRDefault="00420ABD" w:rsidP="00420ABD">
      <w:r w:rsidRPr="00420ABD"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420ABD">
        <w:t xml:space="preserve"> - поток вероятности из </w:t>
      </w:r>
      <m:oMath>
        <m:r>
          <w:rPr>
            <w:rFonts w:ascii="Cambria Math" w:hAnsi="Cambria Math"/>
            <w:lang w:val="en-US"/>
          </w:rPr>
          <m:t>i</m:t>
        </m:r>
      </m:oMath>
      <w:r w:rsidRPr="00420ABD">
        <w:t xml:space="preserve"> в </w:t>
      </w:r>
      <m:oMath>
        <m:r>
          <w:rPr>
            <w:rFonts w:ascii="Cambria Math" w:hAnsi="Cambria Math"/>
            <w:lang w:val="en-US"/>
          </w:rPr>
          <m:t>j</m:t>
        </m:r>
      </m:oMath>
    </w:p>
    <w:p w:rsidR="00420ABD" w:rsidRDefault="00420ABD"/>
    <w:p w:rsidR="00420ABD" w:rsidRPr="00420ABD" w:rsidRDefault="00420ABD" w:rsidP="00420ABD">
      <w:r w:rsidRPr="00420ABD">
        <w:t>Система дифференциальных линейных уравнений первого порядка</w:t>
      </w:r>
    </w:p>
    <w:p w:rsidR="00420ABD" w:rsidRPr="00420ABD" w:rsidRDefault="00420ABD" w:rsidP="00420ABD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,  (i=1,2,3…)</m:t>
          </m:r>
        </m:oMath>
      </m:oMathPara>
    </w:p>
    <w:p w:rsidR="00420ABD" w:rsidRPr="00420ABD" w:rsidRDefault="00420ABD" w:rsidP="00420ABD">
      <w:r w:rsidRPr="00420ABD">
        <w:t xml:space="preserve">Решение при начальных условиях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</m:oMath>
      <w:r w:rsidRPr="00420ABD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420ABD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420ABD">
        <w:t xml:space="preserve">,… (таких, что сумма равна единице) дает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</m:oMath>
      <w:r w:rsidRPr="00420ABD">
        <w:t xml:space="preserve"> - зависимость вероятности состояний от времени для всех состояний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=1,2,3…</m:t>
        </m:r>
      </m:oMath>
    </w:p>
    <w:p w:rsidR="00420ABD" w:rsidRPr="00420ABD" w:rsidRDefault="00420ABD" w:rsidP="00420ABD">
      <w:r w:rsidRPr="00420ABD">
        <w:t>Решение можно получить аналитически либо используя численные методы интегрирования, например, метод Рунге-Кутта четвертого порядка.</w:t>
      </w:r>
    </w:p>
    <w:p w:rsidR="00420ABD" w:rsidRDefault="00420ABD">
      <w:r w:rsidRPr="00420ABD">
        <w:lastRenderedPageBreak/>
        <w:tab/>
      </w:r>
    </w:p>
    <w:p w:rsidR="00DC035B" w:rsidRPr="00DC035B" w:rsidRDefault="00DC035B">
      <w:pPr>
        <w:rPr>
          <w:b/>
          <w:bCs/>
        </w:rPr>
      </w:pPr>
      <w:r w:rsidRPr="00DC035B">
        <w:rPr>
          <w:b/>
          <w:bCs/>
        </w:rPr>
        <w:t>Многоканальная СМО с ограниченной очередью</w:t>
      </w:r>
    </w:p>
    <w:p w:rsidR="00DC035B" w:rsidRPr="00DC035B" w:rsidRDefault="00DC035B" w:rsidP="00DC035B">
      <w:pPr>
        <w:numPr>
          <w:ilvl w:val="0"/>
          <w:numId w:val="3"/>
        </w:numPr>
      </w:pPr>
      <w:r w:rsidRPr="00DC035B">
        <w:t>Состояние системы – количество требований в системе.</w:t>
      </w:r>
    </w:p>
    <w:p w:rsidR="00DC035B" w:rsidRPr="00DC035B" w:rsidRDefault="00DC035B" w:rsidP="00DC035B">
      <w:pPr>
        <w:numPr>
          <w:ilvl w:val="0"/>
          <w:numId w:val="3"/>
        </w:numPr>
      </w:pPr>
      <w:r w:rsidRPr="00DC035B">
        <w:t>Изменение состояния – поступление или обслуживание требования.</w:t>
      </w:r>
    </w:p>
    <w:p w:rsidR="00DC035B" w:rsidRPr="00DC035B" w:rsidRDefault="00DC035B" w:rsidP="00DC035B">
      <w:pPr>
        <w:numPr>
          <w:ilvl w:val="0"/>
          <w:numId w:val="3"/>
        </w:numPr>
      </w:pPr>
      <w:r w:rsidRPr="00DC035B">
        <w:t>Все потоки пуассоновские.</w:t>
      </w:r>
    </w:p>
    <w:p w:rsidR="00DC035B" w:rsidRPr="00DC035B" w:rsidRDefault="00DC035B" w:rsidP="00DC035B">
      <w:pPr>
        <w:numPr>
          <w:ilvl w:val="0"/>
          <w:numId w:val="3"/>
        </w:numPr>
      </w:pPr>
      <w:r w:rsidRPr="00DC035B">
        <w:t xml:space="preserve">Интенсивность поступления требований - </w:t>
      </w:r>
      <m:oMath>
        <m:r>
          <w:rPr>
            <w:rFonts w:ascii="Cambria Math" w:hAnsi="Cambria Math"/>
            <w:lang w:val="el-GR"/>
          </w:rPr>
          <m:t>λ</m:t>
        </m:r>
      </m:oMath>
    </w:p>
    <w:p w:rsidR="00DC035B" w:rsidRPr="00DC035B" w:rsidRDefault="00DC035B" w:rsidP="00DC035B">
      <w:pPr>
        <w:numPr>
          <w:ilvl w:val="0"/>
          <w:numId w:val="3"/>
        </w:numPr>
      </w:pPr>
      <w:r w:rsidRPr="00DC035B">
        <w:t xml:space="preserve">Интенсивность обслуживания требований одним каналом - </w:t>
      </w:r>
      <m:oMath>
        <m:r>
          <w:rPr>
            <w:rFonts w:ascii="Cambria Math" w:hAnsi="Cambria Math"/>
            <w:lang w:val="el-GR"/>
          </w:rPr>
          <m:t>μ</m:t>
        </m:r>
      </m:oMath>
    </w:p>
    <w:p w:rsidR="00DC035B" w:rsidRPr="00DC035B" w:rsidRDefault="00DC035B" w:rsidP="00DC035B">
      <w:pPr>
        <w:numPr>
          <w:ilvl w:val="0"/>
          <w:numId w:val="3"/>
        </w:numPr>
      </w:pPr>
      <w:r w:rsidRPr="00DC035B">
        <w:t xml:space="preserve">Количество каналов - </w:t>
      </w:r>
      <w:r w:rsidRPr="00DC035B">
        <w:rPr>
          <w:lang w:val="en-US"/>
        </w:rPr>
        <w:t>m</w:t>
      </w:r>
    </w:p>
    <w:p w:rsidR="00DC035B" w:rsidRPr="00DC035B" w:rsidRDefault="00DC035B" w:rsidP="00DC035B">
      <w:pPr>
        <w:numPr>
          <w:ilvl w:val="0"/>
          <w:numId w:val="3"/>
        </w:numPr>
      </w:pPr>
      <w:r w:rsidRPr="00DC035B">
        <w:t xml:space="preserve">Количество мест в очереди - </w:t>
      </w:r>
      <w:r w:rsidRPr="00DC035B">
        <w:rPr>
          <w:lang w:val="en-US"/>
        </w:rPr>
        <w:t>n</w:t>
      </w:r>
    </w:p>
    <w:p w:rsidR="00DC035B" w:rsidRDefault="00DC035B"/>
    <w:p w:rsidR="00AC0CEF" w:rsidRPr="00AC0CEF" w:rsidRDefault="00AC0CEF">
      <w:r w:rsidRPr="00AC0CEF">
        <w:t>Схема марковского процесса</w:t>
      </w:r>
      <w:r>
        <w:t>:</w:t>
      </w:r>
    </w:p>
    <w:p w:rsidR="00DC035B" w:rsidRDefault="00AC0CEF" w:rsidP="00AC0CEF">
      <w:pPr>
        <w:ind w:firstLine="0"/>
      </w:pPr>
      <w:r>
        <w:rPr>
          <w:noProof/>
        </w:rPr>
        <w:drawing>
          <wp:inline distT="0" distB="0" distL="0" distR="0" wp14:anchorId="02B4DBFC" wp14:editId="52E04658">
            <wp:extent cx="5940425" cy="771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EF" w:rsidRDefault="00AC0CEF" w:rsidP="00AC0CEF"/>
    <w:p w:rsidR="00AC0CEF" w:rsidRDefault="00AC0CEF" w:rsidP="00AC0CEF">
      <w:pPr>
        <w:numPr>
          <w:ilvl w:val="0"/>
          <w:numId w:val="4"/>
        </w:numPr>
      </w:pPr>
      <w:r w:rsidRPr="00AC0CEF">
        <w:t>Схема гибели и размножения.</w:t>
      </w:r>
    </w:p>
    <w:p w:rsidR="00AC0CEF" w:rsidRPr="00AC0CEF" w:rsidRDefault="00AC0CEF" w:rsidP="00FC5A8A">
      <w:pPr>
        <w:ind w:firstLine="0"/>
      </w:pPr>
      <w:r>
        <w:rPr>
          <w:noProof/>
        </w:rPr>
        <w:drawing>
          <wp:inline distT="0" distB="0" distL="0" distR="0" wp14:anchorId="68C002B8" wp14:editId="7D4AC88E">
            <wp:extent cx="5940425" cy="1129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EF" w:rsidRPr="00AC0CEF" w:rsidRDefault="00AC0CEF" w:rsidP="00AC0CEF">
      <w:pPr>
        <w:numPr>
          <w:ilvl w:val="0"/>
          <w:numId w:val="4"/>
        </w:numPr>
      </w:pPr>
      <w:r w:rsidRPr="00AC0CEF">
        <w:t>Состояние 0 – нет требований, система свободна (простаивает).</w:t>
      </w:r>
    </w:p>
    <w:p w:rsidR="00AC0CEF" w:rsidRPr="00AC0CEF" w:rsidRDefault="00AC0CEF" w:rsidP="00AC0CEF">
      <w:pPr>
        <w:numPr>
          <w:ilvl w:val="0"/>
          <w:numId w:val="4"/>
        </w:numPr>
      </w:pPr>
      <w:r w:rsidRPr="00AC0CEF">
        <w:t xml:space="preserve">До состояния </w:t>
      </w:r>
      <w:r w:rsidRPr="00AC0CEF">
        <w:rPr>
          <w:lang w:val="en-US"/>
        </w:rPr>
        <w:t>m</w:t>
      </w:r>
      <w:r w:rsidRPr="00AC0CEF">
        <w:t xml:space="preserve"> увеличивается суммарная интенсивность обслуживания. </w:t>
      </w:r>
    </w:p>
    <w:p w:rsidR="00AC0CEF" w:rsidRPr="00AC0CEF" w:rsidRDefault="00AC0CEF" w:rsidP="00AC0CEF">
      <w:pPr>
        <w:numPr>
          <w:ilvl w:val="0"/>
          <w:numId w:val="4"/>
        </w:numPr>
      </w:pPr>
      <w:r w:rsidRPr="00AC0CEF">
        <w:t xml:space="preserve">С состояния </w:t>
      </w:r>
      <w:r w:rsidRPr="00AC0CEF">
        <w:rPr>
          <w:lang w:val="en-US"/>
        </w:rPr>
        <w:t>m</w:t>
      </w:r>
      <w:r w:rsidRPr="00AC0CEF">
        <w:t>+1 начинается очередь.</w:t>
      </w:r>
    </w:p>
    <w:p w:rsidR="00FC5A8A" w:rsidRPr="00FC5A8A" w:rsidRDefault="00FC5A8A" w:rsidP="00FC5A8A">
      <w:pPr>
        <w:numPr>
          <w:ilvl w:val="0"/>
          <w:numId w:val="4"/>
        </w:numPr>
      </w:pPr>
      <w:r w:rsidRPr="00FC5A8A">
        <w:t xml:space="preserve">Находятся все </w:t>
      </w:r>
      <w:r w:rsidRPr="00FC5A8A">
        <w:rPr>
          <w:b/>
          <w:bCs/>
        </w:rPr>
        <w:t xml:space="preserve">установившиеся вероятности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iCs/>
        </w:rPr>
        <w:t>:</w:t>
      </w:r>
    </w:p>
    <w:p w:rsidR="00660A8A" w:rsidRPr="00660A8A" w:rsidRDefault="00660A8A" w:rsidP="00660A8A">
      <w:pPr>
        <w:ind w:left="720" w:firstLine="0"/>
      </w:pPr>
      <m:oMathPara>
        <m:oMathParaPr>
          <m:jc m:val="centerGroup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,  (i=1,2,3…)</m:t>
          </m:r>
        </m:oMath>
      </m:oMathPara>
    </w:p>
    <w:p w:rsidR="00660A8A" w:rsidRPr="00660A8A" w:rsidRDefault="00660A8A" w:rsidP="00660A8A">
      <w:pPr>
        <w:ind w:left="720" w:firstLine="0"/>
      </w:pPr>
      <w:r>
        <w:t>*</w:t>
      </w:r>
      <w:r w:rsidRPr="00660A8A">
        <w:t xml:space="preserve">Решим систему линейных уравнений для случая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=3</m:t>
        </m:r>
      </m:oMath>
      <w:r w:rsidRPr="00660A8A">
        <w:t xml:space="preserve"> состояний.</w:t>
      </w:r>
    </w:p>
    <w:p w:rsidR="00660A8A" w:rsidRPr="00660A8A" w:rsidRDefault="00660A8A" w:rsidP="00660A8A">
      <w:pPr>
        <w:ind w:left="720" w:firstLine="0"/>
      </w:pPr>
      <m:oMathPara>
        <m:oMathParaPr>
          <m:jc m:val="centerGroup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</m:m>
            </m:e>
          </m:d>
        </m:oMath>
      </m:oMathPara>
    </w:p>
    <w:p w:rsidR="00660A8A" w:rsidRPr="00660A8A" w:rsidRDefault="00660A8A" w:rsidP="00660A8A">
      <w:pPr>
        <w:ind w:left="360" w:firstLine="0"/>
      </w:pPr>
      <w:r>
        <w:rPr>
          <w:iCs/>
        </w:rPr>
        <w:t xml:space="preserve">     *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 w:rsidRPr="00660A8A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</m:t>
        </m:r>
      </m:oMath>
      <w:r w:rsidRPr="00660A8A"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660A8A" w:rsidRPr="00660A8A" w:rsidRDefault="00660A8A" w:rsidP="00660A8A">
      <w:pPr>
        <w:ind w:left="720" w:firstLine="0"/>
      </w:pPr>
      <w:r>
        <w:rPr>
          <w:iCs/>
        </w:rPr>
        <w:t>*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</m:t>
        </m:r>
      </m:oMath>
      <w:r w:rsidRPr="00660A8A">
        <w:t xml:space="preserve">, где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diag</m:t>
        </m:r>
        <m:r>
          <w:rPr>
            <w:rFonts w:ascii="Cambria Math" w:hAnsi="Cambria Math"/>
          </w:rPr>
          <m:t>(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)</m:t>
        </m:r>
      </m:oMath>
      <w:r w:rsidRPr="00660A8A">
        <w:t xml:space="preserve"> – диагональная матрица из сумм строк матрицы интенсивностей переходов </w:t>
      </w:r>
      <m:oMath>
        <m:r>
          <w:rPr>
            <w:rFonts w:ascii="Cambria Math" w:hAnsi="Cambria Math"/>
            <w:lang w:val="el-GR"/>
          </w:rPr>
          <m:t>Λ</m:t>
        </m:r>
      </m:oMath>
    </w:p>
    <w:p w:rsidR="00660A8A" w:rsidRPr="00660A8A" w:rsidRDefault="00660A8A" w:rsidP="00660A8A">
      <w:pPr>
        <w:ind w:left="720" w:firstLine="0"/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MX=B</m:t>
          </m:r>
        </m:oMath>
      </m:oMathPara>
    </w:p>
    <w:p w:rsidR="00660A8A" w:rsidRPr="00660A8A" w:rsidRDefault="00660A8A" w:rsidP="00660A8A">
      <w:pPr>
        <w:ind w:left="720" w:firstLine="0"/>
      </w:pPr>
      <w:r>
        <w:t>*</w:t>
      </w:r>
      <w:r w:rsidRPr="00660A8A">
        <w:t xml:space="preserve">Решение даст только пропорции между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60A8A">
        <w:t>, надо заменить любую строку на строку из единиц.</w:t>
      </w:r>
    </w:p>
    <w:p w:rsidR="00660A8A" w:rsidRPr="00660A8A" w:rsidRDefault="00660A8A" w:rsidP="00660A8A">
      <w:pPr>
        <w:ind w:left="720" w:firstLine="0"/>
      </w:pPr>
      <m:oMathPara>
        <m:oMathParaPr>
          <m:jc m:val="centerGroup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60A8A" w:rsidRPr="00660A8A" w:rsidRDefault="00660A8A" w:rsidP="00660A8A">
      <w:pPr>
        <w:ind w:left="720" w:firstLine="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l-GR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l-GR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60A8A" w:rsidRPr="00660A8A" w:rsidRDefault="00660A8A" w:rsidP="00660A8A">
      <w:pPr>
        <w:ind w:left="720" w:firstLine="0"/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  <w:lang w:val="en-US"/>
            </w:rPr>
            <m:t>X=B</m:t>
          </m:r>
        </m:oMath>
      </m:oMathPara>
    </w:p>
    <w:p w:rsidR="00660A8A" w:rsidRPr="00660A8A" w:rsidRDefault="00660A8A" w:rsidP="00660A8A">
      <w:pPr>
        <w:ind w:left="720" w:firstLine="0"/>
      </w:pPr>
      <w:r w:rsidRPr="00660A8A">
        <w:t xml:space="preserve">Откуда, умножая обе части слева на обратную матрицу к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Pr="00660A8A">
        <w:rPr>
          <w:i/>
          <w:iCs/>
        </w:rPr>
        <w:t xml:space="preserve">, </w:t>
      </w:r>
      <w:r w:rsidRPr="00660A8A">
        <w:t>получаем</w:t>
      </w:r>
    </w:p>
    <w:p w:rsidR="00660A8A" w:rsidRPr="00660A8A" w:rsidRDefault="00660A8A" w:rsidP="00660A8A">
      <w:pPr>
        <w:ind w:left="720" w:firstLine="0"/>
      </w:pPr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X=</m:t>
          </m:r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r>
            <w:rPr>
              <w:rFonts w:ascii="Cambria Math" w:hAnsi="Cambria Math"/>
              <w:lang w:val="en-US"/>
            </w:rPr>
            <m:t>B</m:t>
          </m:r>
        </m:oMath>
      </m:oMathPara>
    </w:p>
    <w:p w:rsidR="00FC5A8A" w:rsidRDefault="00994B2D" w:rsidP="00FC5A8A">
      <w:pPr>
        <w:ind w:left="720" w:firstLine="0"/>
      </w:pPr>
      <w:r>
        <w:t>что и является установившимися вероятностями.</w:t>
      </w:r>
      <w:bookmarkStart w:id="1" w:name="_GoBack"/>
      <w:bookmarkEnd w:id="1"/>
    </w:p>
    <w:p w:rsidR="00FC5A8A" w:rsidRPr="00FC5A8A" w:rsidRDefault="00FC5A8A" w:rsidP="00FC5A8A">
      <w:pPr>
        <w:ind w:left="720" w:firstLine="0"/>
      </w:pPr>
    </w:p>
    <w:p w:rsidR="00FC5A8A" w:rsidRPr="00FC5A8A" w:rsidRDefault="00FC5A8A" w:rsidP="00FC5A8A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FC5A8A">
        <w:rPr>
          <w:lang w:val="en-US"/>
        </w:rPr>
        <w:t xml:space="preserve"> - </w:t>
      </w:r>
      <w:r w:rsidRPr="00FC5A8A">
        <w:t>вероятность простоя системы</w:t>
      </w:r>
    </w:p>
    <w:p w:rsidR="00FC5A8A" w:rsidRPr="00FC5A8A" w:rsidRDefault="00FC5A8A" w:rsidP="00FC5A8A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отказа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FC5A8A">
        <w:t xml:space="preserve"> - вероятность отказа в обслуживании (новая заявка вынуждена будет покинуть систему необслуженной)</w:t>
      </w:r>
    </w:p>
    <w:p w:rsidR="00FC5A8A" w:rsidRPr="00FC5A8A" w:rsidRDefault="00FC5A8A" w:rsidP="00FC5A8A">
      <w:pPr>
        <w:numPr>
          <w:ilvl w:val="0"/>
          <w:numId w:val="4"/>
        </w:numPr>
      </w:pP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FC5A8A">
        <w:rPr>
          <w:i/>
          <w:iCs/>
        </w:rPr>
        <w:t xml:space="preserve"> - </w:t>
      </w:r>
      <w:r w:rsidRPr="00FC5A8A">
        <w:t>относительная пропускная способность (доля от всех поступающих заявок)</w:t>
      </w:r>
    </w:p>
    <w:p w:rsidR="00FC5A8A" w:rsidRPr="00FC5A8A" w:rsidRDefault="00FC5A8A" w:rsidP="00FC5A8A">
      <w:pPr>
        <w:numPr>
          <w:ilvl w:val="0"/>
          <w:numId w:val="4"/>
        </w:num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l-GR"/>
          </w:rPr>
          <m:t>λ</m:t>
        </m:r>
      </m:oMath>
      <w:r w:rsidRPr="00FC5A8A">
        <w:t xml:space="preserve"> – абсолютная пропускная способность</w:t>
      </w:r>
    </w:p>
    <w:p w:rsidR="00E57D99" w:rsidRPr="00E57D99" w:rsidRDefault="00E57D99" w:rsidP="00E57D99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оч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E57D99">
        <w:t xml:space="preserve"> - средняя длина очереди </w:t>
      </w:r>
    </w:p>
    <w:p w:rsidR="00E57D99" w:rsidRPr="00E57D99" w:rsidRDefault="00E57D99" w:rsidP="00E57D99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оч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  <w:lang w:val="el-GR"/>
                  </w:rPr>
                  <m:t>μ</m:t>
                </m:r>
                <m:r>
                  <m:rPr>
                    <m:nor/>
                  </m:rPr>
                  <m:t> 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E57D99">
        <w:t xml:space="preserve"> - среднее время в очереди (застигнув систему в состоянии </w:t>
      </w:r>
      <w:r w:rsidRPr="00E57D99">
        <w:rPr>
          <w:lang w:val="en-US"/>
        </w:rPr>
        <w:t>m</w:t>
      </w:r>
      <w:r w:rsidRPr="00E57D99">
        <w:t>, мы вынуждены встать в очередь, в которой ждем в среднем 1/интенсивность)</w:t>
      </w:r>
    </w:p>
    <w:p w:rsidR="00E57D99" w:rsidRPr="00E57D99" w:rsidRDefault="00E57D99" w:rsidP="00E57D99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каналов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E57D99">
        <w:t xml:space="preserve"> - среднее количество занятых каналов.</w:t>
      </w:r>
    </w:p>
    <w:p w:rsidR="00AC0CEF" w:rsidRDefault="00AC0CEF" w:rsidP="00AC0CEF"/>
    <w:sectPr w:rsidR="00AC0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1EB5"/>
    <w:multiLevelType w:val="hybridMultilevel"/>
    <w:tmpl w:val="889AEE6C"/>
    <w:lvl w:ilvl="0" w:tplc="240AF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ECF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404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0C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0B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2CA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4D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54D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68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217831"/>
    <w:multiLevelType w:val="hybridMultilevel"/>
    <w:tmpl w:val="8FF646A4"/>
    <w:lvl w:ilvl="0" w:tplc="767E4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CF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86A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C1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C88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24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4D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69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61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226FB9"/>
    <w:multiLevelType w:val="hybridMultilevel"/>
    <w:tmpl w:val="C6E2712E"/>
    <w:lvl w:ilvl="0" w:tplc="7AC8A5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E2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2F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E62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A47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46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FC2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29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49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1048C1"/>
    <w:multiLevelType w:val="hybridMultilevel"/>
    <w:tmpl w:val="BA26E964"/>
    <w:lvl w:ilvl="0" w:tplc="35F0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0D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AE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07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86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B071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CD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64B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2A0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F64526"/>
    <w:multiLevelType w:val="hybridMultilevel"/>
    <w:tmpl w:val="1B168D8E"/>
    <w:lvl w:ilvl="0" w:tplc="FDCAC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AC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E0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5C0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0F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4C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489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B0E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ED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9547B9"/>
    <w:multiLevelType w:val="hybridMultilevel"/>
    <w:tmpl w:val="A6D6EA3C"/>
    <w:lvl w:ilvl="0" w:tplc="82880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45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A7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44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50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3E5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E0D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26CE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442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3259EC"/>
    <w:multiLevelType w:val="hybridMultilevel"/>
    <w:tmpl w:val="1C10E196"/>
    <w:lvl w:ilvl="0" w:tplc="F12E0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E7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EE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9A9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2C5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625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80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C65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14A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A77EEE"/>
    <w:multiLevelType w:val="hybridMultilevel"/>
    <w:tmpl w:val="7D0A5976"/>
    <w:lvl w:ilvl="0" w:tplc="73226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927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82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2A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0C9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0B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44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4C0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61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6E15A2A"/>
    <w:multiLevelType w:val="hybridMultilevel"/>
    <w:tmpl w:val="7C6CA462"/>
    <w:lvl w:ilvl="0" w:tplc="D088A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E8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0E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A6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CC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08C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CC0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AF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52A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16"/>
    <w:rsid w:val="001506E6"/>
    <w:rsid w:val="00334E08"/>
    <w:rsid w:val="00420ABD"/>
    <w:rsid w:val="0055213A"/>
    <w:rsid w:val="005B576B"/>
    <w:rsid w:val="00660A8A"/>
    <w:rsid w:val="00994B2D"/>
    <w:rsid w:val="00AC0CEF"/>
    <w:rsid w:val="00C41694"/>
    <w:rsid w:val="00DC035B"/>
    <w:rsid w:val="00E57D99"/>
    <w:rsid w:val="00EB3816"/>
    <w:rsid w:val="00F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97C7"/>
  <w15:chartTrackingRefBased/>
  <w15:docId w15:val="{152398EB-D389-49CC-BC8A-FE883BEC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ОбычныйРеф"/>
    <w:qFormat/>
    <w:rsid w:val="005B576B"/>
    <w:pPr>
      <w:spacing w:after="0" w:line="360" w:lineRule="auto"/>
      <w:ind w:firstLine="567"/>
      <w:jc w:val="both"/>
    </w:pPr>
    <w:rPr>
      <w:rFonts w:ascii="Times New Roman" w:eastAsia="SimSu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41694"/>
    <w:pPr>
      <w:keepNext/>
      <w:keepLines/>
      <w:spacing w:before="240" w:line="259" w:lineRule="auto"/>
      <w:ind w:firstLine="0"/>
      <w:jc w:val="left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5B576B"/>
  </w:style>
  <w:style w:type="character" w:customStyle="1" w:styleId="a4">
    <w:name w:val="Рефераты Знак"/>
    <w:basedOn w:val="a0"/>
    <w:link w:val="a3"/>
    <w:rsid w:val="005B576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41694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1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6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9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4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2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2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4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9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7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Краснова Олеся Леонидовна</dc:creator>
  <cp:keywords/>
  <dc:description/>
  <cp:lastModifiedBy>Краснова Олеся Леонидовна</cp:lastModifiedBy>
  <cp:revision>2</cp:revision>
  <dcterms:created xsi:type="dcterms:W3CDTF">2020-06-23T15:57:00Z</dcterms:created>
  <dcterms:modified xsi:type="dcterms:W3CDTF">2020-06-23T16:34:00Z</dcterms:modified>
</cp:coreProperties>
</file>