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DB1" w:rsidRDefault="00173DB1" w:rsidP="00173DB1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173DB1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13.</w:t>
      </w:r>
      <w:r w:rsidRPr="00173DB1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          </w:t>
      </w:r>
      <w:r w:rsidRPr="00173DB1">
        <w:rPr>
          <w:rFonts w:ascii="Arial" w:eastAsia="Times New Roman" w:hAnsi="Arial" w:cs="Arial"/>
          <w:color w:val="000000"/>
          <w:sz w:val="26"/>
          <w:szCs w:val="26"/>
          <w:lang w:eastAsia="ru-RU"/>
        </w:rPr>
        <w:t xml:space="preserve">Теория систем массового обслуживания. Многоканальная СМО с ограниченной очередью. Схема </w:t>
      </w:r>
      <w:proofErr w:type="spellStart"/>
      <w:r w:rsidRPr="00173DB1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марковского</w:t>
      </w:r>
      <w:proofErr w:type="spellEnd"/>
      <w:r w:rsidRPr="00173DB1">
        <w:rPr>
          <w:rFonts w:ascii="Arial" w:eastAsia="Times New Roman" w:hAnsi="Arial" w:cs="Arial"/>
          <w:color w:val="000000"/>
          <w:sz w:val="26"/>
          <w:szCs w:val="26"/>
          <w:lang w:eastAsia="ru-RU"/>
        </w:rPr>
        <w:t xml:space="preserve"> процесса. Уравнения Колмогорова. Установившийся режим. Среднее время в очереди. Среднее время нахождения в системе. Среднее число занятых каналов.</w:t>
      </w:r>
    </w:p>
    <w:p w:rsidR="00173DB1" w:rsidRDefault="00173DB1" w:rsidP="00173DB1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:rsidR="00173DB1" w:rsidRPr="00173DB1" w:rsidRDefault="00173DB1" w:rsidP="00173DB1">
      <w:pPr>
        <w:rPr>
          <w:rFonts w:ascii="Carlito" w:hAnsi="Carlito" w:cs="Carlito"/>
          <w:b/>
          <w:bCs/>
          <w:color w:val="000000"/>
          <w:sz w:val="28"/>
          <w:szCs w:val="28"/>
        </w:rPr>
      </w:pPr>
      <w:r>
        <w:rPr>
          <w:rFonts w:ascii="Carlito" w:hAnsi="Carlito" w:cs="Carlito"/>
          <w:b/>
          <w:bCs/>
          <w:color w:val="000000"/>
          <w:sz w:val="28"/>
          <w:szCs w:val="28"/>
        </w:rPr>
        <w:t>Теория с</w:t>
      </w:r>
      <w:r w:rsidRPr="00173DB1">
        <w:rPr>
          <w:rFonts w:ascii="Carlito" w:hAnsi="Carlito" w:cs="Carlito"/>
          <w:b/>
          <w:bCs/>
          <w:color w:val="000000"/>
          <w:sz w:val="28"/>
          <w:szCs w:val="28"/>
        </w:rPr>
        <w:t>истем массового обслуживания</w:t>
      </w:r>
      <w:r w:rsidRPr="000D30EB">
        <w:rPr>
          <w:rFonts w:ascii="Carlito" w:hAnsi="Carlito" w:cs="Carlito"/>
          <w:b/>
          <w:bCs/>
          <w:color w:val="000000"/>
          <w:sz w:val="28"/>
          <w:szCs w:val="28"/>
        </w:rPr>
        <w:t>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Системы, предназначенные для обслуживания большого числа   заявок, поступающих на каналы обслуживания.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Пример: магазин, телефонная станция, мастерская, парикмахерская.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Заявки (требования) – клиенты, звонки, поломки, посетители.</w:t>
      </w: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Каналы обслуживания (устройства) – продавцы, операторы, мастера, парикмахеры.</w:t>
      </w: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Их задача: 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Установление зависимости между характеристиками потока заявок, числом и характеристиками каналов обслуживания, правилами работы системы с результативностью (эффективностью) работы этой системы.: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пропускная способность (абсолютная и относительная);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вероятность отказа в обслуживании;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среднее время ожидания в очереди;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средняя длина очереди;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среднее количество занятых каналов;</w:t>
      </w:r>
    </w:p>
    <w:p w:rsidR="00173DB1" w:rsidRPr="00173DB1" w:rsidRDefault="00173DB1" w:rsidP="00173DB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и др.</w:t>
      </w:r>
    </w:p>
    <w:p w:rsidR="00173DB1" w:rsidRPr="00173DB1" w:rsidRDefault="00173DB1" w:rsidP="00173DB1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:rsidR="00173DB1" w:rsidRDefault="00173DB1" w:rsidP="00173DB1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proofErr w:type="gramStart"/>
      <w:r w:rsidRPr="00173DB1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Моделирование  СМО</w:t>
      </w:r>
      <w:proofErr w:type="gramEnd"/>
      <w:r>
        <w:rPr>
          <w:rFonts w:ascii="Arial" w:eastAsia="Times New Roman" w:hAnsi="Arial" w:cs="Arial"/>
          <w:color w:val="000000"/>
          <w:sz w:val="26"/>
          <w:szCs w:val="26"/>
          <w:lang w:eastAsia="ru-RU"/>
        </w:rPr>
        <w:t>:</w:t>
      </w:r>
    </w:p>
    <w:p w:rsidR="00173DB1" w:rsidRDefault="00173DB1" w:rsidP="00173DB1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 xml:space="preserve">Системы массового обслуживания (СМО) моделируются с помощью </w:t>
      </w:r>
      <w:proofErr w:type="spellStart"/>
      <w:r w:rsidRPr="00173DB1">
        <w:rPr>
          <w:rFonts w:ascii="Calibri" w:hAnsi="Calibri" w:cs="Calibri"/>
          <w:color w:val="000000"/>
          <w:sz w:val="28"/>
          <w:szCs w:val="28"/>
        </w:rPr>
        <w:t>марковских</w:t>
      </w:r>
      <w:proofErr w:type="spellEnd"/>
      <w:r w:rsidRPr="00173DB1">
        <w:rPr>
          <w:rFonts w:ascii="Calibri" w:hAnsi="Calibri" w:cs="Calibri"/>
          <w:color w:val="000000"/>
          <w:sz w:val="28"/>
          <w:szCs w:val="28"/>
        </w:rPr>
        <w:t xml:space="preserve"> процессов с непрерывным временем.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1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Для этого надо задать:</w:t>
      </w:r>
    </w:p>
    <w:p w:rsidR="00173DB1" w:rsidRPr="00173DB1" w:rsidRDefault="00173DB1" w:rsidP="00173DB1">
      <w:pPr>
        <w:autoSpaceDE w:val="0"/>
        <w:autoSpaceDN w:val="0"/>
        <w:adjustRightInd w:val="0"/>
        <w:spacing w:after="100" w:line="216" w:lineRule="auto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что является состояниями системы;</w:t>
      </w:r>
    </w:p>
    <w:p w:rsidR="00173DB1" w:rsidRPr="00173DB1" w:rsidRDefault="00173DB1" w:rsidP="00173DB1">
      <w:pPr>
        <w:autoSpaceDE w:val="0"/>
        <w:autoSpaceDN w:val="0"/>
        <w:adjustRightInd w:val="0"/>
        <w:spacing w:after="100" w:line="216" w:lineRule="auto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что обозначают переходы между состояниями;</w:t>
      </w:r>
    </w:p>
    <w:p w:rsidR="00173DB1" w:rsidRPr="00173DB1" w:rsidRDefault="00173DB1" w:rsidP="00173DB1">
      <w:pPr>
        <w:autoSpaceDE w:val="0"/>
        <w:autoSpaceDN w:val="0"/>
        <w:adjustRightInd w:val="0"/>
        <w:spacing w:after="100" w:line="216" w:lineRule="auto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 xml:space="preserve">составить граф состояний </w:t>
      </w:r>
      <w:proofErr w:type="spellStart"/>
      <w:r w:rsidRPr="00173DB1">
        <w:rPr>
          <w:rFonts w:ascii="Calibri" w:hAnsi="Calibri" w:cs="Calibri"/>
          <w:color w:val="000000"/>
          <w:sz w:val="28"/>
          <w:szCs w:val="28"/>
        </w:rPr>
        <w:t>марковского</w:t>
      </w:r>
      <w:proofErr w:type="spellEnd"/>
      <w:r w:rsidRPr="00173DB1">
        <w:rPr>
          <w:rFonts w:ascii="Calibri" w:hAnsi="Calibri" w:cs="Calibri"/>
          <w:color w:val="000000"/>
          <w:sz w:val="28"/>
          <w:szCs w:val="28"/>
        </w:rPr>
        <w:t xml:space="preserve"> процесса;</w:t>
      </w:r>
    </w:p>
    <w:p w:rsidR="00173DB1" w:rsidRPr="00173DB1" w:rsidRDefault="00173DB1" w:rsidP="00173DB1">
      <w:pPr>
        <w:autoSpaceDE w:val="0"/>
        <w:autoSpaceDN w:val="0"/>
        <w:adjustRightInd w:val="0"/>
        <w:spacing w:after="100" w:line="216" w:lineRule="auto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правильно расставить интенсивности переходов между состояниями;</w:t>
      </w:r>
    </w:p>
    <w:p w:rsidR="00173DB1" w:rsidRPr="00173DB1" w:rsidRDefault="00173DB1" w:rsidP="00173DB1">
      <w:pPr>
        <w:autoSpaceDE w:val="0"/>
        <w:autoSpaceDN w:val="0"/>
        <w:adjustRightInd w:val="0"/>
        <w:spacing w:after="100" w:line="216" w:lineRule="auto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найти установившиеся вероятности;</w:t>
      </w: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рассчитать необходимые характеристики.</w:t>
      </w: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</w:p>
    <w:p w:rsidR="00173DB1" w:rsidRPr="00173DB1" w:rsidRDefault="00173DB1" w:rsidP="00173DB1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:rsidR="00173DB1" w:rsidRPr="00173DB1" w:rsidRDefault="00173DB1" w:rsidP="00173DB1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 w:rsidRPr="00173DB1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lastRenderedPageBreak/>
        <w:t>Многоканальная СМО с ограниченной очередью.</w:t>
      </w:r>
    </w:p>
    <w:p w:rsidR="00173DB1" w:rsidRDefault="00173DB1" w:rsidP="00173DB1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Состояние системы – количество требований в системе.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Изменение состояния – поступление или обслуживание требования.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Все потоки пуассоновские.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 xml:space="preserve">Интенсивность поступления требований -  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 xml:space="preserve">Интенсивность обслуживания требований одним каналом -  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Количество каналов - m</w:t>
      </w:r>
    </w:p>
    <w:p w:rsidR="00173DB1" w:rsidRPr="00173DB1" w:rsidRDefault="00173DB1" w:rsidP="00173DB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Количество мест в очереди - n</w:t>
      </w:r>
    </w:p>
    <w:p w:rsidR="005B3895" w:rsidRDefault="00173DB1">
      <w:r>
        <w:rPr>
          <w:noProof/>
          <w:lang w:eastAsia="ru-RU"/>
        </w:rPr>
        <w:drawing>
          <wp:inline distT="0" distB="0" distL="0" distR="0" wp14:anchorId="71E6136A" wp14:editId="2283BC13">
            <wp:extent cx="5936615" cy="729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24 в 16.58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B1" w:rsidRDefault="00173DB1"/>
    <w:p w:rsidR="00173DB1" w:rsidRDefault="00173DB1"/>
    <w:p w:rsidR="00173DB1" w:rsidRDefault="00173DB1">
      <w:r>
        <w:rPr>
          <w:noProof/>
          <w:lang w:eastAsia="ru-RU"/>
        </w:rPr>
        <w:drawing>
          <wp:inline distT="0" distB="0" distL="0" distR="0">
            <wp:extent cx="5936615" cy="1445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24 в 16.58.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B1" w:rsidRPr="00173DB1" w:rsidRDefault="00173DB1" w:rsidP="00173DB1">
      <w:p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Состояние 0 – нет требований, система свободна (простаивает).</w:t>
      </w:r>
    </w:p>
    <w:p w:rsidR="00173DB1" w:rsidRPr="00173DB1" w:rsidRDefault="00173DB1" w:rsidP="00173DB1">
      <w:pPr>
        <w:numPr>
          <w:ilvl w:val="0"/>
          <w:numId w:val="1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00" w:line="216" w:lineRule="auto"/>
        <w:ind w:left="360"/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 xml:space="preserve">До состояния m увеличивается суммарная интенсивность обслуживания. </w:t>
      </w: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  <w:r w:rsidRPr="00173DB1">
        <w:rPr>
          <w:rFonts w:ascii="Calibri" w:hAnsi="Calibri" w:cs="Calibri"/>
          <w:color w:val="000000"/>
          <w:sz w:val="28"/>
          <w:szCs w:val="28"/>
        </w:rPr>
        <w:t>С состояния m+1 начинается очередь.</w:t>
      </w: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</w:p>
    <w:p w:rsidR="00173DB1" w:rsidRDefault="00173DB1" w:rsidP="00173DB1">
      <w:pPr>
        <w:rPr>
          <w:rFonts w:ascii="Calibri" w:hAnsi="Calibri" w:cs="Calibri"/>
          <w:color w:val="000000"/>
          <w:sz w:val="28"/>
          <w:szCs w:val="28"/>
        </w:rPr>
      </w:pPr>
    </w:p>
    <w:p w:rsidR="00173DB1" w:rsidRDefault="00173DB1" w:rsidP="00173DB1">
      <w:pPr>
        <w:rPr>
          <w:sz w:val="28"/>
          <w:szCs w:val="28"/>
        </w:rPr>
      </w:pPr>
    </w:p>
    <w:p w:rsidR="00173DB1" w:rsidRDefault="00173DB1" w:rsidP="00173DB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077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24 в 17.00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B1" w:rsidRDefault="00173DB1" w:rsidP="00173DB1">
      <w:pPr>
        <w:rPr>
          <w:sz w:val="28"/>
          <w:szCs w:val="28"/>
        </w:rPr>
      </w:pPr>
    </w:p>
    <w:p w:rsidR="00173DB1" w:rsidRDefault="00173DB1" w:rsidP="00173DB1">
      <w:pPr>
        <w:rPr>
          <w:sz w:val="28"/>
          <w:szCs w:val="28"/>
        </w:rPr>
      </w:pPr>
    </w:p>
    <w:p w:rsidR="00173DB1" w:rsidRDefault="00173DB1" w:rsidP="00173DB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24 в 17.00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B1" w:rsidRDefault="00173DB1" w:rsidP="00173DB1">
      <w:pPr>
        <w:rPr>
          <w:sz w:val="28"/>
          <w:szCs w:val="28"/>
        </w:rPr>
      </w:pPr>
    </w:p>
    <w:p w:rsidR="00173DB1" w:rsidRDefault="00173DB1" w:rsidP="00173DB1">
      <w:pPr>
        <w:rPr>
          <w:sz w:val="28"/>
          <w:szCs w:val="28"/>
        </w:rPr>
      </w:pPr>
    </w:p>
    <w:p w:rsidR="00173DB1" w:rsidRDefault="00173DB1" w:rsidP="00173DB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2465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24 в 17.01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9B" w:rsidRDefault="0009719B" w:rsidP="00173DB1">
      <w:pPr>
        <w:rPr>
          <w:sz w:val="28"/>
          <w:szCs w:val="28"/>
        </w:rPr>
      </w:pPr>
    </w:p>
    <w:p w:rsidR="0009719B" w:rsidRPr="0009719B" w:rsidRDefault="0009719B" w:rsidP="00173DB1">
      <w:pPr>
        <w:rPr>
          <w:b/>
          <w:bCs/>
          <w:sz w:val="28"/>
          <w:szCs w:val="28"/>
        </w:rPr>
      </w:pPr>
      <w:r w:rsidRPr="0009719B">
        <w:rPr>
          <w:b/>
          <w:bCs/>
          <w:sz w:val="28"/>
          <w:szCs w:val="28"/>
        </w:rPr>
        <w:t>Схема Марковского процесса</w:t>
      </w:r>
    </w:p>
    <w:p w:rsidR="00367011" w:rsidRDefault="0009719B" w:rsidP="00173DB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30800" cy="24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24 в 17.12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3" w:rsidRDefault="003964A3" w:rsidP="00173DB1">
      <w:pPr>
        <w:rPr>
          <w:sz w:val="28"/>
          <w:szCs w:val="28"/>
        </w:rPr>
      </w:pPr>
    </w:p>
    <w:p w:rsidR="003964A3" w:rsidRDefault="003964A3" w:rsidP="00173DB1">
      <w:pPr>
        <w:rPr>
          <w:sz w:val="28"/>
          <w:szCs w:val="28"/>
        </w:rPr>
      </w:pPr>
    </w:p>
    <w:p w:rsidR="003964A3" w:rsidRPr="00420ABD" w:rsidRDefault="003964A3" w:rsidP="003964A3">
      <w:pPr>
        <w:rPr>
          <w:b/>
          <w:bCs/>
        </w:rPr>
      </w:pPr>
      <w:r>
        <w:rPr>
          <w:b/>
          <w:bCs/>
        </w:rPr>
        <w:t>Уравнения Колмогорова</w:t>
      </w:r>
    </w:p>
    <w:p w:rsidR="003964A3" w:rsidRPr="00420ABD" w:rsidRDefault="003964A3" w:rsidP="003964A3">
      <w:r w:rsidRPr="00420ABD"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420ABD">
        <w:t xml:space="preserve"> - вероя</w:t>
      </w:r>
      <w:proofErr w:type="spellStart"/>
      <w:r w:rsidRPr="00420ABD">
        <w:t>тность</w:t>
      </w:r>
      <w:proofErr w:type="spellEnd"/>
      <w:r w:rsidRPr="00420ABD">
        <w:t xml:space="preserve"> того, что в момент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t</m:t>
        </m:r>
      </m:oMath>
      <w:r w:rsidRPr="00420ABD">
        <w:t xml:space="preserve"> система окажется в состоянии </w:t>
      </w:r>
      <m:oMath>
        <m:r>
          <w:rPr>
            <w:rFonts w:ascii="Cambria Math" w:hAnsi="Cambria Math"/>
            <w:lang w:val="en-US"/>
          </w:rPr>
          <m:t>i</m:t>
        </m:r>
      </m:oMath>
      <w:r w:rsidRPr="00420ABD">
        <w:t>.</w:t>
      </w:r>
    </w:p>
    <w:p w:rsidR="003964A3" w:rsidRDefault="003964A3" w:rsidP="003964A3">
      <w:r>
        <w:rPr>
          <w:noProof/>
          <w:lang w:eastAsia="ru-RU"/>
        </w:rPr>
        <w:drawing>
          <wp:inline distT="0" distB="0" distL="0" distR="0" wp14:anchorId="22AB166C" wp14:editId="1887FB16">
            <wp:extent cx="5940425" cy="2028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3" w:rsidRDefault="003964A3" w:rsidP="003964A3"/>
    <w:p w:rsidR="003964A3" w:rsidRPr="00420ABD" w:rsidRDefault="003964A3" w:rsidP="003964A3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t+∆t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∆t+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∆t</m:t>
          </m:r>
        </m:oMath>
      </m:oMathPara>
    </w:p>
    <w:p w:rsidR="003964A3" w:rsidRPr="00420ABD" w:rsidRDefault="003964A3" w:rsidP="003964A3">
      <w:r w:rsidRPr="00420ABD">
        <w:t>Разделим все на</w:t>
      </w:r>
    </w:p>
    <w:p w:rsidR="003964A3" w:rsidRPr="00420ABD" w:rsidRDefault="003964A3" w:rsidP="003964A3"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+∆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nor/>
                </m:rPr>
                <m:t> 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</m:oMath>
      </m:oMathPara>
    </w:p>
    <w:p w:rsidR="003964A3" w:rsidRPr="00420ABD" w:rsidRDefault="003964A3" w:rsidP="003964A3">
      <w:r w:rsidRPr="00420ABD">
        <w:t xml:space="preserve">Устремим </w:t>
      </w:r>
      <m:oMath>
        <m:r>
          <w:rPr>
            <w:rFonts w:ascii="Cambria Math" w:hAnsi="Cambria Math"/>
            <w:lang w:val="en-US"/>
          </w:rPr>
          <m:t>∆t</m:t>
        </m:r>
        <m:r>
          <w:rPr>
            <w:rFonts w:ascii="Cambria Math" w:hAnsi="Cambria Math"/>
          </w:rPr>
          <m:t>→0</m:t>
        </m:r>
        <m:r>
          <m:rPr>
            <m:nor/>
          </m:rPr>
          <m:t> </m:t>
        </m:r>
      </m:oMath>
    </w:p>
    <w:p w:rsidR="003964A3" w:rsidRPr="00420ABD" w:rsidRDefault="003964A3" w:rsidP="003964A3"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,  (i=1,2,…)</m:t>
          </m:r>
        </m:oMath>
      </m:oMathPara>
    </w:p>
    <w:p w:rsidR="003964A3" w:rsidRPr="00420ABD" w:rsidRDefault="003964A3" w:rsidP="003964A3">
      <w:r w:rsidRPr="00420ABD">
        <w:tab/>
      </w:r>
      <w:r>
        <w:rPr>
          <w:noProof/>
          <w:lang w:eastAsia="ru-RU"/>
        </w:rPr>
        <w:drawing>
          <wp:inline distT="0" distB="0" distL="0" distR="0" wp14:anchorId="33B84A44" wp14:editId="4005F349">
            <wp:extent cx="5940425" cy="865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3" w:rsidRPr="00420ABD" w:rsidRDefault="003964A3" w:rsidP="003964A3">
      <w:r w:rsidRPr="00420ABD"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420ABD">
        <w:t xml:space="preserve"> - поток вероятности из </w:t>
      </w:r>
      <m:oMath>
        <m:r>
          <w:rPr>
            <w:rFonts w:ascii="Cambria Math" w:hAnsi="Cambria Math"/>
            <w:lang w:val="en-US"/>
          </w:rPr>
          <m:t>i</m:t>
        </m:r>
      </m:oMath>
      <w:r w:rsidRPr="00420ABD">
        <w:t xml:space="preserve"> в </w:t>
      </w:r>
      <m:oMath>
        <m:r>
          <w:rPr>
            <w:rFonts w:ascii="Cambria Math" w:hAnsi="Cambria Math"/>
            <w:lang w:val="en-US"/>
          </w:rPr>
          <m:t>j</m:t>
        </m:r>
      </m:oMath>
    </w:p>
    <w:p w:rsidR="003964A3" w:rsidRDefault="003964A3" w:rsidP="003964A3"/>
    <w:p w:rsidR="003964A3" w:rsidRPr="00420ABD" w:rsidRDefault="003964A3" w:rsidP="003964A3">
      <w:r w:rsidRPr="00420ABD">
        <w:t>Система дифференциальных линейных уравнений первого порядка</w:t>
      </w:r>
    </w:p>
    <w:p w:rsidR="003964A3" w:rsidRPr="00420ABD" w:rsidRDefault="003964A3" w:rsidP="003964A3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</m:d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,  (i=1,2,3…)</m:t>
          </m:r>
        </m:oMath>
      </m:oMathPara>
    </w:p>
    <w:p w:rsidR="003964A3" w:rsidRPr="00420ABD" w:rsidRDefault="003964A3" w:rsidP="003964A3">
      <w:r w:rsidRPr="00420ABD">
        <w:t xml:space="preserve">Решение при начальных условиях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</m:oMath>
      <w:r w:rsidRPr="00420ABD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20ABD"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20ABD">
        <w:t xml:space="preserve">,… (таких, что сумма равна единице) дает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420ABD">
        <w:t xml:space="preserve"> - зависимость вероятности состояний от времени для всех состояний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=1,2,3…</m:t>
        </m:r>
      </m:oMath>
    </w:p>
    <w:p w:rsidR="003964A3" w:rsidRPr="00420ABD" w:rsidRDefault="003964A3" w:rsidP="003964A3">
      <w:r w:rsidRPr="00420ABD">
        <w:t xml:space="preserve">Решение </w:t>
      </w:r>
      <w:proofErr w:type="gramStart"/>
      <w:r w:rsidRPr="00420ABD">
        <w:t>можно получить аналитически либо</w:t>
      </w:r>
      <w:proofErr w:type="gramEnd"/>
      <w:r w:rsidRPr="00420ABD">
        <w:t xml:space="preserve"> используя численные методы интегрирования, например, метод Рунге-Кутта четвертого порядка.</w:t>
      </w:r>
    </w:p>
    <w:p w:rsidR="003964A3" w:rsidRDefault="003964A3" w:rsidP="00173DB1">
      <w:pPr>
        <w:rPr>
          <w:sz w:val="28"/>
          <w:szCs w:val="28"/>
        </w:rPr>
      </w:pPr>
    </w:p>
    <w:p w:rsidR="00367011" w:rsidRDefault="00367011" w:rsidP="00173DB1">
      <w:pPr>
        <w:rPr>
          <w:b/>
          <w:bCs/>
          <w:sz w:val="28"/>
          <w:szCs w:val="28"/>
        </w:rPr>
      </w:pPr>
      <w:r w:rsidRPr="00367011">
        <w:rPr>
          <w:b/>
          <w:bCs/>
          <w:sz w:val="28"/>
          <w:szCs w:val="28"/>
        </w:rPr>
        <w:lastRenderedPageBreak/>
        <w:t>Уравнения Колмогорова</w:t>
      </w: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6615" cy="24358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24 в 17.10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2766AA3" wp14:editId="63E5B2E0">
            <wp:extent cx="5936615" cy="30581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24 в 17.10.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11" w:rsidRDefault="00367011" w:rsidP="00173D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6615" cy="2682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24 в 17.10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3" w:rsidRDefault="003964A3" w:rsidP="00173DB1">
      <w:pPr>
        <w:rPr>
          <w:b/>
          <w:bCs/>
          <w:sz w:val="28"/>
          <w:szCs w:val="28"/>
        </w:rPr>
      </w:pPr>
    </w:p>
    <w:p w:rsidR="003964A3" w:rsidRDefault="003964A3" w:rsidP="00173DB1">
      <w:pPr>
        <w:rPr>
          <w:b/>
          <w:bCs/>
          <w:sz w:val="28"/>
          <w:szCs w:val="28"/>
        </w:rPr>
      </w:pPr>
    </w:p>
    <w:p w:rsidR="003964A3" w:rsidRDefault="003964A3" w:rsidP="003964A3">
      <w:pPr>
        <w:numPr>
          <w:ilvl w:val="0"/>
          <w:numId w:val="2"/>
        </w:numPr>
        <w:spacing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оч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+1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  <w:lang w:val="el-GR"/>
                  </w:rPr>
                  <m:t>μ</m:t>
                </m:r>
                <m:r>
                  <m:rPr>
                    <m:nor/>
                  </m:rPr>
                  <m:t> 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Pr="00E57D99">
        <w:t xml:space="preserve"> - </w:t>
      </w:r>
      <w:r w:rsidRPr="003964A3">
        <w:rPr>
          <w:b/>
        </w:rPr>
        <w:t>среднее время в очереди</w:t>
      </w:r>
      <w:r w:rsidRPr="00E57D99">
        <w:t xml:space="preserve"> (застигнув систему в состоянии </w:t>
      </w:r>
      <w:r w:rsidRPr="00E57D99">
        <w:rPr>
          <w:lang w:val="en-US"/>
        </w:rPr>
        <w:t>m</w:t>
      </w:r>
      <w:r w:rsidRPr="00E57D99">
        <w:t>, мы вынуждены встать в очередь, в которой ждем в среднем 1/интенсивность)</w:t>
      </w:r>
    </w:p>
    <w:p w:rsidR="003964A3" w:rsidRPr="00E57D99" w:rsidRDefault="003964A3" w:rsidP="003964A3">
      <w:pPr>
        <w:numPr>
          <w:ilvl w:val="0"/>
          <w:numId w:val="2"/>
        </w:numPr>
        <w:spacing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каналов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r>
              <w:rPr>
                <w:rFonts w:ascii="Cambria Math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+1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m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Pr="00E57D99">
        <w:t xml:space="preserve"> - </w:t>
      </w:r>
      <w:r w:rsidRPr="003964A3">
        <w:rPr>
          <w:b/>
        </w:rPr>
        <w:t>среднее количество занятых каналов</w:t>
      </w:r>
      <w:r w:rsidRPr="00E57D99">
        <w:t>.</w:t>
      </w:r>
    </w:p>
    <w:p w:rsidR="003964A3" w:rsidRPr="00E57D99" w:rsidRDefault="003964A3" w:rsidP="003964A3">
      <w:pPr>
        <w:numPr>
          <w:ilvl w:val="0"/>
          <w:numId w:val="2"/>
        </w:numPr>
        <w:spacing w:line="360" w:lineRule="auto"/>
        <w:jc w:val="both"/>
      </w:pPr>
    </w:p>
    <w:p w:rsidR="003964A3" w:rsidRDefault="003964A3" w:rsidP="00173DB1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0CA509" wp14:editId="7452D72A">
            <wp:extent cx="5936615" cy="101600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A3" w:rsidRPr="00367011" w:rsidRDefault="003964A3" w:rsidP="00173D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(система = очередь мб)</w:t>
      </w:r>
      <w:bookmarkStart w:id="0" w:name="_GoBack"/>
      <w:bookmarkEnd w:id="0"/>
    </w:p>
    <w:sectPr w:rsidR="003964A3" w:rsidRPr="00367011" w:rsidSect="00932B0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rlit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4A1EB5"/>
    <w:multiLevelType w:val="hybridMultilevel"/>
    <w:tmpl w:val="889AEE6C"/>
    <w:lvl w:ilvl="0" w:tplc="240AF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CEC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4049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70C7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C0BB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2CA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4D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54DF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68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DB1"/>
    <w:rsid w:val="0009719B"/>
    <w:rsid w:val="000D30EB"/>
    <w:rsid w:val="00173DB1"/>
    <w:rsid w:val="00332BA8"/>
    <w:rsid w:val="00337FBD"/>
    <w:rsid w:val="00367011"/>
    <w:rsid w:val="003964A3"/>
    <w:rsid w:val="004B7487"/>
    <w:rsid w:val="005B3895"/>
    <w:rsid w:val="00932B06"/>
    <w:rsid w:val="00B9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04215"/>
  <w15:chartTrackingRefBased/>
  <w15:docId w15:val="{542D135C-706A-8442-A8F1-22A92073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3D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1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Плетнёв Антон Сергеевич</dc:creator>
  <cp:keywords/>
  <dc:description/>
  <cp:lastModifiedBy>Пользователь</cp:lastModifiedBy>
  <cp:revision>3</cp:revision>
  <dcterms:created xsi:type="dcterms:W3CDTF">2020-06-24T23:31:00Z</dcterms:created>
  <dcterms:modified xsi:type="dcterms:W3CDTF">2020-06-29T21:57:00Z</dcterms:modified>
</cp:coreProperties>
</file>