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330DB" w14:textId="25D4539F" w:rsidR="001506E6" w:rsidRDefault="00402E4E">
      <w:r w:rsidRPr="00402E4E">
        <w:t>11.* Для чего нужно планирование проведения экспериментов на имитационных моделях?  Что такое и как рассчитываются главные эффекты факторов?</w:t>
      </w:r>
    </w:p>
    <w:p w14:paraId="5D98D3ED" w14:textId="4B070AC8" w:rsidR="00492233" w:rsidRDefault="00492233"/>
    <w:p w14:paraId="683572C5" w14:textId="46396F54" w:rsidR="00492233" w:rsidRDefault="006C5725" w:rsidP="006C5725">
      <w:r>
        <w:t xml:space="preserve">После того как создана модель и установлена ее адекватность (для выбранной цели исследования), можно приступать к проведению экспериментов. Однако вместо </w:t>
      </w:r>
      <w:proofErr w:type="gramStart"/>
      <w:r>
        <w:t>того</w:t>
      </w:r>
      <w:proofErr w:type="gramEnd"/>
      <w:r>
        <w:t xml:space="preserve"> чтобы выполнять прогоны наугад, намного эффективнее распланировать проведение экспериментов, определить какие именно</w:t>
      </w:r>
      <w:r>
        <w:t xml:space="preserve"> </w:t>
      </w:r>
      <w:r>
        <w:t>конфигурации системы следует моделировать, чтобы получить исчерпывающую информацию при наименьшем объеме моделирования.</w:t>
      </w:r>
    </w:p>
    <w:p w14:paraId="2470CE39" w14:textId="2790F5BB" w:rsidR="00E21C31" w:rsidRDefault="00E21C31" w:rsidP="006C5725"/>
    <w:p w14:paraId="7F2FDB00" w14:textId="0AE9D1AD" w:rsidR="00E21C31" w:rsidRDefault="00E21C31" w:rsidP="00E21C31">
      <w:pPr>
        <w:ind w:firstLine="0"/>
        <w:jc w:val="center"/>
      </w:pPr>
      <w:r>
        <w:rPr>
          <w:noProof/>
        </w:rPr>
        <w:drawing>
          <wp:inline distT="0" distB="0" distL="0" distR="0" wp14:anchorId="471D8E5F" wp14:editId="1AADF829">
            <wp:extent cx="4282440" cy="194781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149" cy="19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AC6E5D" w14:textId="482DF5F5" w:rsidR="00E21C31" w:rsidRDefault="00E21C31" w:rsidP="00E21C31">
      <w:r w:rsidRPr="00E21C31">
        <w:rPr>
          <w:b/>
          <w:bCs/>
        </w:rPr>
        <w:t>Главные эффекты факторов</w:t>
      </w:r>
      <w:r>
        <w:t xml:space="preserve"> показывают, на сколько в среднем изменяется отклик при изменении фактора с уровня «-&gt; на «+».</w:t>
      </w:r>
    </w:p>
    <w:p w14:paraId="2641955E" w14:textId="3625A861" w:rsidR="00E21C31" w:rsidRDefault="00E21C31" w:rsidP="00E21C31">
      <w:pPr>
        <w:jc w:val="center"/>
      </w:pPr>
      <w:r>
        <w:rPr>
          <w:noProof/>
        </w:rPr>
        <w:drawing>
          <wp:inline distT="0" distB="0" distL="0" distR="0" wp14:anchorId="5DB9666E" wp14:editId="2C9B77F5">
            <wp:extent cx="304800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C068" w14:textId="3F708E59" w:rsidR="00E21C31" w:rsidRDefault="00E21C31" w:rsidP="00E21C31">
      <w:r>
        <w:t xml:space="preserve">где </w:t>
      </w:r>
      <w:proofErr w:type="spellStart"/>
      <w:r>
        <w:t>Fji</w:t>
      </w:r>
      <w:proofErr w:type="spellEnd"/>
      <w:r>
        <w:t xml:space="preserve"> - знак уровня j стоящий в эксперименте і.</w:t>
      </w:r>
    </w:p>
    <w:p w14:paraId="5C11D262" w14:textId="77777777" w:rsidR="00E21C31" w:rsidRDefault="00E21C31" w:rsidP="00E21C31"/>
    <w:p w14:paraId="40180413" w14:textId="0F11F855" w:rsidR="00E21C31" w:rsidRDefault="00E21C31" w:rsidP="00E21C31">
      <w:r>
        <w:t>Например, эффект первого фактора можно вычислить следующим образом:</w:t>
      </w:r>
    </w:p>
    <w:p w14:paraId="2CC10D9A" w14:textId="7ECBBDEF" w:rsidR="00E21C31" w:rsidRDefault="00E21C31" w:rsidP="00E21C31">
      <w:pPr>
        <w:jc w:val="center"/>
      </w:pPr>
      <w:r>
        <w:rPr>
          <w:noProof/>
        </w:rPr>
        <w:drawing>
          <wp:inline distT="0" distB="0" distL="0" distR="0" wp14:anchorId="694271A2" wp14:editId="5B24A313">
            <wp:extent cx="5052060" cy="52869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436" cy="5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1878" w14:textId="7DA57BB7" w:rsidR="00E21C31" w:rsidRDefault="00E21C31" w:rsidP="00E21C31">
      <w:r>
        <w:lastRenderedPageBreak/>
        <w:t>Что представляет собой разницу между откликами, когда первый фактор</w:t>
      </w:r>
      <w:r>
        <w:t xml:space="preserve"> </w:t>
      </w:r>
      <w:r>
        <w:t>был на уровне «+» и «-» при неизменных других факторах, усредненную</w:t>
      </w:r>
      <w:r>
        <w:t xml:space="preserve"> </w:t>
      </w:r>
      <w:r>
        <w:t>по количеству уровней других факторов.</w:t>
      </w:r>
    </w:p>
    <w:sectPr w:rsidR="00E21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07"/>
    <w:rsid w:val="001506E6"/>
    <w:rsid w:val="00334E08"/>
    <w:rsid w:val="00402E4E"/>
    <w:rsid w:val="00492233"/>
    <w:rsid w:val="0055213A"/>
    <w:rsid w:val="005B576B"/>
    <w:rsid w:val="006C5725"/>
    <w:rsid w:val="00853807"/>
    <w:rsid w:val="00C41694"/>
    <w:rsid w:val="00E2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A92D"/>
  <w15:chartTrackingRefBased/>
  <w15:docId w15:val="{62715B88-6C04-4BE0-B9FA-C08E2D70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ОбычныйРеф"/>
    <w:qFormat/>
    <w:rsid w:val="005B576B"/>
    <w:pPr>
      <w:spacing w:after="0" w:line="360" w:lineRule="auto"/>
      <w:ind w:firstLine="567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41694"/>
    <w:pPr>
      <w:keepNext/>
      <w:keepLines/>
      <w:spacing w:before="240" w:line="259" w:lineRule="auto"/>
      <w:ind w:firstLine="0"/>
      <w:jc w:val="left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5B576B"/>
  </w:style>
  <w:style w:type="character" w:customStyle="1" w:styleId="a4">
    <w:name w:val="Рефераты Знак"/>
    <w:basedOn w:val="a0"/>
    <w:link w:val="a3"/>
    <w:rsid w:val="005B576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41694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Краснова Олеся Леонидовна</dc:creator>
  <cp:keywords/>
  <dc:description/>
  <cp:lastModifiedBy>Краснова Олеся Леонидовна</cp:lastModifiedBy>
  <cp:revision>3</cp:revision>
  <dcterms:created xsi:type="dcterms:W3CDTF">2020-06-23T16:43:00Z</dcterms:created>
  <dcterms:modified xsi:type="dcterms:W3CDTF">2020-06-23T17:20:00Z</dcterms:modified>
</cp:coreProperties>
</file>