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A150D" w14:textId="0536DCD2" w:rsidR="00816073" w:rsidRPr="002F3500" w:rsidRDefault="002F3500" w:rsidP="002F3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sz w:val="28"/>
          <w:szCs w:val="28"/>
        </w:rPr>
      </w:pPr>
      <w:r w:rsidRPr="002F3500">
        <w:rPr>
          <w:rFonts w:ascii="Courier New" w:hAnsi="Courier New" w:cs="Courier New"/>
          <w:sz w:val="28"/>
          <w:szCs w:val="28"/>
        </w:rPr>
        <w:t xml:space="preserve">Вопрос </w:t>
      </w:r>
      <w:r w:rsidR="00BA165F">
        <w:rPr>
          <w:rFonts w:ascii="Courier New" w:hAnsi="Courier New" w:cs="Courier New"/>
          <w:sz w:val="28"/>
          <w:szCs w:val="28"/>
        </w:rPr>
        <w:t>42</w:t>
      </w:r>
      <w:r w:rsidRPr="002F3500">
        <w:rPr>
          <w:rFonts w:ascii="Courier New" w:hAnsi="Courier New" w:cs="Courier New"/>
          <w:sz w:val="28"/>
          <w:szCs w:val="28"/>
        </w:rPr>
        <w:t>:</w:t>
      </w:r>
    </w:p>
    <w:p w14:paraId="65B8BB36" w14:textId="5A8A9206" w:rsidR="002F3500" w:rsidRPr="00BA165F" w:rsidRDefault="00BA165F" w:rsidP="00BA1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sz w:val="28"/>
          <w:szCs w:val="28"/>
        </w:rPr>
      </w:pPr>
      <w:r w:rsidRPr="00BA165F">
        <w:rPr>
          <w:rFonts w:ascii="Courier New" w:hAnsi="Courier New" w:cs="Courier New"/>
          <w:sz w:val="28"/>
          <w:szCs w:val="28"/>
        </w:rPr>
        <w:t>Особенности моделей системной динамики (Дж. Форрестера)</w:t>
      </w:r>
    </w:p>
    <w:p w14:paraId="4D620522" w14:textId="03BE548B" w:rsidR="00BA165F" w:rsidRDefault="002D76FE" w:rsidP="00A44944">
      <w:pPr>
        <w:ind w:firstLine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Модели системной динамики можно отнести к непрерывным моделям, записываемых с помощью системы дифференциальных уравнений (как правило первой степени). Предложены Джеем Фореестером в 70-х годах ХХ века. Модели системной динамики состоят из:</w:t>
      </w:r>
    </w:p>
    <w:p w14:paraId="37BE156A" w14:textId="67965125" w:rsidR="002D76FE" w:rsidRDefault="002D76FE" w:rsidP="002D76FE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Уровней (накопителей);</w:t>
      </w:r>
    </w:p>
    <w:p w14:paraId="0CB3F427" w14:textId="42369A01" w:rsidR="002D76FE" w:rsidRDefault="002D76FE" w:rsidP="002D76FE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Потоков, обозначающих скорость изменения уровней;</w:t>
      </w:r>
    </w:p>
    <w:p w14:paraId="43BEF02E" w14:textId="0C11C81E" w:rsidR="002D76FE" w:rsidRDefault="002D76FE" w:rsidP="002D76FE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Функций (от уровней), переключающих потоки или изменяющих их;</w:t>
      </w:r>
    </w:p>
    <w:p w14:paraId="3024A007" w14:textId="064DCBAC" w:rsidR="002D76FE" w:rsidRDefault="002D76FE" w:rsidP="002D76FE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Линий задержки, для моделирования запаздывания во времени темпа потоков от значений уровней.</w:t>
      </w:r>
    </w:p>
    <w:p w14:paraId="718B2BC5" w14:textId="131E578C" w:rsidR="00A44944" w:rsidRDefault="00A44944" w:rsidP="00A449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Одной из самых первых серьезных моделей системной динамики является модель Мир-2, завершенная в 1974г. Форрестером, предшествующая версия Мир-1 являлась грубой примитивной моделью, показывающей только общее направление исследования. Модель Мир-2 моделирует глобальные процессы, показывающие динамику мирового развития.</w:t>
      </w:r>
    </w:p>
    <w:p w14:paraId="0E113E66" w14:textId="6D396263" w:rsidR="00A44944" w:rsidRDefault="00A44944" w:rsidP="00A449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В этой модели использовались следующие основные переменные:</w:t>
      </w:r>
    </w:p>
    <w:p w14:paraId="4D806E71" w14:textId="084CE9DD" w:rsidR="00A44944" w:rsidRPr="00A44944" w:rsidRDefault="00A44944" w:rsidP="00A44944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Население – </w:t>
      </w: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;</w:t>
      </w:r>
    </w:p>
    <w:p w14:paraId="771D9775" w14:textId="09B484C7" w:rsidR="00A44944" w:rsidRDefault="00A44944" w:rsidP="00A44944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Основные фонды – 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>;</w:t>
      </w:r>
    </w:p>
    <w:p w14:paraId="6D567053" w14:textId="6226A831" w:rsidR="00A44944" w:rsidRDefault="00A44944" w:rsidP="00A44944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Доля Фондов в сельском хозяйстве - 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>;</w:t>
      </w:r>
    </w:p>
    <w:p w14:paraId="73C7550D" w14:textId="000F5212" w:rsidR="00A44944" w:rsidRDefault="00A44944" w:rsidP="00A44944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Уровень загрязнения -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;</w:t>
      </w:r>
    </w:p>
    <w:p w14:paraId="0B2CC75A" w14:textId="66CC3016" w:rsidR="00A44944" w:rsidRDefault="00A44944" w:rsidP="00A44944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Количество не возобновленных природных ресурсов - </w:t>
      </w:r>
      <w:r>
        <w:rPr>
          <w:rFonts w:ascii="Courier New" w:hAnsi="Courier New" w:cs="Courier New"/>
          <w:sz w:val="28"/>
          <w:szCs w:val="28"/>
          <w:lang w:val="en-US"/>
        </w:rPr>
        <w:t>R</w:t>
      </w:r>
      <w:r>
        <w:rPr>
          <w:rFonts w:ascii="Courier New" w:hAnsi="Courier New" w:cs="Courier New"/>
          <w:sz w:val="28"/>
          <w:szCs w:val="28"/>
        </w:rPr>
        <w:t>;</w:t>
      </w:r>
    </w:p>
    <w:p w14:paraId="425DBAFF" w14:textId="3A3509EC" w:rsidR="00A44944" w:rsidRDefault="00A44944" w:rsidP="00A44944">
      <w:pPr>
        <w:ind w:firstLine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качестве настраиваемых или задаваемых параметров выступали следующие факторы: (все идет в сравнени</w:t>
      </w:r>
      <w:r w:rsidR="00314339">
        <w:rPr>
          <w:rFonts w:ascii="Courier New" w:hAnsi="Courier New" w:cs="Courier New"/>
          <w:sz w:val="28"/>
          <w:szCs w:val="28"/>
        </w:rPr>
        <w:t>и с 1970г.)</w:t>
      </w:r>
    </w:p>
    <w:p w14:paraId="10D2ED22" w14:textId="1C4E358B" w:rsidR="00A44944" w:rsidRPr="00A44944" w:rsidRDefault="00A44944" w:rsidP="00A44944">
      <w:pPr>
        <w:pStyle w:val="a3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Pp –</w:t>
      </w:r>
      <w:r w:rsidR="00314339">
        <w:rPr>
          <w:rFonts w:ascii="Courier New" w:hAnsi="Courier New" w:cs="Courier New"/>
          <w:sz w:val="28"/>
          <w:szCs w:val="28"/>
        </w:rPr>
        <w:t xml:space="preserve"> относительная численность населения;</w:t>
      </w:r>
    </w:p>
    <w:p w14:paraId="023B3BBA" w14:textId="5302A249" w:rsidR="00A44944" w:rsidRPr="00A44944" w:rsidRDefault="00A44944" w:rsidP="00A44944">
      <w:pPr>
        <w:pStyle w:val="a3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Kp –</w:t>
      </w:r>
      <w:r w:rsidR="00314339">
        <w:rPr>
          <w:rFonts w:ascii="Courier New" w:hAnsi="Courier New" w:cs="Courier New"/>
          <w:sz w:val="28"/>
          <w:szCs w:val="28"/>
        </w:rPr>
        <w:t xml:space="preserve"> удельный капитал;</w:t>
      </w:r>
    </w:p>
    <w:p w14:paraId="5DD9DB18" w14:textId="151CA46A" w:rsidR="00A44944" w:rsidRPr="00A44944" w:rsidRDefault="00A44944" w:rsidP="00A44944">
      <w:pPr>
        <w:pStyle w:val="a3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 –</w:t>
      </w:r>
      <w:r w:rsidR="00314339">
        <w:rPr>
          <w:rFonts w:ascii="Courier New" w:hAnsi="Courier New" w:cs="Courier New"/>
          <w:sz w:val="28"/>
          <w:szCs w:val="28"/>
        </w:rPr>
        <w:t xml:space="preserve"> уровень жизни;</w:t>
      </w:r>
    </w:p>
    <w:p w14:paraId="2E3B17C7" w14:textId="54048EE2" w:rsidR="00A44944" w:rsidRPr="00A44944" w:rsidRDefault="00A44944" w:rsidP="00A44944">
      <w:pPr>
        <w:pStyle w:val="a3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F –</w:t>
      </w:r>
      <w:r w:rsidR="00314339">
        <w:rPr>
          <w:rFonts w:ascii="Courier New" w:hAnsi="Courier New" w:cs="Courier New"/>
          <w:sz w:val="28"/>
          <w:szCs w:val="28"/>
        </w:rPr>
        <w:t xml:space="preserve"> относительный уровень питания;</w:t>
      </w:r>
    </w:p>
    <w:p w14:paraId="3B24A0CD" w14:textId="029ED454" w:rsidR="00A44944" w:rsidRPr="00A44944" w:rsidRDefault="00A44944" w:rsidP="00A44944">
      <w:pPr>
        <w:pStyle w:val="a3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m:oMath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</w:rPr>
              <m:t>S</m:t>
            </m:r>
          </m:sub>
        </m:sSub>
      </m:oMath>
      <w:r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–</w:t>
      </w:r>
      <w:r w:rsidR="00314339">
        <w:rPr>
          <w:rFonts w:ascii="Courier New" w:eastAsiaTheme="minorEastAsia" w:hAnsi="Courier New" w:cs="Courier New"/>
          <w:sz w:val="28"/>
          <w:szCs w:val="28"/>
        </w:rPr>
        <w:t xml:space="preserve"> относительное загрязнение;</w:t>
      </w:r>
    </w:p>
    <w:p w14:paraId="53E85B4D" w14:textId="7F68DABA" w:rsidR="00A44944" w:rsidRPr="00314339" w:rsidRDefault="00A44944" w:rsidP="00A44944">
      <w:pPr>
        <w:pStyle w:val="a3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m:oMath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</w:rPr>
              <m:t>R</m:t>
            </m:r>
          </m:sub>
        </m:sSub>
      </m:oMath>
      <w:r w:rsidRPr="00A44944">
        <w:rPr>
          <w:rFonts w:ascii="Courier New" w:eastAsiaTheme="minorEastAsia" w:hAnsi="Courier New" w:cs="Courier New"/>
          <w:sz w:val="28"/>
          <w:szCs w:val="28"/>
        </w:rPr>
        <w:t xml:space="preserve"> - </w:t>
      </w:r>
      <w:r>
        <w:rPr>
          <w:rFonts w:ascii="Courier New" w:eastAsiaTheme="minorEastAsia" w:hAnsi="Courier New" w:cs="Courier New"/>
          <w:sz w:val="28"/>
          <w:szCs w:val="28"/>
        </w:rPr>
        <w:t xml:space="preserve">доля остающихся </w:t>
      </w:r>
      <w:r w:rsidR="00314339">
        <w:rPr>
          <w:rFonts w:ascii="Courier New" w:eastAsiaTheme="minorEastAsia" w:hAnsi="Courier New" w:cs="Courier New"/>
          <w:sz w:val="28"/>
          <w:szCs w:val="28"/>
        </w:rPr>
        <w:t>ресурсов;</w:t>
      </w:r>
    </w:p>
    <w:p w14:paraId="749C0B7A" w14:textId="71AEEFD7" w:rsidR="00314339" w:rsidRDefault="00314339" w:rsidP="00314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Модель представляет собой следующую систему дифференциальных уравнений:</w:t>
      </w:r>
    </w:p>
    <w:p w14:paraId="5F33FBF2" w14:textId="69209D6C" w:rsidR="00314339" w:rsidRPr="00314339" w:rsidRDefault="00314339" w:rsidP="00314339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ourier New"/>
                  <w:sz w:val="28"/>
                  <w:szCs w:val="28"/>
                </w:rPr>
                <m:t>dP</m:t>
              </m:r>
            </m:num>
            <m:den>
              <m:r>
                <w:rPr>
                  <w:rFonts w:ascii="Cambria Math" w:hAnsi="Cambria Math" w:cs="Courier New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Courier New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ourier New"/>
                  <w:sz w:val="28"/>
                  <w:szCs w:val="28"/>
                </w:rPr>
                <m:t>B-D</m:t>
              </m:r>
            </m:e>
          </m:d>
        </m:oMath>
      </m:oMathPara>
    </w:p>
    <w:p w14:paraId="23442E40" w14:textId="7923F7A4" w:rsidR="00314339" w:rsidRPr="00314339" w:rsidRDefault="00314339" w:rsidP="00314339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dK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+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K</m:t>
                  </m:r>
                </m:sub>
              </m:sSub>
            </m:den>
          </m:f>
        </m:oMath>
      </m:oMathPara>
    </w:p>
    <w:p w14:paraId="11FD7E38" w14:textId="3EA3472A" w:rsidR="00314339" w:rsidRPr="00314339" w:rsidRDefault="00314339" w:rsidP="00314339">
      <w:pPr>
        <w:rPr>
          <w:rFonts w:ascii="Courier New" w:eastAsiaTheme="minorEastAsia" w:hAnsi="Courier New" w:cs="Courier New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+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X</m:t>
                  </m:r>
                </m:sub>
              </m:sSub>
            </m:den>
          </m:f>
        </m:oMath>
      </m:oMathPara>
    </w:p>
    <w:p w14:paraId="3A1206F5" w14:textId="0FA72195" w:rsidR="00314339" w:rsidRPr="00314339" w:rsidRDefault="00314339" w:rsidP="00314339">
      <w:pPr>
        <w:rPr>
          <w:rFonts w:ascii="Courier New" w:eastAsiaTheme="minorEastAsia" w:hAnsi="Courier New" w:cs="Courier New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dZ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+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Z</m:t>
                  </m:r>
                </m:sub>
              </m:sSub>
            </m:den>
          </m:f>
        </m:oMath>
      </m:oMathPara>
    </w:p>
    <w:p w14:paraId="19C002F5" w14:textId="66087708" w:rsidR="00314339" w:rsidRPr="00314339" w:rsidRDefault="00314339" w:rsidP="00314339">
      <w:pPr>
        <w:rPr>
          <w:rFonts w:ascii="Courier New" w:eastAsiaTheme="minorEastAsia" w:hAnsi="Courier New" w:cs="Courier New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dR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-</m:t>
              </m:r>
            </m:sub>
          </m:sSub>
        </m:oMath>
      </m:oMathPara>
    </w:p>
    <w:p w14:paraId="6DCB6DE2" w14:textId="31782D79" w:rsidR="00314339" w:rsidRDefault="00314339" w:rsidP="00314339">
      <w:pPr>
        <w:rPr>
          <w:rFonts w:ascii="Courier New" w:eastAsiaTheme="minorEastAsia" w:hAnsi="Courier New" w:cs="Courier New"/>
          <w:iCs/>
          <w:sz w:val="28"/>
          <w:szCs w:val="28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B=B(C,F,Pp,</m:t>
        </m:r>
        <m:sSub>
          <m:sSub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Courier New"/>
            <w:sz w:val="28"/>
            <w:szCs w:val="28"/>
          </w:rPr>
          <m:t>)</m:t>
        </m:r>
      </m:oMath>
      <w:r w:rsidRPr="00314339">
        <w:rPr>
          <w:rFonts w:ascii="Courier New" w:eastAsiaTheme="minorEastAsia" w:hAnsi="Courier New" w:cs="Courier New"/>
          <w:iCs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iCs/>
          <w:sz w:val="28"/>
          <w:szCs w:val="28"/>
        </w:rPr>
        <w:t>–</w:t>
      </w:r>
      <w:r w:rsidRPr="00314339">
        <w:rPr>
          <w:rFonts w:ascii="Courier New" w:eastAsiaTheme="minorEastAsia" w:hAnsi="Courier New" w:cs="Courier New"/>
          <w:iCs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iCs/>
          <w:sz w:val="28"/>
          <w:szCs w:val="28"/>
        </w:rPr>
        <w:t>темп рождаемости;</w:t>
      </w:r>
    </w:p>
    <w:p w14:paraId="6A755432" w14:textId="2A3761C1" w:rsidR="00314339" w:rsidRDefault="00314339" w:rsidP="00314339">
      <w:pPr>
        <w:rPr>
          <w:rFonts w:ascii="Courier New" w:eastAsiaTheme="minorEastAsia" w:hAnsi="Courier New" w:cs="Courier New"/>
          <w:iCs/>
          <w:sz w:val="28"/>
          <w:szCs w:val="28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D=D(C,F,Pp,</m:t>
        </m:r>
        <m:sSub>
          <m:sSub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Courier New"/>
            <w:sz w:val="28"/>
            <w:szCs w:val="28"/>
          </w:rPr>
          <m:t>)</m:t>
        </m:r>
      </m:oMath>
      <w:r w:rsidRPr="00314339">
        <w:rPr>
          <w:rFonts w:ascii="Courier New" w:eastAsiaTheme="minorEastAsia" w:hAnsi="Courier New" w:cs="Courier New"/>
          <w:iCs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iCs/>
          <w:sz w:val="28"/>
          <w:szCs w:val="28"/>
        </w:rPr>
        <w:t>–</w:t>
      </w:r>
      <w:r w:rsidRPr="00314339">
        <w:rPr>
          <w:rFonts w:ascii="Courier New" w:eastAsiaTheme="minorEastAsia" w:hAnsi="Courier New" w:cs="Courier New"/>
          <w:iCs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iCs/>
          <w:sz w:val="28"/>
          <w:szCs w:val="28"/>
        </w:rPr>
        <w:t>темп смертности;</w:t>
      </w:r>
    </w:p>
    <w:p w14:paraId="29AE01E8" w14:textId="1E5E1100" w:rsidR="00314339" w:rsidRDefault="00314339" w:rsidP="00314339">
      <w:pPr>
        <w:rPr>
          <w:rFonts w:ascii="Courier New" w:eastAsiaTheme="minorEastAsia" w:hAnsi="Courier New" w:cs="Courier New"/>
          <w:iCs/>
          <w:sz w:val="28"/>
          <w:szCs w:val="28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t xml:space="preserve">   </w:t>
      </w:r>
      <w:r w:rsidR="00706534">
        <w:rPr>
          <w:rFonts w:ascii="Courier New" w:eastAsiaTheme="minorEastAsia" w:hAnsi="Courier New" w:cs="Courier New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+</m:t>
            </m:r>
          </m:sub>
        </m:sSub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+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P,C</m:t>
            </m:r>
          </m:e>
        </m:d>
      </m:oMath>
      <w:r w:rsidR="00F92019" w:rsidRPr="00706534">
        <w:rPr>
          <w:rFonts w:ascii="Courier New" w:eastAsiaTheme="minorEastAsia" w:hAnsi="Courier New" w:cs="Courier New"/>
          <w:iCs/>
          <w:sz w:val="28"/>
          <w:szCs w:val="28"/>
        </w:rPr>
        <w:t xml:space="preserve"> </w:t>
      </w:r>
      <w:r w:rsidR="00706534">
        <w:rPr>
          <w:rFonts w:ascii="Courier New" w:eastAsiaTheme="minorEastAsia" w:hAnsi="Courier New" w:cs="Courier New"/>
          <w:iCs/>
          <w:sz w:val="28"/>
          <w:szCs w:val="28"/>
        </w:rPr>
        <w:t>–</w:t>
      </w:r>
      <w:r w:rsidR="00F92019" w:rsidRPr="00706534">
        <w:rPr>
          <w:rFonts w:ascii="Courier New" w:eastAsiaTheme="minorEastAsia" w:hAnsi="Courier New" w:cs="Courier New"/>
          <w:iCs/>
          <w:sz w:val="28"/>
          <w:szCs w:val="28"/>
        </w:rPr>
        <w:t xml:space="preserve"> </w:t>
      </w:r>
      <w:r w:rsidR="00706534">
        <w:rPr>
          <w:rFonts w:ascii="Courier New" w:eastAsiaTheme="minorEastAsia" w:hAnsi="Courier New" w:cs="Courier New"/>
          <w:iCs/>
          <w:sz w:val="28"/>
          <w:szCs w:val="28"/>
        </w:rPr>
        <w:t>скорость производства основных фондов;</w:t>
      </w:r>
    </w:p>
    <w:p w14:paraId="169CF48A" w14:textId="4E1ACCC2" w:rsidR="00706534" w:rsidRDefault="00706534" w:rsidP="00314339">
      <w:pPr>
        <w:rPr>
          <w:rFonts w:ascii="Courier New" w:eastAsiaTheme="minorEastAsia" w:hAnsi="Courier New" w:cs="Courier New"/>
          <w:iCs/>
          <w:sz w:val="28"/>
          <w:szCs w:val="28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+</m:t>
            </m:r>
          </m:sub>
        </m:sSub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+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F,Q</m:t>
            </m:r>
          </m:e>
        </m:d>
      </m:oMath>
      <w:r w:rsidRPr="00706534">
        <w:rPr>
          <w:rFonts w:ascii="Courier New" w:eastAsiaTheme="minorEastAsia" w:hAnsi="Courier New" w:cs="Courier New"/>
          <w:iCs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iCs/>
          <w:sz w:val="28"/>
          <w:szCs w:val="28"/>
        </w:rPr>
        <w:t>–</w:t>
      </w:r>
      <w:r w:rsidRPr="00706534">
        <w:rPr>
          <w:rFonts w:ascii="Courier New" w:eastAsiaTheme="minorEastAsia" w:hAnsi="Courier New" w:cs="Courier New"/>
          <w:iCs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iCs/>
          <w:sz w:val="28"/>
          <w:szCs w:val="28"/>
        </w:rPr>
        <w:t>прирост сельскохозяйственных фондов;</w:t>
      </w:r>
    </w:p>
    <w:p w14:paraId="752E0A7C" w14:textId="5C9F7C9C" w:rsidR="00706534" w:rsidRDefault="00706534" w:rsidP="00314339">
      <w:pPr>
        <w:rPr>
          <w:rFonts w:ascii="Courier New" w:eastAsiaTheme="minorEastAsia" w:hAnsi="Courier New" w:cs="Courier New"/>
          <w:iCs/>
          <w:sz w:val="28"/>
          <w:szCs w:val="28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+</m:t>
            </m:r>
          </m:sub>
        </m:sSub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+</m:t>
            </m:r>
          </m:sub>
        </m:sSub>
        <m:r>
          <w:rPr>
            <w:rFonts w:ascii="Cambria Math" w:eastAsiaTheme="minorEastAsia" w:hAnsi="Cambria Math" w:cs="Courier New"/>
            <w:sz w:val="28"/>
            <w:szCs w:val="28"/>
          </w:rPr>
          <m:t>(P,Kp)</m:t>
        </m:r>
      </m:oMath>
      <w:r w:rsidRPr="00706534">
        <w:rPr>
          <w:rFonts w:ascii="Courier New" w:eastAsiaTheme="minorEastAsia" w:hAnsi="Courier New" w:cs="Courier New"/>
          <w:iCs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iCs/>
          <w:sz w:val="28"/>
          <w:szCs w:val="28"/>
        </w:rPr>
        <w:t>–</w:t>
      </w:r>
      <w:r w:rsidRPr="00706534">
        <w:rPr>
          <w:rFonts w:ascii="Courier New" w:eastAsiaTheme="minorEastAsia" w:hAnsi="Courier New" w:cs="Courier New"/>
          <w:iCs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iCs/>
          <w:sz w:val="28"/>
          <w:szCs w:val="28"/>
        </w:rPr>
        <w:t>скорость загрязнения;</w:t>
      </w:r>
    </w:p>
    <w:p w14:paraId="6D7C66E1" w14:textId="263EF844" w:rsidR="00706534" w:rsidRDefault="00706534" w:rsidP="00314339">
      <w:pPr>
        <w:rPr>
          <w:rFonts w:ascii="Courier New" w:eastAsiaTheme="minorEastAsia" w:hAnsi="Courier New" w:cs="Courier New"/>
          <w:iCs/>
          <w:sz w:val="28"/>
          <w:szCs w:val="28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R_=R_(P,C)</m:t>
        </m:r>
      </m:oMath>
      <w:r w:rsidRPr="00706534">
        <w:rPr>
          <w:rFonts w:ascii="Courier New" w:eastAsiaTheme="minorEastAsia" w:hAnsi="Courier New" w:cs="Courier New"/>
          <w:iCs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iCs/>
          <w:sz w:val="28"/>
          <w:szCs w:val="28"/>
        </w:rPr>
        <w:t>–</w:t>
      </w:r>
      <w:r w:rsidRPr="00706534">
        <w:rPr>
          <w:rFonts w:ascii="Courier New" w:eastAsiaTheme="minorEastAsia" w:hAnsi="Courier New" w:cs="Courier New"/>
          <w:iCs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iCs/>
          <w:sz w:val="28"/>
          <w:szCs w:val="28"/>
        </w:rPr>
        <w:t>скорость потребления ресурсов;</w:t>
      </w:r>
    </w:p>
    <w:p w14:paraId="58C70099" w14:textId="5B5ACF79" w:rsidR="00706534" w:rsidRDefault="00706534" w:rsidP="00314339">
      <w:pPr>
        <w:rPr>
          <w:rFonts w:ascii="Courier New" w:eastAsiaTheme="minorEastAsia" w:hAnsi="Courier New" w:cs="Courier New"/>
          <w:iCs/>
          <w:sz w:val="28"/>
          <w:szCs w:val="28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sz w:val="28"/>
                <w:szCs w:val="28"/>
              </w:rPr>
              <m:t>T</m:t>
            </m:r>
            <m:ctrlPr>
              <w:rPr>
                <w:rFonts w:ascii="Cambria Math" w:eastAsiaTheme="minorEastAsia" w:hAnsi="Cambria Math" w:cs="Courier New"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Courier New"/>
            <w:sz w:val="28"/>
            <w:szCs w:val="28"/>
          </w:rPr>
          <m:t>=40 лет</m:t>
        </m:r>
      </m:oMath>
      <w:r>
        <w:rPr>
          <w:rFonts w:ascii="Courier New" w:eastAsiaTheme="minorEastAsia" w:hAnsi="Courier New" w:cs="Courier New"/>
          <w:iCs/>
          <w:sz w:val="28"/>
          <w:szCs w:val="28"/>
        </w:rPr>
        <w:t xml:space="preserve"> – постоянная износа основных фондов;</w:t>
      </w:r>
    </w:p>
    <w:p w14:paraId="45D634B7" w14:textId="00931F1C" w:rsidR="00706534" w:rsidRDefault="00706534" w:rsidP="00314339">
      <w:pPr>
        <w:rPr>
          <w:rFonts w:ascii="Courier New" w:eastAsiaTheme="minorEastAsia" w:hAnsi="Courier New" w:cs="Courier New"/>
          <w:iCs/>
          <w:sz w:val="28"/>
          <w:szCs w:val="28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Courier New"/>
            <w:sz w:val="28"/>
            <w:szCs w:val="28"/>
          </w:rPr>
          <m:t>=15 лет</m:t>
        </m:r>
      </m:oMath>
      <w:r>
        <w:rPr>
          <w:rFonts w:ascii="Courier New" w:eastAsiaTheme="minorEastAsia" w:hAnsi="Courier New" w:cs="Courier New"/>
          <w:iCs/>
          <w:sz w:val="28"/>
          <w:szCs w:val="28"/>
        </w:rPr>
        <w:t xml:space="preserve"> – время прибытия доли сельскохозяйственных фондов;</w:t>
      </w:r>
    </w:p>
    <w:p w14:paraId="271D280D" w14:textId="2B9C9F3A" w:rsidR="00706534" w:rsidRDefault="00706534" w:rsidP="00314339">
      <w:pPr>
        <w:rPr>
          <w:rFonts w:ascii="Courier New" w:eastAsiaTheme="minorEastAsia" w:hAnsi="Courier New" w:cs="Courier New"/>
          <w:iCs/>
          <w:sz w:val="28"/>
          <w:szCs w:val="28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Z</m:t>
            </m:r>
          </m:sub>
        </m:sSub>
      </m:oMath>
      <w:r>
        <w:rPr>
          <w:rFonts w:ascii="Courier New" w:eastAsiaTheme="minorEastAsia" w:hAnsi="Courier New" w:cs="Courier New"/>
          <w:iCs/>
          <w:sz w:val="28"/>
          <w:szCs w:val="28"/>
        </w:rPr>
        <w:t xml:space="preserve"> – характерное время естественного разложения загрязнений.</w:t>
      </w:r>
    </w:p>
    <w:p w14:paraId="7770BEFC" w14:textId="74E5BE2C" w:rsidR="00706534" w:rsidRDefault="00706534" w:rsidP="00314339">
      <w:pPr>
        <w:rPr>
          <w:rFonts w:ascii="Courier New" w:eastAsiaTheme="minorEastAsia" w:hAnsi="Courier New" w:cs="Courier New"/>
          <w:iCs/>
          <w:sz w:val="28"/>
          <w:szCs w:val="28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t xml:space="preserve">Задавая начальные условия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t=1900, P=1.65 ∙</m:t>
        </m:r>
        <m:sSup>
          <m:sSup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9</m:t>
            </m:r>
          </m:sup>
        </m:sSup>
        <m:r>
          <w:rPr>
            <w:rFonts w:ascii="Cambria Math" w:eastAsiaTheme="minorEastAsia" w:hAnsi="Cambria Math" w:cs="Courier New"/>
            <w:sz w:val="28"/>
            <w:szCs w:val="28"/>
          </w:rPr>
          <m:t>, K=4∙</m:t>
        </m:r>
        <m:sSup>
          <m:sSup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8</m:t>
            </m:r>
          </m:sup>
        </m:sSup>
        <m:r>
          <w:rPr>
            <w:rFonts w:ascii="Cambria Math" w:eastAsiaTheme="minorEastAsia" w:hAnsi="Cambria Math" w:cs="Courier New"/>
            <w:sz w:val="28"/>
            <w:szCs w:val="28"/>
          </w:rPr>
          <m:t>,X=0.2, Z=2∙</m:t>
        </m:r>
        <m:sSup>
          <m:sSup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8</m:t>
            </m:r>
          </m:sup>
        </m:sSup>
        <m:r>
          <w:rPr>
            <w:rFonts w:ascii="Cambria Math" w:eastAsiaTheme="minorEastAsia" w:hAnsi="Cambria Math" w:cs="Courier New"/>
            <w:sz w:val="28"/>
            <w:szCs w:val="28"/>
          </w:rPr>
          <m:t>,R=9∙10^11,</m:t>
        </m:r>
      </m:oMath>
      <w:r w:rsidRPr="00706534">
        <w:rPr>
          <w:rFonts w:ascii="Courier New" w:eastAsiaTheme="minorEastAsia" w:hAnsi="Courier New" w:cs="Courier New"/>
          <w:iCs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iCs/>
          <w:sz w:val="28"/>
          <w:szCs w:val="28"/>
        </w:rPr>
        <w:t>Форрестер использовал период времени с 1900 года по 1970 для настройки модели на известных данных, подгоняя параметры так, чтобы в целом динамика соответствовала действительности. С 1970 года система пускалась «в свободное плавание», в результате получилась картина (прогноз) развития мира.</w:t>
      </w:r>
    </w:p>
    <w:p w14:paraId="2CBD901A" w14:textId="63D98B0B" w:rsidR="00706534" w:rsidRPr="00706534" w:rsidRDefault="00706534" w:rsidP="00706534">
      <w:pPr>
        <w:jc w:val="center"/>
        <w:rPr>
          <w:rFonts w:ascii="Courier New" w:eastAsiaTheme="minorEastAsia" w:hAnsi="Courier New" w:cs="Courier New"/>
          <w:i/>
          <w:iCs/>
          <w:sz w:val="28"/>
          <w:szCs w:val="28"/>
        </w:rPr>
      </w:pPr>
      <w:r w:rsidRPr="00706534">
        <w:rPr>
          <w:rFonts w:ascii="Courier New" w:eastAsiaTheme="minorEastAsia" w:hAnsi="Courier New" w:cs="Courier New"/>
          <w:i/>
          <w:iCs/>
          <w:sz w:val="28"/>
          <w:szCs w:val="28"/>
        </w:rPr>
        <w:lastRenderedPageBreak/>
        <w:drawing>
          <wp:inline distT="0" distB="0" distL="0" distR="0" wp14:anchorId="2BB802BC" wp14:editId="4D4DA2B0">
            <wp:extent cx="5325218" cy="2705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A23A" w14:textId="12BFCE23" w:rsidR="00314339" w:rsidRPr="00314339" w:rsidRDefault="00314339" w:rsidP="00314339">
      <w:pPr>
        <w:rPr>
          <w:rFonts w:ascii="Courier New" w:eastAsiaTheme="minorEastAsia" w:hAnsi="Courier New" w:cs="Courier New"/>
          <w:iCs/>
          <w:sz w:val="28"/>
          <w:szCs w:val="28"/>
        </w:rPr>
      </w:pPr>
    </w:p>
    <w:sectPr w:rsidR="00314339" w:rsidRPr="00314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F578D"/>
    <w:multiLevelType w:val="hybridMultilevel"/>
    <w:tmpl w:val="FA529D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083016"/>
    <w:multiLevelType w:val="hybridMultilevel"/>
    <w:tmpl w:val="0F603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9213D"/>
    <w:multiLevelType w:val="hybridMultilevel"/>
    <w:tmpl w:val="B9CC3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A9"/>
    <w:rsid w:val="00253AA9"/>
    <w:rsid w:val="00257D09"/>
    <w:rsid w:val="002D76FE"/>
    <w:rsid w:val="002F3500"/>
    <w:rsid w:val="00314339"/>
    <w:rsid w:val="003A641A"/>
    <w:rsid w:val="00706534"/>
    <w:rsid w:val="00935692"/>
    <w:rsid w:val="0096514B"/>
    <w:rsid w:val="00A44944"/>
    <w:rsid w:val="00A51AF6"/>
    <w:rsid w:val="00BA165F"/>
    <w:rsid w:val="00D37E83"/>
    <w:rsid w:val="00F9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D446B"/>
  <w15:chartTrackingRefBased/>
  <w15:docId w15:val="{8E699BA5-97D0-4684-8BAD-35D00D14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6F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449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 Николай Николаевич</dc:creator>
  <cp:keywords/>
  <dc:description/>
  <cp:lastModifiedBy>Демидов Николай Николаевич</cp:lastModifiedBy>
  <cp:revision>5</cp:revision>
  <dcterms:created xsi:type="dcterms:W3CDTF">2020-06-24T09:59:00Z</dcterms:created>
  <dcterms:modified xsi:type="dcterms:W3CDTF">2020-06-24T22:08:00Z</dcterms:modified>
</cp:coreProperties>
</file>