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2E" w:rsidRPr="002F529E" w:rsidRDefault="002F529E" w:rsidP="003A1260">
      <w:pPr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F52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F5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PL</w:t>
      </w:r>
      <w:r w:rsidRPr="002F529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3A1260" w:rsidRDefault="005E43EB">
      <w:r>
        <w:t xml:space="preserve">В </w:t>
      </w:r>
      <w:r>
        <w:rPr>
          <w:lang w:val="en-US"/>
        </w:rPr>
        <w:t>PL</w:t>
      </w:r>
      <w:r w:rsidRPr="005E43EB">
        <w:t>/</w:t>
      </w:r>
      <w:r>
        <w:rPr>
          <w:lang w:val="en-US"/>
        </w:rPr>
        <w:t>SQL</w:t>
      </w:r>
      <w:r w:rsidRPr="005E43EB">
        <w:t xml:space="preserve"> </w:t>
      </w:r>
      <w:r>
        <w:t xml:space="preserve">оператор </w:t>
      </w:r>
      <w:r>
        <w:rPr>
          <w:lang w:val="en-US"/>
        </w:rPr>
        <w:t>SELECT</w:t>
      </w:r>
      <w:r w:rsidRPr="005E43EB">
        <w:t xml:space="preserve"> </w:t>
      </w:r>
      <w:r w:rsidR="002F529E">
        <w:t xml:space="preserve">используется для извлечения записей с </w:t>
      </w:r>
      <w:r>
        <w:t xml:space="preserve">информации </w:t>
      </w:r>
      <w:r w:rsidR="002F529E">
        <w:t xml:space="preserve">из таблиц </w:t>
      </w:r>
      <w:r>
        <w:t>базы данных</w:t>
      </w:r>
      <w:r w:rsidRPr="005E43EB">
        <w:t>.</w:t>
      </w:r>
    </w:p>
    <w:p w:rsidR="002F529E" w:rsidRDefault="005E43EB" w:rsidP="002F529E">
      <w:pPr>
        <w:keepNext/>
      </w:pPr>
      <w:r>
        <w:rPr>
          <w:noProof/>
          <w:lang w:eastAsia="ru-RU"/>
        </w:rPr>
        <w:drawing>
          <wp:inline distT="0" distB="0" distL="0" distR="0" wp14:anchorId="6789418D" wp14:editId="17A4BCB4">
            <wp:extent cx="47910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EB" w:rsidRPr="00F612C1" w:rsidRDefault="002F529E" w:rsidP="004E03DE">
      <w:pPr>
        <w:rPr>
          <w:color w:val="000000"/>
          <w:bdr w:val="none" w:sz="0" w:space="0" w:color="auto" w:frame="1"/>
          <w:lang w:val="en-US"/>
        </w:rPr>
      </w:pPr>
      <w:r>
        <w:rPr>
          <w:lang w:val="en-US"/>
        </w:rPr>
        <w:t>(</w:t>
      </w:r>
      <w:r>
        <w:t>Пример</w:t>
      </w:r>
      <w:r w:rsidRPr="002F529E">
        <w:rPr>
          <w:lang w:val="en-US"/>
        </w:rPr>
        <w:t xml:space="preserve"> 2</w:t>
      </w:r>
      <w:r w:rsidR="005E43EB" w:rsidRPr="00F612C1">
        <w:rPr>
          <w:sz w:val="28"/>
          <w:szCs w:val="28"/>
          <w:shd w:val="clear" w:color="auto" w:fill="FFFFFF"/>
          <w:lang w:val="en-US"/>
        </w:rPr>
        <w:t xml:space="preserve">: </w:t>
      </w:r>
      <w:r w:rsidR="005E43EB" w:rsidRPr="00F612C1">
        <w:rPr>
          <w:color w:val="0077AA"/>
          <w:bdr w:val="none" w:sz="0" w:space="0" w:color="auto" w:frame="1"/>
          <w:lang w:val="en-US"/>
        </w:rPr>
        <w:br/>
        <w:t>DECLARE</w:t>
      </w:r>
    </w:p>
    <w:p w:rsidR="005E43EB" w:rsidRPr="00F612C1" w:rsidRDefault="005E43EB" w:rsidP="004E03DE">
      <w:pPr>
        <w:rPr>
          <w:color w:val="000000"/>
          <w:bdr w:val="none" w:sz="0" w:space="0" w:color="auto" w:frame="1"/>
          <w:lang w:val="en-US"/>
        </w:rPr>
      </w:pPr>
      <w:r w:rsidRPr="00F612C1">
        <w:rPr>
          <w:color w:val="000000"/>
          <w:bdr w:val="none" w:sz="0" w:space="0" w:color="auto" w:frame="1"/>
          <w:lang w:val="en-US"/>
        </w:rPr>
        <w:t xml:space="preserve">   name VARCHAR2</w:t>
      </w:r>
      <w:r w:rsidRPr="00F612C1">
        <w:rPr>
          <w:color w:val="999999"/>
          <w:bdr w:val="none" w:sz="0" w:space="0" w:color="auto" w:frame="1"/>
          <w:lang w:val="en-US"/>
        </w:rPr>
        <w:t>(</w:t>
      </w:r>
      <w:r w:rsidRPr="00F612C1">
        <w:rPr>
          <w:color w:val="990055"/>
          <w:bdr w:val="none" w:sz="0" w:space="0" w:color="auto" w:frame="1"/>
          <w:lang w:val="en-US"/>
        </w:rPr>
        <w:t>30</w:t>
      </w:r>
      <w:r w:rsidRPr="00F612C1">
        <w:rPr>
          <w:color w:val="999999"/>
          <w:bdr w:val="none" w:sz="0" w:space="0" w:color="auto" w:frame="1"/>
          <w:lang w:val="en-US"/>
        </w:rPr>
        <w:t>);</w:t>
      </w:r>
    </w:p>
    <w:p w:rsidR="005E43EB" w:rsidRPr="00F612C1" w:rsidRDefault="005E43EB" w:rsidP="004E03DE">
      <w:pPr>
        <w:rPr>
          <w:color w:val="000000"/>
          <w:bdr w:val="none" w:sz="0" w:space="0" w:color="auto" w:frame="1"/>
          <w:lang w:val="en-US"/>
        </w:rPr>
      </w:pPr>
      <w:r w:rsidRPr="00F612C1">
        <w:rPr>
          <w:color w:val="0077AA"/>
          <w:bdr w:val="none" w:sz="0" w:space="0" w:color="auto" w:frame="1"/>
          <w:lang w:val="en-US"/>
        </w:rPr>
        <w:t>BEGIN</w:t>
      </w:r>
    </w:p>
    <w:p w:rsidR="005E43EB" w:rsidRPr="00F612C1" w:rsidRDefault="005E43EB" w:rsidP="004E03DE">
      <w:pPr>
        <w:rPr>
          <w:color w:val="000000"/>
          <w:bdr w:val="none" w:sz="0" w:space="0" w:color="auto" w:frame="1"/>
          <w:lang w:val="en-US"/>
        </w:rPr>
      </w:pPr>
      <w:r w:rsidRPr="00F612C1">
        <w:rPr>
          <w:color w:val="000000"/>
          <w:bdr w:val="none" w:sz="0" w:space="0" w:color="auto" w:frame="1"/>
          <w:lang w:val="en-US"/>
        </w:rPr>
        <w:t xml:space="preserve">   </w:t>
      </w:r>
      <w:r w:rsidRPr="00F612C1">
        <w:rPr>
          <w:color w:val="0077AA"/>
          <w:bdr w:val="none" w:sz="0" w:space="0" w:color="auto" w:frame="1"/>
          <w:lang w:val="en-US"/>
        </w:rPr>
        <w:t>SELECT</w:t>
      </w:r>
      <w:r w:rsidRPr="00F612C1">
        <w:rPr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612C1">
        <w:rPr>
          <w:color w:val="000000"/>
          <w:bdr w:val="none" w:sz="0" w:space="0" w:color="auto" w:frame="1"/>
          <w:lang w:val="en-US"/>
        </w:rPr>
        <w:t>employee_name</w:t>
      </w:r>
      <w:proofErr w:type="spellEnd"/>
      <w:r w:rsidRPr="00F612C1">
        <w:rPr>
          <w:color w:val="000000"/>
          <w:bdr w:val="none" w:sz="0" w:space="0" w:color="auto" w:frame="1"/>
          <w:lang w:val="en-US"/>
        </w:rPr>
        <w:t xml:space="preserve"> </w:t>
      </w:r>
      <w:r w:rsidRPr="00F612C1">
        <w:rPr>
          <w:color w:val="0077AA"/>
          <w:bdr w:val="none" w:sz="0" w:space="0" w:color="auto" w:frame="1"/>
          <w:lang w:val="en-US"/>
        </w:rPr>
        <w:t>INTO</w:t>
      </w:r>
      <w:r w:rsidRPr="00F612C1">
        <w:rPr>
          <w:color w:val="000000"/>
          <w:bdr w:val="none" w:sz="0" w:space="0" w:color="auto" w:frame="1"/>
          <w:lang w:val="en-US"/>
        </w:rPr>
        <w:t xml:space="preserve"> name </w:t>
      </w:r>
      <w:r w:rsidRPr="00F612C1">
        <w:rPr>
          <w:color w:val="0077AA"/>
          <w:bdr w:val="none" w:sz="0" w:space="0" w:color="auto" w:frame="1"/>
          <w:lang w:val="en-US"/>
        </w:rPr>
        <w:t>FROM</w:t>
      </w:r>
      <w:r w:rsidRPr="00F612C1">
        <w:rPr>
          <w:color w:val="000000"/>
          <w:bdr w:val="none" w:sz="0" w:space="0" w:color="auto" w:frame="1"/>
          <w:lang w:val="en-US"/>
        </w:rPr>
        <w:t xml:space="preserve"> employees </w:t>
      </w:r>
      <w:r w:rsidRPr="00F612C1">
        <w:rPr>
          <w:color w:val="0077AA"/>
          <w:bdr w:val="none" w:sz="0" w:space="0" w:color="auto" w:frame="1"/>
          <w:lang w:val="en-US"/>
        </w:rPr>
        <w:t>WHERE</w:t>
      </w:r>
      <w:r w:rsidRPr="00F612C1">
        <w:rPr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612C1">
        <w:rPr>
          <w:color w:val="000000"/>
          <w:bdr w:val="none" w:sz="0" w:space="0" w:color="auto" w:frame="1"/>
          <w:lang w:val="en-US"/>
        </w:rPr>
        <w:t>emp_id</w:t>
      </w:r>
      <w:proofErr w:type="spellEnd"/>
      <w:r w:rsidRPr="00F612C1">
        <w:rPr>
          <w:color w:val="9A6E3A"/>
          <w:bdr w:val="none" w:sz="0" w:space="0" w:color="auto" w:frame="1"/>
          <w:lang w:val="en-US"/>
        </w:rPr>
        <w:t>=</w:t>
      </w:r>
      <w:r w:rsidRPr="00F612C1">
        <w:rPr>
          <w:color w:val="990055"/>
          <w:bdr w:val="none" w:sz="0" w:space="0" w:color="auto" w:frame="1"/>
          <w:lang w:val="en-US"/>
        </w:rPr>
        <w:t>99999</w:t>
      </w:r>
      <w:r w:rsidRPr="00F612C1">
        <w:rPr>
          <w:color w:val="999999"/>
          <w:bdr w:val="none" w:sz="0" w:space="0" w:color="auto" w:frame="1"/>
          <w:lang w:val="en-US"/>
        </w:rPr>
        <w:t>;</w:t>
      </w:r>
    </w:p>
    <w:p w:rsidR="005E43EB" w:rsidRPr="002F529E" w:rsidRDefault="005E43EB" w:rsidP="004E03DE">
      <w:pPr>
        <w:rPr>
          <w:color w:val="000000"/>
          <w:bdr w:val="none" w:sz="0" w:space="0" w:color="auto" w:frame="1"/>
          <w:lang w:val="en-US"/>
        </w:rPr>
      </w:pPr>
      <w:r w:rsidRPr="002F529E">
        <w:rPr>
          <w:bdr w:val="none" w:sz="0" w:space="0" w:color="auto" w:frame="1"/>
          <w:lang w:val="en-US"/>
        </w:rPr>
        <w:t>END</w:t>
      </w:r>
      <w:r w:rsidRPr="002F529E">
        <w:rPr>
          <w:color w:val="999999"/>
          <w:bdr w:val="none" w:sz="0" w:space="0" w:color="auto" w:frame="1"/>
          <w:lang w:val="en-US"/>
        </w:rPr>
        <w:t>;</w:t>
      </w:r>
      <w:r w:rsidR="002F529E">
        <w:rPr>
          <w:color w:val="999999"/>
          <w:bdr w:val="none" w:sz="0" w:space="0" w:color="auto" w:frame="1"/>
          <w:lang w:val="en-US"/>
        </w:rPr>
        <w:t>)</w:t>
      </w:r>
    </w:p>
    <w:p w:rsidR="002F529E" w:rsidRPr="002F529E" w:rsidRDefault="002F529E" w:rsidP="002F529E">
      <w:r>
        <w:t>Так</w:t>
      </w:r>
      <w:r w:rsidRPr="002F529E">
        <w:t xml:space="preserve"> </w:t>
      </w:r>
      <w:r>
        <w:t>же</w:t>
      </w:r>
      <w:r w:rsidRPr="002F529E">
        <w:t xml:space="preserve"> </w:t>
      </w:r>
      <w:r>
        <w:t>при</w:t>
      </w:r>
      <w:r w:rsidRPr="002F529E">
        <w:t xml:space="preserve"> </w:t>
      </w:r>
      <w:r>
        <w:t>использовании</w:t>
      </w:r>
      <w:r w:rsidRPr="002F529E">
        <w:t xml:space="preserve"> </w:t>
      </w:r>
      <w:r>
        <w:rPr>
          <w:lang w:val="en-US"/>
        </w:rPr>
        <w:t>SELECT</w:t>
      </w:r>
      <w:r w:rsidRPr="002F529E">
        <w:t xml:space="preserve"> </w:t>
      </w:r>
      <w:r>
        <w:t xml:space="preserve">- </w:t>
      </w:r>
      <w:r>
        <w:rPr>
          <w:lang w:val="en-US"/>
        </w:rPr>
        <w:t>INTO</w:t>
      </w:r>
      <w:r w:rsidRPr="002F529E">
        <w:t xml:space="preserve"> </w:t>
      </w:r>
      <w:r>
        <w:t xml:space="preserve">является обязательным оператором и находится всегда между </w:t>
      </w:r>
      <w:r>
        <w:rPr>
          <w:lang w:val="en-US"/>
        </w:rPr>
        <w:t>SELECT</w:t>
      </w:r>
      <w:r w:rsidRPr="002F529E">
        <w:t xml:space="preserve"> </w:t>
      </w:r>
      <w:r>
        <w:t xml:space="preserve">и </w:t>
      </w:r>
      <w:r>
        <w:rPr>
          <w:lang w:val="en-US"/>
        </w:rPr>
        <w:t>FROM</w:t>
      </w:r>
      <w:r w:rsidRPr="002F529E">
        <w:t xml:space="preserve">. </w:t>
      </w:r>
      <w:r>
        <w:t>Такая конструкция и</w:t>
      </w:r>
      <w:bookmarkStart w:id="0" w:name="_GoBack"/>
      <w:bookmarkEnd w:id="0"/>
      <w:r>
        <w:t>спользуется для сохранения извлекаемых значений в переменных</w:t>
      </w:r>
      <w:r w:rsidRPr="002F529E">
        <w:t>.</w:t>
      </w:r>
      <w:r>
        <w:t xml:space="preserve"> </w:t>
      </w:r>
      <w:r w:rsidRPr="002F529E">
        <w:t>Для каждого выбранного элемента должна быть указана одна переменная, а порядок переменных должен соответствовать выбранным элементам.</w:t>
      </w:r>
    </w:p>
    <w:p w:rsidR="004E03DE" w:rsidRPr="004E03DE" w:rsidRDefault="005E43EB" w:rsidP="002F52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060069" wp14:editId="27F83C5D">
            <wp:extent cx="4848225" cy="1409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DE" w:rsidRPr="004E03DE" w:rsidRDefault="004E03DE" w:rsidP="002F529E">
      <w:r>
        <w:t xml:space="preserve">Переменные в </w:t>
      </w:r>
      <w:r>
        <w:rPr>
          <w:lang w:val="en-US"/>
        </w:rPr>
        <w:t>INTO</w:t>
      </w:r>
      <w:r w:rsidRPr="004E03DE">
        <w:t xml:space="preserve"> </w:t>
      </w:r>
      <w:r>
        <w:t xml:space="preserve">и </w:t>
      </w:r>
      <w:r>
        <w:rPr>
          <w:lang w:val="en-US"/>
        </w:rPr>
        <w:t>SELECT</w:t>
      </w:r>
      <w:r w:rsidRPr="004E03DE">
        <w:t xml:space="preserve"> </w:t>
      </w:r>
      <w:r>
        <w:t>должны соответствовать по количеству и по типу данных</w:t>
      </w:r>
      <w:r w:rsidRPr="004E03DE">
        <w:t>.</w:t>
      </w:r>
    </w:p>
    <w:p w:rsidR="005E43EB" w:rsidRPr="002F529E" w:rsidRDefault="002F529E">
      <w:r>
        <w:t>З</w:t>
      </w:r>
      <w:r w:rsidRPr="002F529E">
        <w:t>апросы должны возвращать одну строку. Запрос, возвращающий более одной строки или не возвращающий ни одной строки, генерирует ошибку.</w:t>
      </w:r>
    </w:p>
    <w:sectPr w:rsidR="005E43EB" w:rsidRPr="002F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FF"/>
    <w:rsid w:val="0021172E"/>
    <w:rsid w:val="002D1FCB"/>
    <w:rsid w:val="002F529E"/>
    <w:rsid w:val="003A1260"/>
    <w:rsid w:val="003C5E39"/>
    <w:rsid w:val="004E03DE"/>
    <w:rsid w:val="005E43EB"/>
    <w:rsid w:val="006E3E55"/>
    <w:rsid w:val="007618C1"/>
    <w:rsid w:val="007B216F"/>
    <w:rsid w:val="00AC6FE2"/>
    <w:rsid w:val="00D51F7C"/>
    <w:rsid w:val="00F53DFF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0E18"/>
  <w15:chartTrackingRefBased/>
  <w15:docId w15:val="{830CA639-8190-45D1-92EF-375D0EF0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1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3DFF"/>
    <w:rPr>
      <w:b/>
      <w:bCs/>
    </w:rPr>
  </w:style>
  <w:style w:type="paragraph" w:styleId="a4">
    <w:name w:val="Normal (Web)"/>
    <w:basedOn w:val="a"/>
    <w:uiPriority w:val="99"/>
    <w:semiHidden/>
    <w:unhideWhenUsed/>
    <w:rsid w:val="00F53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g">
    <w:name w:val="arg"/>
    <w:basedOn w:val="a0"/>
    <w:rsid w:val="00F53DFF"/>
  </w:style>
  <w:style w:type="character" w:customStyle="1" w:styleId="20">
    <w:name w:val="Заголовок 2 Знак"/>
    <w:basedOn w:val="a0"/>
    <w:link w:val="2"/>
    <w:uiPriority w:val="9"/>
    <w:rsid w:val="003A12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Emphasis"/>
    <w:basedOn w:val="a0"/>
    <w:uiPriority w:val="20"/>
    <w:qFormat/>
    <w:rsid w:val="003C5E3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6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612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612C1"/>
  </w:style>
  <w:style w:type="paragraph" w:styleId="a6">
    <w:name w:val="caption"/>
    <w:basedOn w:val="a"/>
    <w:next w:val="a"/>
    <w:uiPriority w:val="35"/>
    <w:unhideWhenUsed/>
    <w:qFormat/>
    <w:rsid w:val="002F52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2020-06-03T22:17:00Z</dcterms:created>
  <dcterms:modified xsi:type="dcterms:W3CDTF">2020-06-04T22:22:00Z</dcterms:modified>
</cp:coreProperties>
</file>