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1"/>
        <w:rPr>
          <w:rStyle w:val="a"/>
          <w:rFonts w:ascii="Times New Roman" w:hAnsi="Times New Roman"/>
          <w:b w:val="1"/>
          <w:color w:val="000000"/>
          <w:sz w:val="28"/>
          <w:szCs w:val="36"/>
          <w:lang w:bidi="ar_SA" w:eastAsia="en_US" w:val="ru_RU"/>
        </w:rPr>
      </w:pPr>
      <w:r>
        <w:rPr>
          <w:rFonts w:ascii="Times New Roman" w:hAnsi="Times New Roman"/>
          <w:color w:val="000000"/>
          <w:szCs w:val="36"/>
          <w:lang w:val="ru-RU"/>
        </w:rPr>
        <w:t xml:space="preserve">5. </w:t>
      </w:r>
      <w:r>
        <w:rPr>
          <w:rFonts w:ascii="Times New Roman" w:hAnsi="Times New Roman"/>
          <w:color w:val="000000"/>
          <w:szCs w:val="36"/>
        </w:rPr>
        <w:t xml:space="preserve">Базы данных. Терминология. Основные элементы. Связи между таблицами. </w:t>
      </w:r>
    </w:p>
    <w:p>
      <w:pPr>
        <w:spacing w:after="240" w:before="24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По-человечески: набор таблиц, описывающий данные в какой-то предметной области.</w:t>
      </w:r>
    </w:p>
    <w:p>
      <w:pPr>
        <w:spacing w:after="240" w:before="24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b w:val="1"/>
          <w:sz w:val="36"/>
          <w:szCs w:val="36"/>
        </w:rPr>
        <w:t>Основные термины:</w:t>
      </w:r>
      <w:bookmarkStart w:id="0" w:name="_GoBack"/>
      <w:bookmarkEnd w:id="0"/>
    </w:p>
    <w:p>
      <w:pPr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Данные – структурированная информация.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Таблица (сущность) – способ хранения информации в реляционной базе данных. 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данных: программа, позволяющая производить различные действия с базами данных.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Предметная область – часть реального мира, которая описывается или автоматизируется при создании базы данных. 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Клиент – человек или программа, обращающийся(</w:t>
      </w:r>
      <w:r>
        <w:rPr>
          <w:rFonts w:ascii="Times New Roman" w:hAnsi="Times New Roman"/>
          <w:sz w:val="28"/>
          <w:szCs w:val="28"/>
        </w:rPr>
        <w:t>аяся</w:t>
      </w:r>
      <w:r>
        <w:rPr>
          <w:rFonts w:ascii="Times New Roman" w:hAnsi="Times New Roman"/>
          <w:sz w:val="28"/>
          <w:szCs w:val="28"/>
        </w:rPr>
        <w:t>) к базе данных.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Ключи или ключевой атрибут — атрибут (столбец) или набор атрибутов, который однозначно идентифицирует сущность/объект/таблицу в базе данных.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Первичный ключ — ключ, который используется для идентификации объекта.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Ключ-кандидат (альтернативный ключ) — ключ, по каким-либо причинам неиспользуемый как первичный.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Нормальная форма - совокупность требований, которым должно удовлетворять </w:t>
      </w:r>
      <w:r>
        <w:rPr>
          <w:rFonts w:ascii="Times New Roman" w:hAnsi="Times New Roman"/>
          <w:sz w:val="28"/>
          <w:szCs w:val="28"/>
        </w:rPr>
        <w:t>отношение.Смотри</w:t>
      </w:r>
      <w:r>
        <w:rPr>
          <w:rFonts w:ascii="Times New Roman" w:hAnsi="Times New Roman"/>
          <w:sz w:val="28"/>
          <w:szCs w:val="28"/>
        </w:rPr>
        <w:t xml:space="preserve"> 5 вопрос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Атомарность – неделимость атрибутов.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Избыточность – лишняя информация в базе данных, которая не несет никакой пользы для нас, а лишь увеличивает объем базы данных.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Аномалия – проблемы, которые возникают при манипуляции с данными из-за избыточности.</w:t>
      </w:r>
    </w:p>
    <w:p>
      <w:p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b w:val="1"/>
          <w:sz w:val="36"/>
          <w:szCs w:val="36"/>
        </w:rPr>
        <w:t>Основные элементы: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Таблицы - служат для хранения данных, рассортированных по рядам и столбцам. Таблица - совокупность записей. 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Поле - значение определенного атрибута данного объекта (например фамилия студента, год </w:t>
      </w:r>
      <w:r>
        <w:rPr>
          <w:rFonts w:ascii="Times New Roman" w:hAnsi="Times New Roman"/>
          <w:sz w:val="28"/>
          <w:szCs w:val="28"/>
        </w:rPr>
        <w:t>рождения)(</w:t>
      </w:r>
      <w:r>
        <w:rPr>
          <w:rFonts w:ascii="Times New Roman" w:hAnsi="Times New Roman"/>
          <w:sz w:val="28"/>
          <w:szCs w:val="28"/>
        </w:rPr>
        <w:t>столбцы в таблице). Тип данных служит для ограничения сведений, которые можно ввести в поле.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 xml:space="preserve">Запись </w:t>
      </w:r>
      <w:r>
        <w:rPr>
          <w:rFonts w:ascii="Times New Roman" w:hAnsi="Times New Roman"/>
          <w:sz w:val="28"/>
          <w:szCs w:val="28"/>
        </w:rPr>
        <w:t>- это</w:t>
      </w:r>
      <w:r>
        <w:rPr>
          <w:rFonts w:ascii="Times New Roman" w:hAnsi="Times New Roman"/>
          <w:sz w:val="28"/>
          <w:szCs w:val="28"/>
        </w:rPr>
        <w:t xml:space="preserve"> совокупность нескольких разнородных полей, описывающая некоторую сущность предметной области (строчки в таблице).</w:t>
      </w:r>
    </w:p>
    <w:p>
      <w:pPr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b w:val="1"/>
          <w:sz w:val="36"/>
          <w:szCs w:val="36"/>
        </w:rPr>
        <w:t>Существует три вида связей между таблицами баз данных:</w:t>
      </w:r>
    </w:p>
    <w:p>
      <w:pPr>
        <w:ind w:firstLine="72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• связь один к одному - одному объекту таблицы А соответствует</w:t>
      </w:r>
    </w:p>
    <w:p>
      <w:pPr>
        <w:ind w:firstLine="72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один объект таблицы Б, и одному объекту таблицы Б соответствует</w:t>
      </w:r>
    </w:p>
    <w:p>
      <w:pPr>
        <w:ind w:firstLine="72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один объект таблицы А.</w:t>
      </w:r>
    </w:p>
    <w:p>
      <w:pPr>
        <w:ind w:left="720"/>
        <w:rPr>
          <w:rFonts w:ascii="Times New Roman" w:hAnsi="Times New Roman"/>
          <w:sz w:val="28"/>
          <w:szCs w:val="28"/>
          <w:lang w:bidi="ar_SA" w:eastAsia="en_US" w:val="ru_RU"/>
        </w:rPr>
      </w:pPr>
      <w:r>
        <w:rPr>
          <w:rFonts w:ascii="Times New Roman" w:hAnsi="Times New Roman"/>
          <w:sz w:val="28"/>
          <w:szCs w:val="28"/>
        </w:rPr>
        <w:t>• связь один ко многим - о</w:t>
      </w:r>
      <w:r>
        <w:rPr>
          <w:rFonts w:ascii="Times New Roman" w:hAnsi="Times New Roman"/>
          <w:sz w:val="28"/>
          <w:szCs w:val="28"/>
        </w:rPr>
        <w:t>бъекту А может принадлежать или же соответствовать несколько объектов Б, но объекту Б может соответствовать только один объект А.</w:t>
      </w:r>
    </w:p>
    <w:p>
      <w:pPr>
        <w:ind w:left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• связь многие ко многим - нескольким объектам из таблицы А может соответствовать несколько объектов из таблицы Б, и в тоже время нескольким объектам из таблицы Б соответствует несколько объектов из таблицы А.</w:t>
      </w:r>
    </w:p>
    <w:p>
      <w:pPr>
        <w:rPr>
          <w:rFonts w:ascii="Arial" w:hAnsi="Arial"/>
          <w:sz w:val="22"/>
          <w:szCs w:val="22"/>
          <w:lang w:val="ru-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2DFEED9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multiLevelType w:val="multilevel"/>
    <w:tmpl w:val="598004A4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E8"/>
    <w:rsid w:val="00627472"/>
    <w:rsid w:val="00C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47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7472"/>
    <w:pPr>
      <w:keepNext/>
      <w:keepLines/>
      <w:spacing w:before="240" w:after="240"/>
      <w:outlineLvl w:val="0"/>
    </w:pPr>
    <w:rPr>
      <w:rFonts w:ascii="Trebuchet MS" w:eastAsia="Trebuchet MS" w:hAnsi="Trebuchet MS" w:cs="Trebuchet MS"/>
      <w:b/>
      <w:color w:val="99001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472"/>
    <w:rPr>
      <w:rFonts w:ascii="Trebuchet MS" w:eastAsia="Trebuchet MS" w:hAnsi="Trebuchet MS" w:cs="Trebuchet MS"/>
      <w:b/>
      <w:color w:val="990011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360</Words>
  <Characters>2090</Characters>
  <Lines>17</Lines>
  <Paragraphs>4</Paragraphs>
  <TotalTime>0</TotalTime>
  <ScaleCrop>0</ScaleCrop>
  <LinksUpToDate>0</LinksUpToDate>
  <CharactersWithSpaces>2392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2020-01-19T20:13:00Z</dcterms:created>
  <dcterms:modified xsi:type="dcterms:W3CDTF">2020-01-19T20:13:00Z</dcterms:modified>
</cp:coreProperties>
</file>