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7C" w:rsidRPr="00CF4F7C" w:rsidRDefault="00CF4F7C">
      <w:pPr>
        <w:rPr>
          <w:b/>
          <w:sz w:val="28"/>
          <w:szCs w:val="28"/>
        </w:rPr>
      </w:pPr>
      <w:r w:rsidRPr="00CF4F7C">
        <w:rPr>
          <w:rFonts w:hint="eastAsia"/>
          <w:b/>
          <w:sz w:val="28"/>
          <w:szCs w:val="28"/>
        </w:rPr>
        <w:t>S51</w:t>
      </w:r>
      <w:r w:rsidRPr="00CF4F7C">
        <w:rPr>
          <w:rFonts w:hint="eastAsia"/>
          <w:b/>
          <w:sz w:val="28"/>
          <w:szCs w:val="28"/>
        </w:rPr>
        <w:t>有两种节点运行模式：空闲模式和掉电模式</w:t>
      </w:r>
    </w:p>
    <w:p w:rsidR="001F0947" w:rsidRPr="00CF4F7C" w:rsidRDefault="00CF4F7C" w:rsidP="00CF4F7C">
      <w:pPr>
        <w:ind w:firstLine="420"/>
        <w:rPr>
          <w:color w:val="FF0000"/>
        </w:rPr>
      </w:pPr>
      <w:r w:rsidRPr="00CF4F7C">
        <w:rPr>
          <w:rFonts w:hint="eastAsia"/>
          <w:color w:val="FF0000"/>
        </w:rPr>
        <w:t>目的：降低系统的功耗</w:t>
      </w:r>
    </w:p>
    <w:p w:rsidR="00CF4F7C" w:rsidRDefault="00CF4F7C" w:rsidP="00CF4F7C">
      <w:pPr>
        <w:ind w:firstLine="420"/>
      </w:pPr>
      <w:r>
        <w:rPr>
          <w:rFonts w:hint="eastAsia"/>
        </w:rPr>
        <w:t>原理图：</w:t>
      </w:r>
    </w:p>
    <w:p w:rsidR="00CF4F7C" w:rsidRDefault="00CF4F7C" w:rsidP="00CF4F7C">
      <w:pPr>
        <w:ind w:firstLine="420"/>
      </w:pPr>
      <w:r>
        <w:rPr>
          <w:noProof/>
        </w:rPr>
        <w:drawing>
          <wp:inline distT="0" distB="0" distL="0" distR="0">
            <wp:extent cx="5274310" cy="2404110"/>
            <wp:effectExtent l="19050" t="0" r="2540" b="0"/>
            <wp:docPr id="2" name="图片 1" descr="IMG_20160616_165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16_16575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7C" w:rsidRPr="007D2279" w:rsidRDefault="00CF4F7C" w:rsidP="00CF4F7C">
      <w:pPr>
        <w:ind w:firstLine="420"/>
        <w:rPr>
          <w:b/>
        </w:rPr>
      </w:pPr>
      <w:bookmarkStart w:id="0" w:name="PCON"/>
      <w:r w:rsidRPr="007D2279">
        <w:rPr>
          <w:rFonts w:hint="eastAsia"/>
          <w:b/>
        </w:rPr>
        <w:t>PD</w:t>
      </w:r>
      <w:r w:rsidRPr="007D2279">
        <w:rPr>
          <w:rFonts w:hint="eastAsia"/>
          <w:b/>
        </w:rPr>
        <w:t>和</w:t>
      </w:r>
      <w:r w:rsidRPr="007D2279">
        <w:rPr>
          <w:rFonts w:hint="eastAsia"/>
          <w:b/>
        </w:rPr>
        <w:t>IDL</w:t>
      </w:r>
      <w:r w:rsidRPr="007D2279">
        <w:rPr>
          <w:rFonts w:hint="eastAsia"/>
          <w:b/>
        </w:rPr>
        <w:t>均为</w:t>
      </w:r>
      <w:r w:rsidRPr="007D2279">
        <w:rPr>
          <w:rFonts w:hint="eastAsia"/>
          <w:b/>
        </w:rPr>
        <w:t>PCON</w:t>
      </w:r>
      <w:r w:rsidRPr="007D2279">
        <w:rPr>
          <w:rFonts w:hint="eastAsia"/>
          <w:b/>
        </w:rPr>
        <w:t>中的控制位数据，决定单片机进入哪种模式</w:t>
      </w:r>
    </w:p>
    <w:bookmarkEnd w:id="0"/>
    <w:p w:rsidR="00CF4F7C" w:rsidRDefault="00CF4F7C" w:rsidP="00CF4F7C">
      <w:pPr>
        <w:ind w:firstLine="420"/>
      </w:pPr>
      <w:r>
        <w:rPr>
          <w:rFonts w:hint="eastAsia"/>
        </w:rPr>
        <w:t>原理介绍：</w:t>
      </w:r>
      <w:r>
        <w:rPr>
          <w:rFonts w:hint="eastAsia"/>
        </w:rPr>
        <w:t>PD</w:t>
      </w:r>
      <w:r>
        <w:rPr>
          <w:rFonts w:hint="eastAsia"/>
        </w:rPr>
        <w:t>信号控制内部振荡器工作状态是否正常，</w:t>
      </w:r>
      <w:r>
        <w:rPr>
          <w:rFonts w:hint="eastAsia"/>
        </w:rPr>
        <w:t>IDL</w:t>
      </w:r>
      <w:r>
        <w:rPr>
          <w:rFonts w:hint="eastAsia"/>
        </w:rPr>
        <w:t>信号控制</w:t>
      </w:r>
      <w:r>
        <w:rPr>
          <w:rFonts w:hint="eastAsia"/>
        </w:rPr>
        <w:t>CPU</w:t>
      </w:r>
      <w:r>
        <w:rPr>
          <w:rFonts w:hint="eastAsia"/>
        </w:rPr>
        <w:t>是否得到时钟脉冲信号的支持。</w:t>
      </w:r>
      <w:r>
        <w:rPr>
          <w:rFonts w:hint="eastAsia"/>
        </w:rPr>
        <w:t>PD</w:t>
      </w:r>
      <w:r>
        <w:rPr>
          <w:rFonts w:hint="eastAsia"/>
        </w:rPr>
        <w:t>为低电平时，振荡器正常工作；</w:t>
      </w:r>
      <w:r>
        <w:rPr>
          <w:rFonts w:hint="eastAsia"/>
        </w:rPr>
        <w:t>IDL</w:t>
      </w:r>
      <w:r>
        <w:rPr>
          <w:rFonts w:hint="eastAsia"/>
        </w:rPr>
        <w:t>为低电平时，</w:t>
      </w:r>
      <w:r>
        <w:rPr>
          <w:rFonts w:hint="eastAsia"/>
        </w:rPr>
        <w:t>CPU</w:t>
      </w:r>
      <w:r>
        <w:rPr>
          <w:rFonts w:hint="eastAsia"/>
        </w:rPr>
        <w:t>正常工作，否则进入休眠状态。</w:t>
      </w:r>
    </w:p>
    <w:p w:rsidR="00CF4F7C" w:rsidRDefault="00CF4F7C" w:rsidP="00CF4F7C">
      <w:pPr>
        <w:ind w:firstLine="420"/>
      </w:pPr>
      <w:r>
        <w:rPr>
          <w:rFonts w:hint="eastAsia"/>
        </w:rPr>
        <w:t>空闲模式和掉电模式由</w:t>
      </w:r>
      <w:r>
        <w:rPr>
          <w:rFonts w:hint="eastAsia"/>
        </w:rPr>
        <w:t>PCON</w:t>
      </w:r>
      <w:r>
        <w:rPr>
          <w:rFonts w:hint="eastAsia"/>
        </w:rPr>
        <w:t>有关控制位来决定</w:t>
      </w:r>
    </w:p>
    <w:tbl>
      <w:tblPr>
        <w:tblStyle w:val="a7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CF4F7C" w:rsidTr="00CF4F7C">
        <w:trPr>
          <w:cnfStyle w:val="100000000000"/>
        </w:trPr>
        <w:tc>
          <w:tcPr>
            <w:cnfStyle w:val="001000000000"/>
            <w:tcW w:w="946" w:type="dxa"/>
          </w:tcPr>
          <w:p w:rsidR="00CF4F7C" w:rsidRDefault="00CF4F7C" w:rsidP="00CF4F7C">
            <w:r>
              <w:rPr>
                <w:rFonts w:hint="eastAsia"/>
              </w:rPr>
              <w:t>PCON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D7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D6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D5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D4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D3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D2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D1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100000000000"/>
            </w:pPr>
            <w:r>
              <w:rPr>
                <w:rFonts w:hint="eastAsia"/>
              </w:rPr>
              <w:t>D0</w:t>
            </w:r>
          </w:p>
        </w:tc>
      </w:tr>
      <w:tr w:rsidR="00CF4F7C" w:rsidTr="00CF4F7C">
        <w:trPr>
          <w:cnfStyle w:val="000000100000"/>
        </w:trPr>
        <w:tc>
          <w:tcPr>
            <w:cnfStyle w:val="001000000000"/>
            <w:tcW w:w="946" w:type="dxa"/>
          </w:tcPr>
          <w:p w:rsidR="00CF4F7C" w:rsidRDefault="00CF4F7C" w:rsidP="00CF4F7C">
            <w:r>
              <w:t>位符号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rPr>
                <w:rFonts w:hint="eastAsia"/>
              </w:rPr>
              <w:t>SMOD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rPr>
                <w:rFonts w:hint="eastAsia"/>
              </w:rPr>
              <w:t>POF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rPr>
                <w:rFonts w:hint="eastAsia"/>
              </w:rPr>
              <w:t>GF1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rPr>
                <w:rFonts w:hint="eastAsia"/>
              </w:rPr>
              <w:t>GF0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rPr>
                <w:rFonts w:hint="eastAsia"/>
              </w:rPr>
              <w:t>PD</w:t>
            </w:r>
          </w:p>
        </w:tc>
        <w:tc>
          <w:tcPr>
            <w:tcW w:w="947" w:type="dxa"/>
          </w:tcPr>
          <w:p w:rsidR="00CF4F7C" w:rsidRDefault="00CF4F7C" w:rsidP="00CF4F7C">
            <w:pPr>
              <w:cnfStyle w:val="000000100000"/>
            </w:pPr>
            <w:r>
              <w:rPr>
                <w:rFonts w:hint="eastAsia"/>
              </w:rPr>
              <w:t>IDL</w:t>
            </w:r>
          </w:p>
        </w:tc>
      </w:tr>
    </w:tbl>
    <w:p w:rsidR="00CF4F7C" w:rsidRDefault="00CF4F7C" w:rsidP="00CF4F7C">
      <w:pPr>
        <w:ind w:firstLine="420"/>
      </w:pPr>
      <w:r>
        <w:t>含义：</w:t>
      </w:r>
    </w:p>
    <w:p w:rsidR="00CF4F7C" w:rsidRDefault="00CF4F7C" w:rsidP="00CF4F7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SMOD</w:t>
      </w:r>
      <w:r>
        <w:rPr>
          <w:rFonts w:hint="eastAsia"/>
        </w:rPr>
        <w:t>：波特率倍增位，在串行通信中应用</w:t>
      </w:r>
    </w:p>
    <w:p w:rsidR="00CF4F7C" w:rsidRDefault="00CF4F7C" w:rsidP="00CF4F7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POF:</w:t>
      </w:r>
      <w:r>
        <w:rPr>
          <w:rFonts w:hint="eastAsia"/>
        </w:rPr>
        <w:t>上</w:t>
      </w:r>
      <w:proofErr w:type="gramStart"/>
      <w:r>
        <w:rPr>
          <w:rFonts w:hint="eastAsia"/>
        </w:rPr>
        <w:t>电标志位</w:t>
      </w:r>
      <w:proofErr w:type="gramEnd"/>
      <w:r>
        <w:rPr>
          <w:rFonts w:hint="eastAsia"/>
        </w:rPr>
        <w:t>，通电源时，置</w:t>
      </w:r>
      <w:r>
        <w:rPr>
          <w:rFonts w:hint="eastAsia"/>
        </w:rPr>
        <w:t>1</w:t>
      </w:r>
    </w:p>
    <w:p w:rsidR="00CF4F7C" w:rsidRDefault="00CF4F7C" w:rsidP="00CF4F7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GF1</w:t>
      </w:r>
      <w:r>
        <w:rPr>
          <w:rFonts w:hint="eastAsia"/>
        </w:rPr>
        <w:t>、</w:t>
      </w:r>
      <w:r>
        <w:rPr>
          <w:rFonts w:hint="eastAsia"/>
        </w:rPr>
        <w:t>GF0</w:t>
      </w:r>
      <w:r>
        <w:rPr>
          <w:rFonts w:hint="eastAsia"/>
        </w:rPr>
        <w:t>：用户通用标志位</w:t>
      </w:r>
    </w:p>
    <w:p w:rsidR="00CF4F7C" w:rsidRPr="00CF4F7C" w:rsidRDefault="00CF4F7C" w:rsidP="00CF4F7C">
      <w:pPr>
        <w:ind w:firstLine="420"/>
        <w:rPr>
          <w:color w:val="FF0000"/>
        </w:rPr>
      </w:pPr>
      <w:r w:rsidRPr="00CF4F7C">
        <w:rPr>
          <w:rFonts w:hint="eastAsia"/>
          <w:color w:val="FF0000"/>
        </w:rPr>
        <w:t>（</w:t>
      </w:r>
      <w:r w:rsidRPr="00CF4F7C">
        <w:rPr>
          <w:rFonts w:hint="eastAsia"/>
          <w:color w:val="FF0000"/>
        </w:rPr>
        <w:t>4</w:t>
      </w:r>
      <w:r w:rsidRPr="00CF4F7C">
        <w:rPr>
          <w:rFonts w:hint="eastAsia"/>
          <w:color w:val="FF0000"/>
        </w:rPr>
        <w:t>）</w:t>
      </w:r>
      <w:r w:rsidRPr="00CF4F7C">
        <w:rPr>
          <w:rFonts w:hint="eastAsia"/>
          <w:color w:val="FF0000"/>
        </w:rPr>
        <w:t>PD</w:t>
      </w:r>
      <w:r w:rsidRPr="00CF4F7C">
        <w:rPr>
          <w:rFonts w:hint="eastAsia"/>
          <w:color w:val="FF0000"/>
        </w:rPr>
        <w:t>：掉电方式控制位，</w:t>
      </w:r>
      <w:r w:rsidRPr="00CF4F7C">
        <w:rPr>
          <w:rFonts w:hint="eastAsia"/>
          <w:color w:val="FF0000"/>
        </w:rPr>
        <w:t>1</w:t>
      </w:r>
      <w:r w:rsidRPr="00CF4F7C">
        <w:rPr>
          <w:rFonts w:hint="eastAsia"/>
          <w:color w:val="FF0000"/>
        </w:rPr>
        <w:t>时，进入掉电方式</w:t>
      </w:r>
    </w:p>
    <w:p w:rsidR="00CF4F7C" w:rsidRPr="00CF4F7C" w:rsidRDefault="00CF4F7C" w:rsidP="00CF4F7C">
      <w:pPr>
        <w:ind w:firstLine="420"/>
        <w:rPr>
          <w:color w:val="FF0000"/>
        </w:rPr>
      </w:pPr>
      <w:r w:rsidRPr="00CF4F7C">
        <w:rPr>
          <w:rFonts w:hint="eastAsia"/>
          <w:color w:val="FF0000"/>
        </w:rPr>
        <w:t>（</w:t>
      </w:r>
      <w:r w:rsidRPr="00CF4F7C">
        <w:rPr>
          <w:rFonts w:hint="eastAsia"/>
          <w:color w:val="FF0000"/>
        </w:rPr>
        <w:t>5</w:t>
      </w:r>
      <w:r w:rsidRPr="00CF4F7C">
        <w:rPr>
          <w:rFonts w:hint="eastAsia"/>
          <w:color w:val="FF0000"/>
        </w:rPr>
        <w:t>）</w:t>
      </w:r>
      <w:r w:rsidRPr="00CF4F7C">
        <w:rPr>
          <w:rFonts w:hint="eastAsia"/>
          <w:color w:val="FF0000"/>
        </w:rPr>
        <w:t>IDL</w:t>
      </w:r>
      <w:r w:rsidRPr="00CF4F7C">
        <w:rPr>
          <w:rFonts w:hint="eastAsia"/>
          <w:color w:val="FF0000"/>
        </w:rPr>
        <w:t>：空闲方式控制位，</w:t>
      </w:r>
      <w:r w:rsidRPr="00CF4F7C">
        <w:rPr>
          <w:rFonts w:hint="eastAsia"/>
          <w:color w:val="FF0000"/>
        </w:rPr>
        <w:t>1</w:t>
      </w:r>
      <w:r w:rsidRPr="00CF4F7C">
        <w:rPr>
          <w:rFonts w:hint="eastAsia"/>
          <w:color w:val="FF0000"/>
        </w:rPr>
        <w:t>时，进入空闲方式</w:t>
      </w:r>
    </w:p>
    <w:p w:rsidR="00CF4F7C" w:rsidRPr="00CF4F7C" w:rsidRDefault="00CF4F7C" w:rsidP="00CF4F7C">
      <w:pPr>
        <w:ind w:firstLine="420"/>
        <w:rPr>
          <w:color w:val="00B050"/>
        </w:rPr>
      </w:pPr>
      <w:r w:rsidRPr="00CF4F7C">
        <w:rPr>
          <w:rFonts w:hint="eastAsia"/>
          <w:color w:val="00B050"/>
        </w:rPr>
        <w:t>若</w:t>
      </w:r>
      <w:r w:rsidRPr="00CF4F7C">
        <w:rPr>
          <w:rFonts w:hint="eastAsia"/>
          <w:color w:val="00B050"/>
        </w:rPr>
        <w:t>PD</w:t>
      </w:r>
      <w:r w:rsidRPr="00CF4F7C">
        <w:rPr>
          <w:rFonts w:hint="eastAsia"/>
          <w:color w:val="00B050"/>
        </w:rPr>
        <w:t>和</w:t>
      </w:r>
      <w:r w:rsidRPr="00CF4F7C">
        <w:rPr>
          <w:rFonts w:hint="eastAsia"/>
          <w:color w:val="00B050"/>
        </w:rPr>
        <w:t>IDL</w:t>
      </w:r>
      <w:r w:rsidRPr="00CF4F7C">
        <w:rPr>
          <w:rFonts w:hint="eastAsia"/>
          <w:color w:val="00B050"/>
        </w:rPr>
        <w:t>都为</w:t>
      </w:r>
      <w:r w:rsidRPr="00CF4F7C">
        <w:rPr>
          <w:rFonts w:hint="eastAsia"/>
          <w:color w:val="00B050"/>
        </w:rPr>
        <w:t>1</w:t>
      </w:r>
      <w:r w:rsidRPr="00CF4F7C">
        <w:rPr>
          <w:rFonts w:hint="eastAsia"/>
          <w:color w:val="00B050"/>
        </w:rPr>
        <w:t>，</w:t>
      </w:r>
      <w:proofErr w:type="gramStart"/>
      <w:r w:rsidRPr="00CF4F7C">
        <w:rPr>
          <w:rFonts w:hint="eastAsia"/>
          <w:color w:val="00B050"/>
        </w:rPr>
        <w:t>则先进</w:t>
      </w:r>
      <w:proofErr w:type="gramEnd"/>
      <w:r w:rsidRPr="00CF4F7C">
        <w:rPr>
          <w:rFonts w:hint="eastAsia"/>
          <w:color w:val="00B050"/>
        </w:rPr>
        <w:t>入掉电模式</w:t>
      </w:r>
    </w:p>
    <w:p w:rsidR="00CF4F7C" w:rsidRDefault="00CF4F7C" w:rsidP="00CF4F7C">
      <w:pPr>
        <w:ind w:firstLine="420"/>
      </w:pPr>
      <w:r>
        <w:rPr>
          <w:rFonts w:hint="eastAsia"/>
        </w:rPr>
        <w:t>注：</w:t>
      </w:r>
      <w:r w:rsidRPr="00CF4F7C">
        <w:rPr>
          <w:rFonts w:hint="eastAsia"/>
          <w:color w:val="FF0000"/>
        </w:rPr>
        <w:t>PCON</w:t>
      </w:r>
      <w:r w:rsidRPr="00CF4F7C">
        <w:rPr>
          <w:rFonts w:hint="eastAsia"/>
          <w:color w:val="FF0000"/>
        </w:rPr>
        <w:t>只能直接寻址</w:t>
      </w:r>
      <w:r>
        <w:rPr>
          <w:rFonts w:hint="eastAsia"/>
        </w:rPr>
        <w:t>；</w:t>
      </w:r>
    </w:p>
    <w:p w:rsidR="00CF4F7C" w:rsidRDefault="00CF4F7C" w:rsidP="00CF4F7C">
      <w:pPr>
        <w:ind w:left="360" w:firstLine="420"/>
      </w:pPr>
      <w:r>
        <w:rPr>
          <w:rFonts w:hint="eastAsia"/>
        </w:rPr>
        <w:t>GF1</w:t>
      </w:r>
      <w:r>
        <w:rPr>
          <w:rFonts w:hint="eastAsia"/>
        </w:rPr>
        <w:t>和</w:t>
      </w:r>
      <w:r>
        <w:rPr>
          <w:rFonts w:hint="eastAsia"/>
        </w:rPr>
        <w:t>GF0</w:t>
      </w:r>
      <w:r>
        <w:rPr>
          <w:rFonts w:hint="eastAsia"/>
        </w:rPr>
        <w:t>可用来指明中断是在空闲还是正常状态下发生的</w:t>
      </w:r>
    </w:p>
    <w:p w:rsidR="00CF4F7C" w:rsidRDefault="00CF4F7C" w:rsidP="00CF4F7C">
      <w:pPr>
        <w:ind w:firstLine="420"/>
      </w:pPr>
    </w:p>
    <w:p w:rsidR="00CF4F7C" w:rsidRDefault="00CF4F7C" w:rsidP="00CF4F7C">
      <w:pPr>
        <w:ind w:firstLine="420"/>
      </w:pPr>
    </w:p>
    <w:p w:rsidR="00CF4F7C" w:rsidRDefault="00CF4F7C" w:rsidP="00CF4F7C">
      <w:pPr>
        <w:pStyle w:val="a8"/>
        <w:numPr>
          <w:ilvl w:val="0"/>
          <w:numId w:val="1"/>
        </w:numPr>
        <w:ind w:firstLineChars="0"/>
      </w:pPr>
      <w:r w:rsidRPr="00CF4F7C">
        <w:rPr>
          <w:rFonts w:hint="eastAsia"/>
          <w:b/>
          <w:sz w:val="28"/>
          <w:szCs w:val="28"/>
        </w:rPr>
        <w:t>空闲方式</w:t>
      </w:r>
      <w:r w:rsidRPr="00CF4F7C">
        <w:rPr>
          <w:rFonts w:hint="eastAsia"/>
          <w:b/>
          <w:sz w:val="28"/>
          <w:szCs w:val="28"/>
        </w:rPr>
        <w:t>-----</w:t>
      </w:r>
      <w:r w:rsidRPr="00CF4F7C">
        <w:rPr>
          <w:rFonts w:hint="eastAsia"/>
          <w:b/>
          <w:sz w:val="28"/>
          <w:szCs w:val="28"/>
        </w:rPr>
        <w:t>休眠运动方式</w:t>
      </w:r>
      <w:r>
        <w:rPr>
          <w:rFonts w:hint="eastAsia"/>
        </w:rPr>
        <w:t xml:space="preserve">         </w:t>
      </w:r>
      <w:r>
        <w:rPr>
          <w:rFonts w:hint="eastAsia"/>
        </w:rPr>
        <w:t>如：</w:t>
      </w:r>
      <w:r>
        <w:rPr>
          <w:rFonts w:hint="eastAsia"/>
        </w:rPr>
        <w:t>MOV PCON,#01H</w:t>
      </w:r>
    </w:p>
    <w:p w:rsidR="00CF4F7C" w:rsidRDefault="00CF4F7C" w:rsidP="00CF4F7C">
      <w:pPr>
        <w:pStyle w:val="a8"/>
        <w:ind w:left="780" w:firstLineChars="0" w:firstLine="0"/>
      </w:pPr>
      <w:r>
        <w:rPr>
          <w:rFonts w:hint="eastAsia"/>
        </w:rPr>
        <w:t>此时消耗的电流由正常的几十毫安下降为几毫安作业</w:t>
      </w:r>
    </w:p>
    <w:p w:rsidR="00CF4F7C" w:rsidRDefault="00CF4F7C" w:rsidP="00CF4F7C">
      <w:pPr>
        <w:pStyle w:val="a8"/>
        <w:ind w:left="780" w:firstLineChars="0" w:firstLine="0"/>
      </w:pPr>
      <w:r>
        <w:rPr>
          <w:rFonts w:hint="eastAsia"/>
        </w:rPr>
        <w:t>退出方式：①中断方式：激活任何一个中断操作，则使</w:t>
      </w:r>
      <w:r>
        <w:rPr>
          <w:rFonts w:hint="eastAsia"/>
        </w:rPr>
        <w:t>IDL</w:t>
      </w:r>
      <w:r>
        <w:rPr>
          <w:rFonts w:hint="eastAsia"/>
        </w:rPr>
        <w:t>自动清</w:t>
      </w:r>
      <w:r>
        <w:rPr>
          <w:rFonts w:hint="eastAsia"/>
        </w:rPr>
        <w:t>0</w:t>
      </w:r>
    </w:p>
    <w:p w:rsidR="00CF4F7C" w:rsidRDefault="00CF4F7C" w:rsidP="00CF4F7C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②硬件复位方式：按下单片机系统的复位键时，</w:t>
      </w:r>
      <w:r>
        <w:rPr>
          <w:rFonts w:hint="eastAsia"/>
        </w:rPr>
        <w:t>RST</w:t>
      </w:r>
      <w:r>
        <w:rPr>
          <w:rFonts w:hint="eastAsia"/>
        </w:rPr>
        <w:t>引脚加入两个机器周期以上的高电平，才能完成复位操作。</w:t>
      </w:r>
    </w:p>
    <w:p w:rsidR="00CF4F7C" w:rsidRDefault="00CF4F7C" w:rsidP="00CF4F7C">
      <w:r>
        <w:rPr>
          <w:rFonts w:hint="eastAsia"/>
        </w:rPr>
        <w:tab/>
      </w:r>
    </w:p>
    <w:p w:rsidR="00CF4F7C" w:rsidRDefault="00CF4F7C" w:rsidP="00CF4F7C"/>
    <w:p w:rsidR="00CF4F7C" w:rsidRDefault="00CF4F7C" w:rsidP="00CF4F7C"/>
    <w:p w:rsidR="00CF4F7C" w:rsidRDefault="00CF4F7C" w:rsidP="00CF4F7C">
      <w:pPr>
        <w:pStyle w:val="a8"/>
        <w:numPr>
          <w:ilvl w:val="0"/>
          <w:numId w:val="1"/>
        </w:numPr>
        <w:ind w:firstLineChars="0"/>
      </w:pPr>
      <w:r w:rsidRPr="00CF4F7C">
        <w:rPr>
          <w:rFonts w:hint="eastAsia"/>
          <w:b/>
          <w:sz w:val="28"/>
          <w:szCs w:val="28"/>
        </w:rPr>
        <w:lastRenderedPageBreak/>
        <w:t>掉电方式</w:t>
      </w:r>
      <w:r w:rsidRPr="00CF4F7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如：</w:t>
      </w:r>
      <w:r>
        <w:rPr>
          <w:rFonts w:hint="eastAsia"/>
        </w:rPr>
        <w:t>MOV PCON,#02H</w:t>
      </w:r>
    </w:p>
    <w:p w:rsidR="00CF4F7C" w:rsidRDefault="00CF4F7C" w:rsidP="00CF4F7C">
      <w:pPr>
        <w:ind w:left="780"/>
      </w:pPr>
      <w:r>
        <w:rPr>
          <w:rFonts w:hint="eastAsia"/>
        </w:rPr>
        <w:t>该模式下，振荡器停止工作，</w:t>
      </w:r>
      <w:r w:rsidRPr="00CF4F7C">
        <w:rPr>
          <w:rFonts w:hint="eastAsia"/>
          <w:color w:val="FF0000"/>
        </w:rPr>
        <w:t>片内所有部件功能全部停止</w:t>
      </w:r>
      <w:r>
        <w:rPr>
          <w:rFonts w:hint="eastAsia"/>
        </w:rPr>
        <w:t>，只有片内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SFR</w:t>
      </w:r>
      <w:r>
        <w:rPr>
          <w:rFonts w:hint="eastAsia"/>
        </w:rPr>
        <w:t>中的内容不变，电压切换到</w:t>
      </w:r>
      <w:r>
        <w:rPr>
          <w:rFonts w:hint="eastAsia"/>
        </w:rPr>
        <w:t>+2V</w:t>
      </w:r>
      <w:r>
        <w:rPr>
          <w:rFonts w:hint="eastAsia"/>
        </w:rPr>
        <w:t>的备用电源上，以最小的好点保存片内</w:t>
      </w:r>
      <w:r>
        <w:rPr>
          <w:rFonts w:hint="eastAsia"/>
        </w:rPr>
        <w:t>RAM</w:t>
      </w:r>
      <w:r>
        <w:rPr>
          <w:rFonts w:hint="eastAsia"/>
        </w:rPr>
        <w:t>及</w:t>
      </w:r>
      <w:r>
        <w:rPr>
          <w:rFonts w:hint="eastAsia"/>
        </w:rPr>
        <w:t>SFR</w:t>
      </w:r>
      <w:r>
        <w:rPr>
          <w:rFonts w:hint="eastAsia"/>
        </w:rPr>
        <w:t>的数据信息</w:t>
      </w:r>
    </w:p>
    <w:p w:rsidR="00CF4F7C" w:rsidRPr="00CF4F7C" w:rsidRDefault="00CF4F7C" w:rsidP="00CF4F7C">
      <w:pPr>
        <w:ind w:left="780"/>
      </w:pPr>
      <w:r>
        <w:rPr>
          <w:rFonts w:hint="eastAsia"/>
        </w:rPr>
        <w:t>退出方式：任何一个有效的外部中断</w:t>
      </w:r>
      <w:r>
        <w:rPr>
          <w:rFonts w:hint="eastAsia"/>
        </w:rPr>
        <w:t>INT0</w:t>
      </w:r>
      <w:r>
        <w:rPr>
          <w:rFonts w:hint="eastAsia"/>
        </w:rPr>
        <w:t>非和</w:t>
      </w:r>
      <w:r>
        <w:rPr>
          <w:rFonts w:hint="eastAsia"/>
        </w:rPr>
        <w:t>INT1</w:t>
      </w:r>
      <w:r>
        <w:rPr>
          <w:rFonts w:hint="eastAsia"/>
        </w:rPr>
        <w:t>非或硬件复位</w:t>
      </w:r>
      <w:r>
        <w:rPr>
          <w:rFonts w:hint="eastAsia"/>
        </w:rPr>
        <w:t xml:space="preserve"> </w:t>
      </w:r>
    </w:p>
    <w:sectPr w:rsidR="00CF4F7C" w:rsidRPr="00CF4F7C" w:rsidSect="001F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00D" w:rsidRDefault="003F300D" w:rsidP="00CF4F7C">
      <w:r>
        <w:separator/>
      </w:r>
    </w:p>
  </w:endnote>
  <w:endnote w:type="continuationSeparator" w:id="1">
    <w:p w:rsidR="003F300D" w:rsidRDefault="003F300D" w:rsidP="00CF4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00D" w:rsidRDefault="003F300D" w:rsidP="00CF4F7C">
      <w:r>
        <w:separator/>
      </w:r>
    </w:p>
  </w:footnote>
  <w:footnote w:type="continuationSeparator" w:id="1">
    <w:p w:rsidR="003F300D" w:rsidRDefault="003F300D" w:rsidP="00CF4F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EE2"/>
    <w:multiLevelType w:val="hybridMultilevel"/>
    <w:tmpl w:val="86563A60"/>
    <w:lvl w:ilvl="0" w:tplc="59847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F7C"/>
    <w:rsid w:val="001F0947"/>
    <w:rsid w:val="003F300D"/>
    <w:rsid w:val="007D2279"/>
    <w:rsid w:val="00CF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F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4F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F7C"/>
    <w:rPr>
      <w:sz w:val="18"/>
      <w:szCs w:val="18"/>
    </w:rPr>
  </w:style>
  <w:style w:type="table" w:styleId="a6">
    <w:name w:val="Table Grid"/>
    <w:basedOn w:val="a1"/>
    <w:uiPriority w:val="59"/>
    <w:rsid w:val="00CF4F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F4F7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CF4F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2016-06-16T11:06:00Z</dcterms:created>
  <dcterms:modified xsi:type="dcterms:W3CDTF">2016-06-16T11:53:00Z</dcterms:modified>
</cp:coreProperties>
</file>