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E2B" w:rsidRPr="00D94DA7" w:rsidRDefault="00321853">
      <w:pPr>
        <w:rPr>
          <w:color w:val="FF0000"/>
        </w:rPr>
      </w:pPr>
      <w:r>
        <w:rPr>
          <w:rFonts w:hint="eastAsia"/>
        </w:rPr>
        <w:t>S51</w:t>
      </w:r>
      <w:r>
        <w:rPr>
          <w:rFonts w:hint="eastAsia"/>
        </w:rPr>
        <w:t>有</w:t>
      </w:r>
      <w:r w:rsidRPr="00D94DA7">
        <w:rPr>
          <w:rFonts w:hint="eastAsia"/>
          <w:color w:val="FF0000"/>
        </w:rPr>
        <w:t>4</w:t>
      </w:r>
      <w:r w:rsidRPr="00D94DA7">
        <w:rPr>
          <w:rFonts w:hint="eastAsia"/>
          <w:color w:val="FF0000"/>
        </w:rPr>
        <w:t>个</w:t>
      </w:r>
      <w:r w:rsidRPr="00D94DA7">
        <w:rPr>
          <w:rFonts w:hint="eastAsia"/>
          <w:color w:val="FF0000"/>
        </w:rPr>
        <w:t>8</w:t>
      </w:r>
      <w:r w:rsidRPr="00D94DA7">
        <w:rPr>
          <w:rFonts w:hint="eastAsia"/>
          <w:color w:val="FF0000"/>
        </w:rPr>
        <w:t>位的并行双向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接口，共</w:t>
      </w:r>
      <w:r w:rsidRPr="00D94DA7">
        <w:rPr>
          <w:rFonts w:hint="eastAsia"/>
          <w:color w:val="FF0000"/>
        </w:rPr>
        <w:t>32</w:t>
      </w:r>
      <w:r w:rsidRPr="00D94DA7">
        <w:rPr>
          <w:rFonts w:hint="eastAsia"/>
          <w:color w:val="FF0000"/>
        </w:rPr>
        <w:t>根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接口线</w:t>
      </w:r>
    </w:p>
    <w:p w:rsidR="00321853" w:rsidRDefault="00321853">
      <w:r>
        <w:rPr>
          <w:rFonts w:hint="eastAsia"/>
        </w:rPr>
        <w:t>组成：输出锁存器、输出驱动器和输入缓冲器。</w:t>
      </w:r>
    </w:p>
    <w:p w:rsidR="00321853" w:rsidRDefault="00321853"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I/O</w:t>
      </w:r>
      <w:r>
        <w:rPr>
          <w:rFonts w:hint="eastAsia"/>
        </w:rPr>
        <w:t>接口分别用特殊功能寄存器</w:t>
      </w:r>
      <w:r>
        <w:rPr>
          <w:rFonts w:hint="eastAsia"/>
        </w:rPr>
        <w:t>p0~3</w:t>
      </w:r>
      <w:r>
        <w:rPr>
          <w:rFonts w:hint="eastAsia"/>
        </w:rPr>
        <w:t>表示</w:t>
      </w:r>
    </w:p>
    <w:p w:rsidR="00321853" w:rsidRPr="00D94DA7" w:rsidRDefault="00321853">
      <w:pPr>
        <w:rPr>
          <w:color w:val="FF0000"/>
        </w:rPr>
      </w:pPr>
      <w:r w:rsidRPr="00D94DA7">
        <w:rPr>
          <w:rFonts w:hint="eastAsia"/>
          <w:color w:val="FF0000"/>
        </w:rPr>
        <w:t>在不需要外部系统功能扩展时，</w:t>
      </w:r>
      <w:r w:rsidRPr="00D94DA7">
        <w:rPr>
          <w:rFonts w:hint="eastAsia"/>
          <w:color w:val="FF0000"/>
        </w:rPr>
        <w:t>P0~2</w:t>
      </w:r>
      <w:r w:rsidRPr="00D94DA7">
        <w:rPr>
          <w:rFonts w:hint="eastAsia"/>
          <w:color w:val="FF0000"/>
        </w:rPr>
        <w:t>可作为通用并行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信息通道，</w:t>
      </w:r>
      <w:r w:rsidRPr="00D94DA7">
        <w:rPr>
          <w:rFonts w:hint="eastAsia"/>
          <w:color w:val="FF0000"/>
        </w:rPr>
        <w:t>P3</w:t>
      </w:r>
      <w:r w:rsidRPr="00D94DA7">
        <w:rPr>
          <w:rFonts w:hint="eastAsia"/>
          <w:color w:val="FF0000"/>
        </w:rPr>
        <w:t>可作为信息通道或第二功能使用。</w:t>
      </w:r>
    </w:p>
    <w:p w:rsidR="00321853" w:rsidRPr="00D94DA7" w:rsidRDefault="00321853">
      <w:pPr>
        <w:rPr>
          <w:color w:val="FF0000"/>
        </w:rPr>
      </w:pPr>
      <w:r w:rsidRPr="00D94DA7">
        <w:rPr>
          <w:rFonts w:hint="eastAsia"/>
          <w:color w:val="FF0000"/>
        </w:rPr>
        <w:t>在需要外部功能扩展时，</w:t>
      </w:r>
      <w:r w:rsidRPr="00D94DA7">
        <w:rPr>
          <w:rFonts w:hint="eastAsia"/>
          <w:color w:val="FF0000"/>
        </w:rPr>
        <w:t>P0</w:t>
      </w:r>
      <w:r w:rsidRPr="00D94DA7">
        <w:rPr>
          <w:rFonts w:hint="eastAsia"/>
          <w:color w:val="FF0000"/>
        </w:rPr>
        <w:t>（低）和</w:t>
      </w:r>
      <w:r w:rsidRPr="00D94DA7">
        <w:rPr>
          <w:rFonts w:hint="eastAsia"/>
          <w:color w:val="FF0000"/>
        </w:rPr>
        <w:t>P2</w:t>
      </w:r>
      <w:r w:rsidRPr="00D94DA7">
        <w:rPr>
          <w:rFonts w:hint="eastAsia"/>
          <w:color w:val="FF0000"/>
        </w:rPr>
        <w:t>（高）组成</w:t>
      </w:r>
      <w:r w:rsidRPr="00D94DA7">
        <w:rPr>
          <w:rFonts w:hint="eastAsia"/>
          <w:color w:val="FF0000"/>
        </w:rPr>
        <w:t>16</w:t>
      </w:r>
      <w:r w:rsidRPr="00D94DA7">
        <w:rPr>
          <w:rFonts w:hint="eastAsia"/>
          <w:color w:val="FF0000"/>
        </w:rPr>
        <w:t>位地址线，同时</w:t>
      </w:r>
      <w:r w:rsidRPr="00D94DA7">
        <w:rPr>
          <w:rFonts w:hint="eastAsia"/>
          <w:color w:val="FF0000"/>
        </w:rPr>
        <w:t>P0</w:t>
      </w:r>
      <w:r w:rsidRPr="00D94DA7">
        <w:rPr>
          <w:rFonts w:hint="eastAsia"/>
          <w:color w:val="FF0000"/>
        </w:rPr>
        <w:t>也作为</w:t>
      </w:r>
      <w:r w:rsidRPr="00D94DA7">
        <w:rPr>
          <w:rFonts w:hint="eastAsia"/>
          <w:color w:val="FF0000"/>
        </w:rPr>
        <w:t>8</w:t>
      </w:r>
      <w:r w:rsidRPr="00D94DA7">
        <w:rPr>
          <w:rFonts w:hint="eastAsia"/>
          <w:color w:val="FF0000"/>
        </w:rPr>
        <w:t>位的数据总线，</w:t>
      </w:r>
      <w:r w:rsidRPr="00D94DA7">
        <w:rPr>
          <w:rFonts w:hint="eastAsia"/>
          <w:color w:val="FF0000"/>
        </w:rPr>
        <w:t>P1</w:t>
      </w:r>
      <w:r w:rsidRPr="00D94DA7">
        <w:rPr>
          <w:rFonts w:hint="eastAsia"/>
          <w:color w:val="FF0000"/>
        </w:rPr>
        <w:t>作为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口，</w:t>
      </w:r>
      <w:r w:rsidRPr="00D94DA7">
        <w:rPr>
          <w:rFonts w:hint="eastAsia"/>
          <w:color w:val="FF0000"/>
        </w:rPr>
        <w:t>P3</w:t>
      </w:r>
      <w:r w:rsidRPr="00D94DA7">
        <w:rPr>
          <w:rFonts w:hint="eastAsia"/>
          <w:color w:val="FF0000"/>
        </w:rPr>
        <w:t>只能作为第二功能使用。</w:t>
      </w:r>
    </w:p>
    <w:p w:rsidR="00321853" w:rsidRPr="00D94DA7" w:rsidRDefault="00321853">
      <w:pPr>
        <w:rPr>
          <w:color w:val="FF0000"/>
        </w:rPr>
      </w:pPr>
    </w:p>
    <w:p w:rsidR="00321853" w:rsidRDefault="00321853"/>
    <w:p w:rsidR="00321853" w:rsidRPr="00676CE9" w:rsidRDefault="00321853">
      <w:pPr>
        <w:rPr>
          <w:b/>
          <w:sz w:val="28"/>
          <w:szCs w:val="28"/>
        </w:rPr>
      </w:pPr>
      <w:r w:rsidRPr="00676CE9">
        <w:rPr>
          <w:rFonts w:hint="eastAsia"/>
          <w:b/>
          <w:sz w:val="28"/>
          <w:szCs w:val="28"/>
        </w:rPr>
        <w:t xml:space="preserve">5.1.1  </w:t>
      </w:r>
      <w:r w:rsidRPr="00676CE9">
        <w:rPr>
          <w:rFonts w:hint="eastAsia"/>
          <w:b/>
          <w:sz w:val="28"/>
          <w:szCs w:val="28"/>
        </w:rPr>
        <w:t>端口结构</w:t>
      </w:r>
    </w:p>
    <w:p w:rsidR="00321853" w:rsidRPr="00676CE9" w:rsidRDefault="00321853">
      <w:pPr>
        <w:rPr>
          <w:b/>
          <w:sz w:val="24"/>
          <w:szCs w:val="24"/>
        </w:rPr>
      </w:pPr>
      <w:r w:rsidRPr="00676CE9">
        <w:rPr>
          <w:rFonts w:hint="eastAsia"/>
          <w:b/>
          <w:sz w:val="24"/>
          <w:szCs w:val="24"/>
        </w:rPr>
        <w:t>1</w:t>
      </w:r>
      <w:r w:rsidRPr="00676CE9">
        <w:rPr>
          <w:rFonts w:hint="eastAsia"/>
          <w:b/>
          <w:sz w:val="24"/>
          <w:szCs w:val="24"/>
        </w:rPr>
        <w:t>．</w:t>
      </w:r>
      <w:bookmarkStart w:id="0" w:name="P0"/>
      <w:r w:rsidR="00521831">
        <w:fldChar w:fldCharType="begin"/>
      </w:r>
      <w:r w:rsidR="00EE3563">
        <w:instrText>HYPERLINK "../</w:instrText>
      </w:r>
      <w:r w:rsidR="00EE3563">
        <w:instrText>第二章</w:instrText>
      </w:r>
      <w:r w:rsidR="00EE3563">
        <w:instrText>%20AT89S51</w:instrText>
      </w:r>
      <w:r w:rsidR="00EE3563">
        <w:instrText>结构</w:instrText>
      </w:r>
      <w:r w:rsidR="00EE3563">
        <w:instrText>/2.2AT89S51</w:instrText>
      </w:r>
      <w:r w:rsidR="00EE3563">
        <w:instrText>单片机的引脚及其片外总线结构</w:instrText>
      </w:r>
      <w:r w:rsidR="00EE3563">
        <w:instrText>.docx" \l "P0"</w:instrText>
      </w:r>
      <w:r w:rsidR="00521831">
        <w:fldChar w:fldCharType="separate"/>
      </w:r>
      <w:r w:rsidRPr="004C6994">
        <w:rPr>
          <w:rStyle w:val="a7"/>
          <w:rFonts w:hint="eastAsia"/>
          <w:b/>
          <w:sz w:val="24"/>
          <w:szCs w:val="24"/>
        </w:rPr>
        <w:t xml:space="preserve"> P0</w:t>
      </w:r>
      <w:r w:rsidR="00521831">
        <w:fldChar w:fldCharType="end"/>
      </w:r>
    </w:p>
    <w:bookmarkEnd w:id="0"/>
    <w:p w:rsidR="00321853" w:rsidRDefault="00321853">
      <w:r>
        <w:rPr>
          <w:rFonts w:hint="eastAsia"/>
        </w:rPr>
        <w:t>P0</w:t>
      </w:r>
      <w:r>
        <w:rPr>
          <w:rFonts w:hint="eastAsia"/>
        </w:rPr>
        <w:t>口具有</w:t>
      </w:r>
      <w:r w:rsidRPr="00D94DA7">
        <w:rPr>
          <w:rFonts w:hint="eastAsia"/>
          <w:color w:val="FF0000"/>
        </w:rPr>
        <w:t>双功能的真正双向并行接口，字节地址为</w:t>
      </w:r>
      <w:r w:rsidRPr="00D94DA7">
        <w:rPr>
          <w:rFonts w:hint="eastAsia"/>
          <w:color w:val="FF0000"/>
        </w:rPr>
        <w:t>80H</w:t>
      </w:r>
      <w:r>
        <w:rPr>
          <w:rFonts w:hint="eastAsia"/>
        </w:rPr>
        <w:t>，位地址为</w:t>
      </w:r>
      <w:r>
        <w:rPr>
          <w:rFonts w:hint="eastAsia"/>
        </w:rPr>
        <w:t>80H~87H</w:t>
      </w:r>
      <w:r>
        <w:rPr>
          <w:rFonts w:hint="eastAsia"/>
        </w:rPr>
        <w:t>。每一位</w:t>
      </w:r>
      <w:r>
        <w:rPr>
          <w:rFonts w:hint="eastAsia"/>
        </w:rPr>
        <w:t>I/O</w:t>
      </w:r>
      <w:r>
        <w:rPr>
          <w:rFonts w:hint="eastAsia"/>
        </w:rPr>
        <w:t>线具有完全相同但又完全独立的电路结构。</w:t>
      </w:r>
    </w:p>
    <w:p w:rsidR="00FA3DAD" w:rsidRDefault="00321853">
      <w:pPr>
        <w:rPr>
          <w:rFonts w:hint="eastAsia"/>
        </w:rPr>
      </w:pPr>
      <w:r>
        <w:rPr>
          <w:rFonts w:hint="eastAsia"/>
        </w:rPr>
        <w:t>电路组成：</w:t>
      </w:r>
    </w:p>
    <w:p w:rsidR="00321853" w:rsidRDefault="00802E6D">
      <w:r>
        <w:rPr>
          <w:noProof/>
        </w:rPr>
        <w:drawing>
          <wp:inline distT="0" distB="0" distL="0" distR="0">
            <wp:extent cx="4702810" cy="2152650"/>
            <wp:effectExtent l="19050" t="0" r="2540" b="0"/>
            <wp:docPr id="1" name="图片 0" descr="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3" w:rsidRDefault="00321853" w:rsidP="0032185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一个输出锁存器：专用于锁存输出数据，即在输出新的数据之前，使原数据一直不变。</w:t>
      </w:r>
    </w:p>
    <w:p w:rsidR="00321853" w:rsidRDefault="00321853" w:rsidP="0032185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两个三态输入缓冲器：</w:t>
      </w:r>
      <w:r>
        <w:rPr>
          <w:rFonts w:hint="eastAsia"/>
        </w:rPr>
        <w:t>BUF1</w:t>
      </w:r>
      <w:r>
        <w:rPr>
          <w:rFonts w:hint="eastAsia"/>
        </w:rPr>
        <w:t>用于读取输出锁存器的数据输入缓冲，</w:t>
      </w:r>
      <w:r>
        <w:rPr>
          <w:rFonts w:hint="eastAsia"/>
        </w:rPr>
        <w:t>BUF2</w:t>
      </w:r>
      <w:r>
        <w:rPr>
          <w:rFonts w:hint="eastAsia"/>
        </w:rPr>
        <w:t>用于读取端口引脚数据的输入缓冲。</w:t>
      </w:r>
    </w:p>
    <w:p w:rsidR="00321853" w:rsidRDefault="00321853" w:rsidP="0032185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场效应管</w:t>
      </w:r>
      <w:r>
        <w:rPr>
          <w:rFonts w:hint="eastAsia"/>
        </w:rPr>
        <w:t>FET1</w:t>
      </w:r>
      <w:r>
        <w:rPr>
          <w:rFonts w:hint="eastAsia"/>
        </w:rPr>
        <w:t>和</w:t>
      </w:r>
      <w:r>
        <w:rPr>
          <w:rFonts w:hint="eastAsia"/>
        </w:rPr>
        <w:t>FET2</w:t>
      </w:r>
      <w:r>
        <w:rPr>
          <w:rFonts w:hint="eastAsia"/>
        </w:rPr>
        <w:t>，组成数据输出驱动电路，可驱动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LSTTL</w:t>
      </w:r>
      <w:r>
        <w:rPr>
          <w:rFonts w:hint="eastAsia"/>
        </w:rPr>
        <w:t>负载。</w:t>
      </w:r>
    </w:p>
    <w:p w:rsidR="00321853" w:rsidRPr="00D94DA7" w:rsidRDefault="00321853" w:rsidP="00321853">
      <w:pPr>
        <w:rPr>
          <w:color w:val="FF0000"/>
        </w:rPr>
      </w:pPr>
      <w:r>
        <w:rPr>
          <w:rFonts w:hint="eastAsia"/>
        </w:rPr>
        <w:t>P0</w:t>
      </w:r>
      <w:r>
        <w:rPr>
          <w:rFonts w:hint="eastAsia"/>
        </w:rPr>
        <w:t>口作为通用</w:t>
      </w:r>
      <w:r>
        <w:rPr>
          <w:rFonts w:hint="eastAsia"/>
        </w:rPr>
        <w:t>I/O</w:t>
      </w:r>
      <w:r>
        <w:rPr>
          <w:rFonts w:hint="eastAsia"/>
        </w:rPr>
        <w:t>口时，具有</w:t>
      </w:r>
      <w:r>
        <w:rPr>
          <w:rFonts w:hint="eastAsia"/>
        </w:rPr>
        <w:t>3</w:t>
      </w:r>
      <w:r>
        <w:rPr>
          <w:rFonts w:hint="eastAsia"/>
        </w:rPr>
        <w:t>种状态的</w:t>
      </w:r>
      <w:r>
        <w:rPr>
          <w:rFonts w:hint="eastAsia"/>
        </w:rPr>
        <w:t>I/O</w:t>
      </w:r>
      <w:r>
        <w:rPr>
          <w:rFonts w:hint="eastAsia"/>
        </w:rPr>
        <w:t>口：</w:t>
      </w:r>
      <w:r w:rsidRPr="00D94DA7">
        <w:rPr>
          <w:rFonts w:hint="eastAsia"/>
          <w:color w:val="FF0000"/>
        </w:rPr>
        <w:t>高电平，低电平，高阻抗。此时每个引脚必须外加上拉电阻</w:t>
      </w:r>
    </w:p>
    <w:p w:rsidR="00321853" w:rsidRPr="00D94DA7" w:rsidRDefault="00321853" w:rsidP="00321853">
      <w:pPr>
        <w:ind w:firstLine="420"/>
        <w:rPr>
          <w:color w:val="FF0000"/>
        </w:rPr>
      </w:pPr>
      <w:r w:rsidRPr="00D94DA7">
        <w:rPr>
          <w:rFonts w:hint="eastAsia"/>
          <w:color w:val="FF0000"/>
        </w:rPr>
        <w:t>也可作为地址</w:t>
      </w:r>
      <w:r w:rsidRPr="00D94DA7">
        <w:rPr>
          <w:rFonts w:hint="eastAsia"/>
          <w:color w:val="FF0000"/>
        </w:rPr>
        <w:t>/</w:t>
      </w:r>
      <w:r w:rsidRPr="00D94DA7">
        <w:rPr>
          <w:rFonts w:hint="eastAsia"/>
          <w:color w:val="FF0000"/>
        </w:rPr>
        <w:t>数据复用线接口（外部功能扩展时），此时无需外加上拉电阻。</w:t>
      </w:r>
    </w:p>
    <w:p w:rsidR="00321853" w:rsidRDefault="00321853" w:rsidP="00321853">
      <w:pPr>
        <w:ind w:firstLine="420"/>
      </w:pPr>
      <w:r>
        <w:rPr>
          <w:rFonts w:hint="eastAsia"/>
        </w:rPr>
        <w:t>作为输入数据时，有读锁存器和读引脚两种读取方式。</w:t>
      </w:r>
    </w:p>
    <w:p w:rsidR="00321853" w:rsidRDefault="00321853" w:rsidP="00321853">
      <w:r>
        <w:rPr>
          <w:rFonts w:hint="eastAsia"/>
        </w:rPr>
        <w:tab/>
      </w:r>
      <w:r>
        <w:rPr>
          <w:rFonts w:hint="eastAsia"/>
        </w:rPr>
        <w:tab/>
      </w:r>
    </w:p>
    <w:p w:rsidR="00321853" w:rsidRDefault="00321853" w:rsidP="00321853"/>
    <w:p w:rsidR="00321853" w:rsidRPr="00676CE9" w:rsidRDefault="00321853" w:rsidP="00321853">
      <w:pPr>
        <w:rPr>
          <w:b/>
          <w:sz w:val="24"/>
          <w:szCs w:val="24"/>
        </w:rPr>
      </w:pPr>
      <w:r w:rsidRPr="00676CE9">
        <w:rPr>
          <w:rFonts w:hint="eastAsia"/>
          <w:b/>
          <w:sz w:val="24"/>
          <w:szCs w:val="24"/>
        </w:rPr>
        <w:t>2.</w:t>
      </w:r>
      <w:r w:rsidR="00676CE9">
        <w:rPr>
          <w:rFonts w:hint="eastAsia"/>
          <w:b/>
          <w:sz w:val="24"/>
          <w:szCs w:val="24"/>
        </w:rPr>
        <w:t xml:space="preserve"> </w:t>
      </w:r>
      <w:bookmarkStart w:id="1" w:name="P1"/>
      <w:r w:rsidRPr="00676CE9">
        <w:rPr>
          <w:rFonts w:hint="eastAsia"/>
          <w:b/>
          <w:sz w:val="24"/>
          <w:szCs w:val="24"/>
        </w:rPr>
        <w:t xml:space="preserve"> </w:t>
      </w:r>
      <w:hyperlink r:id="rId8" w:anchor="P1" w:history="1">
        <w:r w:rsidRPr="004C6994">
          <w:rPr>
            <w:rStyle w:val="a7"/>
            <w:rFonts w:hint="eastAsia"/>
            <w:b/>
            <w:sz w:val="24"/>
            <w:szCs w:val="24"/>
          </w:rPr>
          <w:t>P1</w:t>
        </w:r>
      </w:hyperlink>
    </w:p>
    <w:bookmarkEnd w:id="1"/>
    <w:p w:rsidR="00321853" w:rsidRDefault="00321853" w:rsidP="00321853">
      <w:r w:rsidRPr="00D94DA7">
        <w:rPr>
          <w:rFonts w:hint="eastAsia"/>
          <w:color w:val="FF0000"/>
        </w:rPr>
        <w:t>单功能的</w:t>
      </w:r>
      <w:r w:rsidRPr="00D94DA7">
        <w:rPr>
          <w:rFonts w:hint="eastAsia"/>
          <w:color w:val="FF0000"/>
        </w:rPr>
        <w:t>8</w:t>
      </w:r>
      <w:r w:rsidRPr="00D94DA7">
        <w:rPr>
          <w:rFonts w:hint="eastAsia"/>
          <w:color w:val="FF0000"/>
        </w:rPr>
        <w:t>位并行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接口，仅可作为通用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接口使用，字节地址：</w:t>
      </w:r>
      <w:r w:rsidRPr="00D94DA7">
        <w:rPr>
          <w:rFonts w:hint="eastAsia"/>
          <w:color w:val="FF0000"/>
        </w:rPr>
        <w:t>90H~97H</w:t>
      </w:r>
      <w:r w:rsidRPr="00D94DA7">
        <w:rPr>
          <w:rFonts w:hint="eastAsia"/>
          <w:color w:val="FF0000"/>
        </w:rPr>
        <w:t>。可</w:t>
      </w:r>
      <w:r>
        <w:rPr>
          <w:rFonts w:hint="eastAsia"/>
        </w:rPr>
        <w:t>按字节方式访问，也可按位方式访问。每一位有完全相同且独立的结构。</w:t>
      </w:r>
    </w:p>
    <w:p w:rsidR="00FA3DAD" w:rsidRDefault="00321853" w:rsidP="00321853">
      <w:pPr>
        <w:rPr>
          <w:rFonts w:hint="eastAsia"/>
        </w:rPr>
      </w:pPr>
      <w:r>
        <w:rPr>
          <w:rFonts w:hint="eastAsia"/>
        </w:rPr>
        <w:t>电路组成：</w:t>
      </w:r>
    </w:p>
    <w:p w:rsidR="00321853" w:rsidRDefault="00802E6D" w:rsidP="00321853">
      <w:r>
        <w:rPr>
          <w:noProof/>
        </w:rPr>
        <w:lastRenderedPageBreak/>
        <w:drawing>
          <wp:inline distT="0" distB="0" distL="0" distR="0">
            <wp:extent cx="5274310" cy="3216910"/>
            <wp:effectExtent l="19050" t="0" r="2540" b="0"/>
            <wp:docPr id="2" name="图片 1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3" w:rsidRDefault="00321853" w:rsidP="003218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一个数据输出锁存器</w:t>
      </w:r>
    </w:p>
    <w:p w:rsidR="00321853" w:rsidRDefault="00321853" w:rsidP="003218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两个三态输入缓冲器</w:t>
      </w:r>
    </w:p>
    <w:p w:rsidR="00321853" w:rsidRDefault="00321853" w:rsidP="0032185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一个数据驱动电路：场效应管</w:t>
      </w:r>
      <w:r>
        <w:rPr>
          <w:rFonts w:hint="eastAsia"/>
        </w:rPr>
        <w:t>FET</w:t>
      </w:r>
      <w:r>
        <w:rPr>
          <w:rFonts w:hint="eastAsia"/>
        </w:rPr>
        <w:t>和内部上拉电阻</w:t>
      </w:r>
      <w:r>
        <w:rPr>
          <w:rFonts w:hint="eastAsia"/>
        </w:rPr>
        <w:t>R</w:t>
      </w:r>
      <w:r>
        <w:rPr>
          <w:rFonts w:hint="eastAsia"/>
        </w:rPr>
        <w:t>组成，可驱动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LSTTL</w:t>
      </w:r>
      <w:r>
        <w:rPr>
          <w:rFonts w:hint="eastAsia"/>
        </w:rPr>
        <w:t>负载</w:t>
      </w:r>
    </w:p>
    <w:p w:rsidR="00321853" w:rsidRDefault="00321853" w:rsidP="00321853">
      <w:r>
        <w:rPr>
          <w:rFonts w:hint="eastAsia"/>
        </w:rPr>
        <w:t>P1</w:t>
      </w:r>
      <w:r>
        <w:rPr>
          <w:rFonts w:hint="eastAsia"/>
        </w:rPr>
        <w:t>口作为</w:t>
      </w:r>
      <w:r>
        <w:rPr>
          <w:rFonts w:hint="eastAsia"/>
        </w:rPr>
        <w:t>I/O</w:t>
      </w:r>
      <w:r>
        <w:rPr>
          <w:rFonts w:hint="eastAsia"/>
        </w:rPr>
        <w:t>口使用时，具有</w:t>
      </w:r>
      <w:r w:rsidRPr="00D94DA7">
        <w:rPr>
          <w:rFonts w:hint="eastAsia"/>
          <w:color w:val="FF0000"/>
        </w:rPr>
        <w:t>高电平和低电平两种状态</w:t>
      </w:r>
      <w:r>
        <w:rPr>
          <w:rFonts w:hint="eastAsia"/>
        </w:rPr>
        <w:t>。</w:t>
      </w:r>
    </w:p>
    <w:p w:rsidR="00321853" w:rsidRDefault="00321853" w:rsidP="00321853">
      <w:pPr>
        <w:ind w:firstLine="420"/>
      </w:pPr>
      <w:r>
        <w:rPr>
          <w:rFonts w:hint="eastAsia"/>
        </w:rPr>
        <w:t>作为输入口是，有读锁存器和读引脚两种读取方式。</w:t>
      </w:r>
    </w:p>
    <w:p w:rsidR="00321853" w:rsidRDefault="00321853" w:rsidP="00321853"/>
    <w:p w:rsidR="00321853" w:rsidRDefault="00321853" w:rsidP="00321853"/>
    <w:p w:rsidR="00321853" w:rsidRPr="00676CE9" w:rsidRDefault="00321853" w:rsidP="00321853">
      <w:pPr>
        <w:rPr>
          <w:b/>
          <w:sz w:val="24"/>
          <w:szCs w:val="24"/>
        </w:rPr>
      </w:pPr>
      <w:r w:rsidRPr="00676CE9">
        <w:rPr>
          <w:rFonts w:hint="eastAsia"/>
          <w:b/>
          <w:sz w:val="24"/>
          <w:szCs w:val="24"/>
        </w:rPr>
        <w:t xml:space="preserve">3. </w:t>
      </w:r>
      <w:r w:rsidR="00676CE9">
        <w:rPr>
          <w:rFonts w:hint="eastAsia"/>
          <w:b/>
          <w:sz w:val="24"/>
          <w:szCs w:val="24"/>
        </w:rPr>
        <w:t xml:space="preserve"> </w:t>
      </w:r>
      <w:bookmarkStart w:id="2" w:name="P2"/>
      <w:r w:rsidR="00521831">
        <w:fldChar w:fldCharType="begin"/>
      </w:r>
      <w:r w:rsidR="00EE3563">
        <w:instrText>HYPERLINK "../</w:instrText>
      </w:r>
      <w:r w:rsidR="00EE3563">
        <w:instrText>第二章</w:instrText>
      </w:r>
      <w:r w:rsidR="00EE3563">
        <w:instrText>%20AT89S51</w:instrText>
      </w:r>
      <w:r w:rsidR="00EE3563">
        <w:instrText>结构</w:instrText>
      </w:r>
      <w:r w:rsidR="00EE3563">
        <w:instrText>/2.2AT89S51</w:instrText>
      </w:r>
      <w:r w:rsidR="00EE3563">
        <w:instrText>单片机的引脚及其片外总线结构</w:instrText>
      </w:r>
      <w:r w:rsidR="00EE3563">
        <w:instrText>.docx" \l "P2"</w:instrText>
      </w:r>
      <w:r w:rsidR="00521831">
        <w:fldChar w:fldCharType="separate"/>
      </w:r>
      <w:r w:rsidRPr="004C6994">
        <w:rPr>
          <w:rStyle w:val="a7"/>
          <w:rFonts w:hint="eastAsia"/>
          <w:b/>
          <w:sz w:val="24"/>
          <w:szCs w:val="24"/>
        </w:rPr>
        <w:t>P2</w:t>
      </w:r>
      <w:r w:rsidR="00521831">
        <w:fldChar w:fldCharType="end"/>
      </w:r>
      <w:bookmarkEnd w:id="2"/>
    </w:p>
    <w:p w:rsidR="00321853" w:rsidRDefault="00321853" w:rsidP="00321853">
      <w:r>
        <w:rPr>
          <w:rFonts w:hint="eastAsia"/>
        </w:rPr>
        <w:t>具有</w:t>
      </w:r>
      <w:r w:rsidRPr="00D94DA7">
        <w:rPr>
          <w:rFonts w:hint="eastAsia"/>
          <w:color w:val="FF0000"/>
        </w:rPr>
        <w:t>双功能的</w:t>
      </w:r>
      <w:r w:rsidRPr="00D94DA7">
        <w:rPr>
          <w:rFonts w:hint="eastAsia"/>
          <w:color w:val="FF0000"/>
        </w:rPr>
        <w:t>8</w:t>
      </w:r>
      <w:r w:rsidRPr="00D94DA7">
        <w:rPr>
          <w:rFonts w:hint="eastAsia"/>
          <w:color w:val="FF0000"/>
        </w:rPr>
        <w:t>位并行接口，属准双向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口，字节地址为</w:t>
      </w:r>
      <w:r w:rsidRPr="00D94DA7">
        <w:rPr>
          <w:rFonts w:hint="eastAsia"/>
          <w:color w:val="FF0000"/>
        </w:rPr>
        <w:t>A0H</w:t>
      </w:r>
      <w:r>
        <w:rPr>
          <w:rFonts w:hint="eastAsia"/>
        </w:rPr>
        <w:t>，位地址为：</w:t>
      </w:r>
      <w:r>
        <w:rPr>
          <w:rFonts w:hint="eastAsia"/>
        </w:rPr>
        <w:t>A0H~A7H</w:t>
      </w:r>
      <w:r>
        <w:rPr>
          <w:rFonts w:hint="eastAsia"/>
        </w:rPr>
        <w:t>。可字节访问，也可以位访问。</w:t>
      </w:r>
      <w:r>
        <w:rPr>
          <w:rFonts w:hint="eastAsia"/>
        </w:rPr>
        <w:t>P2</w:t>
      </w:r>
      <w:r>
        <w:rPr>
          <w:rFonts w:hint="eastAsia"/>
        </w:rPr>
        <w:t>每个</w:t>
      </w:r>
      <w:r>
        <w:rPr>
          <w:rFonts w:hint="eastAsia"/>
        </w:rPr>
        <w:t>I/O</w:t>
      </w:r>
      <w:r>
        <w:rPr>
          <w:rFonts w:hint="eastAsia"/>
        </w:rPr>
        <w:t>口线具有完全相同但又相互独立的电路结构。</w:t>
      </w:r>
      <w:r>
        <w:rPr>
          <w:rFonts w:hint="eastAsia"/>
        </w:rPr>
        <w:tab/>
      </w:r>
    </w:p>
    <w:p w:rsidR="00FA3DAD" w:rsidRDefault="00321853" w:rsidP="00321853">
      <w:pPr>
        <w:rPr>
          <w:rFonts w:hint="eastAsia"/>
        </w:rPr>
      </w:pPr>
      <w:r>
        <w:rPr>
          <w:rFonts w:hint="eastAsia"/>
        </w:rPr>
        <w:t>电路组成：</w:t>
      </w:r>
    </w:p>
    <w:p w:rsidR="00321853" w:rsidRDefault="00802E6D" w:rsidP="00321853">
      <w:r>
        <w:rPr>
          <w:noProof/>
        </w:rPr>
        <w:drawing>
          <wp:inline distT="0" distB="0" distL="0" distR="0">
            <wp:extent cx="5274310" cy="2900680"/>
            <wp:effectExtent l="19050" t="0" r="2540" b="0"/>
            <wp:docPr id="3" name="图片 2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3" w:rsidRDefault="00321853" w:rsidP="0032185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一个数据输出锁存器</w:t>
      </w:r>
    </w:p>
    <w:p w:rsidR="00321853" w:rsidRDefault="00321853" w:rsidP="0032185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两个三态输入缓冲器</w:t>
      </w:r>
    </w:p>
    <w:p w:rsidR="00321853" w:rsidRDefault="00321853" w:rsidP="0032185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一个多路开关</w:t>
      </w:r>
      <w:r>
        <w:rPr>
          <w:rFonts w:hint="eastAsia"/>
        </w:rPr>
        <w:t>MUX</w:t>
      </w:r>
      <w:r>
        <w:rPr>
          <w:rFonts w:hint="eastAsia"/>
        </w:rPr>
        <w:t>：分别接于锁存器的输出端</w:t>
      </w:r>
      <w:r>
        <w:rPr>
          <w:rFonts w:hint="eastAsia"/>
        </w:rPr>
        <w:t>Q</w:t>
      </w:r>
      <w:r>
        <w:rPr>
          <w:rFonts w:hint="eastAsia"/>
        </w:rPr>
        <w:t>和内部地址总线的高</w:t>
      </w:r>
      <w:r>
        <w:rPr>
          <w:rFonts w:hint="eastAsia"/>
        </w:rPr>
        <w:t>8</w:t>
      </w:r>
      <w:r>
        <w:rPr>
          <w:rFonts w:hint="eastAsia"/>
        </w:rPr>
        <w:t>位的其中之一位，接通方向由控制信号端确定。</w:t>
      </w:r>
    </w:p>
    <w:p w:rsidR="00321853" w:rsidRDefault="00321853" w:rsidP="00321853">
      <w:pPr>
        <w:pStyle w:val="a6"/>
        <w:numPr>
          <w:ilvl w:val="0"/>
          <w:numId w:val="3"/>
        </w:numPr>
        <w:ind w:firstLineChars="0"/>
      </w:pPr>
      <w:r>
        <w:t>一个数据输出驱动电路。</w:t>
      </w:r>
    </w:p>
    <w:p w:rsidR="00321853" w:rsidRDefault="00321853" w:rsidP="00321853">
      <w:pPr>
        <w:ind w:left="420"/>
      </w:pPr>
      <w:r>
        <w:rPr>
          <w:rFonts w:hint="eastAsia"/>
        </w:rPr>
        <w:t>P2</w:t>
      </w:r>
      <w:r>
        <w:rPr>
          <w:rFonts w:hint="eastAsia"/>
        </w:rPr>
        <w:t>口可作为通用</w:t>
      </w:r>
      <w:r>
        <w:rPr>
          <w:rFonts w:hint="eastAsia"/>
        </w:rPr>
        <w:t>I/O</w:t>
      </w:r>
      <w:r>
        <w:rPr>
          <w:rFonts w:hint="eastAsia"/>
        </w:rPr>
        <w:t>口使用，在需要外部功能扩展时，作高八位地址总线信息输出端口。</w:t>
      </w:r>
    </w:p>
    <w:p w:rsidR="00321853" w:rsidRDefault="00321853" w:rsidP="00321853">
      <w:pPr>
        <w:ind w:left="420"/>
      </w:pPr>
      <w:r>
        <w:rPr>
          <w:rFonts w:hint="eastAsia"/>
        </w:rPr>
        <w:t>有读锁存器和读引脚两种数据输入方式</w:t>
      </w:r>
    </w:p>
    <w:p w:rsidR="00321853" w:rsidRDefault="00321853" w:rsidP="00321853"/>
    <w:p w:rsidR="00321853" w:rsidRDefault="00321853" w:rsidP="00321853"/>
    <w:p w:rsidR="00321853" w:rsidRPr="00676CE9" w:rsidRDefault="00321853" w:rsidP="00321853">
      <w:pPr>
        <w:rPr>
          <w:b/>
          <w:sz w:val="28"/>
          <w:szCs w:val="28"/>
        </w:rPr>
      </w:pPr>
      <w:r w:rsidRPr="00676CE9">
        <w:rPr>
          <w:rFonts w:hint="eastAsia"/>
          <w:b/>
          <w:sz w:val="28"/>
          <w:szCs w:val="28"/>
        </w:rPr>
        <w:t>4.</w:t>
      </w:r>
      <w:r w:rsidR="00676CE9">
        <w:rPr>
          <w:rFonts w:hint="eastAsia"/>
          <w:b/>
          <w:sz w:val="28"/>
          <w:szCs w:val="28"/>
        </w:rPr>
        <w:t xml:space="preserve"> </w:t>
      </w:r>
      <w:bookmarkStart w:id="3" w:name="P3"/>
      <w:r w:rsidR="00521831">
        <w:fldChar w:fldCharType="begin"/>
      </w:r>
      <w:r w:rsidR="00EE3563">
        <w:instrText>HYPERLINK "../</w:instrText>
      </w:r>
      <w:r w:rsidR="00EE3563">
        <w:instrText>第二章</w:instrText>
      </w:r>
      <w:r w:rsidR="00EE3563">
        <w:instrText>%20AT89S51</w:instrText>
      </w:r>
      <w:r w:rsidR="00EE3563">
        <w:instrText>结构</w:instrText>
      </w:r>
      <w:r w:rsidR="00EE3563">
        <w:instrText>/2.2AT89S51</w:instrText>
      </w:r>
      <w:r w:rsidR="00EE3563">
        <w:instrText>单片机的引脚及其片外总线结构</w:instrText>
      </w:r>
      <w:r w:rsidR="00EE3563">
        <w:instrText>.docx" \l "P3"</w:instrText>
      </w:r>
      <w:r w:rsidR="00521831">
        <w:fldChar w:fldCharType="separate"/>
      </w:r>
      <w:r w:rsidRPr="004C6994">
        <w:rPr>
          <w:rStyle w:val="a7"/>
          <w:rFonts w:hint="eastAsia"/>
          <w:b/>
          <w:sz w:val="28"/>
          <w:szCs w:val="28"/>
        </w:rPr>
        <w:t xml:space="preserve"> P3</w:t>
      </w:r>
      <w:r w:rsidR="00521831">
        <w:fldChar w:fldCharType="end"/>
      </w:r>
      <w:bookmarkEnd w:id="3"/>
    </w:p>
    <w:p w:rsidR="00321853" w:rsidRDefault="00321853" w:rsidP="00321853">
      <w:r w:rsidRPr="00D94DA7">
        <w:rPr>
          <w:rFonts w:hint="eastAsia"/>
          <w:color w:val="FF0000"/>
        </w:rPr>
        <w:t>双功能的</w:t>
      </w:r>
      <w:r w:rsidRPr="00D94DA7">
        <w:rPr>
          <w:rFonts w:hint="eastAsia"/>
          <w:color w:val="FF0000"/>
        </w:rPr>
        <w:t>8</w:t>
      </w:r>
      <w:r w:rsidRPr="00D94DA7">
        <w:rPr>
          <w:rFonts w:hint="eastAsia"/>
          <w:color w:val="FF0000"/>
        </w:rPr>
        <w:t>位并行准双向接口，字节地址为</w:t>
      </w:r>
      <w:r w:rsidRPr="00D94DA7">
        <w:rPr>
          <w:rFonts w:hint="eastAsia"/>
          <w:color w:val="FF0000"/>
        </w:rPr>
        <w:t>B0H</w:t>
      </w:r>
      <w:r w:rsidRPr="00D94DA7">
        <w:rPr>
          <w:rFonts w:hint="eastAsia"/>
          <w:color w:val="FF0000"/>
        </w:rPr>
        <w:t>，位地址为：</w:t>
      </w:r>
      <w:r w:rsidRPr="00D94DA7">
        <w:rPr>
          <w:rFonts w:hint="eastAsia"/>
          <w:color w:val="FF0000"/>
        </w:rPr>
        <w:t>B0H~B7H</w:t>
      </w:r>
      <w:r w:rsidRPr="00D94DA7">
        <w:rPr>
          <w:rFonts w:hint="eastAsia"/>
          <w:color w:val="FF0000"/>
        </w:rPr>
        <w:t>。</w:t>
      </w:r>
      <w:r>
        <w:rPr>
          <w:rFonts w:hint="eastAsia"/>
        </w:rPr>
        <w:t>可按字节访问，也可按字访问。每一位具有完全相同且独立的电路结构。</w:t>
      </w:r>
    </w:p>
    <w:p w:rsidR="00321853" w:rsidRDefault="00321853" w:rsidP="00321853">
      <w:r>
        <w:rPr>
          <w:rFonts w:hint="eastAsia"/>
        </w:rPr>
        <w:t>电路组成：</w:t>
      </w:r>
      <w:r w:rsidR="00802E6D">
        <w:rPr>
          <w:noProof/>
        </w:rPr>
        <w:drawing>
          <wp:inline distT="0" distB="0" distL="0" distR="0">
            <wp:extent cx="5274310" cy="2934970"/>
            <wp:effectExtent l="19050" t="0" r="2540" b="0"/>
            <wp:docPr id="4" name="图片 3" descr="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53" w:rsidRDefault="00321853" w:rsidP="003218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一个数据输出锁存器</w:t>
      </w:r>
    </w:p>
    <w:p w:rsidR="00321853" w:rsidRDefault="00321853" w:rsidP="003218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个三态输入缓冲器</w:t>
      </w:r>
    </w:p>
    <w:p w:rsidR="00321853" w:rsidRDefault="00321853" w:rsidP="003218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一个数据输出驱动电路：由与非门</w:t>
      </w:r>
      <w:r>
        <w:rPr>
          <w:rFonts w:hint="eastAsia"/>
        </w:rPr>
        <w:t>M</w:t>
      </w:r>
      <w:r>
        <w:rPr>
          <w:rFonts w:hint="eastAsia"/>
        </w:rPr>
        <w:t>，场效应管</w:t>
      </w:r>
      <w:r>
        <w:rPr>
          <w:rFonts w:hint="eastAsia"/>
        </w:rPr>
        <w:t>FET</w:t>
      </w:r>
      <w:r>
        <w:rPr>
          <w:rFonts w:hint="eastAsia"/>
        </w:rPr>
        <w:t>和内部上拉电阻</w:t>
      </w:r>
      <w:r>
        <w:rPr>
          <w:rFonts w:hint="eastAsia"/>
        </w:rPr>
        <w:t>R</w:t>
      </w:r>
      <w:r>
        <w:rPr>
          <w:rFonts w:hint="eastAsia"/>
        </w:rPr>
        <w:t>组成，可驱动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LSTTL</w:t>
      </w:r>
      <w:r>
        <w:rPr>
          <w:rFonts w:hint="eastAsia"/>
        </w:rPr>
        <w:t>负载。</w:t>
      </w:r>
    </w:p>
    <w:p w:rsidR="00321853" w:rsidRPr="00D94DA7" w:rsidRDefault="00321853" w:rsidP="00321853">
      <w:pPr>
        <w:rPr>
          <w:color w:val="FF0000"/>
        </w:rPr>
      </w:pPr>
      <w:r w:rsidRPr="00D94DA7">
        <w:rPr>
          <w:rFonts w:hint="eastAsia"/>
          <w:color w:val="FF0000"/>
        </w:rPr>
        <w:t>P3</w:t>
      </w:r>
      <w:r w:rsidRPr="00D94DA7">
        <w:rPr>
          <w:rFonts w:hint="eastAsia"/>
          <w:color w:val="FF0000"/>
        </w:rPr>
        <w:t>口可作为通用</w:t>
      </w:r>
      <w:r w:rsidRPr="00D94DA7">
        <w:rPr>
          <w:rFonts w:hint="eastAsia"/>
          <w:color w:val="FF0000"/>
        </w:rPr>
        <w:t>I/O</w:t>
      </w:r>
      <w:r w:rsidRPr="00D94DA7">
        <w:rPr>
          <w:rFonts w:hint="eastAsia"/>
          <w:color w:val="FF0000"/>
        </w:rPr>
        <w:t>口使用，在外部功能扩展时，使用第二功能</w:t>
      </w:r>
    </w:p>
    <w:p w:rsidR="00321853" w:rsidRDefault="00321853" w:rsidP="00321853">
      <w:r>
        <w:rPr>
          <w:rFonts w:hint="eastAsia"/>
        </w:rPr>
        <w:t>有读锁存器和读引脚两种数据输入方式</w:t>
      </w:r>
    </w:p>
    <w:p w:rsidR="00321853" w:rsidRDefault="00321853" w:rsidP="00321853"/>
    <w:p w:rsidR="00321853" w:rsidRDefault="00321853" w:rsidP="00321853"/>
    <w:p w:rsidR="00321853" w:rsidRPr="00D94DA7" w:rsidRDefault="00321853" w:rsidP="00321853">
      <w:pPr>
        <w:rPr>
          <w:b/>
          <w:sz w:val="28"/>
          <w:szCs w:val="28"/>
        </w:rPr>
      </w:pPr>
      <w:r w:rsidRPr="00D94DA7">
        <w:rPr>
          <w:rFonts w:hint="eastAsia"/>
          <w:b/>
          <w:sz w:val="28"/>
          <w:szCs w:val="28"/>
        </w:rPr>
        <w:t>5.1.2</w:t>
      </w:r>
      <w:r w:rsidRPr="00D94DA7">
        <w:rPr>
          <w:rFonts w:hint="eastAsia"/>
          <w:b/>
          <w:sz w:val="28"/>
          <w:szCs w:val="28"/>
        </w:rPr>
        <w:t>并行</w:t>
      </w:r>
      <w:r w:rsidRPr="00D94DA7">
        <w:rPr>
          <w:rFonts w:hint="eastAsia"/>
          <w:b/>
          <w:sz w:val="28"/>
          <w:szCs w:val="28"/>
        </w:rPr>
        <w:t>I/O</w:t>
      </w:r>
      <w:r w:rsidRPr="00D94DA7">
        <w:rPr>
          <w:rFonts w:hint="eastAsia"/>
          <w:b/>
          <w:sz w:val="28"/>
          <w:szCs w:val="28"/>
        </w:rPr>
        <w:t>口的操作方式</w:t>
      </w:r>
    </w:p>
    <w:p w:rsidR="00321853" w:rsidRPr="00D94DA7" w:rsidRDefault="00321853" w:rsidP="00321853">
      <w:pPr>
        <w:rPr>
          <w:b/>
          <w:color w:val="FF0000"/>
        </w:rPr>
      </w:pPr>
      <w:r>
        <w:rPr>
          <w:rFonts w:hint="eastAsia"/>
        </w:rPr>
        <w:t>S51</w:t>
      </w:r>
      <w:r>
        <w:rPr>
          <w:rFonts w:hint="eastAsia"/>
        </w:rPr>
        <w:t>的并行</w:t>
      </w:r>
      <w:r>
        <w:rPr>
          <w:rFonts w:hint="eastAsia"/>
        </w:rPr>
        <w:t>I/O</w:t>
      </w:r>
      <w:r>
        <w:rPr>
          <w:rFonts w:hint="eastAsia"/>
        </w:rPr>
        <w:t>接口有</w:t>
      </w:r>
      <w:r w:rsidRPr="00D94DA7">
        <w:rPr>
          <w:rFonts w:hint="eastAsia"/>
          <w:b/>
          <w:color w:val="FF0000"/>
        </w:rPr>
        <w:t>数据输出，数据输入（读锁存器和读引脚）的操作方式</w:t>
      </w:r>
    </w:p>
    <w:p w:rsidR="00321853" w:rsidRPr="00D94DA7" w:rsidRDefault="00321853" w:rsidP="00321853">
      <w:pPr>
        <w:rPr>
          <w:b/>
          <w:color w:val="FF0000"/>
        </w:rPr>
      </w:pPr>
    </w:p>
    <w:p w:rsidR="00321853" w:rsidRDefault="00321853" w:rsidP="00321853"/>
    <w:p w:rsidR="00321853" w:rsidRPr="00D94DA7" w:rsidRDefault="00321853" w:rsidP="0032185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D94DA7">
        <w:rPr>
          <w:rFonts w:hint="eastAsia"/>
          <w:b/>
          <w:sz w:val="24"/>
          <w:szCs w:val="24"/>
        </w:rPr>
        <w:t>数据输出方式</w:t>
      </w:r>
    </w:p>
    <w:p w:rsidR="00321853" w:rsidRDefault="00321853" w:rsidP="00321853">
      <w:pPr>
        <w:pStyle w:val="a6"/>
        <w:ind w:left="360" w:firstLineChars="0" w:firstLine="0"/>
      </w:pPr>
      <w:r>
        <w:rPr>
          <w:rFonts w:hint="eastAsia"/>
        </w:rPr>
        <w:t>CPU</w:t>
      </w:r>
      <w:r>
        <w:rPr>
          <w:rFonts w:hint="eastAsia"/>
        </w:rPr>
        <w:t>通过一条数据输出操作指令将输出数据写入</w:t>
      </w:r>
      <w:r>
        <w:rPr>
          <w:rFonts w:hint="eastAsia"/>
        </w:rPr>
        <w:t>PX</w:t>
      </w:r>
      <w:r>
        <w:rPr>
          <w:rFonts w:hint="eastAsia"/>
        </w:rPr>
        <w:t>（</w:t>
      </w:r>
      <w:r>
        <w:rPr>
          <w:rFonts w:hint="eastAsia"/>
        </w:rPr>
        <w:t>X=0~3</w:t>
      </w:r>
      <w:r>
        <w:rPr>
          <w:rFonts w:hint="eastAsia"/>
        </w:rPr>
        <w:t>）口的输出锁存器中，然后</w:t>
      </w:r>
      <w:r>
        <w:rPr>
          <w:rFonts w:hint="eastAsia"/>
        </w:rPr>
        <w:lastRenderedPageBreak/>
        <w:t>通过输出驱动器将数据送到引脚</w:t>
      </w:r>
    </w:p>
    <w:p w:rsidR="00321853" w:rsidRDefault="00321853" w:rsidP="00321853">
      <w:pPr>
        <w:pStyle w:val="a6"/>
        <w:ind w:left="360" w:firstLineChars="0" w:firstLine="0"/>
      </w:pPr>
    </w:p>
    <w:p w:rsidR="00321853" w:rsidRDefault="00321853" w:rsidP="00321853">
      <w:pPr>
        <w:pStyle w:val="a6"/>
        <w:ind w:left="360" w:firstLineChars="0" w:firstLine="0"/>
      </w:pPr>
      <w:r>
        <w:rPr>
          <w:rFonts w:hint="eastAsia"/>
        </w:rPr>
        <w:t>MOV  PX,</w:t>
      </w:r>
      <w:r w:rsidR="00B46636">
        <w:rPr>
          <w:rFonts w:hint="eastAsia"/>
        </w:rPr>
        <w:t xml:space="preserve"> </w:t>
      </w:r>
      <w:r>
        <w:rPr>
          <w:rFonts w:hint="eastAsia"/>
        </w:rPr>
        <w:t>#data</w:t>
      </w:r>
    </w:p>
    <w:p w:rsidR="00321853" w:rsidRDefault="00321853" w:rsidP="00321853">
      <w:pPr>
        <w:pStyle w:val="a6"/>
        <w:ind w:left="360" w:firstLineChars="0" w:firstLine="0"/>
      </w:pPr>
      <w:r>
        <w:rPr>
          <w:rFonts w:hint="eastAsia"/>
        </w:rPr>
        <w:t>MOV  PX,</w:t>
      </w:r>
      <w:r w:rsidR="00B46636">
        <w:rPr>
          <w:rFonts w:hint="eastAsia"/>
        </w:rPr>
        <w:t xml:space="preserve"> </w:t>
      </w:r>
      <w:r>
        <w:rPr>
          <w:rFonts w:hint="eastAsia"/>
        </w:rPr>
        <w:t>A</w:t>
      </w:r>
    </w:p>
    <w:p w:rsidR="00321853" w:rsidRDefault="00321853" w:rsidP="00321853">
      <w:pPr>
        <w:pStyle w:val="a6"/>
        <w:ind w:left="360" w:firstLineChars="0" w:firstLine="0"/>
      </w:pPr>
      <w:r>
        <w:rPr>
          <w:rFonts w:hint="eastAsia"/>
        </w:rPr>
        <w:t>MOV  PX,</w:t>
      </w:r>
      <w:r w:rsidR="00B46636">
        <w:rPr>
          <w:rFonts w:hint="eastAsia"/>
        </w:rPr>
        <w:t xml:space="preserve"> </w:t>
      </w:r>
      <w:r>
        <w:rPr>
          <w:rFonts w:hint="eastAsia"/>
        </w:rPr>
        <w:t>Rn</w:t>
      </w:r>
    </w:p>
    <w:p w:rsidR="00321853" w:rsidRDefault="00321853" w:rsidP="00321853">
      <w:pPr>
        <w:pStyle w:val="a6"/>
        <w:ind w:left="360" w:firstLineChars="0" w:firstLine="0"/>
      </w:pPr>
      <w:r>
        <w:rPr>
          <w:rFonts w:hint="eastAsia"/>
        </w:rPr>
        <w:t>MOV  PX,</w:t>
      </w:r>
      <w:r w:rsidR="00B46636">
        <w:rPr>
          <w:rFonts w:hint="eastAsia"/>
        </w:rPr>
        <w:t xml:space="preserve"> </w:t>
      </w:r>
      <w:r>
        <w:rPr>
          <w:rFonts w:hint="eastAsia"/>
        </w:rPr>
        <w:t>@Ri</w:t>
      </w:r>
      <w:r w:rsidR="00B46636">
        <w:rPr>
          <w:rFonts w:hint="eastAsia"/>
        </w:rPr>
        <w:t xml:space="preserve">   ; i=0,1</w:t>
      </w:r>
    </w:p>
    <w:p w:rsidR="00B46636" w:rsidRDefault="00B46636" w:rsidP="00321853">
      <w:pPr>
        <w:pStyle w:val="a6"/>
        <w:ind w:left="360" w:firstLineChars="0" w:firstLine="0"/>
      </w:pPr>
      <w:r>
        <w:rPr>
          <w:rFonts w:hint="eastAsia"/>
        </w:rPr>
        <w:t>MOV  PX, direct</w:t>
      </w:r>
    </w:p>
    <w:p w:rsidR="00B46636" w:rsidRDefault="00B46636" w:rsidP="00321853">
      <w:pPr>
        <w:pStyle w:val="a6"/>
        <w:ind w:left="360" w:firstLineChars="0" w:firstLine="0"/>
      </w:pPr>
      <w:r>
        <w:rPr>
          <w:rFonts w:hint="eastAsia"/>
        </w:rPr>
        <w:t>MOV  PX.y, C    ; y=0~7</w:t>
      </w:r>
    </w:p>
    <w:p w:rsidR="00B46636" w:rsidRDefault="00B46636" w:rsidP="00321853">
      <w:pPr>
        <w:pStyle w:val="a6"/>
        <w:ind w:left="360" w:firstLineChars="0" w:firstLine="0"/>
      </w:pPr>
      <w:r>
        <w:rPr>
          <w:rFonts w:hint="eastAsia"/>
        </w:rPr>
        <w:t>CLR   PX.y</w:t>
      </w:r>
    </w:p>
    <w:p w:rsidR="00B46636" w:rsidRDefault="00B46636" w:rsidP="00321853">
      <w:pPr>
        <w:pStyle w:val="a6"/>
        <w:ind w:left="360" w:firstLineChars="0" w:firstLine="0"/>
      </w:pPr>
      <w:r>
        <w:rPr>
          <w:rFonts w:hint="eastAsia"/>
        </w:rPr>
        <w:t>SETB  PX.y</w:t>
      </w:r>
    </w:p>
    <w:p w:rsidR="00B46636" w:rsidRDefault="00B46636" w:rsidP="00321853">
      <w:pPr>
        <w:pStyle w:val="a6"/>
        <w:ind w:left="360" w:firstLineChars="0" w:firstLine="0"/>
      </w:pPr>
    </w:p>
    <w:p w:rsidR="00B46636" w:rsidRDefault="00B46636" w:rsidP="00321853">
      <w:pPr>
        <w:pStyle w:val="a6"/>
        <w:ind w:left="360" w:firstLineChars="0" w:firstLine="0"/>
      </w:pPr>
    </w:p>
    <w:p w:rsidR="00B46636" w:rsidRDefault="00B46636" w:rsidP="00321853">
      <w:pPr>
        <w:pStyle w:val="a6"/>
        <w:ind w:left="360" w:firstLineChars="0" w:firstLine="0"/>
      </w:pPr>
    </w:p>
    <w:p w:rsidR="00B46636" w:rsidRPr="00D94DA7" w:rsidRDefault="00B46636" w:rsidP="00B46636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D94DA7">
        <w:rPr>
          <w:rFonts w:hint="eastAsia"/>
          <w:b/>
          <w:sz w:val="24"/>
          <w:szCs w:val="24"/>
        </w:rPr>
        <w:t>数据输入方式——读锁存器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ANL  PX,A/#data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ORL  PX,A/#data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XRL  PX,A/#data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INC  PX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DEC  PX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DJNZ  PX, lable   ;lable</w:t>
      </w:r>
      <w:r>
        <w:rPr>
          <w:rFonts w:hint="eastAsia"/>
        </w:rPr>
        <w:t>是标号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CPL  PX.y</w:t>
      </w:r>
    </w:p>
    <w:p w:rsidR="00B46636" w:rsidRDefault="00B46636" w:rsidP="00B46636">
      <w:pPr>
        <w:pStyle w:val="a6"/>
        <w:ind w:left="360" w:firstLineChars="0" w:firstLine="0"/>
      </w:pPr>
      <w:r>
        <w:rPr>
          <w:rFonts w:hint="eastAsia"/>
        </w:rPr>
        <w:t>JBC  PX.y,lable</w:t>
      </w:r>
    </w:p>
    <w:p w:rsidR="00B46636" w:rsidRDefault="00B46636" w:rsidP="00B46636">
      <w:pPr>
        <w:pStyle w:val="a6"/>
        <w:ind w:left="360" w:firstLineChars="0" w:firstLine="0"/>
      </w:pPr>
    </w:p>
    <w:p w:rsidR="00B46636" w:rsidRDefault="00B46636" w:rsidP="00B46636">
      <w:pPr>
        <w:pStyle w:val="a6"/>
        <w:ind w:left="360" w:firstLineChars="0" w:firstLine="0"/>
      </w:pPr>
    </w:p>
    <w:p w:rsidR="00B46636" w:rsidRDefault="00B46636" w:rsidP="00B46636">
      <w:pPr>
        <w:pStyle w:val="a6"/>
        <w:ind w:left="360" w:firstLineChars="0" w:firstLine="0"/>
      </w:pPr>
    </w:p>
    <w:p w:rsidR="00B46636" w:rsidRPr="00D94DA7" w:rsidRDefault="00B46636" w:rsidP="00B46636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D94DA7">
        <w:rPr>
          <w:rFonts w:hint="eastAsia"/>
          <w:b/>
          <w:sz w:val="24"/>
          <w:szCs w:val="24"/>
        </w:rPr>
        <w:t>数据输入方式——读引脚</w:t>
      </w:r>
    </w:p>
    <w:p w:rsidR="00B46636" w:rsidRDefault="00B46636" w:rsidP="00B46636">
      <w:pPr>
        <w:ind w:left="360"/>
      </w:pPr>
      <w:r>
        <w:rPr>
          <w:rFonts w:hint="eastAsia"/>
        </w:rPr>
        <w:t>使用这种方式时，</w:t>
      </w:r>
      <w:r w:rsidRPr="00D94DA7">
        <w:rPr>
          <w:rFonts w:hint="eastAsia"/>
          <w:color w:val="FF0000"/>
        </w:rPr>
        <w:t>首先必须通过数据输出操作指令（或复位方式）将</w:t>
      </w:r>
      <w:r w:rsidRPr="00D94DA7">
        <w:rPr>
          <w:rFonts w:hint="eastAsia"/>
          <w:color w:val="FF0000"/>
        </w:rPr>
        <w:t>PX</w:t>
      </w:r>
      <w:r w:rsidRPr="00D94DA7">
        <w:rPr>
          <w:rFonts w:hint="eastAsia"/>
          <w:color w:val="FF0000"/>
        </w:rPr>
        <w:t>口的输出锁存器置</w:t>
      </w:r>
      <w:r w:rsidRPr="00D94DA7">
        <w:rPr>
          <w:rFonts w:hint="eastAsia"/>
          <w:color w:val="FF0000"/>
        </w:rPr>
        <w:t>1</w:t>
      </w:r>
      <w:r w:rsidRPr="00D94DA7">
        <w:rPr>
          <w:rFonts w:hint="eastAsia"/>
          <w:color w:val="FF0000"/>
        </w:rPr>
        <w:t>。</w:t>
      </w:r>
      <w:r>
        <w:rPr>
          <w:rFonts w:hint="eastAsia"/>
        </w:rPr>
        <w:t>否则无法正确读入引脚上的状态，严重时会吸入过大电流而损坏场效应管。</w:t>
      </w:r>
    </w:p>
    <w:p w:rsidR="00B46636" w:rsidRDefault="00B46636" w:rsidP="00B46636">
      <w:pPr>
        <w:ind w:left="360"/>
      </w:pPr>
    </w:p>
    <w:p w:rsidR="00B46636" w:rsidRDefault="00B46636" w:rsidP="00B46636">
      <w:pPr>
        <w:ind w:left="360"/>
      </w:pPr>
      <w:r>
        <w:rPr>
          <w:rFonts w:hint="eastAsia"/>
        </w:rPr>
        <w:t>MOV  A,PX</w:t>
      </w:r>
    </w:p>
    <w:p w:rsidR="00B46636" w:rsidRDefault="00B46636" w:rsidP="00B46636">
      <w:pPr>
        <w:ind w:left="360"/>
      </w:pPr>
      <w:r>
        <w:rPr>
          <w:rFonts w:hint="eastAsia"/>
        </w:rPr>
        <w:t>MOV  direct,PX</w:t>
      </w:r>
    </w:p>
    <w:p w:rsidR="00B46636" w:rsidRDefault="00B46636" w:rsidP="00B46636">
      <w:pPr>
        <w:ind w:left="360"/>
      </w:pPr>
      <w:r>
        <w:rPr>
          <w:rFonts w:hint="eastAsia"/>
        </w:rPr>
        <w:t>MOV  Rn,PX</w:t>
      </w:r>
    </w:p>
    <w:p w:rsidR="00B46636" w:rsidRDefault="00B46636" w:rsidP="00B46636">
      <w:pPr>
        <w:ind w:left="360"/>
      </w:pPr>
      <w:r>
        <w:rPr>
          <w:rFonts w:hint="eastAsia"/>
        </w:rPr>
        <w:t>MOV  @Ri,PX</w:t>
      </w:r>
    </w:p>
    <w:p w:rsidR="00B46636" w:rsidRDefault="00B46636" w:rsidP="00B46636">
      <w:pPr>
        <w:ind w:left="360"/>
      </w:pPr>
      <w:r>
        <w:rPr>
          <w:rFonts w:hint="eastAsia"/>
        </w:rPr>
        <w:t xml:space="preserve">MOV  </w:t>
      </w:r>
      <w:r w:rsidR="00155272">
        <w:rPr>
          <w:rFonts w:hint="eastAsia"/>
        </w:rPr>
        <w:t>C,Px.y</w:t>
      </w:r>
    </w:p>
    <w:p w:rsidR="00B46636" w:rsidRDefault="00B46636" w:rsidP="00B46636">
      <w:pPr>
        <w:ind w:left="360"/>
      </w:pPr>
    </w:p>
    <w:p w:rsidR="00155272" w:rsidRPr="00D94DA7" w:rsidRDefault="00155272" w:rsidP="00B46636">
      <w:pPr>
        <w:ind w:left="360"/>
        <w:rPr>
          <w:color w:val="FF0000"/>
        </w:rPr>
      </w:pPr>
      <w:r w:rsidRPr="00D94DA7">
        <w:rPr>
          <w:rFonts w:hint="eastAsia"/>
          <w:color w:val="FF0000"/>
        </w:rPr>
        <w:t>使用前，先用</w:t>
      </w:r>
      <w:r w:rsidRPr="00D94DA7">
        <w:rPr>
          <w:rFonts w:hint="eastAsia"/>
          <w:color w:val="FF0000"/>
        </w:rPr>
        <w:t xml:space="preserve"> MOV  P1,#OFFH</w:t>
      </w:r>
      <w:r w:rsidRPr="00D94DA7">
        <w:rPr>
          <w:rFonts w:hint="eastAsia"/>
          <w:color w:val="FF0000"/>
        </w:rPr>
        <w:t>或</w:t>
      </w:r>
      <w:r w:rsidRPr="00D94DA7">
        <w:rPr>
          <w:rFonts w:hint="eastAsia"/>
          <w:color w:val="FF0000"/>
        </w:rPr>
        <w:t xml:space="preserve">ORL  P1,#0FFH   </w:t>
      </w:r>
      <w:r w:rsidRPr="00D94DA7">
        <w:rPr>
          <w:rFonts w:hint="eastAsia"/>
          <w:color w:val="FF0000"/>
        </w:rPr>
        <w:t>将</w:t>
      </w:r>
      <w:r w:rsidRPr="00D94DA7">
        <w:rPr>
          <w:rFonts w:hint="eastAsia"/>
          <w:color w:val="FF0000"/>
        </w:rPr>
        <w:t>P1</w:t>
      </w:r>
      <w:r w:rsidRPr="00D94DA7">
        <w:rPr>
          <w:rFonts w:hint="eastAsia"/>
          <w:color w:val="FF0000"/>
        </w:rPr>
        <w:t>口各引脚的输出锁存器置</w:t>
      </w:r>
      <w:r w:rsidRPr="00D94DA7">
        <w:rPr>
          <w:rFonts w:hint="eastAsia"/>
          <w:color w:val="FF0000"/>
        </w:rPr>
        <w:t>1</w:t>
      </w:r>
      <w:r w:rsidRPr="00D94DA7">
        <w:rPr>
          <w:rFonts w:hint="eastAsia"/>
          <w:color w:val="FF0000"/>
        </w:rPr>
        <w:t>，再执行</w:t>
      </w:r>
      <w:r w:rsidRPr="00D94DA7">
        <w:rPr>
          <w:rFonts w:hint="eastAsia"/>
          <w:color w:val="FF0000"/>
        </w:rPr>
        <w:t xml:space="preserve"> MOV  A,PX   </w:t>
      </w:r>
      <w:r w:rsidRPr="00D94DA7">
        <w:rPr>
          <w:rFonts w:hint="eastAsia"/>
          <w:color w:val="FF0000"/>
        </w:rPr>
        <w:t>就能正确的独处各个引脚的电平状况。</w:t>
      </w:r>
    </w:p>
    <w:p w:rsidR="00B46636" w:rsidRPr="00D94DA7" w:rsidRDefault="00B46636" w:rsidP="00B46636">
      <w:pPr>
        <w:ind w:left="360"/>
        <w:rPr>
          <w:color w:val="FF0000"/>
        </w:rPr>
      </w:pPr>
    </w:p>
    <w:sectPr w:rsidR="00B46636" w:rsidRPr="00D94DA7" w:rsidSect="0064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80A" w:rsidRDefault="0082780A" w:rsidP="00321853">
      <w:r>
        <w:separator/>
      </w:r>
    </w:p>
  </w:endnote>
  <w:endnote w:type="continuationSeparator" w:id="1">
    <w:p w:rsidR="0082780A" w:rsidRDefault="0082780A" w:rsidP="0032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80A" w:rsidRDefault="0082780A" w:rsidP="00321853">
      <w:r>
        <w:separator/>
      </w:r>
    </w:p>
  </w:footnote>
  <w:footnote w:type="continuationSeparator" w:id="1">
    <w:p w:rsidR="0082780A" w:rsidRDefault="0082780A" w:rsidP="003218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3A7"/>
    <w:multiLevelType w:val="hybridMultilevel"/>
    <w:tmpl w:val="9BAA785C"/>
    <w:lvl w:ilvl="0" w:tplc="9828E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46F1D"/>
    <w:multiLevelType w:val="hybridMultilevel"/>
    <w:tmpl w:val="1BF26444"/>
    <w:lvl w:ilvl="0" w:tplc="62E8D9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DE003C"/>
    <w:multiLevelType w:val="hybridMultilevel"/>
    <w:tmpl w:val="E2661A84"/>
    <w:lvl w:ilvl="0" w:tplc="77961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E578D"/>
    <w:multiLevelType w:val="hybridMultilevel"/>
    <w:tmpl w:val="77B86CE8"/>
    <w:lvl w:ilvl="0" w:tplc="03E26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E03C2"/>
    <w:multiLevelType w:val="hybridMultilevel"/>
    <w:tmpl w:val="12B4F6A2"/>
    <w:lvl w:ilvl="0" w:tplc="86562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853"/>
    <w:rsid w:val="00155272"/>
    <w:rsid w:val="001E0382"/>
    <w:rsid w:val="00220DF9"/>
    <w:rsid w:val="0025180A"/>
    <w:rsid w:val="00321853"/>
    <w:rsid w:val="004C6994"/>
    <w:rsid w:val="00521831"/>
    <w:rsid w:val="00644E2B"/>
    <w:rsid w:val="00676CE9"/>
    <w:rsid w:val="00717FCA"/>
    <w:rsid w:val="00802E6D"/>
    <w:rsid w:val="0082780A"/>
    <w:rsid w:val="009C355B"/>
    <w:rsid w:val="00AE53F9"/>
    <w:rsid w:val="00B1338A"/>
    <w:rsid w:val="00B46636"/>
    <w:rsid w:val="00D80858"/>
    <w:rsid w:val="00D94DA7"/>
    <w:rsid w:val="00EE3563"/>
    <w:rsid w:val="00FA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85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2185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21853"/>
  </w:style>
  <w:style w:type="paragraph" w:styleId="a6">
    <w:name w:val="List Paragraph"/>
    <w:basedOn w:val="a"/>
    <w:uiPriority w:val="34"/>
    <w:qFormat/>
    <w:rsid w:val="0032185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C6994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802E6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2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31532;&#20108;&#31456;%20AT89S51&#32467;&#26500;/2.2AT89S51&#21333;&#29255;&#26426;&#30340;&#24341;&#33050;&#21450;&#20854;&#29255;&#22806;&#24635;&#32447;&#32467;&#26500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312</Words>
  <Characters>1783</Characters>
  <Application>Microsoft Office Word</Application>
  <DocSecurity>0</DocSecurity>
  <Lines>14</Lines>
  <Paragraphs>4</Paragraphs>
  <ScaleCrop>false</ScaleCrop>
  <Company>Microsoft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2016-06-20T00:06:00Z</dcterms:created>
  <dcterms:modified xsi:type="dcterms:W3CDTF">2016-06-28T05:18:00Z</dcterms:modified>
</cp:coreProperties>
</file>