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3C2" w:rsidRDefault="00250C9E">
      <w:r>
        <w:t>在计算机系统中，</w:t>
      </w:r>
      <w:r>
        <w:rPr>
          <w:rFonts w:hint="eastAsia"/>
        </w:rPr>
        <w:t>CPU</w:t>
      </w:r>
      <w:r>
        <w:rPr>
          <w:rFonts w:hint="eastAsia"/>
        </w:rPr>
        <w:t>与外部设备之间的数据交换可采用</w:t>
      </w:r>
      <w:r>
        <w:rPr>
          <w:rFonts w:hint="eastAsia"/>
        </w:rPr>
        <w:t>3</w:t>
      </w:r>
      <w:r>
        <w:rPr>
          <w:rFonts w:hint="eastAsia"/>
        </w:rPr>
        <w:t>种通信方式：</w:t>
      </w:r>
    </w:p>
    <w:p w:rsidR="00250C9E" w:rsidRPr="001932F6" w:rsidRDefault="00250C9E">
      <w:pPr>
        <w:rPr>
          <w:color w:val="FF0000"/>
        </w:rPr>
      </w:pPr>
      <w:r>
        <w:rPr>
          <w:rFonts w:hint="eastAsia"/>
        </w:rPr>
        <w:tab/>
      </w:r>
      <w:r w:rsidRPr="001932F6">
        <w:rPr>
          <w:rFonts w:hint="eastAsia"/>
          <w:color w:val="FF0000"/>
        </w:rPr>
        <w:t>无条件传送、查询传送、中断方式。</w:t>
      </w:r>
    </w:p>
    <w:p w:rsidR="00250C9E" w:rsidRDefault="00250C9E">
      <w:r>
        <w:rPr>
          <w:rFonts w:hint="eastAsia"/>
        </w:rPr>
        <w:t>另外，当</w:t>
      </w:r>
      <w:r>
        <w:rPr>
          <w:rFonts w:hint="eastAsia"/>
        </w:rPr>
        <w:t>CPU</w:t>
      </w:r>
      <w:r>
        <w:rPr>
          <w:rFonts w:hint="eastAsia"/>
        </w:rPr>
        <w:t>面对多项任务时，由于资源有限，可能出现资源竞争的现象，中断是解决这种竞争的最有效方法。</w:t>
      </w:r>
    </w:p>
    <w:p w:rsidR="00250C9E" w:rsidRDefault="00250C9E"/>
    <w:p w:rsidR="00250C9E" w:rsidRPr="007E15DA" w:rsidRDefault="00250C9E">
      <w:pPr>
        <w:rPr>
          <w:b/>
          <w:sz w:val="28"/>
          <w:szCs w:val="28"/>
        </w:rPr>
      </w:pPr>
      <w:r w:rsidRPr="007E15DA">
        <w:rPr>
          <w:rFonts w:hint="eastAsia"/>
          <w:b/>
          <w:sz w:val="28"/>
          <w:szCs w:val="28"/>
        </w:rPr>
        <w:t xml:space="preserve">5.2.1 </w:t>
      </w:r>
      <w:r w:rsidRPr="007E15DA">
        <w:rPr>
          <w:rFonts w:hint="eastAsia"/>
          <w:b/>
          <w:sz w:val="28"/>
          <w:szCs w:val="28"/>
        </w:rPr>
        <w:t>中断概述</w:t>
      </w:r>
    </w:p>
    <w:p w:rsidR="00250C9E" w:rsidRPr="007E15DA" w:rsidRDefault="00250C9E">
      <w:pPr>
        <w:rPr>
          <w:b/>
          <w:sz w:val="24"/>
          <w:szCs w:val="24"/>
        </w:rPr>
      </w:pPr>
      <w:r w:rsidRPr="007E15DA">
        <w:rPr>
          <w:rFonts w:hint="eastAsia"/>
          <w:b/>
          <w:sz w:val="24"/>
          <w:szCs w:val="24"/>
        </w:rPr>
        <w:t>1</w:t>
      </w:r>
      <w:r w:rsidRPr="007E15DA">
        <w:rPr>
          <w:rFonts w:hint="eastAsia"/>
          <w:b/>
          <w:sz w:val="24"/>
          <w:szCs w:val="24"/>
        </w:rPr>
        <w:t>．</w:t>
      </w:r>
      <w:r w:rsidRPr="007E15DA">
        <w:rPr>
          <w:rFonts w:hint="eastAsia"/>
          <w:b/>
          <w:sz w:val="24"/>
          <w:szCs w:val="24"/>
        </w:rPr>
        <w:t xml:space="preserve"> CPU</w:t>
      </w:r>
      <w:r w:rsidRPr="007E15DA">
        <w:rPr>
          <w:rFonts w:hint="eastAsia"/>
          <w:b/>
          <w:sz w:val="24"/>
          <w:szCs w:val="24"/>
        </w:rPr>
        <w:t>与外设之间的数据传送方式</w:t>
      </w:r>
    </w:p>
    <w:p w:rsidR="00250C9E" w:rsidRDefault="00250C9E">
      <w:r>
        <w:rPr>
          <w:rFonts w:hint="eastAsia"/>
        </w:rPr>
        <w:t>三种方式：</w:t>
      </w:r>
    </w:p>
    <w:p w:rsidR="00250C9E" w:rsidRDefault="00250C9E" w:rsidP="00250C9E">
      <w:pPr>
        <w:pStyle w:val="a5"/>
        <w:numPr>
          <w:ilvl w:val="0"/>
          <w:numId w:val="1"/>
        </w:numPr>
        <w:ind w:firstLineChars="0"/>
      </w:pPr>
      <w:r w:rsidRPr="001932F6">
        <w:rPr>
          <w:rFonts w:hint="eastAsia"/>
          <w:b/>
        </w:rPr>
        <w:t>无条件传送方式：</w:t>
      </w:r>
      <w:r>
        <w:rPr>
          <w:rFonts w:hint="eastAsia"/>
        </w:rPr>
        <w:t>CPU</w:t>
      </w:r>
      <w:r>
        <w:rPr>
          <w:rFonts w:hint="eastAsia"/>
        </w:rPr>
        <w:t>始终认为外设处于“待命”状态，不需要与外设交换状态信息，直接将信息送给外设。</w:t>
      </w:r>
      <w:r>
        <w:rPr>
          <w:rFonts w:hint="eastAsia"/>
        </w:rPr>
        <w:t xml:space="preserve">  ------</w:t>
      </w:r>
      <w:r>
        <w:rPr>
          <w:rFonts w:hint="eastAsia"/>
        </w:rPr>
        <w:t>缺点：容易出错，能应用的场合少。</w:t>
      </w:r>
    </w:p>
    <w:p w:rsidR="00250C9E" w:rsidRDefault="00250C9E" w:rsidP="00250C9E">
      <w:pPr>
        <w:pStyle w:val="a5"/>
        <w:numPr>
          <w:ilvl w:val="0"/>
          <w:numId w:val="1"/>
        </w:numPr>
        <w:ind w:firstLineChars="0"/>
      </w:pPr>
      <w:r w:rsidRPr="001932F6">
        <w:rPr>
          <w:rFonts w:hint="eastAsia"/>
          <w:b/>
        </w:rPr>
        <w:t>查询传送方式：</w:t>
      </w:r>
      <w:r>
        <w:rPr>
          <w:rFonts w:hint="eastAsia"/>
        </w:rPr>
        <w:t>CPU</w:t>
      </w:r>
      <w:r>
        <w:rPr>
          <w:rFonts w:hint="eastAsia"/>
        </w:rPr>
        <w:t>首先查询外设的状态信息来看外设中的数据是否已准备就绪，准备好才与外设进行数据交换。</w:t>
      </w:r>
    </w:p>
    <w:p w:rsidR="00250C9E" w:rsidRDefault="00250C9E" w:rsidP="00250C9E">
      <w:pPr>
        <w:pStyle w:val="a5"/>
        <w:ind w:left="720" w:firstLineChars="0" w:firstLine="0"/>
      </w:pPr>
      <w:r>
        <w:rPr>
          <w:rFonts w:hint="eastAsia"/>
        </w:rPr>
        <w:t>优点：通用性好，可靠性高；缺点：</w:t>
      </w:r>
      <w:r>
        <w:rPr>
          <w:rFonts w:hint="eastAsia"/>
        </w:rPr>
        <w:t>CPU</w:t>
      </w:r>
      <w:r>
        <w:rPr>
          <w:rFonts w:hint="eastAsia"/>
        </w:rPr>
        <w:t>等待时间太长，查询期间，</w:t>
      </w:r>
      <w:r>
        <w:rPr>
          <w:rFonts w:hint="eastAsia"/>
        </w:rPr>
        <w:t>CUP</w:t>
      </w:r>
      <w:r>
        <w:rPr>
          <w:rFonts w:hint="eastAsia"/>
        </w:rPr>
        <w:t>不能进行其他工作，因此</w:t>
      </w:r>
      <w:r>
        <w:rPr>
          <w:rFonts w:hint="eastAsia"/>
        </w:rPr>
        <w:t>CPU</w:t>
      </w:r>
      <w:r>
        <w:rPr>
          <w:rFonts w:hint="eastAsia"/>
        </w:rPr>
        <w:t>的效率降低。</w:t>
      </w:r>
    </w:p>
    <w:p w:rsidR="00250C9E" w:rsidRPr="001932F6" w:rsidRDefault="00250C9E" w:rsidP="00250C9E">
      <w:pPr>
        <w:pStyle w:val="a5"/>
        <w:numPr>
          <w:ilvl w:val="0"/>
          <w:numId w:val="1"/>
        </w:numPr>
        <w:ind w:firstLineChars="0"/>
        <w:rPr>
          <w:b/>
        </w:rPr>
      </w:pPr>
      <w:r w:rsidRPr="001932F6">
        <w:rPr>
          <w:rFonts w:hint="eastAsia"/>
          <w:b/>
        </w:rPr>
        <w:t>中断传送方式：</w:t>
      </w:r>
    </w:p>
    <w:p w:rsidR="00250C9E" w:rsidRDefault="00250C9E" w:rsidP="00250C9E">
      <w:pPr>
        <w:ind w:left="420" w:firstLine="420"/>
      </w:pPr>
      <w:r>
        <w:rPr>
          <w:rFonts w:hint="eastAsia"/>
        </w:rPr>
        <w:t>中断：</w:t>
      </w:r>
      <w:r>
        <w:rPr>
          <w:rFonts w:hint="eastAsia"/>
        </w:rPr>
        <w:t>CPU</w:t>
      </w:r>
      <w:r>
        <w:rPr>
          <w:rFonts w:hint="eastAsia"/>
        </w:rPr>
        <w:t>在执行主程序时，转去执行突发程序，该程序执行完，再去执行主程序。</w:t>
      </w:r>
    </w:p>
    <w:p w:rsidR="00250C9E" w:rsidRDefault="00250C9E" w:rsidP="00250C9E">
      <w:pPr>
        <w:ind w:left="420" w:firstLine="420"/>
      </w:pPr>
      <w:r>
        <w:rPr>
          <w:rFonts w:hint="eastAsia"/>
        </w:rPr>
        <w:t>在此传送方式中，</w:t>
      </w:r>
      <w:r>
        <w:rPr>
          <w:rFonts w:hint="eastAsia"/>
        </w:rPr>
        <w:t>CPU</w:t>
      </w:r>
      <w:r>
        <w:rPr>
          <w:rFonts w:hint="eastAsia"/>
        </w:rPr>
        <w:t>不对外设进行查询，当外设需要进行数据传送且已准备就绪时才告知</w:t>
      </w:r>
      <w:r>
        <w:rPr>
          <w:rFonts w:hint="eastAsia"/>
        </w:rPr>
        <w:t>CPU</w:t>
      </w:r>
      <w:r>
        <w:rPr>
          <w:rFonts w:hint="eastAsia"/>
        </w:rPr>
        <w:t>。这是</w:t>
      </w:r>
      <w:r>
        <w:rPr>
          <w:rFonts w:hint="eastAsia"/>
        </w:rPr>
        <w:t>CPU</w:t>
      </w:r>
      <w:r>
        <w:rPr>
          <w:rFonts w:hint="eastAsia"/>
        </w:rPr>
        <w:t>中断原有程序，转去与外设传送数据，数据传送完毕后，</w:t>
      </w:r>
      <w:r>
        <w:rPr>
          <w:rFonts w:hint="eastAsia"/>
        </w:rPr>
        <w:t>CPU</w:t>
      </w:r>
      <w:r>
        <w:rPr>
          <w:rFonts w:hint="eastAsia"/>
        </w:rPr>
        <w:t>再回到原有程序继续执行。</w:t>
      </w:r>
    </w:p>
    <w:p w:rsidR="00250C9E" w:rsidRDefault="00250C9E" w:rsidP="00250C9E">
      <w:pPr>
        <w:ind w:left="420" w:firstLine="420"/>
      </w:pPr>
      <w:r>
        <w:rPr>
          <w:rFonts w:hint="eastAsia"/>
        </w:rPr>
        <w:t>优点：避免查询等待的时间，提高</w:t>
      </w:r>
      <w:r>
        <w:rPr>
          <w:rFonts w:hint="eastAsia"/>
        </w:rPr>
        <w:t>CPU</w:t>
      </w:r>
      <w:r>
        <w:rPr>
          <w:rFonts w:hint="eastAsia"/>
        </w:rPr>
        <w:t>的效率，应用价值极高。</w:t>
      </w:r>
    </w:p>
    <w:p w:rsidR="00250C9E" w:rsidRDefault="00250C9E" w:rsidP="00250C9E"/>
    <w:p w:rsidR="00250C9E" w:rsidRPr="007E15DA" w:rsidRDefault="00250C9E" w:rsidP="00250C9E">
      <w:pPr>
        <w:rPr>
          <w:b/>
          <w:sz w:val="24"/>
          <w:szCs w:val="24"/>
        </w:rPr>
      </w:pPr>
      <w:r w:rsidRPr="007E15DA">
        <w:rPr>
          <w:rFonts w:hint="eastAsia"/>
          <w:b/>
          <w:sz w:val="24"/>
          <w:szCs w:val="24"/>
        </w:rPr>
        <w:t xml:space="preserve">2. </w:t>
      </w:r>
      <w:r w:rsidRPr="007E15DA">
        <w:rPr>
          <w:rFonts w:hint="eastAsia"/>
          <w:b/>
          <w:sz w:val="24"/>
          <w:szCs w:val="24"/>
        </w:rPr>
        <w:t>引用中断的优点</w:t>
      </w:r>
    </w:p>
    <w:p w:rsidR="00250C9E" w:rsidRDefault="00250C9E" w:rsidP="00250C9E">
      <w:pPr>
        <w:ind w:firstLineChars="50" w:firstLine="105"/>
      </w:pPr>
      <w:r>
        <w:rPr>
          <w:rFonts w:hint="eastAsia"/>
        </w:rPr>
        <w:t>（</w:t>
      </w:r>
      <w:r>
        <w:rPr>
          <w:rFonts w:hint="eastAsia"/>
        </w:rPr>
        <w:t>1</w:t>
      </w:r>
      <w:r>
        <w:rPr>
          <w:rFonts w:hint="eastAsia"/>
        </w:rPr>
        <w:t>）</w:t>
      </w:r>
      <w:r>
        <w:rPr>
          <w:rFonts w:hint="eastAsia"/>
        </w:rPr>
        <w:t xml:space="preserve"> </w:t>
      </w:r>
      <w:r>
        <w:rPr>
          <w:rFonts w:hint="eastAsia"/>
        </w:rPr>
        <w:t>提高</w:t>
      </w:r>
      <w:r>
        <w:rPr>
          <w:rFonts w:hint="eastAsia"/>
        </w:rPr>
        <w:t>CPU</w:t>
      </w:r>
      <w:r>
        <w:rPr>
          <w:rFonts w:hint="eastAsia"/>
        </w:rPr>
        <w:t>的工作效率，实现了</w:t>
      </w:r>
      <w:r>
        <w:rPr>
          <w:rFonts w:hint="eastAsia"/>
        </w:rPr>
        <w:t>CPU</w:t>
      </w:r>
      <w:r>
        <w:rPr>
          <w:rFonts w:hint="eastAsia"/>
        </w:rPr>
        <w:t>与外部设备的并行工作</w:t>
      </w:r>
    </w:p>
    <w:p w:rsidR="00250C9E" w:rsidRDefault="00250C9E" w:rsidP="00250C9E">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实现了实时控制</w:t>
      </w:r>
    </w:p>
    <w:p w:rsidR="00250C9E" w:rsidRDefault="00250C9E" w:rsidP="00250C9E">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便于突发鼓掌的及时发现，提高系统的可靠性</w:t>
      </w:r>
    </w:p>
    <w:p w:rsidR="00250C9E" w:rsidRDefault="00250C9E" w:rsidP="00250C9E">
      <w:r>
        <w:rPr>
          <w:rFonts w:hint="eastAsia"/>
        </w:rPr>
        <w:t xml:space="preserve"> </w:t>
      </w:r>
      <w:r>
        <w:rPr>
          <w:rFonts w:hint="eastAsia"/>
        </w:rPr>
        <w:t>（</w:t>
      </w:r>
      <w:r>
        <w:rPr>
          <w:rFonts w:hint="eastAsia"/>
        </w:rPr>
        <w:t>4</w:t>
      </w:r>
      <w:r>
        <w:rPr>
          <w:rFonts w:hint="eastAsia"/>
        </w:rPr>
        <w:t>）用户能通过发出中断请求，随时对运行中的计算机进行干预</w:t>
      </w:r>
    </w:p>
    <w:p w:rsidR="00250C9E" w:rsidRDefault="00250C9E" w:rsidP="00250C9E"/>
    <w:p w:rsidR="00250C9E" w:rsidRPr="007E15DA" w:rsidRDefault="00250C9E" w:rsidP="00250C9E">
      <w:pPr>
        <w:rPr>
          <w:b/>
          <w:sz w:val="24"/>
          <w:szCs w:val="24"/>
        </w:rPr>
      </w:pPr>
      <w:r w:rsidRPr="007E15DA">
        <w:rPr>
          <w:rFonts w:hint="eastAsia"/>
          <w:b/>
          <w:sz w:val="24"/>
          <w:szCs w:val="24"/>
        </w:rPr>
        <w:t>3</w:t>
      </w:r>
      <w:r w:rsidRPr="007E15DA">
        <w:rPr>
          <w:rFonts w:hint="eastAsia"/>
          <w:b/>
          <w:sz w:val="24"/>
          <w:szCs w:val="24"/>
        </w:rPr>
        <w:t>．</w:t>
      </w:r>
      <w:r w:rsidRPr="007E15DA">
        <w:rPr>
          <w:rFonts w:hint="eastAsia"/>
          <w:b/>
          <w:sz w:val="24"/>
          <w:szCs w:val="24"/>
        </w:rPr>
        <w:t xml:space="preserve"> S51</w:t>
      </w:r>
      <w:r w:rsidRPr="007E15DA">
        <w:rPr>
          <w:rFonts w:hint="eastAsia"/>
          <w:b/>
          <w:sz w:val="24"/>
          <w:szCs w:val="24"/>
        </w:rPr>
        <w:t>的中断嵌套与中断系统结构</w:t>
      </w:r>
    </w:p>
    <w:p w:rsidR="00250C9E" w:rsidRPr="001932F6" w:rsidRDefault="00250C9E" w:rsidP="00250C9E">
      <w:pPr>
        <w:rPr>
          <w:color w:val="FF0000"/>
        </w:rPr>
      </w:pPr>
      <w:r>
        <w:rPr>
          <w:rFonts w:hint="eastAsia"/>
        </w:rPr>
        <w:tab/>
      </w:r>
      <w:r w:rsidRPr="001932F6">
        <w:rPr>
          <w:rFonts w:hint="eastAsia"/>
          <w:color w:val="FF0000"/>
        </w:rPr>
        <w:t>每一个中断源有一个优先级别，</w:t>
      </w:r>
      <w:r w:rsidRPr="001932F6">
        <w:rPr>
          <w:rFonts w:hint="eastAsia"/>
          <w:color w:val="FF0000"/>
        </w:rPr>
        <w:t>CPU</w:t>
      </w:r>
      <w:r w:rsidRPr="001932F6">
        <w:rPr>
          <w:rFonts w:hint="eastAsia"/>
          <w:color w:val="FF0000"/>
        </w:rPr>
        <w:t>总是最先响应级别最高的中断。</w:t>
      </w:r>
    </w:p>
    <w:p w:rsidR="00250C9E" w:rsidRDefault="00250C9E" w:rsidP="00250C9E">
      <w:r>
        <w:rPr>
          <w:rFonts w:hint="eastAsia"/>
        </w:rPr>
        <w:tab/>
        <w:t>S51</w:t>
      </w:r>
      <w:r>
        <w:rPr>
          <w:rFonts w:hint="eastAsia"/>
        </w:rPr>
        <w:t>有两个中断优先级：</w:t>
      </w:r>
      <w:r w:rsidRPr="001932F6">
        <w:rPr>
          <w:rFonts w:hint="eastAsia"/>
          <w:color w:val="FF0000"/>
        </w:rPr>
        <w:t>高优先级和低优先级。可实现两级中断嵌套</w:t>
      </w:r>
      <w:r>
        <w:rPr>
          <w:rFonts w:hint="eastAsia"/>
        </w:rPr>
        <w:t>。</w:t>
      </w:r>
    </w:p>
    <w:p w:rsidR="00250C9E" w:rsidRDefault="00250C9E" w:rsidP="00250C9E">
      <w:r>
        <w:rPr>
          <w:rFonts w:hint="eastAsia"/>
        </w:rPr>
        <w:tab/>
      </w:r>
      <w:r>
        <w:rPr>
          <w:rFonts w:hint="eastAsia"/>
        </w:rPr>
        <w:t>中断嵌套：</w:t>
      </w:r>
      <w:r>
        <w:rPr>
          <w:rFonts w:hint="eastAsia"/>
        </w:rPr>
        <w:t>CPU</w:t>
      </w:r>
      <w:r>
        <w:rPr>
          <w:rFonts w:hint="eastAsia"/>
        </w:rPr>
        <w:t>在处理一个中断请求时，发生了另一个优先级比他高的中断请求，</w:t>
      </w:r>
      <w:r>
        <w:rPr>
          <w:rFonts w:hint="eastAsia"/>
        </w:rPr>
        <w:t>CPU</w:t>
      </w:r>
      <w:r>
        <w:rPr>
          <w:rFonts w:hint="eastAsia"/>
        </w:rPr>
        <w:t>暂停原来的中断程序，转去处理优先级更高的中断请求，处理完之后，再回到原来的低级中断处理程序。</w:t>
      </w:r>
    </w:p>
    <w:p w:rsidR="00250C9E" w:rsidRDefault="00250C9E" w:rsidP="00250C9E">
      <w:r>
        <w:rPr>
          <w:rFonts w:hint="eastAsia"/>
        </w:rPr>
        <w:tab/>
      </w:r>
      <w:r>
        <w:rPr>
          <w:rFonts w:hint="eastAsia"/>
        </w:rPr>
        <w:t>中断系统：为实现中断功能而设定的各种硬件和软件</w:t>
      </w:r>
    </w:p>
    <w:p w:rsidR="00250C9E" w:rsidRDefault="00250C9E" w:rsidP="00250C9E">
      <w:r>
        <w:rPr>
          <w:rFonts w:hint="eastAsia"/>
        </w:rPr>
        <w:tab/>
        <w:t>S51</w:t>
      </w:r>
      <w:r>
        <w:rPr>
          <w:rFonts w:hint="eastAsia"/>
        </w:rPr>
        <w:t>的中断系统：</w:t>
      </w:r>
      <w:r w:rsidRPr="001932F6">
        <w:rPr>
          <w:rFonts w:hint="eastAsia"/>
          <w:color w:val="FF0000"/>
        </w:rPr>
        <w:t>5</w:t>
      </w:r>
      <w:r w:rsidRPr="001932F6">
        <w:rPr>
          <w:rFonts w:hint="eastAsia"/>
          <w:color w:val="FF0000"/>
        </w:rPr>
        <w:t>个中断入口</w:t>
      </w:r>
      <w:r>
        <w:rPr>
          <w:rFonts w:hint="eastAsia"/>
        </w:rPr>
        <w:t>，</w:t>
      </w:r>
      <w:r w:rsidRPr="001932F6">
        <w:rPr>
          <w:rFonts w:hint="eastAsia"/>
          <w:color w:val="FF0000"/>
        </w:rPr>
        <w:t>4</w:t>
      </w:r>
      <w:r w:rsidRPr="001932F6">
        <w:rPr>
          <w:rFonts w:hint="eastAsia"/>
          <w:color w:val="FF0000"/>
        </w:rPr>
        <w:t>个特殊功能寄存器</w:t>
      </w:r>
      <w:r>
        <w:rPr>
          <w:rFonts w:hint="eastAsia"/>
        </w:rPr>
        <w:t>（</w:t>
      </w:r>
      <w:r>
        <w:rPr>
          <w:rFonts w:hint="eastAsia"/>
        </w:rPr>
        <w:t>TCON</w:t>
      </w:r>
      <w:r>
        <w:rPr>
          <w:rFonts w:hint="eastAsia"/>
        </w:rPr>
        <w:t>、</w:t>
      </w:r>
      <w:r>
        <w:rPr>
          <w:rFonts w:hint="eastAsia"/>
        </w:rPr>
        <w:t>SCON</w:t>
      </w:r>
      <w:r>
        <w:rPr>
          <w:rFonts w:hint="eastAsia"/>
        </w:rPr>
        <w:t>的</w:t>
      </w:r>
      <w:proofErr w:type="gramStart"/>
      <w:r>
        <w:rPr>
          <w:rFonts w:hint="eastAsia"/>
        </w:rPr>
        <w:t>相关位</w:t>
      </w:r>
      <w:proofErr w:type="gramEnd"/>
      <w:r>
        <w:rPr>
          <w:rFonts w:hint="eastAsia"/>
        </w:rPr>
        <w:t>作中断源的标志位，中断允许控制寄存器</w:t>
      </w:r>
      <w:r>
        <w:rPr>
          <w:rFonts w:hint="eastAsia"/>
        </w:rPr>
        <w:t>IE</w:t>
      </w:r>
      <w:r>
        <w:rPr>
          <w:rFonts w:hint="eastAsia"/>
        </w:rPr>
        <w:t>，中断优先级控制器</w:t>
      </w:r>
      <w:r>
        <w:rPr>
          <w:rFonts w:hint="eastAsia"/>
        </w:rPr>
        <w:t>IP</w:t>
      </w:r>
      <w:r>
        <w:rPr>
          <w:rFonts w:hint="eastAsia"/>
        </w:rPr>
        <w:t>）、</w:t>
      </w:r>
      <w:r w:rsidRPr="001932F6">
        <w:rPr>
          <w:rFonts w:hint="eastAsia"/>
          <w:color w:val="FF0000"/>
        </w:rPr>
        <w:t>中断顺序查询逻辑电路</w:t>
      </w:r>
      <w:r>
        <w:rPr>
          <w:rFonts w:hint="eastAsia"/>
        </w:rPr>
        <w:t>等组成。</w:t>
      </w:r>
    </w:p>
    <w:p w:rsidR="00250C9E" w:rsidRDefault="00250C9E" w:rsidP="00250C9E"/>
    <w:p w:rsidR="00250C9E" w:rsidRDefault="00250C9E" w:rsidP="00250C9E"/>
    <w:p w:rsidR="00250C9E" w:rsidRDefault="00250C9E" w:rsidP="00250C9E"/>
    <w:p w:rsidR="00250C9E" w:rsidRPr="007E15DA" w:rsidRDefault="00250C9E" w:rsidP="00250C9E">
      <w:pPr>
        <w:rPr>
          <w:b/>
          <w:sz w:val="28"/>
          <w:szCs w:val="28"/>
        </w:rPr>
      </w:pPr>
      <w:r w:rsidRPr="007E15DA">
        <w:rPr>
          <w:rFonts w:hint="eastAsia"/>
          <w:b/>
          <w:sz w:val="28"/>
          <w:szCs w:val="28"/>
        </w:rPr>
        <w:t>5.2.2</w:t>
      </w:r>
      <w:r w:rsidRPr="007E15DA">
        <w:rPr>
          <w:rFonts w:hint="eastAsia"/>
          <w:b/>
          <w:sz w:val="28"/>
          <w:szCs w:val="28"/>
        </w:rPr>
        <w:t>中断源与中断标志</w:t>
      </w:r>
    </w:p>
    <w:p w:rsidR="00250C9E" w:rsidRPr="007E15DA" w:rsidRDefault="00250C9E" w:rsidP="00250C9E">
      <w:pPr>
        <w:rPr>
          <w:b/>
          <w:sz w:val="24"/>
          <w:szCs w:val="24"/>
        </w:rPr>
      </w:pPr>
      <w:r w:rsidRPr="007E15DA">
        <w:rPr>
          <w:rFonts w:hint="eastAsia"/>
          <w:b/>
          <w:sz w:val="24"/>
          <w:szCs w:val="24"/>
        </w:rPr>
        <w:t>1.</w:t>
      </w:r>
      <w:r w:rsidRPr="007E15DA">
        <w:rPr>
          <w:rFonts w:hint="eastAsia"/>
          <w:b/>
          <w:sz w:val="24"/>
          <w:szCs w:val="24"/>
        </w:rPr>
        <w:t>中断源与中断请求信号</w:t>
      </w:r>
    </w:p>
    <w:p w:rsidR="00250C9E" w:rsidRPr="001932F6" w:rsidRDefault="00250C9E" w:rsidP="00250C9E">
      <w:pPr>
        <w:rPr>
          <w:b/>
        </w:rPr>
      </w:pPr>
      <w:r>
        <w:rPr>
          <w:rFonts w:hint="eastAsia"/>
        </w:rPr>
        <w:lastRenderedPageBreak/>
        <w:tab/>
      </w:r>
      <w:r w:rsidRPr="001932F6">
        <w:rPr>
          <w:rFonts w:hint="eastAsia"/>
          <w:b/>
        </w:rPr>
        <w:t>中断源：向</w:t>
      </w:r>
      <w:r w:rsidRPr="001932F6">
        <w:rPr>
          <w:rFonts w:hint="eastAsia"/>
          <w:b/>
        </w:rPr>
        <w:t>CPU</w:t>
      </w:r>
      <w:r w:rsidRPr="001932F6">
        <w:rPr>
          <w:rFonts w:hint="eastAsia"/>
          <w:b/>
        </w:rPr>
        <w:t>发出中断请求的来源，表明中断来自何处</w:t>
      </w:r>
    </w:p>
    <w:p w:rsidR="00250C9E" w:rsidRDefault="00250C9E" w:rsidP="00250C9E">
      <w:r>
        <w:rPr>
          <w:rFonts w:hint="eastAsia"/>
        </w:rPr>
        <w:tab/>
      </w:r>
      <w:r>
        <w:rPr>
          <w:rFonts w:hint="eastAsia"/>
        </w:rPr>
        <w:tab/>
        <w:t>S51</w:t>
      </w:r>
      <w:r>
        <w:rPr>
          <w:rFonts w:hint="eastAsia"/>
        </w:rPr>
        <w:t>有</w:t>
      </w:r>
      <w:r w:rsidR="00A47309">
        <w:fldChar w:fldCharType="begin"/>
      </w:r>
      <w:r w:rsidR="00A47309">
        <w:instrText>HYPERLINK \l "</w:instrText>
      </w:r>
      <w:r w:rsidR="00A47309">
        <w:instrText>五个中断源</w:instrText>
      </w:r>
      <w:r w:rsidR="00A47309">
        <w:instrText>"</w:instrText>
      </w:r>
      <w:r w:rsidR="00A47309">
        <w:fldChar w:fldCharType="separate"/>
      </w:r>
      <w:r w:rsidRPr="001932F6">
        <w:rPr>
          <w:rStyle w:val="a7"/>
          <w:rFonts w:hint="eastAsia"/>
        </w:rPr>
        <w:t>5</w:t>
      </w:r>
      <w:r w:rsidRPr="001932F6">
        <w:rPr>
          <w:rStyle w:val="a7"/>
          <w:rFonts w:hint="eastAsia"/>
        </w:rPr>
        <w:t>个可用的中断源</w:t>
      </w:r>
      <w:r w:rsidR="00A47309">
        <w:fldChar w:fldCharType="end"/>
      </w:r>
      <w:r>
        <w:rPr>
          <w:rFonts w:hint="eastAsia"/>
        </w:rPr>
        <w:t>，分别是外部中断</w:t>
      </w:r>
      <w:r>
        <w:rPr>
          <w:rFonts w:hint="eastAsia"/>
        </w:rPr>
        <w:t>2</w:t>
      </w:r>
      <w:r>
        <w:rPr>
          <w:rFonts w:hint="eastAsia"/>
        </w:rPr>
        <w:t>个（</w:t>
      </w:r>
      <w:r w:rsidRPr="001932F6">
        <w:rPr>
          <w:rFonts w:hint="eastAsia"/>
          <w:color w:val="FF0000"/>
        </w:rPr>
        <w:t>INT0</w:t>
      </w:r>
      <w:r w:rsidRPr="001932F6">
        <w:rPr>
          <w:rFonts w:hint="eastAsia"/>
          <w:color w:val="FF0000"/>
        </w:rPr>
        <w:t>非和</w:t>
      </w:r>
      <w:r w:rsidRPr="001932F6">
        <w:rPr>
          <w:rFonts w:hint="eastAsia"/>
          <w:color w:val="FF0000"/>
        </w:rPr>
        <w:t>INT1</w:t>
      </w:r>
      <w:r w:rsidRPr="001932F6">
        <w:rPr>
          <w:rFonts w:hint="eastAsia"/>
          <w:color w:val="FF0000"/>
        </w:rPr>
        <w:t>非</w:t>
      </w:r>
      <w:r>
        <w:rPr>
          <w:rFonts w:hint="eastAsia"/>
        </w:rPr>
        <w:t>）、定时器</w:t>
      </w:r>
      <w:r>
        <w:rPr>
          <w:rFonts w:hint="eastAsia"/>
        </w:rPr>
        <w:t>/</w:t>
      </w:r>
      <w:r>
        <w:rPr>
          <w:rFonts w:hint="eastAsia"/>
        </w:rPr>
        <w:t>计数器中断两个（</w:t>
      </w:r>
      <w:r w:rsidRPr="001932F6">
        <w:rPr>
          <w:rFonts w:hint="eastAsia"/>
          <w:color w:val="FF0000"/>
        </w:rPr>
        <w:t>T0,T1</w:t>
      </w:r>
      <w:r>
        <w:rPr>
          <w:rFonts w:hint="eastAsia"/>
        </w:rPr>
        <w:t>）和</w:t>
      </w:r>
      <w:r w:rsidRPr="001932F6">
        <w:rPr>
          <w:rFonts w:hint="eastAsia"/>
          <w:color w:val="FF0000"/>
        </w:rPr>
        <w:t>串行口中断一个</w:t>
      </w:r>
      <w:r>
        <w:rPr>
          <w:rFonts w:hint="eastAsia"/>
        </w:rPr>
        <w:t>。</w:t>
      </w:r>
    </w:p>
    <w:p w:rsidR="00250C9E" w:rsidRPr="001932F6" w:rsidRDefault="00250C9E" w:rsidP="00250C9E">
      <w:pPr>
        <w:pStyle w:val="a5"/>
        <w:numPr>
          <w:ilvl w:val="0"/>
          <w:numId w:val="2"/>
        </w:numPr>
        <w:ind w:firstLineChars="0"/>
        <w:rPr>
          <w:color w:val="FF0000"/>
        </w:rPr>
      </w:pPr>
      <w:r w:rsidRPr="001932F6">
        <w:rPr>
          <w:rFonts w:hint="eastAsia"/>
          <w:color w:val="FF0000"/>
          <w:szCs w:val="21"/>
        </w:rPr>
        <w:t>外部中断：</w:t>
      </w:r>
      <w:r w:rsidRPr="001932F6">
        <w:rPr>
          <w:rFonts w:hint="eastAsia"/>
          <w:color w:val="FF0000"/>
          <w:szCs w:val="21"/>
        </w:rPr>
        <w:t xml:space="preserve"> </w:t>
      </w:r>
      <w:r w:rsidRPr="001932F6">
        <w:rPr>
          <w:rFonts w:hint="eastAsia"/>
          <w:color w:val="FF0000"/>
        </w:rPr>
        <w:t xml:space="preserve">    </w:t>
      </w:r>
      <w:r w:rsidRPr="001932F6">
        <w:rPr>
          <w:rFonts w:hint="eastAsia"/>
          <w:color w:val="FF0000"/>
        </w:rPr>
        <w:t>——通过设置</w:t>
      </w:r>
      <w:r w:rsidR="00D33E4F">
        <w:rPr>
          <w:rFonts w:hint="eastAsia"/>
          <w:color w:val="FF0000"/>
        </w:rPr>
        <w:t>定</w:t>
      </w:r>
      <w:r w:rsidRPr="001932F6">
        <w:rPr>
          <w:rFonts w:hint="eastAsia"/>
          <w:color w:val="FF0000"/>
        </w:rPr>
        <w:t>时器控制寄存器</w:t>
      </w:r>
      <w:hyperlink w:anchor="TCON" w:history="1">
        <w:r w:rsidRPr="001932F6">
          <w:rPr>
            <w:rStyle w:val="a7"/>
            <w:rFonts w:hint="eastAsia"/>
          </w:rPr>
          <w:t>TCON</w:t>
        </w:r>
        <w:r w:rsidRPr="001932F6">
          <w:rPr>
            <w:rStyle w:val="a7"/>
            <w:rFonts w:hint="eastAsia"/>
          </w:rPr>
          <w:t>来控制</w:t>
        </w:r>
      </w:hyperlink>
    </w:p>
    <w:p w:rsidR="00250C9E" w:rsidRDefault="00250C9E" w:rsidP="00250C9E">
      <w:pPr>
        <w:pStyle w:val="a5"/>
        <w:ind w:left="1140" w:firstLineChars="0" w:firstLine="0"/>
      </w:pPr>
      <w:r>
        <w:rPr>
          <w:rFonts w:hint="eastAsia"/>
        </w:rPr>
        <w:t>由外部信号引起的，一共两个中断源：外部中断</w:t>
      </w:r>
      <w:r>
        <w:rPr>
          <w:rFonts w:hint="eastAsia"/>
        </w:rPr>
        <w:t>0</w:t>
      </w:r>
      <w:r>
        <w:rPr>
          <w:rFonts w:hint="eastAsia"/>
        </w:rPr>
        <w:t>（</w:t>
      </w:r>
      <w:r>
        <w:rPr>
          <w:rFonts w:hint="eastAsia"/>
        </w:rPr>
        <w:t>INT0</w:t>
      </w:r>
      <w:r>
        <w:rPr>
          <w:rFonts w:hint="eastAsia"/>
        </w:rPr>
        <w:t>非）的中断信号引入</w:t>
      </w:r>
      <w:r>
        <w:rPr>
          <w:rFonts w:hint="eastAsia"/>
        </w:rPr>
        <w:t>INT0</w:t>
      </w:r>
      <w:r>
        <w:rPr>
          <w:rFonts w:hint="eastAsia"/>
        </w:rPr>
        <w:t>（</w:t>
      </w:r>
      <w:r>
        <w:rPr>
          <w:rFonts w:hint="eastAsia"/>
        </w:rPr>
        <w:t>P3.2</w:t>
      </w:r>
      <w:r>
        <w:rPr>
          <w:rFonts w:hint="eastAsia"/>
        </w:rPr>
        <w:t>）引脚，外部中断</w:t>
      </w:r>
      <w:r>
        <w:rPr>
          <w:rFonts w:hint="eastAsia"/>
        </w:rPr>
        <w:t>1</w:t>
      </w:r>
      <w:r>
        <w:rPr>
          <w:rFonts w:hint="eastAsia"/>
        </w:rPr>
        <w:t>（</w:t>
      </w:r>
      <w:r>
        <w:rPr>
          <w:rFonts w:hint="eastAsia"/>
        </w:rPr>
        <w:t>INT1</w:t>
      </w:r>
      <w:r>
        <w:rPr>
          <w:rFonts w:hint="eastAsia"/>
        </w:rPr>
        <w:t>非）的中断信号引入</w:t>
      </w:r>
      <w:r>
        <w:rPr>
          <w:rFonts w:hint="eastAsia"/>
        </w:rPr>
        <w:t>INT1</w:t>
      </w:r>
      <w:r>
        <w:rPr>
          <w:rFonts w:hint="eastAsia"/>
        </w:rPr>
        <w:t>（</w:t>
      </w:r>
      <w:r>
        <w:rPr>
          <w:rFonts w:hint="eastAsia"/>
        </w:rPr>
        <w:t>P3.3</w:t>
      </w:r>
      <w:r>
        <w:rPr>
          <w:rFonts w:hint="eastAsia"/>
        </w:rPr>
        <w:t>）引脚。触发方式有两种：</w:t>
      </w:r>
    </w:p>
    <w:p w:rsidR="00250C9E" w:rsidRDefault="00250C9E" w:rsidP="00250C9E">
      <w:pPr>
        <w:pStyle w:val="a5"/>
        <w:numPr>
          <w:ilvl w:val="1"/>
          <w:numId w:val="2"/>
        </w:numPr>
        <w:ind w:firstLineChars="0"/>
      </w:pPr>
      <w:r w:rsidRPr="001932F6">
        <w:rPr>
          <w:rFonts w:hint="eastAsia"/>
          <w:color w:val="FF0000"/>
        </w:rPr>
        <w:t>低电平触发：静态方式</w:t>
      </w:r>
      <w:r>
        <w:rPr>
          <w:rFonts w:hint="eastAsia"/>
        </w:rPr>
        <w:t>，中断请求信号为低电平有效。</w:t>
      </w:r>
      <w:r>
        <w:rPr>
          <w:rFonts w:hint="eastAsia"/>
        </w:rPr>
        <w:t>CPU</w:t>
      </w:r>
      <w:r>
        <w:rPr>
          <w:rFonts w:hint="eastAsia"/>
        </w:rPr>
        <w:t>在每个机器周期的</w:t>
      </w:r>
      <w:r>
        <w:rPr>
          <w:rFonts w:hint="eastAsia"/>
        </w:rPr>
        <w:t>S5P2</w:t>
      </w:r>
      <w:r>
        <w:rPr>
          <w:rFonts w:hint="eastAsia"/>
        </w:rPr>
        <w:t>时刻都要对两个引脚的电平采样，若为低电平，则表示有效的中断请求信号。（采用该方式时，中断请求信号必须保持低电平知道</w:t>
      </w:r>
      <w:r>
        <w:rPr>
          <w:rFonts w:hint="eastAsia"/>
        </w:rPr>
        <w:t>CPU</w:t>
      </w:r>
      <w:r>
        <w:rPr>
          <w:rFonts w:hint="eastAsia"/>
        </w:rPr>
        <w:t>响应此中断请求位置，但在返回主程序前必须采取措施</w:t>
      </w:r>
      <w:proofErr w:type="gramStart"/>
      <w:r>
        <w:rPr>
          <w:rFonts w:hint="eastAsia"/>
        </w:rPr>
        <w:t>撤销此低电平</w:t>
      </w:r>
      <w:proofErr w:type="gramEnd"/>
      <w:r>
        <w:rPr>
          <w:rFonts w:hint="eastAsia"/>
        </w:rPr>
        <w:t>）</w:t>
      </w:r>
    </w:p>
    <w:p w:rsidR="00250C9E" w:rsidRDefault="00250C9E" w:rsidP="00250C9E">
      <w:pPr>
        <w:pStyle w:val="a5"/>
        <w:numPr>
          <w:ilvl w:val="1"/>
          <w:numId w:val="2"/>
        </w:numPr>
        <w:ind w:firstLineChars="0"/>
      </w:pPr>
      <w:r w:rsidRPr="001932F6">
        <w:rPr>
          <w:rFonts w:hint="eastAsia"/>
          <w:color w:val="FF0000"/>
        </w:rPr>
        <w:t>下降沿触发：动态方式</w:t>
      </w:r>
      <w:r>
        <w:rPr>
          <w:rFonts w:hint="eastAsia"/>
        </w:rPr>
        <w:t>，中断请求</w:t>
      </w:r>
      <w:proofErr w:type="gramStart"/>
      <w:r>
        <w:rPr>
          <w:rFonts w:hint="eastAsia"/>
        </w:rPr>
        <w:t>信号负跳变</w:t>
      </w:r>
      <w:proofErr w:type="gramEnd"/>
      <w:r>
        <w:rPr>
          <w:rFonts w:hint="eastAsia"/>
        </w:rPr>
        <w:t>有效。在</w:t>
      </w:r>
      <w:r>
        <w:rPr>
          <w:rFonts w:hint="eastAsia"/>
        </w:rPr>
        <w:t>S5P2</w:t>
      </w:r>
      <w:r>
        <w:rPr>
          <w:rFonts w:hint="eastAsia"/>
        </w:rPr>
        <w:t>时刻对两个引脚的电平采样，若相继出现两次为前高后低，则表示中断信号有效。</w:t>
      </w:r>
    </w:p>
    <w:p w:rsidR="00250C9E" w:rsidRPr="001932F6" w:rsidRDefault="00250C9E" w:rsidP="00250C9E">
      <w:pPr>
        <w:pStyle w:val="a5"/>
        <w:numPr>
          <w:ilvl w:val="0"/>
          <w:numId w:val="2"/>
        </w:numPr>
        <w:ind w:firstLineChars="0"/>
        <w:rPr>
          <w:color w:val="FF0000"/>
        </w:rPr>
      </w:pPr>
      <w:r w:rsidRPr="001932F6">
        <w:rPr>
          <w:rFonts w:hint="eastAsia"/>
          <w:color w:val="FF0000"/>
        </w:rPr>
        <w:t>定时器</w:t>
      </w:r>
      <w:r w:rsidRPr="001932F6">
        <w:rPr>
          <w:rFonts w:hint="eastAsia"/>
          <w:color w:val="FF0000"/>
        </w:rPr>
        <w:t>/</w:t>
      </w:r>
      <w:r w:rsidRPr="001932F6">
        <w:rPr>
          <w:rFonts w:hint="eastAsia"/>
          <w:color w:val="FF0000"/>
        </w:rPr>
        <w:t>计数器中断：</w:t>
      </w:r>
    </w:p>
    <w:p w:rsidR="00250C9E" w:rsidRDefault="00250C9E" w:rsidP="00250C9E">
      <w:pPr>
        <w:pStyle w:val="a5"/>
        <w:ind w:left="1140" w:firstLineChars="0" w:firstLine="0"/>
      </w:pPr>
      <w:r>
        <w:rPr>
          <w:rFonts w:hint="eastAsia"/>
        </w:rPr>
        <w:t>该中断发生在单片机内部，两个定时器</w:t>
      </w:r>
      <w:r>
        <w:rPr>
          <w:rFonts w:hint="eastAsia"/>
        </w:rPr>
        <w:t>/</w:t>
      </w:r>
      <w:r>
        <w:rPr>
          <w:rFonts w:hint="eastAsia"/>
        </w:rPr>
        <w:t>计数器</w:t>
      </w:r>
      <w:r>
        <w:rPr>
          <w:rFonts w:hint="eastAsia"/>
        </w:rPr>
        <w:t>T0</w:t>
      </w:r>
      <w:r>
        <w:rPr>
          <w:rFonts w:hint="eastAsia"/>
        </w:rPr>
        <w:t>和</w:t>
      </w:r>
      <w:r>
        <w:rPr>
          <w:rFonts w:hint="eastAsia"/>
        </w:rPr>
        <w:t>T1</w:t>
      </w:r>
      <w:r>
        <w:rPr>
          <w:rFonts w:hint="eastAsia"/>
        </w:rPr>
        <w:t>，以技术的方法来实现定时或计数的功能。作为定时器使用时，计数信号来自于</w:t>
      </w:r>
      <w:r>
        <w:rPr>
          <w:rFonts w:hint="eastAsia"/>
        </w:rPr>
        <w:t>CPU</w:t>
      </w:r>
      <w:r>
        <w:rPr>
          <w:rFonts w:hint="eastAsia"/>
        </w:rPr>
        <w:t>内部的机器周期脉冲；作为计数器使用时，计数信号来自于</w:t>
      </w:r>
      <w:r>
        <w:rPr>
          <w:rFonts w:hint="eastAsia"/>
        </w:rPr>
        <w:t>CPU</w:t>
      </w:r>
      <w:r>
        <w:rPr>
          <w:rFonts w:hint="eastAsia"/>
        </w:rPr>
        <w:t>的</w:t>
      </w:r>
      <w:r>
        <w:rPr>
          <w:rFonts w:hint="eastAsia"/>
        </w:rPr>
        <w:t>T0</w:t>
      </w:r>
      <w:r>
        <w:rPr>
          <w:rFonts w:hint="eastAsia"/>
        </w:rPr>
        <w:t>和</w:t>
      </w:r>
      <w:r>
        <w:rPr>
          <w:rFonts w:hint="eastAsia"/>
        </w:rPr>
        <w:t>T1</w:t>
      </w:r>
      <w:r>
        <w:rPr>
          <w:rFonts w:hint="eastAsia"/>
        </w:rPr>
        <w:t>引脚。</w:t>
      </w:r>
    </w:p>
    <w:p w:rsidR="00250C9E" w:rsidRDefault="00250C9E" w:rsidP="00250C9E">
      <w:pPr>
        <w:pStyle w:val="a5"/>
        <w:ind w:left="1140" w:firstLineChars="0" w:firstLine="0"/>
      </w:pPr>
      <w:r>
        <w:rPr>
          <w:rFonts w:hint="eastAsia"/>
        </w:rPr>
        <w:t>计数器的值从全</w:t>
      </w:r>
      <w:r>
        <w:rPr>
          <w:rFonts w:hint="eastAsia"/>
        </w:rPr>
        <w:t>1</w:t>
      </w:r>
      <w:r>
        <w:rPr>
          <w:rFonts w:hint="eastAsia"/>
        </w:rPr>
        <w:t>变为全</w:t>
      </w:r>
      <w:r>
        <w:rPr>
          <w:rFonts w:hint="eastAsia"/>
        </w:rPr>
        <w:t>0</w:t>
      </w:r>
      <w:r>
        <w:rPr>
          <w:rFonts w:hint="eastAsia"/>
        </w:rPr>
        <w:t>（计数溢出）时，就会置位溢出标志位</w:t>
      </w:r>
      <w:r>
        <w:rPr>
          <w:rFonts w:hint="eastAsia"/>
        </w:rPr>
        <w:t>TF0</w:t>
      </w:r>
      <w:r>
        <w:rPr>
          <w:rFonts w:hint="eastAsia"/>
        </w:rPr>
        <w:t>或</w:t>
      </w:r>
      <w:r>
        <w:rPr>
          <w:rFonts w:hint="eastAsia"/>
        </w:rPr>
        <w:t>TF1</w:t>
      </w:r>
      <w:r>
        <w:rPr>
          <w:rFonts w:hint="eastAsia"/>
        </w:rPr>
        <w:t>，</w:t>
      </w:r>
      <w:r>
        <w:rPr>
          <w:rFonts w:hint="eastAsia"/>
        </w:rPr>
        <w:t>CPU</w:t>
      </w:r>
      <w:r>
        <w:rPr>
          <w:rFonts w:hint="eastAsia"/>
        </w:rPr>
        <w:t>查询到后就知道有定时器</w:t>
      </w:r>
      <w:r>
        <w:rPr>
          <w:rFonts w:hint="eastAsia"/>
        </w:rPr>
        <w:t>/</w:t>
      </w:r>
      <w:r>
        <w:rPr>
          <w:rFonts w:hint="eastAsia"/>
        </w:rPr>
        <w:t>计数器的溢出中断申请。</w:t>
      </w:r>
      <w:r w:rsidR="00F916CA">
        <w:rPr>
          <w:rFonts w:hint="eastAsia"/>
        </w:rPr>
        <w:t xml:space="preserve">   </w:t>
      </w:r>
      <w:hyperlink w:anchor="TCON" w:history="1">
        <w:r w:rsidRPr="001932F6">
          <w:rPr>
            <w:rStyle w:val="a7"/>
            <w:rFonts w:hint="eastAsia"/>
          </w:rPr>
          <w:t>-----</w:t>
        </w:r>
        <w:r w:rsidRPr="001932F6">
          <w:rPr>
            <w:rStyle w:val="a7"/>
            <w:rFonts w:hint="eastAsia"/>
          </w:rPr>
          <w:t>在</w:t>
        </w:r>
        <w:r w:rsidRPr="001932F6">
          <w:rPr>
            <w:rStyle w:val="a7"/>
            <w:rFonts w:hint="eastAsia"/>
          </w:rPr>
          <w:t>TCON</w:t>
        </w:r>
        <w:r w:rsidRPr="001932F6">
          <w:rPr>
            <w:rStyle w:val="a7"/>
            <w:rFonts w:hint="eastAsia"/>
          </w:rPr>
          <w:t>中</w:t>
        </w:r>
      </w:hyperlink>
    </w:p>
    <w:p w:rsidR="00250C9E" w:rsidRPr="001932F6" w:rsidRDefault="00250C9E" w:rsidP="00250C9E">
      <w:pPr>
        <w:pStyle w:val="a5"/>
        <w:numPr>
          <w:ilvl w:val="0"/>
          <w:numId w:val="2"/>
        </w:numPr>
        <w:ind w:firstLineChars="0"/>
        <w:rPr>
          <w:color w:val="FF0000"/>
        </w:rPr>
      </w:pPr>
      <w:r w:rsidRPr="001932F6">
        <w:rPr>
          <w:rFonts w:hint="eastAsia"/>
          <w:color w:val="FF0000"/>
        </w:rPr>
        <w:t>串行</w:t>
      </w:r>
      <w:r w:rsidR="00A22F1E">
        <w:rPr>
          <w:rFonts w:hint="eastAsia"/>
          <w:color w:val="FF0000"/>
        </w:rPr>
        <w:t>口</w:t>
      </w:r>
      <w:r w:rsidRPr="001932F6">
        <w:rPr>
          <w:rFonts w:hint="eastAsia"/>
          <w:color w:val="FF0000"/>
        </w:rPr>
        <w:t>中断：</w:t>
      </w:r>
    </w:p>
    <w:p w:rsidR="00250C9E" w:rsidRDefault="00250C9E" w:rsidP="00250C9E">
      <w:pPr>
        <w:pStyle w:val="a5"/>
        <w:ind w:left="1140" w:firstLineChars="0" w:firstLine="120"/>
      </w:pPr>
      <w:r>
        <w:rPr>
          <w:rFonts w:hint="eastAsia"/>
        </w:rPr>
        <w:t>为串行数据传送的需要而设置的。</w:t>
      </w:r>
      <w:r w:rsidRPr="001932F6">
        <w:rPr>
          <w:rFonts w:hint="eastAsia"/>
          <w:color w:val="FF0000"/>
        </w:rPr>
        <w:t>内部自动发生，不需要芯片上设置引入端</w:t>
      </w:r>
      <w:r>
        <w:rPr>
          <w:rFonts w:hint="eastAsia"/>
        </w:rPr>
        <w:t>。</w:t>
      </w:r>
    </w:p>
    <w:p w:rsidR="00250C9E" w:rsidRDefault="00250C9E" w:rsidP="00250C9E">
      <w:pPr>
        <w:pStyle w:val="a5"/>
        <w:ind w:left="1140" w:firstLineChars="0" w:firstLine="120"/>
      </w:pPr>
      <w:r>
        <w:rPr>
          <w:rFonts w:hint="eastAsia"/>
        </w:rPr>
        <w:t>每当串行口发送完一组串行数据后，就会使串行发送中断标志位</w:t>
      </w:r>
      <w:r>
        <w:rPr>
          <w:rFonts w:hint="eastAsia"/>
        </w:rPr>
        <w:t>TI</w:t>
      </w:r>
      <w:r>
        <w:rPr>
          <w:rFonts w:hint="eastAsia"/>
        </w:rPr>
        <w:t>置</w:t>
      </w:r>
      <w:r>
        <w:rPr>
          <w:rFonts w:hint="eastAsia"/>
        </w:rPr>
        <w:t>1</w:t>
      </w:r>
      <w:r>
        <w:rPr>
          <w:rFonts w:hint="eastAsia"/>
        </w:rPr>
        <w:t>；接受一组数据，会使串行接收中断标志位</w:t>
      </w:r>
      <w:r>
        <w:rPr>
          <w:rFonts w:hint="eastAsia"/>
        </w:rPr>
        <w:t>RI</w:t>
      </w:r>
      <w:r>
        <w:rPr>
          <w:rFonts w:hint="eastAsia"/>
        </w:rPr>
        <w:t>置</w:t>
      </w:r>
      <w:r>
        <w:rPr>
          <w:rFonts w:hint="eastAsia"/>
        </w:rPr>
        <w:t>1</w:t>
      </w:r>
      <w:r>
        <w:rPr>
          <w:rFonts w:hint="eastAsia"/>
        </w:rPr>
        <w:t>，作为串行口中段请求标志，产生一个中断请求。</w:t>
      </w:r>
      <w:r w:rsidR="00F916CA">
        <w:rPr>
          <w:rFonts w:hint="eastAsia"/>
        </w:rPr>
        <w:t xml:space="preserve">    </w:t>
      </w:r>
      <w:hyperlink w:anchor="SCON" w:history="1">
        <w:r w:rsidR="00F916CA" w:rsidRPr="001932F6">
          <w:rPr>
            <w:rStyle w:val="a7"/>
            <w:rFonts w:hint="eastAsia"/>
          </w:rPr>
          <w:t xml:space="preserve"> ----</w:t>
        </w:r>
        <w:r w:rsidR="00F916CA" w:rsidRPr="001932F6">
          <w:rPr>
            <w:rStyle w:val="a7"/>
            <w:rFonts w:hint="eastAsia"/>
          </w:rPr>
          <w:t>在</w:t>
        </w:r>
        <w:r w:rsidR="00F916CA" w:rsidRPr="001932F6">
          <w:rPr>
            <w:rStyle w:val="a7"/>
            <w:rFonts w:hint="eastAsia"/>
          </w:rPr>
          <w:t>SCON</w:t>
        </w:r>
        <w:r w:rsidR="00F916CA" w:rsidRPr="001932F6">
          <w:rPr>
            <w:rStyle w:val="a7"/>
            <w:rFonts w:hint="eastAsia"/>
          </w:rPr>
          <w:t>中</w:t>
        </w:r>
      </w:hyperlink>
    </w:p>
    <w:p w:rsidR="00F916CA" w:rsidRPr="007E15DA" w:rsidRDefault="00F916CA" w:rsidP="00F916CA">
      <w:pPr>
        <w:rPr>
          <w:b/>
          <w:sz w:val="24"/>
          <w:szCs w:val="24"/>
        </w:rPr>
      </w:pPr>
      <w:r w:rsidRPr="007E15DA">
        <w:rPr>
          <w:rFonts w:hint="eastAsia"/>
          <w:b/>
          <w:sz w:val="24"/>
          <w:szCs w:val="24"/>
        </w:rPr>
        <w:t>2.</w:t>
      </w:r>
      <w:r w:rsidRPr="007E15DA">
        <w:rPr>
          <w:rFonts w:hint="eastAsia"/>
          <w:b/>
          <w:sz w:val="24"/>
          <w:szCs w:val="24"/>
        </w:rPr>
        <w:t>中断标志</w:t>
      </w:r>
      <w:r w:rsidRPr="007E15DA">
        <w:rPr>
          <w:rFonts w:hint="eastAsia"/>
          <w:b/>
          <w:sz w:val="24"/>
          <w:szCs w:val="24"/>
        </w:rPr>
        <w:t>------TCON</w:t>
      </w:r>
      <w:r w:rsidRPr="007E15DA">
        <w:rPr>
          <w:rFonts w:hint="eastAsia"/>
          <w:b/>
          <w:sz w:val="24"/>
          <w:szCs w:val="24"/>
        </w:rPr>
        <w:t>和</w:t>
      </w:r>
      <w:r w:rsidRPr="007E15DA">
        <w:rPr>
          <w:rFonts w:hint="eastAsia"/>
          <w:b/>
          <w:sz w:val="24"/>
          <w:szCs w:val="24"/>
        </w:rPr>
        <w:t>SCON</w:t>
      </w:r>
    </w:p>
    <w:p w:rsidR="00F916CA" w:rsidRDefault="00F916CA" w:rsidP="00F916CA">
      <w:r>
        <w:rPr>
          <w:rFonts w:hint="eastAsia"/>
        </w:rPr>
        <w:t>S51</w:t>
      </w:r>
      <w:r>
        <w:rPr>
          <w:rFonts w:hint="eastAsia"/>
        </w:rPr>
        <w:t>单片机对每一个中断请求都对应有一个中断请求标志位，分别在</w:t>
      </w:r>
      <w:r>
        <w:rPr>
          <w:rFonts w:hint="eastAsia"/>
        </w:rPr>
        <w:t>TCON</w:t>
      </w:r>
      <w:r>
        <w:rPr>
          <w:rFonts w:hint="eastAsia"/>
        </w:rPr>
        <w:t>和</w:t>
      </w:r>
      <w:r>
        <w:rPr>
          <w:rFonts w:hint="eastAsia"/>
        </w:rPr>
        <w:t>SCON</w:t>
      </w:r>
      <w:r>
        <w:rPr>
          <w:rFonts w:hint="eastAsia"/>
        </w:rPr>
        <w:t>中。</w:t>
      </w:r>
    </w:p>
    <w:p w:rsidR="00F916CA" w:rsidRDefault="00F916CA" w:rsidP="00F916CA">
      <w:r>
        <w:rPr>
          <w:rFonts w:hint="eastAsia"/>
        </w:rPr>
        <w:t>CPU</w:t>
      </w:r>
      <w:r>
        <w:rPr>
          <w:rFonts w:hint="eastAsia"/>
        </w:rPr>
        <w:t>通过查询这些寄存器中的中断请求标志位的值来判断是否有相关的中断请求。</w:t>
      </w:r>
    </w:p>
    <w:p w:rsidR="00F916CA" w:rsidRPr="001932F6" w:rsidRDefault="00F916CA" w:rsidP="00F916CA">
      <w:pPr>
        <w:pStyle w:val="a5"/>
        <w:numPr>
          <w:ilvl w:val="0"/>
          <w:numId w:val="3"/>
        </w:numPr>
        <w:ind w:firstLineChars="0"/>
        <w:rPr>
          <w:b/>
        </w:rPr>
      </w:pPr>
      <w:bookmarkStart w:id="0" w:name="TCON"/>
      <w:r w:rsidRPr="001932F6">
        <w:rPr>
          <w:rFonts w:hint="eastAsia"/>
          <w:b/>
        </w:rPr>
        <w:t>定时器控制寄存器</w:t>
      </w:r>
      <w:r w:rsidRPr="001932F6">
        <w:rPr>
          <w:rFonts w:hint="eastAsia"/>
          <w:b/>
        </w:rPr>
        <w:t>TCON</w:t>
      </w:r>
    </w:p>
    <w:bookmarkEnd w:id="0"/>
    <w:p w:rsidR="00F916CA" w:rsidRDefault="00F916CA" w:rsidP="00F916CA">
      <w:pPr>
        <w:ind w:left="720"/>
      </w:pPr>
      <w:r>
        <w:rPr>
          <w:rFonts w:hint="eastAsia"/>
        </w:rPr>
        <w:t>TCON</w:t>
      </w:r>
      <w:r>
        <w:rPr>
          <w:rFonts w:hint="eastAsia"/>
        </w:rPr>
        <w:t>的字节地址为</w:t>
      </w:r>
      <w:r>
        <w:rPr>
          <w:rFonts w:hint="eastAsia"/>
        </w:rPr>
        <w:t>88H</w:t>
      </w:r>
      <w:r>
        <w:rPr>
          <w:rFonts w:hint="eastAsia"/>
        </w:rPr>
        <w:t>，可字节寻址也</w:t>
      </w:r>
      <w:proofErr w:type="gramStart"/>
      <w:r>
        <w:rPr>
          <w:rFonts w:hint="eastAsia"/>
        </w:rPr>
        <w:t>可位寻址</w:t>
      </w:r>
      <w:proofErr w:type="gramEnd"/>
    </w:p>
    <w:tbl>
      <w:tblPr>
        <w:tblStyle w:val="-11"/>
        <w:tblW w:w="0" w:type="auto"/>
        <w:tblLook w:val="04A0"/>
      </w:tblPr>
      <w:tblGrid>
        <w:gridCol w:w="946"/>
        <w:gridCol w:w="947"/>
        <w:gridCol w:w="947"/>
        <w:gridCol w:w="947"/>
        <w:gridCol w:w="947"/>
        <w:gridCol w:w="947"/>
        <w:gridCol w:w="947"/>
        <w:gridCol w:w="947"/>
        <w:gridCol w:w="947"/>
      </w:tblGrid>
      <w:tr w:rsidR="00F916CA" w:rsidTr="00F916CA">
        <w:trPr>
          <w:cnfStyle w:val="100000000000"/>
        </w:trPr>
        <w:tc>
          <w:tcPr>
            <w:cnfStyle w:val="001000000000"/>
            <w:tcW w:w="946" w:type="dxa"/>
          </w:tcPr>
          <w:p w:rsidR="00F916CA" w:rsidRDefault="00F916CA" w:rsidP="00F916CA">
            <w:r>
              <w:rPr>
                <w:rFonts w:hint="eastAsia"/>
              </w:rPr>
              <w:t>TCON</w:t>
            </w:r>
          </w:p>
        </w:tc>
        <w:tc>
          <w:tcPr>
            <w:tcW w:w="947" w:type="dxa"/>
          </w:tcPr>
          <w:p w:rsidR="00F916CA" w:rsidRDefault="00F916CA" w:rsidP="00F916CA">
            <w:pPr>
              <w:cnfStyle w:val="100000000000"/>
            </w:pPr>
            <w:r>
              <w:rPr>
                <w:rFonts w:hint="eastAsia"/>
              </w:rPr>
              <w:t>D</w:t>
            </w:r>
            <w:r w:rsidR="00D33E4F">
              <w:rPr>
                <w:rFonts w:hint="eastAsia"/>
              </w:rPr>
              <w:t>7</w:t>
            </w:r>
          </w:p>
        </w:tc>
        <w:tc>
          <w:tcPr>
            <w:tcW w:w="947" w:type="dxa"/>
          </w:tcPr>
          <w:p w:rsidR="00F916CA" w:rsidRDefault="00F916CA" w:rsidP="00F916CA">
            <w:pPr>
              <w:cnfStyle w:val="100000000000"/>
            </w:pPr>
            <w:r>
              <w:rPr>
                <w:rFonts w:hint="eastAsia"/>
              </w:rPr>
              <w:t>D</w:t>
            </w:r>
            <w:r w:rsidR="00D33E4F">
              <w:rPr>
                <w:rFonts w:hint="eastAsia"/>
              </w:rPr>
              <w:t>6</w:t>
            </w:r>
          </w:p>
        </w:tc>
        <w:tc>
          <w:tcPr>
            <w:tcW w:w="947" w:type="dxa"/>
          </w:tcPr>
          <w:p w:rsidR="00F916CA" w:rsidRDefault="00F916CA" w:rsidP="00F916CA">
            <w:pPr>
              <w:cnfStyle w:val="100000000000"/>
            </w:pPr>
            <w:r>
              <w:rPr>
                <w:rFonts w:hint="eastAsia"/>
              </w:rPr>
              <w:t>D</w:t>
            </w:r>
            <w:r w:rsidR="00D33E4F">
              <w:rPr>
                <w:rFonts w:hint="eastAsia"/>
              </w:rPr>
              <w:t>5</w:t>
            </w:r>
          </w:p>
        </w:tc>
        <w:tc>
          <w:tcPr>
            <w:tcW w:w="947" w:type="dxa"/>
          </w:tcPr>
          <w:p w:rsidR="00F916CA" w:rsidRDefault="00F916CA" w:rsidP="00F916CA">
            <w:pPr>
              <w:cnfStyle w:val="100000000000"/>
            </w:pPr>
            <w:r>
              <w:rPr>
                <w:rFonts w:hint="eastAsia"/>
              </w:rPr>
              <w:t>D</w:t>
            </w:r>
            <w:r w:rsidR="00D33E4F">
              <w:rPr>
                <w:rFonts w:hint="eastAsia"/>
              </w:rPr>
              <w:t>4</w:t>
            </w:r>
          </w:p>
        </w:tc>
        <w:tc>
          <w:tcPr>
            <w:tcW w:w="947" w:type="dxa"/>
          </w:tcPr>
          <w:p w:rsidR="00F916CA" w:rsidRDefault="00F916CA" w:rsidP="00F916CA">
            <w:pPr>
              <w:cnfStyle w:val="100000000000"/>
            </w:pPr>
            <w:r>
              <w:rPr>
                <w:rFonts w:hint="eastAsia"/>
              </w:rPr>
              <w:t>D</w:t>
            </w:r>
            <w:r w:rsidR="00D33E4F">
              <w:rPr>
                <w:rFonts w:hint="eastAsia"/>
              </w:rPr>
              <w:t>3</w:t>
            </w:r>
          </w:p>
        </w:tc>
        <w:tc>
          <w:tcPr>
            <w:tcW w:w="947" w:type="dxa"/>
          </w:tcPr>
          <w:p w:rsidR="00F916CA" w:rsidRDefault="00F916CA" w:rsidP="00F916CA">
            <w:pPr>
              <w:cnfStyle w:val="100000000000"/>
            </w:pPr>
            <w:r>
              <w:rPr>
                <w:rFonts w:hint="eastAsia"/>
              </w:rPr>
              <w:t>D</w:t>
            </w:r>
            <w:r w:rsidR="00D33E4F">
              <w:rPr>
                <w:rFonts w:hint="eastAsia"/>
              </w:rPr>
              <w:t>2</w:t>
            </w:r>
          </w:p>
        </w:tc>
        <w:tc>
          <w:tcPr>
            <w:tcW w:w="947" w:type="dxa"/>
          </w:tcPr>
          <w:p w:rsidR="00F916CA" w:rsidRDefault="00F916CA" w:rsidP="00F916CA">
            <w:pPr>
              <w:cnfStyle w:val="100000000000"/>
            </w:pPr>
            <w:r>
              <w:rPr>
                <w:rFonts w:hint="eastAsia"/>
              </w:rPr>
              <w:t>D</w:t>
            </w:r>
            <w:r w:rsidR="00D33E4F">
              <w:rPr>
                <w:rFonts w:hint="eastAsia"/>
              </w:rPr>
              <w:t>1</w:t>
            </w:r>
          </w:p>
        </w:tc>
        <w:tc>
          <w:tcPr>
            <w:tcW w:w="947" w:type="dxa"/>
          </w:tcPr>
          <w:p w:rsidR="00F916CA" w:rsidRDefault="00F916CA" w:rsidP="00F916CA">
            <w:pPr>
              <w:cnfStyle w:val="100000000000"/>
            </w:pPr>
            <w:r>
              <w:rPr>
                <w:rFonts w:hint="eastAsia"/>
              </w:rPr>
              <w:t>D</w:t>
            </w:r>
            <w:r w:rsidR="00D33E4F">
              <w:rPr>
                <w:rFonts w:hint="eastAsia"/>
              </w:rPr>
              <w:t>0</w:t>
            </w:r>
          </w:p>
        </w:tc>
      </w:tr>
      <w:tr w:rsidR="00F916CA" w:rsidTr="00F916CA">
        <w:trPr>
          <w:cnfStyle w:val="000000100000"/>
        </w:trPr>
        <w:tc>
          <w:tcPr>
            <w:cnfStyle w:val="001000000000"/>
            <w:tcW w:w="946" w:type="dxa"/>
          </w:tcPr>
          <w:p w:rsidR="00F916CA" w:rsidRDefault="00F916CA" w:rsidP="00F916CA">
            <w:r>
              <w:rPr>
                <w:rFonts w:hint="eastAsia"/>
              </w:rPr>
              <w:t>位符号</w:t>
            </w:r>
          </w:p>
        </w:tc>
        <w:tc>
          <w:tcPr>
            <w:tcW w:w="947" w:type="dxa"/>
          </w:tcPr>
          <w:p w:rsidR="00F916CA" w:rsidRDefault="00D33E4F" w:rsidP="00F916CA">
            <w:pPr>
              <w:cnfStyle w:val="000000100000"/>
            </w:pPr>
            <w:r>
              <w:rPr>
                <w:rFonts w:hint="eastAsia"/>
              </w:rPr>
              <w:t>TF1</w:t>
            </w:r>
          </w:p>
        </w:tc>
        <w:tc>
          <w:tcPr>
            <w:tcW w:w="947" w:type="dxa"/>
          </w:tcPr>
          <w:p w:rsidR="00F916CA" w:rsidRDefault="00D33E4F" w:rsidP="00F916CA">
            <w:pPr>
              <w:cnfStyle w:val="000000100000"/>
            </w:pPr>
            <w:r>
              <w:rPr>
                <w:rFonts w:hint="eastAsia"/>
              </w:rPr>
              <w:t>TR1</w:t>
            </w:r>
          </w:p>
        </w:tc>
        <w:tc>
          <w:tcPr>
            <w:tcW w:w="947" w:type="dxa"/>
          </w:tcPr>
          <w:p w:rsidR="00F916CA" w:rsidRDefault="00D33E4F" w:rsidP="00F916CA">
            <w:pPr>
              <w:cnfStyle w:val="000000100000"/>
            </w:pPr>
            <w:r>
              <w:rPr>
                <w:rFonts w:hint="eastAsia"/>
              </w:rPr>
              <w:t>TF0</w:t>
            </w:r>
          </w:p>
        </w:tc>
        <w:tc>
          <w:tcPr>
            <w:tcW w:w="947" w:type="dxa"/>
          </w:tcPr>
          <w:p w:rsidR="00F916CA" w:rsidRDefault="00D33E4F" w:rsidP="00F916CA">
            <w:pPr>
              <w:cnfStyle w:val="000000100000"/>
            </w:pPr>
            <w:r>
              <w:rPr>
                <w:rFonts w:hint="eastAsia"/>
              </w:rPr>
              <w:t>TR0</w:t>
            </w:r>
          </w:p>
        </w:tc>
        <w:tc>
          <w:tcPr>
            <w:tcW w:w="947" w:type="dxa"/>
          </w:tcPr>
          <w:p w:rsidR="00F916CA" w:rsidRDefault="00D33E4F" w:rsidP="00F916CA">
            <w:pPr>
              <w:cnfStyle w:val="000000100000"/>
            </w:pPr>
            <w:r>
              <w:rPr>
                <w:rFonts w:hint="eastAsia"/>
              </w:rPr>
              <w:t>IE1</w:t>
            </w:r>
          </w:p>
        </w:tc>
        <w:tc>
          <w:tcPr>
            <w:tcW w:w="947" w:type="dxa"/>
          </w:tcPr>
          <w:p w:rsidR="00F916CA" w:rsidRDefault="00D33E4F" w:rsidP="00F916CA">
            <w:pPr>
              <w:cnfStyle w:val="000000100000"/>
            </w:pPr>
            <w:r>
              <w:rPr>
                <w:rFonts w:hint="eastAsia"/>
              </w:rPr>
              <w:t>IT1</w:t>
            </w:r>
          </w:p>
        </w:tc>
        <w:tc>
          <w:tcPr>
            <w:tcW w:w="947" w:type="dxa"/>
          </w:tcPr>
          <w:p w:rsidR="00F916CA" w:rsidRDefault="00D33E4F" w:rsidP="00F916CA">
            <w:pPr>
              <w:cnfStyle w:val="000000100000"/>
            </w:pPr>
            <w:r>
              <w:rPr>
                <w:rFonts w:hint="eastAsia"/>
              </w:rPr>
              <w:t>IE0</w:t>
            </w:r>
          </w:p>
        </w:tc>
        <w:tc>
          <w:tcPr>
            <w:tcW w:w="947" w:type="dxa"/>
          </w:tcPr>
          <w:p w:rsidR="00F916CA" w:rsidRDefault="00D33E4F" w:rsidP="00F916CA">
            <w:pPr>
              <w:cnfStyle w:val="000000100000"/>
            </w:pPr>
            <w:r>
              <w:rPr>
                <w:rFonts w:hint="eastAsia"/>
              </w:rPr>
              <w:t>IT0</w:t>
            </w:r>
          </w:p>
        </w:tc>
      </w:tr>
      <w:tr w:rsidR="00F916CA" w:rsidTr="00F916CA">
        <w:tc>
          <w:tcPr>
            <w:cnfStyle w:val="001000000000"/>
            <w:tcW w:w="946" w:type="dxa"/>
          </w:tcPr>
          <w:p w:rsidR="00F916CA" w:rsidRDefault="00F916CA" w:rsidP="00F916CA">
            <w:r>
              <w:rPr>
                <w:rFonts w:hint="eastAsia"/>
              </w:rPr>
              <w:t>位地址</w:t>
            </w:r>
          </w:p>
        </w:tc>
        <w:tc>
          <w:tcPr>
            <w:tcW w:w="947" w:type="dxa"/>
          </w:tcPr>
          <w:p w:rsidR="00F916CA" w:rsidRDefault="00D33E4F" w:rsidP="00F916CA">
            <w:pPr>
              <w:cnfStyle w:val="000000000000"/>
            </w:pPr>
            <w:r>
              <w:rPr>
                <w:rFonts w:hint="eastAsia"/>
              </w:rPr>
              <w:t>8F</w:t>
            </w:r>
            <w:r w:rsidR="00F916CA">
              <w:rPr>
                <w:rFonts w:hint="eastAsia"/>
              </w:rPr>
              <w:t>H</w:t>
            </w:r>
          </w:p>
        </w:tc>
        <w:tc>
          <w:tcPr>
            <w:tcW w:w="947" w:type="dxa"/>
          </w:tcPr>
          <w:p w:rsidR="00F916CA" w:rsidRDefault="00D33E4F" w:rsidP="00F916CA">
            <w:pPr>
              <w:cnfStyle w:val="000000000000"/>
            </w:pPr>
            <w:r>
              <w:rPr>
                <w:rFonts w:hint="eastAsia"/>
              </w:rPr>
              <w:t>8E</w:t>
            </w:r>
            <w:r w:rsidR="00F916CA">
              <w:rPr>
                <w:rFonts w:hint="eastAsia"/>
              </w:rPr>
              <w:t>H</w:t>
            </w:r>
          </w:p>
        </w:tc>
        <w:tc>
          <w:tcPr>
            <w:tcW w:w="947" w:type="dxa"/>
          </w:tcPr>
          <w:p w:rsidR="00F916CA" w:rsidRDefault="00D33E4F" w:rsidP="00F916CA">
            <w:pPr>
              <w:cnfStyle w:val="000000000000"/>
            </w:pPr>
            <w:r>
              <w:rPr>
                <w:rFonts w:hint="eastAsia"/>
              </w:rPr>
              <w:t>8D</w:t>
            </w:r>
            <w:r w:rsidR="00F916CA">
              <w:rPr>
                <w:rFonts w:hint="eastAsia"/>
              </w:rPr>
              <w:t>H</w:t>
            </w:r>
          </w:p>
        </w:tc>
        <w:tc>
          <w:tcPr>
            <w:tcW w:w="947" w:type="dxa"/>
          </w:tcPr>
          <w:p w:rsidR="00F916CA" w:rsidRDefault="00D33E4F" w:rsidP="00F916CA">
            <w:pPr>
              <w:cnfStyle w:val="000000000000"/>
            </w:pPr>
            <w:r>
              <w:rPr>
                <w:rFonts w:hint="eastAsia"/>
              </w:rPr>
              <w:t>8C</w:t>
            </w:r>
            <w:r w:rsidR="00F916CA">
              <w:rPr>
                <w:rFonts w:hint="eastAsia"/>
              </w:rPr>
              <w:t>H</w:t>
            </w:r>
          </w:p>
        </w:tc>
        <w:tc>
          <w:tcPr>
            <w:tcW w:w="947" w:type="dxa"/>
          </w:tcPr>
          <w:p w:rsidR="00F916CA" w:rsidRDefault="00D33E4F" w:rsidP="00F916CA">
            <w:pPr>
              <w:cnfStyle w:val="000000000000"/>
            </w:pPr>
            <w:r>
              <w:rPr>
                <w:rFonts w:hint="eastAsia"/>
              </w:rPr>
              <w:t>8B</w:t>
            </w:r>
            <w:r w:rsidR="00F916CA">
              <w:rPr>
                <w:rFonts w:hint="eastAsia"/>
              </w:rPr>
              <w:t>H</w:t>
            </w:r>
          </w:p>
        </w:tc>
        <w:tc>
          <w:tcPr>
            <w:tcW w:w="947" w:type="dxa"/>
          </w:tcPr>
          <w:p w:rsidR="00F916CA" w:rsidRDefault="00D33E4F" w:rsidP="00F916CA">
            <w:pPr>
              <w:cnfStyle w:val="000000000000"/>
            </w:pPr>
            <w:r>
              <w:rPr>
                <w:rFonts w:hint="eastAsia"/>
              </w:rPr>
              <w:t>8A</w:t>
            </w:r>
            <w:r w:rsidR="00F916CA">
              <w:rPr>
                <w:rFonts w:hint="eastAsia"/>
              </w:rPr>
              <w:t>H</w:t>
            </w:r>
          </w:p>
        </w:tc>
        <w:tc>
          <w:tcPr>
            <w:tcW w:w="947" w:type="dxa"/>
          </w:tcPr>
          <w:p w:rsidR="00F916CA" w:rsidRDefault="00D33E4F" w:rsidP="00F916CA">
            <w:pPr>
              <w:cnfStyle w:val="000000000000"/>
            </w:pPr>
            <w:r>
              <w:rPr>
                <w:rFonts w:hint="eastAsia"/>
              </w:rPr>
              <w:t>89</w:t>
            </w:r>
            <w:r w:rsidR="00F916CA">
              <w:rPr>
                <w:rFonts w:hint="eastAsia"/>
              </w:rPr>
              <w:t>H</w:t>
            </w:r>
          </w:p>
        </w:tc>
        <w:tc>
          <w:tcPr>
            <w:tcW w:w="947" w:type="dxa"/>
          </w:tcPr>
          <w:p w:rsidR="00F916CA" w:rsidRDefault="00D33E4F" w:rsidP="00F916CA">
            <w:pPr>
              <w:cnfStyle w:val="000000000000"/>
            </w:pPr>
            <w:r>
              <w:rPr>
                <w:rFonts w:hint="eastAsia"/>
              </w:rPr>
              <w:t>88</w:t>
            </w:r>
            <w:r w:rsidR="00F916CA">
              <w:rPr>
                <w:rFonts w:hint="eastAsia"/>
              </w:rPr>
              <w:t>H</w:t>
            </w:r>
          </w:p>
        </w:tc>
      </w:tr>
    </w:tbl>
    <w:p w:rsidR="00F916CA" w:rsidRDefault="00F916CA" w:rsidP="00F916CA">
      <w:pPr>
        <w:pStyle w:val="a5"/>
        <w:numPr>
          <w:ilvl w:val="0"/>
          <w:numId w:val="4"/>
        </w:numPr>
        <w:ind w:firstLineChars="0"/>
      </w:pPr>
      <w:r w:rsidRPr="001932F6">
        <w:rPr>
          <w:rFonts w:hint="eastAsia"/>
          <w:b/>
        </w:rPr>
        <w:t>IE0</w:t>
      </w:r>
      <w:r w:rsidRPr="001932F6">
        <w:rPr>
          <w:rFonts w:hint="eastAsia"/>
          <w:b/>
        </w:rPr>
        <w:t>和</w:t>
      </w:r>
      <w:r w:rsidRPr="001932F6">
        <w:rPr>
          <w:rFonts w:hint="eastAsia"/>
          <w:b/>
        </w:rPr>
        <w:t>IE1</w:t>
      </w:r>
      <w:r>
        <w:rPr>
          <w:rFonts w:hint="eastAsia"/>
        </w:rPr>
        <w:t>：外部中断请求标志位。当</w:t>
      </w:r>
      <w:r>
        <w:rPr>
          <w:rFonts w:hint="eastAsia"/>
        </w:rPr>
        <w:t>CPU</w:t>
      </w:r>
      <w:r>
        <w:rPr>
          <w:rFonts w:hint="eastAsia"/>
        </w:rPr>
        <w:t>在</w:t>
      </w:r>
      <w:r>
        <w:rPr>
          <w:rFonts w:hint="eastAsia"/>
        </w:rPr>
        <w:t>INT0</w:t>
      </w:r>
      <w:r>
        <w:rPr>
          <w:rFonts w:hint="eastAsia"/>
        </w:rPr>
        <w:t>非和</w:t>
      </w:r>
      <w:r>
        <w:rPr>
          <w:rFonts w:hint="eastAsia"/>
        </w:rPr>
        <w:t>INT1</w:t>
      </w:r>
      <w:r>
        <w:rPr>
          <w:rFonts w:hint="eastAsia"/>
        </w:rPr>
        <w:t>非引脚上采样到有效信号后，</w:t>
      </w:r>
      <w:r>
        <w:rPr>
          <w:rFonts w:hint="eastAsia"/>
        </w:rPr>
        <w:t>IE0</w:t>
      </w:r>
      <w:r>
        <w:rPr>
          <w:rFonts w:hint="eastAsia"/>
        </w:rPr>
        <w:t>或</w:t>
      </w:r>
      <w:r>
        <w:rPr>
          <w:rFonts w:hint="eastAsia"/>
        </w:rPr>
        <w:t>IE1</w:t>
      </w:r>
      <w:r>
        <w:rPr>
          <w:rFonts w:hint="eastAsia"/>
        </w:rPr>
        <w:t>置</w:t>
      </w:r>
      <w:r>
        <w:rPr>
          <w:rFonts w:hint="eastAsia"/>
        </w:rPr>
        <w:t>1.</w:t>
      </w:r>
      <w:r>
        <w:rPr>
          <w:rFonts w:hint="eastAsia"/>
        </w:rPr>
        <w:t>中断响应完成后转向中断服务后，再由硬件将该位自动清</w:t>
      </w:r>
      <w:r>
        <w:rPr>
          <w:rFonts w:hint="eastAsia"/>
        </w:rPr>
        <w:t>0</w:t>
      </w:r>
      <w:r>
        <w:rPr>
          <w:rFonts w:hint="eastAsia"/>
        </w:rPr>
        <w:t>。</w:t>
      </w:r>
      <w:r w:rsidR="00987B1C">
        <w:rPr>
          <w:rFonts w:hint="eastAsia"/>
        </w:rPr>
        <w:t>——可以不用理会。</w:t>
      </w:r>
    </w:p>
    <w:p w:rsidR="00F916CA" w:rsidRDefault="00F916CA" w:rsidP="00F916CA">
      <w:pPr>
        <w:pStyle w:val="a5"/>
        <w:numPr>
          <w:ilvl w:val="0"/>
          <w:numId w:val="4"/>
        </w:numPr>
        <w:ind w:firstLineChars="0"/>
      </w:pPr>
      <w:r w:rsidRPr="001932F6">
        <w:rPr>
          <w:rFonts w:hint="eastAsia"/>
          <w:b/>
        </w:rPr>
        <w:t>IT0</w:t>
      </w:r>
      <w:r w:rsidRPr="001932F6">
        <w:rPr>
          <w:rFonts w:hint="eastAsia"/>
          <w:b/>
        </w:rPr>
        <w:t>和</w:t>
      </w:r>
      <w:r w:rsidRPr="001932F6">
        <w:rPr>
          <w:rFonts w:hint="eastAsia"/>
          <w:b/>
        </w:rPr>
        <w:t>IT1</w:t>
      </w:r>
      <w:r>
        <w:rPr>
          <w:rFonts w:hint="eastAsia"/>
        </w:rPr>
        <w:t>：外部中断请求触发方式控制位。为</w:t>
      </w:r>
      <w:r>
        <w:rPr>
          <w:rFonts w:hint="eastAsia"/>
        </w:rPr>
        <w:t>1</w:t>
      </w:r>
      <w:r>
        <w:rPr>
          <w:rFonts w:hint="eastAsia"/>
        </w:rPr>
        <w:t>时，下降沿触发，为</w:t>
      </w:r>
      <w:r>
        <w:rPr>
          <w:rFonts w:hint="eastAsia"/>
        </w:rPr>
        <w:t>0</w:t>
      </w:r>
      <w:r>
        <w:rPr>
          <w:rFonts w:hint="eastAsia"/>
        </w:rPr>
        <w:t>时，低电平触发。根据需要由软件来设置。</w:t>
      </w:r>
      <w:r w:rsidR="00987B1C">
        <w:rPr>
          <w:rFonts w:hint="eastAsia"/>
        </w:rPr>
        <w:t>——默认为</w:t>
      </w:r>
      <w:r w:rsidR="00987B1C">
        <w:rPr>
          <w:rFonts w:hint="eastAsia"/>
        </w:rPr>
        <w:t>0</w:t>
      </w:r>
    </w:p>
    <w:p w:rsidR="00F916CA" w:rsidRDefault="00F916CA" w:rsidP="00F916CA">
      <w:pPr>
        <w:pStyle w:val="a5"/>
        <w:numPr>
          <w:ilvl w:val="0"/>
          <w:numId w:val="4"/>
        </w:numPr>
        <w:ind w:firstLineChars="0"/>
      </w:pPr>
      <w:r w:rsidRPr="001932F6">
        <w:rPr>
          <w:rFonts w:hint="eastAsia"/>
          <w:b/>
        </w:rPr>
        <w:t>TF0</w:t>
      </w:r>
      <w:r w:rsidRPr="001932F6">
        <w:rPr>
          <w:rFonts w:hint="eastAsia"/>
          <w:b/>
        </w:rPr>
        <w:t>和</w:t>
      </w:r>
      <w:r w:rsidRPr="001932F6">
        <w:rPr>
          <w:rFonts w:hint="eastAsia"/>
          <w:b/>
        </w:rPr>
        <w:t>TF1</w:t>
      </w:r>
      <w:r>
        <w:rPr>
          <w:rFonts w:hint="eastAsia"/>
        </w:rPr>
        <w:t>：定时器</w:t>
      </w:r>
      <w:r>
        <w:rPr>
          <w:rFonts w:hint="eastAsia"/>
        </w:rPr>
        <w:t>/</w:t>
      </w:r>
      <w:r>
        <w:rPr>
          <w:rFonts w:hint="eastAsia"/>
        </w:rPr>
        <w:t>计数器溢出中断请求标志位。为</w:t>
      </w:r>
      <w:r>
        <w:rPr>
          <w:rFonts w:hint="eastAsia"/>
        </w:rPr>
        <w:t>1</w:t>
      </w:r>
      <w:r>
        <w:rPr>
          <w:rFonts w:hint="eastAsia"/>
        </w:rPr>
        <w:t>时，表示对应计数器的计数溢出，相应的溢出标志位由硬件置</w:t>
      </w:r>
      <w:r>
        <w:rPr>
          <w:rFonts w:hint="eastAsia"/>
        </w:rPr>
        <w:t>1</w:t>
      </w:r>
      <w:r>
        <w:rPr>
          <w:rFonts w:hint="eastAsia"/>
        </w:rPr>
        <w:t>。计数溢出标志位的使用有两种情况：中断方式时，作为中断请求标志位来使用，在转向中断服务程序后，由硬件自动清</w:t>
      </w:r>
      <w:r>
        <w:rPr>
          <w:rFonts w:hint="eastAsia"/>
        </w:rPr>
        <w:t>0</w:t>
      </w:r>
      <w:r>
        <w:rPr>
          <w:rFonts w:hint="eastAsia"/>
        </w:rPr>
        <w:t>；查询方式时，作为查询状态位来使用，由软件清</w:t>
      </w:r>
      <w:r>
        <w:rPr>
          <w:rFonts w:hint="eastAsia"/>
        </w:rPr>
        <w:t>0</w:t>
      </w:r>
      <w:r>
        <w:rPr>
          <w:rFonts w:hint="eastAsia"/>
        </w:rPr>
        <w:t>。</w:t>
      </w:r>
    </w:p>
    <w:p w:rsidR="00F916CA" w:rsidRDefault="00F916CA" w:rsidP="00F916CA">
      <w:pPr>
        <w:pStyle w:val="a5"/>
        <w:numPr>
          <w:ilvl w:val="0"/>
          <w:numId w:val="4"/>
        </w:numPr>
        <w:ind w:firstLineChars="0"/>
      </w:pPr>
      <w:r w:rsidRPr="001932F6">
        <w:rPr>
          <w:rFonts w:hint="eastAsia"/>
          <w:b/>
        </w:rPr>
        <w:t>TR0</w:t>
      </w:r>
      <w:r w:rsidRPr="001932F6">
        <w:rPr>
          <w:rFonts w:hint="eastAsia"/>
          <w:b/>
        </w:rPr>
        <w:t>和</w:t>
      </w:r>
      <w:r w:rsidRPr="001932F6">
        <w:rPr>
          <w:rFonts w:hint="eastAsia"/>
          <w:b/>
        </w:rPr>
        <w:t>TR1</w:t>
      </w:r>
      <w:r>
        <w:rPr>
          <w:rFonts w:hint="eastAsia"/>
        </w:rPr>
        <w:t>：定时器</w:t>
      </w:r>
      <w:r>
        <w:rPr>
          <w:rFonts w:hint="eastAsia"/>
        </w:rPr>
        <w:t>/</w:t>
      </w:r>
      <w:r>
        <w:rPr>
          <w:rFonts w:hint="eastAsia"/>
        </w:rPr>
        <w:t>计数器的运行控制位。为</w:t>
      </w:r>
      <w:r>
        <w:rPr>
          <w:rFonts w:hint="eastAsia"/>
        </w:rPr>
        <w:t>0</w:t>
      </w:r>
      <w:r>
        <w:rPr>
          <w:rFonts w:hint="eastAsia"/>
        </w:rPr>
        <w:t>时，停止</w:t>
      </w:r>
      <w:r>
        <w:rPr>
          <w:rFonts w:hint="eastAsia"/>
        </w:rPr>
        <w:t>T0/1</w:t>
      </w:r>
      <w:r>
        <w:rPr>
          <w:rFonts w:hint="eastAsia"/>
        </w:rPr>
        <w:t>的工作，为</w:t>
      </w:r>
      <w:r>
        <w:rPr>
          <w:rFonts w:hint="eastAsia"/>
        </w:rPr>
        <w:t>1</w:t>
      </w:r>
      <w:r>
        <w:rPr>
          <w:rFonts w:hint="eastAsia"/>
        </w:rPr>
        <w:t>时，启动工作。由软件设置。</w:t>
      </w:r>
    </w:p>
    <w:bookmarkStart w:id="1" w:name="SCON"/>
    <w:p w:rsidR="00F916CA" w:rsidRPr="001932F6" w:rsidRDefault="00A47309" w:rsidP="00F916CA">
      <w:pPr>
        <w:pStyle w:val="a5"/>
        <w:numPr>
          <w:ilvl w:val="0"/>
          <w:numId w:val="3"/>
        </w:numPr>
        <w:ind w:firstLineChars="0"/>
        <w:rPr>
          <w:b/>
        </w:rPr>
      </w:pPr>
      <w:r>
        <w:rPr>
          <w:b/>
        </w:rPr>
        <w:fldChar w:fldCharType="begin"/>
      </w:r>
      <w:r w:rsidR="00AB12A2">
        <w:rPr>
          <w:b/>
        </w:rPr>
        <w:instrText xml:space="preserve"> HYPERLINK </w:instrText>
      </w:r>
      <w:r w:rsidR="00AB12A2">
        <w:rPr>
          <w:rFonts w:hint="eastAsia"/>
          <w:b/>
        </w:rPr>
        <w:instrText>"5.4%20S51</w:instrText>
      </w:r>
      <w:r w:rsidR="00AB12A2">
        <w:rPr>
          <w:rFonts w:hint="eastAsia"/>
          <w:b/>
        </w:rPr>
        <w:instrText>的串行接口</w:instrText>
      </w:r>
      <w:r w:rsidR="00AB12A2">
        <w:rPr>
          <w:rFonts w:hint="eastAsia"/>
          <w:b/>
        </w:rPr>
        <w:instrText>.docx"</w:instrText>
      </w:r>
      <w:r w:rsidR="00AB12A2">
        <w:rPr>
          <w:b/>
        </w:rPr>
        <w:instrText xml:space="preserve"> \l "SCON" </w:instrText>
      </w:r>
      <w:r>
        <w:rPr>
          <w:b/>
        </w:rPr>
        <w:fldChar w:fldCharType="separate"/>
      </w:r>
      <w:r w:rsidR="00F916CA" w:rsidRPr="00AB12A2">
        <w:rPr>
          <w:rStyle w:val="a7"/>
          <w:rFonts w:hint="eastAsia"/>
          <w:b/>
        </w:rPr>
        <w:t>串行口控制寄存器</w:t>
      </w:r>
      <w:r w:rsidR="00F916CA" w:rsidRPr="00AB12A2">
        <w:rPr>
          <w:rStyle w:val="a7"/>
          <w:rFonts w:hint="eastAsia"/>
          <w:b/>
        </w:rPr>
        <w:t>SCON</w:t>
      </w:r>
      <w:r>
        <w:rPr>
          <w:b/>
        </w:rPr>
        <w:fldChar w:fldCharType="end"/>
      </w:r>
    </w:p>
    <w:bookmarkEnd w:id="1"/>
    <w:p w:rsidR="00F916CA" w:rsidRDefault="00F916CA" w:rsidP="00F916CA">
      <w:pPr>
        <w:pStyle w:val="a5"/>
        <w:ind w:left="720" w:firstLineChars="0" w:firstLine="0"/>
      </w:pPr>
      <w:r>
        <w:rPr>
          <w:rFonts w:hint="eastAsia"/>
        </w:rPr>
        <w:lastRenderedPageBreak/>
        <w:t>字节地址为</w:t>
      </w:r>
      <w:r>
        <w:rPr>
          <w:rFonts w:hint="eastAsia"/>
        </w:rPr>
        <w:t>98H</w:t>
      </w:r>
      <w:r>
        <w:rPr>
          <w:rFonts w:hint="eastAsia"/>
        </w:rPr>
        <w:t>，可字节寻址，</w:t>
      </w:r>
      <w:proofErr w:type="gramStart"/>
      <w:r>
        <w:rPr>
          <w:rFonts w:hint="eastAsia"/>
        </w:rPr>
        <w:t>可位寻址</w:t>
      </w:r>
      <w:proofErr w:type="gramEnd"/>
    </w:p>
    <w:tbl>
      <w:tblPr>
        <w:tblStyle w:val="-11"/>
        <w:tblW w:w="0" w:type="auto"/>
        <w:tblLook w:val="04A0"/>
      </w:tblPr>
      <w:tblGrid>
        <w:gridCol w:w="946"/>
        <w:gridCol w:w="947"/>
        <w:gridCol w:w="947"/>
        <w:gridCol w:w="947"/>
        <w:gridCol w:w="947"/>
        <w:gridCol w:w="947"/>
        <w:gridCol w:w="947"/>
        <w:gridCol w:w="947"/>
        <w:gridCol w:w="947"/>
      </w:tblGrid>
      <w:tr w:rsidR="00F916CA" w:rsidTr="00F916CA">
        <w:trPr>
          <w:cnfStyle w:val="100000000000"/>
        </w:trPr>
        <w:tc>
          <w:tcPr>
            <w:cnfStyle w:val="001000000000"/>
            <w:tcW w:w="946" w:type="dxa"/>
          </w:tcPr>
          <w:p w:rsidR="00F916CA" w:rsidRDefault="00F916CA" w:rsidP="00F916CA">
            <w:pPr>
              <w:pStyle w:val="a5"/>
              <w:ind w:firstLineChars="0" w:firstLine="0"/>
            </w:pPr>
            <w:r>
              <w:rPr>
                <w:rFonts w:hint="eastAsia"/>
              </w:rPr>
              <w:t>SCON</w:t>
            </w:r>
          </w:p>
        </w:tc>
        <w:tc>
          <w:tcPr>
            <w:tcW w:w="947" w:type="dxa"/>
          </w:tcPr>
          <w:p w:rsidR="00F916CA" w:rsidRDefault="00F916CA" w:rsidP="00F916CA">
            <w:pPr>
              <w:pStyle w:val="a5"/>
              <w:ind w:firstLineChars="0" w:firstLine="0"/>
              <w:cnfStyle w:val="100000000000"/>
            </w:pPr>
            <w:r>
              <w:rPr>
                <w:rFonts w:hint="eastAsia"/>
              </w:rPr>
              <w:t>D</w:t>
            </w:r>
            <w:r w:rsidR="00D33E4F">
              <w:rPr>
                <w:rFonts w:hint="eastAsia"/>
              </w:rPr>
              <w:t>7</w:t>
            </w:r>
          </w:p>
        </w:tc>
        <w:tc>
          <w:tcPr>
            <w:tcW w:w="947" w:type="dxa"/>
          </w:tcPr>
          <w:p w:rsidR="00F916CA" w:rsidRDefault="00F916CA" w:rsidP="00F916CA">
            <w:pPr>
              <w:pStyle w:val="a5"/>
              <w:ind w:firstLineChars="0" w:firstLine="0"/>
              <w:cnfStyle w:val="100000000000"/>
            </w:pPr>
            <w:r>
              <w:rPr>
                <w:rFonts w:hint="eastAsia"/>
              </w:rPr>
              <w:t>D</w:t>
            </w:r>
            <w:r w:rsidR="00D33E4F">
              <w:rPr>
                <w:rFonts w:hint="eastAsia"/>
              </w:rPr>
              <w:t>6</w:t>
            </w:r>
          </w:p>
        </w:tc>
        <w:tc>
          <w:tcPr>
            <w:tcW w:w="947" w:type="dxa"/>
          </w:tcPr>
          <w:p w:rsidR="00F916CA" w:rsidRDefault="00F916CA" w:rsidP="00F916CA">
            <w:pPr>
              <w:pStyle w:val="a5"/>
              <w:ind w:firstLineChars="0" w:firstLine="0"/>
              <w:cnfStyle w:val="100000000000"/>
            </w:pPr>
            <w:r>
              <w:rPr>
                <w:rFonts w:hint="eastAsia"/>
              </w:rPr>
              <w:t>D</w:t>
            </w:r>
            <w:r w:rsidR="00D33E4F">
              <w:rPr>
                <w:rFonts w:hint="eastAsia"/>
              </w:rPr>
              <w:t>5</w:t>
            </w:r>
          </w:p>
        </w:tc>
        <w:tc>
          <w:tcPr>
            <w:tcW w:w="947" w:type="dxa"/>
          </w:tcPr>
          <w:p w:rsidR="00F916CA" w:rsidRDefault="00F916CA" w:rsidP="00F916CA">
            <w:pPr>
              <w:pStyle w:val="a5"/>
              <w:ind w:firstLineChars="0" w:firstLine="0"/>
              <w:cnfStyle w:val="100000000000"/>
            </w:pPr>
            <w:r>
              <w:rPr>
                <w:rFonts w:hint="eastAsia"/>
              </w:rPr>
              <w:t>D</w:t>
            </w:r>
            <w:r w:rsidR="00D33E4F">
              <w:rPr>
                <w:rFonts w:hint="eastAsia"/>
              </w:rPr>
              <w:t>4</w:t>
            </w:r>
          </w:p>
        </w:tc>
        <w:tc>
          <w:tcPr>
            <w:tcW w:w="947" w:type="dxa"/>
          </w:tcPr>
          <w:p w:rsidR="00F916CA" w:rsidRDefault="00F916CA" w:rsidP="00F916CA">
            <w:pPr>
              <w:pStyle w:val="a5"/>
              <w:ind w:firstLineChars="0" w:firstLine="0"/>
              <w:cnfStyle w:val="100000000000"/>
            </w:pPr>
            <w:r>
              <w:rPr>
                <w:rFonts w:hint="eastAsia"/>
              </w:rPr>
              <w:t>D</w:t>
            </w:r>
            <w:r w:rsidR="00D33E4F">
              <w:rPr>
                <w:rFonts w:hint="eastAsia"/>
              </w:rPr>
              <w:t>3</w:t>
            </w:r>
          </w:p>
        </w:tc>
        <w:tc>
          <w:tcPr>
            <w:tcW w:w="947" w:type="dxa"/>
          </w:tcPr>
          <w:p w:rsidR="00F916CA" w:rsidRDefault="00F916CA" w:rsidP="00F916CA">
            <w:pPr>
              <w:pStyle w:val="a5"/>
              <w:ind w:firstLineChars="0" w:firstLine="0"/>
              <w:cnfStyle w:val="100000000000"/>
            </w:pPr>
            <w:r>
              <w:rPr>
                <w:rFonts w:hint="eastAsia"/>
              </w:rPr>
              <w:t>D</w:t>
            </w:r>
            <w:r w:rsidR="00D33E4F">
              <w:rPr>
                <w:rFonts w:hint="eastAsia"/>
              </w:rPr>
              <w:t>2</w:t>
            </w:r>
          </w:p>
        </w:tc>
        <w:tc>
          <w:tcPr>
            <w:tcW w:w="947" w:type="dxa"/>
          </w:tcPr>
          <w:p w:rsidR="00F916CA" w:rsidRDefault="00F916CA" w:rsidP="00F916CA">
            <w:pPr>
              <w:pStyle w:val="a5"/>
              <w:ind w:firstLineChars="0" w:firstLine="0"/>
              <w:cnfStyle w:val="100000000000"/>
            </w:pPr>
            <w:r>
              <w:rPr>
                <w:rFonts w:hint="eastAsia"/>
              </w:rPr>
              <w:t>D</w:t>
            </w:r>
            <w:r w:rsidR="00D33E4F">
              <w:rPr>
                <w:rFonts w:hint="eastAsia"/>
              </w:rPr>
              <w:t>1</w:t>
            </w:r>
          </w:p>
        </w:tc>
        <w:tc>
          <w:tcPr>
            <w:tcW w:w="947" w:type="dxa"/>
          </w:tcPr>
          <w:p w:rsidR="00F916CA" w:rsidRDefault="00D33E4F" w:rsidP="00F916CA">
            <w:pPr>
              <w:pStyle w:val="a5"/>
              <w:ind w:firstLineChars="0" w:firstLine="0"/>
              <w:cnfStyle w:val="100000000000"/>
            </w:pPr>
            <w:r>
              <w:rPr>
                <w:rFonts w:hint="eastAsia"/>
              </w:rPr>
              <w:t>D0</w:t>
            </w:r>
          </w:p>
        </w:tc>
      </w:tr>
      <w:tr w:rsidR="00F916CA" w:rsidTr="00F916CA">
        <w:trPr>
          <w:cnfStyle w:val="000000100000"/>
        </w:trPr>
        <w:tc>
          <w:tcPr>
            <w:cnfStyle w:val="001000000000"/>
            <w:tcW w:w="946" w:type="dxa"/>
          </w:tcPr>
          <w:p w:rsidR="00F916CA" w:rsidRDefault="00F916CA" w:rsidP="00F916CA">
            <w:pPr>
              <w:pStyle w:val="a5"/>
              <w:ind w:firstLineChars="0" w:firstLine="0"/>
            </w:pPr>
            <w:r>
              <w:t>位符号</w:t>
            </w:r>
          </w:p>
        </w:tc>
        <w:tc>
          <w:tcPr>
            <w:tcW w:w="947" w:type="dxa"/>
          </w:tcPr>
          <w:p w:rsidR="00F916CA" w:rsidRDefault="00D33E4F" w:rsidP="00F916CA">
            <w:pPr>
              <w:pStyle w:val="a5"/>
              <w:ind w:firstLineChars="0" w:firstLine="0"/>
              <w:cnfStyle w:val="000000100000"/>
            </w:pPr>
            <w:r>
              <w:rPr>
                <w:rFonts w:hint="eastAsia"/>
              </w:rPr>
              <w:t>SM0</w:t>
            </w:r>
          </w:p>
        </w:tc>
        <w:tc>
          <w:tcPr>
            <w:tcW w:w="947" w:type="dxa"/>
          </w:tcPr>
          <w:p w:rsidR="00F916CA" w:rsidRDefault="00D33E4F" w:rsidP="00F916CA">
            <w:pPr>
              <w:pStyle w:val="a5"/>
              <w:ind w:firstLineChars="0" w:firstLine="0"/>
              <w:cnfStyle w:val="000000100000"/>
            </w:pPr>
            <w:r>
              <w:rPr>
                <w:rFonts w:hint="eastAsia"/>
              </w:rPr>
              <w:t>SM1</w:t>
            </w:r>
          </w:p>
        </w:tc>
        <w:tc>
          <w:tcPr>
            <w:tcW w:w="947" w:type="dxa"/>
          </w:tcPr>
          <w:p w:rsidR="00F916CA" w:rsidRDefault="00D33E4F" w:rsidP="00F916CA">
            <w:pPr>
              <w:pStyle w:val="a5"/>
              <w:ind w:firstLineChars="0" w:firstLine="0"/>
              <w:cnfStyle w:val="000000100000"/>
            </w:pPr>
            <w:r>
              <w:rPr>
                <w:rFonts w:hint="eastAsia"/>
              </w:rPr>
              <w:t>SM2</w:t>
            </w:r>
          </w:p>
        </w:tc>
        <w:tc>
          <w:tcPr>
            <w:tcW w:w="947" w:type="dxa"/>
          </w:tcPr>
          <w:p w:rsidR="00F916CA" w:rsidRDefault="00D33E4F" w:rsidP="00F916CA">
            <w:pPr>
              <w:pStyle w:val="a5"/>
              <w:ind w:firstLineChars="0" w:firstLine="0"/>
              <w:cnfStyle w:val="000000100000"/>
            </w:pPr>
            <w:r>
              <w:rPr>
                <w:rFonts w:hint="eastAsia"/>
              </w:rPr>
              <w:t>SEN</w:t>
            </w:r>
          </w:p>
        </w:tc>
        <w:tc>
          <w:tcPr>
            <w:tcW w:w="947" w:type="dxa"/>
          </w:tcPr>
          <w:p w:rsidR="00F916CA" w:rsidRDefault="00D33E4F" w:rsidP="00F916CA">
            <w:pPr>
              <w:pStyle w:val="a5"/>
              <w:ind w:firstLineChars="0" w:firstLine="0"/>
              <w:cnfStyle w:val="000000100000"/>
            </w:pPr>
            <w:r>
              <w:rPr>
                <w:rFonts w:hint="eastAsia"/>
              </w:rPr>
              <w:t>TB8</w:t>
            </w:r>
          </w:p>
        </w:tc>
        <w:tc>
          <w:tcPr>
            <w:tcW w:w="947" w:type="dxa"/>
          </w:tcPr>
          <w:p w:rsidR="00F916CA" w:rsidRDefault="00D33E4F" w:rsidP="00F916CA">
            <w:pPr>
              <w:pStyle w:val="a5"/>
              <w:ind w:firstLineChars="0" w:firstLine="0"/>
              <w:cnfStyle w:val="000000100000"/>
            </w:pPr>
            <w:r>
              <w:rPr>
                <w:rFonts w:hint="eastAsia"/>
              </w:rPr>
              <w:t>RB8</w:t>
            </w:r>
          </w:p>
        </w:tc>
        <w:tc>
          <w:tcPr>
            <w:tcW w:w="947" w:type="dxa"/>
          </w:tcPr>
          <w:p w:rsidR="00F916CA" w:rsidRDefault="00D33E4F" w:rsidP="00F916CA">
            <w:pPr>
              <w:pStyle w:val="a5"/>
              <w:ind w:firstLineChars="0" w:firstLine="0"/>
              <w:cnfStyle w:val="000000100000"/>
            </w:pPr>
            <w:r>
              <w:rPr>
                <w:rFonts w:hint="eastAsia"/>
              </w:rPr>
              <w:t>TI</w:t>
            </w:r>
          </w:p>
        </w:tc>
        <w:tc>
          <w:tcPr>
            <w:tcW w:w="947" w:type="dxa"/>
          </w:tcPr>
          <w:p w:rsidR="00F916CA" w:rsidRDefault="00D33E4F" w:rsidP="00F916CA">
            <w:pPr>
              <w:pStyle w:val="a5"/>
              <w:ind w:firstLineChars="0" w:firstLine="0"/>
              <w:cnfStyle w:val="000000100000"/>
            </w:pPr>
            <w:r>
              <w:rPr>
                <w:rFonts w:hint="eastAsia"/>
              </w:rPr>
              <w:t>RI</w:t>
            </w:r>
          </w:p>
        </w:tc>
      </w:tr>
      <w:tr w:rsidR="00F916CA" w:rsidTr="00F916CA">
        <w:tc>
          <w:tcPr>
            <w:cnfStyle w:val="001000000000"/>
            <w:tcW w:w="946" w:type="dxa"/>
          </w:tcPr>
          <w:p w:rsidR="00F916CA" w:rsidRDefault="00F916CA" w:rsidP="00F916CA">
            <w:pPr>
              <w:pStyle w:val="a5"/>
              <w:ind w:firstLineChars="0" w:firstLine="0"/>
            </w:pPr>
            <w:r>
              <w:t>位地址</w:t>
            </w:r>
          </w:p>
        </w:tc>
        <w:tc>
          <w:tcPr>
            <w:tcW w:w="947" w:type="dxa"/>
          </w:tcPr>
          <w:p w:rsidR="00F916CA" w:rsidRDefault="00F916CA" w:rsidP="00A3019E">
            <w:pPr>
              <w:pStyle w:val="a5"/>
              <w:ind w:firstLineChars="0" w:firstLine="0"/>
              <w:cnfStyle w:val="000000000000"/>
            </w:pPr>
            <w:r>
              <w:rPr>
                <w:rFonts w:hint="eastAsia"/>
              </w:rPr>
              <w:t>9</w:t>
            </w:r>
            <w:r w:rsidR="00A3019E">
              <w:rPr>
                <w:rFonts w:hint="eastAsia"/>
              </w:rPr>
              <w:t>F</w:t>
            </w:r>
            <w:r>
              <w:rPr>
                <w:rFonts w:hint="eastAsia"/>
              </w:rPr>
              <w:t>H</w:t>
            </w:r>
          </w:p>
        </w:tc>
        <w:tc>
          <w:tcPr>
            <w:tcW w:w="947" w:type="dxa"/>
          </w:tcPr>
          <w:p w:rsidR="00F916CA" w:rsidRDefault="00A3019E" w:rsidP="00F916CA">
            <w:pPr>
              <w:pStyle w:val="a5"/>
              <w:ind w:firstLineChars="0" w:firstLine="0"/>
              <w:cnfStyle w:val="000000000000"/>
            </w:pPr>
            <w:r>
              <w:rPr>
                <w:rFonts w:hint="eastAsia"/>
              </w:rPr>
              <w:t>9E</w:t>
            </w:r>
            <w:r w:rsidR="00F916CA">
              <w:rPr>
                <w:rFonts w:hint="eastAsia"/>
              </w:rPr>
              <w:t>H</w:t>
            </w:r>
          </w:p>
        </w:tc>
        <w:tc>
          <w:tcPr>
            <w:tcW w:w="947" w:type="dxa"/>
          </w:tcPr>
          <w:p w:rsidR="00F916CA" w:rsidRDefault="00A3019E" w:rsidP="00F916CA">
            <w:pPr>
              <w:pStyle w:val="a5"/>
              <w:ind w:firstLineChars="0" w:firstLine="0"/>
              <w:cnfStyle w:val="000000000000"/>
            </w:pPr>
            <w:r>
              <w:rPr>
                <w:rFonts w:hint="eastAsia"/>
              </w:rPr>
              <w:t>9D</w:t>
            </w:r>
            <w:r w:rsidR="00F916CA">
              <w:rPr>
                <w:rFonts w:hint="eastAsia"/>
              </w:rPr>
              <w:t>H</w:t>
            </w:r>
          </w:p>
        </w:tc>
        <w:tc>
          <w:tcPr>
            <w:tcW w:w="947" w:type="dxa"/>
          </w:tcPr>
          <w:p w:rsidR="00F916CA" w:rsidRDefault="00A3019E" w:rsidP="00F916CA">
            <w:pPr>
              <w:pStyle w:val="a5"/>
              <w:ind w:firstLineChars="0" w:firstLine="0"/>
              <w:cnfStyle w:val="000000000000"/>
            </w:pPr>
            <w:r>
              <w:rPr>
                <w:rFonts w:hint="eastAsia"/>
              </w:rPr>
              <w:t>9C</w:t>
            </w:r>
            <w:r w:rsidR="00F916CA">
              <w:rPr>
                <w:rFonts w:hint="eastAsia"/>
              </w:rPr>
              <w:t>H</w:t>
            </w:r>
          </w:p>
        </w:tc>
        <w:tc>
          <w:tcPr>
            <w:tcW w:w="947" w:type="dxa"/>
          </w:tcPr>
          <w:p w:rsidR="00F916CA" w:rsidRDefault="00A3019E" w:rsidP="00F916CA">
            <w:pPr>
              <w:pStyle w:val="a5"/>
              <w:ind w:firstLineChars="0" w:firstLine="0"/>
              <w:cnfStyle w:val="000000000000"/>
            </w:pPr>
            <w:r>
              <w:rPr>
                <w:rFonts w:hint="eastAsia"/>
              </w:rPr>
              <w:t>9B</w:t>
            </w:r>
            <w:r w:rsidR="00F916CA">
              <w:rPr>
                <w:rFonts w:hint="eastAsia"/>
              </w:rPr>
              <w:t>H</w:t>
            </w:r>
          </w:p>
        </w:tc>
        <w:tc>
          <w:tcPr>
            <w:tcW w:w="947" w:type="dxa"/>
          </w:tcPr>
          <w:p w:rsidR="00F916CA" w:rsidRDefault="00A3019E" w:rsidP="00F916CA">
            <w:pPr>
              <w:pStyle w:val="a5"/>
              <w:ind w:firstLineChars="0" w:firstLine="0"/>
              <w:cnfStyle w:val="000000000000"/>
            </w:pPr>
            <w:r>
              <w:rPr>
                <w:rFonts w:hint="eastAsia"/>
              </w:rPr>
              <w:t>9A</w:t>
            </w:r>
            <w:r w:rsidR="00F916CA">
              <w:rPr>
                <w:rFonts w:hint="eastAsia"/>
              </w:rPr>
              <w:t>H</w:t>
            </w:r>
          </w:p>
        </w:tc>
        <w:tc>
          <w:tcPr>
            <w:tcW w:w="947" w:type="dxa"/>
          </w:tcPr>
          <w:p w:rsidR="00F916CA" w:rsidRDefault="00A3019E" w:rsidP="00F916CA">
            <w:pPr>
              <w:pStyle w:val="a5"/>
              <w:ind w:firstLineChars="0" w:firstLine="0"/>
              <w:cnfStyle w:val="000000000000"/>
            </w:pPr>
            <w:r>
              <w:rPr>
                <w:rFonts w:hint="eastAsia"/>
              </w:rPr>
              <w:t>99</w:t>
            </w:r>
            <w:r w:rsidR="00F916CA">
              <w:rPr>
                <w:rFonts w:hint="eastAsia"/>
              </w:rPr>
              <w:t>H</w:t>
            </w:r>
          </w:p>
        </w:tc>
        <w:tc>
          <w:tcPr>
            <w:tcW w:w="947" w:type="dxa"/>
          </w:tcPr>
          <w:p w:rsidR="00F916CA" w:rsidRDefault="00A3019E" w:rsidP="00F916CA">
            <w:pPr>
              <w:pStyle w:val="a5"/>
              <w:ind w:firstLineChars="0" w:firstLine="0"/>
              <w:cnfStyle w:val="000000000000"/>
            </w:pPr>
            <w:r>
              <w:rPr>
                <w:rFonts w:hint="eastAsia"/>
              </w:rPr>
              <w:t>98</w:t>
            </w:r>
            <w:r w:rsidR="00F916CA">
              <w:rPr>
                <w:rFonts w:hint="eastAsia"/>
              </w:rPr>
              <w:t>H</w:t>
            </w:r>
          </w:p>
        </w:tc>
      </w:tr>
    </w:tbl>
    <w:p w:rsidR="00F916CA" w:rsidRDefault="00F916CA" w:rsidP="00F916CA">
      <w:pPr>
        <w:pStyle w:val="a5"/>
        <w:numPr>
          <w:ilvl w:val="0"/>
          <w:numId w:val="5"/>
        </w:numPr>
        <w:ind w:firstLineChars="0"/>
      </w:pPr>
      <w:r w:rsidRPr="001932F6">
        <w:rPr>
          <w:rFonts w:hint="eastAsia"/>
          <w:b/>
        </w:rPr>
        <w:t>TI</w:t>
      </w:r>
      <w:r>
        <w:rPr>
          <w:rFonts w:hint="eastAsia"/>
        </w:rPr>
        <w:t>：串行口</w:t>
      </w:r>
      <w:r w:rsidRPr="001932F6">
        <w:rPr>
          <w:rFonts w:hint="eastAsia"/>
          <w:color w:val="FF0000"/>
        </w:rPr>
        <w:t>发送</w:t>
      </w:r>
      <w:r>
        <w:rPr>
          <w:rFonts w:hint="eastAsia"/>
        </w:rPr>
        <w:t>中断请求标志位。</w:t>
      </w:r>
      <w:r w:rsidR="00BB55EA">
        <w:rPr>
          <w:rFonts w:hint="eastAsia"/>
        </w:rPr>
        <w:t xml:space="preserve">    </w:t>
      </w:r>
      <w:r w:rsidR="00BB55EA">
        <w:rPr>
          <w:rFonts w:hint="eastAsia"/>
        </w:rPr>
        <w:t>——发送：</w:t>
      </w:r>
      <w:proofErr w:type="spellStart"/>
      <w:r w:rsidR="00BB55EA">
        <w:rPr>
          <w:rFonts w:hint="eastAsia"/>
        </w:rPr>
        <w:t>trasmit</w:t>
      </w:r>
      <w:proofErr w:type="spellEnd"/>
    </w:p>
    <w:p w:rsidR="00F916CA" w:rsidRDefault="00F916CA" w:rsidP="00F916CA">
      <w:pPr>
        <w:pStyle w:val="a5"/>
        <w:ind w:leftChars="600" w:left="1260" w:firstLineChars="150" w:firstLine="315"/>
      </w:pPr>
      <w:r>
        <w:rPr>
          <w:rFonts w:hint="eastAsia"/>
        </w:rPr>
        <w:t>发送完一帧串行数据，由硬件置</w:t>
      </w:r>
      <w:r>
        <w:rPr>
          <w:rFonts w:hint="eastAsia"/>
        </w:rPr>
        <w:t>1</w:t>
      </w:r>
      <w:r>
        <w:rPr>
          <w:rFonts w:hint="eastAsia"/>
        </w:rPr>
        <w:t>；转向中断服务程序后，需要由软件对该位清</w:t>
      </w:r>
      <w:r>
        <w:rPr>
          <w:rFonts w:hint="eastAsia"/>
        </w:rPr>
        <w:t>0</w:t>
      </w:r>
      <w:r>
        <w:rPr>
          <w:rFonts w:hint="eastAsia"/>
        </w:rPr>
        <w:t>。</w:t>
      </w:r>
    </w:p>
    <w:p w:rsidR="00F916CA" w:rsidRDefault="00F916CA" w:rsidP="00F916CA">
      <w:pPr>
        <w:pStyle w:val="a5"/>
        <w:numPr>
          <w:ilvl w:val="0"/>
          <w:numId w:val="5"/>
        </w:numPr>
        <w:ind w:firstLineChars="0"/>
      </w:pPr>
      <w:r w:rsidRPr="001932F6">
        <w:rPr>
          <w:rFonts w:hint="eastAsia"/>
          <w:b/>
        </w:rPr>
        <w:t>RI</w:t>
      </w:r>
      <w:r>
        <w:rPr>
          <w:rFonts w:hint="eastAsia"/>
        </w:rPr>
        <w:t>：串行口</w:t>
      </w:r>
      <w:r w:rsidRPr="001932F6">
        <w:rPr>
          <w:rFonts w:hint="eastAsia"/>
          <w:color w:val="FF0000"/>
        </w:rPr>
        <w:t>接受</w:t>
      </w:r>
      <w:r>
        <w:rPr>
          <w:rFonts w:hint="eastAsia"/>
        </w:rPr>
        <w:t>中断请求标志位。</w:t>
      </w:r>
      <w:r w:rsidR="00BB55EA">
        <w:rPr>
          <w:rFonts w:hint="eastAsia"/>
        </w:rPr>
        <w:t xml:space="preserve">    </w:t>
      </w:r>
      <w:r w:rsidR="00BB55EA">
        <w:rPr>
          <w:rFonts w:hint="eastAsia"/>
        </w:rPr>
        <w:t>——接收：</w:t>
      </w:r>
      <w:proofErr w:type="spellStart"/>
      <w:r w:rsidR="00BB55EA">
        <w:rPr>
          <w:rFonts w:hint="eastAsia"/>
        </w:rPr>
        <w:t>recive</w:t>
      </w:r>
      <w:proofErr w:type="spellEnd"/>
    </w:p>
    <w:p w:rsidR="00F916CA" w:rsidRDefault="00F916CA" w:rsidP="00F916CA">
      <w:pPr>
        <w:pStyle w:val="a5"/>
        <w:ind w:left="1200" w:firstLineChars="0"/>
      </w:pPr>
      <w:r>
        <w:rPr>
          <w:rFonts w:hint="eastAsia"/>
        </w:rPr>
        <w:t>接受完一帧串行数据，由硬件置</w:t>
      </w:r>
      <w:r>
        <w:rPr>
          <w:rFonts w:hint="eastAsia"/>
        </w:rPr>
        <w:t>1</w:t>
      </w:r>
      <w:r>
        <w:rPr>
          <w:rFonts w:hint="eastAsia"/>
        </w:rPr>
        <w:t>；转向中断服务程序后，需要由软件对该位清</w:t>
      </w:r>
      <w:r>
        <w:rPr>
          <w:rFonts w:hint="eastAsia"/>
        </w:rPr>
        <w:t>0</w:t>
      </w:r>
      <w:r>
        <w:rPr>
          <w:rFonts w:hint="eastAsia"/>
        </w:rPr>
        <w:t>。</w:t>
      </w:r>
    </w:p>
    <w:p w:rsidR="00F916CA" w:rsidRDefault="00F916CA" w:rsidP="00F916CA">
      <w:pPr>
        <w:ind w:left="105" w:hangingChars="50" w:hanging="105"/>
      </w:pPr>
      <w:r>
        <w:rPr>
          <w:rFonts w:hint="eastAsia"/>
        </w:rPr>
        <w:tab/>
      </w:r>
      <w:r>
        <w:rPr>
          <w:rFonts w:hint="eastAsia"/>
        </w:rPr>
        <w:tab/>
      </w:r>
      <w:r>
        <w:rPr>
          <w:rFonts w:hint="eastAsia"/>
        </w:rPr>
        <w:t>串行中断请求由</w:t>
      </w:r>
      <w:r>
        <w:rPr>
          <w:rFonts w:hint="eastAsia"/>
        </w:rPr>
        <w:t>TI</w:t>
      </w:r>
      <w:r>
        <w:rPr>
          <w:rFonts w:hint="eastAsia"/>
        </w:rPr>
        <w:t>和</w:t>
      </w:r>
      <w:r>
        <w:rPr>
          <w:rFonts w:hint="eastAsia"/>
        </w:rPr>
        <w:t>RI</w:t>
      </w:r>
      <w:r>
        <w:rPr>
          <w:rFonts w:hint="eastAsia"/>
        </w:rPr>
        <w:t>的逻辑或得到，所以，无论是发送标志还是接收标志有效，都会产生串行中断请求。</w:t>
      </w:r>
    </w:p>
    <w:p w:rsidR="00F916CA" w:rsidRDefault="00F916CA" w:rsidP="00F916CA">
      <w:r>
        <w:rPr>
          <w:rFonts w:hint="eastAsia"/>
        </w:rPr>
        <w:tab/>
      </w:r>
      <w:r>
        <w:rPr>
          <w:rFonts w:hint="eastAsia"/>
        </w:rPr>
        <w:t>其余的含义在第十章介绍。</w:t>
      </w:r>
    </w:p>
    <w:p w:rsidR="00F916CA" w:rsidRDefault="00F916CA" w:rsidP="00F916CA"/>
    <w:p w:rsidR="00F916CA" w:rsidRPr="007E15DA" w:rsidRDefault="00F916CA" w:rsidP="00F916CA">
      <w:pPr>
        <w:rPr>
          <w:b/>
          <w:sz w:val="28"/>
          <w:szCs w:val="28"/>
        </w:rPr>
      </w:pPr>
      <w:r w:rsidRPr="007E15DA">
        <w:rPr>
          <w:rFonts w:hint="eastAsia"/>
          <w:b/>
          <w:sz w:val="28"/>
          <w:szCs w:val="28"/>
        </w:rPr>
        <w:t xml:space="preserve">5.2.1 </w:t>
      </w:r>
      <w:r w:rsidRPr="007E15DA">
        <w:rPr>
          <w:rFonts w:hint="eastAsia"/>
          <w:b/>
          <w:sz w:val="28"/>
          <w:szCs w:val="28"/>
        </w:rPr>
        <w:t>中断向量与中断控制</w:t>
      </w:r>
    </w:p>
    <w:p w:rsidR="00F916CA" w:rsidRPr="007E15DA" w:rsidRDefault="00F313C2" w:rsidP="00F916CA">
      <w:pPr>
        <w:rPr>
          <w:b/>
          <w:sz w:val="24"/>
          <w:szCs w:val="24"/>
        </w:rPr>
      </w:pPr>
      <w:r w:rsidRPr="007E15DA">
        <w:rPr>
          <w:rFonts w:hint="eastAsia"/>
          <w:b/>
          <w:sz w:val="24"/>
          <w:szCs w:val="24"/>
        </w:rPr>
        <w:t>1.</w:t>
      </w:r>
      <w:r w:rsidRPr="007E15DA">
        <w:rPr>
          <w:rFonts w:hint="eastAsia"/>
          <w:b/>
          <w:sz w:val="24"/>
          <w:szCs w:val="24"/>
        </w:rPr>
        <w:t>中断向量</w:t>
      </w:r>
    </w:p>
    <w:p w:rsidR="00F313C2" w:rsidRPr="001932F6" w:rsidRDefault="00F313C2" w:rsidP="00F916CA">
      <w:pPr>
        <w:rPr>
          <w:color w:val="FF0000"/>
        </w:rPr>
      </w:pPr>
      <w:r>
        <w:rPr>
          <w:rFonts w:hint="eastAsia"/>
        </w:rPr>
        <w:tab/>
      </w:r>
      <w:r w:rsidRPr="001932F6">
        <w:rPr>
          <w:rFonts w:hint="eastAsia"/>
          <w:color w:val="FF0000"/>
        </w:rPr>
        <w:t>定义：中断入口地址（中断服务程序的入口地址）。</w:t>
      </w:r>
    </w:p>
    <w:p w:rsidR="00F313C2" w:rsidRPr="001932F6" w:rsidRDefault="00F313C2" w:rsidP="00F916CA">
      <w:pPr>
        <w:rPr>
          <w:color w:val="FF0000"/>
        </w:rPr>
      </w:pPr>
      <w:r>
        <w:rPr>
          <w:rFonts w:hint="eastAsia"/>
        </w:rPr>
        <w:tab/>
      </w:r>
      <w:r>
        <w:rPr>
          <w:rFonts w:hint="eastAsia"/>
        </w:rPr>
        <w:t>当某个中断源的中断请求被</w:t>
      </w:r>
      <w:r>
        <w:rPr>
          <w:rFonts w:hint="eastAsia"/>
        </w:rPr>
        <w:t>CPU</w:t>
      </w:r>
      <w:r>
        <w:rPr>
          <w:rFonts w:hint="eastAsia"/>
        </w:rPr>
        <w:t>响应后，</w:t>
      </w:r>
      <w:r>
        <w:rPr>
          <w:rFonts w:hint="eastAsia"/>
        </w:rPr>
        <w:t>CPU</w:t>
      </w:r>
      <w:r>
        <w:rPr>
          <w:rFonts w:hint="eastAsia"/>
        </w:rPr>
        <w:t>便自动将该中断源的中断入口地址装入程序计数器</w:t>
      </w:r>
      <w:r>
        <w:rPr>
          <w:rFonts w:hint="eastAsia"/>
        </w:rPr>
        <w:t>PC</w:t>
      </w:r>
      <w:r>
        <w:rPr>
          <w:rFonts w:hint="eastAsia"/>
        </w:rPr>
        <w:t>，中断服务程序便从该地址开始执行，</w:t>
      </w:r>
      <w:r w:rsidRPr="001932F6">
        <w:rPr>
          <w:rFonts w:hint="eastAsia"/>
          <w:color w:val="FF0000"/>
        </w:rPr>
        <w:t>直到执行到</w:t>
      </w:r>
      <w:r w:rsidRPr="001932F6">
        <w:rPr>
          <w:rFonts w:hint="eastAsia"/>
          <w:color w:val="FF0000"/>
        </w:rPr>
        <w:t>RETI</w:t>
      </w:r>
      <w:r w:rsidRPr="001932F6">
        <w:rPr>
          <w:rFonts w:hint="eastAsia"/>
          <w:color w:val="FF0000"/>
        </w:rPr>
        <w:t>指令才重新回到主程序。</w:t>
      </w:r>
    </w:p>
    <w:p w:rsidR="00F313C2" w:rsidRPr="00F916CA" w:rsidRDefault="00F313C2" w:rsidP="00F916CA">
      <w:r>
        <w:rPr>
          <w:rFonts w:hint="eastAsia"/>
        </w:rPr>
        <w:tab/>
        <w:t>S51</w:t>
      </w:r>
      <w:r>
        <w:rPr>
          <w:rFonts w:hint="eastAsia"/>
        </w:rPr>
        <w:t>的各个中断源的中断入口地址是固定的。</w:t>
      </w:r>
    </w:p>
    <w:tbl>
      <w:tblPr>
        <w:tblStyle w:val="1"/>
        <w:tblW w:w="0" w:type="auto"/>
        <w:tblLook w:val="04A0"/>
      </w:tblPr>
      <w:tblGrid>
        <w:gridCol w:w="4261"/>
        <w:gridCol w:w="4261"/>
      </w:tblGrid>
      <w:tr w:rsidR="00F313C2" w:rsidTr="00F313C2">
        <w:trPr>
          <w:cnfStyle w:val="100000000000"/>
        </w:trPr>
        <w:tc>
          <w:tcPr>
            <w:cnfStyle w:val="001000000000"/>
            <w:tcW w:w="4261" w:type="dxa"/>
          </w:tcPr>
          <w:p w:rsidR="00F313C2" w:rsidRDefault="00F313C2" w:rsidP="00F916CA">
            <w:r>
              <w:t>中断源</w:t>
            </w:r>
          </w:p>
        </w:tc>
        <w:tc>
          <w:tcPr>
            <w:tcW w:w="4261" w:type="dxa"/>
          </w:tcPr>
          <w:p w:rsidR="00F313C2" w:rsidRDefault="00F313C2" w:rsidP="00F916CA">
            <w:pPr>
              <w:cnfStyle w:val="100000000000"/>
            </w:pPr>
            <w:r>
              <w:t>中断入口地址</w:t>
            </w:r>
          </w:p>
        </w:tc>
      </w:tr>
      <w:tr w:rsidR="00F313C2" w:rsidTr="00F313C2">
        <w:trPr>
          <w:cnfStyle w:val="000000100000"/>
        </w:trPr>
        <w:tc>
          <w:tcPr>
            <w:cnfStyle w:val="001000000000"/>
            <w:tcW w:w="4261" w:type="dxa"/>
          </w:tcPr>
          <w:p w:rsidR="00F313C2" w:rsidRDefault="00F313C2" w:rsidP="00F916CA">
            <w:r>
              <w:t>外部中断</w:t>
            </w:r>
            <w:r>
              <w:rPr>
                <w:rFonts w:hint="eastAsia"/>
              </w:rPr>
              <w:t>INT0</w:t>
            </w:r>
            <w:r>
              <w:rPr>
                <w:rFonts w:hint="eastAsia"/>
              </w:rPr>
              <w:t>非</w:t>
            </w:r>
          </w:p>
        </w:tc>
        <w:tc>
          <w:tcPr>
            <w:tcW w:w="4261" w:type="dxa"/>
          </w:tcPr>
          <w:p w:rsidR="00F313C2" w:rsidRDefault="00F313C2" w:rsidP="00F916CA">
            <w:pPr>
              <w:cnfStyle w:val="000000100000"/>
            </w:pPr>
            <w:r>
              <w:rPr>
                <w:rFonts w:hint="eastAsia"/>
              </w:rPr>
              <w:t>0003H</w:t>
            </w:r>
          </w:p>
        </w:tc>
      </w:tr>
      <w:tr w:rsidR="00F313C2" w:rsidTr="00F313C2">
        <w:tc>
          <w:tcPr>
            <w:cnfStyle w:val="001000000000"/>
            <w:tcW w:w="4261" w:type="dxa"/>
          </w:tcPr>
          <w:p w:rsidR="00F313C2" w:rsidRDefault="00751518" w:rsidP="00F916CA">
            <w:r>
              <w:rPr>
                <w:rFonts w:hint="eastAsia"/>
              </w:rPr>
              <w:t>定时器</w:t>
            </w:r>
            <w:r>
              <w:rPr>
                <w:rFonts w:hint="eastAsia"/>
              </w:rPr>
              <w:t>/</w:t>
            </w:r>
            <w:r>
              <w:rPr>
                <w:rFonts w:hint="eastAsia"/>
              </w:rPr>
              <w:t>计数器</w:t>
            </w:r>
            <w:r>
              <w:rPr>
                <w:rFonts w:hint="eastAsia"/>
              </w:rPr>
              <w:t>T0</w:t>
            </w:r>
            <w:r>
              <w:rPr>
                <w:rFonts w:hint="eastAsia"/>
              </w:rPr>
              <w:t>溢出中断</w:t>
            </w:r>
          </w:p>
        </w:tc>
        <w:tc>
          <w:tcPr>
            <w:tcW w:w="4261" w:type="dxa"/>
          </w:tcPr>
          <w:p w:rsidR="00F313C2" w:rsidRDefault="00F313C2" w:rsidP="00F916CA">
            <w:pPr>
              <w:cnfStyle w:val="000000000000"/>
            </w:pPr>
            <w:r>
              <w:rPr>
                <w:rFonts w:hint="eastAsia"/>
              </w:rPr>
              <w:t>000BH</w:t>
            </w:r>
          </w:p>
        </w:tc>
      </w:tr>
      <w:tr w:rsidR="00F313C2" w:rsidTr="00F313C2">
        <w:trPr>
          <w:cnfStyle w:val="000000100000"/>
        </w:trPr>
        <w:tc>
          <w:tcPr>
            <w:cnfStyle w:val="001000000000"/>
            <w:tcW w:w="4261" w:type="dxa"/>
          </w:tcPr>
          <w:p w:rsidR="00F313C2" w:rsidRDefault="00751518" w:rsidP="00F916CA">
            <w:r>
              <w:t>外部中断</w:t>
            </w:r>
            <w:r>
              <w:rPr>
                <w:rFonts w:hint="eastAsia"/>
              </w:rPr>
              <w:t>INT1</w:t>
            </w:r>
            <w:r>
              <w:rPr>
                <w:rFonts w:hint="eastAsia"/>
              </w:rPr>
              <w:t>非</w:t>
            </w:r>
          </w:p>
        </w:tc>
        <w:tc>
          <w:tcPr>
            <w:tcW w:w="4261" w:type="dxa"/>
          </w:tcPr>
          <w:p w:rsidR="00F313C2" w:rsidRDefault="00F313C2" w:rsidP="00F916CA">
            <w:pPr>
              <w:cnfStyle w:val="000000100000"/>
            </w:pPr>
            <w:r>
              <w:rPr>
                <w:rFonts w:hint="eastAsia"/>
              </w:rPr>
              <w:t>0013H</w:t>
            </w:r>
          </w:p>
        </w:tc>
      </w:tr>
      <w:tr w:rsidR="00F313C2" w:rsidTr="00F313C2">
        <w:tc>
          <w:tcPr>
            <w:cnfStyle w:val="001000000000"/>
            <w:tcW w:w="4261" w:type="dxa"/>
          </w:tcPr>
          <w:p w:rsidR="00F313C2" w:rsidRDefault="00751518" w:rsidP="00F916CA">
            <w:r>
              <w:t>定时器</w:t>
            </w:r>
            <w:r>
              <w:rPr>
                <w:rFonts w:hint="eastAsia"/>
              </w:rPr>
              <w:t>/</w:t>
            </w:r>
            <w:r>
              <w:rPr>
                <w:rFonts w:hint="eastAsia"/>
              </w:rPr>
              <w:t>计数器</w:t>
            </w:r>
            <w:r>
              <w:rPr>
                <w:rFonts w:hint="eastAsia"/>
              </w:rPr>
              <w:t>T1</w:t>
            </w:r>
            <w:r>
              <w:rPr>
                <w:rFonts w:hint="eastAsia"/>
              </w:rPr>
              <w:t>溢出中断</w:t>
            </w:r>
          </w:p>
        </w:tc>
        <w:tc>
          <w:tcPr>
            <w:tcW w:w="4261" w:type="dxa"/>
          </w:tcPr>
          <w:p w:rsidR="00F313C2" w:rsidRDefault="00F313C2" w:rsidP="00F916CA">
            <w:pPr>
              <w:cnfStyle w:val="000000000000"/>
            </w:pPr>
            <w:r>
              <w:rPr>
                <w:rFonts w:hint="eastAsia"/>
              </w:rPr>
              <w:t>001BH</w:t>
            </w:r>
          </w:p>
        </w:tc>
      </w:tr>
      <w:tr w:rsidR="00F313C2" w:rsidTr="00F313C2">
        <w:trPr>
          <w:cnfStyle w:val="000000100000"/>
        </w:trPr>
        <w:tc>
          <w:tcPr>
            <w:cnfStyle w:val="001000000000"/>
            <w:tcW w:w="4261" w:type="dxa"/>
          </w:tcPr>
          <w:p w:rsidR="00F313C2" w:rsidRDefault="00751518" w:rsidP="00F916CA">
            <w:r>
              <w:t>串行口中断</w:t>
            </w:r>
          </w:p>
        </w:tc>
        <w:tc>
          <w:tcPr>
            <w:tcW w:w="4261" w:type="dxa"/>
          </w:tcPr>
          <w:p w:rsidR="00F313C2" w:rsidRDefault="00F313C2" w:rsidP="00F916CA">
            <w:pPr>
              <w:cnfStyle w:val="000000100000"/>
            </w:pPr>
            <w:r>
              <w:rPr>
                <w:rFonts w:hint="eastAsia"/>
              </w:rPr>
              <w:t>0023H</w:t>
            </w:r>
          </w:p>
        </w:tc>
      </w:tr>
    </w:tbl>
    <w:p w:rsidR="00F313C2" w:rsidRDefault="00F313C2" w:rsidP="00F916CA"/>
    <w:p w:rsidR="00751518" w:rsidRDefault="00751518" w:rsidP="00F916CA"/>
    <w:p w:rsidR="00751518" w:rsidRPr="007E15DA" w:rsidRDefault="00751518" w:rsidP="00F916CA">
      <w:pPr>
        <w:rPr>
          <w:b/>
          <w:sz w:val="24"/>
          <w:szCs w:val="24"/>
        </w:rPr>
      </w:pPr>
      <w:r w:rsidRPr="007E15DA">
        <w:rPr>
          <w:rFonts w:hint="eastAsia"/>
          <w:b/>
          <w:sz w:val="24"/>
          <w:szCs w:val="24"/>
        </w:rPr>
        <w:t>2.</w:t>
      </w:r>
      <w:r w:rsidRPr="007E15DA">
        <w:rPr>
          <w:rFonts w:hint="eastAsia"/>
          <w:b/>
          <w:sz w:val="24"/>
          <w:szCs w:val="24"/>
        </w:rPr>
        <w:t>中断控制</w:t>
      </w:r>
    </w:p>
    <w:p w:rsidR="00751518" w:rsidRDefault="00751518" w:rsidP="00F916CA">
      <w:r>
        <w:rPr>
          <w:rFonts w:hint="eastAsia"/>
        </w:rPr>
        <w:tab/>
        <w:t>1</w:t>
      </w:r>
      <w:r>
        <w:rPr>
          <w:rFonts w:hint="eastAsia"/>
        </w:rPr>
        <w:t>）与中断控制有关的寄存器</w:t>
      </w:r>
    </w:p>
    <w:p w:rsidR="00751518" w:rsidRDefault="00751518" w:rsidP="00F916CA">
      <w:r>
        <w:rPr>
          <w:rFonts w:hint="eastAsia"/>
        </w:rPr>
        <w:tab/>
        <w:t>S51</w:t>
      </w:r>
      <w:r>
        <w:rPr>
          <w:rFonts w:hint="eastAsia"/>
        </w:rPr>
        <w:t>通过设置一些特殊功能寄存器（</w:t>
      </w:r>
      <w:r>
        <w:rPr>
          <w:rFonts w:hint="eastAsia"/>
        </w:rPr>
        <w:t>TCON,SCON,IE,IP</w:t>
      </w:r>
      <w:r>
        <w:rPr>
          <w:rFonts w:hint="eastAsia"/>
        </w:rPr>
        <w:t>）来对中断信号进行锁存、屏蔽、优先级控制。</w:t>
      </w:r>
    </w:p>
    <w:p w:rsidR="00751518" w:rsidRPr="001932F6" w:rsidRDefault="00751518" w:rsidP="00751518">
      <w:pPr>
        <w:pStyle w:val="a5"/>
        <w:numPr>
          <w:ilvl w:val="0"/>
          <w:numId w:val="6"/>
        </w:numPr>
        <w:ind w:firstLineChars="0"/>
        <w:rPr>
          <w:b/>
        </w:rPr>
      </w:pPr>
      <w:bookmarkStart w:id="2" w:name="五个中断源"/>
      <w:bookmarkStart w:id="3" w:name="IE"/>
      <w:r w:rsidRPr="001932F6">
        <w:rPr>
          <w:rFonts w:hint="eastAsia"/>
          <w:b/>
        </w:rPr>
        <w:t>中断允许控制寄存器</w:t>
      </w:r>
      <w:r w:rsidRPr="001932F6">
        <w:rPr>
          <w:rFonts w:hint="eastAsia"/>
          <w:b/>
        </w:rPr>
        <w:t>IE</w:t>
      </w:r>
      <w:r w:rsidRPr="001932F6">
        <w:rPr>
          <w:rFonts w:hint="eastAsia"/>
          <w:b/>
        </w:rPr>
        <w:t>。——总开关</w:t>
      </w:r>
    </w:p>
    <w:bookmarkEnd w:id="2"/>
    <w:bookmarkEnd w:id="3"/>
    <w:p w:rsidR="00751518" w:rsidRDefault="00751518" w:rsidP="00751518">
      <w:pPr>
        <w:pStyle w:val="a5"/>
        <w:ind w:left="1140" w:firstLineChars="0" w:firstLine="0"/>
      </w:pPr>
      <w:r>
        <w:rPr>
          <w:rFonts w:hint="eastAsia"/>
        </w:rPr>
        <w:t>功能：当某一中断出现时，相应的中断请求标志位被置</w:t>
      </w:r>
      <w:r>
        <w:rPr>
          <w:rFonts w:hint="eastAsia"/>
        </w:rPr>
        <w:t>1</w:t>
      </w:r>
      <w:r>
        <w:rPr>
          <w:rFonts w:hint="eastAsia"/>
        </w:rPr>
        <w:t>，但该中断请求能否被</w:t>
      </w:r>
      <w:r>
        <w:rPr>
          <w:rFonts w:hint="eastAsia"/>
        </w:rPr>
        <w:t>CPU</w:t>
      </w:r>
      <w:r>
        <w:rPr>
          <w:rFonts w:hint="eastAsia"/>
        </w:rPr>
        <w:t>识别，则由</w:t>
      </w:r>
      <w:r>
        <w:rPr>
          <w:rFonts w:hint="eastAsia"/>
        </w:rPr>
        <w:t>IE</w:t>
      </w:r>
      <w:r>
        <w:rPr>
          <w:rFonts w:hint="eastAsia"/>
        </w:rPr>
        <w:t>的相应位的值来决定，</w:t>
      </w:r>
      <w:r>
        <w:rPr>
          <w:rFonts w:hint="eastAsia"/>
        </w:rPr>
        <w:t>IE</w:t>
      </w:r>
      <w:r>
        <w:rPr>
          <w:rFonts w:hint="eastAsia"/>
        </w:rPr>
        <w:t>对各中断源进行开放和关闭的两级控制。</w:t>
      </w:r>
    </w:p>
    <w:p w:rsidR="00751518" w:rsidRDefault="00751518" w:rsidP="00751518">
      <w:pPr>
        <w:pStyle w:val="a5"/>
        <w:ind w:left="1140" w:firstLineChars="0" w:firstLine="0"/>
      </w:pPr>
      <w:r>
        <w:rPr>
          <w:rFonts w:hint="eastAsia"/>
        </w:rPr>
        <w:t>IE</w:t>
      </w:r>
      <w:r>
        <w:rPr>
          <w:rFonts w:hint="eastAsia"/>
        </w:rPr>
        <w:t>的字节地址为</w:t>
      </w:r>
      <w:r>
        <w:rPr>
          <w:rFonts w:hint="eastAsia"/>
        </w:rPr>
        <w:t>A8</w:t>
      </w:r>
      <w:r>
        <w:rPr>
          <w:rFonts w:hint="eastAsia"/>
        </w:rPr>
        <w:t>，可字节寻址，也可以位寻址</w:t>
      </w:r>
    </w:p>
    <w:tbl>
      <w:tblPr>
        <w:tblStyle w:val="-11"/>
        <w:tblW w:w="0" w:type="auto"/>
        <w:tblLook w:val="04A0"/>
      </w:tblPr>
      <w:tblGrid>
        <w:gridCol w:w="946"/>
        <w:gridCol w:w="947"/>
        <w:gridCol w:w="947"/>
        <w:gridCol w:w="947"/>
        <w:gridCol w:w="947"/>
        <w:gridCol w:w="947"/>
        <w:gridCol w:w="947"/>
        <w:gridCol w:w="947"/>
        <w:gridCol w:w="947"/>
      </w:tblGrid>
      <w:tr w:rsidR="00751518" w:rsidTr="00751518">
        <w:trPr>
          <w:cnfStyle w:val="100000000000"/>
        </w:trPr>
        <w:tc>
          <w:tcPr>
            <w:cnfStyle w:val="001000000000"/>
            <w:tcW w:w="946" w:type="dxa"/>
          </w:tcPr>
          <w:p w:rsidR="00751518" w:rsidRDefault="00751518" w:rsidP="00751518">
            <w:pPr>
              <w:pStyle w:val="a5"/>
              <w:ind w:firstLineChars="0" w:firstLine="0"/>
            </w:pPr>
            <w:r>
              <w:rPr>
                <w:rFonts w:hint="eastAsia"/>
              </w:rPr>
              <w:t>IE</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7</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6</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5</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4</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3</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2</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1</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0</w:t>
            </w:r>
          </w:p>
        </w:tc>
      </w:tr>
      <w:tr w:rsidR="00751518" w:rsidTr="00751518">
        <w:trPr>
          <w:cnfStyle w:val="000000100000"/>
        </w:trPr>
        <w:tc>
          <w:tcPr>
            <w:cnfStyle w:val="001000000000"/>
            <w:tcW w:w="946" w:type="dxa"/>
          </w:tcPr>
          <w:p w:rsidR="00751518" w:rsidRDefault="00751518" w:rsidP="00751518">
            <w:pPr>
              <w:pStyle w:val="a5"/>
              <w:ind w:firstLineChars="0" w:firstLine="0"/>
            </w:pPr>
            <w:r>
              <w:t>位符号</w:t>
            </w:r>
          </w:p>
        </w:tc>
        <w:tc>
          <w:tcPr>
            <w:tcW w:w="947" w:type="dxa"/>
          </w:tcPr>
          <w:p w:rsidR="00751518" w:rsidRDefault="00751518" w:rsidP="00751518">
            <w:pPr>
              <w:pStyle w:val="a5"/>
              <w:ind w:firstLineChars="0" w:firstLine="0"/>
              <w:cnfStyle w:val="000000100000"/>
            </w:pPr>
            <w:r>
              <w:rPr>
                <w:rFonts w:hint="eastAsia"/>
              </w:rPr>
              <w:t>E</w:t>
            </w:r>
            <w:r w:rsidR="00A3019E">
              <w:rPr>
                <w:rFonts w:hint="eastAsia"/>
              </w:rPr>
              <w:t>A</w:t>
            </w:r>
          </w:p>
        </w:tc>
        <w:tc>
          <w:tcPr>
            <w:tcW w:w="947" w:type="dxa"/>
          </w:tcPr>
          <w:p w:rsidR="00751518" w:rsidRDefault="00A3019E" w:rsidP="00751518">
            <w:pPr>
              <w:pStyle w:val="a5"/>
              <w:ind w:firstLineChars="0" w:firstLine="0"/>
              <w:cnfStyle w:val="000000100000"/>
            </w:pPr>
            <w:r>
              <w:rPr>
                <w:rFonts w:hint="eastAsia"/>
              </w:rPr>
              <w:t>—</w:t>
            </w:r>
          </w:p>
        </w:tc>
        <w:tc>
          <w:tcPr>
            <w:tcW w:w="947" w:type="dxa"/>
          </w:tcPr>
          <w:p w:rsidR="00751518" w:rsidRDefault="00A3019E" w:rsidP="00751518">
            <w:pPr>
              <w:pStyle w:val="a5"/>
              <w:ind w:firstLineChars="0" w:firstLine="0"/>
              <w:cnfStyle w:val="000000100000"/>
            </w:pPr>
            <w:r>
              <w:rPr>
                <w:rFonts w:hint="eastAsia"/>
              </w:rPr>
              <w:t>—</w:t>
            </w:r>
          </w:p>
        </w:tc>
        <w:tc>
          <w:tcPr>
            <w:tcW w:w="947" w:type="dxa"/>
          </w:tcPr>
          <w:p w:rsidR="00751518" w:rsidRDefault="00751518" w:rsidP="00751518">
            <w:pPr>
              <w:pStyle w:val="a5"/>
              <w:ind w:firstLineChars="0" w:firstLine="0"/>
              <w:cnfStyle w:val="000000100000"/>
            </w:pPr>
            <w:r>
              <w:rPr>
                <w:rFonts w:hint="eastAsia"/>
              </w:rPr>
              <w:t>E</w:t>
            </w:r>
            <w:r w:rsidR="00A3019E">
              <w:rPr>
                <w:rFonts w:hint="eastAsia"/>
              </w:rPr>
              <w:t>S</w:t>
            </w:r>
          </w:p>
        </w:tc>
        <w:tc>
          <w:tcPr>
            <w:tcW w:w="947" w:type="dxa"/>
          </w:tcPr>
          <w:p w:rsidR="00751518" w:rsidRDefault="00751518" w:rsidP="00751518">
            <w:pPr>
              <w:pStyle w:val="a5"/>
              <w:ind w:firstLineChars="0" w:firstLine="0"/>
              <w:cnfStyle w:val="000000100000"/>
            </w:pPr>
            <w:r>
              <w:rPr>
                <w:rFonts w:hint="eastAsia"/>
              </w:rPr>
              <w:t>E</w:t>
            </w:r>
            <w:r w:rsidR="00A3019E">
              <w:rPr>
                <w:rFonts w:hint="eastAsia"/>
              </w:rPr>
              <w:t>T1</w:t>
            </w:r>
          </w:p>
        </w:tc>
        <w:tc>
          <w:tcPr>
            <w:tcW w:w="947" w:type="dxa"/>
          </w:tcPr>
          <w:p w:rsidR="00751518" w:rsidRDefault="00A3019E" w:rsidP="00751518">
            <w:pPr>
              <w:pStyle w:val="a5"/>
              <w:ind w:firstLineChars="0" w:firstLine="0"/>
              <w:cnfStyle w:val="000000100000"/>
            </w:pPr>
            <w:r>
              <w:rPr>
                <w:rFonts w:hint="eastAsia"/>
              </w:rPr>
              <w:t>EX1</w:t>
            </w:r>
          </w:p>
        </w:tc>
        <w:tc>
          <w:tcPr>
            <w:tcW w:w="947" w:type="dxa"/>
          </w:tcPr>
          <w:p w:rsidR="00751518" w:rsidRDefault="00A3019E" w:rsidP="00751518">
            <w:pPr>
              <w:pStyle w:val="a5"/>
              <w:ind w:firstLineChars="0" w:firstLine="0"/>
              <w:cnfStyle w:val="000000100000"/>
            </w:pPr>
            <w:r>
              <w:rPr>
                <w:rFonts w:hint="eastAsia"/>
              </w:rPr>
              <w:t>ET0</w:t>
            </w:r>
          </w:p>
        </w:tc>
        <w:tc>
          <w:tcPr>
            <w:tcW w:w="947" w:type="dxa"/>
          </w:tcPr>
          <w:p w:rsidR="00751518" w:rsidRDefault="00751518" w:rsidP="00751518">
            <w:pPr>
              <w:pStyle w:val="a5"/>
              <w:ind w:firstLineChars="0" w:firstLine="0"/>
              <w:cnfStyle w:val="000000100000"/>
            </w:pPr>
            <w:r>
              <w:rPr>
                <w:rFonts w:hint="eastAsia"/>
              </w:rPr>
              <w:t>E</w:t>
            </w:r>
            <w:r w:rsidR="00A3019E">
              <w:rPr>
                <w:rFonts w:hint="eastAsia"/>
              </w:rPr>
              <w:t>X0</w:t>
            </w:r>
          </w:p>
        </w:tc>
      </w:tr>
      <w:tr w:rsidR="00751518" w:rsidTr="00751518">
        <w:tc>
          <w:tcPr>
            <w:cnfStyle w:val="001000000000"/>
            <w:tcW w:w="946" w:type="dxa"/>
          </w:tcPr>
          <w:p w:rsidR="00751518" w:rsidRDefault="00751518" w:rsidP="00751518">
            <w:pPr>
              <w:pStyle w:val="a5"/>
              <w:ind w:firstLineChars="0" w:firstLine="0"/>
            </w:pPr>
            <w:r>
              <w:t>位地址</w:t>
            </w:r>
          </w:p>
        </w:tc>
        <w:tc>
          <w:tcPr>
            <w:tcW w:w="947" w:type="dxa"/>
          </w:tcPr>
          <w:p w:rsidR="00751518" w:rsidRDefault="00751518" w:rsidP="00751518">
            <w:pPr>
              <w:pStyle w:val="a5"/>
              <w:ind w:firstLineChars="0" w:firstLine="0"/>
              <w:cnfStyle w:val="000000000000"/>
            </w:pPr>
            <w:r>
              <w:rPr>
                <w:rFonts w:hint="eastAsia"/>
              </w:rPr>
              <w:t>A8H</w:t>
            </w:r>
          </w:p>
        </w:tc>
        <w:tc>
          <w:tcPr>
            <w:tcW w:w="947" w:type="dxa"/>
          </w:tcPr>
          <w:p w:rsidR="00751518" w:rsidRDefault="00751518" w:rsidP="00751518">
            <w:pPr>
              <w:pStyle w:val="a5"/>
              <w:ind w:firstLineChars="0" w:firstLine="0"/>
              <w:cnfStyle w:val="000000000000"/>
            </w:pPr>
            <w:r>
              <w:rPr>
                <w:rFonts w:hint="eastAsia"/>
              </w:rPr>
              <w:t>A9H</w:t>
            </w:r>
          </w:p>
        </w:tc>
        <w:tc>
          <w:tcPr>
            <w:tcW w:w="947" w:type="dxa"/>
          </w:tcPr>
          <w:p w:rsidR="00751518" w:rsidRDefault="00751518" w:rsidP="00751518">
            <w:pPr>
              <w:pStyle w:val="a5"/>
              <w:ind w:firstLineChars="0" w:firstLine="0"/>
              <w:cnfStyle w:val="000000000000"/>
            </w:pPr>
            <w:r>
              <w:rPr>
                <w:rFonts w:hint="eastAsia"/>
              </w:rPr>
              <w:t>AAH</w:t>
            </w:r>
          </w:p>
        </w:tc>
        <w:tc>
          <w:tcPr>
            <w:tcW w:w="947" w:type="dxa"/>
          </w:tcPr>
          <w:p w:rsidR="00751518" w:rsidRDefault="00751518" w:rsidP="00751518">
            <w:pPr>
              <w:pStyle w:val="a5"/>
              <w:ind w:firstLineChars="0" w:firstLine="0"/>
              <w:cnfStyle w:val="000000000000"/>
            </w:pPr>
            <w:r>
              <w:rPr>
                <w:rFonts w:hint="eastAsia"/>
              </w:rPr>
              <w:t>ABH</w:t>
            </w:r>
          </w:p>
        </w:tc>
        <w:tc>
          <w:tcPr>
            <w:tcW w:w="947" w:type="dxa"/>
          </w:tcPr>
          <w:p w:rsidR="00751518" w:rsidRDefault="00751518" w:rsidP="00751518">
            <w:pPr>
              <w:pStyle w:val="a5"/>
              <w:ind w:firstLineChars="0" w:firstLine="0"/>
              <w:cnfStyle w:val="000000000000"/>
            </w:pPr>
            <w:r>
              <w:rPr>
                <w:rFonts w:hint="eastAsia"/>
              </w:rPr>
              <w:t>ACH</w:t>
            </w:r>
          </w:p>
        </w:tc>
        <w:tc>
          <w:tcPr>
            <w:tcW w:w="947" w:type="dxa"/>
          </w:tcPr>
          <w:p w:rsidR="00751518" w:rsidRDefault="00751518" w:rsidP="00751518">
            <w:pPr>
              <w:pStyle w:val="a5"/>
              <w:ind w:firstLineChars="0" w:firstLine="0"/>
              <w:cnfStyle w:val="000000000000"/>
            </w:pPr>
            <w:r>
              <w:rPr>
                <w:rFonts w:hint="eastAsia"/>
              </w:rPr>
              <w:t>ADH</w:t>
            </w:r>
          </w:p>
        </w:tc>
        <w:tc>
          <w:tcPr>
            <w:tcW w:w="947" w:type="dxa"/>
          </w:tcPr>
          <w:p w:rsidR="00751518" w:rsidRDefault="00751518" w:rsidP="00751518">
            <w:pPr>
              <w:pStyle w:val="a5"/>
              <w:ind w:firstLineChars="0" w:firstLine="0"/>
              <w:cnfStyle w:val="000000000000"/>
            </w:pPr>
            <w:r>
              <w:rPr>
                <w:rFonts w:hint="eastAsia"/>
              </w:rPr>
              <w:t>AEH</w:t>
            </w:r>
          </w:p>
        </w:tc>
        <w:tc>
          <w:tcPr>
            <w:tcW w:w="947" w:type="dxa"/>
          </w:tcPr>
          <w:p w:rsidR="00751518" w:rsidRDefault="00751518" w:rsidP="00751518">
            <w:pPr>
              <w:pStyle w:val="a5"/>
              <w:ind w:firstLineChars="0" w:firstLine="0"/>
              <w:cnfStyle w:val="000000000000"/>
            </w:pPr>
            <w:r>
              <w:rPr>
                <w:rFonts w:hint="eastAsia"/>
              </w:rPr>
              <w:t>AFH</w:t>
            </w:r>
          </w:p>
        </w:tc>
      </w:tr>
    </w:tbl>
    <w:p w:rsidR="00751518" w:rsidRPr="001932F6" w:rsidRDefault="00751518" w:rsidP="00751518">
      <w:pPr>
        <w:pStyle w:val="a5"/>
        <w:numPr>
          <w:ilvl w:val="1"/>
          <w:numId w:val="4"/>
        </w:numPr>
        <w:ind w:firstLineChars="0"/>
        <w:rPr>
          <w:b/>
          <w:color w:val="FF0000"/>
        </w:rPr>
      </w:pPr>
      <w:r w:rsidRPr="001932F6">
        <w:rPr>
          <w:rFonts w:hint="eastAsia"/>
          <w:b/>
        </w:rPr>
        <w:t>EA</w:t>
      </w:r>
      <w:r>
        <w:rPr>
          <w:rFonts w:hint="eastAsia"/>
        </w:rPr>
        <w:t>：中断允许</w:t>
      </w:r>
      <w:r>
        <w:rPr>
          <w:rFonts w:hint="eastAsia"/>
        </w:rPr>
        <w:t>/</w:t>
      </w:r>
      <w:r>
        <w:rPr>
          <w:rFonts w:hint="eastAsia"/>
        </w:rPr>
        <w:t>禁止位。——</w:t>
      </w:r>
      <w:r w:rsidRPr="001932F6">
        <w:rPr>
          <w:rFonts w:hint="eastAsia"/>
          <w:b/>
          <w:color w:val="FF0000"/>
        </w:rPr>
        <w:t>中断请求的总开关，</w:t>
      </w:r>
      <w:r w:rsidRPr="001932F6">
        <w:rPr>
          <w:rFonts w:hint="eastAsia"/>
          <w:b/>
          <w:color w:val="FF0000"/>
        </w:rPr>
        <w:t>0</w:t>
      </w:r>
      <w:r w:rsidRPr="001932F6">
        <w:rPr>
          <w:rFonts w:hint="eastAsia"/>
          <w:b/>
          <w:color w:val="FF0000"/>
        </w:rPr>
        <w:t>为禁止，</w:t>
      </w:r>
      <w:r w:rsidRPr="001932F6">
        <w:rPr>
          <w:rFonts w:hint="eastAsia"/>
          <w:b/>
          <w:color w:val="FF0000"/>
        </w:rPr>
        <w:t>1</w:t>
      </w:r>
      <w:r w:rsidRPr="001932F6">
        <w:rPr>
          <w:rFonts w:hint="eastAsia"/>
          <w:b/>
          <w:color w:val="FF0000"/>
        </w:rPr>
        <w:t>为允许</w:t>
      </w:r>
    </w:p>
    <w:p w:rsidR="00751518" w:rsidRDefault="00751518" w:rsidP="00751518">
      <w:pPr>
        <w:pStyle w:val="a5"/>
        <w:numPr>
          <w:ilvl w:val="1"/>
          <w:numId w:val="4"/>
        </w:numPr>
        <w:ind w:firstLineChars="0"/>
      </w:pPr>
      <w:r w:rsidRPr="001932F6">
        <w:rPr>
          <w:rFonts w:hint="eastAsia"/>
          <w:b/>
        </w:rPr>
        <w:t>ES</w:t>
      </w:r>
      <w:r>
        <w:rPr>
          <w:rFonts w:hint="eastAsia"/>
        </w:rPr>
        <w:t>：允许</w:t>
      </w:r>
      <w:r>
        <w:rPr>
          <w:rFonts w:hint="eastAsia"/>
        </w:rPr>
        <w:t>/</w:t>
      </w:r>
      <w:r>
        <w:rPr>
          <w:rFonts w:hint="eastAsia"/>
        </w:rPr>
        <w:t>禁止</w:t>
      </w:r>
      <w:r w:rsidRPr="001932F6">
        <w:rPr>
          <w:rFonts w:hint="eastAsia"/>
          <w:color w:val="FF0000"/>
        </w:rPr>
        <w:t>串行口</w:t>
      </w:r>
      <w:r>
        <w:rPr>
          <w:rFonts w:hint="eastAsia"/>
        </w:rPr>
        <w:t>中断。</w:t>
      </w:r>
      <w:r>
        <w:rPr>
          <w:rFonts w:hint="eastAsia"/>
        </w:rPr>
        <w:t>0</w:t>
      </w:r>
      <w:r>
        <w:rPr>
          <w:rFonts w:hint="eastAsia"/>
        </w:rPr>
        <w:t>为禁止</w:t>
      </w:r>
    </w:p>
    <w:p w:rsidR="00751518" w:rsidRDefault="00751518" w:rsidP="00751518">
      <w:pPr>
        <w:pStyle w:val="a5"/>
        <w:numPr>
          <w:ilvl w:val="1"/>
          <w:numId w:val="4"/>
        </w:numPr>
        <w:ind w:firstLineChars="0"/>
      </w:pPr>
      <w:r w:rsidRPr="001932F6">
        <w:rPr>
          <w:rFonts w:hint="eastAsia"/>
          <w:b/>
        </w:rPr>
        <w:lastRenderedPageBreak/>
        <w:t>ET1</w:t>
      </w:r>
      <w:r>
        <w:rPr>
          <w:rFonts w:hint="eastAsia"/>
        </w:rPr>
        <w:t>：允许</w:t>
      </w:r>
      <w:r>
        <w:rPr>
          <w:rFonts w:hint="eastAsia"/>
        </w:rPr>
        <w:t>/</w:t>
      </w:r>
      <w:r>
        <w:rPr>
          <w:rFonts w:hint="eastAsia"/>
        </w:rPr>
        <w:t>禁止</w:t>
      </w:r>
      <w:r w:rsidRPr="001932F6">
        <w:rPr>
          <w:rFonts w:hint="eastAsia"/>
          <w:color w:val="FF0000"/>
        </w:rPr>
        <w:t>定时器</w:t>
      </w:r>
      <w:r w:rsidRPr="001932F6">
        <w:rPr>
          <w:rFonts w:hint="eastAsia"/>
          <w:color w:val="FF0000"/>
        </w:rPr>
        <w:t>T1</w:t>
      </w:r>
      <w:r>
        <w:rPr>
          <w:rFonts w:hint="eastAsia"/>
        </w:rPr>
        <w:t>中断。</w:t>
      </w:r>
    </w:p>
    <w:p w:rsidR="00751518" w:rsidRDefault="00751518" w:rsidP="00751518">
      <w:pPr>
        <w:pStyle w:val="a5"/>
        <w:numPr>
          <w:ilvl w:val="1"/>
          <w:numId w:val="4"/>
        </w:numPr>
        <w:ind w:firstLineChars="0"/>
      </w:pPr>
      <w:r w:rsidRPr="001932F6">
        <w:rPr>
          <w:rFonts w:hint="eastAsia"/>
          <w:b/>
        </w:rPr>
        <w:t>EX1</w:t>
      </w:r>
      <w:r>
        <w:rPr>
          <w:rFonts w:hint="eastAsia"/>
        </w:rPr>
        <w:t>：允许</w:t>
      </w:r>
      <w:r>
        <w:rPr>
          <w:rFonts w:hint="eastAsia"/>
        </w:rPr>
        <w:t>/</w:t>
      </w:r>
      <w:r>
        <w:rPr>
          <w:rFonts w:hint="eastAsia"/>
        </w:rPr>
        <w:t>禁止</w:t>
      </w:r>
      <w:r w:rsidRPr="001932F6">
        <w:rPr>
          <w:rFonts w:hint="eastAsia"/>
          <w:color w:val="FF0000"/>
        </w:rPr>
        <w:t>INT1</w:t>
      </w:r>
      <w:r w:rsidRPr="001932F6">
        <w:rPr>
          <w:rFonts w:hint="eastAsia"/>
          <w:color w:val="FF0000"/>
        </w:rPr>
        <w:t>非</w:t>
      </w:r>
      <w:r>
        <w:rPr>
          <w:rFonts w:hint="eastAsia"/>
        </w:rPr>
        <w:t>中断。</w:t>
      </w:r>
    </w:p>
    <w:p w:rsidR="00751518" w:rsidRDefault="00751518" w:rsidP="00751518">
      <w:pPr>
        <w:pStyle w:val="a5"/>
        <w:numPr>
          <w:ilvl w:val="1"/>
          <w:numId w:val="4"/>
        </w:numPr>
        <w:ind w:firstLineChars="0"/>
      </w:pPr>
      <w:r w:rsidRPr="001932F6">
        <w:rPr>
          <w:rFonts w:hint="eastAsia"/>
          <w:b/>
        </w:rPr>
        <w:t>ET0</w:t>
      </w:r>
      <w:r>
        <w:rPr>
          <w:rFonts w:hint="eastAsia"/>
        </w:rPr>
        <w:t>：允许</w:t>
      </w:r>
      <w:r>
        <w:rPr>
          <w:rFonts w:hint="eastAsia"/>
        </w:rPr>
        <w:t>/</w:t>
      </w:r>
      <w:r>
        <w:rPr>
          <w:rFonts w:hint="eastAsia"/>
        </w:rPr>
        <w:t>禁止</w:t>
      </w:r>
      <w:r w:rsidRPr="001932F6">
        <w:rPr>
          <w:rFonts w:hint="eastAsia"/>
          <w:color w:val="FF0000"/>
        </w:rPr>
        <w:t>定时器</w:t>
      </w:r>
      <w:r w:rsidRPr="001932F6">
        <w:rPr>
          <w:rFonts w:hint="eastAsia"/>
          <w:color w:val="FF0000"/>
        </w:rPr>
        <w:t>T0</w:t>
      </w:r>
      <w:r>
        <w:rPr>
          <w:rFonts w:hint="eastAsia"/>
        </w:rPr>
        <w:t>中断。</w:t>
      </w:r>
    </w:p>
    <w:p w:rsidR="00751518" w:rsidRDefault="00751518" w:rsidP="00751518">
      <w:pPr>
        <w:pStyle w:val="a5"/>
        <w:numPr>
          <w:ilvl w:val="1"/>
          <w:numId w:val="4"/>
        </w:numPr>
        <w:ind w:firstLineChars="0"/>
      </w:pPr>
      <w:r w:rsidRPr="001932F6">
        <w:rPr>
          <w:rFonts w:hint="eastAsia"/>
          <w:b/>
        </w:rPr>
        <w:t>EX0</w:t>
      </w:r>
      <w:r>
        <w:rPr>
          <w:rFonts w:hint="eastAsia"/>
        </w:rPr>
        <w:t>：允许</w:t>
      </w:r>
      <w:r>
        <w:rPr>
          <w:rFonts w:hint="eastAsia"/>
        </w:rPr>
        <w:t>/</w:t>
      </w:r>
      <w:r>
        <w:rPr>
          <w:rFonts w:hint="eastAsia"/>
        </w:rPr>
        <w:t>禁止</w:t>
      </w:r>
      <w:r w:rsidRPr="001932F6">
        <w:rPr>
          <w:rFonts w:hint="eastAsia"/>
          <w:color w:val="FF0000"/>
        </w:rPr>
        <w:t>INT0</w:t>
      </w:r>
      <w:r w:rsidRPr="001932F6">
        <w:rPr>
          <w:rFonts w:hint="eastAsia"/>
          <w:color w:val="FF0000"/>
        </w:rPr>
        <w:t>非</w:t>
      </w:r>
      <w:r>
        <w:rPr>
          <w:rFonts w:hint="eastAsia"/>
        </w:rPr>
        <w:t>中断。</w:t>
      </w:r>
    </w:p>
    <w:p w:rsidR="00751518" w:rsidRDefault="00751518" w:rsidP="001932F6">
      <w:pPr>
        <w:ind w:leftChars="200" w:left="420" w:firstLineChars="100" w:firstLine="210"/>
      </w:pPr>
      <w:r>
        <w:rPr>
          <w:rFonts w:hint="eastAsia"/>
        </w:rPr>
        <w:t>在</w:t>
      </w:r>
      <w:r>
        <w:rPr>
          <w:rFonts w:hint="eastAsia"/>
        </w:rPr>
        <w:t>S51</w:t>
      </w:r>
      <w:r>
        <w:rPr>
          <w:rFonts w:hint="eastAsia"/>
        </w:rPr>
        <w:t>复位后，将</w:t>
      </w:r>
      <w:r>
        <w:rPr>
          <w:rFonts w:hint="eastAsia"/>
        </w:rPr>
        <w:t>IE</w:t>
      </w:r>
      <w:r>
        <w:rPr>
          <w:rFonts w:hint="eastAsia"/>
        </w:rPr>
        <w:t>寄存器清零，单片机处于关中断状态。</w:t>
      </w:r>
      <w:r w:rsidRPr="001932F6">
        <w:rPr>
          <w:rFonts w:hint="eastAsia"/>
          <w:b/>
        </w:rPr>
        <w:t>若要开放中断，必须使</w:t>
      </w:r>
      <w:r w:rsidRPr="001932F6">
        <w:rPr>
          <w:rFonts w:hint="eastAsia"/>
          <w:b/>
        </w:rPr>
        <w:t>EA=1</w:t>
      </w:r>
      <w:r w:rsidRPr="001932F6">
        <w:rPr>
          <w:rFonts w:hint="eastAsia"/>
          <w:b/>
        </w:rPr>
        <w:t>，</w:t>
      </w:r>
      <w:r>
        <w:rPr>
          <w:rFonts w:hint="eastAsia"/>
        </w:rPr>
        <w:t>且相应的中断</w:t>
      </w:r>
      <w:proofErr w:type="gramStart"/>
      <w:r>
        <w:rPr>
          <w:rFonts w:hint="eastAsia"/>
        </w:rPr>
        <w:t>允许位</w:t>
      </w:r>
      <w:proofErr w:type="gramEnd"/>
      <w:r>
        <w:rPr>
          <w:rFonts w:hint="eastAsia"/>
        </w:rPr>
        <w:t>为</w:t>
      </w:r>
      <w:r>
        <w:rPr>
          <w:rFonts w:hint="eastAsia"/>
        </w:rPr>
        <w:t>1</w:t>
      </w:r>
      <w:r>
        <w:rPr>
          <w:rFonts w:hint="eastAsia"/>
        </w:rPr>
        <w:t>。</w:t>
      </w:r>
    </w:p>
    <w:p w:rsidR="00751518" w:rsidRDefault="00751518" w:rsidP="00751518">
      <w:pPr>
        <w:ind w:left="840" w:firstLine="420"/>
      </w:pPr>
      <w:r>
        <w:rPr>
          <w:rFonts w:hint="eastAsia"/>
        </w:rPr>
        <w:t>例：</w:t>
      </w:r>
      <w:r>
        <w:rPr>
          <w:rFonts w:hint="eastAsia"/>
        </w:rPr>
        <w:t>MOV  IE, # 82H   -------</w:t>
      </w:r>
      <w:r>
        <w:rPr>
          <w:rFonts w:hint="eastAsia"/>
        </w:rPr>
        <w:t>开放定时器</w:t>
      </w:r>
      <w:r>
        <w:rPr>
          <w:rFonts w:hint="eastAsia"/>
        </w:rPr>
        <w:t>T0</w:t>
      </w:r>
      <w:r>
        <w:rPr>
          <w:rFonts w:hint="eastAsia"/>
        </w:rPr>
        <w:t>的溢出中断（下两条语句功能与该条相同）</w:t>
      </w:r>
    </w:p>
    <w:p w:rsidR="00751518" w:rsidRDefault="00751518" w:rsidP="00751518">
      <w:pPr>
        <w:ind w:left="840" w:firstLine="420"/>
      </w:pPr>
      <w:r>
        <w:rPr>
          <w:rFonts w:hint="eastAsia"/>
        </w:rPr>
        <w:tab/>
      </w:r>
      <w:proofErr w:type="gramStart"/>
      <w:r>
        <w:rPr>
          <w:rFonts w:hint="eastAsia"/>
        </w:rPr>
        <w:t>SETB  EA</w:t>
      </w:r>
      <w:proofErr w:type="gramEnd"/>
    </w:p>
    <w:p w:rsidR="00751518" w:rsidRDefault="00751518" w:rsidP="00751518">
      <w:pPr>
        <w:ind w:left="840" w:firstLine="420"/>
      </w:pPr>
      <w:r>
        <w:rPr>
          <w:rFonts w:hint="eastAsia"/>
        </w:rPr>
        <w:t xml:space="preserve">    </w:t>
      </w:r>
      <w:proofErr w:type="gramStart"/>
      <w:r>
        <w:rPr>
          <w:rFonts w:hint="eastAsia"/>
        </w:rPr>
        <w:t>SETB  ET0</w:t>
      </w:r>
      <w:proofErr w:type="gramEnd"/>
    </w:p>
    <w:p w:rsidR="00751518" w:rsidRDefault="00751518" w:rsidP="00751518">
      <w:pPr>
        <w:ind w:left="840" w:firstLine="420"/>
      </w:pPr>
    </w:p>
    <w:p w:rsidR="00751518" w:rsidRDefault="00751518" w:rsidP="00751518">
      <w:pPr>
        <w:ind w:left="840" w:firstLine="420"/>
      </w:pPr>
    </w:p>
    <w:p w:rsidR="00751518" w:rsidRPr="001932F6" w:rsidRDefault="00751518" w:rsidP="00751518">
      <w:pPr>
        <w:pStyle w:val="a5"/>
        <w:numPr>
          <w:ilvl w:val="0"/>
          <w:numId w:val="6"/>
        </w:numPr>
        <w:ind w:firstLineChars="0"/>
        <w:rPr>
          <w:b/>
        </w:rPr>
      </w:pPr>
      <w:bookmarkStart w:id="4" w:name="IP"/>
      <w:r w:rsidRPr="001932F6">
        <w:rPr>
          <w:rFonts w:hint="eastAsia"/>
          <w:b/>
        </w:rPr>
        <w:t>中断优先级控制寄存器</w:t>
      </w:r>
      <w:r w:rsidRPr="001932F6">
        <w:rPr>
          <w:rFonts w:hint="eastAsia"/>
          <w:b/>
        </w:rPr>
        <w:t>IP</w:t>
      </w:r>
      <w:r w:rsidRPr="001932F6">
        <w:rPr>
          <w:rFonts w:hint="eastAsia"/>
          <w:b/>
        </w:rPr>
        <w:t>。</w:t>
      </w:r>
    </w:p>
    <w:bookmarkEnd w:id="4"/>
    <w:p w:rsidR="00751518" w:rsidRPr="001932F6" w:rsidRDefault="00751518" w:rsidP="00751518">
      <w:pPr>
        <w:pStyle w:val="a5"/>
        <w:ind w:left="1140" w:firstLineChars="0" w:firstLine="0"/>
        <w:rPr>
          <w:b/>
        </w:rPr>
      </w:pPr>
      <w:r>
        <w:t>当几个中断</w:t>
      </w:r>
      <w:proofErr w:type="gramStart"/>
      <w:r>
        <w:t>源同时</w:t>
      </w:r>
      <w:proofErr w:type="gramEnd"/>
      <w:r>
        <w:t>向</w:t>
      </w:r>
      <w:r>
        <w:rPr>
          <w:rFonts w:hint="eastAsia"/>
        </w:rPr>
        <w:t>CPU</w:t>
      </w:r>
      <w:r>
        <w:rPr>
          <w:rFonts w:hint="eastAsia"/>
        </w:rPr>
        <w:t>发出中断请求时，</w:t>
      </w:r>
      <w:r>
        <w:rPr>
          <w:rFonts w:hint="eastAsia"/>
        </w:rPr>
        <w:t>C</w:t>
      </w:r>
      <w:r w:rsidRPr="001932F6">
        <w:rPr>
          <w:rFonts w:hint="eastAsia"/>
          <w:b/>
        </w:rPr>
        <w:t>PU</w:t>
      </w:r>
      <w:r w:rsidRPr="001932F6">
        <w:rPr>
          <w:rFonts w:hint="eastAsia"/>
          <w:b/>
        </w:rPr>
        <w:t>总是先响应优先级别最高的中断。</w:t>
      </w:r>
    </w:p>
    <w:p w:rsidR="00751518" w:rsidRDefault="00751518" w:rsidP="00751518">
      <w:pPr>
        <w:pStyle w:val="a5"/>
        <w:ind w:left="1140" w:firstLineChars="0" w:firstLine="0"/>
      </w:pPr>
      <w:r>
        <w:rPr>
          <w:rFonts w:hint="eastAsia"/>
        </w:rPr>
        <w:t>S51</w:t>
      </w:r>
      <w:r>
        <w:rPr>
          <w:rFonts w:hint="eastAsia"/>
        </w:rPr>
        <w:t>有两个中断优先级：高优先级和低优先级，均可用软件设置。</w:t>
      </w:r>
      <w:r w:rsidRPr="001932F6">
        <w:rPr>
          <w:rFonts w:hint="eastAsia"/>
          <w:color w:val="FF0000"/>
        </w:rPr>
        <w:t>IP=0</w:t>
      </w:r>
      <w:r w:rsidRPr="001932F6">
        <w:rPr>
          <w:rFonts w:hint="eastAsia"/>
          <w:color w:val="FF0000"/>
        </w:rPr>
        <w:t>时，为低优先级；</w:t>
      </w:r>
      <w:r w:rsidRPr="001932F6">
        <w:rPr>
          <w:rFonts w:hint="eastAsia"/>
          <w:color w:val="FF0000"/>
        </w:rPr>
        <w:t>=1</w:t>
      </w:r>
      <w:r w:rsidRPr="001932F6">
        <w:rPr>
          <w:rFonts w:hint="eastAsia"/>
          <w:color w:val="FF0000"/>
        </w:rPr>
        <w:t>时，为高优先级。</w:t>
      </w:r>
      <w:r>
        <w:rPr>
          <w:rFonts w:hint="eastAsia"/>
        </w:rPr>
        <w:t>高优先级可以中断一个正在执行的低优先级程序，实现两级嵌套，但同级或低优先级中断源不能中断正在执行的中断服务程序。</w:t>
      </w:r>
    </w:p>
    <w:p w:rsidR="00751518" w:rsidRDefault="00751518" w:rsidP="00751518">
      <w:pPr>
        <w:pStyle w:val="a5"/>
        <w:ind w:left="1140" w:firstLineChars="0" w:firstLine="0"/>
      </w:pPr>
      <w:r>
        <w:rPr>
          <w:rFonts w:hint="eastAsia"/>
        </w:rPr>
        <w:t>IP</w:t>
      </w:r>
      <w:r>
        <w:rPr>
          <w:rFonts w:hint="eastAsia"/>
        </w:rPr>
        <w:t>的字节地址为</w:t>
      </w:r>
      <w:r>
        <w:rPr>
          <w:rFonts w:hint="eastAsia"/>
        </w:rPr>
        <w:t>B8</w:t>
      </w:r>
      <w:r>
        <w:rPr>
          <w:rFonts w:hint="eastAsia"/>
        </w:rPr>
        <w:t>，可按字节寻址，也可按位寻址</w:t>
      </w:r>
    </w:p>
    <w:tbl>
      <w:tblPr>
        <w:tblStyle w:val="-11"/>
        <w:tblW w:w="0" w:type="auto"/>
        <w:tblLook w:val="04A0"/>
      </w:tblPr>
      <w:tblGrid>
        <w:gridCol w:w="946"/>
        <w:gridCol w:w="947"/>
        <w:gridCol w:w="947"/>
        <w:gridCol w:w="947"/>
        <w:gridCol w:w="947"/>
        <w:gridCol w:w="947"/>
        <w:gridCol w:w="947"/>
        <w:gridCol w:w="947"/>
        <w:gridCol w:w="947"/>
      </w:tblGrid>
      <w:tr w:rsidR="00751518" w:rsidTr="00751518">
        <w:trPr>
          <w:cnfStyle w:val="100000000000"/>
        </w:trPr>
        <w:tc>
          <w:tcPr>
            <w:cnfStyle w:val="001000000000"/>
            <w:tcW w:w="946" w:type="dxa"/>
          </w:tcPr>
          <w:p w:rsidR="00751518" w:rsidRDefault="00751518" w:rsidP="00751518">
            <w:pPr>
              <w:pStyle w:val="a5"/>
              <w:ind w:firstLineChars="0" w:firstLine="0"/>
            </w:pPr>
            <w:r>
              <w:rPr>
                <w:rFonts w:hint="eastAsia"/>
              </w:rPr>
              <w:t>IP</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7</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6</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5</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4</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3</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2</w:t>
            </w:r>
          </w:p>
        </w:tc>
        <w:tc>
          <w:tcPr>
            <w:tcW w:w="947" w:type="dxa"/>
          </w:tcPr>
          <w:p w:rsidR="00751518" w:rsidRDefault="00A3019E" w:rsidP="00751518">
            <w:pPr>
              <w:pStyle w:val="a5"/>
              <w:ind w:firstLineChars="0" w:firstLine="0"/>
              <w:cnfStyle w:val="100000000000"/>
            </w:pPr>
            <w:r>
              <w:rPr>
                <w:rFonts w:hint="eastAsia"/>
              </w:rPr>
              <w:t>D1</w:t>
            </w:r>
          </w:p>
        </w:tc>
        <w:tc>
          <w:tcPr>
            <w:tcW w:w="947" w:type="dxa"/>
          </w:tcPr>
          <w:p w:rsidR="00751518" w:rsidRDefault="00751518" w:rsidP="00751518">
            <w:pPr>
              <w:pStyle w:val="a5"/>
              <w:ind w:firstLineChars="0" w:firstLine="0"/>
              <w:cnfStyle w:val="100000000000"/>
            </w:pPr>
            <w:r>
              <w:rPr>
                <w:rFonts w:hint="eastAsia"/>
              </w:rPr>
              <w:t>D</w:t>
            </w:r>
            <w:r w:rsidR="00A3019E">
              <w:rPr>
                <w:rFonts w:hint="eastAsia"/>
              </w:rPr>
              <w:t>0</w:t>
            </w:r>
          </w:p>
        </w:tc>
      </w:tr>
      <w:tr w:rsidR="00751518" w:rsidTr="00751518">
        <w:trPr>
          <w:cnfStyle w:val="000000100000"/>
        </w:trPr>
        <w:tc>
          <w:tcPr>
            <w:cnfStyle w:val="001000000000"/>
            <w:tcW w:w="946" w:type="dxa"/>
          </w:tcPr>
          <w:p w:rsidR="00751518" w:rsidRDefault="00751518" w:rsidP="00751518">
            <w:pPr>
              <w:pStyle w:val="a5"/>
              <w:ind w:firstLineChars="0" w:firstLine="0"/>
            </w:pPr>
            <w:r>
              <w:t>位符号</w:t>
            </w:r>
          </w:p>
        </w:tc>
        <w:tc>
          <w:tcPr>
            <w:tcW w:w="947" w:type="dxa"/>
          </w:tcPr>
          <w:p w:rsidR="00751518" w:rsidRDefault="00A3019E" w:rsidP="00751518">
            <w:pPr>
              <w:pStyle w:val="a5"/>
              <w:ind w:firstLineChars="0" w:firstLine="0"/>
              <w:cnfStyle w:val="000000100000"/>
            </w:pPr>
            <w:r>
              <w:rPr>
                <w:rFonts w:hint="eastAsia"/>
              </w:rPr>
              <w:t>—</w:t>
            </w:r>
          </w:p>
        </w:tc>
        <w:tc>
          <w:tcPr>
            <w:tcW w:w="947" w:type="dxa"/>
          </w:tcPr>
          <w:p w:rsidR="00751518" w:rsidRDefault="00A3019E" w:rsidP="00751518">
            <w:pPr>
              <w:pStyle w:val="a5"/>
              <w:ind w:firstLineChars="0" w:firstLine="0"/>
              <w:cnfStyle w:val="000000100000"/>
            </w:pPr>
            <w:r>
              <w:rPr>
                <w:rFonts w:hint="eastAsia"/>
              </w:rPr>
              <w:t>—</w:t>
            </w:r>
          </w:p>
        </w:tc>
        <w:tc>
          <w:tcPr>
            <w:tcW w:w="947" w:type="dxa"/>
          </w:tcPr>
          <w:p w:rsidR="00751518" w:rsidRDefault="00A3019E" w:rsidP="00751518">
            <w:pPr>
              <w:pStyle w:val="a5"/>
              <w:ind w:firstLineChars="0" w:firstLine="0"/>
              <w:cnfStyle w:val="000000100000"/>
            </w:pPr>
            <w:r>
              <w:rPr>
                <w:rFonts w:hint="eastAsia"/>
              </w:rPr>
              <w:t>—</w:t>
            </w:r>
          </w:p>
        </w:tc>
        <w:tc>
          <w:tcPr>
            <w:tcW w:w="947" w:type="dxa"/>
          </w:tcPr>
          <w:p w:rsidR="00751518" w:rsidRDefault="00751518" w:rsidP="00751518">
            <w:pPr>
              <w:pStyle w:val="a5"/>
              <w:ind w:firstLineChars="0" w:firstLine="0"/>
              <w:cnfStyle w:val="000000100000"/>
            </w:pPr>
            <w:r>
              <w:rPr>
                <w:rFonts w:hint="eastAsia"/>
              </w:rPr>
              <w:t>P</w:t>
            </w:r>
            <w:r w:rsidR="00A3019E">
              <w:rPr>
                <w:rFonts w:hint="eastAsia"/>
              </w:rPr>
              <w:t>S</w:t>
            </w:r>
          </w:p>
        </w:tc>
        <w:tc>
          <w:tcPr>
            <w:tcW w:w="947" w:type="dxa"/>
          </w:tcPr>
          <w:p w:rsidR="00751518" w:rsidRDefault="00751518" w:rsidP="00751518">
            <w:pPr>
              <w:pStyle w:val="a5"/>
              <w:ind w:firstLineChars="0" w:firstLine="0"/>
              <w:cnfStyle w:val="000000100000"/>
            </w:pPr>
            <w:r>
              <w:rPr>
                <w:rFonts w:hint="eastAsia"/>
              </w:rPr>
              <w:t>P</w:t>
            </w:r>
            <w:r w:rsidR="00A3019E">
              <w:rPr>
                <w:rFonts w:hint="eastAsia"/>
              </w:rPr>
              <w:t>T1</w:t>
            </w:r>
          </w:p>
        </w:tc>
        <w:tc>
          <w:tcPr>
            <w:tcW w:w="947" w:type="dxa"/>
          </w:tcPr>
          <w:p w:rsidR="00751518" w:rsidRDefault="00A3019E" w:rsidP="00751518">
            <w:pPr>
              <w:pStyle w:val="a5"/>
              <w:ind w:firstLineChars="0" w:firstLine="0"/>
              <w:cnfStyle w:val="000000100000"/>
            </w:pPr>
            <w:r>
              <w:rPr>
                <w:rFonts w:hint="eastAsia"/>
              </w:rPr>
              <w:t>PX1</w:t>
            </w:r>
          </w:p>
        </w:tc>
        <w:tc>
          <w:tcPr>
            <w:tcW w:w="947" w:type="dxa"/>
          </w:tcPr>
          <w:p w:rsidR="00751518" w:rsidRDefault="00A3019E" w:rsidP="00751518">
            <w:pPr>
              <w:pStyle w:val="a5"/>
              <w:ind w:firstLineChars="0" w:firstLine="0"/>
              <w:cnfStyle w:val="000000100000"/>
            </w:pPr>
            <w:r>
              <w:rPr>
                <w:rFonts w:hint="eastAsia"/>
              </w:rPr>
              <w:t>PT0</w:t>
            </w:r>
          </w:p>
        </w:tc>
        <w:tc>
          <w:tcPr>
            <w:tcW w:w="947" w:type="dxa"/>
          </w:tcPr>
          <w:p w:rsidR="00751518" w:rsidRDefault="00A3019E" w:rsidP="00751518">
            <w:pPr>
              <w:pStyle w:val="a5"/>
              <w:ind w:firstLineChars="0" w:firstLine="0"/>
              <w:cnfStyle w:val="000000100000"/>
            </w:pPr>
            <w:r>
              <w:rPr>
                <w:rFonts w:hint="eastAsia"/>
              </w:rPr>
              <w:t>PX0</w:t>
            </w:r>
          </w:p>
        </w:tc>
      </w:tr>
      <w:tr w:rsidR="00751518" w:rsidTr="00751518">
        <w:tc>
          <w:tcPr>
            <w:cnfStyle w:val="001000000000"/>
            <w:tcW w:w="946" w:type="dxa"/>
          </w:tcPr>
          <w:p w:rsidR="00751518" w:rsidRDefault="00751518" w:rsidP="00751518">
            <w:pPr>
              <w:pStyle w:val="a5"/>
              <w:ind w:firstLineChars="0" w:firstLine="0"/>
            </w:pPr>
            <w:r>
              <w:t>位地址</w:t>
            </w:r>
          </w:p>
        </w:tc>
        <w:tc>
          <w:tcPr>
            <w:tcW w:w="947" w:type="dxa"/>
          </w:tcPr>
          <w:p w:rsidR="00751518" w:rsidRDefault="00A3019E" w:rsidP="00751518">
            <w:pPr>
              <w:pStyle w:val="a5"/>
              <w:ind w:firstLineChars="0" w:firstLine="0"/>
              <w:cnfStyle w:val="000000000000"/>
            </w:pPr>
            <w:r>
              <w:rPr>
                <w:rFonts w:hint="eastAsia"/>
              </w:rPr>
              <w:t>BF</w:t>
            </w:r>
            <w:r w:rsidR="00751518">
              <w:rPr>
                <w:rFonts w:hint="eastAsia"/>
              </w:rPr>
              <w:t>H</w:t>
            </w:r>
          </w:p>
        </w:tc>
        <w:tc>
          <w:tcPr>
            <w:tcW w:w="947" w:type="dxa"/>
          </w:tcPr>
          <w:p w:rsidR="00751518" w:rsidRDefault="00A3019E" w:rsidP="00751518">
            <w:pPr>
              <w:pStyle w:val="a5"/>
              <w:ind w:firstLineChars="0" w:firstLine="0"/>
              <w:cnfStyle w:val="000000000000"/>
            </w:pPr>
            <w:r>
              <w:rPr>
                <w:rFonts w:hint="eastAsia"/>
              </w:rPr>
              <w:t>BE</w:t>
            </w:r>
            <w:r w:rsidR="00751518">
              <w:rPr>
                <w:rFonts w:hint="eastAsia"/>
              </w:rPr>
              <w:t>H</w:t>
            </w:r>
          </w:p>
        </w:tc>
        <w:tc>
          <w:tcPr>
            <w:tcW w:w="947" w:type="dxa"/>
          </w:tcPr>
          <w:p w:rsidR="00751518" w:rsidRDefault="00A3019E" w:rsidP="00751518">
            <w:pPr>
              <w:pStyle w:val="a5"/>
              <w:ind w:firstLineChars="0" w:firstLine="0"/>
              <w:cnfStyle w:val="000000000000"/>
            </w:pPr>
            <w:r>
              <w:rPr>
                <w:rFonts w:hint="eastAsia"/>
              </w:rPr>
              <w:t>BD</w:t>
            </w:r>
            <w:r w:rsidR="00751518">
              <w:rPr>
                <w:rFonts w:hint="eastAsia"/>
              </w:rPr>
              <w:t>H</w:t>
            </w:r>
          </w:p>
        </w:tc>
        <w:tc>
          <w:tcPr>
            <w:tcW w:w="947" w:type="dxa"/>
          </w:tcPr>
          <w:p w:rsidR="00751518" w:rsidRDefault="00A3019E" w:rsidP="00751518">
            <w:pPr>
              <w:pStyle w:val="a5"/>
              <w:ind w:firstLineChars="0" w:firstLine="0"/>
              <w:cnfStyle w:val="000000000000"/>
            </w:pPr>
            <w:r>
              <w:rPr>
                <w:rFonts w:hint="eastAsia"/>
              </w:rPr>
              <w:t>BC</w:t>
            </w:r>
            <w:r w:rsidR="00751518">
              <w:rPr>
                <w:rFonts w:hint="eastAsia"/>
              </w:rPr>
              <w:t>H</w:t>
            </w:r>
          </w:p>
        </w:tc>
        <w:tc>
          <w:tcPr>
            <w:tcW w:w="947" w:type="dxa"/>
          </w:tcPr>
          <w:p w:rsidR="00751518" w:rsidRDefault="00A3019E" w:rsidP="00751518">
            <w:pPr>
              <w:pStyle w:val="a5"/>
              <w:ind w:firstLineChars="0" w:firstLine="0"/>
              <w:cnfStyle w:val="000000000000"/>
            </w:pPr>
            <w:r>
              <w:rPr>
                <w:rFonts w:hint="eastAsia"/>
              </w:rPr>
              <w:t>BB</w:t>
            </w:r>
            <w:r w:rsidR="00751518">
              <w:rPr>
                <w:rFonts w:hint="eastAsia"/>
              </w:rPr>
              <w:t>H</w:t>
            </w:r>
          </w:p>
        </w:tc>
        <w:tc>
          <w:tcPr>
            <w:tcW w:w="947" w:type="dxa"/>
          </w:tcPr>
          <w:p w:rsidR="00751518" w:rsidRDefault="00A3019E" w:rsidP="00751518">
            <w:pPr>
              <w:pStyle w:val="a5"/>
              <w:ind w:firstLineChars="0" w:firstLine="0"/>
              <w:cnfStyle w:val="000000000000"/>
            </w:pPr>
            <w:r>
              <w:rPr>
                <w:rFonts w:hint="eastAsia"/>
              </w:rPr>
              <w:t>BA</w:t>
            </w:r>
            <w:r w:rsidR="00751518">
              <w:rPr>
                <w:rFonts w:hint="eastAsia"/>
              </w:rPr>
              <w:t>H</w:t>
            </w:r>
          </w:p>
        </w:tc>
        <w:tc>
          <w:tcPr>
            <w:tcW w:w="947" w:type="dxa"/>
          </w:tcPr>
          <w:p w:rsidR="00751518" w:rsidRDefault="00A3019E" w:rsidP="00751518">
            <w:pPr>
              <w:pStyle w:val="a5"/>
              <w:ind w:firstLineChars="0" w:firstLine="0"/>
              <w:cnfStyle w:val="000000000000"/>
            </w:pPr>
            <w:r>
              <w:rPr>
                <w:rFonts w:hint="eastAsia"/>
              </w:rPr>
              <w:t>B9</w:t>
            </w:r>
            <w:r w:rsidR="00751518">
              <w:rPr>
                <w:rFonts w:hint="eastAsia"/>
              </w:rPr>
              <w:t>H</w:t>
            </w:r>
          </w:p>
        </w:tc>
        <w:tc>
          <w:tcPr>
            <w:tcW w:w="947" w:type="dxa"/>
          </w:tcPr>
          <w:p w:rsidR="00751518" w:rsidRDefault="00A3019E" w:rsidP="00751518">
            <w:pPr>
              <w:pStyle w:val="a5"/>
              <w:ind w:firstLineChars="0" w:firstLine="0"/>
              <w:cnfStyle w:val="000000000000"/>
            </w:pPr>
            <w:r>
              <w:rPr>
                <w:rFonts w:hint="eastAsia"/>
              </w:rPr>
              <w:t>B8</w:t>
            </w:r>
            <w:r w:rsidR="00751518">
              <w:rPr>
                <w:rFonts w:hint="eastAsia"/>
              </w:rPr>
              <w:t>H</w:t>
            </w:r>
          </w:p>
        </w:tc>
      </w:tr>
    </w:tbl>
    <w:p w:rsidR="00751518" w:rsidRDefault="00751518" w:rsidP="00751518">
      <w:pPr>
        <w:pStyle w:val="a5"/>
        <w:numPr>
          <w:ilvl w:val="0"/>
          <w:numId w:val="7"/>
        </w:numPr>
        <w:ind w:firstLineChars="0"/>
      </w:pPr>
      <w:r w:rsidRPr="001932F6">
        <w:rPr>
          <w:rFonts w:hint="eastAsia"/>
          <w:b/>
        </w:rPr>
        <w:t>PS</w:t>
      </w:r>
      <w:r>
        <w:rPr>
          <w:rFonts w:hint="eastAsia"/>
        </w:rPr>
        <w:t>：</w:t>
      </w:r>
      <w:r w:rsidRPr="001932F6">
        <w:rPr>
          <w:rFonts w:hint="eastAsia"/>
          <w:color w:val="FF0000"/>
        </w:rPr>
        <w:t>串行口</w:t>
      </w:r>
      <w:r>
        <w:rPr>
          <w:rFonts w:hint="eastAsia"/>
        </w:rPr>
        <w:t>中断优先级控制位。</w:t>
      </w:r>
      <w:r>
        <w:rPr>
          <w:rFonts w:hint="eastAsia"/>
        </w:rPr>
        <w:t>=1</w:t>
      </w:r>
      <w:r>
        <w:rPr>
          <w:rFonts w:hint="eastAsia"/>
        </w:rPr>
        <w:t>时，串行口中断指定为高优先级</w:t>
      </w:r>
    </w:p>
    <w:p w:rsidR="00751518" w:rsidRDefault="00751518" w:rsidP="00751518">
      <w:pPr>
        <w:pStyle w:val="a5"/>
        <w:numPr>
          <w:ilvl w:val="0"/>
          <w:numId w:val="7"/>
        </w:numPr>
        <w:ind w:firstLineChars="0"/>
      </w:pPr>
      <w:r w:rsidRPr="001932F6">
        <w:rPr>
          <w:rFonts w:hint="eastAsia"/>
          <w:b/>
        </w:rPr>
        <w:t>PT1</w:t>
      </w:r>
      <w:r>
        <w:rPr>
          <w:rFonts w:hint="eastAsia"/>
        </w:rPr>
        <w:t>：定时器</w:t>
      </w:r>
      <w:r>
        <w:rPr>
          <w:rFonts w:hint="eastAsia"/>
        </w:rPr>
        <w:t>/</w:t>
      </w:r>
      <w:r>
        <w:rPr>
          <w:rFonts w:hint="eastAsia"/>
        </w:rPr>
        <w:t>计数器</w:t>
      </w:r>
      <w:r w:rsidRPr="001932F6">
        <w:rPr>
          <w:rFonts w:hint="eastAsia"/>
          <w:color w:val="FF0000"/>
        </w:rPr>
        <w:t>T1</w:t>
      </w:r>
      <w:r>
        <w:rPr>
          <w:rFonts w:hint="eastAsia"/>
        </w:rPr>
        <w:t>中断优先级控制位</w:t>
      </w:r>
    </w:p>
    <w:p w:rsidR="00751518" w:rsidRDefault="00751518" w:rsidP="00751518">
      <w:pPr>
        <w:pStyle w:val="a5"/>
        <w:numPr>
          <w:ilvl w:val="0"/>
          <w:numId w:val="7"/>
        </w:numPr>
        <w:ind w:firstLineChars="0"/>
      </w:pPr>
      <w:r w:rsidRPr="001932F6">
        <w:rPr>
          <w:rFonts w:hint="eastAsia"/>
          <w:b/>
        </w:rPr>
        <w:t>PX1</w:t>
      </w:r>
      <w:r>
        <w:rPr>
          <w:rFonts w:hint="eastAsia"/>
        </w:rPr>
        <w:t>：外部中断</w:t>
      </w:r>
      <w:r w:rsidRPr="001932F6">
        <w:rPr>
          <w:rFonts w:hint="eastAsia"/>
          <w:color w:val="FF0000"/>
        </w:rPr>
        <w:t>INT1</w:t>
      </w:r>
      <w:r w:rsidRPr="001932F6">
        <w:rPr>
          <w:rFonts w:hint="eastAsia"/>
          <w:color w:val="FF0000"/>
        </w:rPr>
        <w:t>非</w:t>
      </w:r>
      <w:r>
        <w:rPr>
          <w:rFonts w:hint="eastAsia"/>
        </w:rPr>
        <w:t>中断优先级控制位</w:t>
      </w:r>
    </w:p>
    <w:p w:rsidR="00751518" w:rsidRDefault="00751518" w:rsidP="00751518">
      <w:pPr>
        <w:pStyle w:val="a5"/>
        <w:numPr>
          <w:ilvl w:val="0"/>
          <w:numId w:val="7"/>
        </w:numPr>
        <w:ind w:firstLineChars="0"/>
      </w:pPr>
      <w:r w:rsidRPr="001932F6">
        <w:rPr>
          <w:rFonts w:hint="eastAsia"/>
          <w:b/>
        </w:rPr>
        <w:t>PT0</w:t>
      </w:r>
      <w:r>
        <w:rPr>
          <w:rFonts w:hint="eastAsia"/>
        </w:rPr>
        <w:t>：定时器</w:t>
      </w:r>
      <w:r>
        <w:rPr>
          <w:rFonts w:hint="eastAsia"/>
        </w:rPr>
        <w:t>/</w:t>
      </w:r>
      <w:r>
        <w:rPr>
          <w:rFonts w:hint="eastAsia"/>
        </w:rPr>
        <w:t>计数器</w:t>
      </w:r>
      <w:r w:rsidRPr="001932F6">
        <w:rPr>
          <w:rFonts w:hint="eastAsia"/>
          <w:color w:val="FF0000"/>
        </w:rPr>
        <w:t>T0</w:t>
      </w:r>
      <w:r>
        <w:rPr>
          <w:rFonts w:hint="eastAsia"/>
        </w:rPr>
        <w:t>中断优先级控制位</w:t>
      </w:r>
    </w:p>
    <w:p w:rsidR="00751518" w:rsidRDefault="00751518" w:rsidP="00751518">
      <w:pPr>
        <w:pStyle w:val="a5"/>
        <w:numPr>
          <w:ilvl w:val="0"/>
          <w:numId w:val="7"/>
        </w:numPr>
        <w:ind w:firstLineChars="0"/>
      </w:pPr>
      <w:r w:rsidRPr="001932F6">
        <w:rPr>
          <w:rFonts w:hint="eastAsia"/>
          <w:b/>
        </w:rPr>
        <w:t>PX0</w:t>
      </w:r>
      <w:r>
        <w:rPr>
          <w:rFonts w:hint="eastAsia"/>
        </w:rPr>
        <w:t>：外部中断</w:t>
      </w:r>
      <w:r w:rsidRPr="001932F6">
        <w:rPr>
          <w:rFonts w:hint="eastAsia"/>
          <w:color w:val="FF0000"/>
        </w:rPr>
        <w:t>INT0</w:t>
      </w:r>
      <w:r w:rsidRPr="001932F6">
        <w:rPr>
          <w:rFonts w:hint="eastAsia"/>
          <w:color w:val="FF0000"/>
        </w:rPr>
        <w:t>非</w:t>
      </w:r>
      <w:r>
        <w:rPr>
          <w:rFonts w:hint="eastAsia"/>
        </w:rPr>
        <w:t>中断优先级控制位</w:t>
      </w:r>
    </w:p>
    <w:p w:rsidR="00751518" w:rsidRPr="001932F6" w:rsidRDefault="00751518" w:rsidP="00751518">
      <w:pPr>
        <w:ind w:left="1140"/>
        <w:rPr>
          <w:color w:val="FF0000"/>
        </w:rPr>
      </w:pPr>
      <w:r>
        <w:rPr>
          <w:rFonts w:hint="eastAsia"/>
        </w:rPr>
        <w:t>注：当几个同级的中断</w:t>
      </w:r>
      <w:proofErr w:type="gramStart"/>
      <w:r>
        <w:rPr>
          <w:rFonts w:hint="eastAsia"/>
        </w:rPr>
        <w:t>源提出</w:t>
      </w:r>
      <w:proofErr w:type="gramEnd"/>
      <w:r>
        <w:rPr>
          <w:rFonts w:hint="eastAsia"/>
        </w:rPr>
        <w:t>中断请求，</w:t>
      </w:r>
      <w:r>
        <w:rPr>
          <w:rFonts w:hint="eastAsia"/>
        </w:rPr>
        <w:t>CPU</w:t>
      </w:r>
      <w:r>
        <w:rPr>
          <w:rFonts w:hint="eastAsia"/>
        </w:rPr>
        <w:t>同时收到几个同一优先级的中断请求时，谁先被执行，取决于单片机内部的硬件查询顺序，其硬件查询顺序形成了中断的自然优先级。</w:t>
      </w:r>
      <w:r w:rsidRPr="001932F6">
        <w:rPr>
          <w:rFonts w:hint="eastAsia"/>
          <w:color w:val="FF0000"/>
        </w:rPr>
        <w:t>顺序为：</w:t>
      </w:r>
      <w:r w:rsidRPr="001932F6">
        <w:rPr>
          <w:rFonts w:hint="eastAsia"/>
          <w:color w:val="FF0000"/>
        </w:rPr>
        <w:t>INT0</w:t>
      </w:r>
      <w:r w:rsidRPr="001932F6">
        <w:rPr>
          <w:rFonts w:hint="eastAsia"/>
          <w:color w:val="FF0000"/>
        </w:rPr>
        <w:t>非，</w:t>
      </w:r>
      <w:r w:rsidRPr="001932F6">
        <w:rPr>
          <w:rFonts w:hint="eastAsia"/>
          <w:color w:val="FF0000"/>
        </w:rPr>
        <w:t>T0</w:t>
      </w:r>
      <w:r w:rsidRPr="001932F6">
        <w:rPr>
          <w:rFonts w:hint="eastAsia"/>
          <w:color w:val="FF0000"/>
        </w:rPr>
        <w:t>，</w:t>
      </w:r>
      <w:r w:rsidRPr="001932F6">
        <w:rPr>
          <w:rFonts w:hint="eastAsia"/>
          <w:color w:val="FF0000"/>
        </w:rPr>
        <w:t>INT1</w:t>
      </w:r>
      <w:r w:rsidRPr="001932F6">
        <w:rPr>
          <w:rFonts w:hint="eastAsia"/>
          <w:color w:val="FF0000"/>
        </w:rPr>
        <w:t>非，</w:t>
      </w:r>
      <w:r w:rsidRPr="001932F6">
        <w:rPr>
          <w:rFonts w:hint="eastAsia"/>
          <w:color w:val="FF0000"/>
        </w:rPr>
        <w:t>T1</w:t>
      </w:r>
      <w:r w:rsidRPr="001932F6">
        <w:rPr>
          <w:rFonts w:hint="eastAsia"/>
          <w:color w:val="FF0000"/>
        </w:rPr>
        <w:t>，串行口中断</w:t>
      </w:r>
    </w:p>
    <w:p w:rsidR="00751518" w:rsidRPr="001932F6" w:rsidRDefault="00751518" w:rsidP="00751518">
      <w:pPr>
        <w:ind w:left="1140"/>
        <w:rPr>
          <w:color w:val="FF0000"/>
        </w:rPr>
      </w:pPr>
    </w:p>
    <w:p w:rsidR="00751518" w:rsidRDefault="00751518" w:rsidP="00751518">
      <w:pPr>
        <w:ind w:left="1140"/>
      </w:pPr>
    </w:p>
    <w:p w:rsidR="00751518" w:rsidRPr="001932F6" w:rsidRDefault="00751518" w:rsidP="00751518">
      <w:pPr>
        <w:rPr>
          <w:b/>
          <w:sz w:val="24"/>
          <w:szCs w:val="24"/>
        </w:rPr>
      </w:pPr>
      <w:r w:rsidRPr="001932F6">
        <w:rPr>
          <w:rFonts w:hint="eastAsia"/>
          <w:b/>
          <w:sz w:val="24"/>
          <w:szCs w:val="24"/>
        </w:rPr>
        <w:t>2</w:t>
      </w:r>
      <w:r w:rsidRPr="001932F6">
        <w:rPr>
          <w:rFonts w:hint="eastAsia"/>
          <w:b/>
          <w:sz w:val="24"/>
          <w:szCs w:val="24"/>
        </w:rPr>
        <w:t>）中断处理过程</w:t>
      </w:r>
    </w:p>
    <w:p w:rsidR="00751518" w:rsidRDefault="00751518" w:rsidP="00751518">
      <w:r>
        <w:rPr>
          <w:rFonts w:hint="eastAsia"/>
        </w:rPr>
        <w:t>三个阶段：中断响应、中断处理、中断返回</w:t>
      </w:r>
    </w:p>
    <w:p w:rsidR="00751518" w:rsidRDefault="00751518" w:rsidP="00751518">
      <w:pPr>
        <w:pStyle w:val="a5"/>
        <w:numPr>
          <w:ilvl w:val="0"/>
          <w:numId w:val="8"/>
        </w:numPr>
        <w:ind w:firstLineChars="0"/>
      </w:pPr>
      <w:r w:rsidRPr="001932F6">
        <w:rPr>
          <w:rFonts w:hint="eastAsia"/>
          <w:b/>
        </w:rPr>
        <w:t>中断响应</w:t>
      </w:r>
      <w:r>
        <w:rPr>
          <w:rFonts w:hint="eastAsia"/>
        </w:rPr>
        <w:t>。</w:t>
      </w:r>
    </w:p>
    <w:p w:rsidR="00751518" w:rsidRDefault="00751518" w:rsidP="00751518">
      <w:pPr>
        <w:pStyle w:val="a5"/>
        <w:ind w:left="720" w:firstLineChars="0" w:firstLine="0"/>
      </w:pPr>
      <w:r>
        <w:rPr>
          <w:rFonts w:hint="eastAsia"/>
        </w:rPr>
        <w:t>S51</w:t>
      </w:r>
      <w:r>
        <w:rPr>
          <w:rFonts w:hint="eastAsia"/>
        </w:rPr>
        <w:t>中断响应的条件如下：</w:t>
      </w:r>
    </w:p>
    <w:p w:rsidR="00751518" w:rsidRDefault="00751518" w:rsidP="00751518">
      <w:pPr>
        <w:pStyle w:val="a5"/>
        <w:numPr>
          <w:ilvl w:val="4"/>
          <w:numId w:val="8"/>
        </w:numPr>
        <w:ind w:firstLineChars="0"/>
      </w:pPr>
      <w:r>
        <w:rPr>
          <w:rFonts w:hint="eastAsia"/>
        </w:rPr>
        <w:t>当前</w:t>
      </w:r>
      <w:r w:rsidRPr="001932F6">
        <w:rPr>
          <w:rFonts w:hint="eastAsia"/>
          <w:color w:val="FF0000"/>
        </w:rPr>
        <w:t>不处于同级或更高级中断响应中</w:t>
      </w:r>
    </w:p>
    <w:p w:rsidR="00751518" w:rsidRDefault="001932F6" w:rsidP="00751518">
      <w:pPr>
        <w:pStyle w:val="a5"/>
        <w:numPr>
          <w:ilvl w:val="4"/>
          <w:numId w:val="8"/>
        </w:numPr>
        <w:ind w:firstLineChars="0"/>
      </w:pPr>
      <w:r>
        <w:rPr>
          <w:rFonts w:hint="eastAsia"/>
        </w:rPr>
        <w:t>当前机器周期必须处于</w:t>
      </w:r>
      <w:r w:rsidRPr="001932F6">
        <w:rPr>
          <w:rFonts w:hint="eastAsia"/>
          <w:color w:val="FF0000"/>
        </w:rPr>
        <w:t>当前</w:t>
      </w:r>
      <w:r w:rsidR="00751518" w:rsidRPr="001932F6">
        <w:rPr>
          <w:rFonts w:hint="eastAsia"/>
          <w:color w:val="FF0000"/>
        </w:rPr>
        <w:t>指令的最后一个机器周期，否则等待</w:t>
      </w:r>
      <w:r w:rsidR="00751518">
        <w:rPr>
          <w:rFonts w:hint="eastAsia"/>
        </w:rPr>
        <w:t>。（把该指令执行完，才能响应中断）</w:t>
      </w:r>
    </w:p>
    <w:p w:rsidR="00751518" w:rsidRPr="00751518" w:rsidRDefault="001932F6" w:rsidP="00751518">
      <w:pPr>
        <w:pStyle w:val="a5"/>
        <w:numPr>
          <w:ilvl w:val="4"/>
          <w:numId w:val="8"/>
        </w:numPr>
        <w:ind w:firstLineChars="0"/>
      </w:pPr>
      <w:r>
        <w:rPr>
          <w:rFonts w:hint="eastAsia"/>
        </w:rPr>
        <w:t>如果</w:t>
      </w:r>
      <w:r w:rsidRPr="001932F6">
        <w:rPr>
          <w:rFonts w:hint="eastAsia"/>
          <w:color w:val="FF0000"/>
        </w:rPr>
        <w:t>当前</w:t>
      </w:r>
      <w:r w:rsidR="00751518" w:rsidRPr="001932F6">
        <w:rPr>
          <w:rFonts w:hint="eastAsia"/>
          <w:color w:val="FF0000"/>
        </w:rPr>
        <w:t>指令是中断返回指令</w:t>
      </w:r>
      <w:r w:rsidR="00751518" w:rsidRPr="001932F6">
        <w:rPr>
          <w:rFonts w:hint="eastAsia"/>
          <w:color w:val="FF0000"/>
        </w:rPr>
        <w:t>RETI</w:t>
      </w:r>
      <w:r w:rsidR="00751518" w:rsidRPr="001932F6">
        <w:rPr>
          <w:rFonts w:hint="eastAsia"/>
          <w:color w:val="FF0000"/>
        </w:rPr>
        <w:t>，或读</w:t>
      </w:r>
      <w:r w:rsidR="00751518" w:rsidRPr="001932F6">
        <w:rPr>
          <w:rFonts w:hint="eastAsia"/>
          <w:color w:val="FF0000"/>
        </w:rPr>
        <w:t>/</w:t>
      </w:r>
      <w:r w:rsidR="00751518" w:rsidRPr="001932F6">
        <w:rPr>
          <w:rFonts w:hint="eastAsia"/>
          <w:color w:val="FF0000"/>
        </w:rPr>
        <w:t>写</w:t>
      </w:r>
      <w:r w:rsidR="00751518" w:rsidRPr="001932F6">
        <w:rPr>
          <w:rFonts w:hint="eastAsia"/>
          <w:color w:val="FF0000"/>
        </w:rPr>
        <w:t xml:space="preserve"> IE</w:t>
      </w:r>
      <w:r w:rsidR="00751518" w:rsidRPr="001932F6">
        <w:rPr>
          <w:rFonts w:hint="eastAsia"/>
          <w:color w:val="FF0000"/>
        </w:rPr>
        <w:t>、</w:t>
      </w:r>
      <w:r w:rsidR="00751518" w:rsidRPr="001932F6">
        <w:rPr>
          <w:rFonts w:hint="eastAsia"/>
          <w:color w:val="FF0000"/>
        </w:rPr>
        <w:t>IP</w:t>
      </w:r>
      <w:r w:rsidR="00751518" w:rsidRPr="001932F6">
        <w:rPr>
          <w:rFonts w:hint="eastAsia"/>
          <w:color w:val="FF0000"/>
        </w:rPr>
        <w:t>，则必须</w:t>
      </w:r>
      <w:r w:rsidR="00751518" w:rsidRPr="001932F6">
        <w:rPr>
          <w:rFonts w:hint="eastAsia"/>
          <w:b/>
          <w:color w:val="FF0000"/>
        </w:rPr>
        <w:t>再执行一条指令后</w:t>
      </w:r>
      <w:r w:rsidR="00751518" w:rsidRPr="001932F6">
        <w:rPr>
          <w:rFonts w:hint="eastAsia"/>
          <w:color w:val="FF0000"/>
        </w:rPr>
        <w:t>才能</w:t>
      </w:r>
      <w:r w:rsidR="00751518" w:rsidRPr="001932F6">
        <w:rPr>
          <w:rFonts w:hint="eastAsia"/>
          <w:color w:val="FF0000"/>
          <w:sz w:val="20"/>
        </w:rPr>
        <w:t>响应中断请求。</w:t>
      </w:r>
    </w:p>
    <w:p w:rsidR="00751518" w:rsidRDefault="00751518" w:rsidP="00751518">
      <w:pPr>
        <w:ind w:left="1680"/>
      </w:pPr>
      <w:r>
        <w:rPr>
          <w:rFonts w:hint="eastAsia"/>
        </w:rPr>
        <w:t>若不满足以上条件，则忽略该机器周期对中断标志的查询结构，下一个机器周期继续查询。若满足，则下一个机器周期的</w:t>
      </w:r>
      <w:r w:rsidRPr="001932F6">
        <w:rPr>
          <w:rFonts w:hint="eastAsia"/>
          <w:color w:val="FF0000"/>
        </w:rPr>
        <w:t>S1</w:t>
      </w:r>
      <w:r w:rsidRPr="001932F6">
        <w:rPr>
          <w:rFonts w:hint="eastAsia"/>
          <w:color w:val="FF0000"/>
        </w:rPr>
        <w:t>状态</w:t>
      </w:r>
      <w:r>
        <w:rPr>
          <w:rFonts w:hint="eastAsia"/>
        </w:rPr>
        <w:t>进入中断响应过</w:t>
      </w:r>
      <w:r>
        <w:rPr>
          <w:rFonts w:hint="eastAsia"/>
        </w:rPr>
        <w:lastRenderedPageBreak/>
        <w:t>程。</w:t>
      </w:r>
      <w:r>
        <w:rPr>
          <w:rFonts w:hint="eastAsia"/>
        </w:rPr>
        <w:t>CPU</w:t>
      </w:r>
      <w:r>
        <w:rPr>
          <w:rFonts w:hint="eastAsia"/>
        </w:rPr>
        <w:t>首先将断点压入堆栈，然后执行一条由中断系统提供的硬件</w:t>
      </w:r>
      <w:r>
        <w:rPr>
          <w:rFonts w:hint="eastAsia"/>
        </w:rPr>
        <w:t>LCALL</w:t>
      </w:r>
      <w:r>
        <w:rPr>
          <w:rFonts w:hint="eastAsia"/>
        </w:rPr>
        <w:t>指令，自动转至相应的中断服务程序入口。</w:t>
      </w:r>
    </w:p>
    <w:p w:rsidR="00751518" w:rsidRDefault="00751518" w:rsidP="00751518">
      <w:pPr>
        <w:ind w:left="1680"/>
      </w:pPr>
      <w:r>
        <w:rPr>
          <w:rFonts w:hint="eastAsia"/>
        </w:rPr>
        <w:t>注：由于中断服务程序入口地址仅隔</w:t>
      </w:r>
      <w:r>
        <w:rPr>
          <w:rFonts w:hint="eastAsia"/>
        </w:rPr>
        <w:t>8B</w:t>
      </w:r>
      <w:r>
        <w:rPr>
          <w:rFonts w:hint="eastAsia"/>
        </w:rPr>
        <w:t>，难以容纳中断服务程序，所以在入口处安排一条跳转指令</w:t>
      </w:r>
      <w:r>
        <w:rPr>
          <w:rFonts w:hint="eastAsia"/>
        </w:rPr>
        <w:t>LJMP</w:t>
      </w:r>
      <w:r>
        <w:rPr>
          <w:rFonts w:hint="eastAsia"/>
        </w:rPr>
        <w:t>或</w:t>
      </w:r>
      <w:r>
        <w:rPr>
          <w:rFonts w:hint="eastAsia"/>
        </w:rPr>
        <w:t>AJMP</w:t>
      </w:r>
    </w:p>
    <w:p w:rsidR="00751518" w:rsidRDefault="00751518" w:rsidP="00751518">
      <w:pPr>
        <w:pStyle w:val="a5"/>
        <w:numPr>
          <w:ilvl w:val="0"/>
          <w:numId w:val="8"/>
        </w:numPr>
        <w:ind w:firstLineChars="0"/>
      </w:pPr>
      <w:r w:rsidRPr="001932F6">
        <w:rPr>
          <w:b/>
        </w:rPr>
        <w:t>中断处理</w:t>
      </w:r>
      <w:r>
        <w:rPr>
          <w:rFonts w:hint="eastAsia"/>
        </w:rPr>
        <w:t>:CPU</w:t>
      </w:r>
      <w:r>
        <w:rPr>
          <w:rFonts w:hint="eastAsia"/>
        </w:rPr>
        <w:t>响应中断后，转至中断服务程序的入口，开始执行程序，直到</w:t>
      </w:r>
      <w:r>
        <w:rPr>
          <w:rFonts w:hint="eastAsia"/>
        </w:rPr>
        <w:t>RETI</w:t>
      </w:r>
      <w:r>
        <w:rPr>
          <w:rFonts w:hint="eastAsia"/>
        </w:rPr>
        <w:t>为止。编程要注意一下事项：</w:t>
      </w:r>
    </w:p>
    <w:p w:rsidR="00751518" w:rsidRPr="001932F6" w:rsidRDefault="00751518" w:rsidP="00751518">
      <w:pPr>
        <w:pStyle w:val="a5"/>
        <w:numPr>
          <w:ilvl w:val="7"/>
          <w:numId w:val="8"/>
        </w:numPr>
        <w:ind w:firstLineChars="0"/>
        <w:rPr>
          <w:color w:val="FF0000"/>
        </w:rPr>
      </w:pPr>
      <w:r w:rsidRPr="001932F6">
        <w:rPr>
          <w:rFonts w:hint="eastAsia"/>
          <w:color w:val="FF0000"/>
        </w:rPr>
        <w:t>各中断程序的入口地址系统有统一的规定，用户不能自定义。</w:t>
      </w:r>
    </w:p>
    <w:p w:rsidR="00751518" w:rsidRDefault="00751518" w:rsidP="00751518">
      <w:pPr>
        <w:pStyle w:val="a5"/>
        <w:numPr>
          <w:ilvl w:val="7"/>
          <w:numId w:val="8"/>
        </w:numPr>
        <w:ind w:firstLineChars="0"/>
      </w:pPr>
      <w:r>
        <w:rPr>
          <w:rFonts w:hint="eastAsia"/>
        </w:rPr>
        <w:t>在进行中断服务前，</w:t>
      </w:r>
      <w:r w:rsidRPr="001932F6">
        <w:rPr>
          <w:rFonts w:hint="eastAsia"/>
          <w:color w:val="FF0000"/>
        </w:rPr>
        <w:t>必须保护现场</w:t>
      </w:r>
      <w:r>
        <w:rPr>
          <w:rFonts w:hint="eastAsia"/>
        </w:rPr>
        <w:t>。做法：将服务程序中用到的有关寄存器的内容压入</w:t>
      </w:r>
      <w:proofErr w:type="gramStart"/>
      <w:r>
        <w:rPr>
          <w:rFonts w:hint="eastAsia"/>
        </w:rPr>
        <w:t>栈</w:t>
      </w:r>
      <w:proofErr w:type="gramEnd"/>
      <w:r>
        <w:rPr>
          <w:rFonts w:hint="eastAsia"/>
        </w:rPr>
        <w:t>，待中断完成返回后，再弹出。</w:t>
      </w:r>
    </w:p>
    <w:p w:rsidR="00751518" w:rsidRDefault="00751518" w:rsidP="00751518">
      <w:pPr>
        <w:pStyle w:val="a5"/>
        <w:numPr>
          <w:ilvl w:val="7"/>
          <w:numId w:val="8"/>
        </w:numPr>
        <w:ind w:firstLineChars="0"/>
      </w:pPr>
      <w:r>
        <w:rPr>
          <w:rFonts w:hint="eastAsia"/>
        </w:rPr>
        <w:t>中断服务程序</w:t>
      </w:r>
      <w:r w:rsidRPr="001932F6">
        <w:rPr>
          <w:rFonts w:hint="eastAsia"/>
          <w:color w:val="FF0000"/>
        </w:rPr>
        <w:t>必须以</w:t>
      </w:r>
      <w:r w:rsidRPr="001932F6">
        <w:rPr>
          <w:rFonts w:hint="eastAsia"/>
          <w:color w:val="FF0000"/>
        </w:rPr>
        <w:t>RETI</w:t>
      </w:r>
      <w:r w:rsidRPr="001932F6">
        <w:rPr>
          <w:rFonts w:hint="eastAsia"/>
          <w:color w:val="FF0000"/>
        </w:rPr>
        <w:t>结束</w:t>
      </w:r>
      <w:r>
        <w:rPr>
          <w:rFonts w:hint="eastAsia"/>
        </w:rPr>
        <w:t>。执行</w:t>
      </w:r>
      <w:r>
        <w:rPr>
          <w:rFonts w:hint="eastAsia"/>
        </w:rPr>
        <w:t>RETI</w:t>
      </w:r>
      <w:r>
        <w:rPr>
          <w:rFonts w:hint="eastAsia"/>
        </w:rPr>
        <w:t>之前，</w:t>
      </w:r>
      <w:r>
        <w:rPr>
          <w:rFonts w:hint="eastAsia"/>
        </w:rPr>
        <w:t>SP</w:t>
      </w:r>
      <w:r>
        <w:rPr>
          <w:rFonts w:hint="eastAsia"/>
        </w:rPr>
        <w:t>的值应该与中断入口时</w:t>
      </w:r>
      <w:r>
        <w:rPr>
          <w:rFonts w:hint="eastAsia"/>
        </w:rPr>
        <w:t>SP</w:t>
      </w:r>
      <w:r>
        <w:rPr>
          <w:rFonts w:hint="eastAsia"/>
        </w:rPr>
        <w:t>的值相同（保证</w:t>
      </w:r>
      <w:r>
        <w:rPr>
          <w:rFonts w:hint="eastAsia"/>
        </w:rPr>
        <w:t>PUSH</w:t>
      </w:r>
      <w:r>
        <w:rPr>
          <w:rFonts w:hint="eastAsia"/>
        </w:rPr>
        <w:t>和</w:t>
      </w:r>
      <w:r>
        <w:rPr>
          <w:rFonts w:hint="eastAsia"/>
        </w:rPr>
        <w:t>POP</w:t>
      </w:r>
      <w:r>
        <w:rPr>
          <w:rFonts w:hint="eastAsia"/>
        </w:rPr>
        <w:t>成对使用）</w:t>
      </w:r>
    </w:p>
    <w:p w:rsidR="00751518" w:rsidRPr="001932F6" w:rsidRDefault="00751518" w:rsidP="00751518">
      <w:pPr>
        <w:pStyle w:val="a5"/>
        <w:numPr>
          <w:ilvl w:val="7"/>
          <w:numId w:val="8"/>
        </w:numPr>
        <w:ind w:firstLineChars="0"/>
        <w:rPr>
          <w:color w:val="FF0000"/>
        </w:rPr>
      </w:pPr>
      <w:r>
        <w:rPr>
          <w:rFonts w:hint="eastAsia"/>
        </w:rPr>
        <w:t>在编译内部串行口中断服务程序时，</w:t>
      </w:r>
      <w:r w:rsidRPr="001932F6">
        <w:rPr>
          <w:rFonts w:hint="eastAsia"/>
          <w:color w:val="FF0000"/>
        </w:rPr>
        <w:t>测试</w:t>
      </w:r>
      <w:r w:rsidRPr="001932F6">
        <w:rPr>
          <w:rFonts w:hint="eastAsia"/>
          <w:color w:val="FF0000"/>
        </w:rPr>
        <w:t>RI</w:t>
      </w:r>
      <w:r w:rsidRPr="001932F6">
        <w:rPr>
          <w:rFonts w:hint="eastAsia"/>
          <w:color w:val="FF0000"/>
        </w:rPr>
        <w:t>或</w:t>
      </w:r>
      <w:r w:rsidRPr="001932F6">
        <w:rPr>
          <w:rFonts w:hint="eastAsia"/>
          <w:color w:val="FF0000"/>
        </w:rPr>
        <w:t>TI</w:t>
      </w:r>
      <w:r w:rsidRPr="001932F6">
        <w:rPr>
          <w:rFonts w:hint="eastAsia"/>
          <w:color w:val="FF0000"/>
        </w:rPr>
        <w:t>标志后，应用软件将它们复位（清零）</w:t>
      </w:r>
    </w:p>
    <w:p w:rsidR="00751518" w:rsidRDefault="00751518" w:rsidP="00751518">
      <w:pPr>
        <w:pStyle w:val="a5"/>
        <w:numPr>
          <w:ilvl w:val="0"/>
          <w:numId w:val="8"/>
        </w:numPr>
        <w:ind w:firstLineChars="0"/>
      </w:pPr>
      <w:r w:rsidRPr="001932F6">
        <w:rPr>
          <w:rFonts w:hint="eastAsia"/>
          <w:b/>
        </w:rPr>
        <w:t>中断返回</w:t>
      </w:r>
      <w:r>
        <w:rPr>
          <w:rFonts w:hint="eastAsia"/>
        </w:rPr>
        <w:t>：中断处理程序的最后一条指令是中断返回指令</w:t>
      </w:r>
      <w:r>
        <w:rPr>
          <w:rFonts w:hint="eastAsia"/>
        </w:rPr>
        <w:t>RETI</w:t>
      </w:r>
      <w:r>
        <w:rPr>
          <w:rFonts w:hint="eastAsia"/>
        </w:rPr>
        <w:t>。</w:t>
      </w:r>
    </w:p>
    <w:p w:rsidR="00751518" w:rsidRDefault="00751518" w:rsidP="00751518">
      <w:pPr>
        <w:ind w:leftChars="800" w:left="2940" w:hangingChars="600" w:hanging="1260"/>
      </w:pPr>
      <w:r>
        <w:rPr>
          <w:rFonts w:hint="eastAsia"/>
        </w:rPr>
        <w:t>RETI</w:t>
      </w:r>
      <w:r>
        <w:rPr>
          <w:rFonts w:hint="eastAsia"/>
        </w:rPr>
        <w:t>的功能：将断点弹出送回</w:t>
      </w:r>
      <w:r>
        <w:rPr>
          <w:rFonts w:hint="eastAsia"/>
        </w:rPr>
        <w:t>PC</w:t>
      </w:r>
      <w:r>
        <w:rPr>
          <w:rFonts w:hint="eastAsia"/>
        </w:rPr>
        <w:t>中，使程序能返回原来被中断的主程序继续执行。</w:t>
      </w:r>
    </w:p>
    <w:p w:rsidR="00751518" w:rsidRPr="001932F6" w:rsidRDefault="00751518" w:rsidP="001932F6">
      <w:pPr>
        <w:ind w:firstLineChars="150" w:firstLine="316"/>
        <w:rPr>
          <w:b/>
          <w:color w:val="FF0000"/>
        </w:rPr>
      </w:pPr>
      <w:r w:rsidRPr="001932F6">
        <w:rPr>
          <w:rFonts w:hint="eastAsia"/>
          <w:b/>
          <w:color w:val="FF0000"/>
        </w:rPr>
        <w:t>注：</w:t>
      </w:r>
      <w:r w:rsidRPr="001932F6">
        <w:rPr>
          <w:rFonts w:hint="eastAsia"/>
          <w:b/>
          <w:color w:val="FF0000"/>
        </w:rPr>
        <w:t>S51</w:t>
      </w:r>
      <w:r w:rsidRPr="001932F6">
        <w:rPr>
          <w:rFonts w:hint="eastAsia"/>
          <w:b/>
          <w:color w:val="FF0000"/>
        </w:rPr>
        <w:t>的</w:t>
      </w:r>
      <w:r w:rsidRPr="001932F6">
        <w:rPr>
          <w:rFonts w:hint="eastAsia"/>
          <w:b/>
          <w:color w:val="FF0000"/>
        </w:rPr>
        <w:t>RETI</w:t>
      </w:r>
      <w:r w:rsidRPr="001932F6">
        <w:rPr>
          <w:rFonts w:hint="eastAsia"/>
          <w:b/>
          <w:color w:val="FF0000"/>
        </w:rPr>
        <w:t>指令出了弹出断点之外，还通知中断系统：已经完成响应的中断处理。</w:t>
      </w:r>
    </w:p>
    <w:sectPr w:rsidR="00751518" w:rsidRPr="001932F6" w:rsidSect="007978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186" w:rsidRDefault="00810186" w:rsidP="00250C9E">
      <w:r>
        <w:separator/>
      </w:r>
    </w:p>
  </w:endnote>
  <w:endnote w:type="continuationSeparator" w:id="1">
    <w:p w:rsidR="00810186" w:rsidRDefault="00810186" w:rsidP="00250C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186" w:rsidRDefault="00810186" w:rsidP="00250C9E">
      <w:r>
        <w:separator/>
      </w:r>
    </w:p>
  </w:footnote>
  <w:footnote w:type="continuationSeparator" w:id="1">
    <w:p w:rsidR="00810186" w:rsidRDefault="00810186" w:rsidP="00250C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BCA"/>
    <w:multiLevelType w:val="hybridMultilevel"/>
    <w:tmpl w:val="AC886286"/>
    <w:lvl w:ilvl="0" w:tplc="36F84B24">
      <w:start w:val="1"/>
      <w:numFmt w:val="decimal"/>
      <w:lvlText w:val="（%1）"/>
      <w:lvlJc w:val="left"/>
      <w:pPr>
        <w:ind w:left="1140" w:hanging="720"/>
      </w:pPr>
      <w:rPr>
        <w:rFonts w:hint="default"/>
      </w:rPr>
    </w:lvl>
    <w:lvl w:ilvl="1" w:tplc="076C1FAA">
      <w:start w:val="1"/>
      <w:numFmt w:val="decimalEnclosedCircle"/>
      <w:lvlText w:val="%2"/>
      <w:lvlJc w:val="left"/>
      <w:pPr>
        <w:ind w:left="1200" w:hanging="360"/>
      </w:pPr>
      <w:rPr>
        <w:rFonts w:hint="default"/>
      </w:r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5911B8"/>
    <w:multiLevelType w:val="hybridMultilevel"/>
    <w:tmpl w:val="DBA8453C"/>
    <w:lvl w:ilvl="0" w:tplc="757C8466">
      <w:start w:val="1"/>
      <w:numFmt w:val="decimal"/>
      <w:lvlText w:val="（%1）"/>
      <w:lvlJc w:val="left"/>
      <w:pPr>
        <w:ind w:left="720" w:hanging="720"/>
      </w:pPr>
      <w:rPr>
        <w:rFonts w:hint="default"/>
        <w:lang w:val="en-US"/>
      </w:rPr>
    </w:lvl>
    <w:lvl w:ilvl="1" w:tplc="95ECF30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3738ECC2">
      <w:start w:val="1"/>
      <w:numFmt w:val="decimalEnclosedCircle"/>
      <w:lvlText w:val="%7"/>
      <w:lvlJc w:val="left"/>
      <w:pPr>
        <w:ind w:left="2880" w:hanging="360"/>
      </w:pPr>
      <w:rPr>
        <w:rFonts w:hint="default"/>
      </w:r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9B7250"/>
    <w:multiLevelType w:val="hybridMultilevel"/>
    <w:tmpl w:val="640479B0"/>
    <w:lvl w:ilvl="0" w:tplc="E37216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4B3890"/>
    <w:multiLevelType w:val="hybridMultilevel"/>
    <w:tmpl w:val="2E6084F4"/>
    <w:lvl w:ilvl="0" w:tplc="B34860D4">
      <w:start w:val="1"/>
      <w:numFmt w:val="decimalEnclosedCircle"/>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nsid w:val="481045E8"/>
    <w:multiLevelType w:val="hybridMultilevel"/>
    <w:tmpl w:val="016A8F6E"/>
    <w:lvl w:ilvl="0" w:tplc="F5B838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C21ABD"/>
    <w:multiLevelType w:val="hybridMultilevel"/>
    <w:tmpl w:val="B9F45218"/>
    <w:lvl w:ilvl="0" w:tplc="2ECEE874">
      <w:start w:val="1"/>
      <w:numFmt w:val="decimalEnclosedCircle"/>
      <w:lvlText w:val="%1"/>
      <w:lvlJc w:val="left"/>
      <w:pPr>
        <w:ind w:left="1080" w:hanging="360"/>
      </w:pPr>
      <w:rPr>
        <w:rFonts w:hint="default"/>
      </w:rPr>
    </w:lvl>
    <w:lvl w:ilvl="1" w:tplc="D8D88DBA">
      <w:start w:val="1"/>
      <w:numFmt w:val="decimalEnclosedCircle"/>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F5E1709"/>
    <w:multiLevelType w:val="hybridMultilevel"/>
    <w:tmpl w:val="C08EC112"/>
    <w:lvl w:ilvl="0" w:tplc="411E835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721274D7"/>
    <w:multiLevelType w:val="hybridMultilevel"/>
    <w:tmpl w:val="3054943C"/>
    <w:lvl w:ilvl="0" w:tplc="49F83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
  </w:num>
  <w:num w:numId="4">
    <w:abstractNumId w:val="5"/>
  </w:num>
  <w:num w:numId="5">
    <w:abstractNumId w:val="6"/>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0C9E"/>
    <w:rsid w:val="00143071"/>
    <w:rsid w:val="001932F6"/>
    <w:rsid w:val="00250C9E"/>
    <w:rsid w:val="003456C5"/>
    <w:rsid w:val="00393AB0"/>
    <w:rsid w:val="006B569A"/>
    <w:rsid w:val="00751518"/>
    <w:rsid w:val="00797821"/>
    <w:rsid w:val="007E15DA"/>
    <w:rsid w:val="00810186"/>
    <w:rsid w:val="00987B1C"/>
    <w:rsid w:val="009A4B77"/>
    <w:rsid w:val="00A22F1E"/>
    <w:rsid w:val="00A25093"/>
    <w:rsid w:val="00A3019E"/>
    <w:rsid w:val="00A47309"/>
    <w:rsid w:val="00A6605E"/>
    <w:rsid w:val="00AB12A2"/>
    <w:rsid w:val="00BB55EA"/>
    <w:rsid w:val="00BD1626"/>
    <w:rsid w:val="00D11916"/>
    <w:rsid w:val="00D33E4F"/>
    <w:rsid w:val="00DC1F1D"/>
    <w:rsid w:val="00E97ED3"/>
    <w:rsid w:val="00EB3C62"/>
    <w:rsid w:val="00F313C2"/>
    <w:rsid w:val="00F916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8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0C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0C9E"/>
    <w:rPr>
      <w:sz w:val="18"/>
      <w:szCs w:val="18"/>
    </w:rPr>
  </w:style>
  <w:style w:type="paragraph" w:styleId="a4">
    <w:name w:val="footer"/>
    <w:basedOn w:val="a"/>
    <w:link w:val="Char0"/>
    <w:uiPriority w:val="99"/>
    <w:semiHidden/>
    <w:unhideWhenUsed/>
    <w:rsid w:val="00250C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0C9E"/>
    <w:rPr>
      <w:sz w:val="18"/>
      <w:szCs w:val="18"/>
    </w:rPr>
  </w:style>
  <w:style w:type="paragraph" w:styleId="a5">
    <w:name w:val="List Paragraph"/>
    <w:basedOn w:val="a"/>
    <w:uiPriority w:val="34"/>
    <w:qFormat/>
    <w:rsid w:val="00250C9E"/>
    <w:pPr>
      <w:ind w:firstLineChars="200" w:firstLine="420"/>
    </w:pPr>
  </w:style>
  <w:style w:type="table" w:styleId="a6">
    <w:name w:val="Table Grid"/>
    <w:basedOn w:val="a1"/>
    <w:uiPriority w:val="59"/>
    <w:rsid w:val="00F916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F916C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916CA"/>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
    <w:name w:val="浅色底纹1"/>
    <w:basedOn w:val="a1"/>
    <w:uiPriority w:val="60"/>
    <w:rsid w:val="00F313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7">
    <w:name w:val="Hyperlink"/>
    <w:basedOn w:val="a0"/>
    <w:uiPriority w:val="99"/>
    <w:unhideWhenUsed/>
    <w:rsid w:val="001932F6"/>
    <w:rPr>
      <w:color w:val="0000FF" w:themeColor="hyperlink"/>
      <w:u w:val="single"/>
    </w:rPr>
  </w:style>
  <w:style w:type="character" w:styleId="a8">
    <w:name w:val="FollowedHyperlink"/>
    <w:basedOn w:val="a0"/>
    <w:uiPriority w:val="99"/>
    <w:semiHidden/>
    <w:unhideWhenUsed/>
    <w:rsid w:val="001932F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705</Words>
  <Characters>4023</Characters>
  <Application>Microsoft Office Word</Application>
  <DocSecurity>0</DocSecurity>
  <Lines>33</Lines>
  <Paragraphs>9</Paragraphs>
  <ScaleCrop>false</ScaleCrop>
  <Company>Microsoft</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cp:revision>
  <dcterms:created xsi:type="dcterms:W3CDTF">2016-06-20T01:07:00Z</dcterms:created>
  <dcterms:modified xsi:type="dcterms:W3CDTF">2016-07-13T03:19:00Z</dcterms:modified>
</cp:coreProperties>
</file>