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AB110" w14:textId="77777777" w:rsidR="00992B13" w:rsidRPr="00992B13" w:rsidRDefault="00992B13" w:rsidP="00992B13">
      <w:pPr>
        <w:ind w:firstLine="0"/>
        <w:jc w:val="center"/>
        <w:rPr>
          <w:b/>
          <w:bCs/>
        </w:rPr>
      </w:pPr>
      <w:r w:rsidRPr="00992B13">
        <w:rPr>
          <w:b/>
          <w:bCs/>
        </w:rPr>
        <w:t>PLAN DE GESTIÓN DEL CRONOGRAMA</w:t>
      </w:r>
    </w:p>
    <w:p w14:paraId="4A6FB87A" w14:textId="77777777" w:rsidR="00992B13" w:rsidRPr="00992B13" w:rsidRDefault="00992B13" w:rsidP="00992B13">
      <w:pPr>
        <w:ind w:firstLine="0"/>
      </w:pPr>
      <w:r w:rsidRPr="00992B13">
        <w:t>Establece los criterios y actividades para desarrollar y controlar el cronograma, crítico por la fecha límite del periodo académico.</w:t>
      </w:r>
    </w:p>
    <w:p w14:paraId="3B050A7F" w14:textId="77777777" w:rsidR="00992B13" w:rsidRPr="00992B13" w:rsidRDefault="00992B13" w:rsidP="00992B13">
      <w:pPr>
        <w:ind w:firstLine="0"/>
        <w:rPr>
          <w:b/>
          <w:bCs/>
        </w:rPr>
      </w:pPr>
      <w:r w:rsidRPr="00992B13">
        <w:rPr>
          <w:b/>
          <w:bCs/>
        </w:rPr>
        <w:t>1. DESARROLLO DEL MODELO DE PROGRAMACIÓN</w:t>
      </w:r>
    </w:p>
    <w:p w14:paraId="4B706C5F" w14:textId="77777777" w:rsidR="00992B13" w:rsidRPr="00992B13" w:rsidRDefault="00992B13" w:rsidP="00992B13">
      <w:pPr>
        <w:numPr>
          <w:ilvl w:val="0"/>
          <w:numId w:val="1"/>
        </w:numPr>
      </w:pPr>
      <w:r w:rsidRPr="00992B13">
        <w:rPr>
          <w:b/>
          <w:bCs/>
        </w:rPr>
        <w:t>Herramienta de Software:</w:t>
      </w:r>
      <w:r w:rsidRPr="00992B13">
        <w:t xml:space="preserve"> (Ej. MS Project, Excel, </w:t>
      </w:r>
      <w:proofErr w:type="spellStart"/>
      <w:r w:rsidRPr="00992B13">
        <w:t>GanttProject</w:t>
      </w:r>
      <w:proofErr w:type="spellEnd"/>
      <w:r w:rsidRPr="00992B13">
        <w:t>).</w:t>
      </w:r>
    </w:p>
    <w:p w14:paraId="32FA683B" w14:textId="77777777" w:rsidR="00992B13" w:rsidRPr="00992B13" w:rsidRDefault="00992B13" w:rsidP="00992B13">
      <w:pPr>
        <w:numPr>
          <w:ilvl w:val="0"/>
          <w:numId w:val="1"/>
        </w:numPr>
      </w:pPr>
      <w:r w:rsidRPr="00992B13">
        <w:rPr>
          <w:b/>
          <w:bCs/>
        </w:rPr>
        <w:t>Unidad de Medida:</w:t>
      </w:r>
      <w:r w:rsidRPr="00992B13">
        <w:t xml:space="preserve"> (Ej. Horas para tareas cortas, Días para paquetes de trabajo).</w:t>
      </w:r>
    </w:p>
    <w:p w14:paraId="4B7D729B" w14:textId="77777777" w:rsidR="00992B13" w:rsidRPr="00992B13" w:rsidRDefault="00992B13" w:rsidP="00992B13">
      <w:pPr>
        <w:ind w:firstLine="0"/>
        <w:rPr>
          <w:b/>
          <w:bCs/>
        </w:rPr>
      </w:pPr>
      <w:r w:rsidRPr="00992B13">
        <w:rPr>
          <w:b/>
          <w:bCs/>
        </w:rPr>
        <w:t>2. MANTENIMIENTO DEL CRONOGRAMA</w:t>
      </w:r>
    </w:p>
    <w:p w14:paraId="26A26F9D" w14:textId="77777777" w:rsidR="00992B13" w:rsidRPr="00992B13" w:rsidRDefault="00992B13" w:rsidP="00992B13">
      <w:pPr>
        <w:ind w:firstLine="0"/>
      </w:pPr>
      <w:r w:rsidRPr="00992B13">
        <w:t>(¿Con qué frecuencia se actualizará el estado?).</w:t>
      </w:r>
    </w:p>
    <w:p w14:paraId="40A0A291" w14:textId="77777777" w:rsidR="00992B13" w:rsidRPr="00992B13" w:rsidRDefault="00992B13" w:rsidP="00992B13">
      <w:pPr>
        <w:numPr>
          <w:ilvl w:val="0"/>
          <w:numId w:val="2"/>
        </w:numPr>
      </w:pPr>
      <w:r w:rsidRPr="00992B13">
        <w:rPr>
          <w:b/>
          <w:bCs/>
        </w:rPr>
        <w:t>Frecuencia:</w:t>
      </w:r>
      <w:r w:rsidRPr="00992B13">
        <w:t xml:space="preserve"> (Ej. Semanal, cada viernes).</w:t>
      </w:r>
    </w:p>
    <w:p w14:paraId="6D8967EB" w14:textId="77777777" w:rsidR="00992B13" w:rsidRPr="00992B13" w:rsidRDefault="00992B13" w:rsidP="00992B13">
      <w:pPr>
        <w:numPr>
          <w:ilvl w:val="0"/>
          <w:numId w:val="2"/>
        </w:numPr>
      </w:pPr>
      <w:r w:rsidRPr="00992B13">
        <w:rPr>
          <w:b/>
          <w:bCs/>
        </w:rPr>
        <w:t>Responsable:</w:t>
      </w:r>
      <w:r w:rsidRPr="00992B13">
        <w:t xml:space="preserve"> ____________________</w:t>
      </w:r>
    </w:p>
    <w:p w14:paraId="4B649B01" w14:textId="77777777" w:rsidR="00992B13" w:rsidRPr="00992B13" w:rsidRDefault="00992B13" w:rsidP="00992B13">
      <w:pPr>
        <w:ind w:firstLine="0"/>
        <w:rPr>
          <w:b/>
          <w:bCs/>
        </w:rPr>
      </w:pPr>
      <w:r w:rsidRPr="00992B13">
        <w:rPr>
          <w:b/>
          <w:bCs/>
        </w:rPr>
        <w:t>3. UMBRALES DE CONTROL</w:t>
      </w:r>
    </w:p>
    <w:p w14:paraId="6D9B6049" w14:textId="77777777" w:rsidR="00992B13" w:rsidRPr="00992B13" w:rsidRDefault="00992B13" w:rsidP="00992B13">
      <w:pPr>
        <w:ind w:firstLine="0"/>
      </w:pPr>
      <w:r w:rsidRPr="00992B13">
        <w:t>(Variación permitida antes de tomar acción correctiva).</w:t>
      </w:r>
    </w:p>
    <w:p w14:paraId="7CC9B213" w14:textId="77777777" w:rsidR="00992B13" w:rsidRPr="00992B13" w:rsidRDefault="00992B13" w:rsidP="00992B13">
      <w:pPr>
        <w:numPr>
          <w:ilvl w:val="0"/>
          <w:numId w:val="3"/>
        </w:numPr>
      </w:pPr>
      <w:r w:rsidRPr="00992B13">
        <w:rPr>
          <w:b/>
          <w:bCs/>
        </w:rPr>
        <w:t>Alerta Amarilla:</w:t>
      </w:r>
      <w:r w:rsidRPr="00992B13">
        <w:t xml:space="preserve"> Variación del +/- 5%.</w:t>
      </w:r>
    </w:p>
    <w:p w14:paraId="60C16FEC" w14:textId="77777777" w:rsidR="00992B13" w:rsidRPr="00992B13" w:rsidRDefault="00992B13" w:rsidP="00992B13">
      <w:pPr>
        <w:numPr>
          <w:ilvl w:val="0"/>
          <w:numId w:val="3"/>
        </w:numPr>
      </w:pPr>
      <w:r w:rsidRPr="00992B13">
        <w:rPr>
          <w:b/>
          <w:bCs/>
        </w:rPr>
        <w:t>Alerta Roja:</w:t>
      </w:r>
      <w:r w:rsidRPr="00992B13">
        <w:t xml:space="preserve"> Variación del +/- 10% (Requiere plan de recuperación).</w:t>
      </w:r>
    </w:p>
    <w:p w14:paraId="46861BE8" w14:textId="77777777" w:rsidR="003D506C" w:rsidRPr="00992B13" w:rsidRDefault="003D506C" w:rsidP="00992B13">
      <w:pPr>
        <w:ind w:firstLine="0"/>
      </w:pPr>
    </w:p>
    <w:sectPr w:rsidR="003D506C" w:rsidRPr="00992B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55FAB"/>
    <w:multiLevelType w:val="multilevel"/>
    <w:tmpl w:val="F052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C59BB"/>
    <w:multiLevelType w:val="multilevel"/>
    <w:tmpl w:val="4CA4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E86694"/>
    <w:multiLevelType w:val="multilevel"/>
    <w:tmpl w:val="EFB8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994295">
    <w:abstractNumId w:val="1"/>
  </w:num>
  <w:num w:numId="2" w16cid:durableId="642736356">
    <w:abstractNumId w:val="0"/>
  </w:num>
  <w:num w:numId="3" w16cid:durableId="1177236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367"/>
    <w:rsid w:val="00003CC8"/>
    <w:rsid w:val="000E5754"/>
    <w:rsid w:val="002B2FAC"/>
    <w:rsid w:val="003D506C"/>
    <w:rsid w:val="00654CD3"/>
    <w:rsid w:val="00992B13"/>
    <w:rsid w:val="00CF4F33"/>
    <w:rsid w:val="00E9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9CD7B"/>
  <w15:chartTrackingRefBased/>
  <w15:docId w15:val="{ECD8B7A1-95ED-4E10-B75A-92EBC529A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754"/>
    <w:pPr>
      <w:spacing w:after="0" w:line="480" w:lineRule="auto"/>
      <w:ind w:firstLine="720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E91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1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13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13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13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136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136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136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136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1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1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1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13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13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13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13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13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13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1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1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1367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1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13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1367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13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13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1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1367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13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587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Medina Ramos</dc:creator>
  <cp:keywords/>
  <dc:description/>
  <cp:lastModifiedBy>Mateo Medina Ramos</cp:lastModifiedBy>
  <cp:revision>3</cp:revision>
  <dcterms:created xsi:type="dcterms:W3CDTF">2025-11-21T15:05:00Z</dcterms:created>
  <dcterms:modified xsi:type="dcterms:W3CDTF">2025-11-21T15:06:00Z</dcterms:modified>
</cp:coreProperties>
</file>