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177" w:rsidRPr="005F1177" w:rsidRDefault="005F1177" w:rsidP="005F1177">
      <w:pPr>
        <w:jc w:val="center"/>
        <w:rPr>
          <w:rFonts w:ascii="Arial" w:hAnsi="Arial" w:cs="Arial"/>
          <w:b/>
          <w:sz w:val="28"/>
          <w:szCs w:val="28"/>
        </w:rPr>
      </w:pPr>
      <w:r w:rsidRPr="005F1177">
        <w:rPr>
          <w:rFonts w:ascii="Arial" w:hAnsi="Arial" w:cs="Arial"/>
          <w:b/>
          <w:sz w:val="28"/>
          <w:szCs w:val="28"/>
        </w:rPr>
        <w:t>TECHMINDS SOLUÇÕES DIGITAIS</w:t>
      </w:r>
    </w:p>
    <w:p w:rsidR="005F1177" w:rsidRPr="005F1177" w:rsidRDefault="005F1177" w:rsidP="005F1177">
      <w:pPr>
        <w:jc w:val="center"/>
        <w:rPr>
          <w:rFonts w:ascii="Arial" w:hAnsi="Arial" w:cs="Arial"/>
          <w:color w:val="5B9BD5" w:themeColor="accen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5F1177">
        <w:rPr>
          <w:rFonts w:ascii="Arial" w:hAnsi="Arial" w:cs="Arial"/>
          <w:color w:val="5B9BD5" w:themeColor="accen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SEMANA DE TECNOLOGIA 2026</w:t>
      </w:r>
    </w:p>
    <w:p w:rsidR="005F1177" w:rsidRPr="005F1177" w:rsidRDefault="005F1177" w:rsidP="005F1177">
      <w:pPr>
        <w:jc w:val="center"/>
        <w:rPr>
          <w:rFonts w:ascii="Arial" w:hAnsi="Arial" w:cs="Arial"/>
          <w:b/>
          <w:i/>
          <w:sz w:val="24"/>
          <w:szCs w:val="24"/>
        </w:rPr>
      </w:pPr>
      <w:r w:rsidRPr="005F1177">
        <w:rPr>
          <w:rFonts w:ascii="Arial" w:hAnsi="Arial" w:cs="Arial"/>
          <w:b/>
          <w:i/>
          <w:sz w:val="24"/>
          <w:szCs w:val="24"/>
        </w:rPr>
        <w:t>Conhecimento, inovação e futuro</w:t>
      </w:r>
    </w:p>
    <w:p w:rsidR="005F1177" w:rsidRPr="005F1177" w:rsidRDefault="005F1177" w:rsidP="005F1177">
      <w:pPr>
        <w:spacing w:before="120" w:after="120" w:line="276" w:lineRule="auto"/>
        <w:jc w:val="both"/>
        <w:rPr>
          <w:rFonts w:ascii="Arial" w:hAnsi="Arial" w:cs="Arial"/>
          <w:sz w:val="24"/>
          <w:szCs w:val="24"/>
        </w:rPr>
      </w:pPr>
      <w:r w:rsidRPr="005F1177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5F1177">
        <w:rPr>
          <w:rFonts w:ascii="Arial" w:hAnsi="Arial" w:cs="Arial"/>
          <w:sz w:val="24"/>
          <w:szCs w:val="24"/>
        </w:rPr>
        <w:t>TechMinds</w:t>
      </w:r>
      <w:proofErr w:type="spellEnd"/>
      <w:r w:rsidRPr="005F1177">
        <w:rPr>
          <w:rFonts w:ascii="Arial" w:hAnsi="Arial" w:cs="Arial"/>
          <w:sz w:val="24"/>
          <w:szCs w:val="24"/>
        </w:rPr>
        <w:t xml:space="preserve"> realizará, entre os dias 14 e 18 de setembro de 2026, a Semana de Tecnologia, um</w:t>
      </w:r>
      <w:r>
        <w:rPr>
          <w:rFonts w:ascii="Arial" w:hAnsi="Arial" w:cs="Arial"/>
          <w:sz w:val="24"/>
          <w:szCs w:val="24"/>
        </w:rPr>
        <w:t xml:space="preserve"> </w:t>
      </w:r>
      <w:r w:rsidRPr="005F1177">
        <w:rPr>
          <w:rFonts w:ascii="Arial" w:hAnsi="Arial" w:cs="Arial"/>
          <w:sz w:val="24"/>
          <w:szCs w:val="24"/>
        </w:rPr>
        <w:t>evento destinado aos colaboradores interessados em ampliar seus conhecimentos sobre</w:t>
      </w:r>
      <w:r>
        <w:rPr>
          <w:rFonts w:ascii="Arial" w:hAnsi="Arial" w:cs="Arial"/>
          <w:sz w:val="24"/>
          <w:szCs w:val="24"/>
        </w:rPr>
        <w:t xml:space="preserve"> </w:t>
      </w:r>
      <w:r w:rsidRPr="005F1177">
        <w:rPr>
          <w:rFonts w:ascii="Arial" w:hAnsi="Arial" w:cs="Arial"/>
          <w:sz w:val="24"/>
          <w:szCs w:val="24"/>
        </w:rPr>
        <w:t>tecnologia e inovação.</w:t>
      </w:r>
    </w:p>
    <w:p w:rsidR="005F1177" w:rsidRPr="005F1177" w:rsidRDefault="005F1177" w:rsidP="005F1177">
      <w:pPr>
        <w:spacing w:before="120" w:after="120" w:line="276" w:lineRule="auto"/>
        <w:jc w:val="both"/>
        <w:rPr>
          <w:rFonts w:ascii="Arial" w:hAnsi="Arial" w:cs="Arial"/>
          <w:sz w:val="24"/>
          <w:szCs w:val="24"/>
        </w:rPr>
      </w:pPr>
      <w:r w:rsidRPr="005F1177">
        <w:rPr>
          <w:rFonts w:ascii="Arial" w:hAnsi="Arial" w:cs="Arial"/>
          <w:sz w:val="24"/>
          <w:szCs w:val="24"/>
        </w:rPr>
        <w:t>Durante a semana serão realizadas palestras, oficinas e atividades práticas sobre temas</w:t>
      </w:r>
      <w:r>
        <w:rPr>
          <w:rFonts w:ascii="Arial" w:hAnsi="Arial" w:cs="Arial"/>
          <w:sz w:val="24"/>
          <w:szCs w:val="24"/>
        </w:rPr>
        <w:t xml:space="preserve"> </w:t>
      </w:r>
      <w:r w:rsidRPr="005F1177">
        <w:rPr>
          <w:rFonts w:ascii="Arial" w:hAnsi="Arial" w:cs="Arial"/>
          <w:sz w:val="24"/>
          <w:szCs w:val="24"/>
        </w:rPr>
        <w:t>relacionados ao desenvolvimento profissional e às novas tecnologias.</w:t>
      </w:r>
    </w:p>
    <w:p w:rsidR="005F1177" w:rsidRPr="005F1177" w:rsidRDefault="005F1177" w:rsidP="005F1177">
      <w:pPr>
        <w:spacing w:before="360" w:after="360"/>
        <w:rPr>
          <w:rFonts w:ascii="Arial" w:hAnsi="Arial" w:cs="Arial"/>
          <w:b/>
          <w:color w:val="2E74B5" w:themeColor="accent1" w:themeShade="BF"/>
          <w:sz w:val="28"/>
          <w:szCs w:val="28"/>
        </w:rPr>
      </w:pPr>
      <w:r w:rsidRPr="005F1177">
        <w:rPr>
          <w:rFonts w:ascii="Arial" w:hAnsi="Arial" w:cs="Arial"/>
          <w:b/>
          <w:color w:val="2E74B5" w:themeColor="accent1" w:themeShade="BF"/>
          <w:sz w:val="28"/>
          <w:szCs w:val="28"/>
        </w:rPr>
        <w:t>PROGRAMAÇÃO</w:t>
      </w:r>
    </w:p>
    <w:p w:rsidR="005F1177" w:rsidRPr="005F1177" w:rsidRDefault="005F1177" w:rsidP="005F1177">
      <w:pPr>
        <w:rPr>
          <w:rFonts w:ascii="Arial" w:hAnsi="Arial" w:cs="Arial"/>
          <w:b/>
          <w:sz w:val="24"/>
          <w:szCs w:val="24"/>
        </w:rPr>
      </w:pPr>
      <w:r w:rsidRPr="005F1177">
        <w:rPr>
          <w:rFonts w:ascii="Arial" w:hAnsi="Arial" w:cs="Arial"/>
          <w:b/>
          <w:sz w:val="24"/>
          <w:szCs w:val="24"/>
        </w:rPr>
        <w:t>14/09 – Segunda-feira</w:t>
      </w:r>
    </w:p>
    <w:p w:rsidR="005F1177" w:rsidRPr="005F1177" w:rsidRDefault="005F1177" w:rsidP="005F1177">
      <w:pPr>
        <w:rPr>
          <w:rFonts w:ascii="Arial" w:hAnsi="Arial" w:cs="Arial"/>
          <w:sz w:val="24"/>
          <w:szCs w:val="24"/>
        </w:rPr>
      </w:pPr>
      <w:r w:rsidRPr="005F1177">
        <w:rPr>
          <w:rFonts w:ascii="Arial" w:hAnsi="Arial" w:cs="Arial"/>
          <w:sz w:val="24"/>
          <w:szCs w:val="24"/>
        </w:rPr>
        <w:t>Abertura e apresentação da Semana de Tecnologia</w:t>
      </w:r>
    </w:p>
    <w:p w:rsidR="005F1177" w:rsidRPr="005F1177" w:rsidRDefault="005F1177" w:rsidP="005F1177">
      <w:pPr>
        <w:rPr>
          <w:rFonts w:ascii="Arial" w:hAnsi="Arial" w:cs="Arial"/>
          <w:b/>
          <w:sz w:val="24"/>
          <w:szCs w:val="24"/>
        </w:rPr>
      </w:pPr>
      <w:r w:rsidRPr="005F1177">
        <w:rPr>
          <w:rFonts w:ascii="Arial" w:hAnsi="Arial" w:cs="Arial"/>
          <w:b/>
          <w:sz w:val="24"/>
          <w:szCs w:val="24"/>
        </w:rPr>
        <w:t>15/09 – Terça-feira</w:t>
      </w:r>
    </w:p>
    <w:p w:rsidR="005F1177" w:rsidRPr="005F1177" w:rsidRDefault="005F1177" w:rsidP="005F1177">
      <w:pPr>
        <w:rPr>
          <w:rFonts w:ascii="Arial" w:hAnsi="Arial" w:cs="Arial"/>
          <w:sz w:val="24"/>
          <w:szCs w:val="24"/>
        </w:rPr>
      </w:pPr>
      <w:r w:rsidRPr="005F1177">
        <w:rPr>
          <w:rFonts w:ascii="Arial" w:hAnsi="Arial" w:cs="Arial"/>
          <w:sz w:val="24"/>
          <w:szCs w:val="24"/>
        </w:rPr>
        <w:t>Palestra: Tecnologia e Transformação Digital</w:t>
      </w:r>
    </w:p>
    <w:p w:rsidR="005F1177" w:rsidRPr="005F1177" w:rsidRDefault="005F1177" w:rsidP="005F1177">
      <w:pPr>
        <w:rPr>
          <w:rFonts w:ascii="Arial" w:hAnsi="Arial" w:cs="Arial"/>
          <w:b/>
          <w:sz w:val="24"/>
          <w:szCs w:val="24"/>
        </w:rPr>
      </w:pPr>
      <w:r w:rsidRPr="005F1177">
        <w:rPr>
          <w:rFonts w:ascii="Arial" w:hAnsi="Arial" w:cs="Arial"/>
          <w:b/>
          <w:sz w:val="24"/>
          <w:szCs w:val="24"/>
        </w:rPr>
        <w:t>16/09 – Quarta-feira</w:t>
      </w:r>
    </w:p>
    <w:p w:rsidR="005F1177" w:rsidRPr="005F1177" w:rsidRDefault="005F1177" w:rsidP="005F1177">
      <w:pPr>
        <w:rPr>
          <w:rFonts w:ascii="Arial" w:hAnsi="Arial" w:cs="Arial"/>
          <w:sz w:val="24"/>
          <w:szCs w:val="24"/>
        </w:rPr>
      </w:pPr>
      <w:r w:rsidRPr="005F1177">
        <w:rPr>
          <w:rFonts w:ascii="Arial" w:hAnsi="Arial" w:cs="Arial"/>
          <w:sz w:val="24"/>
          <w:szCs w:val="24"/>
        </w:rPr>
        <w:t>Oficina: Ferramentas de Produtividade</w:t>
      </w:r>
    </w:p>
    <w:p w:rsidR="005F1177" w:rsidRPr="005F1177" w:rsidRDefault="005F1177" w:rsidP="005F1177">
      <w:pPr>
        <w:rPr>
          <w:rFonts w:ascii="Arial" w:hAnsi="Arial" w:cs="Arial"/>
          <w:b/>
          <w:sz w:val="24"/>
          <w:szCs w:val="24"/>
        </w:rPr>
      </w:pPr>
      <w:r w:rsidRPr="005F1177">
        <w:rPr>
          <w:rFonts w:ascii="Arial" w:hAnsi="Arial" w:cs="Arial"/>
          <w:b/>
          <w:sz w:val="24"/>
          <w:szCs w:val="24"/>
        </w:rPr>
        <w:t>17/09 – Quinta-feira</w:t>
      </w:r>
    </w:p>
    <w:p w:rsidR="005F1177" w:rsidRPr="005F1177" w:rsidRDefault="005F1177" w:rsidP="005F1177">
      <w:pPr>
        <w:rPr>
          <w:rFonts w:ascii="Arial" w:hAnsi="Arial" w:cs="Arial"/>
          <w:sz w:val="24"/>
          <w:szCs w:val="24"/>
        </w:rPr>
      </w:pPr>
      <w:r w:rsidRPr="005F1177">
        <w:rPr>
          <w:rFonts w:ascii="Arial" w:hAnsi="Arial" w:cs="Arial"/>
          <w:sz w:val="24"/>
          <w:szCs w:val="24"/>
        </w:rPr>
        <w:t>Oficina: Inteligência Artificial no Ambiente de Trabalho</w:t>
      </w:r>
    </w:p>
    <w:p w:rsidR="005F1177" w:rsidRPr="005F1177" w:rsidRDefault="005F1177" w:rsidP="005F1177">
      <w:pPr>
        <w:rPr>
          <w:rFonts w:ascii="Arial" w:hAnsi="Arial" w:cs="Arial"/>
          <w:sz w:val="24"/>
          <w:szCs w:val="24"/>
        </w:rPr>
      </w:pPr>
      <w:proofErr w:type="spellStart"/>
      <w:r w:rsidRPr="005F1177">
        <w:rPr>
          <w:rFonts w:ascii="Arial" w:hAnsi="Arial" w:cs="Arial"/>
          <w:sz w:val="24"/>
          <w:szCs w:val="24"/>
        </w:rPr>
        <w:t>Profº</w:t>
      </w:r>
      <w:proofErr w:type="spellEnd"/>
      <w:r w:rsidRPr="005F1177">
        <w:rPr>
          <w:rFonts w:ascii="Arial" w:hAnsi="Arial" w:cs="Arial"/>
          <w:sz w:val="24"/>
          <w:szCs w:val="24"/>
        </w:rPr>
        <w:t xml:space="preserve">. Alessandro </w:t>
      </w:r>
      <w:proofErr w:type="spellStart"/>
      <w:r w:rsidRPr="005F1177">
        <w:rPr>
          <w:rFonts w:ascii="Arial" w:hAnsi="Arial" w:cs="Arial"/>
          <w:sz w:val="24"/>
          <w:szCs w:val="24"/>
        </w:rPr>
        <w:t>Etec</w:t>
      </w:r>
      <w:proofErr w:type="spellEnd"/>
      <w:r w:rsidRPr="005F1177">
        <w:rPr>
          <w:rFonts w:ascii="Arial" w:hAnsi="Arial" w:cs="Arial"/>
          <w:sz w:val="24"/>
          <w:szCs w:val="24"/>
        </w:rPr>
        <w:t xml:space="preserve"> - Irmã </w:t>
      </w:r>
      <w:proofErr w:type="spellStart"/>
      <w:r w:rsidRPr="005F1177">
        <w:rPr>
          <w:rFonts w:ascii="Arial" w:hAnsi="Arial" w:cs="Arial"/>
          <w:sz w:val="24"/>
          <w:szCs w:val="24"/>
        </w:rPr>
        <w:t>Agostina</w:t>
      </w:r>
      <w:proofErr w:type="spellEnd"/>
    </w:p>
    <w:p w:rsidR="005F1177" w:rsidRPr="005F1177" w:rsidRDefault="005F1177" w:rsidP="005F1177">
      <w:pPr>
        <w:rPr>
          <w:rFonts w:ascii="Arial" w:hAnsi="Arial" w:cs="Arial"/>
          <w:b/>
          <w:sz w:val="24"/>
          <w:szCs w:val="24"/>
        </w:rPr>
      </w:pPr>
      <w:r w:rsidRPr="005F1177">
        <w:rPr>
          <w:rFonts w:ascii="Arial" w:hAnsi="Arial" w:cs="Arial"/>
          <w:b/>
          <w:sz w:val="24"/>
          <w:szCs w:val="24"/>
        </w:rPr>
        <w:t>18/09 – Sexta-feira</w:t>
      </w:r>
    </w:p>
    <w:p w:rsidR="005F1177" w:rsidRPr="005F1177" w:rsidRDefault="005F1177" w:rsidP="005F1177">
      <w:pPr>
        <w:rPr>
          <w:rFonts w:ascii="Arial" w:hAnsi="Arial" w:cs="Arial"/>
          <w:sz w:val="24"/>
          <w:szCs w:val="24"/>
        </w:rPr>
      </w:pPr>
      <w:r w:rsidRPr="005F1177">
        <w:rPr>
          <w:rFonts w:ascii="Arial" w:hAnsi="Arial" w:cs="Arial"/>
          <w:sz w:val="24"/>
          <w:szCs w:val="24"/>
        </w:rPr>
        <w:t>Encerramento e apresentação dos projetos</w:t>
      </w:r>
    </w:p>
    <w:p w:rsidR="005F1177" w:rsidRPr="005F1177" w:rsidRDefault="005F1177" w:rsidP="005F1177">
      <w:pPr>
        <w:spacing w:before="360" w:after="360"/>
        <w:rPr>
          <w:rFonts w:ascii="Arial" w:hAnsi="Arial" w:cs="Arial"/>
          <w:b/>
          <w:color w:val="2E74B5" w:themeColor="accent1" w:themeShade="BF"/>
          <w:sz w:val="28"/>
          <w:szCs w:val="28"/>
        </w:rPr>
      </w:pPr>
      <w:r w:rsidRPr="005F1177">
        <w:rPr>
          <w:rFonts w:ascii="Arial" w:hAnsi="Arial" w:cs="Arial"/>
          <w:b/>
          <w:color w:val="2E74B5" w:themeColor="accent1" w:themeShade="BF"/>
          <w:sz w:val="28"/>
          <w:szCs w:val="28"/>
        </w:rPr>
        <w:t>INFORMAÇÕES IMPORTANTES</w:t>
      </w:r>
    </w:p>
    <w:p w:rsidR="005F1177" w:rsidRPr="00A80595" w:rsidRDefault="005F1177" w:rsidP="00A80595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80595">
        <w:rPr>
          <w:rFonts w:ascii="Arial" w:hAnsi="Arial" w:cs="Arial"/>
          <w:sz w:val="24"/>
          <w:szCs w:val="24"/>
        </w:rPr>
        <w:t>As atividades serão realizadas no laboratório de informática.</w:t>
      </w:r>
    </w:p>
    <w:p w:rsidR="005F1177" w:rsidRPr="00A80595" w:rsidRDefault="005F1177" w:rsidP="00A80595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80595">
        <w:rPr>
          <w:rFonts w:ascii="Arial" w:hAnsi="Arial" w:cs="Arial"/>
          <w:sz w:val="24"/>
          <w:szCs w:val="24"/>
        </w:rPr>
        <w:t>Os participantes deverão chegar com 15 minutos de antecedência.</w:t>
      </w:r>
    </w:p>
    <w:p w:rsidR="005F1177" w:rsidRPr="00A80595" w:rsidRDefault="005F1177" w:rsidP="00A80595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80595">
        <w:rPr>
          <w:rFonts w:ascii="Arial" w:hAnsi="Arial" w:cs="Arial"/>
          <w:sz w:val="24"/>
          <w:szCs w:val="24"/>
        </w:rPr>
        <w:t>É necessário levar caderno ou material para anotações.</w:t>
      </w:r>
    </w:p>
    <w:p w:rsidR="005F1177" w:rsidRPr="00A80595" w:rsidRDefault="005F1177" w:rsidP="00A80595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80595">
        <w:rPr>
          <w:rFonts w:ascii="Arial" w:hAnsi="Arial" w:cs="Arial"/>
          <w:sz w:val="24"/>
          <w:szCs w:val="24"/>
        </w:rPr>
        <w:t>Algumas atividades serão realizadas em duplas.</w:t>
      </w:r>
    </w:p>
    <w:p w:rsidR="005F1177" w:rsidRPr="00A80595" w:rsidRDefault="005F1177" w:rsidP="00A80595">
      <w:pPr>
        <w:rPr>
          <w:rFonts w:ascii="Arial" w:hAnsi="Arial" w:cs="Arial"/>
          <w:b/>
          <w:sz w:val="24"/>
          <w:szCs w:val="24"/>
        </w:rPr>
      </w:pPr>
      <w:r w:rsidRPr="00A80595">
        <w:rPr>
          <w:rFonts w:ascii="Arial" w:hAnsi="Arial" w:cs="Arial"/>
          <w:b/>
          <w:sz w:val="24"/>
          <w:szCs w:val="24"/>
        </w:rPr>
        <w:t>Participe e faça parte dessa experiência!</w:t>
      </w:r>
    </w:p>
    <w:p w:rsidR="005F1177" w:rsidRPr="00A80595" w:rsidRDefault="005F1177" w:rsidP="00A80595">
      <w:pPr>
        <w:rPr>
          <w:rFonts w:ascii="Arial" w:hAnsi="Arial" w:cs="Arial"/>
          <w:i/>
          <w:sz w:val="24"/>
          <w:szCs w:val="24"/>
        </w:rPr>
      </w:pPr>
      <w:r w:rsidRPr="00A80595">
        <w:rPr>
          <w:rFonts w:ascii="Arial" w:hAnsi="Arial" w:cs="Arial"/>
          <w:i/>
          <w:sz w:val="24"/>
          <w:szCs w:val="24"/>
        </w:rPr>
        <w:t>Departamento de Tecnologia e Inovação</w:t>
      </w:r>
    </w:p>
    <w:p w:rsidR="000F232B" w:rsidRDefault="00A80595" w:rsidP="00A80595">
      <w:pPr>
        <w:rPr>
          <w:rFonts w:ascii="Arial" w:hAnsi="Arial" w:cs="Arial"/>
          <w:sz w:val="28"/>
          <w:szCs w:val="28"/>
        </w:rPr>
      </w:pPr>
      <w:proofErr w:type="spellStart"/>
      <w:r w:rsidRPr="00A80595">
        <w:rPr>
          <w:rFonts w:ascii="Arial" w:hAnsi="Arial" w:cs="Arial"/>
          <w:i/>
          <w:sz w:val="24"/>
          <w:szCs w:val="24"/>
        </w:rPr>
        <w:t>Techminds</w:t>
      </w:r>
      <w:proofErr w:type="spellEnd"/>
      <w:r w:rsidRPr="00A80595">
        <w:rPr>
          <w:rFonts w:ascii="Arial" w:hAnsi="Arial" w:cs="Arial"/>
          <w:i/>
          <w:sz w:val="24"/>
          <w:szCs w:val="24"/>
        </w:rPr>
        <w:t xml:space="preserve"> soluções digitais – 2026</w:t>
      </w:r>
      <w:r w:rsidRPr="00A80595">
        <w:rPr>
          <w:rFonts w:ascii="Arial" w:hAnsi="Arial" w:cs="Arial"/>
          <w:sz w:val="28"/>
          <w:szCs w:val="28"/>
        </w:rPr>
        <w:cr/>
      </w:r>
    </w:p>
    <w:p w:rsidR="00A80595" w:rsidRDefault="00A80595" w:rsidP="00A80595">
      <w:pPr>
        <w:rPr>
          <w:rFonts w:ascii="Arial" w:hAnsi="Arial" w:cs="Arial"/>
          <w:sz w:val="28"/>
          <w:szCs w:val="28"/>
        </w:rPr>
      </w:pPr>
    </w:p>
    <w:p w:rsidR="00A80595" w:rsidRDefault="00A80595" w:rsidP="00A80595">
      <w:pPr>
        <w:rPr>
          <w:rFonts w:ascii="Arial" w:hAnsi="Arial" w:cs="Arial"/>
          <w:sz w:val="28"/>
          <w:szCs w:val="28"/>
        </w:rPr>
      </w:pPr>
    </w:p>
    <w:p w:rsidR="00A80595" w:rsidRPr="005F1177" w:rsidRDefault="00A80595" w:rsidP="00A80595">
      <w:pPr>
        <w:rPr>
          <w:rFonts w:ascii="Arial" w:hAnsi="Arial" w:cs="Arial"/>
          <w:b/>
          <w:sz w:val="24"/>
          <w:szCs w:val="24"/>
        </w:rPr>
      </w:pPr>
      <w:r w:rsidRPr="005F1177">
        <w:rPr>
          <w:rFonts w:ascii="Arial" w:hAnsi="Arial" w:cs="Arial"/>
          <w:b/>
          <w:sz w:val="24"/>
          <w:szCs w:val="24"/>
        </w:rPr>
        <w:t>14/09 – Segunda-feira</w:t>
      </w:r>
    </w:p>
    <w:p w:rsidR="00A80595" w:rsidRPr="005F1177" w:rsidRDefault="00A80595" w:rsidP="00A80595">
      <w:pPr>
        <w:rPr>
          <w:rFonts w:ascii="Arial" w:hAnsi="Arial" w:cs="Arial"/>
          <w:sz w:val="24"/>
          <w:szCs w:val="24"/>
        </w:rPr>
      </w:pPr>
      <w:r w:rsidRPr="005F1177">
        <w:rPr>
          <w:rFonts w:ascii="Arial" w:hAnsi="Arial" w:cs="Arial"/>
          <w:sz w:val="24"/>
          <w:szCs w:val="24"/>
        </w:rPr>
        <w:t>Abertura e apresentação da Semana de Tecnologia</w:t>
      </w:r>
    </w:p>
    <w:p w:rsidR="00A80595" w:rsidRPr="005F1177" w:rsidRDefault="00A80595" w:rsidP="00A80595">
      <w:pPr>
        <w:rPr>
          <w:rFonts w:ascii="Arial" w:hAnsi="Arial" w:cs="Arial"/>
          <w:b/>
          <w:sz w:val="24"/>
          <w:szCs w:val="24"/>
        </w:rPr>
      </w:pPr>
      <w:r w:rsidRPr="005F1177">
        <w:rPr>
          <w:rFonts w:ascii="Arial" w:hAnsi="Arial" w:cs="Arial"/>
          <w:b/>
          <w:sz w:val="24"/>
          <w:szCs w:val="24"/>
        </w:rPr>
        <w:t>15/09 – Terça-feira</w:t>
      </w:r>
    </w:p>
    <w:p w:rsidR="00A80595" w:rsidRPr="005F1177" w:rsidRDefault="00A80595" w:rsidP="00A80595">
      <w:pPr>
        <w:rPr>
          <w:rFonts w:ascii="Arial" w:hAnsi="Arial" w:cs="Arial"/>
          <w:sz w:val="24"/>
          <w:szCs w:val="24"/>
        </w:rPr>
      </w:pPr>
      <w:r w:rsidRPr="005F1177">
        <w:rPr>
          <w:rFonts w:ascii="Arial" w:hAnsi="Arial" w:cs="Arial"/>
          <w:sz w:val="24"/>
          <w:szCs w:val="24"/>
        </w:rPr>
        <w:t>Palestra: Tecnologia e Transformação Digital</w:t>
      </w:r>
    </w:p>
    <w:p w:rsidR="00A80595" w:rsidRPr="005F1177" w:rsidRDefault="00A80595" w:rsidP="00A80595">
      <w:pPr>
        <w:rPr>
          <w:rFonts w:ascii="Arial" w:hAnsi="Arial" w:cs="Arial"/>
          <w:b/>
          <w:sz w:val="24"/>
          <w:szCs w:val="24"/>
        </w:rPr>
      </w:pPr>
      <w:r w:rsidRPr="005F1177">
        <w:rPr>
          <w:rFonts w:ascii="Arial" w:hAnsi="Arial" w:cs="Arial"/>
          <w:b/>
          <w:sz w:val="24"/>
          <w:szCs w:val="24"/>
        </w:rPr>
        <w:t>16/09 – Quarta-feira</w:t>
      </w:r>
    </w:p>
    <w:p w:rsidR="00A80595" w:rsidRPr="005F1177" w:rsidRDefault="00A80595" w:rsidP="00A80595">
      <w:pPr>
        <w:rPr>
          <w:rFonts w:ascii="Arial" w:hAnsi="Arial" w:cs="Arial"/>
          <w:sz w:val="24"/>
          <w:szCs w:val="24"/>
        </w:rPr>
      </w:pPr>
      <w:r w:rsidRPr="005F1177">
        <w:rPr>
          <w:rFonts w:ascii="Arial" w:hAnsi="Arial" w:cs="Arial"/>
          <w:sz w:val="24"/>
          <w:szCs w:val="24"/>
        </w:rPr>
        <w:t>Oficina: Ferramentas de Produtividade</w:t>
      </w:r>
    </w:p>
    <w:p w:rsidR="00A80595" w:rsidRPr="005F1177" w:rsidRDefault="00A80595" w:rsidP="00A80595">
      <w:pPr>
        <w:rPr>
          <w:rFonts w:ascii="Arial" w:hAnsi="Arial" w:cs="Arial"/>
          <w:b/>
          <w:sz w:val="24"/>
          <w:szCs w:val="24"/>
        </w:rPr>
      </w:pPr>
      <w:r w:rsidRPr="005F1177">
        <w:rPr>
          <w:rFonts w:ascii="Arial" w:hAnsi="Arial" w:cs="Arial"/>
          <w:b/>
          <w:sz w:val="24"/>
          <w:szCs w:val="24"/>
        </w:rPr>
        <w:t>17/09 – Quinta-feira</w:t>
      </w:r>
    </w:p>
    <w:p w:rsidR="00A80595" w:rsidRPr="005F1177" w:rsidRDefault="00A80595" w:rsidP="00A80595">
      <w:pPr>
        <w:rPr>
          <w:rFonts w:ascii="Arial" w:hAnsi="Arial" w:cs="Arial"/>
          <w:sz w:val="24"/>
          <w:szCs w:val="24"/>
        </w:rPr>
      </w:pPr>
      <w:r w:rsidRPr="005F1177">
        <w:rPr>
          <w:rFonts w:ascii="Arial" w:hAnsi="Arial" w:cs="Arial"/>
          <w:sz w:val="24"/>
          <w:szCs w:val="24"/>
        </w:rPr>
        <w:t>Oficina: Inteligência Artificial no Ambiente de Trabalho</w:t>
      </w:r>
    </w:p>
    <w:p w:rsidR="00A80595" w:rsidRPr="005F1177" w:rsidRDefault="00A80595" w:rsidP="00A80595">
      <w:pPr>
        <w:rPr>
          <w:rFonts w:ascii="Arial" w:hAnsi="Arial" w:cs="Arial"/>
          <w:sz w:val="24"/>
          <w:szCs w:val="24"/>
        </w:rPr>
      </w:pPr>
      <w:proofErr w:type="spellStart"/>
      <w:r w:rsidRPr="005F1177">
        <w:rPr>
          <w:rFonts w:ascii="Arial" w:hAnsi="Arial" w:cs="Arial"/>
          <w:sz w:val="24"/>
          <w:szCs w:val="24"/>
        </w:rPr>
        <w:t>Profº</w:t>
      </w:r>
      <w:proofErr w:type="spellEnd"/>
      <w:r w:rsidRPr="005F1177">
        <w:rPr>
          <w:rFonts w:ascii="Arial" w:hAnsi="Arial" w:cs="Arial"/>
          <w:sz w:val="24"/>
          <w:szCs w:val="24"/>
        </w:rPr>
        <w:t xml:space="preserve">. Alessandro </w:t>
      </w:r>
      <w:proofErr w:type="spellStart"/>
      <w:r w:rsidRPr="005F1177">
        <w:rPr>
          <w:rFonts w:ascii="Arial" w:hAnsi="Arial" w:cs="Arial"/>
          <w:sz w:val="24"/>
          <w:szCs w:val="24"/>
        </w:rPr>
        <w:t>Etec</w:t>
      </w:r>
      <w:proofErr w:type="spellEnd"/>
      <w:r w:rsidRPr="005F1177">
        <w:rPr>
          <w:rFonts w:ascii="Arial" w:hAnsi="Arial" w:cs="Arial"/>
          <w:sz w:val="24"/>
          <w:szCs w:val="24"/>
        </w:rPr>
        <w:t xml:space="preserve"> - Irmã </w:t>
      </w:r>
      <w:proofErr w:type="spellStart"/>
      <w:r w:rsidRPr="005F1177">
        <w:rPr>
          <w:rFonts w:ascii="Arial" w:hAnsi="Arial" w:cs="Arial"/>
          <w:sz w:val="24"/>
          <w:szCs w:val="24"/>
        </w:rPr>
        <w:t>Agostina</w:t>
      </w:r>
      <w:proofErr w:type="spellEnd"/>
    </w:p>
    <w:p w:rsidR="00A80595" w:rsidRPr="005F1177" w:rsidRDefault="00A80595" w:rsidP="00A80595">
      <w:pPr>
        <w:rPr>
          <w:rFonts w:ascii="Arial" w:hAnsi="Arial" w:cs="Arial"/>
          <w:b/>
          <w:sz w:val="24"/>
          <w:szCs w:val="24"/>
        </w:rPr>
      </w:pPr>
      <w:r w:rsidRPr="005F1177">
        <w:rPr>
          <w:rFonts w:ascii="Arial" w:hAnsi="Arial" w:cs="Arial"/>
          <w:b/>
          <w:sz w:val="24"/>
          <w:szCs w:val="24"/>
        </w:rPr>
        <w:t>18/09 – Sexta-feira</w:t>
      </w:r>
    </w:p>
    <w:p w:rsidR="00A80595" w:rsidRPr="005F1177" w:rsidRDefault="00A80595" w:rsidP="00A80595">
      <w:pPr>
        <w:rPr>
          <w:rFonts w:ascii="Arial" w:hAnsi="Arial" w:cs="Arial"/>
          <w:sz w:val="24"/>
          <w:szCs w:val="24"/>
        </w:rPr>
      </w:pPr>
      <w:r w:rsidRPr="005F1177">
        <w:rPr>
          <w:rFonts w:ascii="Arial" w:hAnsi="Arial" w:cs="Arial"/>
          <w:sz w:val="24"/>
          <w:szCs w:val="24"/>
        </w:rPr>
        <w:t>Encerramento e apresentação dos projetos</w:t>
      </w:r>
    </w:p>
    <w:tbl>
      <w:tblPr>
        <w:tblStyle w:val="Tabelacomgrade"/>
        <w:tblW w:w="9794" w:type="dxa"/>
        <w:jc w:val="center"/>
        <w:tblLook w:val="04A0" w:firstRow="1" w:lastRow="0" w:firstColumn="1" w:lastColumn="0" w:noHBand="0" w:noVBand="1"/>
      </w:tblPr>
      <w:tblGrid>
        <w:gridCol w:w="2263"/>
        <w:gridCol w:w="5954"/>
        <w:gridCol w:w="1577"/>
      </w:tblGrid>
      <w:tr w:rsidR="00A80595" w:rsidTr="00A87D5B">
        <w:trPr>
          <w:trHeight w:val="329"/>
          <w:jc w:val="center"/>
        </w:trPr>
        <w:tc>
          <w:tcPr>
            <w:tcW w:w="2263" w:type="dxa"/>
          </w:tcPr>
          <w:p w:rsidR="00A80595" w:rsidRDefault="00A80595" w:rsidP="00A80595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Data</w:t>
            </w:r>
          </w:p>
        </w:tc>
        <w:tc>
          <w:tcPr>
            <w:tcW w:w="5954" w:type="dxa"/>
          </w:tcPr>
          <w:p w:rsidR="00A80595" w:rsidRDefault="00A80595" w:rsidP="00A80595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Evento</w:t>
            </w:r>
          </w:p>
        </w:tc>
        <w:tc>
          <w:tcPr>
            <w:tcW w:w="1577" w:type="dxa"/>
          </w:tcPr>
          <w:p w:rsidR="00A80595" w:rsidRDefault="00A80595" w:rsidP="00A80595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Tipo</w:t>
            </w:r>
          </w:p>
        </w:tc>
      </w:tr>
      <w:tr w:rsidR="00A80595" w:rsidTr="00A87D5B">
        <w:trPr>
          <w:trHeight w:val="470"/>
          <w:jc w:val="center"/>
        </w:trPr>
        <w:tc>
          <w:tcPr>
            <w:tcW w:w="2263" w:type="dxa"/>
          </w:tcPr>
          <w:p w:rsidR="00A80595" w:rsidRPr="00A87D5B" w:rsidRDefault="00A80595" w:rsidP="00A87D5B">
            <w:pPr>
              <w:rPr>
                <w:rFonts w:ascii="Arial" w:hAnsi="Arial" w:cs="Arial"/>
                <w:sz w:val="20"/>
                <w:szCs w:val="20"/>
              </w:rPr>
            </w:pPr>
            <w:r w:rsidRPr="00A87D5B">
              <w:rPr>
                <w:rFonts w:ascii="Arial" w:hAnsi="Arial" w:cs="Arial"/>
                <w:sz w:val="20"/>
                <w:szCs w:val="20"/>
              </w:rPr>
              <w:t>14/09 – Segunda-feira</w:t>
            </w:r>
          </w:p>
        </w:tc>
        <w:tc>
          <w:tcPr>
            <w:tcW w:w="5954" w:type="dxa"/>
          </w:tcPr>
          <w:p w:rsidR="00A80595" w:rsidRPr="00A87D5B" w:rsidRDefault="00A80595" w:rsidP="00A87D5B">
            <w:pPr>
              <w:rPr>
                <w:rFonts w:ascii="Arial" w:hAnsi="Arial" w:cs="Arial"/>
                <w:sz w:val="20"/>
                <w:szCs w:val="20"/>
              </w:rPr>
            </w:pPr>
            <w:r w:rsidRPr="00A87D5B">
              <w:rPr>
                <w:rFonts w:ascii="Arial" w:hAnsi="Arial" w:cs="Arial"/>
                <w:sz w:val="20"/>
                <w:szCs w:val="20"/>
              </w:rPr>
              <w:t>Abertura</w:t>
            </w:r>
          </w:p>
        </w:tc>
        <w:tc>
          <w:tcPr>
            <w:tcW w:w="1577" w:type="dxa"/>
          </w:tcPr>
          <w:p w:rsidR="00A80595" w:rsidRPr="00A87D5B" w:rsidRDefault="00A80595" w:rsidP="00A87D5B">
            <w:pPr>
              <w:rPr>
                <w:rFonts w:ascii="Arial" w:hAnsi="Arial" w:cs="Arial"/>
                <w:sz w:val="20"/>
                <w:szCs w:val="20"/>
              </w:rPr>
            </w:pPr>
            <w:r w:rsidRPr="00A87D5B">
              <w:rPr>
                <w:rFonts w:ascii="Arial" w:hAnsi="Arial" w:cs="Arial"/>
                <w:sz w:val="20"/>
                <w:szCs w:val="20"/>
              </w:rPr>
              <w:t>Evento</w:t>
            </w:r>
          </w:p>
        </w:tc>
      </w:tr>
      <w:tr w:rsidR="00A80595" w:rsidTr="00A87D5B">
        <w:trPr>
          <w:trHeight w:val="581"/>
          <w:jc w:val="center"/>
        </w:trPr>
        <w:tc>
          <w:tcPr>
            <w:tcW w:w="2263" w:type="dxa"/>
          </w:tcPr>
          <w:p w:rsidR="00A80595" w:rsidRPr="00A87D5B" w:rsidRDefault="00A80595" w:rsidP="00A87D5B">
            <w:pPr>
              <w:rPr>
                <w:rFonts w:ascii="Arial" w:hAnsi="Arial" w:cs="Arial"/>
                <w:sz w:val="20"/>
                <w:szCs w:val="20"/>
              </w:rPr>
            </w:pPr>
            <w:r w:rsidRPr="00A87D5B">
              <w:rPr>
                <w:rFonts w:ascii="Arial" w:hAnsi="Arial" w:cs="Arial"/>
                <w:sz w:val="20"/>
                <w:szCs w:val="20"/>
              </w:rPr>
              <w:t>15/09 – Terça-feira</w:t>
            </w:r>
          </w:p>
        </w:tc>
        <w:tc>
          <w:tcPr>
            <w:tcW w:w="5954" w:type="dxa"/>
          </w:tcPr>
          <w:p w:rsidR="00A80595" w:rsidRPr="00A87D5B" w:rsidRDefault="00A80595" w:rsidP="00A87D5B">
            <w:pPr>
              <w:rPr>
                <w:rFonts w:ascii="Arial" w:hAnsi="Arial" w:cs="Arial"/>
                <w:sz w:val="20"/>
                <w:szCs w:val="20"/>
              </w:rPr>
            </w:pPr>
            <w:r w:rsidRPr="00A87D5B">
              <w:rPr>
                <w:rFonts w:ascii="Arial" w:hAnsi="Arial" w:cs="Arial"/>
                <w:sz w:val="20"/>
                <w:szCs w:val="20"/>
              </w:rPr>
              <w:t>Tecnologia e Transformação Digital</w:t>
            </w:r>
          </w:p>
        </w:tc>
        <w:tc>
          <w:tcPr>
            <w:tcW w:w="1577" w:type="dxa"/>
          </w:tcPr>
          <w:p w:rsidR="00A80595" w:rsidRPr="00A87D5B" w:rsidRDefault="00A80595" w:rsidP="00A87D5B">
            <w:pPr>
              <w:rPr>
                <w:rFonts w:ascii="Arial" w:hAnsi="Arial" w:cs="Arial"/>
                <w:sz w:val="20"/>
                <w:szCs w:val="20"/>
              </w:rPr>
            </w:pPr>
            <w:r w:rsidRPr="00A87D5B">
              <w:rPr>
                <w:rFonts w:ascii="Arial" w:hAnsi="Arial" w:cs="Arial"/>
                <w:sz w:val="20"/>
                <w:szCs w:val="20"/>
              </w:rPr>
              <w:t>Palestra</w:t>
            </w:r>
          </w:p>
        </w:tc>
      </w:tr>
      <w:tr w:rsidR="00A80595" w:rsidTr="00A87D5B">
        <w:trPr>
          <w:trHeight w:val="565"/>
          <w:jc w:val="center"/>
        </w:trPr>
        <w:tc>
          <w:tcPr>
            <w:tcW w:w="2263" w:type="dxa"/>
          </w:tcPr>
          <w:p w:rsidR="00A80595" w:rsidRPr="00A87D5B" w:rsidRDefault="00A80595" w:rsidP="00A87D5B">
            <w:pPr>
              <w:rPr>
                <w:rFonts w:ascii="Arial" w:hAnsi="Arial" w:cs="Arial"/>
                <w:sz w:val="20"/>
                <w:szCs w:val="20"/>
              </w:rPr>
            </w:pPr>
            <w:r w:rsidRPr="00A87D5B">
              <w:rPr>
                <w:rFonts w:ascii="Arial" w:hAnsi="Arial" w:cs="Arial"/>
                <w:sz w:val="20"/>
                <w:szCs w:val="20"/>
              </w:rPr>
              <w:t>16/09 – Quarta-feira</w:t>
            </w:r>
          </w:p>
          <w:p w:rsidR="00A80595" w:rsidRPr="00A87D5B" w:rsidRDefault="00A80595" w:rsidP="00A87D5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54" w:type="dxa"/>
          </w:tcPr>
          <w:p w:rsidR="00A80595" w:rsidRPr="00A87D5B" w:rsidRDefault="00A80595" w:rsidP="00A87D5B">
            <w:pPr>
              <w:rPr>
                <w:rFonts w:ascii="Arial" w:hAnsi="Arial" w:cs="Arial"/>
                <w:sz w:val="20"/>
                <w:szCs w:val="20"/>
              </w:rPr>
            </w:pPr>
            <w:r w:rsidRPr="00A87D5B">
              <w:rPr>
                <w:rFonts w:ascii="Arial" w:hAnsi="Arial" w:cs="Arial"/>
                <w:sz w:val="20"/>
                <w:szCs w:val="20"/>
              </w:rPr>
              <w:t>Ferramentas de Produtividade</w:t>
            </w:r>
          </w:p>
        </w:tc>
        <w:tc>
          <w:tcPr>
            <w:tcW w:w="1577" w:type="dxa"/>
          </w:tcPr>
          <w:p w:rsidR="00A80595" w:rsidRPr="00A87D5B" w:rsidRDefault="00A80595" w:rsidP="00A87D5B">
            <w:pPr>
              <w:rPr>
                <w:rFonts w:ascii="Arial" w:hAnsi="Arial" w:cs="Arial"/>
                <w:sz w:val="20"/>
                <w:szCs w:val="20"/>
              </w:rPr>
            </w:pPr>
            <w:r w:rsidRPr="00A87D5B">
              <w:rPr>
                <w:rFonts w:ascii="Arial" w:hAnsi="Arial" w:cs="Arial"/>
                <w:sz w:val="20"/>
                <w:szCs w:val="20"/>
              </w:rPr>
              <w:t>Oficina</w:t>
            </w:r>
          </w:p>
        </w:tc>
      </w:tr>
      <w:tr w:rsidR="00A80595" w:rsidTr="00A87D5B">
        <w:trPr>
          <w:trHeight w:val="581"/>
          <w:jc w:val="center"/>
        </w:trPr>
        <w:tc>
          <w:tcPr>
            <w:tcW w:w="2263" w:type="dxa"/>
          </w:tcPr>
          <w:p w:rsidR="00A80595" w:rsidRPr="00A87D5B" w:rsidRDefault="00A80595" w:rsidP="00A87D5B">
            <w:pPr>
              <w:rPr>
                <w:rFonts w:ascii="Arial" w:hAnsi="Arial" w:cs="Arial"/>
                <w:sz w:val="20"/>
                <w:szCs w:val="20"/>
              </w:rPr>
            </w:pPr>
            <w:r w:rsidRPr="00A87D5B">
              <w:rPr>
                <w:rFonts w:ascii="Arial" w:hAnsi="Arial" w:cs="Arial"/>
                <w:sz w:val="20"/>
                <w:szCs w:val="20"/>
              </w:rPr>
              <w:t>17/09 – Quinta-feira</w:t>
            </w:r>
          </w:p>
          <w:p w:rsidR="00A80595" w:rsidRPr="00A87D5B" w:rsidRDefault="00A80595" w:rsidP="00A87D5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54" w:type="dxa"/>
          </w:tcPr>
          <w:p w:rsidR="00A80595" w:rsidRPr="00A87D5B" w:rsidRDefault="00A80595" w:rsidP="00A87D5B">
            <w:pPr>
              <w:rPr>
                <w:rFonts w:ascii="Arial" w:hAnsi="Arial" w:cs="Arial"/>
                <w:sz w:val="20"/>
                <w:szCs w:val="20"/>
              </w:rPr>
            </w:pPr>
            <w:r w:rsidRPr="00A87D5B">
              <w:rPr>
                <w:rFonts w:ascii="Arial" w:hAnsi="Arial" w:cs="Arial"/>
                <w:sz w:val="20"/>
                <w:szCs w:val="20"/>
              </w:rPr>
              <w:t>Inteligência Ar</w:t>
            </w:r>
            <w:r w:rsidRPr="00A87D5B">
              <w:rPr>
                <w:rFonts w:ascii="Arial" w:hAnsi="Arial" w:cs="Arial"/>
                <w:sz w:val="20"/>
                <w:szCs w:val="20"/>
              </w:rPr>
              <w:t>tificial</w:t>
            </w:r>
          </w:p>
        </w:tc>
        <w:tc>
          <w:tcPr>
            <w:tcW w:w="1577" w:type="dxa"/>
          </w:tcPr>
          <w:p w:rsidR="00A80595" w:rsidRPr="00A87D5B" w:rsidRDefault="00A80595" w:rsidP="00A87D5B">
            <w:pPr>
              <w:rPr>
                <w:rFonts w:ascii="Arial" w:hAnsi="Arial" w:cs="Arial"/>
                <w:sz w:val="20"/>
                <w:szCs w:val="20"/>
              </w:rPr>
            </w:pPr>
            <w:r w:rsidRPr="00A87D5B">
              <w:rPr>
                <w:rFonts w:ascii="Arial" w:hAnsi="Arial" w:cs="Arial"/>
                <w:sz w:val="20"/>
                <w:szCs w:val="20"/>
              </w:rPr>
              <w:t>Oficina</w:t>
            </w:r>
          </w:p>
        </w:tc>
      </w:tr>
      <w:tr w:rsidR="00A80595" w:rsidTr="00A87D5B">
        <w:trPr>
          <w:trHeight w:val="565"/>
          <w:jc w:val="center"/>
        </w:trPr>
        <w:tc>
          <w:tcPr>
            <w:tcW w:w="2263" w:type="dxa"/>
          </w:tcPr>
          <w:p w:rsidR="00A80595" w:rsidRPr="00A87D5B" w:rsidRDefault="00A80595" w:rsidP="00A87D5B">
            <w:pPr>
              <w:rPr>
                <w:rFonts w:ascii="Arial" w:hAnsi="Arial" w:cs="Arial"/>
                <w:sz w:val="20"/>
                <w:szCs w:val="20"/>
              </w:rPr>
            </w:pPr>
            <w:r w:rsidRPr="00A87D5B">
              <w:rPr>
                <w:rFonts w:ascii="Arial" w:hAnsi="Arial" w:cs="Arial"/>
                <w:sz w:val="20"/>
                <w:szCs w:val="20"/>
              </w:rPr>
              <w:t>18/09 – Sexta-feira</w:t>
            </w:r>
          </w:p>
          <w:p w:rsidR="00A80595" w:rsidRPr="00A87D5B" w:rsidRDefault="00A80595" w:rsidP="00A87D5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54" w:type="dxa"/>
          </w:tcPr>
          <w:p w:rsidR="00A80595" w:rsidRPr="00A87D5B" w:rsidRDefault="00A80595" w:rsidP="00A87D5B">
            <w:pPr>
              <w:rPr>
                <w:rFonts w:ascii="Arial" w:hAnsi="Arial" w:cs="Arial"/>
                <w:sz w:val="20"/>
                <w:szCs w:val="20"/>
              </w:rPr>
            </w:pPr>
            <w:r w:rsidRPr="00A87D5B">
              <w:rPr>
                <w:rFonts w:ascii="Arial" w:hAnsi="Arial" w:cs="Arial"/>
                <w:sz w:val="20"/>
                <w:szCs w:val="20"/>
              </w:rPr>
              <w:t>A</w:t>
            </w:r>
            <w:r w:rsidRPr="00A87D5B">
              <w:rPr>
                <w:rFonts w:ascii="Arial" w:hAnsi="Arial" w:cs="Arial"/>
                <w:sz w:val="20"/>
                <w:szCs w:val="20"/>
              </w:rPr>
              <w:t>presentação dos projetos</w:t>
            </w:r>
          </w:p>
        </w:tc>
        <w:tc>
          <w:tcPr>
            <w:tcW w:w="1577" w:type="dxa"/>
          </w:tcPr>
          <w:p w:rsidR="00A80595" w:rsidRPr="00A87D5B" w:rsidRDefault="00A80595" w:rsidP="00A87D5B">
            <w:pPr>
              <w:rPr>
                <w:rFonts w:ascii="Arial" w:hAnsi="Arial" w:cs="Arial"/>
                <w:sz w:val="20"/>
                <w:szCs w:val="20"/>
              </w:rPr>
            </w:pPr>
            <w:r w:rsidRPr="00A87D5B">
              <w:rPr>
                <w:rFonts w:ascii="Arial" w:hAnsi="Arial" w:cs="Arial"/>
                <w:sz w:val="20"/>
                <w:szCs w:val="20"/>
              </w:rPr>
              <w:t>Encerramento</w:t>
            </w:r>
          </w:p>
        </w:tc>
      </w:tr>
    </w:tbl>
    <w:p w:rsidR="00A80595" w:rsidRPr="00A80595" w:rsidRDefault="00A80595" w:rsidP="00A80595">
      <w:pPr>
        <w:rPr>
          <w:rFonts w:ascii="Arial" w:hAnsi="Arial" w:cs="Arial"/>
          <w:sz w:val="28"/>
          <w:szCs w:val="28"/>
        </w:rPr>
      </w:pPr>
      <w:bookmarkStart w:id="0" w:name="_GoBack"/>
      <w:bookmarkEnd w:id="0"/>
    </w:p>
    <w:sectPr w:rsidR="00A80595" w:rsidRPr="00A80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AC412C"/>
    <w:multiLevelType w:val="hybridMultilevel"/>
    <w:tmpl w:val="091E213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FE36F8E"/>
    <w:multiLevelType w:val="hybridMultilevel"/>
    <w:tmpl w:val="BB1802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37F77"/>
    <w:multiLevelType w:val="hybridMultilevel"/>
    <w:tmpl w:val="CED20648"/>
    <w:lvl w:ilvl="0" w:tplc="5DBC561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BD23E6"/>
    <w:multiLevelType w:val="hybridMultilevel"/>
    <w:tmpl w:val="CF66F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177"/>
    <w:rsid w:val="000F232B"/>
    <w:rsid w:val="005F1177"/>
    <w:rsid w:val="00A80595"/>
    <w:rsid w:val="00A8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33F61"/>
  <w15:chartTrackingRefBased/>
  <w15:docId w15:val="{33670265-7A9A-4043-BEA9-442FF5070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F1177"/>
    <w:pPr>
      <w:ind w:left="720"/>
      <w:contextualSpacing/>
    </w:pPr>
  </w:style>
  <w:style w:type="paragraph" w:customStyle="1" w:styleId="DecimalAligned">
    <w:name w:val="Decimal Aligned"/>
    <w:basedOn w:val="Normal"/>
    <w:uiPriority w:val="40"/>
    <w:qFormat/>
    <w:rsid w:val="00A80595"/>
    <w:pPr>
      <w:tabs>
        <w:tab w:val="decimal" w:pos="360"/>
      </w:tabs>
      <w:spacing w:after="200" w:line="276" w:lineRule="auto"/>
    </w:pPr>
    <w:rPr>
      <w:rFonts w:eastAsiaTheme="minorEastAsia" w:cs="Times New Roman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A80595"/>
    <w:pPr>
      <w:spacing w:after="0" w:line="240" w:lineRule="auto"/>
    </w:pPr>
    <w:rPr>
      <w:rFonts w:eastAsiaTheme="minorEastAsia" w:cs="Times New Roman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A80595"/>
    <w:rPr>
      <w:rFonts w:eastAsiaTheme="minorEastAsia" w:cs="Times New Roman"/>
      <w:sz w:val="20"/>
      <w:szCs w:val="20"/>
      <w:lang w:eastAsia="pt-BR"/>
    </w:rPr>
  </w:style>
  <w:style w:type="character" w:styleId="nfaseSutil">
    <w:name w:val="Subtle Emphasis"/>
    <w:basedOn w:val="Fontepargpadro"/>
    <w:uiPriority w:val="19"/>
    <w:qFormat/>
    <w:rsid w:val="00A80595"/>
    <w:rPr>
      <w:i/>
      <w:iCs/>
    </w:rPr>
  </w:style>
  <w:style w:type="table" w:styleId="SombreamentoMdio2-nfase5">
    <w:name w:val="Medium Shading 2 Accent 5"/>
    <w:basedOn w:val="Tabelanormal"/>
    <w:uiPriority w:val="64"/>
    <w:rsid w:val="00A80595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elacomgrade">
    <w:name w:val="Table Grid"/>
    <w:basedOn w:val="Tabelanormal"/>
    <w:uiPriority w:val="39"/>
    <w:rsid w:val="00A80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291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2026-09-03T22:40:00Z</dcterms:created>
  <dcterms:modified xsi:type="dcterms:W3CDTF">2026-09-03T23:26:00Z</dcterms:modified>
</cp:coreProperties>
</file>