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F15D0" w:rsidRPr="008E7405" w:rsidTr="009D14EE">
        <w:trPr>
          <w:trHeight w:val="428"/>
        </w:trPr>
        <w:tc>
          <w:tcPr>
            <w:tcW w:w="4814" w:type="dxa"/>
            <w:vAlign w:val="center"/>
          </w:tcPr>
          <w:p w:rsidR="004F15D0" w:rsidRPr="008E7405" w:rsidRDefault="004F15D0" w:rsidP="009D14EE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Progetto:</w:t>
            </w:r>
            <w:r w:rsidRPr="008E7405">
              <w:rPr>
                <w:sz w:val="24"/>
                <w:szCs w:val="24"/>
              </w:rPr>
              <w:t xml:space="preserve">   Escavatore </w:t>
            </w:r>
            <w:proofErr w:type="spellStart"/>
            <w:r w:rsidRPr="008E7405">
              <w:rPr>
                <w:sz w:val="24"/>
                <w:szCs w:val="24"/>
              </w:rPr>
              <w:t>IoRT</w:t>
            </w:r>
            <w:proofErr w:type="spellEnd"/>
            <w:r w:rsidRPr="008E7405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14" w:type="dxa"/>
            <w:vAlign w:val="center"/>
          </w:tcPr>
          <w:p w:rsidR="004F15D0" w:rsidRPr="008E7405" w:rsidRDefault="004F15D0" w:rsidP="009D14EE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Codice prodotto:</w:t>
            </w:r>
            <w:r w:rsidRPr="008E7405">
              <w:rPr>
                <w:sz w:val="24"/>
                <w:szCs w:val="24"/>
              </w:rPr>
              <w:t xml:space="preserve">   EXC-001</w:t>
            </w:r>
          </w:p>
        </w:tc>
      </w:tr>
      <w:tr w:rsidR="004F15D0" w:rsidRPr="008E7405" w:rsidTr="009D14EE">
        <w:trPr>
          <w:trHeight w:val="404"/>
        </w:trPr>
        <w:tc>
          <w:tcPr>
            <w:tcW w:w="4814" w:type="dxa"/>
            <w:vAlign w:val="center"/>
          </w:tcPr>
          <w:p w:rsidR="004F15D0" w:rsidRPr="008E7405" w:rsidRDefault="004F15D0" w:rsidP="009D14EE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Data:</w:t>
            </w:r>
            <w:r w:rsidRPr="008E7405">
              <w:rPr>
                <w:sz w:val="24"/>
                <w:szCs w:val="24"/>
              </w:rPr>
              <w:t xml:space="preserve">          </w:t>
            </w:r>
            <w:r w:rsidR="00874CAB">
              <w:rPr>
                <w:sz w:val="24"/>
                <w:szCs w:val="24"/>
              </w:rPr>
              <w:t>1</w:t>
            </w:r>
            <w:r w:rsidR="007C69AD">
              <w:rPr>
                <w:sz w:val="24"/>
                <w:szCs w:val="24"/>
              </w:rPr>
              <w:t>3</w:t>
            </w:r>
            <w:r w:rsidRPr="008E7405">
              <w:rPr>
                <w:sz w:val="24"/>
                <w:szCs w:val="24"/>
              </w:rPr>
              <w:t>/05/2025</w:t>
            </w:r>
          </w:p>
        </w:tc>
        <w:tc>
          <w:tcPr>
            <w:tcW w:w="4814" w:type="dxa"/>
            <w:vAlign w:val="center"/>
          </w:tcPr>
          <w:p w:rsidR="004F15D0" w:rsidRPr="008E7405" w:rsidRDefault="004F15D0" w:rsidP="009D14EE">
            <w:pPr>
              <w:rPr>
                <w:sz w:val="24"/>
                <w:szCs w:val="24"/>
              </w:rPr>
            </w:pPr>
            <w:r w:rsidRPr="008E7405">
              <w:rPr>
                <w:b/>
                <w:sz w:val="24"/>
                <w:szCs w:val="24"/>
              </w:rPr>
              <w:t>Revisione:</w:t>
            </w:r>
            <w:r w:rsidR="006B6817">
              <w:rPr>
                <w:sz w:val="24"/>
                <w:szCs w:val="24"/>
              </w:rPr>
              <w:t xml:space="preserve">               01</w:t>
            </w:r>
            <w:bookmarkStart w:id="0" w:name="_GoBack"/>
            <w:bookmarkEnd w:id="0"/>
          </w:p>
        </w:tc>
      </w:tr>
    </w:tbl>
    <w:p w:rsidR="00677774" w:rsidRDefault="00677774"/>
    <w:p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 w:rsidRPr="00BF4AA6">
        <w:rPr>
          <w:b/>
          <w:sz w:val="28"/>
          <w:szCs w:val="24"/>
        </w:rPr>
        <w:t>1.  OBIETTIVI</w:t>
      </w:r>
    </w:p>
    <w:p w:rsidR="004F15D0" w:rsidRDefault="004F15D0" w:rsidP="004F15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Integrazione </w:t>
      </w:r>
      <w:proofErr w:type="spellStart"/>
      <w:r w:rsidRPr="00BF4AA6">
        <w:rPr>
          <w:sz w:val="24"/>
          <w:szCs w:val="24"/>
        </w:rPr>
        <w:t>sensoristica</w:t>
      </w:r>
      <w:proofErr w:type="spellEnd"/>
      <w:r>
        <w:rPr>
          <w:sz w:val="24"/>
          <w:szCs w:val="24"/>
        </w:rPr>
        <w:t xml:space="preserve"> e automazione dell’escavatore da Miniera Bagger 293 (lego </w:t>
      </w:r>
      <w:proofErr w:type="spellStart"/>
      <w:r>
        <w:rPr>
          <w:sz w:val="24"/>
          <w:szCs w:val="24"/>
        </w:rPr>
        <w:t>Technic</w:t>
      </w:r>
      <w:proofErr w:type="spellEnd"/>
      <w:r>
        <w:rPr>
          <w:sz w:val="24"/>
          <w:szCs w:val="24"/>
        </w:rPr>
        <w:t xml:space="preserve"> 42055). Il sistema </w:t>
      </w:r>
      <w:proofErr w:type="spellStart"/>
      <w:r>
        <w:rPr>
          <w:sz w:val="24"/>
          <w:szCs w:val="24"/>
        </w:rPr>
        <w:t>sensoristico</w:t>
      </w:r>
      <w:proofErr w:type="spellEnd"/>
      <w:r>
        <w:rPr>
          <w:sz w:val="24"/>
          <w:szCs w:val="24"/>
        </w:rPr>
        <w:t xml:space="preserve"> ha lo scopo di rilevare dati utili alle analisi di estrazione mineraria, invece l’automazione permette un controllo del macchinario da remoto.</w:t>
      </w:r>
    </w:p>
    <w:p w:rsidR="004F15D0" w:rsidRDefault="004F15D0" w:rsidP="004F15D0">
      <w:pPr>
        <w:jc w:val="both"/>
        <w:rPr>
          <w:sz w:val="24"/>
          <w:szCs w:val="24"/>
        </w:rPr>
      </w:pPr>
    </w:p>
    <w:p w:rsidR="004F15D0" w:rsidRPr="00BF4AA6" w:rsidRDefault="004F15D0" w:rsidP="004F15D0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REQUISITI</w:t>
      </w:r>
    </w:p>
    <w:p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>
        <w:rPr>
          <w:sz w:val="24"/>
        </w:rPr>
        <w:t>DC</w:t>
      </w:r>
    </w:p>
    <w:p w:rsidR="004F15D0" w:rsidRPr="00FE7DCB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Movimento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Avanti 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Indietro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 xml:space="preserve">Destra 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Sinistra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torre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Pistoni su e giù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pala + nastri</w:t>
      </w:r>
    </w:p>
    <w:p w:rsidR="004F15D0" w:rsidRPr="00FE7DCB" w:rsidRDefault="004F15D0" w:rsidP="004F15D0">
      <w:pPr>
        <w:pStyle w:val="Paragrafoelenco"/>
        <w:numPr>
          <w:ilvl w:val="8"/>
          <w:numId w:val="2"/>
        </w:numPr>
        <w:ind w:left="993" w:hanging="219"/>
        <w:rPr>
          <w:sz w:val="24"/>
        </w:rPr>
      </w:pPr>
      <w:r w:rsidRPr="00FE7DCB">
        <w:rPr>
          <w:sz w:val="24"/>
        </w:rPr>
        <w:t>Rotazione scarico</w:t>
      </w:r>
    </w:p>
    <w:p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Rilevamento quantità scavata</w:t>
      </w:r>
    </w:p>
    <w:p w:rsidR="004F15D0" w:rsidRDefault="004F15D0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Connettività WIRELESS</w:t>
      </w:r>
    </w:p>
    <w:p w:rsidR="00865D99" w:rsidRDefault="00865D99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Raspberry</w:t>
      </w:r>
      <w:proofErr w:type="spellEnd"/>
      <w:r>
        <w:rPr>
          <w:sz w:val="24"/>
        </w:rPr>
        <w:t xml:space="preserve"> pico </w:t>
      </w:r>
      <w:proofErr w:type="spellStart"/>
      <w:r>
        <w:rPr>
          <w:sz w:val="24"/>
        </w:rPr>
        <w:t>wh</w:t>
      </w:r>
      <w:proofErr w:type="spellEnd"/>
    </w:p>
    <w:p w:rsidR="006B6817" w:rsidRDefault="006B6817" w:rsidP="004F15D0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>
        <w:rPr>
          <w:sz w:val="24"/>
        </w:rPr>
        <w:t>Log attività</w:t>
      </w:r>
    </w:p>
    <w:p w:rsidR="004F15D0" w:rsidRPr="004F15D0" w:rsidRDefault="004F15D0" w:rsidP="004F15D0">
      <w:pPr>
        <w:pStyle w:val="Paragrafoelenco"/>
        <w:ind w:left="709"/>
        <w:rPr>
          <w:sz w:val="24"/>
        </w:rPr>
      </w:pPr>
    </w:p>
    <w:p w:rsidR="004F15D0" w:rsidRDefault="004F15D0" w:rsidP="004F15D0">
      <w:pPr>
        <w:pStyle w:val="Paragrafoelenco"/>
        <w:numPr>
          <w:ilvl w:val="0"/>
          <w:numId w:val="2"/>
        </w:numPr>
        <w:ind w:left="426" w:hanging="218"/>
        <w:rPr>
          <w:sz w:val="24"/>
        </w:rPr>
      </w:pPr>
      <w:r w:rsidRPr="00FE7DCB">
        <w:rPr>
          <w:sz w:val="24"/>
        </w:rPr>
        <w:t>Platform</w:t>
      </w:r>
    </w:p>
    <w:p w:rsidR="00B37BE5" w:rsidRPr="004F15D0" w:rsidRDefault="00B37BE5" w:rsidP="00B37BE5">
      <w:pPr>
        <w:pStyle w:val="Paragrafoelenco"/>
        <w:numPr>
          <w:ilvl w:val="0"/>
          <w:numId w:val="2"/>
        </w:numPr>
        <w:ind w:left="709" w:hanging="218"/>
        <w:rPr>
          <w:sz w:val="24"/>
        </w:rPr>
      </w:pPr>
      <w:proofErr w:type="spellStart"/>
      <w:r>
        <w:rPr>
          <w:sz w:val="24"/>
        </w:rPr>
        <w:t>Routable</w:t>
      </w:r>
      <w:proofErr w:type="spellEnd"/>
      <w:r>
        <w:rPr>
          <w:sz w:val="24"/>
        </w:rPr>
        <w:t xml:space="preserve"> IP</w:t>
      </w:r>
    </w:p>
    <w:p w:rsidR="004F15D0" w:rsidRPr="00FE7DCB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DB</w:t>
      </w:r>
      <w:r>
        <w:rPr>
          <w:sz w:val="24"/>
        </w:rPr>
        <w:t xml:space="preserve">: </w:t>
      </w:r>
      <w:proofErr w:type="spellStart"/>
      <w:r>
        <w:rPr>
          <w:sz w:val="24"/>
        </w:rPr>
        <w:t>NoSQL</w:t>
      </w:r>
      <w:proofErr w:type="spellEnd"/>
    </w:p>
    <w:p w:rsidR="004F15D0" w:rsidRDefault="004F15D0" w:rsidP="00865D99">
      <w:pPr>
        <w:pStyle w:val="Paragrafoelenco"/>
        <w:numPr>
          <w:ilvl w:val="2"/>
          <w:numId w:val="2"/>
        </w:numPr>
        <w:ind w:left="709" w:hanging="218"/>
        <w:rPr>
          <w:sz w:val="24"/>
        </w:rPr>
      </w:pPr>
      <w:r w:rsidRPr="00FE7DCB">
        <w:rPr>
          <w:sz w:val="24"/>
        </w:rPr>
        <w:t>Dashboard</w:t>
      </w:r>
    </w:p>
    <w:p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proofErr w:type="spellStart"/>
      <w:r>
        <w:rPr>
          <w:sz w:val="24"/>
        </w:rPr>
        <w:t>WebServer</w:t>
      </w:r>
      <w:proofErr w:type="spellEnd"/>
    </w:p>
    <w:p w:rsidR="004F15D0" w:rsidRP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>
        <w:rPr>
          <w:sz w:val="24"/>
        </w:rPr>
        <w:t xml:space="preserve">Controllo </w:t>
      </w:r>
      <w:r w:rsidRPr="004F15D0">
        <w:rPr>
          <w:sz w:val="24"/>
        </w:rPr>
        <w:t>remoto</w:t>
      </w:r>
    </w:p>
    <w:p w:rsidR="004F15D0" w:rsidRDefault="004F15D0" w:rsidP="004F15D0">
      <w:pPr>
        <w:pStyle w:val="Paragrafoelenco"/>
        <w:numPr>
          <w:ilvl w:val="5"/>
          <w:numId w:val="2"/>
        </w:numPr>
        <w:ind w:left="993" w:hanging="219"/>
        <w:rPr>
          <w:sz w:val="24"/>
        </w:rPr>
      </w:pPr>
      <w:r w:rsidRPr="004F15D0">
        <w:rPr>
          <w:sz w:val="24"/>
        </w:rPr>
        <w:t>Visualizzazione dati</w:t>
      </w:r>
    </w:p>
    <w:p w:rsidR="00865D99" w:rsidRDefault="00865D99" w:rsidP="00865D99">
      <w:pPr>
        <w:pStyle w:val="Paragrafoelenco"/>
        <w:ind w:left="993"/>
        <w:rPr>
          <w:sz w:val="24"/>
        </w:rPr>
      </w:pPr>
    </w:p>
    <w:p w:rsidR="004F15D0" w:rsidRPr="00865D99" w:rsidRDefault="00865D99" w:rsidP="00865D99">
      <w:pPr>
        <w:pStyle w:val="Paragrafoelenco"/>
        <w:numPr>
          <w:ilvl w:val="5"/>
          <w:numId w:val="2"/>
        </w:numPr>
        <w:ind w:left="426" w:hanging="219"/>
        <w:rPr>
          <w:sz w:val="24"/>
        </w:rPr>
      </w:pPr>
      <w:r>
        <w:rPr>
          <w:sz w:val="24"/>
        </w:rPr>
        <w:t>Comunicazione</w:t>
      </w:r>
    </w:p>
    <w:p w:rsidR="004F15D0" w:rsidRPr="00865D99" w:rsidRDefault="004F15D0" w:rsidP="00865D99">
      <w:pPr>
        <w:pStyle w:val="Paragrafoelenco"/>
        <w:numPr>
          <w:ilvl w:val="2"/>
          <w:numId w:val="2"/>
        </w:numPr>
        <w:ind w:left="709" w:hanging="185"/>
        <w:rPr>
          <w:sz w:val="24"/>
          <w:szCs w:val="24"/>
        </w:rPr>
      </w:pPr>
      <w:r w:rsidRPr="004F15D0">
        <w:rPr>
          <w:sz w:val="24"/>
        </w:rPr>
        <w:t>MQTT</w:t>
      </w:r>
    </w:p>
    <w:p w:rsidR="00865D99" w:rsidRDefault="00865D99" w:rsidP="00865D99">
      <w:pPr>
        <w:pStyle w:val="Paragrafoelenco"/>
        <w:numPr>
          <w:ilvl w:val="2"/>
          <w:numId w:val="2"/>
        </w:numPr>
        <w:ind w:left="993" w:hanging="185"/>
        <w:rPr>
          <w:sz w:val="24"/>
          <w:szCs w:val="24"/>
        </w:rPr>
      </w:pPr>
      <w:r>
        <w:rPr>
          <w:sz w:val="24"/>
        </w:rPr>
        <w:t>Broker</w:t>
      </w:r>
    </w:p>
    <w:p w:rsidR="004F15D0" w:rsidRDefault="004F15D0"/>
    <w:p w:rsidR="006B6817" w:rsidRDefault="006B6817"/>
    <w:p w:rsidR="006B6817" w:rsidRDefault="006B6817"/>
    <w:p w:rsidR="006B6817" w:rsidRDefault="006B6817"/>
    <w:p w:rsidR="006B6817" w:rsidRPr="00BF4AA6" w:rsidRDefault="006B6817" w:rsidP="006B6817">
      <w:pPr>
        <w:shd w:val="clear" w:color="BFBFBF" w:themeColor="background1" w:themeShade="BF" w:fill="BFBFBF" w:themeFill="background1" w:themeFillShade="BF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3.  </w:t>
      </w:r>
      <w:r>
        <w:rPr>
          <w:b/>
          <w:sz w:val="28"/>
          <w:szCs w:val="24"/>
        </w:rPr>
        <w:t>DELIVERABLES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Project Management: pianificazione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 w:rsidRPr="00BF4AA6">
        <w:rPr>
          <w:sz w:val="24"/>
          <w:szCs w:val="24"/>
        </w:rPr>
        <w:t>Pianificazione: individuazione sensori e attuatori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Pianificazione: individuazione tecnologie hardware e software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definizione schemi</w:t>
      </w:r>
    </w:p>
    <w:p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di comunicazione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</w:t>
      </w:r>
      <w:r>
        <w:rPr>
          <w:sz w:val="24"/>
          <w:szCs w:val="24"/>
        </w:rPr>
        <w:t xml:space="preserve">struttura </w:t>
      </w:r>
      <w:proofErr w:type="spellStart"/>
      <w:r>
        <w:rPr>
          <w:sz w:val="24"/>
          <w:szCs w:val="24"/>
        </w:rPr>
        <w:t>IoTP</w:t>
      </w:r>
      <w:proofErr w:type="spellEnd"/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Progettazione: DB </w:t>
      </w:r>
      <w:proofErr w:type="spellStart"/>
      <w:r>
        <w:rPr>
          <w:sz w:val="24"/>
          <w:szCs w:val="24"/>
        </w:rPr>
        <w:t>NoSQL</w:t>
      </w:r>
      <w:proofErr w:type="spellEnd"/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Progettazione: Struttura WEB</w:t>
      </w:r>
    </w:p>
    <w:p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Robot pronto 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>
        <w:rPr>
          <w:sz w:val="24"/>
          <w:szCs w:val="24"/>
        </w:rPr>
        <w:t>Libreria per attuatori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Libreria per sensori</w:t>
      </w:r>
    </w:p>
    <w:p w:rsidR="006B6817" w:rsidRP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>Software robot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r w:rsidR="00BD1D93">
        <w:rPr>
          <w:sz w:val="24"/>
          <w:szCs w:val="24"/>
        </w:rPr>
        <w:t xml:space="preserve">DB </w:t>
      </w:r>
      <w:proofErr w:type="spellStart"/>
      <w:r w:rsidR="00BD1D93">
        <w:rPr>
          <w:sz w:val="24"/>
          <w:szCs w:val="24"/>
        </w:rPr>
        <w:t>NoSQL</w:t>
      </w:r>
      <w:proofErr w:type="spellEnd"/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front-end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Esecuzione: Dashboard back-end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Esecuzione: </w:t>
      </w:r>
      <w:proofErr w:type="spellStart"/>
      <w:r>
        <w:rPr>
          <w:sz w:val="24"/>
          <w:szCs w:val="24"/>
        </w:rPr>
        <w:t>IoTP</w:t>
      </w:r>
      <w:proofErr w:type="spellEnd"/>
      <w:r>
        <w:rPr>
          <w:sz w:val="24"/>
          <w:szCs w:val="24"/>
        </w:rPr>
        <w:t xml:space="preserve"> completa</w:t>
      </w:r>
    </w:p>
    <w:p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Collaudo: Corretto funzionamento</w:t>
      </w:r>
    </w:p>
    <w:p w:rsidR="006B6817" w:rsidRPr="00182927" w:rsidRDefault="006B6817" w:rsidP="006B6817">
      <w:pPr>
        <w:jc w:val="both"/>
        <w:rPr>
          <w:sz w:val="24"/>
          <w:szCs w:val="24"/>
        </w:rPr>
      </w:pPr>
    </w:p>
    <w:p w:rsidR="006B6817" w:rsidRDefault="006B6817" w:rsidP="006B6817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4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MILESTONES</w:t>
      </w:r>
    </w:p>
    <w:p w:rsidR="006B6817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sistema DC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Schemi di comunicazione</w:t>
      </w:r>
    </w:p>
    <w:p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Schemi </w:t>
      </w:r>
      <w:proofErr w:type="spellStart"/>
      <w:r>
        <w:rPr>
          <w:sz w:val="24"/>
          <w:szCs w:val="24"/>
        </w:rPr>
        <w:t>IoTP</w:t>
      </w:r>
      <w:proofErr w:type="spellEnd"/>
    </w:p>
    <w:p w:rsid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Hardware DC</w:t>
      </w:r>
    </w:p>
    <w:p w:rsidR="00BD1D93" w:rsidRPr="00BD1D93" w:rsidRDefault="00BD1D93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Software DC</w:t>
      </w:r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Funzionamento DC</w:t>
      </w:r>
    </w:p>
    <w:p w:rsidR="00A65CEA" w:rsidRPr="00A65CEA" w:rsidRDefault="00A65CEA" w:rsidP="00A65CEA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Comunicazione</w:t>
      </w:r>
    </w:p>
    <w:p w:rsidR="00BD1D93" w:rsidRDefault="00BD1D93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DB </w:t>
      </w:r>
      <w:proofErr w:type="spellStart"/>
      <w:r>
        <w:rPr>
          <w:sz w:val="24"/>
          <w:szCs w:val="24"/>
        </w:rPr>
        <w:t>NoSQL</w:t>
      </w:r>
      <w:proofErr w:type="spellEnd"/>
    </w:p>
    <w:p w:rsidR="006B6817" w:rsidRDefault="006B6817" w:rsidP="006B6817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Dashboard</w:t>
      </w:r>
    </w:p>
    <w:p w:rsidR="00BD1D93" w:rsidRPr="00BD1D93" w:rsidRDefault="006B6817" w:rsidP="00BD1D93">
      <w:pPr>
        <w:pStyle w:val="Paragrafoelenco"/>
        <w:numPr>
          <w:ilvl w:val="0"/>
          <w:numId w:val="1"/>
        </w:numPr>
        <w:ind w:left="426" w:hanging="219"/>
        <w:jc w:val="both"/>
        <w:rPr>
          <w:sz w:val="24"/>
          <w:szCs w:val="24"/>
        </w:rPr>
      </w:pPr>
      <w:r>
        <w:rPr>
          <w:sz w:val="24"/>
          <w:szCs w:val="24"/>
        </w:rPr>
        <w:t>Integrazione</w:t>
      </w: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rPr>
          <w:b/>
          <w:sz w:val="28"/>
          <w:szCs w:val="24"/>
        </w:rPr>
      </w:pPr>
    </w:p>
    <w:p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5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PROCESSO DI SVILUPPO</w:t>
      </w:r>
    </w:p>
    <w:p w:rsid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V – model</w:t>
      </w:r>
    </w:p>
    <w:p w:rsidR="00C15ABE" w:rsidRDefault="00C15ABE" w:rsidP="00C15ABE">
      <w:pPr>
        <w:jc w:val="both"/>
        <w:rPr>
          <w:sz w:val="24"/>
          <w:szCs w:val="24"/>
        </w:rPr>
      </w:pPr>
    </w:p>
    <w:p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6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OBS</w:t>
      </w:r>
    </w:p>
    <w:p w:rsid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Casciello Marco</w:t>
      </w:r>
    </w:p>
    <w:p w:rsidR="00C15ABE" w:rsidRPr="00C15ABE" w:rsidRDefault="00C15ABE" w:rsidP="00C15ABE">
      <w:pPr>
        <w:jc w:val="both"/>
        <w:rPr>
          <w:sz w:val="24"/>
          <w:szCs w:val="24"/>
        </w:rPr>
      </w:pPr>
      <w:r>
        <w:rPr>
          <w:sz w:val="24"/>
          <w:szCs w:val="24"/>
        </w:rPr>
        <w:t>Mattiolo Luca</w:t>
      </w:r>
    </w:p>
    <w:p w:rsidR="00C15ABE" w:rsidRDefault="00C15ABE" w:rsidP="00C15ABE"/>
    <w:p w:rsidR="00C15ABE" w:rsidRDefault="00C15ABE" w:rsidP="00C15ABE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WBS</w:t>
      </w:r>
    </w:p>
    <w:p w:rsidR="00B14EC0" w:rsidRDefault="00B14EC0" w:rsidP="00B14EC0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7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WBS</w:t>
      </w:r>
    </w:p>
    <w:p w:rsidR="00C15ABE" w:rsidRDefault="00C760F7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>Modello grafico:</w:t>
      </w:r>
    </w:p>
    <w:p w:rsidR="00C760F7" w:rsidRDefault="00C760F7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ab/>
        <w:t xml:space="preserve">{inserire 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}</w:t>
      </w:r>
    </w:p>
    <w:p w:rsidR="00C760F7" w:rsidRDefault="00C760F7" w:rsidP="00B14EC0">
      <w:pPr>
        <w:ind w:left="142"/>
        <w:rPr>
          <w:sz w:val="24"/>
          <w:szCs w:val="24"/>
        </w:rPr>
      </w:pPr>
    </w:p>
    <w:p w:rsidR="00C760F7" w:rsidRPr="00C760F7" w:rsidRDefault="00C760F7" w:rsidP="00B14EC0">
      <w:pPr>
        <w:ind w:left="142"/>
        <w:rPr>
          <w:sz w:val="24"/>
          <w:szCs w:val="24"/>
        </w:rPr>
      </w:pPr>
      <w:r w:rsidRPr="00C760F7">
        <w:rPr>
          <w:sz w:val="24"/>
          <w:szCs w:val="24"/>
        </w:rPr>
        <w:t>Modello Descrittivo</w:t>
      </w:r>
    </w:p>
    <w:tbl>
      <w:tblPr>
        <w:tblStyle w:val="Grigliatabella"/>
        <w:tblW w:w="9628" w:type="dxa"/>
        <w:tblInd w:w="137" w:type="dxa"/>
        <w:tblLook w:val="04A0" w:firstRow="1" w:lastRow="0" w:firstColumn="1" w:lastColumn="0" w:noHBand="0" w:noVBand="1"/>
      </w:tblPr>
      <w:tblGrid>
        <w:gridCol w:w="1134"/>
        <w:gridCol w:w="6658"/>
        <w:gridCol w:w="1836"/>
      </w:tblGrid>
      <w:tr w:rsidR="00C760F7" w:rsidRPr="00C760F7" w:rsidTr="005B0FA6">
        <w:tc>
          <w:tcPr>
            <w:tcW w:w="1134" w:type="dxa"/>
            <w:shd w:val="clear" w:color="auto" w:fill="BFBFBF" w:themeFill="background1" w:themeFillShade="BF"/>
          </w:tcPr>
          <w:p w:rsidR="00C760F7" w:rsidRPr="00C760F7" w:rsidRDefault="00C760F7" w:rsidP="00B14EC0">
            <w:pPr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WBS</w:t>
            </w:r>
          </w:p>
        </w:tc>
        <w:tc>
          <w:tcPr>
            <w:tcW w:w="6658" w:type="dxa"/>
            <w:shd w:val="clear" w:color="auto" w:fill="BFBFBF" w:themeFill="background1" w:themeFillShade="BF"/>
          </w:tcPr>
          <w:p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Descrizione</w:t>
            </w:r>
          </w:p>
        </w:tc>
        <w:tc>
          <w:tcPr>
            <w:tcW w:w="1836" w:type="dxa"/>
            <w:shd w:val="clear" w:color="auto" w:fill="BFBFBF" w:themeFill="background1" w:themeFillShade="BF"/>
          </w:tcPr>
          <w:p w:rsidR="00C760F7" w:rsidRPr="00C760F7" w:rsidRDefault="00C760F7" w:rsidP="00B14EC0">
            <w:pPr>
              <w:ind w:left="142"/>
              <w:jc w:val="center"/>
              <w:rPr>
                <w:b/>
                <w:sz w:val="28"/>
                <w:szCs w:val="24"/>
              </w:rPr>
            </w:pPr>
            <w:r w:rsidRPr="00C760F7">
              <w:rPr>
                <w:b/>
                <w:sz w:val="28"/>
                <w:szCs w:val="24"/>
              </w:rPr>
              <w:t>Durata (h)</w:t>
            </w: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760F7" w:rsidP="005B0FA6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AVVIO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760F7" w:rsidP="005B0FA6">
            <w:pPr>
              <w:jc w:val="right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1.1</w:t>
            </w:r>
          </w:p>
        </w:tc>
        <w:tc>
          <w:tcPr>
            <w:tcW w:w="6658" w:type="dxa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760F7" w:rsidP="005B0FA6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PIANIFICAZIONE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760F7" w:rsidP="005B0FA6">
            <w:pPr>
              <w:jc w:val="right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2.1</w:t>
            </w:r>
          </w:p>
        </w:tc>
        <w:tc>
          <w:tcPr>
            <w:tcW w:w="6658" w:type="dxa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760F7" w:rsidP="005B0FA6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3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PROGETTAZIONE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760F7" w:rsidP="005B0FA6">
            <w:pPr>
              <w:jc w:val="right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3.1</w:t>
            </w:r>
          </w:p>
        </w:tc>
        <w:tc>
          <w:tcPr>
            <w:tcW w:w="6658" w:type="dxa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760F7" w:rsidP="005B0FA6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4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ESECUZIONE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760F7" w:rsidP="005B0FA6">
            <w:pPr>
              <w:jc w:val="right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4.1</w:t>
            </w:r>
          </w:p>
        </w:tc>
        <w:tc>
          <w:tcPr>
            <w:tcW w:w="6658" w:type="dxa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  <w:shd w:val="clear" w:color="auto" w:fill="D9D9D9" w:themeFill="background1" w:themeFillShade="D9"/>
          </w:tcPr>
          <w:p w:rsidR="00C760F7" w:rsidRPr="00C760F7" w:rsidRDefault="00C760F7" w:rsidP="005B0FA6">
            <w:pPr>
              <w:jc w:val="center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5</w:t>
            </w:r>
          </w:p>
        </w:tc>
        <w:tc>
          <w:tcPr>
            <w:tcW w:w="6658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  <w:r w:rsidRPr="00C760F7">
              <w:rPr>
                <w:b/>
                <w:sz w:val="24"/>
                <w:szCs w:val="24"/>
              </w:rPr>
              <w:t>CONTROLLO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  <w:tr w:rsidR="00C760F7" w:rsidRPr="00C760F7" w:rsidTr="005B0FA6">
        <w:tc>
          <w:tcPr>
            <w:tcW w:w="1134" w:type="dxa"/>
          </w:tcPr>
          <w:p w:rsidR="00C760F7" w:rsidRPr="00C760F7" w:rsidRDefault="00C760F7" w:rsidP="005B0FA6">
            <w:pPr>
              <w:jc w:val="right"/>
              <w:rPr>
                <w:b/>
                <w:i/>
                <w:sz w:val="24"/>
                <w:szCs w:val="24"/>
              </w:rPr>
            </w:pPr>
            <w:r w:rsidRPr="00C760F7">
              <w:rPr>
                <w:b/>
                <w:i/>
                <w:sz w:val="24"/>
                <w:szCs w:val="24"/>
              </w:rPr>
              <w:t>5.1</w:t>
            </w:r>
          </w:p>
        </w:tc>
        <w:tc>
          <w:tcPr>
            <w:tcW w:w="6658" w:type="dxa"/>
          </w:tcPr>
          <w:p w:rsidR="00C760F7" w:rsidRPr="00C760F7" w:rsidRDefault="00C760F7" w:rsidP="00B14EC0">
            <w:pPr>
              <w:ind w:left="142"/>
              <w:rPr>
                <w:b/>
                <w:sz w:val="24"/>
                <w:szCs w:val="24"/>
              </w:rPr>
            </w:pPr>
          </w:p>
        </w:tc>
        <w:tc>
          <w:tcPr>
            <w:tcW w:w="1836" w:type="dxa"/>
          </w:tcPr>
          <w:p w:rsidR="00C760F7" w:rsidRPr="00C760F7" w:rsidRDefault="00C760F7" w:rsidP="00B14EC0">
            <w:pPr>
              <w:ind w:left="142"/>
              <w:rPr>
                <w:sz w:val="24"/>
                <w:szCs w:val="24"/>
              </w:rPr>
            </w:pPr>
          </w:p>
        </w:tc>
      </w:tr>
    </w:tbl>
    <w:p w:rsidR="00C760F7" w:rsidRDefault="00C760F7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B14EC0">
      <w:pPr>
        <w:ind w:left="142"/>
      </w:pPr>
    </w:p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lastRenderedPageBreak/>
        <w:t>7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2</w:t>
      </w:r>
      <w:r>
        <w:rPr>
          <w:b/>
          <w:sz w:val="28"/>
          <w:szCs w:val="24"/>
        </w:rPr>
        <w:t>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WORK PACKAGES</w:t>
      </w:r>
    </w:p>
    <w:p w:rsidR="00B14EC0" w:rsidRDefault="005B0FA6" w:rsidP="00B14EC0">
      <w:pPr>
        <w:ind w:left="14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B14EC0" w:rsidRDefault="00B14EC0" w:rsidP="00C15ABE">
      <w:pPr>
        <w:rPr>
          <w:sz w:val="24"/>
          <w:szCs w:val="24"/>
        </w:rPr>
      </w:pPr>
    </w:p>
    <w:p w:rsidR="00B14EC0" w:rsidRDefault="00B14EC0" w:rsidP="00B14EC0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8</w:t>
      </w:r>
      <w:r>
        <w:rPr>
          <w:b/>
          <w:sz w:val="28"/>
          <w:szCs w:val="24"/>
        </w:rPr>
        <w:t>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STIME</w:t>
      </w:r>
    </w:p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1</w:t>
      </w:r>
      <w:r>
        <w:rPr>
          <w:b/>
          <w:sz w:val="28"/>
          <w:szCs w:val="24"/>
        </w:rPr>
        <w:t>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TEMPI: CMP</w:t>
      </w:r>
    </w:p>
    <w:p w:rsid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B14EC0" w:rsidRDefault="00B14EC0" w:rsidP="00C15ABE"/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2.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RBS</w:t>
      </w:r>
    </w:p>
    <w:p w:rsidR="005B0FA6" w:rsidRP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5B0FA6" w:rsidRDefault="005B0FA6" w:rsidP="00C15ABE"/>
    <w:p w:rsidR="005B0FA6" w:rsidRDefault="005B0FA6" w:rsidP="005B0FA6">
      <w:pPr>
        <w:shd w:val="clear" w:color="BFBFBF" w:themeColor="background1" w:themeShade="BF" w:fill="BFBFBF" w:themeFill="background1" w:themeFillShade="BF"/>
        <w:ind w:left="142"/>
        <w:rPr>
          <w:sz w:val="24"/>
          <w:szCs w:val="24"/>
        </w:rPr>
      </w:pPr>
      <w:r>
        <w:rPr>
          <w:b/>
          <w:sz w:val="28"/>
          <w:szCs w:val="24"/>
        </w:rPr>
        <w:t>8</w:t>
      </w:r>
      <w:r w:rsidRPr="00BF4AA6">
        <w:rPr>
          <w:b/>
          <w:sz w:val="28"/>
          <w:szCs w:val="24"/>
        </w:rPr>
        <w:t>.</w:t>
      </w:r>
      <w:r>
        <w:rPr>
          <w:b/>
          <w:sz w:val="28"/>
          <w:szCs w:val="24"/>
        </w:rPr>
        <w:t>3</w:t>
      </w:r>
      <w:r>
        <w:rPr>
          <w:b/>
          <w:sz w:val="28"/>
          <w:szCs w:val="24"/>
        </w:rPr>
        <w:t>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COSTI</w:t>
      </w:r>
    </w:p>
    <w:p w:rsidR="005B0FA6" w:rsidRDefault="005B0FA6" w:rsidP="005B0FA6">
      <w:pPr>
        <w:ind w:left="142"/>
        <w:rPr>
          <w:sz w:val="24"/>
          <w:szCs w:val="24"/>
        </w:rPr>
      </w:pPr>
      <w:r>
        <w:rPr>
          <w:sz w:val="24"/>
          <w:szCs w:val="24"/>
        </w:rPr>
        <w:t>???</w:t>
      </w:r>
    </w:p>
    <w:p w:rsidR="005B0FA6" w:rsidRDefault="005B0FA6" w:rsidP="00C15ABE"/>
    <w:p w:rsidR="00110B2C" w:rsidRDefault="00110B2C" w:rsidP="00110B2C">
      <w:pPr>
        <w:shd w:val="clear" w:color="BFBFBF" w:themeColor="background1" w:themeShade="BF" w:fill="BFBFBF" w:themeFill="background1" w:themeFillShade="BF"/>
        <w:rPr>
          <w:sz w:val="24"/>
          <w:szCs w:val="24"/>
        </w:rPr>
      </w:pPr>
      <w:r>
        <w:rPr>
          <w:b/>
          <w:sz w:val="28"/>
          <w:szCs w:val="24"/>
        </w:rPr>
        <w:t>9</w:t>
      </w:r>
      <w:r>
        <w:rPr>
          <w:b/>
          <w:sz w:val="28"/>
          <w:szCs w:val="24"/>
        </w:rPr>
        <w:t>.</w:t>
      </w:r>
      <w:r w:rsidRPr="00BF4AA6"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 xml:space="preserve"> </w:t>
      </w:r>
      <w:r>
        <w:rPr>
          <w:b/>
          <w:sz w:val="28"/>
          <w:szCs w:val="24"/>
        </w:rPr>
        <w:t>RACI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679"/>
      </w:tblGrid>
      <w:tr w:rsidR="00110B2C" w:rsidTr="00110B2C">
        <w:trPr>
          <w:trHeight w:val="485"/>
        </w:trPr>
        <w:tc>
          <w:tcPr>
            <w:tcW w:w="2405" w:type="dxa"/>
            <w:vMerge w:val="restart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ATTIVIT</w:t>
            </w:r>
            <w:r>
              <w:rPr>
                <w:rFonts w:cstheme="minorHAnsi"/>
                <w:b/>
                <w:sz w:val="24"/>
              </w:rPr>
              <w:t>À</w:t>
            </w:r>
          </w:p>
        </w:tc>
        <w:tc>
          <w:tcPr>
            <w:tcW w:w="7223" w:type="dxa"/>
            <w:gridSpan w:val="2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 DEL PROGETTO</w:t>
            </w:r>
          </w:p>
        </w:tc>
      </w:tr>
      <w:tr w:rsidR="00110B2C" w:rsidTr="00110B2C">
        <w:trPr>
          <w:trHeight w:val="422"/>
        </w:trPr>
        <w:tc>
          <w:tcPr>
            <w:tcW w:w="2405" w:type="dxa"/>
            <w:vMerge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Casciello Marco</w:t>
            </w:r>
          </w:p>
        </w:tc>
        <w:tc>
          <w:tcPr>
            <w:tcW w:w="3679" w:type="dxa"/>
            <w:shd w:val="clear" w:color="auto" w:fill="BFBFBF" w:themeFill="background1" w:themeFillShade="BF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sz w:val="24"/>
              </w:rPr>
            </w:pPr>
            <w:r w:rsidRPr="00110B2C">
              <w:rPr>
                <w:b/>
                <w:sz w:val="24"/>
              </w:rPr>
              <w:t>Mattiolo Luca</w:t>
            </w:r>
          </w:p>
        </w:tc>
      </w:tr>
      <w:tr w:rsidR="00110B2C" w:rsidTr="00110B2C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Avvio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Pianificazione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Progettazione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Esecuzione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  <w:r w:rsidRPr="00110B2C">
              <w:rPr>
                <w:b/>
                <w:i/>
                <w:sz w:val="24"/>
              </w:rPr>
              <w:t>Collaudo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  <w:tr w:rsidR="00110B2C" w:rsidTr="00110B2C">
        <w:tc>
          <w:tcPr>
            <w:tcW w:w="2405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:rsidR="00110B2C" w:rsidRPr="00110B2C" w:rsidRDefault="00110B2C" w:rsidP="00110B2C">
            <w:pPr>
              <w:jc w:val="center"/>
              <w:rPr>
                <w:sz w:val="24"/>
              </w:rPr>
            </w:pPr>
          </w:p>
        </w:tc>
      </w:tr>
    </w:tbl>
    <w:p w:rsidR="00110B2C" w:rsidRDefault="00110B2C" w:rsidP="00110B2C"/>
    <w:sectPr w:rsidR="00110B2C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512" w:rsidRDefault="005F7512" w:rsidP="006B6817">
      <w:pPr>
        <w:spacing w:after="0" w:line="240" w:lineRule="auto"/>
      </w:pPr>
      <w:r>
        <w:separator/>
      </w:r>
    </w:p>
  </w:endnote>
  <w:endnote w:type="continuationSeparator" w:id="0">
    <w:p w:rsidR="005F7512" w:rsidRDefault="005F7512" w:rsidP="006B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817" w:rsidRDefault="006B6817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57BD0A" wp14:editId="4AFBDAC2">
              <wp:simplePos x="0" y="0"/>
              <wp:positionH relativeFrom="rightMargin">
                <wp:posOffset>-22860</wp:posOffset>
              </wp:positionH>
              <wp:positionV relativeFrom="bottomMargin">
                <wp:posOffset>200025</wp:posOffset>
              </wp:positionV>
              <wp:extent cx="457200" cy="320040"/>
              <wp:effectExtent l="0" t="0" r="0" b="3810"/>
              <wp:wrapSquare wrapText="bothSides"/>
              <wp:docPr id="40" name="Rettango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B6817" w:rsidRDefault="006B681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7C69A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57BD0A" id="Rettangolo 40" o:spid="_x0000_s1026" style="position:absolute;margin-left:-1.8pt;margin-top:15.75pt;width:36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lmmwIAAJkFAAAOAAAAZHJzL2Uyb0RvYy54bWysVFtP2zAUfp+0/2D5faRhsLGKFFUgpkkI&#10;EDDx7DpOG8nx8Wy3Tffr99lOWsbYy7Q8OMc+37lfzi/6TrONcr4lU/HyaMKZMpLq1iwr/v3p+sMZ&#10;Zz4IUwtNRlV8pzy/mL1/d761U3VMK9K1cgxKjJ9ubcVXIdhpUXi5Up3wR2SVAbMh14mAq1sWtRNb&#10;aO90cTyZfCq25GrrSCrv8XqVmXyW9DeNkuGuabwKTFccvoV0unQu4lnMzsV06YRdtXJwQ/yDF51o&#10;DYzuVV2JINjatX+o6lrpyFMTjiR1BTVNK1WKAdGUk1fRPK6EVSkWJMfbfZr8/1Mrbzf3jrV1xU+Q&#10;HiM61OhBBVRsSZoYHpGhrfVTAB/tvRtuHmQMt29cF/8IhPUpq7t9VlUfmMTjyelnVIozCdZHUFln&#10;cRC2zoevijoWiYo7FC3lUmxufIBBQEdItOVJt/V1q3W6xEZRl9qxjUCJQ19GhyHxG0obtoXxsxJ+&#10;RClDUT4DtQE+RphjSlTYaRVx2jyoBtlBFMdJMPXlwZyQUplQZtZK1Cp7cTrBN/oxOpi8Sgqj5gb2&#10;97oHBSMyKxl1Zy8HfBRVqa33wjmivziWhfcSyTKZsBfuWkPurcg0ohosZ/yYpJyamKXQL3pAIrmg&#10;eoc2cpTny1t53aKWN8KHe+EwUCg/lkS4w9FoQi1ooDhbkfv51nvEo8/B5WyLAa24/7EWTnGmvxlM&#10;wJfyJLZsSJfUY5y5l5zFS45Zd5eEBimxjqxMJIRd0CPZOOqesUvm0SpYwkjYrvhiJC9DXhvYRVLN&#10;5wmEGbYi3JhHK6PqmN7YqU/9s3B2aOeAObilcZTF9FVXZ2yUNDRfB2ra1PKHrA6Jx/ynDhp2VVww&#10;L+8Jddios18AAAD//wMAUEsDBBQABgAIAAAAIQDmj6S13QAAAAcBAAAPAAAAZHJzL2Rvd25yZXYu&#10;eG1sTI7BTsMwEETvSPyDtUjcWicU0hCyqVBROXBAEEDqcRMvTkRsR7Hbhr/HnOA4mtGbV25mM4gj&#10;T753FiFdJiDYtk71ViO8v+0WOQgfyCoanGWEb/awqc7PSiqUO9lXPtZBiwixviCELoSxkNK3HRvy&#10;Szeyjd2nmwyFGCct1USnCDeDvEqSTBrqbXzoaORtx+1XfTAIrtZ6S48j+Wz/8vT8sG/WH7s14uXF&#10;fH8HIvAc/sbwqx/VoYpOjTtY5cWAsFhlcYmwSm9AxD7Lr0E0CHl6C7Iq5X//6gcAAP//AwBQSwEC&#10;LQAUAAYACAAAACEAtoM4kv4AAADhAQAAEwAAAAAAAAAAAAAAAAAAAAAAW0NvbnRlbnRfVHlwZXNd&#10;LnhtbFBLAQItABQABgAIAAAAIQA4/SH/1gAAAJQBAAALAAAAAAAAAAAAAAAAAC8BAABfcmVscy8u&#10;cmVsc1BLAQItABQABgAIAAAAIQDmW9lmmwIAAJkFAAAOAAAAAAAAAAAAAAAAAC4CAABkcnMvZTJv&#10;RG9jLnhtbFBLAQItABQABgAIAAAAIQDmj6S13QAAAAcBAAAPAAAAAAAAAAAAAAAAAPUEAABkcnMv&#10;ZG93bnJldi54bWxQSwUGAAAAAAQABADzAAAA/wUAAAAA&#10;" fillcolor="black [3213]" stroked="f" strokeweight="3pt">
              <v:textbox>
                <w:txbxContent>
                  <w:p w:rsidR="006B6817" w:rsidRDefault="006B681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7C69A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B24A1CF" wp14:editId="476086F9">
              <wp:simplePos x="0" y="0"/>
              <wp:positionH relativeFrom="margin">
                <wp:posOffset>-22245</wp:posOffset>
              </wp:positionH>
              <wp:positionV relativeFrom="bottomMargin">
                <wp:posOffset>200583</wp:posOffset>
              </wp:positionV>
              <wp:extent cx="5943600" cy="320040"/>
              <wp:effectExtent l="0" t="0" r="0" b="3810"/>
              <wp:wrapSquare wrapText="bothSides"/>
              <wp:docPr id="37" name="Grup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tango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sella di tes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6817" w:rsidRDefault="006B681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Piano di Project Management – Rev.1</w:t>
                                </w:r>
                              </w:p>
                            </w:sdtContent>
                          </w:sdt>
                          <w:p w:rsidR="006B6817" w:rsidRDefault="006B681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24A1CF" id="Gruppo 37" o:spid="_x0000_s1027" style="position:absolute;margin-left:-1.75pt;margin-top:15.8pt;width:468pt;height:25.2pt;z-index:251660288;mso-width-percent:1000;mso-wrap-distance-left:0;mso-wrap-distance-right:0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shcgMAAJ4KAAAOAAAAZHJzL2Uyb0RvYy54bWzMVltP2zAUfp+0/2D5faRpadpGBMRgoEkI&#10;EDDx7DpOE82xPdtt0v36HTuX0lINBBKiD6kv5+Lz+XxfcnRSlxytmDaFFAkODwYYMUFlWohFgn89&#10;XHybYmQsESnhUrAEr5nBJ8dfvxxVKmZDmUueMo0giDBxpRKcW6viIDA0ZyUxB1IxAZuZ1CWxMNWL&#10;INWkguglD4aDQRRUUqdKS8qMgdXzZhMf+/hZxqi9yTLDLOIJhrNZ/9T+OXfP4PiIxAtNVF7Q9hjk&#10;DacoSSEgaR/qnFiClrp4FqosqJZGZvaAyjKQWVZQ5muAasLBTjWXWi6Vr2URVwvVwwTQ7uD05rD0&#10;enWrUZEmeDTBSJAS7uhSL5WSCBYAnUotYjC61Ope3ep2YdHMXMF1pkv3D6Wg2uO67nFltUUUFsez&#10;w1E0APgp7I3g2g5b4GkOt/PMjeY/esdoGI17x9F0HLozBV3awJ2uP0yloIfMBibzPpjuc6KYR984&#10;BDqYoKEbmO6YhcZeSA5QTRuovGGPk4kNQLYHpHA2cEW9AFQ4nQ6jrXJJrLSxl0yWyA0SrKG/fduR&#10;1ZWxDTKdictrJC/Si4JzP3GcYmdcoxUBNti6w3LLigtnK6TzagK6FQC6q8aP7JozZ8fFHcugfeCS&#10;h/4gnribJIRSJmzYbOUkZU3u8QB+bWm9h79XH9BFziB/H7sNsF1AF7s5ZWvvXJnnfe88+N/BGufe&#10;w2eWwvbOZSGk3heAQ1Vt5sa+A6mBxqE0l+kaukbLRnWMohcFXNsVMfaWaJAZ6AGQTnsDj4zLKsGy&#10;HWGUS/1337qzh7aGXYwqkK0Emz9LohlG/KeAhp+Fh0AuZP3kcDwZwkQ/3Zk/3RHL8kxCL4Qg0or6&#10;obO3vBtmWpaPoLCnLitsEUEhd4Kp1d3kzDZyChpN2empNwNtU8ReiXtFXXCHqmvLh/qRaNX2rgV1&#10;uJYdyUi808KNrfMU8nRpZVb4/t7g2uINhHci9RHMn3XMPyOGcU5QWiDLjAX+z3b4j2z9XQIpfI94&#10;xuxXAoAUVCCKoolnOvRur3xPJHM4noST8fukoGe0Iy2CXotGoEENvttc7wjUKsrm9H60h/mvINh+&#10;Wr/C8aNpnf5+kda2ntf+jdlf7icmOjTYm0k+/0wU9696+Ajyb4n2g819ZT2de0nYfFYe/wMAAP//&#10;AwBQSwMEFAAGAAgAAAAhAFmvcxrfAAAACAEAAA8AAABkcnMvZG93bnJldi54bWxMj8FOwzAQRO9I&#10;/IO1SNxapwmUErKpAMENhCgpcHTjJYmI7WC7afh7lhMcZ2c087ZYT6YXI/nQOYuwmCcgyNZOd7ZB&#10;qF7uZysQISqrVe8sIXxTgHV5fFSoXLuDfaZxExvBJTbkCqGNccilDHVLRoW5G8iy9+G8UZGlb6T2&#10;6sDlppdpkiylUZ3lhVYNdNtS/bnZG4T0YnsW7t6Hp5vH7dfr+PBWtb6pEE9PpusrEJGm+BeGX3xG&#10;h5KZdm5vdRA9wiw75yRCtliCYP8yS/mwQ1ilCciykP8fKH8AAAD//wMAUEsBAi0AFAAGAAgAAAAh&#10;ALaDOJL+AAAA4QEAABMAAAAAAAAAAAAAAAAAAAAAAFtDb250ZW50X1R5cGVzXS54bWxQSwECLQAU&#10;AAYACAAAACEAOP0h/9YAAACUAQAACwAAAAAAAAAAAAAAAAAvAQAAX3JlbHMvLnJlbHNQSwECLQAU&#10;AAYACAAAACEACZk7IXIDAACeCgAADgAAAAAAAAAAAAAAAAAuAgAAZHJzL2Uyb0RvYy54bWxQSwEC&#10;LQAUAAYACAAAACEAWa9zGt8AAAAIAQAADwAAAAAAAAAAAAAAAADMBQAAZHJzL2Rvd25yZXYueG1s&#10;UEsFBgAAAAAEAAQA8wAAANgGAAAAAA==&#10;">
              <v:rect id="Rettango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yyyy"/>
                          <w:lid w:val="it-IT"/>
                          <w:storeMappedDataAs w:val="dateTime"/>
                          <w:calendar w:val="gregorian"/>
                        </w:date>
                      </w:sdtPr>
                      <w:sdtContent>
                        <w:p w:rsidR="006B6817" w:rsidRDefault="006B681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Piano di Project Management – Rev.1</w:t>
                          </w:r>
                        </w:p>
                      </w:sdtContent>
                    </w:sdt>
                    <w:p w:rsidR="006B6817" w:rsidRDefault="006B681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512" w:rsidRDefault="005F7512" w:rsidP="006B6817">
      <w:pPr>
        <w:spacing w:after="0" w:line="240" w:lineRule="auto"/>
      </w:pPr>
      <w:r>
        <w:separator/>
      </w:r>
    </w:p>
  </w:footnote>
  <w:footnote w:type="continuationSeparator" w:id="0">
    <w:p w:rsidR="005F7512" w:rsidRDefault="005F7512" w:rsidP="006B6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10361"/>
    <w:multiLevelType w:val="hybridMultilevel"/>
    <w:tmpl w:val="4546FA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54E7"/>
    <w:multiLevelType w:val="hybridMultilevel"/>
    <w:tmpl w:val="AEB278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07"/>
    <w:rsid w:val="00110B2C"/>
    <w:rsid w:val="001F6207"/>
    <w:rsid w:val="004F15D0"/>
    <w:rsid w:val="005B0FA6"/>
    <w:rsid w:val="005F7512"/>
    <w:rsid w:val="00677774"/>
    <w:rsid w:val="006B6817"/>
    <w:rsid w:val="007C69AD"/>
    <w:rsid w:val="00865D99"/>
    <w:rsid w:val="00874CAB"/>
    <w:rsid w:val="00A65CEA"/>
    <w:rsid w:val="00B14EC0"/>
    <w:rsid w:val="00B37BE5"/>
    <w:rsid w:val="00BD1D93"/>
    <w:rsid w:val="00C15ABE"/>
    <w:rsid w:val="00C760F7"/>
    <w:rsid w:val="00D16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3668E9"/>
  <w15:chartTrackingRefBased/>
  <w15:docId w15:val="{2DE3E48F-7783-44C9-807F-25AC602A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10B2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F1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F15D0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6817"/>
  </w:style>
  <w:style w:type="paragraph" w:styleId="Pidipagina">
    <w:name w:val="footer"/>
    <w:basedOn w:val="Normale"/>
    <w:link w:val="PidipaginaCarattere"/>
    <w:uiPriority w:val="99"/>
    <w:unhideWhenUsed/>
    <w:rsid w:val="006B6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Piano di Project Management – Rev.1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Fmarco98</dc:creator>
  <cp:keywords/>
  <dc:description/>
  <cp:lastModifiedBy>Fmarco98</cp:lastModifiedBy>
  <cp:revision>22</cp:revision>
  <dcterms:created xsi:type="dcterms:W3CDTF">2025-05-21T18:31:00Z</dcterms:created>
  <dcterms:modified xsi:type="dcterms:W3CDTF">2025-05-21T19:22:00Z</dcterms:modified>
</cp:coreProperties>
</file>