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tblLook w:val="04A0" w:firstRow="1" w:lastRow="0" w:firstColumn="1" w:lastColumn="0" w:noHBand="0" w:noVBand="1"/>
      </w:tblPr>
      <w:tblGrid>
        <w:gridCol w:w="4814"/>
        <w:gridCol w:w="4814"/>
      </w:tblGrid>
      <w:tr w:rsidR="00EB7677" w:rsidRPr="008E7405" w:rsidTr="00870F3E">
        <w:trPr>
          <w:trHeight w:val="428"/>
        </w:trPr>
        <w:tc>
          <w:tcPr>
            <w:tcW w:w="4814" w:type="dxa"/>
            <w:vAlign w:val="center"/>
          </w:tcPr>
          <w:p w:rsidR="00EB7677" w:rsidRPr="008E7405" w:rsidRDefault="00EB7677">
            <w:pPr>
              <w:rPr>
                <w:sz w:val="24"/>
                <w:szCs w:val="24"/>
              </w:rPr>
            </w:pPr>
            <w:r w:rsidRPr="008E7405">
              <w:rPr>
                <w:b/>
                <w:sz w:val="24"/>
                <w:szCs w:val="24"/>
              </w:rPr>
              <w:t>Progetto:</w:t>
            </w:r>
            <w:r w:rsidRPr="008E7405">
              <w:rPr>
                <w:sz w:val="24"/>
                <w:szCs w:val="24"/>
              </w:rPr>
              <w:t xml:space="preserve">   Escavatore IoRT </w:t>
            </w:r>
          </w:p>
        </w:tc>
        <w:tc>
          <w:tcPr>
            <w:tcW w:w="4814" w:type="dxa"/>
            <w:vAlign w:val="center"/>
          </w:tcPr>
          <w:p w:rsidR="00EB7677" w:rsidRPr="008E7405" w:rsidRDefault="00EB7677">
            <w:pPr>
              <w:rPr>
                <w:sz w:val="24"/>
                <w:szCs w:val="24"/>
              </w:rPr>
            </w:pPr>
            <w:r w:rsidRPr="008E7405">
              <w:rPr>
                <w:b/>
                <w:sz w:val="24"/>
                <w:szCs w:val="24"/>
              </w:rPr>
              <w:t>Codice prodotto:</w:t>
            </w:r>
            <w:r w:rsidRPr="008E7405">
              <w:rPr>
                <w:sz w:val="24"/>
                <w:szCs w:val="24"/>
              </w:rPr>
              <w:t xml:space="preserve">   EXC-001</w:t>
            </w:r>
          </w:p>
        </w:tc>
      </w:tr>
      <w:tr w:rsidR="00EB7677" w:rsidRPr="008E7405" w:rsidTr="00870F3E">
        <w:trPr>
          <w:trHeight w:val="404"/>
        </w:trPr>
        <w:tc>
          <w:tcPr>
            <w:tcW w:w="4814" w:type="dxa"/>
            <w:vAlign w:val="center"/>
          </w:tcPr>
          <w:p w:rsidR="00EB7677" w:rsidRPr="008E7405" w:rsidRDefault="00EB7677">
            <w:pPr>
              <w:rPr>
                <w:sz w:val="24"/>
                <w:szCs w:val="24"/>
              </w:rPr>
            </w:pPr>
            <w:r w:rsidRPr="008E7405">
              <w:rPr>
                <w:b/>
                <w:sz w:val="24"/>
                <w:szCs w:val="24"/>
              </w:rPr>
              <w:t>Data:</w:t>
            </w:r>
            <w:r w:rsidRPr="008E7405">
              <w:rPr>
                <w:sz w:val="24"/>
                <w:szCs w:val="24"/>
              </w:rPr>
              <w:t xml:space="preserve">          </w:t>
            </w:r>
            <w:r w:rsidR="00A90895">
              <w:rPr>
                <w:sz w:val="24"/>
                <w:szCs w:val="24"/>
              </w:rPr>
              <w:t>13</w:t>
            </w:r>
            <w:r w:rsidRPr="008E7405">
              <w:rPr>
                <w:sz w:val="24"/>
                <w:szCs w:val="24"/>
              </w:rPr>
              <w:t>/05/2025</w:t>
            </w:r>
          </w:p>
        </w:tc>
        <w:tc>
          <w:tcPr>
            <w:tcW w:w="4814" w:type="dxa"/>
            <w:vAlign w:val="center"/>
          </w:tcPr>
          <w:p w:rsidR="00EB7677" w:rsidRPr="008E7405" w:rsidRDefault="00EB7677">
            <w:pPr>
              <w:rPr>
                <w:sz w:val="24"/>
                <w:szCs w:val="24"/>
              </w:rPr>
            </w:pPr>
            <w:r w:rsidRPr="008E7405">
              <w:rPr>
                <w:b/>
                <w:sz w:val="24"/>
                <w:szCs w:val="24"/>
              </w:rPr>
              <w:t>Revisione:</w:t>
            </w:r>
            <w:r w:rsidR="001B021F">
              <w:rPr>
                <w:sz w:val="24"/>
                <w:szCs w:val="24"/>
              </w:rPr>
              <w:t xml:space="preserve">               02</w:t>
            </w:r>
          </w:p>
        </w:tc>
      </w:tr>
      <w:tr w:rsidR="00EB7677" w:rsidRPr="008E7405" w:rsidTr="00870F3E">
        <w:trPr>
          <w:trHeight w:val="426"/>
        </w:trPr>
        <w:tc>
          <w:tcPr>
            <w:tcW w:w="4814" w:type="dxa"/>
            <w:vAlign w:val="center"/>
          </w:tcPr>
          <w:p w:rsidR="00EB7677" w:rsidRPr="008E7405" w:rsidRDefault="00EB7677">
            <w:pPr>
              <w:rPr>
                <w:sz w:val="24"/>
                <w:szCs w:val="24"/>
              </w:rPr>
            </w:pPr>
            <w:r w:rsidRPr="008E7405">
              <w:rPr>
                <w:b/>
                <w:sz w:val="24"/>
                <w:szCs w:val="24"/>
              </w:rPr>
              <w:t>Cliente:</w:t>
            </w:r>
            <w:r w:rsidRPr="008E7405">
              <w:rPr>
                <w:sz w:val="24"/>
                <w:szCs w:val="24"/>
              </w:rPr>
              <w:t xml:space="preserve">      </w:t>
            </w:r>
            <w:r w:rsidR="00870F3E">
              <w:rPr>
                <w:sz w:val="24"/>
                <w:szCs w:val="24"/>
              </w:rPr>
              <w:t>(mercato)</w:t>
            </w:r>
          </w:p>
        </w:tc>
        <w:tc>
          <w:tcPr>
            <w:tcW w:w="4814" w:type="dxa"/>
            <w:vAlign w:val="center"/>
          </w:tcPr>
          <w:p w:rsidR="00EB7677" w:rsidRPr="008E7405" w:rsidRDefault="00EB7677" w:rsidP="00EB7677">
            <w:pPr>
              <w:rPr>
                <w:sz w:val="24"/>
                <w:szCs w:val="24"/>
              </w:rPr>
            </w:pPr>
            <w:r w:rsidRPr="008E7405">
              <w:rPr>
                <w:b/>
                <w:sz w:val="24"/>
                <w:szCs w:val="24"/>
              </w:rPr>
              <w:t>Sponsor:</w:t>
            </w:r>
            <w:r w:rsidR="00C24E59">
              <w:rPr>
                <w:sz w:val="24"/>
                <w:szCs w:val="24"/>
              </w:rPr>
              <w:t xml:space="preserve">                  Mattiolo Luca</w:t>
            </w:r>
          </w:p>
        </w:tc>
      </w:tr>
    </w:tbl>
    <w:p w:rsidR="008E391F" w:rsidRPr="00C24E59" w:rsidRDefault="008E391F">
      <w:pPr>
        <w:rPr>
          <w:sz w:val="24"/>
          <w:szCs w:val="24"/>
          <w:u w:val="single"/>
        </w:rPr>
      </w:pPr>
    </w:p>
    <w:p w:rsidR="00EB7677" w:rsidRPr="00BF4AA6" w:rsidRDefault="00EB7677" w:rsidP="00BF4AA6">
      <w:pPr>
        <w:shd w:val="clear" w:color="BFBFBF" w:themeColor="background1" w:themeShade="BF" w:fill="BFBFBF" w:themeFill="background1" w:themeFillShade="BF"/>
        <w:rPr>
          <w:b/>
          <w:sz w:val="28"/>
          <w:szCs w:val="24"/>
        </w:rPr>
      </w:pPr>
      <w:r w:rsidRPr="00BF4AA6">
        <w:rPr>
          <w:b/>
          <w:sz w:val="28"/>
          <w:szCs w:val="24"/>
        </w:rPr>
        <w:t>1</w:t>
      </w:r>
      <w:r w:rsidR="008E7405" w:rsidRPr="00BF4AA6">
        <w:rPr>
          <w:b/>
          <w:sz w:val="28"/>
          <w:szCs w:val="24"/>
        </w:rPr>
        <w:t xml:space="preserve">. </w:t>
      </w:r>
      <w:r w:rsidRPr="00BF4AA6">
        <w:rPr>
          <w:b/>
          <w:sz w:val="28"/>
          <w:szCs w:val="24"/>
        </w:rPr>
        <w:t xml:space="preserve"> OBIETTIVI</w:t>
      </w:r>
    </w:p>
    <w:p w:rsidR="00BF4AA6" w:rsidRDefault="00BF4AA6" w:rsidP="00BF4AA6">
      <w:pPr>
        <w:jc w:val="both"/>
        <w:rPr>
          <w:sz w:val="24"/>
          <w:szCs w:val="24"/>
        </w:rPr>
      </w:pPr>
      <w:r>
        <w:rPr>
          <w:sz w:val="24"/>
          <w:szCs w:val="24"/>
        </w:rPr>
        <w:t xml:space="preserve">Integrazione </w:t>
      </w:r>
      <w:r w:rsidRPr="00BF4AA6">
        <w:rPr>
          <w:sz w:val="24"/>
          <w:szCs w:val="24"/>
        </w:rPr>
        <w:t>sensoristica</w:t>
      </w:r>
      <w:r>
        <w:rPr>
          <w:sz w:val="24"/>
          <w:szCs w:val="24"/>
        </w:rPr>
        <w:t xml:space="preserve"> e automazione dell’escavatore da Miniera Bagger 293 (lego Technic 42055). Il sistema sensoristico ha lo scopo di rilevare dati utili alle analisi di estrazione mineraria, invece l’automazione permette un controllo del macchinario da remoto.</w:t>
      </w:r>
    </w:p>
    <w:p w:rsidR="00182927" w:rsidRDefault="00182927" w:rsidP="00BF4AA6">
      <w:pPr>
        <w:jc w:val="both"/>
        <w:rPr>
          <w:sz w:val="24"/>
          <w:szCs w:val="24"/>
        </w:rPr>
      </w:pPr>
    </w:p>
    <w:p w:rsidR="00182927" w:rsidRPr="00BF4AA6" w:rsidRDefault="00182927" w:rsidP="00182927">
      <w:pPr>
        <w:shd w:val="clear" w:color="BFBFBF" w:themeColor="background1" w:themeShade="BF" w:fill="BFBFBF" w:themeFill="background1" w:themeFillShade="BF"/>
        <w:rPr>
          <w:b/>
          <w:sz w:val="28"/>
          <w:szCs w:val="24"/>
        </w:rPr>
      </w:pPr>
      <w:r>
        <w:rPr>
          <w:b/>
          <w:sz w:val="28"/>
          <w:szCs w:val="24"/>
        </w:rPr>
        <w:t>2</w:t>
      </w:r>
      <w:r w:rsidRPr="00BF4AA6">
        <w:rPr>
          <w:b/>
          <w:sz w:val="28"/>
          <w:szCs w:val="24"/>
        </w:rPr>
        <w:t xml:space="preserve">.  </w:t>
      </w:r>
      <w:r>
        <w:rPr>
          <w:b/>
          <w:sz w:val="28"/>
          <w:szCs w:val="24"/>
        </w:rPr>
        <w:t>STAKEHOLDERS</w:t>
      </w:r>
    </w:p>
    <w:p w:rsidR="00182927" w:rsidRPr="00182927" w:rsidRDefault="00182927" w:rsidP="00182927">
      <w:pPr>
        <w:pStyle w:val="Paragrafoelenco"/>
        <w:numPr>
          <w:ilvl w:val="0"/>
          <w:numId w:val="2"/>
        </w:numPr>
        <w:ind w:left="426" w:hanging="219"/>
        <w:jc w:val="both"/>
        <w:rPr>
          <w:sz w:val="24"/>
          <w:szCs w:val="24"/>
        </w:rPr>
      </w:pPr>
      <w:r>
        <w:rPr>
          <w:sz w:val="24"/>
          <w:szCs w:val="24"/>
        </w:rPr>
        <w:t>???</w:t>
      </w:r>
    </w:p>
    <w:p w:rsidR="00182927" w:rsidRDefault="00182927" w:rsidP="00BF4AA6">
      <w:pPr>
        <w:jc w:val="both"/>
        <w:rPr>
          <w:sz w:val="24"/>
          <w:szCs w:val="24"/>
        </w:rPr>
      </w:pPr>
    </w:p>
    <w:p w:rsidR="00BF4AA6" w:rsidRPr="00BF4AA6" w:rsidRDefault="00182927" w:rsidP="00BF4AA6">
      <w:pPr>
        <w:shd w:val="clear" w:color="BFBFBF" w:themeColor="background1" w:themeShade="BF" w:fill="BFBFBF" w:themeFill="background1" w:themeFillShade="BF"/>
        <w:rPr>
          <w:b/>
          <w:sz w:val="28"/>
          <w:szCs w:val="24"/>
        </w:rPr>
      </w:pPr>
      <w:r>
        <w:rPr>
          <w:b/>
          <w:sz w:val="28"/>
          <w:szCs w:val="24"/>
        </w:rPr>
        <w:t>3</w:t>
      </w:r>
      <w:r w:rsidR="00BF4AA6" w:rsidRPr="00BF4AA6">
        <w:rPr>
          <w:b/>
          <w:sz w:val="28"/>
          <w:szCs w:val="24"/>
        </w:rPr>
        <w:t xml:space="preserve">. </w:t>
      </w:r>
      <w:r w:rsidR="00BF4AA6">
        <w:rPr>
          <w:b/>
          <w:sz w:val="28"/>
          <w:szCs w:val="24"/>
        </w:rPr>
        <w:t xml:space="preserve"> PRINCIPALI DELIVERABLES</w:t>
      </w:r>
    </w:p>
    <w:p w:rsidR="00BF4AA6" w:rsidRDefault="00BF4AA6" w:rsidP="00BF4AA6">
      <w:pPr>
        <w:pStyle w:val="Paragrafoelenco"/>
        <w:numPr>
          <w:ilvl w:val="0"/>
          <w:numId w:val="1"/>
        </w:numPr>
        <w:ind w:left="426" w:hanging="219"/>
        <w:jc w:val="both"/>
        <w:rPr>
          <w:sz w:val="24"/>
          <w:szCs w:val="24"/>
        </w:rPr>
      </w:pPr>
      <w:r>
        <w:rPr>
          <w:sz w:val="24"/>
          <w:szCs w:val="24"/>
        </w:rPr>
        <w:t>Project Management: pianificazione</w:t>
      </w:r>
    </w:p>
    <w:p w:rsidR="00BF4AA6" w:rsidRDefault="00BF4AA6" w:rsidP="00A161BE">
      <w:pPr>
        <w:pStyle w:val="Paragrafoelenco"/>
        <w:numPr>
          <w:ilvl w:val="0"/>
          <w:numId w:val="1"/>
        </w:numPr>
        <w:ind w:left="426" w:hanging="219"/>
        <w:jc w:val="both"/>
        <w:rPr>
          <w:sz w:val="24"/>
          <w:szCs w:val="24"/>
        </w:rPr>
      </w:pPr>
      <w:r w:rsidRPr="00BF4AA6">
        <w:rPr>
          <w:sz w:val="24"/>
          <w:szCs w:val="24"/>
        </w:rPr>
        <w:t>Pianificazione: individuazione sensori e attuatori</w:t>
      </w:r>
    </w:p>
    <w:p w:rsidR="00BF4AA6" w:rsidRDefault="00BF4AA6" w:rsidP="00BF4AA6">
      <w:pPr>
        <w:pStyle w:val="Paragrafoelenco"/>
        <w:numPr>
          <w:ilvl w:val="0"/>
          <w:numId w:val="1"/>
        </w:numPr>
        <w:ind w:left="426" w:hanging="219"/>
        <w:jc w:val="both"/>
        <w:rPr>
          <w:sz w:val="24"/>
          <w:szCs w:val="24"/>
        </w:rPr>
      </w:pPr>
      <w:r>
        <w:rPr>
          <w:sz w:val="24"/>
          <w:szCs w:val="24"/>
        </w:rPr>
        <w:t>Progettazione: definizione schemi</w:t>
      </w:r>
    </w:p>
    <w:p w:rsidR="00BF4AA6" w:rsidRDefault="00BF4AA6" w:rsidP="00BF4AA6">
      <w:pPr>
        <w:pStyle w:val="Paragrafoelenco"/>
        <w:numPr>
          <w:ilvl w:val="0"/>
          <w:numId w:val="1"/>
        </w:numPr>
        <w:ind w:left="426" w:hanging="219"/>
        <w:jc w:val="both"/>
        <w:rPr>
          <w:sz w:val="24"/>
          <w:szCs w:val="24"/>
        </w:rPr>
      </w:pPr>
      <w:r>
        <w:rPr>
          <w:sz w:val="24"/>
          <w:szCs w:val="24"/>
        </w:rPr>
        <w:t>Progettazione: struttura di comunicazione</w:t>
      </w:r>
    </w:p>
    <w:p w:rsidR="00BF4AA6" w:rsidRDefault="00BF4AA6" w:rsidP="00BF4AA6">
      <w:pPr>
        <w:pStyle w:val="Paragrafoelenco"/>
        <w:numPr>
          <w:ilvl w:val="0"/>
          <w:numId w:val="1"/>
        </w:numPr>
        <w:ind w:left="426" w:hanging="219"/>
        <w:jc w:val="both"/>
        <w:rPr>
          <w:sz w:val="24"/>
          <w:szCs w:val="24"/>
        </w:rPr>
      </w:pPr>
      <w:r>
        <w:rPr>
          <w:sz w:val="24"/>
          <w:szCs w:val="24"/>
        </w:rPr>
        <w:t>Progettazione: IoTP</w:t>
      </w:r>
    </w:p>
    <w:p w:rsidR="00BF4AA6" w:rsidRPr="00BF4AA6" w:rsidRDefault="00BF4AA6" w:rsidP="00BF4AA6">
      <w:pPr>
        <w:pStyle w:val="Paragrafoelenco"/>
        <w:numPr>
          <w:ilvl w:val="0"/>
          <w:numId w:val="1"/>
        </w:numPr>
        <w:ind w:left="426" w:hanging="219"/>
        <w:jc w:val="both"/>
        <w:rPr>
          <w:sz w:val="24"/>
          <w:szCs w:val="24"/>
        </w:rPr>
      </w:pPr>
      <w:r>
        <w:rPr>
          <w:sz w:val="24"/>
          <w:szCs w:val="24"/>
        </w:rPr>
        <w:t>Esecuzione: Integrazioni sistemi</w:t>
      </w:r>
    </w:p>
    <w:p w:rsidR="00BF4AA6" w:rsidRDefault="00BF4AA6" w:rsidP="00182927">
      <w:pPr>
        <w:pStyle w:val="Paragrafoelenco"/>
        <w:numPr>
          <w:ilvl w:val="0"/>
          <w:numId w:val="1"/>
        </w:numPr>
        <w:ind w:left="426" w:hanging="219"/>
        <w:jc w:val="both"/>
        <w:rPr>
          <w:sz w:val="24"/>
          <w:szCs w:val="24"/>
        </w:rPr>
      </w:pPr>
      <w:r>
        <w:rPr>
          <w:sz w:val="24"/>
          <w:szCs w:val="24"/>
        </w:rPr>
        <w:t>Esecuzione: Dashboard</w:t>
      </w:r>
    </w:p>
    <w:p w:rsidR="00182927" w:rsidRPr="00182927" w:rsidRDefault="00182927" w:rsidP="00182927">
      <w:pPr>
        <w:jc w:val="both"/>
        <w:rPr>
          <w:sz w:val="24"/>
          <w:szCs w:val="24"/>
        </w:rPr>
      </w:pPr>
    </w:p>
    <w:p w:rsidR="00182927" w:rsidRDefault="00182927" w:rsidP="00182927">
      <w:pPr>
        <w:shd w:val="clear" w:color="BFBFBF" w:themeColor="background1" w:themeShade="BF" w:fill="BFBFBF" w:themeFill="background1" w:themeFillShade="BF"/>
        <w:rPr>
          <w:sz w:val="24"/>
          <w:szCs w:val="24"/>
        </w:rPr>
      </w:pPr>
      <w:r>
        <w:rPr>
          <w:b/>
          <w:sz w:val="28"/>
          <w:szCs w:val="24"/>
        </w:rPr>
        <w:t>4</w:t>
      </w:r>
      <w:r w:rsidRPr="00BF4AA6">
        <w:rPr>
          <w:b/>
          <w:sz w:val="28"/>
          <w:szCs w:val="24"/>
        </w:rPr>
        <w:t xml:space="preserve">. </w:t>
      </w:r>
      <w:r>
        <w:rPr>
          <w:b/>
          <w:sz w:val="28"/>
          <w:szCs w:val="24"/>
        </w:rPr>
        <w:t xml:space="preserve"> MILESTONES</w:t>
      </w:r>
    </w:p>
    <w:p w:rsidR="00182927" w:rsidRDefault="00182927" w:rsidP="00182927">
      <w:pPr>
        <w:pStyle w:val="Paragrafoelenco"/>
        <w:numPr>
          <w:ilvl w:val="0"/>
          <w:numId w:val="1"/>
        </w:numPr>
        <w:ind w:left="426" w:hanging="219"/>
        <w:jc w:val="both"/>
        <w:rPr>
          <w:sz w:val="24"/>
          <w:szCs w:val="24"/>
        </w:rPr>
      </w:pPr>
      <w:r>
        <w:rPr>
          <w:sz w:val="24"/>
          <w:szCs w:val="24"/>
        </w:rPr>
        <w:t>Schemi di sistema (DC), di comunicazione e della IoTP</w:t>
      </w:r>
    </w:p>
    <w:p w:rsidR="00182927" w:rsidRDefault="00182927" w:rsidP="00182927">
      <w:pPr>
        <w:pStyle w:val="Paragrafoelenco"/>
        <w:numPr>
          <w:ilvl w:val="0"/>
          <w:numId w:val="1"/>
        </w:numPr>
        <w:ind w:left="426" w:hanging="219"/>
        <w:jc w:val="both"/>
        <w:rPr>
          <w:sz w:val="24"/>
          <w:szCs w:val="24"/>
        </w:rPr>
      </w:pPr>
      <w:r>
        <w:rPr>
          <w:sz w:val="24"/>
          <w:szCs w:val="24"/>
        </w:rPr>
        <w:t>Funzionamento DC</w:t>
      </w:r>
    </w:p>
    <w:p w:rsidR="00182927" w:rsidRDefault="00182927" w:rsidP="00182927">
      <w:pPr>
        <w:pStyle w:val="Paragrafoelenco"/>
        <w:numPr>
          <w:ilvl w:val="0"/>
          <w:numId w:val="1"/>
        </w:numPr>
        <w:ind w:left="426" w:hanging="219"/>
        <w:jc w:val="both"/>
        <w:rPr>
          <w:sz w:val="24"/>
          <w:szCs w:val="24"/>
        </w:rPr>
      </w:pPr>
      <w:r>
        <w:rPr>
          <w:sz w:val="24"/>
          <w:szCs w:val="24"/>
        </w:rPr>
        <w:t>Funzionamento Dashboard</w:t>
      </w:r>
    </w:p>
    <w:p w:rsidR="00182927" w:rsidRDefault="00182927" w:rsidP="00182927">
      <w:pPr>
        <w:pStyle w:val="Paragrafoelenco"/>
        <w:numPr>
          <w:ilvl w:val="0"/>
          <w:numId w:val="1"/>
        </w:numPr>
        <w:ind w:left="426" w:hanging="219"/>
        <w:jc w:val="both"/>
        <w:rPr>
          <w:sz w:val="24"/>
          <w:szCs w:val="24"/>
        </w:rPr>
      </w:pPr>
      <w:r>
        <w:rPr>
          <w:sz w:val="24"/>
          <w:szCs w:val="24"/>
        </w:rPr>
        <w:t>Integrazione</w:t>
      </w:r>
    </w:p>
    <w:p w:rsidR="00182927" w:rsidRDefault="00182927" w:rsidP="00182927">
      <w:pPr>
        <w:jc w:val="both"/>
        <w:rPr>
          <w:sz w:val="24"/>
          <w:szCs w:val="24"/>
        </w:rPr>
      </w:pPr>
    </w:p>
    <w:p w:rsidR="00182927" w:rsidRDefault="00182927" w:rsidP="00182927">
      <w:pPr>
        <w:shd w:val="clear" w:color="BFBFBF" w:themeColor="background1" w:themeShade="BF" w:fill="BFBFBF" w:themeFill="background1" w:themeFillShade="BF"/>
        <w:rPr>
          <w:sz w:val="24"/>
          <w:szCs w:val="24"/>
        </w:rPr>
      </w:pPr>
      <w:r w:rsidRPr="00182927">
        <w:rPr>
          <w:sz w:val="24"/>
          <w:szCs w:val="24"/>
        </w:rPr>
        <w:t xml:space="preserve"> </w:t>
      </w:r>
      <w:r>
        <w:rPr>
          <w:b/>
          <w:sz w:val="28"/>
          <w:szCs w:val="24"/>
        </w:rPr>
        <w:t>5</w:t>
      </w:r>
      <w:r w:rsidRPr="00BF4AA6">
        <w:rPr>
          <w:b/>
          <w:sz w:val="28"/>
          <w:szCs w:val="24"/>
        </w:rPr>
        <w:t xml:space="preserve">. </w:t>
      </w:r>
      <w:r>
        <w:rPr>
          <w:b/>
          <w:sz w:val="28"/>
          <w:szCs w:val="24"/>
        </w:rPr>
        <w:t xml:space="preserve"> VINCOLI</w:t>
      </w:r>
    </w:p>
    <w:p w:rsidR="00182927" w:rsidRPr="00182927" w:rsidRDefault="00182927" w:rsidP="00182927">
      <w:pPr>
        <w:jc w:val="both"/>
        <w:rPr>
          <w:sz w:val="24"/>
          <w:szCs w:val="24"/>
        </w:rPr>
      </w:pPr>
      <w:r>
        <w:rPr>
          <w:sz w:val="24"/>
          <w:szCs w:val="24"/>
        </w:rPr>
        <w:t>Vincoli di risorse:</w:t>
      </w:r>
    </w:p>
    <w:p w:rsidR="00182927" w:rsidRDefault="00182927" w:rsidP="00182927">
      <w:pPr>
        <w:pStyle w:val="Paragrafoelenco"/>
        <w:numPr>
          <w:ilvl w:val="0"/>
          <w:numId w:val="1"/>
        </w:numPr>
        <w:ind w:left="426" w:hanging="219"/>
        <w:jc w:val="both"/>
        <w:rPr>
          <w:sz w:val="24"/>
          <w:szCs w:val="24"/>
        </w:rPr>
      </w:pPr>
      <w:r>
        <w:rPr>
          <w:sz w:val="24"/>
          <w:szCs w:val="24"/>
        </w:rPr>
        <w:t>PCB e schede elettroniche</w:t>
      </w:r>
    </w:p>
    <w:p w:rsidR="00182927" w:rsidRDefault="00182927" w:rsidP="00182927">
      <w:pPr>
        <w:pStyle w:val="Paragrafoelenco"/>
        <w:numPr>
          <w:ilvl w:val="0"/>
          <w:numId w:val="1"/>
        </w:numPr>
        <w:ind w:left="426" w:hanging="219"/>
        <w:jc w:val="both"/>
        <w:rPr>
          <w:sz w:val="24"/>
          <w:szCs w:val="24"/>
        </w:rPr>
      </w:pPr>
      <w:r>
        <w:rPr>
          <w:sz w:val="24"/>
          <w:szCs w:val="24"/>
        </w:rPr>
        <w:t>Compatibilità sensori / attuatori con Raspberry Pico WH</w:t>
      </w:r>
    </w:p>
    <w:p w:rsidR="00182927" w:rsidRDefault="00182927" w:rsidP="00182927">
      <w:pPr>
        <w:pStyle w:val="Paragrafoelenco"/>
        <w:numPr>
          <w:ilvl w:val="0"/>
          <w:numId w:val="1"/>
        </w:numPr>
        <w:ind w:left="426" w:hanging="219"/>
        <w:jc w:val="both"/>
        <w:rPr>
          <w:sz w:val="24"/>
          <w:szCs w:val="24"/>
        </w:rPr>
      </w:pPr>
      <w:r>
        <w:rPr>
          <w:sz w:val="24"/>
          <w:szCs w:val="24"/>
        </w:rPr>
        <w:t>IDE Thonny</w:t>
      </w:r>
    </w:p>
    <w:p w:rsidR="00182927" w:rsidRDefault="00182927" w:rsidP="00182927">
      <w:pPr>
        <w:pStyle w:val="Paragrafoelenco"/>
        <w:numPr>
          <w:ilvl w:val="0"/>
          <w:numId w:val="1"/>
        </w:numPr>
        <w:ind w:left="426" w:hanging="219"/>
        <w:jc w:val="both"/>
        <w:rPr>
          <w:sz w:val="24"/>
          <w:szCs w:val="24"/>
        </w:rPr>
      </w:pPr>
      <w:r>
        <w:rPr>
          <w:sz w:val="24"/>
          <w:szCs w:val="24"/>
        </w:rPr>
        <w:t>MQTT Broker</w:t>
      </w:r>
    </w:p>
    <w:p w:rsidR="00182927" w:rsidRDefault="00182927" w:rsidP="00182927">
      <w:pPr>
        <w:rPr>
          <w:sz w:val="24"/>
          <w:szCs w:val="24"/>
        </w:rPr>
      </w:pPr>
      <w:r>
        <w:rPr>
          <w:sz w:val="24"/>
          <w:szCs w:val="24"/>
        </w:rPr>
        <w:t>Vincoli di tempi:</w:t>
      </w:r>
    </w:p>
    <w:p w:rsidR="00182927" w:rsidRPr="00182927" w:rsidRDefault="00182927" w:rsidP="00182927">
      <w:pPr>
        <w:pStyle w:val="Paragrafoelenco"/>
        <w:numPr>
          <w:ilvl w:val="0"/>
          <w:numId w:val="1"/>
        </w:numPr>
        <w:ind w:left="426" w:hanging="219"/>
        <w:jc w:val="both"/>
        <w:rPr>
          <w:sz w:val="24"/>
          <w:szCs w:val="24"/>
        </w:rPr>
      </w:pPr>
      <w:r>
        <w:rPr>
          <w:sz w:val="24"/>
          <w:szCs w:val="24"/>
        </w:rPr>
        <w:t>Disponibilità del laboratorio</w:t>
      </w:r>
    </w:p>
    <w:p w:rsidR="00EB7677" w:rsidRDefault="00EB7677">
      <w:pPr>
        <w:rPr>
          <w:sz w:val="24"/>
          <w:szCs w:val="24"/>
        </w:rPr>
      </w:pPr>
    </w:p>
    <w:p w:rsidR="00A90895" w:rsidRDefault="00A90895" w:rsidP="00A90895">
      <w:pPr>
        <w:shd w:val="clear" w:color="BFBFBF" w:themeColor="background1" w:themeShade="BF" w:fill="BFBFBF" w:themeFill="background1" w:themeFillShade="BF"/>
        <w:rPr>
          <w:sz w:val="24"/>
          <w:szCs w:val="24"/>
        </w:rPr>
      </w:pPr>
      <w:r>
        <w:rPr>
          <w:b/>
          <w:sz w:val="28"/>
          <w:szCs w:val="24"/>
        </w:rPr>
        <w:t>6</w:t>
      </w:r>
      <w:r w:rsidRPr="00BF4AA6">
        <w:rPr>
          <w:b/>
          <w:sz w:val="28"/>
          <w:szCs w:val="24"/>
        </w:rPr>
        <w:t xml:space="preserve">. </w:t>
      </w:r>
      <w:r>
        <w:rPr>
          <w:b/>
          <w:sz w:val="28"/>
          <w:szCs w:val="24"/>
        </w:rPr>
        <w:t xml:space="preserve"> TEMPISTICA PRELIMINARE</w:t>
      </w:r>
    </w:p>
    <w:tbl>
      <w:tblPr>
        <w:tblStyle w:val="Grigliatabella"/>
        <w:tblW w:w="0" w:type="auto"/>
        <w:tblInd w:w="137" w:type="dxa"/>
        <w:tblLook w:val="04A0" w:firstRow="1" w:lastRow="0" w:firstColumn="1" w:lastColumn="0" w:noHBand="0" w:noVBand="1"/>
      </w:tblPr>
      <w:tblGrid>
        <w:gridCol w:w="1298"/>
        <w:gridCol w:w="797"/>
        <w:gridCol w:w="814"/>
        <w:gridCol w:w="772"/>
        <w:gridCol w:w="709"/>
        <w:gridCol w:w="708"/>
        <w:gridCol w:w="709"/>
        <w:gridCol w:w="709"/>
        <w:gridCol w:w="709"/>
        <w:gridCol w:w="708"/>
        <w:gridCol w:w="709"/>
        <w:gridCol w:w="709"/>
      </w:tblGrid>
      <w:tr w:rsidR="009A76C5" w:rsidTr="009A76C5">
        <w:tc>
          <w:tcPr>
            <w:tcW w:w="1298" w:type="dxa"/>
          </w:tcPr>
          <w:p w:rsidR="009A76C5" w:rsidRDefault="009A76C5" w:rsidP="009A76C5">
            <w:pPr>
              <w:rPr>
                <w:sz w:val="24"/>
                <w:szCs w:val="24"/>
              </w:rPr>
            </w:pPr>
            <w:r>
              <w:rPr>
                <w:sz w:val="24"/>
                <w:szCs w:val="24"/>
              </w:rPr>
              <w:t>Fase</w:t>
            </w:r>
          </w:p>
        </w:tc>
        <w:tc>
          <w:tcPr>
            <w:tcW w:w="797" w:type="dxa"/>
          </w:tcPr>
          <w:p w:rsidR="009A76C5" w:rsidRDefault="009A76C5" w:rsidP="009A76C5">
            <w:pPr>
              <w:rPr>
                <w:sz w:val="24"/>
                <w:szCs w:val="24"/>
              </w:rPr>
            </w:pPr>
            <w:r>
              <w:rPr>
                <w:sz w:val="24"/>
                <w:szCs w:val="24"/>
              </w:rPr>
              <w:t>inizio</w:t>
            </w:r>
          </w:p>
        </w:tc>
        <w:tc>
          <w:tcPr>
            <w:tcW w:w="814" w:type="dxa"/>
          </w:tcPr>
          <w:p w:rsidR="009A76C5" w:rsidRDefault="009A76C5" w:rsidP="009A76C5">
            <w:pPr>
              <w:rPr>
                <w:sz w:val="24"/>
                <w:szCs w:val="24"/>
              </w:rPr>
            </w:pPr>
            <w:r>
              <w:rPr>
                <w:sz w:val="24"/>
                <w:szCs w:val="24"/>
              </w:rPr>
              <w:t>fine</w:t>
            </w:r>
          </w:p>
        </w:tc>
        <w:tc>
          <w:tcPr>
            <w:tcW w:w="772" w:type="dxa"/>
          </w:tcPr>
          <w:p w:rsidR="009A76C5" w:rsidRPr="009A76C5" w:rsidRDefault="009A76C5" w:rsidP="009A76C5">
            <w:pPr>
              <w:jc w:val="center"/>
              <w:rPr>
                <w:sz w:val="16"/>
                <w:szCs w:val="24"/>
              </w:rPr>
            </w:pPr>
            <w:r w:rsidRPr="009A76C5">
              <w:rPr>
                <w:sz w:val="16"/>
                <w:szCs w:val="24"/>
              </w:rPr>
              <w:t>13/05</w:t>
            </w:r>
          </w:p>
        </w:tc>
        <w:tc>
          <w:tcPr>
            <w:tcW w:w="709" w:type="dxa"/>
          </w:tcPr>
          <w:p w:rsidR="009A76C5" w:rsidRPr="009A76C5" w:rsidRDefault="009A76C5" w:rsidP="009A76C5">
            <w:pPr>
              <w:jc w:val="center"/>
              <w:rPr>
                <w:sz w:val="16"/>
                <w:szCs w:val="24"/>
              </w:rPr>
            </w:pPr>
            <w:r w:rsidRPr="009A76C5">
              <w:rPr>
                <w:sz w:val="16"/>
                <w:szCs w:val="24"/>
              </w:rPr>
              <w:t>1</w:t>
            </w:r>
            <w:r>
              <w:rPr>
                <w:sz w:val="16"/>
                <w:szCs w:val="24"/>
              </w:rPr>
              <w:t>5</w:t>
            </w:r>
            <w:r w:rsidRPr="009A76C5">
              <w:rPr>
                <w:sz w:val="16"/>
                <w:szCs w:val="24"/>
              </w:rPr>
              <w:t>/05</w:t>
            </w:r>
          </w:p>
        </w:tc>
        <w:tc>
          <w:tcPr>
            <w:tcW w:w="708" w:type="dxa"/>
          </w:tcPr>
          <w:p w:rsidR="009A76C5" w:rsidRPr="009A76C5" w:rsidRDefault="009A76C5" w:rsidP="009A76C5">
            <w:pPr>
              <w:jc w:val="center"/>
              <w:rPr>
                <w:sz w:val="16"/>
                <w:szCs w:val="24"/>
              </w:rPr>
            </w:pPr>
            <w:r>
              <w:rPr>
                <w:sz w:val="16"/>
                <w:szCs w:val="24"/>
              </w:rPr>
              <w:t>16/05</w:t>
            </w:r>
          </w:p>
        </w:tc>
        <w:tc>
          <w:tcPr>
            <w:tcW w:w="709" w:type="dxa"/>
          </w:tcPr>
          <w:p w:rsidR="009A76C5" w:rsidRPr="009A76C5" w:rsidRDefault="009A76C5" w:rsidP="009A76C5">
            <w:pPr>
              <w:jc w:val="center"/>
              <w:rPr>
                <w:sz w:val="16"/>
                <w:szCs w:val="24"/>
              </w:rPr>
            </w:pPr>
            <w:r>
              <w:rPr>
                <w:sz w:val="16"/>
                <w:szCs w:val="24"/>
              </w:rPr>
              <w:t>19/05</w:t>
            </w:r>
          </w:p>
        </w:tc>
        <w:tc>
          <w:tcPr>
            <w:tcW w:w="709" w:type="dxa"/>
          </w:tcPr>
          <w:p w:rsidR="009A76C5" w:rsidRPr="009A76C5" w:rsidRDefault="009A76C5" w:rsidP="009A76C5">
            <w:pPr>
              <w:jc w:val="center"/>
              <w:rPr>
                <w:sz w:val="16"/>
                <w:szCs w:val="24"/>
              </w:rPr>
            </w:pPr>
            <w:r>
              <w:rPr>
                <w:sz w:val="16"/>
                <w:szCs w:val="24"/>
              </w:rPr>
              <w:t>23/05</w:t>
            </w:r>
          </w:p>
        </w:tc>
        <w:tc>
          <w:tcPr>
            <w:tcW w:w="709" w:type="dxa"/>
          </w:tcPr>
          <w:p w:rsidR="009A76C5" w:rsidRPr="009A76C5" w:rsidRDefault="009A76C5" w:rsidP="009A76C5">
            <w:pPr>
              <w:jc w:val="center"/>
              <w:rPr>
                <w:sz w:val="16"/>
                <w:szCs w:val="24"/>
              </w:rPr>
            </w:pPr>
            <w:r>
              <w:rPr>
                <w:sz w:val="16"/>
                <w:szCs w:val="24"/>
              </w:rPr>
              <w:t>26/05</w:t>
            </w:r>
          </w:p>
        </w:tc>
        <w:tc>
          <w:tcPr>
            <w:tcW w:w="708" w:type="dxa"/>
          </w:tcPr>
          <w:p w:rsidR="009A76C5" w:rsidRPr="009A76C5" w:rsidRDefault="009A76C5" w:rsidP="009A76C5">
            <w:pPr>
              <w:jc w:val="center"/>
              <w:rPr>
                <w:sz w:val="16"/>
                <w:szCs w:val="24"/>
              </w:rPr>
            </w:pPr>
            <w:r>
              <w:rPr>
                <w:sz w:val="16"/>
                <w:szCs w:val="24"/>
              </w:rPr>
              <w:t>29/05</w:t>
            </w:r>
          </w:p>
        </w:tc>
        <w:tc>
          <w:tcPr>
            <w:tcW w:w="709" w:type="dxa"/>
          </w:tcPr>
          <w:p w:rsidR="009A76C5" w:rsidRPr="009A76C5" w:rsidRDefault="009A76C5" w:rsidP="009A76C5">
            <w:pPr>
              <w:jc w:val="center"/>
              <w:rPr>
                <w:sz w:val="16"/>
                <w:szCs w:val="24"/>
              </w:rPr>
            </w:pPr>
            <w:r>
              <w:rPr>
                <w:sz w:val="16"/>
                <w:szCs w:val="24"/>
              </w:rPr>
              <w:t>30/05</w:t>
            </w:r>
          </w:p>
        </w:tc>
        <w:tc>
          <w:tcPr>
            <w:tcW w:w="709" w:type="dxa"/>
          </w:tcPr>
          <w:p w:rsidR="009A76C5" w:rsidRPr="009A76C5" w:rsidRDefault="009A76C5" w:rsidP="009A76C5">
            <w:pPr>
              <w:jc w:val="center"/>
              <w:rPr>
                <w:sz w:val="16"/>
                <w:szCs w:val="24"/>
              </w:rPr>
            </w:pPr>
            <w:r>
              <w:rPr>
                <w:sz w:val="16"/>
                <w:szCs w:val="24"/>
              </w:rPr>
              <w:t>03/06</w:t>
            </w:r>
          </w:p>
        </w:tc>
      </w:tr>
      <w:tr w:rsidR="009A76C5" w:rsidTr="001D1C9B">
        <w:tc>
          <w:tcPr>
            <w:tcW w:w="1298" w:type="dxa"/>
          </w:tcPr>
          <w:p w:rsidR="009A76C5" w:rsidRDefault="009A76C5" w:rsidP="009A76C5">
            <w:pPr>
              <w:rPr>
                <w:sz w:val="24"/>
                <w:szCs w:val="24"/>
              </w:rPr>
            </w:pPr>
            <w:r>
              <w:rPr>
                <w:sz w:val="24"/>
                <w:szCs w:val="24"/>
              </w:rPr>
              <w:t>Avvio</w:t>
            </w:r>
          </w:p>
        </w:tc>
        <w:tc>
          <w:tcPr>
            <w:tcW w:w="797" w:type="dxa"/>
          </w:tcPr>
          <w:p w:rsidR="009A76C5" w:rsidRDefault="009A76C5" w:rsidP="009A76C5">
            <w:pPr>
              <w:rPr>
                <w:sz w:val="24"/>
                <w:szCs w:val="24"/>
              </w:rPr>
            </w:pPr>
            <w:r>
              <w:rPr>
                <w:sz w:val="24"/>
                <w:szCs w:val="24"/>
              </w:rPr>
              <w:t>13/05</w:t>
            </w:r>
          </w:p>
        </w:tc>
        <w:tc>
          <w:tcPr>
            <w:tcW w:w="814" w:type="dxa"/>
          </w:tcPr>
          <w:p w:rsidR="009A76C5" w:rsidRDefault="009A76C5" w:rsidP="009A76C5">
            <w:pPr>
              <w:rPr>
                <w:sz w:val="24"/>
                <w:szCs w:val="24"/>
              </w:rPr>
            </w:pPr>
            <w:r>
              <w:rPr>
                <w:sz w:val="24"/>
                <w:szCs w:val="24"/>
              </w:rPr>
              <w:t>15/05</w:t>
            </w:r>
          </w:p>
        </w:tc>
        <w:tc>
          <w:tcPr>
            <w:tcW w:w="1481" w:type="dxa"/>
            <w:gridSpan w:val="2"/>
            <w:shd w:val="clear" w:color="auto" w:fill="A6A6A6" w:themeFill="background1" w:themeFillShade="A6"/>
          </w:tcPr>
          <w:p w:rsidR="009A76C5" w:rsidRDefault="009A76C5" w:rsidP="009A76C5">
            <w:pPr>
              <w:rPr>
                <w:sz w:val="24"/>
                <w:szCs w:val="24"/>
              </w:rPr>
            </w:pPr>
          </w:p>
        </w:tc>
        <w:tc>
          <w:tcPr>
            <w:tcW w:w="708" w:type="dxa"/>
          </w:tcPr>
          <w:p w:rsidR="009A76C5" w:rsidRDefault="009A76C5" w:rsidP="009A76C5">
            <w:pPr>
              <w:rPr>
                <w:sz w:val="24"/>
                <w:szCs w:val="24"/>
              </w:rPr>
            </w:pPr>
          </w:p>
        </w:tc>
        <w:tc>
          <w:tcPr>
            <w:tcW w:w="709" w:type="dxa"/>
          </w:tcPr>
          <w:p w:rsidR="009A76C5" w:rsidRDefault="009A76C5" w:rsidP="009A76C5">
            <w:pPr>
              <w:rPr>
                <w:sz w:val="24"/>
                <w:szCs w:val="24"/>
              </w:rPr>
            </w:pPr>
          </w:p>
        </w:tc>
        <w:tc>
          <w:tcPr>
            <w:tcW w:w="709" w:type="dxa"/>
          </w:tcPr>
          <w:p w:rsidR="009A76C5" w:rsidRDefault="009A76C5" w:rsidP="009A76C5">
            <w:pPr>
              <w:rPr>
                <w:sz w:val="24"/>
                <w:szCs w:val="24"/>
              </w:rPr>
            </w:pPr>
          </w:p>
        </w:tc>
        <w:tc>
          <w:tcPr>
            <w:tcW w:w="709" w:type="dxa"/>
          </w:tcPr>
          <w:p w:rsidR="009A76C5" w:rsidRDefault="009A76C5" w:rsidP="009A76C5">
            <w:pPr>
              <w:rPr>
                <w:sz w:val="24"/>
                <w:szCs w:val="24"/>
              </w:rPr>
            </w:pPr>
          </w:p>
        </w:tc>
        <w:tc>
          <w:tcPr>
            <w:tcW w:w="708" w:type="dxa"/>
          </w:tcPr>
          <w:p w:rsidR="009A76C5" w:rsidRDefault="009A76C5" w:rsidP="009A76C5">
            <w:pPr>
              <w:rPr>
                <w:sz w:val="24"/>
                <w:szCs w:val="24"/>
              </w:rPr>
            </w:pPr>
          </w:p>
        </w:tc>
        <w:tc>
          <w:tcPr>
            <w:tcW w:w="709" w:type="dxa"/>
          </w:tcPr>
          <w:p w:rsidR="009A76C5" w:rsidRDefault="009A76C5" w:rsidP="009A76C5">
            <w:pPr>
              <w:rPr>
                <w:sz w:val="24"/>
                <w:szCs w:val="24"/>
              </w:rPr>
            </w:pPr>
          </w:p>
        </w:tc>
        <w:tc>
          <w:tcPr>
            <w:tcW w:w="709" w:type="dxa"/>
          </w:tcPr>
          <w:p w:rsidR="009A76C5" w:rsidRDefault="009A76C5" w:rsidP="009A76C5">
            <w:pPr>
              <w:rPr>
                <w:sz w:val="24"/>
                <w:szCs w:val="24"/>
              </w:rPr>
            </w:pPr>
          </w:p>
        </w:tc>
      </w:tr>
      <w:tr w:rsidR="009A76C5" w:rsidTr="009A76C5">
        <w:tc>
          <w:tcPr>
            <w:tcW w:w="1298" w:type="dxa"/>
          </w:tcPr>
          <w:p w:rsidR="009A76C5" w:rsidRDefault="009A76C5" w:rsidP="009A76C5">
            <w:pPr>
              <w:rPr>
                <w:sz w:val="24"/>
                <w:szCs w:val="24"/>
              </w:rPr>
            </w:pPr>
            <w:r>
              <w:rPr>
                <w:sz w:val="24"/>
                <w:szCs w:val="24"/>
              </w:rPr>
              <w:t>Esecuzione</w:t>
            </w:r>
          </w:p>
        </w:tc>
        <w:tc>
          <w:tcPr>
            <w:tcW w:w="797" w:type="dxa"/>
          </w:tcPr>
          <w:p w:rsidR="009A76C5" w:rsidRDefault="009A76C5" w:rsidP="009A76C5">
            <w:pPr>
              <w:rPr>
                <w:sz w:val="24"/>
                <w:szCs w:val="24"/>
              </w:rPr>
            </w:pPr>
            <w:r>
              <w:rPr>
                <w:sz w:val="24"/>
                <w:szCs w:val="24"/>
              </w:rPr>
              <w:t>16/05</w:t>
            </w:r>
          </w:p>
        </w:tc>
        <w:tc>
          <w:tcPr>
            <w:tcW w:w="814" w:type="dxa"/>
          </w:tcPr>
          <w:p w:rsidR="009A76C5" w:rsidRDefault="009A76C5" w:rsidP="009A76C5">
            <w:pPr>
              <w:rPr>
                <w:sz w:val="24"/>
                <w:szCs w:val="24"/>
              </w:rPr>
            </w:pPr>
            <w:r>
              <w:rPr>
                <w:sz w:val="24"/>
                <w:szCs w:val="24"/>
              </w:rPr>
              <w:t>29/05</w:t>
            </w:r>
          </w:p>
        </w:tc>
        <w:tc>
          <w:tcPr>
            <w:tcW w:w="772" w:type="dxa"/>
          </w:tcPr>
          <w:p w:rsidR="009A76C5" w:rsidRDefault="009A76C5" w:rsidP="009A76C5">
            <w:pPr>
              <w:rPr>
                <w:sz w:val="24"/>
                <w:szCs w:val="24"/>
              </w:rPr>
            </w:pPr>
          </w:p>
        </w:tc>
        <w:tc>
          <w:tcPr>
            <w:tcW w:w="709" w:type="dxa"/>
          </w:tcPr>
          <w:p w:rsidR="009A76C5" w:rsidRDefault="009A76C5" w:rsidP="009A76C5">
            <w:pPr>
              <w:rPr>
                <w:sz w:val="24"/>
                <w:szCs w:val="24"/>
              </w:rPr>
            </w:pPr>
          </w:p>
        </w:tc>
        <w:tc>
          <w:tcPr>
            <w:tcW w:w="3543" w:type="dxa"/>
            <w:gridSpan w:val="5"/>
            <w:shd w:val="clear" w:color="auto" w:fill="A6A6A6" w:themeFill="background1" w:themeFillShade="A6"/>
          </w:tcPr>
          <w:p w:rsidR="009A76C5" w:rsidRDefault="009A76C5" w:rsidP="009A76C5">
            <w:pPr>
              <w:rPr>
                <w:sz w:val="24"/>
                <w:szCs w:val="24"/>
              </w:rPr>
            </w:pPr>
          </w:p>
        </w:tc>
        <w:tc>
          <w:tcPr>
            <w:tcW w:w="709" w:type="dxa"/>
          </w:tcPr>
          <w:p w:rsidR="009A76C5" w:rsidRDefault="009A76C5" w:rsidP="009A76C5">
            <w:pPr>
              <w:rPr>
                <w:sz w:val="24"/>
                <w:szCs w:val="24"/>
              </w:rPr>
            </w:pPr>
          </w:p>
        </w:tc>
        <w:tc>
          <w:tcPr>
            <w:tcW w:w="709" w:type="dxa"/>
          </w:tcPr>
          <w:p w:rsidR="009A76C5" w:rsidRDefault="009A76C5" w:rsidP="009A76C5">
            <w:pPr>
              <w:rPr>
                <w:sz w:val="24"/>
                <w:szCs w:val="24"/>
              </w:rPr>
            </w:pPr>
          </w:p>
        </w:tc>
      </w:tr>
      <w:tr w:rsidR="009A76C5" w:rsidTr="009A76C5">
        <w:tc>
          <w:tcPr>
            <w:tcW w:w="1298" w:type="dxa"/>
          </w:tcPr>
          <w:p w:rsidR="009A76C5" w:rsidRDefault="009A76C5" w:rsidP="009A76C5">
            <w:pPr>
              <w:rPr>
                <w:sz w:val="24"/>
                <w:szCs w:val="24"/>
              </w:rPr>
            </w:pPr>
            <w:r>
              <w:rPr>
                <w:sz w:val="24"/>
                <w:szCs w:val="24"/>
              </w:rPr>
              <w:t>Collaudo</w:t>
            </w:r>
          </w:p>
        </w:tc>
        <w:tc>
          <w:tcPr>
            <w:tcW w:w="797" w:type="dxa"/>
          </w:tcPr>
          <w:p w:rsidR="009A76C5" w:rsidRDefault="009A76C5" w:rsidP="009A76C5">
            <w:pPr>
              <w:rPr>
                <w:sz w:val="24"/>
                <w:szCs w:val="24"/>
              </w:rPr>
            </w:pPr>
            <w:r>
              <w:rPr>
                <w:sz w:val="24"/>
                <w:szCs w:val="24"/>
              </w:rPr>
              <w:t>30/05</w:t>
            </w:r>
          </w:p>
        </w:tc>
        <w:tc>
          <w:tcPr>
            <w:tcW w:w="814" w:type="dxa"/>
          </w:tcPr>
          <w:p w:rsidR="009A76C5" w:rsidRDefault="009A76C5" w:rsidP="009A76C5">
            <w:pPr>
              <w:rPr>
                <w:sz w:val="24"/>
                <w:szCs w:val="24"/>
              </w:rPr>
            </w:pPr>
            <w:r>
              <w:rPr>
                <w:sz w:val="24"/>
                <w:szCs w:val="24"/>
              </w:rPr>
              <w:t>03/06</w:t>
            </w:r>
          </w:p>
        </w:tc>
        <w:tc>
          <w:tcPr>
            <w:tcW w:w="772" w:type="dxa"/>
          </w:tcPr>
          <w:p w:rsidR="009A76C5" w:rsidRDefault="009A76C5" w:rsidP="009A76C5">
            <w:pPr>
              <w:rPr>
                <w:sz w:val="24"/>
                <w:szCs w:val="24"/>
              </w:rPr>
            </w:pPr>
          </w:p>
        </w:tc>
        <w:tc>
          <w:tcPr>
            <w:tcW w:w="709" w:type="dxa"/>
          </w:tcPr>
          <w:p w:rsidR="009A76C5" w:rsidRDefault="009A76C5" w:rsidP="009A76C5">
            <w:pPr>
              <w:rPr>
                <w:sz w:val="24"/>
                <w:szCs w:val="24"/>
              </w:rPr>
            </w:pPr>
          </w:p>
        </w:tc>
        <w:tc>
          <w:tcPr>
            <w:tcW w:w="708" w:type="dxa"/>
          </w:tcPr>
          <w:p w:rsidR="009A76C5" w:rsidRDefault="009A76C5" w:rsidP="009A76C5">
            <w:pPr>
              <w:rPr>
                <w:sz w:val="24"/>
                <w:szCs w:val="24"/>
              </w:rPr>
            </w:pPr>
          </w:p>
        </w:tc>
        <w:tc>
          <w:tcPr>
            <w:tcW w:w="709" w:type="dxa"/>
          </w:tcPr>
          <w:p w:rsidR="009A76C5" w:rsidRDefault="009A76C5" w:rsidP="009A76C5">
            <w:pPr>
              <w:rPr>
                <w:sz w:val="24"/>
                <w:szCs w:val="24"/>
              </w:rPr>
            </w:pPr>
          </w:p>
        </w:tc>
        <w:tc>
          <w:tcPr>
            <w:tcW w:w="709" w:type="dxa"/>
          </w:tcPr>
          <w:p w:rsidR="009A76C5" w:rsidRDefault="009A76C5" w:rsidP="009A76C5">
            <w:pPr>
              <w:rPr>
                <w:sz w:val="24"/>
                <w:szCs w:val="24"/>
              </w:rPr>
            </w:pPr>
          </w:p>
        </w:tc>
        <w:tc>
          <w:tcPr>
            <w:tcW w:w="709" w:type="dxa"/>
          </w:tcPr>
          <w:p w:rsidR="009A76C5" w:rsidRDefault="009A76C5" w:rsidP="009A76C5">
            <w:pPr>
              <w:rPr>
                <w:sz w:val="24"/>
                <w:szCs w:val="24"/>
              </w:rPr>
            </w:pPr>
          </w:p>
        </w:tc>
        <w:tc>
          <w:tcPr>
            <w:tcW w:w="708" w:type="dxa"/>
          </w:tcPr>
          <w:p w:rsidR="009A76C5" w:rsidRDefault="009A76C5" w:rsidP="009A76C5">
            <w:pPr>
              <w:rPr>
                <w:sz w:val="24"/>
                <w:szCs w:val="24"/>
              </w:rPr>
            </w:pPr>
          </w:p>
        </w:tc>
        <w:tc>
          <w:tcPr>
            <w:tcW w:w="1418" w:type="dxa"/>
            <w:gridSpan w:val="2"/>
            <w:shd w:val="clear" w:color="auto" w:fill="A6A6A6" w:themeFill="background1" w:themeFillShade="A6"/>
          </w:tcPr>
          <w:p w:rsidR="009A76C5" w:rsidRDefault="009A76C5" w:rsidP="009A76C5">
            <w:pPr>
              <w:rPr>
                <w:sz w:val="24"/>
                <w:szCs w:val="24"/>
              </w:rPr>
            </w:pPr>
          </w:p>
        </w:tc>
      </w:tr>
    </w:tbl>
    <w:p w:rsidR="00A90895" w:rsidRDefault="00A90895" w:rsidP="00A90895">
      <w:pPr>
        <w:rPr>
          <w:sz w:val="24"/>
          <w:szCs w:val="24"/>
        </w:rPr>
      </w:pPr>
    </w:p>
    <w:p w:rsidR="00A742ED" w:rsidRDefault="00A742ED" w:rsidP="00A90895">
      <w:pPr>
        <w:rPr>
          <w:sz w:val="24"/>
          <w:szCs w:val="24"/>
        </w:rPr>
      </w:pPr>
    </w:p>
    <w:p w:rsidR="009A76C5" w:rsidRDefault="009A76C5" w:rsidP="009A76C5">
      <w:pPr>
        <w:shd w:val="clear" w:color="BFBFBF" w:themeColor="background1" w:themeShade="BF" w:fill="BFBFBF" w:themeFill="background1" w:themeFillShade="BF"/>
        <w:rPr>
          <w:sz w:val="24"/>
          <w:szCs w:val="24"/>
        </w:rPr>
      </w:pPr>
      <w:r>
        <w:rPr>
          <w:b/>
          <w:sz w:val="28"/>
          <w:szCs w:val="24"/>
        </w:rPr>
        <w:t>5</w:t>
      </w:r>
      <w:r w:rsidRPr="00BF4AA6">
        <w:rPr>
          <w:b/>
          <w:sz w:val="28"/>
          <w:szCs w:val="24"/>
        </w:rPr>
        <w:t xml:space="preserve">. </w:t>
      </w:r>
      <w:r>
        <w:rPr>
          <w:b/>
          <w:sz w:val="28"/>
          <w:szCs w:val="24"/>
        </w:rPr>
        <w:t xml:space="preserve"> STRUTTURA ORGANIZZATIVA</w:t>
      </w:r>
    </w:p>
    <w:p w:rsidR="009C43AD" w:rsidRDefault="009C43AD" w:rsidP="009A76C5">
      <w:pPr>
        <w:rPr>
          <w:sz w:val="24"/>
          <w:szCs w:val="24"/>
        </w:rPr>
      </w:pPr>
      <w:r>
        <w:rPr>
          <w:sz w:val="24"/>
          <w:szCs w:val="24"/>
        </w:rPr>
        <w:t>Project Manager: Casciello Marco</w:t>
      </w:r>
    </w:p>
    <w:p w:rsidR="009C43AD" w:rsidRDefault="009C43AD" w:rsidP="009A76C5">
      <w:pPr>
        <w:rPr>
          <w:sz w:val="24"/>
          <w:szCs w:val="24"/>
        </w:rPr>
      </w:pPr>
      <w:r>
        <w:rPr>
          <w:sz w:val="24"/>
          <w:szCs w:val="24"/>
        </w:rPr>
        <w:t>Team del progetto: Mattiolo Luca</w:t>
      </w: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Default="00860268" w:rsidP="009A76C5">
      <w:pPr>
        <w:rPr>
          <w:sz w:val="24"/>
          <w:szCs w:val="24"/>
        </w:rPr>
      </w:pPr>
    </w:p>
    <w:p w:rsidR="00860268" w:rsidRPr="00860268" w:rsidRDefault="00860268" w:rsidP="00860268">
      <w:pPr>
        <w:pBdr>
          <w:bottom w:val="single" w:sz="4" w:space="1" w:color="auto"/>
        </w:pBdr>
        <w:rPr>
          <w:b/>
          <w:i/>
          <w:sz w:val="28"/>
          <w:szCs w:val="24"/>
        </w:rPr>
      </w:pPr>
      <w:r w:rsidRPr="00860268">
        <w:rPr>
          <w:b/>
          <w:i/>
          <w:sz w:val="28"/>
          <w:szCs w:val="24"/>
        </w:rPr>
        <w:t>Autorizzazione</w:t>
      </w:r>
    </w:p>
    <w:p w:rsidR="009A76C5" w:rsidRPr="008E7405" w:rsidRDefault="009C43AD" w:rsidP="009A76C5">
      <w:pPr>
        <w:rPr>
          <w:sz w:val="24"/>
          <w:szCs w:val="24"/>
        </w:rPr>
      </w:pPr>
      <w:r w:rsidRPr="00860268">
        <w:rPr>
          <w:b/>
          <w:sz w:val="24"/>
          <w:szCs w:val="24"/>
        </w:rPr>
        <w:t xml:space="preserve"> </w:t>
      </w:r>
      <w:r w:rsidR="00860268" w:rsidRPr="00860268">
        <w:rPr>
          <w:b/>
          <w:sz w:val="24"/>
          <w:szCs w:val="24"/>
        </w:rPr>
        <w:t>Approvato da:</w:t>
      </w:r>
      <w:r w:rsidR="00860268">
        <w:rPr>
          <w:sz w:val="24"/>
          <w:szCs w:val="24"/>
        </w:rPr>
        <w:t xml:space="preserve"> Ceccon Nicola</w:t>
      </w:r>
      <w:r w:rsidR="00860268">
        <w:rPr>
          <w:sz w:val="24"/>
          <w:szCs w:val="24"/>
        </w:rPr>
        <w:tab/>
      </w:r>
      <w:r w:rsidR="00860268">
        <w:rPr>
          <w:sz w:val="24"/>
          <w:szCs w:val="24"/>
        </w:rPr>
        <w:tab/>
      </w:r>
      <w:r w:rsidR="00860268">
        <w:rPr>
          <w:sz w:val="24"/>
          <w:szCs w:val="24"/>
        </w:rPr>
        <w:tab/>
      </w:r>
      <w:r w:rsidR="00860268">
        <w:rPr>
          <w:sz w:val="24"/>
          <w:szCs w:val="24"/>
        </w:rPr>
        <w:tab/>
      </w:r>
      <w:r w:rsidR="00860268">
        <w:rPr>
          <w:sz w:val="24"/>
          <w:szCs w:val="24"/>
        </w:rPr>
        <w:tab/>
      </w:r>
      <w:r w:rsidR="00860268">
        <w:rPr>
          <w:sz w:val="24"/>
          <w:szCs w:val="24"/>
        </w:rPr>
        <w:tab/>
      </w:r>
      <w:r w:rsidR="00860268">
        <w:rPr>
          <w:sz w:val="24"/>
          <w:szCs w:val="24"/>
        </w:rPr>
        <w:tab/>
      </w:r>
      <w:r w:rsidR="00860268" w:rsidRPr="00860268">
        <w:rPr>
          <w:b/>
          <w:sz w:val="24"/>
          <w:szCs w:val="24"/>
        </w:rPr>
        <w:t>Data:</w:t>
      </w:r>
      <w:r w:rsidR="00860268">
        <w:rPr>
          <w:sz w:val="24"/>
          <w:szCs w:val="24"/>
        </w:rPr>
        <w:t xml:space="preserve"> 13/05/2025</w:t>
      </w:r>
    </w:p>
    <w:sectPr w:rsidR="009A76C5" w:rsidRPr="008E7405" w:rsidSect="00EB767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23A" w:rsidRDefault="00A7123A" w:rsidP="00A90895">
      <w:pPr>
        <w:spacing w:after="0" w:line="240" w:lineRule="auto"/>
      </w:pPr>
      <w:r>
        <w:separator/>
      </w:r>
    </w:p>
  </w:endnote>
  <w:endnote w:type="continuationSeparator" w:id="0">
    <w:p w:rsidR="00A7123A" w:rsidRDefault="00A7123A" w:rsidP="00A9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21F" w:rsidRDefault="001B021F">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895" w:rsidRDefault="00A90895">
    <w:pPr>
      <w:pStyle w:val="Pidipagina"/>
    </w:pPr>
    <w:r>
      <w:rPr>
        <w:noProof/>
        <w:lang w:eastAsia="it-IT"/>
      </w:rPr>
      <mc:AlternateContent>
        <mc:Choice Requires="wps">
          <w:drawing>
            <wp:anchor distT="0" distB="0" distL="0" distR="0" simplePos="0" relativeHeight="251657216" behindDoc="0" locked="0" layoutInCell="1" allowOverlap="1" wp14:anchorId="08522E7C" wp14:editId="53CDFEBF">
              <wp:simplePos x="0" y="0"/>
              <wp:positionH relativeFrom="rightMargin">
                <wp:posOffset>-132715</wp:posOffset>
              </wp:positionH>
              <wp:positionV relativeFrom="bottomMargin">
                <wp:posOffset>172720</wp:posOffset>
              </wp:positionV>
              <wp:extent cx="457200" cy="320040"/>
              <wp:effectExtent l="0" t="0" r="0" b="3810"/>
              <wp:wrapSquare wrapText="bothSides"/>
              <wp:docPr id="40" name="Rettango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0895" w:rsidRDefault="00A908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B021F">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22E7C" id="Rettangolo 40" o:spid="_x0000_s1026" style="position:absolute;margin-left:-10.45pt;margin-top:13.6pt;width:36pt;height:25.2pt;z-index:25165721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" fillcolor="black [3213]" stroked="f" strokeweight="3pt">
              <v:textbox>
                <w:txbxContent>
                  <w:p w:rsidR="00A90895" w:rsidRDefault="00A908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B021F">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it-IT"/>
      </w:rPr>
      <mc:AlternateContent>
        <mc:Choice Requires="wpg">
          <w:drawing>
            <wp:anchor distT="0" distB="0" distL="0" distR="0" simplePos="0" relativeHeight="252094464" behindDoc="0" locked="0" layoutInCell="1" allowOverlap="1" wp14:anchorId="534A047B" wp14:editId="599AD1F3">
              <wp:simplePos x="0" y="0"/>
              <wp:positionH relativeFrom="margin">
                <wp:posOffset>-131953</wp:posOffset>
              </wp:positionH>
              <wp:positionV relativeFrom="bottomMargin">
                <wp:posOffset>173206</wp:posOffset>
              </wp:positionV>
              <wp:extent cx="5943600" cy="320040"/>
              <wp:effectExtent l="0" t="0" r="0" b="3810"/>
              <wp:wrapSquare wrapText="bothSides"/>
              <wp:docPr id="37" name="Grup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rsidR="00A90895" w:rsidRDefault="001B021F">
                                <w:pPr>
                                  <w:jc w:val="right"/>
                                  <w:rPr>
                                    <w:color w:val="7F7F7F" w:themeColor="text1" w:themeTint="80"/>
                                  </w:rPr>
                                </w:pPr>
                                <w:r>
                                  <w:rPr>
                                    <w:color w:val="7F7F7F" w:themeColor="text1" w:themeTint="80"/>
                                  </w:rPr>
                                  <w:t>Project Charter – Rev.2</w:t>
                                </w:r>
                              </w:p>
                            </w:sdtContent>
                          </w:sdt>
                          <w:p w:rsidR="00A90895" w:rsidRDefault="00A9089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34A047B" id="Gruppo 37" o:spid="_x0000_s1027" style="position:absolute;margin-left:-10.4pt;margin-top:13.65pt;width:468pt;height:25.2pt;z-index:252094464;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">
              <v:rect id="Rettango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sella di tes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rsidR="00A90895" w:rsidRDefault="001B021F">
                          <w:pPr>
                            <w:jc w:val="right"/>
                            <w:rPr>
                              <w:color w:val="7F7F7F" w:themeColor="text1" w:themeTint="80"/>
                            </w:rPr>
                          </w:pPr>
                          <w:r>
                            <w:rPr>
                              <w:color w:val="7F7F7F" w:themeColor="text1" w:themeTint="80"/>
                            </w:rPr>
                            <w:t>Project Charter – Rev.2</w:t>
                          </w:r>
                        </w:p>
                      </w:sdtContent>
                    </w:sdt>
                    <w:p w:rsidR="00A90895" w:rsidRDefault="00A90895">
                      <w:pPr>
                        <w:jc w:val="right"/>
                        <w:rPr>
                          <w:color w:val="808080" w:themeColor="background1" w:themeShade="80"/>
                        </w:rPr>
                      </w:pPr>
                    </w:p>
                  </w:txbxContent>
                </v:textbox>
              </v:shape>
              <w10:wrap type="square" anchorx="margin" anchory="margin"/>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21F" w:rsidRDefault="001B021F">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23A" w:rsidRDefault="00A7123A" w:rsidP="00A90895">
      <w:pPr>
        <w:spacing w:after="0" w:line="240" w:lineRule="auto"/>
      </w:pPr>
      <w:r>
        <w:separator/>
      </w:r>
    </w:p>
  </w:footnote>
  <w:footnote w:type="continuationSeparator" w:id="0">
    <w:p w:rsidR="00A7123A" w:rsidRDefault="00A7123A" w:rsidP="00A90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21F" w:rsidRDefault="001B021F">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21F" w:rsidRDefault="001B021F">
    <w:pPr>
      <w:pStyle w:val="Intestazion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21F" w:rsidRDefault="001B021F">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476CF"/>
    <w:multiLevelType w:val="hybridMultilevel"/>
    <w:tmpl w:val="7B8E730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29B54E7"/>
    <w:multiLevelType w:val="hybridMultilevel"/>
    <w:tmpl w:val="AEB278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30"/>
    <w:rsid w:val="00182927"/>
    <w:rsid w:val="001B021F"/>
    <w:rsid w:val="001B5730"/>
    <w:rsid w:val="00860268"/>
    <w:rsid w:val="00870F3E"/>
    <w:rsid w:val="008E391F"/>
    <w:rsid w:val="008E7405"/>
    <w:rsid w:val="009A76C5"/>
    <w:rsid w:val="009C0A76"/>
    <w:rsid w:val="009C43AD"/>
    <w:rsid w:val="009D0AA7"/>
    <w:rsid w:val="00A6393A"/>
    <w:rsid w:val="00A7123A"/>
    <w:rsid w:val="00A742ED"/>
    <w:rsid w:val="00A90895"/>
    <w:rsid w:val="00BF4AA6"/>
    <w:rsid w:val="00C24E59"/>
    <w:rsid w:val="00EB76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BBD7B"/>
  <w15:chartTrackingRefBased/>
  <w15:docId w15:val="{E3A52E95-82CC-46C4-8ABB-0DE04665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A76C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B7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E7405"/>
    <w:pPr>
      <w:ind w:left="720"/>
      <w:contextualSpacing/>
    </w:pPr>
  </w:style>
  <w:style w:type="paragraph" w:styleId="Intestazione">
    <w:name w:val="header"/>
    <w:basedOn w:val="Normale"/>
    <w:link w:val="IntestazioneCarattere"/>
    <w:uiPriority w:val="99"/>
    <w:unhideWhenUsed/>
    <w:rsid w:val="00A90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90895"/>
  </w:style>
  <w:style w:type="paragraph" w:styleId="Pidipagina">
    <w:name w:val="footer"/>
    <w:basedOn w:val="Normale"/>
    <w:link w:val="PidipaginaCarattere"/>
    <w:uiPriority w:val="99"/>
    <w:unhideWhenUsed/>
    <w:rsid w:val="00A90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9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Project Charter – Rev.2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1214</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Fmarco98</dc:creator>
  <cp:keywords/>
  <dc:description/>
  <cp:lastModifiedBy>Fmarco98</cp:lastModifiedBy>
  <cp:revision>7</cp:revision>
  <cp:lastPrinted>2025-05-20T19:49:00Z</cp:lastPrinted>
  <dcterms:created xsi:type="dcterms:W3CDTF">2025-05-20T19:49:00Z</dcterms:created>
  <dcterms:modified xsi:type="dcterms:W3CDTF">2025-05-21T18:29:00Z</dcterms:modified>
</cp:coreProperties>
</file>