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5B7AC0">
        <w:t xml:space="preserve">- </w:t>
      </w:r>
      <w:r w:rsidR="00B62B5E">
        <w:t xml:space="preserve">Using Wireshark to Examine a </w:t>
      </w:r>
      <w:r w:rsidR="002C6AA2">
        <w:t xml:space="preserve">UDP </w:t>
      </w:r>
      <w:r w:rsidR="00B62B5E">
        <w:t>DNS Capture</w:t>
      </w:r>
    </w:p>
    <w:p w:rsidR="003C6BCA" w:rsidRDefault="001E38E0" w:rsidP="0014219C">
      <w:pPr>
        <w:pStyle w:val="LabSection"/>
      </w:pPr>
      <w:r>
        <w:t>Topology</w:t>
      </w:r>
    </w:p>
    <w:p w:rsidR="00D90876" w:rsidRPr="00F8024C" w:rsidRDefault="000C0D98" w:rsidP="00F8024C">
      <w:pPr>
        <w:pStyle w:val="Visual"/>
        <w:rPr>
          <w:noProof/>
        </w:rPr>
      </w:pPr>
      <w:r>
        <w:rPr>
          <w:noProof/>
        </w:rPr>
        <w:drawing>
          <wp:inline distT="0" distB="0" distL="0" distR="0" wp14:anchorId="2CCF2BBD" wp14:editId="22CDB519">
            <wp:extent cx="5029200" cy="112839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2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A02A4E" w:rsidRPr="001D3A74" w:rsidRDefault="00A02A4E" w:rsidP="001D3A74">
      <w:pPr>
        <w:pStyle w:val="BodyTextL25Bold"/>
      </w:pPr>
      <w:r w:rsidRPr="001D3A74">
        <w:t>Part 1: Record</w:t>
      </w:r>
      <w:r w:rsidR="002B38B3" w:rsidRPr="001D3A74">
        <w:t xml:space="preserve"> </w:t>
      </w:r>
      <w:r w:rsidR="0095303B">
        <w:t xml:space="preserve">a </w:t>
      </w:r>
      <w:r w:rsidR="00F9099C" w:rsidRPr="001D3A74">
        <w:t>PC</w:t>
      </w:r>
      <w:r w:rsidR="00A06EF0" w:rsidRPr="001D3A74">
        <w:t>’s</w:t>
      </w:r>
      <w:r w:rsidR="00F9099C" w:rsidRPr="001D3A74">
        <w:t xml:space="preserve"> IP </w:t>
      </w:r>
      <w:r w:rsidR="0095303B">
        <w:t>C</w:t>
      </w:r>
      <w:r w:rsidR="0095303B" w:rsidRPr="001D3A74">
        <w:t xml:space="preserve">onfiguration </w:t>
      </w:r>
      <w:r w:rsidR="002B38B3" w:rsidRPr="001D3A74">
        <w:t>I</w:t>
      </w:r>
      <w:r w:rsidRPr="001D3A74">
        <w:t>nform</w:t>
      </w:r>
      <w:r w:rsidR="002B38B3" w:rsidRPr="001D3A74">
        <w:t>ation</w:t>
      </w:r>
    </w:p>
    <w:p w:rsidR="00A02A4E" w:rsidRPr="001D3A74" w:rsidRDefault="00A02A4E" w:rsidP="001D3A74">
      <w:pPr>
        <w:pStyle w:val="BodyTextL25Bold"/>
      </w:pPr>
      <w:r w:rsidRPr="001D3A74">
        <w:t xml:space="preserve">Part 2: </w:t>
      </w:r>
      <w:r w:rsidR="00E10FED" w:rsidRPr="001D3A74">
        <w:t>Us</w:t>
      </w:r>
      <w:r w:rsidR="00364A6E" w:rsidRPr="001D3A74">
        <w:t>e</w:t>
      </w:r>
      <w:r w:rsidRPr="001D3A74">
        <w:t xml:space="preserve"> Wireshark to Capture </w:t>
      </w:r>
      <w:r w:rsidR="00364A6E" w:rsidRPr="001D3A74">
        <w:t>DNS Queries and Responses</w:t>
      </w:r>
    </w:p>
    <w:p w:rsidR="00A02A4E" w:rsidRPr="001D3A74" w:rsidRDefault="00A02A4E" w:rsidP="001D3A74">
      <w:pPr>
        <w:pStyle w:val="BodyTextL25Bold"/>
      </w:pPr>
      <w:r w:rsidRPr="001D3A74">
        <w:t xml:space="preserve">Part 3: Analyze Captured </w:t>
      </w:r>
      <w:r w:rsidR="00C014A4" w:rsidRPr="001D3A74">
        <w:t xml:space="preserve">DNS </w:t>
      </w:r>
      <w:r w:rsidR="000F45A8">
        <w:t xml:space="preserve">or </w:t>
      </w:r>
      <w:r w:rsidR="00C014A4" w:rsidRPr="001D3A74">
        <w:t xml:space="preserve">UDP </w:t>
      </w:r>
      <w:r w:rsidRPr="001D3A74">
        <w:t>Packets</w:t>
      </w:r>
    </w:p>
    <w:p w:rsidR="00C07FD9" w:rsidRPr="00C07FD9" w:rsidRDefault="009D2C27" w:rsidP="0095303B">
      <w:pPr>
        <w:pStyle w:val="LabSection"/>
      </w:pPr>
      <w:r>
        <w:t xml:space="preserve">Background </w:t>
      </w:r>
      <w:r w:rsidR="00672919">
        <w:t>/ Scenario</w:t>
      </w:r>
    </w:p>
    <w:p w:rsidR="008C6B5D" w:rsidRDefault="008C6B5D" w:rsidP="008C6B5D">
      <w:pPr>
        <w:pStyle w:val="BodyTextL25"/>
      </w:pPr>
      <w:r>
        <w:t>If you have ever used the Internet, you have used the Domain Name System (DNS). DNS is a distributed network of servers that translates user-friendly domain names like</w:t>
      </w:r>
      <w:r w:rsidR="007762AB">
        <w:t xml:space="preserve"> www.goo</w:t>
      </w:r>
      <w:r w:rsidR="002D03C2">
        <w:t>g</w:t>
      </w:r>
      <w:r w:rsidR="007762AB">
        <w:t xml:space="preserve">le.com </w:t>
      </w:r>
      <w:r>
        <w:t xml:space="preserve">to an IP address. When you type a website URL into your browser, your PC performs a DNS query to the DNS server’s IP address. Your PC’s DNS server query and the DNS server’s response make use of the User Datagram Protocol (UDP) as the </w:t>
      </w:r>
      <w:r w:rsidR="00F76D16">
        <w:t>t</w:t>
      </w:r>
      <w:r w:rsidR="005B6A94">
        <w:t xml:space="preserve">ransport </w:t>
      </w:r>
      <w:r>
        <w:t>layer protocol. UDP is connection</w:t>
      </w:r>
      <w:r w:rsidR="00F15F3E">
        <w:t>less</w:t>
      </w:r>
      <w:r>
        <w:t xml:space="preserve"> and does not require a session setup as does TCP. DNS queries and responses are very small and do n</w:t>
      </w:r>
      <w:r w:rsidR="002C6AA2">
        <w:t>ot require the overhead of TCP.</w:t>
      </w:r>
    </w:p>
    <w:p w:rsidR="008C6B5D" w:rsidRDefault="008C6B5D" w:rsidP="008C6B5D">
      <w:pPr>
        <w:pStyle w:val="BodyTextL25"/>
      </w:pPr>
      <w:r>
        <w:t>In this lab, you will communicat</w:t>
      </w:r>
      <w:r w:rsidR="00924051">
        <w:t>e with a DNS server</w:t>
      </w:r>
      <w:r>
        <w:t xml:space="preserve"> by sending a DNS query using</w:t>
      </w:r>
      <w:r w:rsidR="005B6A94">
        <w:t xml:space="preserve"> the</w:t>
      </w:r>
      <w:r>
        <w:t xml:space="preserve"> UDP transport protocol. You will </w:t>
      </w:r>
      <w:r w:rsidRPr="008C6B5D">
        <w:t>use</w:t>
      </w:r>
      <w:r>
        <w:t xml:space="preserve"> Wireshark to examine the DNS query and response exchanges with the </w:t>
      </w:r>
      <w:r w:rsidR="00F84336">
        <w:t>s</w:t>
      </w:r>
      <w:r w:rsidR="004D030B">
        <w:t>ame server</w:t>
      </w:r>
      <w:r>
        <w:t>.</w:t>
      </w:r>
    </w:p>
    <w:p w:rsidR="005F6D19" w:rsidRDefault="005F6D19" w:rsidP="008C6B5D">
      <w:pPr>
        <w:pStyle w:val="BodyTextL25"/>
      </w:pPr>
      <w:r w:rsidRPr="00BD42F2">
        <w:rPr>
          <w:b/>
          <w:highlight w:val="yellow"/>
        </w:rPr>
        <w:t>Note</w:t>
      </w:r>
      <w:r>
        <w:rPr>
          <w:highlight w:val="yellow"/>
        </w:rPr>
        <w:t xml:space="preserve">: This lab cannot be completed using </w:t>
      </w:r>
      <w:r w:rsidRPr="0077058F">
        <w:rPr>
          <w:highlight w:val="yellow"/>
        </w:rPr>
        <w:t>Netlab.</w:t>
      </w:r>
      <w:r w:rsidR="0077058F" w:rsidRPr="0077058F">
        <w:rPr>
          <w:highlight w:val="yellow"/>
        </w:rPr>
        <w:t xml:space="preserve"> This lab assumes that you have Internet access.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3B2D85" w:rsidP="00F76D16">
      <w:pPr>
        <w:pStyle w:val="BodyTextL25"/>
      </w:pPr>
      <w:r>
        <w:t>1</w:t>
      </w:r>
      <w:r w:rsidR="00CD7F73">
        <w:t xml:space="preserve"> PC (Windows 7</w:t>
      </w:r>
      <w:r w:rsidR="001C48CE">
        <w:t xml:space="preserve"> or 8</w:t>
      </w:r>
      <w:r w:rsidR="00CD7F73">
        <w:t xml:space="preserve"> </w:t>
      </w:r>
      <w:r>
        <w:t>with</w:t>
      </w:r>
      <w:r w:rsidR="00A02A4E">
        <w:t xml:space="preserve"> </w:t>
      </w:r>
      <w:r w:rsidR="005B6A94">
        <w:t xml:space="preserve">a </w:t>
      </w:r>
      <w:r w:rsidR="00A02A4E">
        <w:t>command prompt</w:t>
      </w:r>
      <w:r w:rsidR="00BB4AC4">
        <w:t xml:space="preserve"> access</w:t>
      </w:r>
      <w:r w:rsidR="005B6A94">
        <w:t>,</w:t>
      </w:r>
      <w:r w:rsidR="00A02A4E">
        <w:t xml:space="preserve"> </w:t>
      </w:r>
      <w:r>
        <w:t>Internet access</w:t>
      </w:r>
      <w:r w:rsidR="005B6A94">
        <w:t>,</w:t>
      </w:r>
      <w:r w:rsidR="00752285">
        <w:t xml:space="preserve"> and Wireshark installed</w:t>
      </w:r>
      <w:r>
        <w:t>)</w:t>
      </w:r>
    </w:p>
    <w:p w:rsidR="002B38B3" w:rsidRDefault="002B38B3" w:rsidP="002B38B3">
      <w:pPr>
        <w:pStyle w:val="PartHead"/>
      </w:pPr>
      <w:r>
        <w:t xml:space="preserve">Record </w:t>
      </w:r>
      <w:r w:rsidR="0095303B">
        <w:t xml:space="preserve">a </w:t>
      </w:r>
      <w:r>
        <w:t>PC</w:t>
      </w:r>
      <w:r w:rsidR="00A06EF0">
        <w:t>’s</w:t>
      </w:r>
      <w:r>
        <w:t xml:space="preserve"> </w:t>
      </w:r>
      <w:r w:rsidR="00F9099C">
        <w:t xml:space="preserve">IP Configuration </w:t>
      </w:r>
      <w:r>
        <w:t>Information</w:t>
      </w:r>
    </w:p>
    <w:p w:rsidR="00CC1925" w:rsidRPr="00647459" w:rsidRDefault="00112AC5" w:rsidP="00647459">
      <w:pPr>
        <w:pStyle w:val="BodyTextL25"/>
      </w:pPr>
      <w:r w:rsidRPr="00647459">
        <w:t>In Part 1,</w:t>
      </w:r>
      <w:r w:rsidR="00CC1925" w:rsidRPr="00647459">
        <w:t xml:space="preserve"> </w:t>
      </w:r>
      <w:r w:rsidR="0004091B" w:rsidRPr="00647459">
        <w:t xml:space="preserve">you will </w:t>
      </w:r>
      <w:r w:rsidR="00CC1925" w:rsidRPr="00647459">
        <w:t xml:space="preserve">use the </w:t>
      </w:r>
      <w:r w:rsidR="00FD455E" w:rsidRPr="00237388">
        <w:rPr>
          <w:b/>
        </w:rPr>
        <w:t>ipconfig /all</w:t>
      </w:r>
      <w:r w:rsidR="003C2352" w:rsidRPr="00647459">
        <w:t xml:space="preserve"> command </w:t>
      </w:r>
      <w:r w:rsidR="00924051" w:rsidRPr="00647459">
        <w:t xml:space="preserve">on your local PC </w:t>
      </w:r>
      <w:r w:rsidR="00CC1925" w:rsidRPr="00647459">
        <w:t>to find and</w:t>
      </w:r>
      <w:r w:rsidRPr="00647459">
        <w:t xml:space="preserve"> </w:t>
      </w:r>
      <w:r w:rsidR="00050D99" w:rsidRPr="00647459">
        <w:t>record the</w:t>
      </w:r>
      <w:r w:rsidR="00CC1925" w:rsidRPr="00647459">
        <w:t xml:space="preserve"> MAC and</w:t>
      </w:r>
      <w:r w:rsidR="00050D99" w:rsidRPr="00647459">
        <w:t xml:space="preserve"> </w:t>
      </w:r>
      <w:r w:rsidR="00CC1925" w:rsidRPr="00647459">
        <w:t>IP address</w:t>
      </w:r>
      <w:r w:rsidR="004D030B">
        <w:t>es</w:t>
      </w:r>
      <w:r w:rsidR="00CC1925" w:rsidRPr="00647459">
        <w:t xml:space="preserve"> of your PC’s </w:t>
      </w:r>
      <w:r w:rsidR="009D25F3">
        <w:t>network interface card (</w:t>
      </w:r>
      <w:r w:rsidR="0004091B" w:rsidRPr="00647459">
        <w:t>NIC</w:t>
      </w:r>
      <w:r w:rsidR="009D25F3">
        <w:t>)</w:t>
      </w:r>
      <w:r w:rsidR="00463364" w:rsidRPr="00647459">
        <w:t>,</w:t>
      </w:r>
      <w:r w:rsidR="0004091B" w:rsidRPr="00647459">
        <w:t xml:space="preserve"> the </w:t>
      </w:r>
      <w:r w:rsidR="00282529" w:rsidRPr="00647459">
        <w:t xml:space="preserve">IP address of the </w:t>
      </w:r>
      <w:r w:rsidR="0004091B" w:rsidRPr="00647459">
        <w:t xml:space="preserve">specified </w:t>
      </w:r>
      <w:r w:rsidR="00282529" w:rsidRPr="00647459">
        <w:t>default gateway</w:t>
      </w:r>
      <w:r w:rsidR="00463364" w:rsidRPr="00647459">
        <w:t>,</w:t>
      </w:r>
      <w:r w:rsidR="0004091B" w:rsidRPr="00647459">
        <w:t xml:space="preserve"> and the DNS server IP address specified for the PC</w:t>
      </w:r>
      <w:r w:rsidR="00282529" w:rsidRPr="00647459">
        <w:t>.</w:t>
      </w:r>
      <w:r w:rsidR="0004091B" w:rsidRPr="00647459">
        <w:t xml:space="preserve"> Record this information in the table provided. The information will be used in parts</w:t>
      </w:r>
      <w:r w:rsidR="00125DC1">
        <w:t xml:space="preserve"> of this lab</w:t>
      </w:r>
      <w:r w:rsidR="0004091B" w:rsidRPr="00647459">
        <w:t xml:space="preserve"> with packet analysis.</w:t>
      </w:r>
    </w:p>
    <w:tbl>
      <w:tblPr>
        <w:tblW w:w="0" w:type="auto"/>
        <w:jc w:val="center"/>
        <w:tblInd w:w="102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2769"/>
        <w:gridCol w:w="3740"/>
      </w:tblGrid>
      <w:tr w:rsidR="00627DB7" w:rsidTr="00463364">
        <w:trPr>
          <w:cantSplit/>
          <w:jc w:val="center"/>
        </w:trPr>
        <w:tc>
          <w:tcPr>
            <w:tcW w:w="2769" w:type="dxa"/>
            <w:shd w:val="clear" w:color="auto" w:fill="auto"/>
            <w:vAlign w:val="bottom"/>
          </w:tcPr>
          <w:p w:rsidR="00627DB7" w:rsidRDefault="00627DB7" w:rsidP="00EB4CE4">
            <w:pPr>
              <w:pStyle w:val="TableText"/>
            </w:pPr>
            <w:r>
              <w:t xml:space="preserve">IP </w:t>
            </w:r>
            <w:r w:rsidR="00EB4CE4">
              <w:t>address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627DB7" w:rsidRPr="00466D3F" w:rsidRDefault="00627DB7" w:rsidP="001C0E11">
            <w:pPr>
              <w:pStyle w:val="TableText"/>
              <w:rPr>
                <w:rStyle w:val="AnswerGray"/>
              </w:rPr>
            </w:pPr>
          </w:p>
        </w:tc>
      </w:tr>
      <w:tr w:rsidR="00627DB7" w:rsidTr="00463364">
        <w:trPr>
          <w:cantSplit/>
          <w:jc w:val="center"/>
        </w:trPr>
        <w:tc>
          <w:tcPr>
            <w:tcW w:w="2769" w:type="dxa"/>
            <w:shd w:val="clear" w:color="auto" w:fill="auto"/>
            <w:vAlign w:val="bottom"/>
          </w:tcPr>
          <w:p w:rsidR="00627DB7" w:rsidRDefault="00627DB7" w:rsidP="00EB4CE4">
            <w:pPr>
              <w:pStyle w:val="TableText"/>
            </w:pPr>
            <w:r>
              <w:t xml:space="preserve">MAC </w:t>
            </w:r>
            <w:r w:rsidR="00EB4CE4">
              <w:t>address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627DB7" w:rsidRPr="00466D3F" w:rsidRDefault="00627DB7" w:rsidP="001C0E11">
            <w:pPr>
              <w:pStyle w:val="TableText"/>
              <w:rPr>
                <w:rStyle w:val="AnswerGray"/>
              </w:rPr>
            </w:pPr>
          </w:p>
        </w:tc>
      </w:tr>
      <w:tr w:rsidR="00627DB7" w:rsidTr="00463364">
        <w:trPr>
          <w:cantSplit/>
          <w:jc w:val="center"/>
        </w:trPr>
        <w:tc>
          <w:tcPr>
            <w:tcW w:w="2769" w:type="dxa"/>
            <w:shd w:val="clear" w:color="auto" w:fill="auto"/>
            <w:vAlign w:val="bottom"/>
          </w:tcPr>
          <w:p w:rsidR="00627DB7" w:rsidRDefault="00627DB7" w:rsidP="00433D03">
            <w:pPr>
              <w:pStyle w:val="TableText"/>
            </w:pPr>
            <w:r>
              <w:t>Default gateway IP address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627DB7" w:rsidRPr="00466D3F" w:rsidRDefault="00627DB7" w:rsidP="001C0E11">
            <w:pPr>
              <w:pStyle w:val="TableText"/>
              <w:rPr>
                <w:rStyle w:val="AnswerGray"/>
              </w:rPr>
            </w:pPr>
          </w:p>
        </w:tc>
      </w:tr>
      <w:tr w:rsidR="00627DB7" w:rsidTr="00463364">
        <w:trPr>
          <w:cantSplit/>
          <w:jc w:val="center"/>
        </w:trPr>
        <w:tc>
          <w:tcPr>
            <w:tcW w:w="2769" w:type="dxa"/>
            <w:shd w:val="clear" w:color="auto" w:fill="auto"/>
            <w:vAlign w:val="bottom"/>
          </w:tcPr>
          <w:p w:rsidR="00627DB7" w:rsidRDefault="00627DB7" w:rsidP="00433D03">
            <w:pPr>
              <w:pStyle w:val="TableText"/>
            </w:pPr>
            <w:r>
              <w:t>DNS server IP address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627DB7" w:rsidRPr="00466D3F" w:rsidRDefault="00627DB7" w:rsidP="001C0E11">
            <w:pPr>
              <w:pStyle w:val="TableText"/>
              <w:rPr>
                <w:rStyle w:val="AnswerGray"/>
              </w:rPr>
            </w:pPr>
          </w:p>
        </w:tc>
      </w:tr>
    </w:tbl>
    <w:p w:rsidR="00585389" w:rsidRDefault="00585389">
      <w:pPr>
        <w:spacing w:before="0" w:after="0" w:line="240" w:lineRule="auto"/>
        <w:rPr>
          <w:b/>
          <w:sz w:val="28"/>
        </w:rPr>
      </w:pPr>
      <w:r>
        <w:br w:type="page"/>
      </w:r>
    </w:p>
    <w:p w:rsidR="008C6B5D" w:rsidRDefault="00647459" w:rsidP="008C6B5D">
      <w:pPr>
        <w:pStyle w:val="PartHead"/>
      </w:pPr>
      <w:r>
        <w:lastRenderedPageBreak/>
        <w:t>Use Wireshark to Capture DNS Queries and Responses</w:t>
      </w:r>
    </w:p>
    <w:p w:rsidR="00E10FED" w:rsidRPr="00E10FED" w:rsidRDefault="00E10FED" w:rsidP="00E10FED">
      <w:pPr>
        <w:pStyle w:val="BodyTextL25"/>
      </w:pPr>
      <w:r>
        <w:t>In Part 2</w:t>
      </w:r>
      <w:r w:rsidR="00771681">
        <w:t>,</w:t>
      </w:r>
      <w:r>
        <w:t xml:space="preserve"> </w:t>
      </w:r>
      <w:r w:rsidR="0004091B">
        <w:t xml:space="preserve">you </w:t>
      </w:r>
      <w:r>
        <w:t>will set</w:t>
      </w:r>
      <w:r w:rsidR="0004091B">
        <w:t xml:space="preserve"> </w:t>
      </w:r>
      <w:r>
        <w:t xml:space="preserve">up Wireshark to capture DNS query and </w:t>
      </w:r>
      <w:r w:rsidR="00924051">
        <w:t>response</w:t>
      </w:r>
      <w:r>
        <w:t xml:space="preserve"> packets to demonstrate the use of</w:t>
      </w:r>
      <w:r w:rsidR="0004091B">
        <w:t xml:space="preserve"> </w:t>
      </w:r>
      <w:r w:rsidR="00F84336">
        <w:t xml:space="preserve">the </w:t>
      </w:r>
      <w:r w:rsidR="009C7A73">
        <w:t xml:space="preserve">UDP </w:t>
      </w:r>
      <w:r w:rsidR="0004091B">
        <w:t xml:space="preserve">transport protocol </w:t>
      </w:r>
      <w:r w:rsidR="009C7A73">
        <w:t xml:space="preserve">while communicating </w:t>
      </w:r>
      <w:r>
        <w:t>with a DNS server.</w:t>
      </w:r>
    </w:p>
    <w:p w:rsidR="00DA70D8" w:rsidRDefault="00EB4CE4" w:rsidP="00102298">
      <w:pPr>
        <w:pStyle w:val="SubStepAlpha"/>
      </w:pPr>
      <w:r>
        <w:t xml:space="preserve">Click the Windows </w:t>
      </w:r>
      <w:r w:rsidRPr="00EB4CE4">
        <w:rPr>
          <w:b/>
        </w:rPr>
        <w:t>Start</w:t>
      </w:r>
      <w:r>
        <w:t xml:space="preserve"> button and navigate to the </w:t>
      </w:r>
      <w:r w:rsidR="00DA70D8">
        <w:t>Wiresha</w:t>
      </w:r>
      <w:r w:rsidR="004334A7">
        <w:t>rk program</w:t>
      </w:r>
      <w:r w:rsidR="000F45A8">
        <w:t>.</w:t>
      </w:r>
    </w:p>
    <w:p w:rsidR="0008125F" w:rsidRDefault="008C6B5D" w:rsidP="00102298">
      <w:pPr>
        <w:pStyle w:val="SubStepAlpha"/>
      </w:pPr>
      <w:r>
        <w:t>Select an interface for Wireshark</w:t>
      </w:r>
      <w:r w:rsidR="00BD43D6">
        <w:t xml:space="preserve"> </w:t>
      </w:r>
      <w:r w:rsidR="00F84336">
        <w:t>to</w:t>
      </w:r>
      <w:r w:rsidR="00BD43D6">
        <w:t xml:space="preserve"> captur</w:t>
      </w:r>
      <w:r w:rsidR="00F84336">
        <w:t>e</w:t>
      </w:r>
      <w:r w:rsidR="00BD43D6">
        <w:t xml:space="preserve"> packets</w:t>
      </w:r>
      <w:r>
        <w:t>.</w:t>
      </w:r>
      <w:r w:rsidR="00102298">
        <w:t xml:space="preserve"> </w:t>
      </w:r>
      <w:r w:rsidR="004334A7">
        <w:t>U</w:t>
      </w:r>
      <w:r w:rsidR="00BC519D">
        <w:t xml:space="preserve">se the </w:t>
      </w:r>
      <w:r w:rsidR="00BC519D" w:rsidRPr="00924051">
        <w:rPr>
          <w:b/>
        </w:rPr>
        <w:t>Interface List</w:t>
      </w:r>
      <w:r w:rsidR="00BC519D">
        <w:t xml:space="preserve"> to choose the interface that is associated with the recorded PC’s IP </w:t>
      </w:r>
      <w:r w:rsidR="00BD43D6">
        <w:t xml:space="preserve">and MAC </w:t>
      </w:r>
      <w:r w:rsidR="00BC519D">
        <w:t>address</w:t>
      </w:r>
      <w:r w:rsidR="00BD43D6">
        <w:t>es</w:t>
      </w:r>
      <w:r w:rsidR="00BC519D">
        <w:t xml:space="preserve"> in Part 1</w:t>
      </w:r>
      <w:r w:rsidR="005E7E04">
        <w:t>.</w:t>
      </w:r>
    </w:p>
    <w:p w:rsidR="00AC527F" w:rsidRDefault="00AC527F" w:rsidP="00102298">
      <w:pPr>
        <w:pStyle w:val="SubStepAlpha"/>
      </w:pPr>
      <w:r>
        <w:t xml:space="preserve">After selecting the desired interface, click </w:t>
      </w:r>
      <w:r w:rsidRPr="009C7A73">
        <w:rPr>
          <w:b/>
        </w:rPr>
        <w:t>Start</w:t>
      </w:r>
      <w:r>
        <w:t xml:space="preserve"> to captur</w:t>
      </w:r>
      <w:r w:rsidR="004D030B">
        <w:t>e</w:t>
      </w:r>
      <w:r>
        <w:t xml:space="preserve"> the packets.</w:t>
      </w:r>
    </w:p>
    <w:p w:rsidR="00DA70D8" w:rsidRDefault="00DA70D8" w:rsidP="00E57481">
      <w:pPr>
        <w:pStyle w:val="SubStepAlpha"/>
      </w:pPr>
      <w:r>
        <w:t xml:space="preserve">Open a web browser and type </w:t>
      </w:r>
      <w:r w:rsidRPr="000F45A8">
        <w:rPr>
          <w:rStyle w:val="BodyTextL25Char"/>
          <w:b/>
        </w:rPr>
        <w:t>www.google.com</w:t>
      </w:r>
      <w:r>
        <w:t xml:space="preserve">. Press </w:t>
      </w:r>
      <w:r w:rsidRPr="001C48CE">
        <w:rPr>
          <w:b/>
        </w:rPr>
        <w:t>Enter</w:t>
      </w:r>
      <w:r>
        <w:t xml:space="preserve"> to continue.</w:t>
      </w:r>
    </w:p>
    <w:p w:rsidR="001D3A74" w:rsidRDefault="00FF1D2F" w:rsidP="00E57481">
      <w:pPr>
        <w:pStyle w:val="SubStepAlpha"/>
      </w:pPr>
      <w:r>
        <w:t xml:space="preserve">Click </w:t>
      </w:r>
      <w:r w:rsidR="001D3A74" w:rsidRPr="00D45CE0">
        <w:rPr>
          <w:b/>
        </w:rPr>
        <w:t>Stop</w:t>
      </w:r>
      <w:r w:rsidR="001D3A74">
        <w:t xml:space="preserve"> </w:t>
      </w:r>
      <w:r>
        <w:t xml:space="preserve">to stop </w:t>
      </w:r>
      <w:r w:rsidR="001D3A74">
        <w:t>the Wireshark capture when you see Google’s home page.</w:t>
      </w:r>
    </w:p>
    <w:p w:rsidR="00E10FED" w:rsidRDefault="00647459" w:rsidP="00102298">
      <w:pPr>
        <w:pStyle w:val="PartHead"/>
      </w:pPr>
      <w:r>
        <w:t xml:space="preserve">Analyze Captured DNS </w:t>
      </w:r>
      <w:r w:rsidR="0095303B">
        <w:t xml:space="preserve">or </w:t>
      </w:r>
      <w:r>
        <w:t>UDP Packets</w:t>
      </w:r>
    </w:p>
    <w:p w:rsidR="00E57481" w:rsidRDefault="00E57481" w:rsidP="00E57481">
      <w:pPr>
        <w:pStyle w:val="BodyTextL25"/>
      </w:pPr>
      <w:r>
        <w:t>In Part 3, you will examine the UDP packets that were g</w:t>
      </w:r>
      <w:r w:rsidR="009C7A73">
        <w:t>enerated when communicating with a DNS server for the IP addresses for</w:t>
      </w:r>
      <w:r w:rsidR="007762AB">
        <w:t xml:space="preserve"> www.google.com.</w:t>
      </w:r>
    </w:p>
    <w:p w:rsidR="00331204" w:rsidRDefault="00331204" w:rsidP="00331204">
      <w:pPr>
        <w:pStyle w:val="StepHead"/>
      </w:pPr>
      <w:r>
        <w:t>Filter DNS packets</w:t>
      </w:r>
      <w:r w:rsidR="00F06284">
        <w:t>.</w:t>
      </w:r>
    </w:p>
    <w:p w:rsidR="00E57481" w:rsidRDefault="00AC725C" w:rsidP="00331204">
      <w:pPr>
        <w:pStyle w:val="SubStepAlpha"/>
      </w:pPr>
      <w:r>
        <w:t>In the Wireshark m</w:t>
      </w:r>
      <w:r w:rsidR="00BD43D6">
        <w:t xml:space="preserve">ain window, type </w:t>
      </w:r>
      <w:r w:rsidR="00BD43D6" w:rsidRPr="001C14DA">
        <w:rPr>
          <w:b/>
        </w:rPr>
        <w:t>dns</w:t>
      </w:r>
      <w:r w:rsidR="00BD43D6">
        <w:t xml:space="preserve"> in the </w:t>
      </w:r>
      <w:r w:rsidR="006B2A1C">
        <w:t xml:space="preserve">entry area of </w:t>
      </w:r>
      <w:r w:rsidR="0001543C">
        <w:t xml:space="preserve">the </w:t>
      </w:r>
      <w:r w:rsidR="00BD43D6" w:rsidRPr="0001543C">
        <w:rPr>
          <w:b/>
        </w:rPr>
        <w:t>Filter</w:t>
      </w:r>
      <w:r w:rsidR="006B2A1C">
        <w:t xml:space="preserve"> </w:t>
      </w:r>
      <w:r w:rsidR="00BD43D6">
        <w:t xml:space="preserve">toolbar. </w:t>
      </w:r>
      <w:r w:rsidR="0001543C">
        <w:t>Cl</w:t>
      </w:r>
      <w:r w:rsidR="00BD43D6">
        <w:t xml:space="preserve">ick </w:t>
      </w:r>
      <w:r w:rsidR="00BD43D6" w:rsidRPr="00924051">
        <w:rPr>
          <w:b/>
        </w:rPr>
        <w:t>Apply</w:t>
      </w:r>
      <w:r w:rsidR="00BD43D6">
        <w:t xml:space="preserve"> or press </w:t>
      </w:r>
      <w:r w:rsidR="00BD43D6" w:rsidRPr="001C48CE">
        <w:rPr>
          <w:b/>
        </w:rPr>
        <w:t>Enter</w:t>
      </w:r>
      <w:r w:rsidR="00BD43D6">
        <w:t>.</w:t>
      </w:r>
    </w:p>
    <w:p w:rsidR="002C079C" w:rsidRDefault="002C079C" w:rsidP="002C079C">
      <w:pPr>
        <w:pStyle w:val="BodyTextL50"/>
      </w:pPr>
      <w:r>
        <w:rPr>
          <w:b/>
        </w:rPr>
        <w:t>Note</w:t>
      </w:r>
      <w:r>
        <w:t xml:space="preserve">: If you do not see any results after the </w:t>
      </w:r>
      <w:r w:rsidR="0001543C">
        <w:t xml:space="preserve">DNS </w:t>
      </w:r>
      <w:r>
        <w:t>filter was applied, close the web browser</w:t>
      </w:r>
      <w:r w:rsidR="00F84336">
        <w:t>.</w:t>
      </w:r>
      <w:r>
        <w:t xml:space="preserve"> </w:t>
      </w:r>
      <w:r w:rsidR="00F84336">
        <w:t>I</w:t>
      </w:r>
      <w:r w:rsidR="0001543C">
        <w:t xml:space="preserve">n the command prompt window, </w:t>
      </w:r>
      <w:r>
        <w:t xml:space="preserve">type </w:t>
      </w:r>
      <w:r w:rsidRPr="00465A77">
        <w:rPr>
          <w:rStyle w:val="BodyTextL25Char"/>
          <w:b/>
        </w:rPr>
        <w:t>ipconfig /flushdns</w:t>
      </w:r>
      <w:r>
        <w:t xml:space="preserve"> to remove all previous DNS results. Restart </w:t>
      </w:r>
      <w:r w:rsidR="002E263C">
        <w:t xml:space="preserve">the </w:t>
      </w:r>
      <w:r>
        <w:t xml:space="preserve">Wireshark </w:t>
      </w:r>
      <w:r w:rsidR="006D2902">
        <w:t xml:space="preserve">capture </w:t>
      </w:r>
      <w:r>
        <w:t>and repeat the instructions in Part 2</w:t>
      </w:r>
      <w:r w:rsidR="006D2902">
        <w:t>b</w:t>
      </w:r>
      <w:r w:rsidR="0001543C" w:rsidRPr="0001543C">
        <w:t xml:space="preserve"> –</w:t>
      </w:r>
      <w:r w:rsidR="006D2902">
        <w:t>2e</w:t>
      </w:r>
      <w:r>
        <w:t xml:space="preserve">. </w:t>
      </w:r>
      <w:r w:rsidRPr="002C079C">
        <w:t xml:space="preserve">If this does not resolve the issue, </w:t>
      </w:r>
      <w:r w:rsidR="0001543C">
        <w:t>type</w:t>
      </w:r>
      <w:r w:rsidR="0001543C" w:rsidRPr="002C079C">
        <w:t xml:space="preserve"> </w:t>
      </w:r>
      <w:r w:rsidRPr="00465A77">
        <w:rPr>
          <w:rStyle w:val="BodyTextL25Char"/>
          <w:b/>
        </w:rPr>
        <w:t xml:space="preserve">nslookup </w:t>
      </w:r>
      <w:hyperlink r:id="rId10" w:history="1">
        <w:r w:rsidRPr="00465A77">
          <w:rPr>
            <w:rStyle w:val="BodyTextL25Char"/>
            <w:b/>
          </w:rPr>
          <w:t>www.google.com</w:t>
        </w:r>
      </w:hyperlink>
      <w:r w:rsidRPr="002C079C">
        <w:t xml:space="preserve"> </w:t>
      </w:r>
      <w:r w:rsidR="00F84336">
        <w:t xml:space="preserve">in the command prompt window </w:t>
      </w:r>
      <w:r>
        <w:t>as an alternative to the web browser.</w:t>
      </w:r>
    </w:p>
    <w:p w:rsidR="00F8444A" w:rsidRDefault="00171E3E" w:rsidP="00F8444A">
      <w:pPr>
        <w:pStyle w:val="Visual"/>
      </w:pPr>
      <w:r w:rsidRPr="00171E3E">
        <w:rPr>
          <w:noProof/>
        </w:rPr>
        <w:drawing>
          <wp:inline distT="0" distB="0" distL="0" distR="0" wp14:anchorId="2229A23C" wp14:editId="32419F5B">
            <wp:extent cx="5486400" cy="23123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D6" w:rsidRDefault="00513821" w:rsidP="00E57481">
      <w:pPr>
        <w:pStyle w:val="SubStepAlpha"/>
      </w:pPr>
      <w:r>
        <w:t xml:space="preserve">In the </w:t>
      </w:r>
      <w:r w:rsidR="00AC725C" w:rsidRPr="00465A77">
        <w:t>packet list pane</w:t>
      </w:r>
      <w:r w:rsidR="00AC725C">
        <w:t xml:space="preserve"> (top section) of the m</w:t>
      </w:r>
      <w:r>
        <w:t xml:space="preserve">ain window, </w:t>
      </w:r>
      <w:r w:rsidR="00BB4AC4">
        <w:t xml:space="preserve">locate the packet that includes </w:t>
      </w:r>
      <w:r w:rsidR="00A25A63" w:rsidRPr="001C48CE">
        <w:rPr>
          <w:b/>
        </w:rPr>
        <w:t>S</w:t>
      </w:r>
      <w:r w:rsidR="00BB4AC4" w:rsidRPr="001C48CE">
        <w:rPr>
          <w:b/>
        </w:rPr>
        <w:t>tandard query</w:t>
      </w:r>
      <w:r w:rsidR="00BB4AC4">
        <w:t xml:space="preserve"> and </w:t>
      </w:r>
      <w:r w:rsidR="00BB4AC4" w:rsidRPr="001C48CE">
        <w:rPr>
          <w:b/>
        </w:rPr>
        <w:t xml:space="preserve">A </w:t>
      </w:r>
      <w:r w:rsidR="007762AB" w:rsidRPr="001C48CE">
        <w:rPr>
          <w:b/>
        </w:rPr>
        <w:t>www.google.com</w:t>
      </w:r>
      <w:r w:rsidR="00BB4AC4">
        <w:t xml:space="preserve">. See frame </w:t>
      </w:r>
      <w:r w:rsidR="00171E3E">
        <w:t>5</w:t>
      </w:r>
      <w:r w:rsidR="00BB4AC4">
        <w:t xml:space="preserve"> as an example</w:t>
      </w:r>
      <w:r w:rsidR="004447FD">
        <w:t>.</w:t>
      </w:r>
    </w:p>
    <w:p w:rsidR="00585389" w:rsidRDefault="00585389">
      <w:pPr>
        <w:spacing w:before="0" w:after="0" w:line="240" w:lineRule="auto"/>
        <w:rPr>
          <w:b/>
        </w:rPr>
      </w:pPr>
      <w:r>
        <w:br w:type="page"/>
      </w:r>
    </w:p>
    <w:p w:rsidR="00513821" w:rsidRDefault="003F46B5" w:rsidP="00513821">
      <w:pPr>
        <w:pStyle w:val="StepHead"/>
      </w:pPr>
      <w:r>
        <w:t xml:space="preserve">Examine </w:t>
      </w:r>
      <w:r w:rsidR="00F84336">
        <w:t xml:space="preserve">a </w:t>
      </w:r>
      <w:r>
        <w:t>UDP</w:t>
      </w:r>
      <w:r w:rsidR="00513821">
        <w:t xml:space="preserve"> </w:t>
      </w:r>
      <w:r w:rsidR="002E263C">
        <w:t xml:space="preserve">segment </w:t>
      </w:r>
      <w:r w:rsidR="00513821">
        <w:t>using DNS query</w:t>
      </w:r>
      <w:r w:rsidR="00F06284">
        <w:t>.</w:t>
      </w:r>
    </w:p>
    <w:p w:rsidR="00283182" w:rsidRDefault="00195B83" w:rsidP="00E97E29">
      <w:pPr>
        <w:pStyle w:val="BodyTextL25"/>
      </w:pPr>
      <w:r>
        <w:t>E</w:t>
      </w:r>
      <w:r w:rsidR="00EE0232">
        <w:t>xamine</w:t>
      </w:r>
      <w:r w:rsidR="00012A38">
        <w:t xml:space="preserve"> </w:t>
      </w:r>
      <w:r w:rsidR="00F84336">
        <w:t xml:space="preserve">the </w:t>
      </w:r>
      <w:r w:rsidR="00012A38">
        <w:t>UDP by using a</w:t>
      </w:r>
      <w:r w:rsidR="00004E68">
        <w:t xml:space="preserve"> DNS query</w:t>
      </w:r>
      <w:r w:rsidR="003F46B5">
        <w:t xml:space="preserve"> </w:t>
      </w:r>
      <w:r w:rsidR="00004E68">
        <w:t xml:space="preserve">for </w:t>
      </w:r>
      <w:r w:rsidR="007762AB">
        <w:t>www.google.com</w:t>
      </w:r>
      <w:r w:rsidR="00004E68">
        <w:t xml:space="preserve"> as captured by Wireshark.</w:t>
      </w:r>
      <w:r w:rsidR="00B348C6">
        <w:t xml:space="preserve"> </w:t>
      </w:r>
      <w:r w:rsidR="00CD28A4">
        <w:t xml:space="preserve">In this example, Wireshark capture </w:t>
      </w:r>
      <w:r w:rsidR="003E4EDF">
        <w:t>f</w:t>
      </w:r>
      <w:r w:rsidR="00200126" w:rsidRPr="00465A77">
        <w:t xml:space="preserve">rame </w:t>
      </w:r>
      <w:r w:rsidR="00171E3E">
        <w:t>5</w:t>
      </w:r>
      <w:r w:rsidR="00CD28A4">
        <w:t xml:space="preserve"> in the </w:t>
      </w:r>
      <w:r w:rsidR="00CD28A4" w:rsidRPr="00465A77">
        <w:t>packet list pane</w:t>
      </w:r>
      <w:r w:rsidR="00CD28A4">
        <w:t xml:space="preserve"> is selected for analysis. </w:t>
      </w:r>
      <w:r w:rsidR="00B348C6">
        <w:t xml:space="preserve">The protocols </w:t>
      </w:r>
      <w:r w:rsidR="003B4F94">
        <w:t>in this query</w:t>
      </w:r>
      <w:r w:rsidR="00B348C6">
        <w:t xml:space="preserve"> are displayed in the </w:t>
      </w:r>
      <w:r w:rsidR="00A5508F">
        <w:t>packet details pane (middle section) of the main window</w:t>
      </w:r>
      <w:r w:rsidR="00B348C6">
        <w:t>.</w:t>
      </w:r>
      <w:r w:rsidR="00F9099C">
        <w:t xml:space="preserve"> The protocol entries are highlighted in gray.</w:t>
      </w:r>
    </w:p>
    <w:p w:rsidR="00012A38" w:rsidRPr="003F46B5" w:rsidRDefault="00171E3E" w:rsidP="00012A38">
      <w:pPr>
        <w:pStyle w:val="Visual"/>
      </w:pPr>
      <w:r w:rsidRPr="00171E3E">
        <w:rPr>
          <w:noProof/>
        </w:rPr>
        <w:drawing>
          <wp:inline distT="0" distB="0" distL="0" distR="0" wp14:anchorId="00FEC9FC" wp14:editId="499769BD">
            <wp:extent cx="5486400" cy="10890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02" w:rsidRDefault="00330B94" w:rsidP="00012A38">
      <w:pPr>
        <w:pStyle w:val="SubStepAlpha"/>
      </w:pPr>
      <w:r>
        <w:t xml:space="preserve">In </w:t>
      </w:r>
      <w:r w:rsidR="00A069EE">
        <w:t xml:space="preserve">the first line in </w:t>
      </w:r>
      <w:r>
        <w:t>the</w:t>
      </w:r>
      <w:r w:rsidR="00A5508F">
        <w:t xml:space="preserve"> </w:t>
      </w:r>
      <w:r w:rsidR="00A5508F" w:rsidRPr="00465A77">
        <w:t>packet details pane</w:t>
      </w:r>
      <w:r w:rsidR="002B3F7A">
        <w:t xml:space="preserve">, </w:t>
      </w:r>
      <w:r w:rsidR="003E4EDF">
        <w:t>f</w:t>
      </w:r>
      <w:r w:rsidR="00465A77">
        <w:t xml:space="preserve">rame </w:t>
      </w:r>
      <w:r w:rsidR="00171E3E">
        <w:t>5</w:t>
      </w:r>
      <w:r w:rsidR="002B3F7A">
        <w:t xml:space="preserve"> ha</w:t>
      </w:r>
      <w:r w:rsidR="00283182">
        <w:t xml:space="preserve">d </w:t>
      </w:r>
      <w:r w:rsidR="008325D8" w:rsidRPr="00465A77">
        <w:t>7</w:t>
      </w:r>
      <w:r w:rsidR="005558FF" w:rsidRPr="00465A77">
        <w:t>4</w:t>
      </w:r>
      <w:r w:rsidR="005558FF">
        <w:t xml:space="preserve"> </w:t>
      </w:r>
      <w:r w:rsidR="005558FF" w:rsidRPr="00465A77">
        <w:t>bytes</w:t>
      </w:r>
      <w:r w:rsidR="005558FF">
        <w:t xml:space="preserve"> </w:t>
      </w:r>
      <w:r w:rsidR="00283182">
        <w:t xml:space="preserve">of data </w:t>
      </w:r>
      <w:r w:rsidR="00AC725C">
        <w:t>on the wire.</w:t>
      </w:r>
      <w:r w:rsidR="00283182">
        <w:t xml:space="preserve"> This is the</w:t>
      </w:r>
      <w:r w:rsidR="00012A38">
        <w:t xml:space="preserve"> number of bytes</w:t>
      </w:r>
      <w:r w:rsidR="009A3961">
        <w:t xml:space="preserve"> to send a DNS query to a </w:t>
      </w:r>
      <w:r w:rsidR="004D030B">
        <w:t>name</w:t>
      </w:r>
      <w:r w:rsidR="00A069EE">
        <w:t>d</w:t>
      </w:r>
      <w:r w:rsidR="004D030B">
        <w:t xml:space="preserve"> server</w:t>
      </w:r>
      <w:r w:rsidR="009A3961">
        <w:t xml:space="preserve"> </w:t>
      </w:r>
      <w:r w:rsidR="002E263C">
        <w:t>requesting</w:t>
      </w:r>
      <w:r w:rsidR="009A3961">
        <w:t xml:space="preserve"> the IP addresses of </w:t>
      </w:r>
      <w:r w:rsidR="007762AB">
        <w:t>www.google.com</w:t>
      </w:r>
      <w:r w:rsidR="00283182">
        <w:t>.</w:t>
      </w:r>
    </w:p>
    <w:p w:rsidR="00012A38" w:rsidRDefault="00A27C15" w:rsidP="00012A38">
      <w:pPr>
        <w:pStyle w:val="SubStepAlpha"/>
      </w:pPr>
      <w:r>
        <w:t>The</w:t>
      </w:r>
      <w:r w:rsidR="006E3972">
        <w:t xml:space="preserve"> </w:t>
      </w:r>
      <w:r w:rsidR="000C4570">
        <w:t>Ethernet</w:t>
      </w:r>
      <w:r w:rsidR="005558FF">
        <w:t xml:space="preserve"> II</w:t>
      </w:r>
      <w:r w:rsidR="006E3972">
        <w:t xml:space="preserve"> </w:t>
      </w:r>
      <w:r>
        <w:t xml:space="preserve">line </w:t>
      </w:r>
      <w:r w:rsidR="00A9576E">
        <w:t>displays the source and destination MAC address</w:t>
      </w:r>
      <w:r w:rsidR="003B4F94">
        <w:t>es</w:t>
      </w:r>
      <w:r w:rsidR="00A9576E">
        <w:t>. T</w:t>
      </w:r>
      <w:r w:rsidR="005558FF">
        <w:t xml:space="preserve">he </w:t>
      </w:r>
      <w:r w:rsidR="008742D8">
        <w:t xml:space="preserve">source </w:t>
      </w:r>
      <w:r w:rsidR="000C4570">
        <w:t>MAC addres</w:t>
      </w:r>
      <w:r w:rsidR="008742D8">
        <w:t>s</w:t>
      </w:r>
      <w:r w:rsidR="008F12D5">
        <w:t xml:space="preserve"> is</w:t>
      </w:r>
      <w:r w:rsidR="00FC661C">
        <w:t xml:space="preserve"> from your local PC because y</w:t>
      </w:r>
      <w:r w:rsidR="00A9576E">
        <w:t>our local PC originated</w:t>
      </w:r>
      <w:r w:rsidR="005558FF">
        <w:t xml:space="preserve"> the DNS query</w:t>
      </w:r>
      <w:r w:rsidR="008742D8">
        <w:t>. The destination MAC address</w:t>
      </w:r>
      <w:r w:rsidR="005558FF">
        <w:t xml:space="preserve"> </w:t>
      </w:r>
      <w:r w:rsidR="008742D8">
        <w:t>is</w:t>
      </w:r>
      <w:r w:rsidR="005558FF">
        <w:t xml:space="preserve"> from the default </w:t>
      </w:r>
      <w:r w:rsidR="005558FF" w:rsidRPr="001C48CE">
        <w:rPr>
          <w:noProof/>
        </w:rPr>
        <w:t>gateway</w:t>
      </w:r>
      <w:r w:rsidR="00FC661C">
        <w:t xml:space="preserve"> because this is </w:t>
      </w:r>
      <w:r w:rsidR="005E182E">
        <w:t>the l</w:t>
      </w:r>
      <w:r w:rsidR="00FC661C">
        <w:t>ast stop be</w:t>
      </w:r>
      <w:r w:rsidR="00012A38">
        <w:t>fore</w:t>
      </w:r>
      <w:r w:rsidR="00FC661C">
        <w:t xml:space="preserve"> this query exits the local network.</w:t>
      </w:r>
    </w:p>
    <w:p w:rsidR="00141A41" w:rsidRDefault="00141A41" w:rsidP="00141A41">
      <w:pPr>
        <w:pStyle w:val="BodyTextL50"/>
      </w:pPr>
      <w:r>
        <w:t>Is the source MAC a</w:t>
      </w:r>
      <w:r w:rsidR="008742D8">
        <w:t xml:space="preserve">ddress the same as </w:t>
      </w:r>
      <w:r w:rsidR="00A069EE">
        <w:t xml:space="preserve">the one </w:t>
      </w:r>
      <w:r w:rsidR="008742D8">
        <w:t>recorded from Part 1</w:t>
      </w:r>
      <w:r w:rsidR="009A3961">
        <w:t xml:space="preserve"> for the local PC? _________________</w:t>
      </w:r>
    </w:p>
    <w:p w:rsidR="000C4570" w:rsidRDefault="00B348C6" w:rsidP="000C4570">
      <w:pPr>
        <w:pStyle w:val="SubStepAlpha"/>
      </w:pPr>
      <w:r>
        <w:t xml:space="preserve">In </w:t>
      </w:r>
      <w:r w:rsidR="00283182">
        <w:t xml:space="preserve">the </w:t>
      </w:r>
      <w:r w:rsidR="00283182" w:rsidRPr="00465A77">
        <w:t>Internet Protocol Version 4</w:t>
      </w:r>
      <w:r w:rsidR="00283182">
        <w:t xml:space="preserve"> line, the IP packet </w:t>
      </w:r>
      <w:r w:rsidR="008F12D5">
        <w:t xml:space="preserve">Wireshark </w:t>
      </w:r>
      <w:r w:rsidR="00283182">
        <w:t>capture indicates that</w:t>
      </w:r>
      <w:r w:rsidR="00433D03">
        <w:t xml:space="preserve"> the </w:t>
      </w:r>
      <w:r w:rsidR="00C750BC">
        <w:t xml:space="preserve">source IP address </w:t>
      </w:r>
      <w:r w:rsidR="00433D03">
        <w:t xml:space="preserve">of this DNS query is </w:t>
      </w:r>
      <w:r w:rsidR="00433D03" w:rsidRPr="00465A77">
        <w:t>1</w:t>
      </w:r>
      <w:r w:rsidR="00C750BC" w:rsidRPr="00465A77">
        <w:t>92.168.1.11</w:t>
      </w:r>
      <w:r w:rsidR="00C750BC">
        <w:t xml:space="preserve"> and the destination</w:t>
      </w:r>
      <w:r w:rsidR="00BD009E">
        <w:t xml:space="preserve"> IP</w:t>
      </w:r>
      <w:r w:rsidR="00C750BC">
        <w:t xml:space="preserve"> address</w:t>
      </w:r>
      <w:r w:rsidR="001C0E11">
        <w:t xml:space="preserve"> is </w:t>
      </w:r>
      <w:r w:rsidR="001C0E11" w:rsidRPr="00465A77">
        <w:t>192.168.1.1</w:t>
      </w:r>
      <w:r w:rsidR="00C750BC">
        <w:t>.</w:t>
      </w:r>
      <w:r w:rsidR="00BD009E">
        <w:t xml:space="preserve"> In this example, the destination address is the default gateway. The router is the default gateway in this network.</w:t>
      </w:r>
    </w:p>
    <w:p w:rsidR="00BD009E" w:rsidRPr="00BD009E" w:rsidRDefault="00BD009E" w:rsidP="00BD009E">
      <w:pPr>
        <w:pStyle w:val="BodyTextL50"/>
      </w:pPr>
      <w:r w:rsidRPr="00BD009E">
        <w:t xml:space="preserve">Can you </w:t>
      </w:r>
      <w:r w:rsidR="00A069EE">
        <w:t>identify</w:t>
      </w:r>
      <w:r w:rsidRPr="00BD009E">
        <w:t xml:space="preserve"> the IP and MAC addresses for the source and destination devices?</w:t>
      </w:r>
    </w:p>
    <w:tbl>
      <w:tblPr>
        <w:tblW w:w="8717" w:type="dxa"/>
        <w:jc w:val="center"/>
        <w:tblInd w:w="19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787"/>
        <w:gridCol w:w="3155"/>
        <w:gridCol w:w="3775"/>
      </w:tblGrid>
      <w:tr w:rsidR="00BD009E" w:rsidTr="000939CD">
        <w:trPr>
          <w:cantSplit/>
          <w:jc w:val="center"/>
        </w:trPr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D009E" w:rsidRPr="00BD009E" w:rsidRDefault="00BD009E" w:rsidP="00BD009E">
            <w:pPr>
              <w:pStyle w:val="TableHeading"/>
            </w:pPr>
            <w:r>
              <w:t>Device</w:t>
            </w:r>
          </w:p>
        </w:tc>
        <w:tc>
          <w:tcPr>
            <w:tcW w:w="31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D009E" w:rsidRPr="00BD009E" w:rsidRDefault="00BD009E" w:rsidP="00BD009E">
            <w:pPr>
              <w:pStyle w:val="TableHeading"/>
            </w:pPr>
            <w:r>
              <w:t>IP Address</w:t>
            </w:r>
          </w:p>
        </w:tc>
        <w:tc>
          <w:tcPr>
            <w:tcW w:w="3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D009E" w:rsidRPr="00BD009E" w:rsidRDefault="00BD009E" w:rsidP="00BD009E">
            <w:pPr>
              <w:pStyle w:val="TableHeading"/>
            </w:pPr>
            <w:r>
              <w:t>MAC Address</w:t>
            </w:r>
          </w:p>
        </w:tc>
      </w:tr>
      <w:tr w:rsidR="00BD009E" w:rsidTr="000939CD">
        <w:trPr>
          <w:cantSplit/>
          <w:jc w:val="center"/>
        </w:trPr>
        <w:tc>
          <w:tcPr>
            <w:tcW w:w="1787" w:type="dxa"/>
            <w:shd w:val="clear" w:color="auto" w:fill="auto"/>
            <w:vAlign w:val="bottom"/>
          </w:tcPr>
          <w:p w:rsidR="00BD009E" w:rsidRPr="00BD009E" w:rsidRDefault="00BD009E" w:rsidP="00BD009E">
            <w:pPr>
              <w:pStyle w:val="TableText"/>
            </w:pPr>
            <w:r>
              <w:t>Local PC</w:t>
            </w:r>
          </w:p>
        </w:tc>
        <w:tc>
          <w:tcPr>
            <w:tcW w:w="3155" w:type="dxa"/>
            <w:shd w:val="clear" w:color="auto" w:fill="auto"/>
            <w:vAlign w:val="bottom"/>
          </w:tcPr>
          <w:p w:rsidR="00BD009E" w:rsidRPr="00BD009E" w:rsidRDefault="00BD009E" w:rsidP="001C0E11">
            <w:pPr>
              <w:pStyle w:val="TableText"/>
              <w:rPr>
                <w:rStyle w:val="AnswerGray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:rsidR="00BD009E" w:rsidRPr="00BD009E" w:rsidRDefault="00BD009E" w:rsidP="001C0E11">
            <w:pPr>
              <w:pStyle w:val="TableText"/>
              <w:rPr>
                <w:rStyle w:val="AnswerGray"/>
              </w:rPr>
            </w:pPr>
          </w:p>
        </w:tc>
      </w:tr>
      <w:tr w:rsidR="00BD009E" w:rsidTr="000939CD">
        <w:trPr>
          <w:cantSplit/>
          <w:jc w:val="center"/>
        </w:trPr>
        <w:tc>
          <w:tcPr>
            <w:tcW w:w="1787" w:type="dxa"/>
            <w:shd w:val="clear" w:color="auto" w:fill="auto"/>
            <w:vAlign w:val="bottom"/>
          </w:tcPr>
          <w:p w:rsidR="00BD009E" w:rsidRDefault="00BD009E" w:rsidP="00BD009E">
            <w:pPr>
              <w:pStyle w:val="TableText"/>
            </w:pPr>
            <w:r>
              <w:t>Default Gateway</w:t>
            </w:r>
          </w:p>
        </w:tc>
        <w:tc>
          <w:tcPr>
            <w:tcW w:w="3155" w:type="dxa"/>
            <w:shd w:val="clear" w:color="auto" w:fill="auto"/>
            <w:vAlign w:val="bottom"/>
          </w:tcPr>
          <w:p w:rsidR="00BD009E" w:rsidRPr="00BD009E" w:rsidRDefault="00BD009E" w:rsidP="001C0E11">
            <w:pPr>
              <w:pStyle w:val="TableText"/>
              <w:rPr>
                <w:rStyle w:val="AnswerGray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:rsidR="008325D8" w:rsidRPr="00BD009E" w:rsidRDefault="008325D8" w:rsidP="00C4588A">
            <w:pPr>
              <w:pStyle w:val="TableText"/>
              <w:rPr>
                <w:rStyle w:val="AnswerGray"/>
              </w:rPr>
            </w:pPr>
          </w:p>
        </w:tc>
      </w:tr>
    </w:tbl>
    <w:p w:rsidR="00BF7709" w:rsidRDefault="00BF7709" w:rsidP="00BF7709">
      <w:pPr>
        <w:pStyle w:val="BodyTextL50"/>
      </w:pPr>
      <w:r>
        <w:t>T</w:t>
      </w:r>
      <w:r w:rsidR="006E3972">
        <w:t xml:space="preserve">he </w:t>
      </w:r>
      <w:r w:rsidR="00012A38">
        <w:t>IP pa</w:t>
      </w:r>
      <w:r w:rsidR="00BD009E">
        <w:t xml:space="preserve">cket </w:t>
      </w:r>
      <w:r w:rsidR="00EC7D8A">
        <w:t xml:space="preserve">and header </w:t>
      </w:r>
      <w:r w:rsidR="00BD009E">
        <w:t xml:space="preserve">encapsulates </w:t>
      </w:r>
      <w:r w:rsidR="001C0E11">
        <w:t>the</w:t>
      </w:r>
      <w:r w:rsidR="00BD009E">
        <w:t xml:space="preserve"> UDP segment</w:t>
      </w:r>
      <w:r w:rsidR="00EC7D8A">
        <w:t>. The</w:t>
      </w:r>
      <w:r w:rsidR="00BD009E">
        <w:t xml:space="preserve"> UDP </w:t>
      </w:r>
      <w:r w:rsidR="00EC7D8A">
        <w:t xml:space="preserve">segment contains </w:t>
      </w:r>
      <w:r w:rsidR="00655FF5">
        <w:t xml:space="preserve">the </w:t>
      </w:r>
      <w:r w:rsidR="00A10F67">
        <w:t>DNS query as the data.</w:t>
      </w:r>
    </w:p>
    <w:p w:rsidR="00012A38" w:rsidRDefault="006E3972" w:rsidP="00BF7709">
      <w:pPr>
        <w:pStyle w:val="SubStepAlpha"/>
      </w:pPr>
      <w:r>
        <w:t xml:space="preserve">A UDP </w:t>
      </w:r>
      <w:r w:rsidR="002C6AA2">
        <w:t>header</w:t>
      </w:r>
      <w:r>
        <w:t xml:space="preserve"> only </w:t>
      </w:r>
      <w:r w:rsidR="003D3006">
        <w:t xml:space="preserve">has four fields: </w:t>
      </w:r>
      <w:r w:rsidR="00BF7709">
        <w:t>source port, destination port, length</w:t>
      </w:r>
      <w:r w:rsidR="00B30312">
        <w:t>,</w:t>
      </w:r>
      <w:r w:rsidR="003D3006">
        <w:t xml:space="preserve"> and checksum.</w:t>
      </w:r>
      <w:r w:rsidR="002C6AA2">
        <w:t xml:space="preserve"> Each field in </w:t>
      </w:r>
      <w:r w:rsidR="00A069EE">
        <w:t xml:space="preserve">a </w:t>
      </w:r>
      <w:r w:rsidR="002C6AA2">
        <w:t xml:space="preserve">UDP header is only </w:t>
      </w:r>
      <w:r w:rsidR="00E85DBC">
        <w:t>16 bits</w:t>
      </w:r>
      <w:r w:rsidR="00E06585">
        <w:t xml:space="preserve"> as depicted below.</w:t>
      </w:r>
    </w:p>
    <w:p w:rsidR="002776C0" w:rsidRDefault="002776C0" w:rsidP="00BC38A3">
      <w:pPr>
        <w:pStyle w:val="Visual"/>
      </w:pPr>
      <w:r>
        <w:rPr>
          <w:noProof/>
        </w:rPr>
        <w:drawing>
          <wp:inline distT="0" distB="0" distL="0" distR="0" wp14:anchorId="3C23E05D" wp14:editId="47631971">
            <wp:extent cx="3657600" cy="11832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83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5389" w:rsidRDefault="00585389">
      <w:pPr>
        <w:spacing w:before="0" w:after="0" w:line="240" w:lineRule="auto"/>
        <w:rPr>
          <w:sz w:val="20"/>
        </w:rPr>
      </w:pPr>
      <w:r>
        <w:br w:type="page"/>
      </w:r>
    </w:p>
    <w:p w:rsidR="00A10F67" w:rsidRDefault="003D3006" w:rsidP="003D3006">
      <w:pPr>
        <w:pStyle w:val="BodyTextL50"/>
      </w:pPr>
      <w:bookmarkStart w:id="0" w:name="_GoBack"/>
      <w:bookmarkEnd w:id="0"/>
      <w:r>
        <w:t xml:space="preserve">Expand the User Datagram Protocol in the </w:t>
      </w:r>
      <w:r w:rsidRPr="00465A77">
        <w:t>packet details pane</w:t>
      </w:r>
      <w:r>
        <w:t xml:space="preserve"> by clicking the plus (+) sign. Notice that there are only four fields. The source port number in this example is </w:t>
      </w:r>
      <w:r w:rsidR="00115821">
        <w:t>60868</w:t>
      </w:r>
      <w:r>
        <w:t>. The source port was rando</w:t>
      </w:r>
      <w:r w:rsidR="005726B0">
        <w:t xml:space="preserve">mly </w:t>
      </w:r>
      <w:r w:rsidR="004E1217">
        <w:t>generat</w:t>
      </w:r>
      <w:r w:rsidR="000E6D33">
        <w:t xml:space="preserve">ed </w:t>
      </w:r>
      <w:r w:rsidR="005726B0">
        <w:t>by the local PC using port numbers that are not reserved. The destination port is</w:t>
      </w:r>
      <w:r w:rsidR="005726B0" w:rsidRPr="00465A77">
        <w:t xml:space="preserve"> 53</w:t>
      </w:r>
      <w:r w:rsidR="005726B0">
        <w:t xml:space="preserve">. </w:t>
      </w:r>
      <w:r w:rsidR="002E263C" w:rsidRPr="00465A77">
        <w:t>Port</w:t>
      </w:r>
      <w:r w:rsidR="002E263C">
        <w:t xml:space="preserve"> </w:t>
      </w:r>
      <w:r w:rsidR="002E263C" w:rsidRPr="00465A77">
        <w:t>53</w:t>
      </w:r>
      <w:r w:rsidR="002E263C">
        <w:t xml:space="preserve"> </w:t>
      </w:r>
      <w:r w:rsidR="005726B0">
        <w:t xml:space="preserve">is </w:t>
      </w:r>
      <w:r w:rsidR="002E263C">
        <w:t>a</w:t>
      </w:r>
      <w:r w:rsidR="005726B0">
        <w:t xml:space="preserve"> </w:t>
      </w:r>
      <w:r w:rsidR="002E263C">
        <w:t xml:space="preserve">well-known port </w:t>
      </w:r>
      <w:r w:rsidR="000E6D33">
        <w:t xml:space="preserve">reserved </w:t>
      </w:r>
      <w:r w:rsidR="005726B0">
        <w:t>for use with DNS</w:t>
      </w:r>
      <w:r w:rsidR="00C6691D">
        <w:t xml:space="preserve">. DNS servers listen on port </w:t>
      </w:r>
      <w:r w:rsidR="00C6691D" w:rsidRPr="00465A77">
        <w:t>53</w:t>
      </w:r>
      <w:r w:rsidR="00C6691D">
        <w:t xml:space="preserve"> for DNS queries from clients.</w:t>
      </w:r>
    </w:p>
    <w:p w:rsidR="000C4790" w:rsidRDefault="002776C0" w:rsidP="0076562F">
      <w:pPr>
        <w:pStyle w:val="Visual"/>
      </w:pPr>
      <w:r w:rsidRPr="002776C0">
        <w:rPr>
          <w:noProof/>
        </w:rPr>
        <w:drawing>
          <wp:inline distT="0" distB="0" distL="0" distR="0" wp14:anchorId="4AAC211D" wp14:editId="487F2422">
            <wp:extent cx="5486400" cy="8587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A2" w:rsidRDefault="005E2B64" w:rsidP="003D3006">
      <w:pPr>
        <w:pStyle w:val="BodyTextL50"/>
      </w:pPr>
      <w:r>
        <w:t>In this example, t</w:t>
      </w:r>
      <w:r w:rsidR="00E06585">
        <w:t>he length of th</w:t>
      </w:r>
      <w:r w:rsidR="00A069EE">
        <w:t>e</w:t>
      </w:r>
      <w:r w:rsidR="00E06585">
        <w:t xml:space="preserve"> UDP segment is </w:t>
      </w:r>
      <w:r w:rsidR="00E06585" w:rsidRPr="00465A77">
        <w:t>40</w:t>
      </w:r>
      <w:r w:rsidR="00E06585">
        <w:t xml:space="preserve"> bytes. Out of 40 bytes, 8 bytes are used as </w:t>
      </w:r>
      <w:r w:rsidR="00A069EE">
        <w:t xml:space="preserve">the </w:t>
      </w:r>
      <w:r w:rsidR="00E06585">
        <w:t xml:space="preserve">header. The other 32 bytes are </w:t>
      </w:r>
      <w:r w:rsidR="003E2201">
        <w:t>used by DNS query data. The 32 bytes of DNS query data is highlighte</w:t>
      </w:r>
      <w:r w:rsidR="00CD28A4">
        <w:t xml:space="preserve">d in the following illustration in the </w:t>
      </w:r>
      <w:r w:rsidR="00CD28A4" w:rsidRPr="00465A77">
        <w:t>packet bytes pane</w:t>
      </w:r>
      <w:r w:rsidR="00CD28A4">
        <w:t xml:space="preserve"> (lower section) of the Wireshark main window.</w:t>
      </w:r>
    </w:p>
    <w:p w:rsidR="003E2201" w:rsidRDefault="002776C0" w:rsidP="00025DAE">
      <w:pPr>
        <w:pStyle w:val="Visual"/>
      </w:pPr>
      <w:r w:rsidRPr="002776C0">
        <w:rPr>
          <w:noProof/>
        </w:rPr>
        <w:drawing>
          <wp:inline distT="0" distB="0" distL="0" distR="0" wp14:anchorId="093A1CEB" wp14:editId="15741174">
            <wp:extent cx="5486400" cy="164181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AE" w:rsidRDefault="00025DAE" w:rsidP="00025DAE">
      <w:pPr>
        <w:pStyle w:val="BodyTextL50"/>
      </w:pPr>
      <w:r>
        <w:t>The checksum is used to determ</w:t>
      </w:r>
      <w:r w:rsidR="00B61201">
        <w:t>ine the integrity of the packet after it has traversed the Internet.</w:t>
      </w:r>
    </w:p>
    <w:p w:rsidR="005E2B64" w:rsidRDefault="005E2B64" w:rsidP="00025DAE">
      <w:pPr>
        <w:pStyle w:val="BodyTextL50"/>
      </w:pPr>
      <w:r>
        <w:t xml:space="preserve">The UDP header has low overhead because UDP does not have fields that are associated with </w:t>
      </w:r>
      <w:r w:rsidR="00A069EE">
        <w:t xml:space="preserve">the </w:t>
      </w:r>
      <w:r>
        <w:t>three-way handshake</w:t>
      </w:r>
      <w:r w:rsidR="00B61201">
        <w:t xml:space="preserve"> in TCP</w:t>
      </w:r>
      <w:r w:rsidR="00125DC1">
        <w:t>.</w:t>
      </w:r>
      <w:r>
        <w:t xml:space="preserve"> </w:t>
      </w:r>
      <w:r w:rsidR="00125DC1">
        <w:t>A</w:t>
      </w:r>
      <w:r>
        <w:t xml:space="preserve">ny </w:t>
      </w:r>
      <w:r w:rsidR="00FF1D2F">
        <w:t xml:space="preserve">data transfer </w:t>
      </w:r>
      <w:r>
        <w:t>reliability issues</w:t>
      </w:r>
      <w:r w:rsidR="00125DC1">
        <w:t xml:space="preserve"> that occur </w:t>
      </w:r>
      <w:r w:rsidR="00FF1D2F">
        <w:t xml:space="preserve">must be handled by </w:t>
      </w:r>
      <w:r w:rsidR="00125DC1">
        <w:t>the application</w:t>
      </w:r>
      <w:r>
        <w:t xml:space="preserve"> layer.</w:t>
      </w:r>
    </w:p>
    <w:p w:rsidR="00B714A0" w:rsidRDefault="00B714A0" w:rsidP="00025DAE">
      <w:pPr>
        <w:pStyle w:val="BodyTextL50"/>
      </w:pPr>
      <w:r>
        <w:t>Record your Wireshark results in the table below:</w:t>
      </w:r>
    </w:p>
    <w:tbl>
      <w:tblPr>
        <w:tblW w:w="0" w:type="auto"/>
        <w:jc w:val="center"/>
        <w:tblInd w:w="23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94"/>
        <w:gridCol w:w="4379"/>
      </w:tblGrid>
      <w:tr w:rsidR="00B714A0" w:rsidTr="009F643D">
        <w:trPr>
          <w:cantSplit/>
          <w:jc w:val="center"/>
        </w:trPr>
        <w:tc>
          <w:tcPr>
            <w:tcW w:w="3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B714A0" w:rsidRDefault="00B714A0" w:rsidP="00A069EE">
            <w:pPr>
              <w:pStyle w:val="TableHeading"/>
              <w:jc w:val="left"/>
            </w:pPr>
            <w:r>
              <w:t xml:space="preserve">Frame </w:t>
            </w:r>
            <w:r w:rsidR="00A069EE">
              <w:t>s</w:t>
            </w:r>
            <w:r>
              <w:t>ize</w:t>
            </w:r>
          </w:p>
        </w:tc>
        <w:tc>
          <w:tcPr>
            <w:tcW w:w="4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B714A0" w:rsidRPr="00C425C9" w:rsidRDefault="00B714A0" w:rsidP="00BD3204">
            <w:pPr>
              <w:pStyle w:val="TableText"/>
            </w:pPr>
          </w:p>
        </w:tc>
      </w:tr>
      <w:tr w:rsidR="00B714A0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B714A0" w:rsidRDefault="00B714A0" w:rsidP="00BD3204">
            <w:pPr>
              <w:pStyle w:val="TableHeading"/>
              <w:jc w:val="left"/>
            </w:pPr>
            <w:r>
              <w:t>Source MAC address</w:t>
            </w:r>
          </w:p>
        </w:tc>
        <w:tc>
          <w:tcPr>
            <w:tcW w:w="4379" w:type="dxa"/>
            <w:vAlign w:val="bottom"/>
          </w:tcPr>
          <w:p w:rsidR="00B714A0" w:rsidRPr="00C425C9" w:rsidRDefault="00B714A0" w:rsidP="00BD3204">
            <w:pPr>
              <w:pStyle w:val="TableText"/>
            </w:pPr>
          </w:p>
        </w:tc>
      </w:tr>
      <w:tr w:rsidR="00B714A0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B714A0" w:rsidRDefault="00B714A0" w:rsidP="00BD3204">
            <w:pPr>
              <w:pStyle w:val="TableHeading"/>
              <w:jc w:val="left"/>
            </w:pPr>
            <w:r>
              <w:t>Destination MAC address</w:t>
            </w:r>
          </w:p>
        </w:tc>
        <w:tc>
          <w:tcPr>
            <w:tcW w:w="4379" w:type="dxa"/>
            <w:vAlign w:val="bottom"/>
          </w:tcPr>
          <w:p w:rsidR="00B714A0" w:rsidRPr="00C425C9" w:rsidRDefault="00B714A0" w:rsidP="00BD3204">
            <w:pPr>
              <w:pStyle w:val="TableText"/>
            </w:pPr>
          </w:p>
        </w:tc>
      </w:tr>
      <w:tr w:rsidR="00B714A0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B714A0" w:rsidRDefault="00B714A0" w:rsidP="00BD3204">
            <w:pPr>
              <w:pStyle w:val="TableHeading"/>
              <w:jc w:val="left"/>
            </w:pPr>
            <w:r>
              <w:t>Source IP address</w:t>
            </w:r>
          </w:p>
        </w:tc>
        <w:tc>
          <w:tcPr>
            <w:tcW w:w="4379" w:type="dxa"/>
            <w:vAlign w:val="bottom"/>
          </w:tcPr>
          <w:p w:rsidR="00B714A0" w:rsidRPr="00C425C9" w:rsidRDefault="00B714A0" w:rsidP="00BD3204">
            <w:pPr>
              <w:pStyle w:val="TableText"/>
            </w:pPr>
          </w:p>
        </w:tc>
      </w:tr>
      <w:tr w:rsidR="00B714A0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B714A0" w:rsidRDefault="00B714A0" w:rsidP="00BD3204">
            <w:pPr>
              <w:pStyle w:val="TableHeading"/>
              <w:jc w:val="left"/>
            </w:pPr>
            <w:r>
              <w:t>Destination IP address</w:t>
            </w:r>
          </w:p>
        </w:tc>
        <w:tc>
          <w:tcPr>
            <w:tcW w:w="4379" w:type="dxa"/>
            <w:vAlign w:val="bottom"/>
          </w:tcPr>
          <w:p w:rsidR="00B714A0" w:rsidRPr="00C425C9" w:rsidRDefault="00B714A0" w:rsidP="00BD3204">
            <w:pPr>
              <w:pStyle w:val="TableText"/>
            </w:pPr>
          </w:p>
        </w:tc>
      </w:tr>
      <w:tr w:rsidR="009F643D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9F643D" w:rsidRDefault="009F643D" w:rsidP="00A069EE">
            <w:pPr>
              <w:pStyle w:val="TableHeading"/>
              <w:jc w:val="left"/>
            </w:pPr>
            <w:r>
              <w:t xml:space="preserve">Source </w:t>
            </w:r>
            <w:r w:rsidR="00A069EE">
              <w:t>p</w:t>
            </w:r>
            <w:r>
              <w:t>ort</w:t>
            </w:r>
          </w:p>
        </w:tc>
        <w:tc>
          <w:tcPr>
            <w:tcW w:w="4379" w:type="dxa"/>
            <w:vAlign w:val="bottom"/>
          </w:tcPr>
          <w:p w:rsidR="009F643D" w:rsidRPr="00C425C9" w:rsidRDefault="009F643D" w:rsidP="00BD3204">
            <w:pPr>
              <w:pStyle w:val="TableText"/>
            </w:pPr>
          </w:p>
        </w:tc>
      </w:tr>
      <w:tr w:rsidR="009F643D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9F643D" w:rsidRDefault="009F643D" w:rsidP="00A069EE">
            <w:pPr>
              <w:pStyle w:val="TableHeading"/>
              <w:jc w:val="left"/>
            </w:pPr>
            <w:r>
              <w:t xml:space="preserve">Destination </w:t>
            </w:r>
            <w:r w:rsidR="00A069EE">
              <w:t>p</w:t>
            </w:r>
            <w:r>
              <w:t>ort</w:t>
            </w:r>
          </w:p>
        </w:tc>
        <w:tc>
          <w:tcPr>
            <w:tcW w:w="4379" w:type="dxa"/>
            <w:vAlign w:val="bottom"/>
          </w:tcPr>
          <w:p w:rsidR="009F643D" w:rsidRPr="00C425C9" w:rsidRDefault="009F643D" w:rsidP="00BD3204">
            <w:pPr>
              <w:pStyle w:val="TableText"/>
            </w:pPr>
          </w:p>
        </w:tc>
      </w:tr>
    </w:tbl>
    <w:p w:rsidR="009F643D" w:rsidRDefault="009F643D" w:rsidP="009F643D">
      <w:pPr>
        <w:pStyle w:val="BodyTextL50"/>
      </w:pPr>
      <w:r>
        <w:t xml:space="preserve">Is the source IP address the same as the local PC’s IP address </w:t>
      </w:r>
      <w:r w:rsidR="00A069EE">
        <w:t xml:space="preserve">you </w:t>
      </w:r>
      <w:r>
        <w:t xml:space="preserve">recorded in Part 1? _____________ </w:t>
      </w:r>
    </w:p>
    <w:p w:rsidR="009F643D" w:rsidRDefault="009F643D" w:rsidP="009F643D">
      <w:pPr>
        <w:pStyle w:val="BodyTextL50"/>
      </w:pPr>
      <w:r>
        <w:t>Is the destination IP address the same as the default gateway noted in Part 1? _____________</w:t>
      </w:r>
    </w:p>
    <w:p w:rsidR="00FE03E0" w:rsidRDefault="00FE03E0" w:rsidP="00FE03E0">
      <w:pPr>
        <w:pStyle w:val="StepHead"/>
      </w:pPr>
      <w:r>
        <w:t xml:space="preserve">Examine </w:t>
      </w:r>
      <w:r w:rsidR="00A069EE">
        <w:t xml:space="preserve">a </w:t>
      </w:r>
      <w:r>
        <w:t xml:space="preserve">UDP using DNS </w:t>
      </w:r>
      <w:r w:rsidR="00924051">
        <w:t>response</w:t>
      </w:r>
      <w:r w:rsidR="00F06284">
        <w:t>.</w:t>
      </w:r>
    </w:p>
    <w:p w:rsidR="003B7FE8" w:rsidRDefault="002C6AA2" w:rsidP="003B7FE8">
      <w:pPr>
        <w:pStyle w:val="BodyTextL25"/>
      </w:pPr>
      <w:r>
        <w:t>In this step, you will examine the DN</w:t>
      </w:r>
      <w:r w:rsidR="00371B1C">
        <w:t xml:space="preserve">S </w:t>
      </w:r>
      <w:r w:rsidR="00924051">
        <w:t>response</w:t>
      </w:r>
      <w:r w:rsidR="00371B1C">
        <w:t xml:space="preserve"> packet and verify that </w:t>
      </w:r>
      <w:r w:rsidR="00A069EE">
        <w:t xml:space="preserve">the </w:t>
      </w:r>
      <w:r w:rsidR="00371B1C">
        <w:t xml:space="preserve">DNS </w:t>
      </w:r>
      <w:r w:rsidR="00924051">
        <w:t>response</w:t>
      </w:r>
      <w:r w:rsidR="00371B1C">
        <w:t xml:space="preserve"> packet also uses </w:t>
      </w:r>
      <w:r w:rsidR="00A069EE">
        <w:t xml:space="preserve">the </w:t>
      </w:r>
      <w:r w:rsidR="00371B1C">
        <w:t>UDP.</w:t>
      </w:r>
    </w:p>
    <w:p w:rsidR="00371B1C" w:rsidRDefault="005E2C0B" w:rsidP="00371B1C">
      <w:pPr>
        <w:pStyle w:val="SubStepAlpha"/>
      </w:pPr>
      <w:r>
        <w:t xml:space="preserve">In this example, </w:t>
      </w:r>
      <w:r w:rsidR="003E4EDF">
        <w:t>f</w:t>
      </w:r>
      <w:r>
        <w:t xml:space="preserve">rame </w:t>
      </w:r>
      <w:r w:rsidR="002776C0">
        <w:t>6</w:t>
      </w:r>
      <w:r>
        <w:t xml:space="preserve"> is </w:t>
      </w:r>
      <w:r w:rsidR="00C6691D">
        <w:t xml:space="preserve">the </w:t>
      </w:r>
      <w:r>
        <w:t>corresponding DNS response packet. N</w:t>
      </w:r>
      <w:r w:rsidR="00371B1C">
        <w:t>otice the number</w:t>
      </w:r>
      <w:r w:rsidR="00FD68F0">
        <w:t xml:space="preserve"> of</w:t>
      </w:r>
      <w:r w:rsidR="00371B1C">
        <w:t xml:space="preserve"> bytes on the wire is </w:t>
      </w:r>
      <w:r w:rsidR="002D7AB7">
        <w:t>170</w:t>
      </w:r>
      <w:r w:rsidR="00371B1C">
        <w:t>.</w:t>
      </w:r>
      <w:r w:rsidR="009616D7">
        <w:t xml:space="preserve"> It is a larger packet compar</w:t>
      </w:r>
      <w:r w:rsidR="00EC7D8A">
        <w:t>e</w:t>
      </w:r>
      <w:r w:rsidR="00C6691D">
        <w:t>d</w:t>
      </w:r>
      <w:r w:rsidR="009616D7">
        <w:t xml:space="preserve"> to the DNS query packet.</w:t>
      </w:r>
    </w:p>
    <w:p w:rsidR="00371B1C" w:rsidRDefault="002D7AB7" w:rsidP="00422DDF">
      <w:pPr>
        <w:pStyle w:val="Visual"/>
      </w:pPr>
      <w:r w:rsidRPr="002D7AB7">
        <w:rPr>
          <w:noProof/>
        </w:rPr>
        <w:drawing>
          <wp:inline distT="0" distB="0" distL="0" distR="0" wp14:anchorId="3E57A6A3" wp14:editId="43A08851">
            <wp:extent cx="5486400" cy="24026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1C" w:rsidRDefault="00C73652" w:rsidP="00371B1C">
      <w:pPr>
        <w:pStyle w:val="SubStepAlpha"/>
      </w:pPr>
      <w:r>
        <w:t>In the Ethernet II frame</w:t>
      </w:r>
      <w:r w:rsidR="00FF1D2F">
        <w:t xml:space="preserve"> for the DNS response</w:t>
      </w:r>
      <w:r>
        <w:t>,</w:t>
      </w:r>
      <w:r w:rsidR="009616D7">
        <w:t xml:space="preserve"> </w:t>
      </w:r>
      <w:r w:rsidR="00FF1D2F">
        <w:t xml:space="preserve">what device is </w:t>
      </w:r>
      <w:r>
        <w:t>the source MAC address</w:t>
      </w:r>
      <w:r w:rsidR="00FF1D2F">
        <w:t xml:space="preserve"> and what device is the </w:t>
      </w:r>
      <w:r>
        <w:t xml:space="preserve">destination </w:t>
      </w:r>
      <w:r w:rsidR="00D45CE0">
        <w:t xml:space="preserve">MAC </w:t>
      </w:r>
      <w:r>
        <w:t>address</w:t>
      </w:r>
      <w:r w:rsidR="00FF1D2F">
        <w:t>?</w:t>
      </w:r>
    </w:p>
    <w:p w:rsidR="002776C0" w:rsidRDefault="002776C0" w:rsidP="00BC38A3">
      <w:pPr>
        <w:pStyle w:val="BodyTextL50"/>
      </w:pPr>
      <w:r>
        <w:t>____________________________________________________________________________________</w:t>
      </w:r>
    </w:p>
    <w:p w:rsidR="00C73652" w:rsidRDefault="00C73652" w:rsidP="00C73652">
      <w:pPr>
        <w:pStyle w:val="SubStepAlpha"/>
      </w:pPr>
      <w:r>
        <w:t>Notice the source and destination IP address</w:t>
      </w:r>
      <w:r w:rsidR="00381A89">
        <w:t>es</w:t>
      </w:r>
      <w:r>
        <w:t xml:space="preserve"> in the IP packet. What is the destination IP address? What is the source IP address?</w:t>
      </w:r>
    </w:p>
    <w:p w:rsidR="00C73652" w:rsidRDefault="00C73652" w:rsidP="00C73652">
      <w:pPr>
        <w:pStyle w:val="BodyTextL50"/>
      </w:pPr>
      <w:r>
        <w:t>Destination I</w:t>
      </w:r>
      <w:r w:rsidR="00381A89">
        <w:t>P address: _______________________Source IP address:</w:t>
      </w:r>
      <w:r w:rsidR="00223151">
        <w:t xml:space="preserve"> </w:t>
      </w:r>
      <w:r>
        <w:t>________________</w:t>
      </w:r>
      <w:r w:rsidR="00381A89">
        <w:t>__</w:t>
      </w:r>
      <w:r>
        <w:t>______</w:t>
      </w:r>
    </w:p>
    <w:p w:rsidR="009616D7" w:rsidRDefault="009616D7" w:rsidP="009616D7">
      <w:pPr>
        <w:pStyle w:val="BodyTextL50"/>
      </w:pPr>
      <w:r>
        <w:t>What happened to the roles of source and destination for the local host and default gateway?</w:t>
      </w:r>
    </w:p>
    <w:p w:rsidR="00670C09" w:rsidRDefault="00670C09" w:rsidP="009616D7">
      <w:pPr>
        <w:pStyle w:val="BodyTextL50"/>
      </w:pPr>
      <w:r>
        <w:t>____________________________________________________________________________________</w:t>
      </w:r>
    </w:p>
    <w:p w:rsidR="0049430C" w:rsidRDefault="00381A89" w:rsidP="00381A89">
      <w:pPr>
        <w:pStyle w:val="SubStepAlpha"/>
      </w:pPr>
      <w:r>
        <w:t>In the UDP segment, the role of the port numbers has also reversed. The destination</w:t>
      </w:r>
      <w:r w:rsidR="0049430C">
        <w:t xml:space="preserve"> port number is </w:t>
      </w:r>
      <w:r w:rsidR="002D7AB7">
        <w:t>60868</w:t>
      </w:r>
      <w:r>
        <w:t>.</w:t>
      </w:r>
      <w:r w:rsidR="0049430C">
        <w:t xml:space="preserve"> Port number </w:t>
      </w:r>
      <w:r w:rsidR="002D7AB7">
        <w:t xml:space="preserve">60868 </w:t>
      </w:r>
      <w:r w:rsidR="0049430C">
        <w:t xml:space="preserve">is the same port that was </w:t>
      </w:r>
      <w:r w:rsidR="004E1217">
        <w:t>generated</w:t>
      </w:r>
      <w:r w:rsidR="000E6D33">
        <w:t xml:space="preserve"> </w:t>
      </w:r>
      <w:r w:rsidR="0049430C">
        <w:t xml:space="preserve">by the local PC when the DNS query was sent to </w:t>
      </w:r>
      <w:r w:rsidR="00655FF5">
        <w:t>the DNS server</w:t>
      </w:r>
      <w:r w:rsidR="0049430C">
        <w:t>.</w:t>
      </w:r>
      <w:r w:rsidR="002F6A5B">
        <w:t xml:space="preserve"> Your local PC listens for a DNS response on this port.</w:t>
      </w:r>
    </w:p>
    <w:p w:rsidR="00C73652" w:rsidRDefault="00AA1188" w:rsidP="0049430C">
      <w:pPr>
        <w:pStyle w:val="BodyTextL50"/>
      </w:pPr>
      <w:r>
        <w:t xml:space="preserve">The source port number is </w:t>
      </w:r>
      <w:r w:rsidRPr="00465A77">
        <w:t>53</w:t>
      </w:r>
      <w:r>
        <w:t>.</w:t>
      </w:r>
      <w:r w:rsidR="002F6A5B">
        <w:t xml:space="preserve"> The </w:t>
      </w:r>
      <w:r w:rsidR="00655FF5">
        <w:t xml:space="preserve">DNS </w:t>
      </w:r>
      <w:r w:rsidR="002F6A5B">
        <w:t xml:space="preserve">server listens for </w:t>
      </w:r>
      <w:r w:rsidR="00655FF5">
        <w:t xml:space="preserve">a </w:t>
      </w:r>
      <w:r w:rsidR="002F6A5B">
        <w:t xml:space="preserve">DNS query on port </w:t>
      </w:r>
      <w:r w:rsidR="002F6A5B" w:rsidRPr="00465A77">
        <w:t>53</w:t>
      </w:r>
      <w:r w:rsidR="002F6A5B">
        <w:t xml:space="preserve"> and then send</w:t>
      </w:r>
      <w:r w:rsidR="00655FF5">
        <w:t>s</w:t>
      </w:r>
      <w:r w:rsidR="002F6A5B">
        <w:t xml:space="preserve"> a DNS response </w:t>
      </w:r>
      <w:r w:rsidR="00655FF5">
        <w:t xml:space="preserve">with a </w:t>
      </w:r>
      <w:r w:rsidR="002F6A5B">
        <w:t xml:space="preserve">source port number of </w:t>
      </w:r>
      <w:r w:rsidR="002F6A5B" w:rsidRPr="00465A77">
        <w:t>53</w:t>
      </w:r>
      <w:r w:rsidR="002F6A5B">
        <w:t xml:space="preserve"> back to</w:t>
      </w:r>
      <w:r w:rsidR="0088642E">
        <w:t xml:space="preserve"> the</w:t>
      </w:r>
      <w:r w:rsidR="002F6A5B">
        <w:t xml:space="preserve"> </w:t>
      </w:r>
      <w:r w:rsidR="002F6A5B" w:rsidRPr="0088642E">
        <w:rPr>
          <w:noProof/>
        </w:rPr>
        <w:t>originator</w:t>
      </w:r>
      <w:r w:rsidR="002F6A5B">
        <w:t xml:space="preserve"> of the DNS query.</w:t>
      </w:r>
    </w:p>
    <w:p w:rsidR="00AA1188" w:rsidRDefault="00AA1188" w:rsidP="00AA1188">
      <w:pPr>
        <w:pStyle w:val="BodyTextL50"/>
      </w:pPr>
      <w:r>
        <w:t xml:space="preserve">When the DNS </w:t>
      </w:r>
      <w:r w:rsidR="00924051">
        <w:t>response</w:t>
      </w:r>
      <w:r>
        <w:t xml:space="preserve"> is expanded, notice the resolved IP addresses for </w:t>
      </w:r>
      <w:r w:rsidR="007762AB">
        <w:t>www.google.com</w:t>
      </w:r>
      <w:r w:rsidR="00C6691D">
        <w:t xml:space="preserve"> in the </w:t>
      </w:r>
      <w:r w:rsidR="00C6691D" w:rsidRPr="001C0E11">
        <w:rPr>
          <w:b/>
        </w:rPr>
        <w:t>Answers</w:t>
      </w:r>
      <w:r w:rsidR="00C6691D">
        <w:t xml:space="preserve"> section.</w:t>
      </w:r>
    </w:p>
    <w:p w:rsidR="00AA1188" w:rsidRPr="003B7FE8" w:rsidRDefault="002D7AB7" w:rsidP="00FD68F0">
      <w:pPr>
        <w:pStyle w:val="Visual"/>
        <w:ind w:left="720" w:hanging="720"/>
      </w:pPr>
      <w:r w:rsidRPr="002D7AB7">
        <w:rPr>
          <w:noProof/>
        </w:rPr>
        <w:drawing>
          <wp:inline distT="0" distB="0" distL="0" distR="0" wp14:anchorId="0436655F" wp14:editId="35DBA76F">
            <wp:extent cx="5486400" cy="3555023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18" w:rsidRDefault="00024EE5" w:rsidP="00024EE5">
      <w:pPr>
        <w:pStyle w:val="LabSection"/>
      </w:pPr>
      <w:r>
        <w:t>Reflection</w:t>
      </w:r>
    </w:p>
    <w:p w:rsidR="00102298" w:rsidRDefault="00102298" w:rsidP="001772B8">
      <w:pPr>
        <w:pStyle w:val="BodyTextL25"/>
      </w:pPr>
      <w:r>
        <w:t>What are the benefits of using UDP instead of TCP as a transport protocol for DNS?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sectPr w:rsidR="001772B8" w:rsidSect="008C430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599" w:rsidRDefault="00A70599" w:rsidP="0090659A">
      <w:pPr>
        <w:spacing w:after="0" w:line="240" w:lineRule="auto"/>
      </w:pPr>
      <w:r>
        <w:separator/>
      </w:r>
    </w:p>
    <w:p w:rsidR="00A70599" w:rsidRDefault="00A70599"/>
    <w:p w:rsidR="00A70599" w:rsidRDefault="00A70599"/>
    <w:p w:rsidR="00A70599" w:rsidRDefault="00A70599"/>
    <w:p w:rsidR="00A70599" w:rsidRDefault="00A70599"/>
  </w:endnote>
  <w:endnote w:type="continuationSeparator" w:id="0">
    <w:p w:rsidR="00A70599" w:rsidRDefault="00A70599" w:rsidP="0090659A">
      <w:pPr>
        <w:spacing w:after="0" w:line="240" w:lineRule="auto"/>
      </w:pPr>
      <w:r>
        <w:continuationSeparator/>
      </w:r>
    </w:p>
    <w:p w:rsidR="00A70599" w:rsidRDefault="00A70599"/>
    <w:p w:rsidR="00A70599" w:rsidRDefault="00A70599"/>
    <w:p w:rsidR="00A70599" w:rsidRDefault="00A70599"/>
    <w:p w:rsidR="00A70599" w:rsidRDefault="00A705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A4" w:rsidRPr="0090659A" w:rsidRDefault="00CD28A4" w:rsidP="008C4307">
    <w:pPr>
      <w:pStyle w:val="Footer"/>
      <w:rPr>
        <w:szCs w:val="16"/>
      </w:rPr>
    </w:pPr>
    <w:r w:rsidRPr="002A244B">
      <w:t xml:space="preserve">© </w:t>
    </w:r>
    <w:r w:rsidR="00171E3E">
      <w:fldChar w:fldCharType="begin"/>
    </w:r>
    <w:r w:rsidR="00171E3E">
      <w:instrText xml:space="preserve"> DATE  \@ "yyyy"  \* MERGEFORMAT </w:instrText>
    </w:r>
    <w:r w:rsidR="00171E3E">
      <w:fldChar w:fldCharType="separate"/>
    </w:r>
    <w:r w:rsidR="000A51AC">
      <w:rPr>
        <w:noProof/>
      </w:rPr>
      <w:t>2015</w:t>
    </w:r>
    <w:r w:rsidR="00171E3E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8538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8538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A4" w:rsidRPr="0090659A" w:rsidRDefault="00CD28A4" w:rsidP="008C4307">
    <w:pPr>
      <w:pStyle w:val="Footer"/>
      <w:rPr>
        <w:szCs w:val="16"/>
      </w:rPr>
    </w:pPr>
    <w:r w:rsidRPr="002A244B">
      <w:t xml:space="preserve">© </w:t>
    </w:r>
    <w:r w:rsidR="00171E3E">
      <w:fldChar w:fldCharType="begin"/>
    </w:r>
    <w:r w:rsidR="00171E3E">
      <w:instrText xml:space="preserve"> DATE  \@ "yyyy"  \* MERGEFORMAT </w:instrText>
    </w:r>
    <w:r w:rsidR="00171E3E">
      <w:fldChar w:fldCharType="separate"/>
    </w:r>
    <w:r w:rsidR="000A51AC">
      <w:rPr>
        <w:noProof/>
      </w:rPr>
      <w:t>2015</w:t>
    </w:r>
    <w:r w:rsidR="00171E3E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059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059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599" w:rsidRDefault="00A70599" w:rsidP="0090659A">
      <w:pPr>
        <w:spacing w:after="0" w:line="240" w:lineRule="auto"/>
      </w:pPr>
      <w:r>
        <w:separator/>
      </w:r>
    </w:p>
    <w:p w:rsidR="00A70599" w:rsidRDefault="00A70599"/>
    <w:p w:rsidR="00A70599" w:rsidRDefault="00A70599"/>
    <w:p w:rsidR="00A70599" w:rsidRDefault="00A70599"/>
    <w:p w:rsidR="00A70599" w:rsidRDefault="00A70599"/>
  </w:footnote>
  <w:footnote w:type="continuationSeparator" w:id="0">
    <w:p w:rsidR="00A70599" w:rsidRDefault="00A70599" w:rsidP="0090659A">
      <w:pPr>
        <w:spacing w:after="0" w:line="240" w:lineRule="auto"/>
      </w:pPr>
      <w:r>
        <w:continuationSeparator/>
      </w:r>
    </w:p>
    <w:p w:rsidR="00A70599" w:rsidRDefault="00A70599"/>
    <w:p w:rsidR="00A70599" w:rsidRDefault="00A70599"/>
    <w:p w:rsidR="00A70599" w:rsidRDefault="00A70599"/>
    <w:p w:rsidR="00A70599" w:rsidRDefault="00A705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A4" w:rsidRDefault="00A72981" w:rsidP="00C52BA6">
    <w:pPr>
      <w:pStyle w:val="PageHead"/>
    </w:pPr>
    <w:r w:rsidRPr="00FD4A68">
      <w:t xml:space="preserve">Lab </w:t>
    </w:r>
    <w:r>
      <w:t>- Using Wireshark to Examine a UDP DNS Capture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A4" w:rsidRDefault="000C0D9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41024B8" wp14:editId="2A5DAA0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53E6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E16C5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D0A1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79A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5D627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A26C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107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30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CCB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F0C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30E21039"/>
    <w:multiLevelType w:val="hybridMultilevel"/>
    <w:tmpl w:val="6EE8270C"/>
    <w:lvl w:ilvl="0" w:tplc="F6222C58">
      <w:start w:val="1"/>
      <w:numFmt w:val="bullet"/>
      <w:pStyle w:val="CommandTag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pStyle w:val="Bulle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2C1FED"/>
    <w:multiLevelType w:val="hybridMultilevel"/>
    <w:tmpl w:val="5CCA21DE"/>
    <w:lvl w:ilvl="0" w:tplc="FB6036FA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D930AF4A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 w:hint="default"/>
      </w:rPr>
    </w:lvl>
  </w:abstractNum>
  <w:abstractNum w:abstractNumId="1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4"/>
  </w:num>
  <w:num w:numId="17">
    <w:abstractNumId w:val="13"/>
  </w:num>
  <w:num w:numId="1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LabTableStyl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e1sDSwNLMwMjCxNDBQ0lEKTi0uzszPAykwrAUAeTQhfCwAAAA="/>
  </w:docVars>
  <w:rsids>
    <w:rsidRoot w:val="004A5BC5"/>
    <w:rsid w:val="00004175"/>
    <w:rsid w:val="00004E68"/>
    <w:rsid w:val="000059C9"/>
    <w:rsid w:val="00012A38"/>
    <w:rsid w:val="0001543C"/>
    <w:rsid w:val="000160F7"/>
    <w:rsid w:val="00016D5B"/>
    <w:rsid w:val="00016F30"/>
    <w:rsid w:val="0002047C"/>
    <w:rsid w:val="00021B9A"/>
    <w:rsid w:val="000242D6"/>
    <w:rsid w:val="00024EE5"/>
    <w:rsid w:val="00025DAE"/>
    <w:rsid w:val="0004022C"/>
    <w:rsid w:val="0004091B"/>
    <w:rsid w:val="00041AF6"/>
    <w:rsid w:val="00044E62"/>
    <w:rsid w:val="00050BA4"/>
    <w:rsid w:val="00050D99"/>
    <w:rsid w:val="00051738"/>
    <w:rsid w:val="00052548"/>
    <w:rsid w:val="0005764A"/>
    <w:rsid w:val="00060696"/>
    <w:rsid w:val="000769CF"/>
    <w:rsid w:val="0008125F"/>
    <w:rsid w:val="000815D8"/>
    <w:rsid w:val="00085CC6"/>
    <w:rsid w:val="00086D93"/>
    <w:rsid w:val="00090C07"/>
    <w:rsid w:val="00091E8D"/>
    <w:rsid w:val="0009378D"/>
    <w:rsid w:val="000939CD"/>
    <w:rsid w:val="00097163"/>
    <w:rsid w:val="000A22C8"/>
    <w:rsid w:val="000A51AC"/>
    <w:rsid w:val="000B2344"/>
    <w:rsid w:val="000B5225"/>
    <w:rsid w:val="000B7DE5"/>
    <w:rsid w:val="000C0D98"/>
    <w:rsid w:val="000C4570"/>
    <w:rsid w:val="000C4790"/>
    <w:rsid w:val="000D1848"/>
    <w:rsid w:val="000D55B4"/>
    <w:rsid w:val="000E65F0"/>
    <w:rsid w:val="000E6D33"/>
    <w:rsid w:val="000F072C"/>
    <w:rsid w:val="000F45A8"/>
    <w:rsid w:val="000F6743"/>
    <w:rsid w:val="000F7B31"/>
    <w:rsid w:val="00102298"/>
    <w:rsid w:val="00107B2B"/>
    <w:rsid w:val="00112AC5"/>
    <w:rsid w:val="001133DD"/>
    <w:rsid w:val="00113BD6"/>
    <w:rsid w:val="00115821"/>
    <w:rsid w:val="00115DCE"/>
    <w:rsid w:val="00120CBE"/>
    <w:rsid w:val="00123081"/>
    <w:rsid w:val="00125DC1"/>
    <w:rsid w:val="001366EC"/>
    <w:rsid w:val="00141A41"/>
    <w:rsid w:val="0014219C"/>
    <w:rsid w:val="001425ED"/>
    <w:rsid w:val="00144D52"/>
    <w:rsid w:val="00154E3A"/>
    <w:rsid w:val="001604F0"/>
    <w:rsid w:val="00163164"/>
    <w:rsid w:val="001710C0"/>
    <w:rsid w:val="00171E3E"/>
    <w:rsid w:val="00172AFB"/>
    <w:rsid w:val="001772B8"/>
    <w:rsid w:val="00180FBF"/>
    <w:rsid w:val="00182CF4"/>
    <w:rsid w:val="00186CE1"/>
    <w:rsid w:val="00192F12"/>
    <w:rsid w:val="00193F14"/>
    <w:rsid w:val="00195B83"/>
    <w:rsid w:val="00197614"/>
    <w:rsid w:val="001A0312"/>
    <w:rsid w:val="001A15DA"/>
    <w:rsid w:val="001A2694"/>
    <w:rsid w:val="001A3CC7"/>
    <w:rsid w:val="001A69AC"/>
    <w:rsid w:val="001B366C"/>
    <w:rsid w:val="001B67D8"/>
    <w:rsid w:val="001B6F95"/>
    <w:rsid w:val="001C05A1"/>
    <w:rsid w:val="001C0E11"/>
    <w:rsid w:val="001C14DA"/>
    <w:rsid w:val="001C1D9E"/>
    <w:rsid w:val="001C48CE"/>
    <w:rsid w:val="001C6E62"/>
    <w:rsid w:val="001C7C3B"/>
    <w:rsid w:val="001D3A74"/>
    <w:rsid w:val="001D5B6F"/>
    <w:rsid w:val="001E0AB8"/>
    <w:rsid w:val="001E38E0"/>
    <w:rsid w:val="001E4E72"/>
    <w:rsid w:val="001E62B3"/>
    <w:rsid w:val="001F0171"/>
    <w:rsid w:val="001F0D77"/>
    <w:rsid w:val="001F4EEC"/>
    <w:rsid w:val="001F7DD8"/>
    <w:rsid w:val="00200126"/>
    <w:rsid w:val="00201928"/>
    <w:rsid w:val="002019DB"/>
    <w:rsid w:val="00203E26"/>
    <w:rsid w:val="0020449C"/>
    <w:rsid w:val="0020694E"/>
    <w:rsid w:val="002113B8"/>
    <w:rsid w:val="00214A96"/>
    <w:rsid w:val="00215665"/>
    <w:rsid w:val="0021792C"/>
    <w:rsid w:val="00223151"/>
    <w:rsid w:val="002240AB"/>
    <w:rsid w:val="00225E37"/>
    <w:rsid w:val="00227A51"/>
    <w:rsid w:val="0023047F"/>
    <w:rsid w:val="00237388"/>
    <w:rsid w:val="0024030E"/>
    <w:rsid w:val="00240608"/>
    <w:rsid w:val="00242E3A"/>
    <w:rsid w:val="002506CF"/>
    <w:rsid w:val="00250D7A"/>
    <w:rsid w:val="0025107F"/>
    <w:rsid w:val="002606ED"/>
    <w:rsid w:val="00260CD4"/>
    <w:rsid w:val="00260F2B"/>
    <w:rsid w:val="002639D8"/>
    <w:rsid w:val="00265F77"/>
    <w:rsid w:val="00266C83"/>
    <w:rsid w:val="0027242B"/>
    <w:rsid w:val="002768DC"/>
    <w:rsid w:val="002776C0"/>
    <w:rsid w:val="00282529"/>
    <w:rsid w:val="00283182"/>
    <w:rsid w:val="0028712C"/>
    <w:rsid w:val="002A6C56"/>
    <w:rsid w:val="002B38B3"/>
    <w:rsid w:val="002B3F7A"/>
    <w:rsid w:val="002B483B"/>
    <w:rsid w:val="002C079C"/>
    <w:rsid w:val="002C090C"/>
    <w:rsid w:val="002C1243"/>
    <w:rsid w:val="002C1815"/>
    <w:rsid w:val="002C1FCC"/>
    <w:rsid w:val="002C3568"/>
    <w:rsid w:val="002C475E"/>
    <w:rsid w:val="002C6AA2"/>
    <w:rsid w:val="002C6AD6"/>
    <w:rsid w:val="002D01A9"/>
    <w:rsid w:val="002D03C2"/>
    <w:rsid w:val="002D6C2A"/>
    <w:rsid w:val="002D7A86"/>
    <w:rsid w:val="002D7AB7"/>
    <w:rsid w:val="002E263C"/>
    <w:rsid w:val="002E5F54"/>
    <w:rsid w:val="002F45FF"/>
    <w:rsid w:val="002F4AA3"/>
    <w:rsid w:val="002F6A5B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0B94"/>
    <w:rsid w:val="00331204"/>
    <w:rsid w:val="00335EAF"/>
    <w:rsid w:val="00337C44"/>
    <w:rsid w:val="0034455D"/>
    <w:rsid w:val="003455F2"/>
    <w:rsid w:val="0034604B"/>
    <w:rsid w:val="00346D17"/>
    <w:rsid w:val="00347972"/>
    <w:rsid w:val="003559CC"/>
    <w:rsid w:val="003569D7"/>
    <w:rsid w:val="003608AC"/>
    <w:rsid w:val="00361FC1"/>
    <w:rsid w:val="0036465A"/>
    <w:rsid w:val="00364A6E"/>
    <w:rsid w:val="00366ACE"/>
    <w:rsid w:val="00371B1C"/>
    <w:rsid w:val="00377EFA"/>
    <w:rsid w:val="003803BC"/>
    <w:rsid w:val="003814B6"/>
    <w:rsid w:val="00381A89"/>
    <w:rsid w:val="00385ABE"/>
    <w:rsid w:val="00391EA2"/>
    <w:rsid w:val="00392C65"/>
    <w:rsid w:val="00392ED5"/>
    <w:rsid w:val="00393CBE"/>
    <w:rsid w:val="003A19DC"/>
    <w:rsid w:val="003A1B45"/>
    <w:rsid w:val="003A6DF7"/>
    <w:rsid w:val="003B2D85"/>
    <w:rsid w:val="003B46FC"/>
    <w:rsid w:val="003B4F94"/>
    <w:rsid w:val="003B5767"/>
    <w:rsid w:val="003B712A"/>
    <w:rsid w:val="003B7605"/>
    <w:rsid w:val="003B7FE8"/>
    <w:rsid w:val="003C2352"/>
    <w:rsid w:val="003C6BCA"/>
    <w:rsid w:val="003C7902"/>
    <w:rsid w:val="003D0BFF"/>
    <w:rsid w:val="003D1D52"/>
    <w:rsid w:val="003D3006"/>
    <w:rsid w:val="003E2201"/>
    <w:rsid w:val="003E4EDF"/>
    <w:rsid w:val="003E5BE5"/>
    <w:rsid w:val="003F18D1"/>
    <w:rsid w:val="003F2865"/>
    <w:rsid w:val="003F46B5"/>
    <w:rsid w:val="003F4F0E"/>
    <w:rsid w:val="003F6E06"/>
    <w:rsid w:val="00403C7A"/>
    <w:rsid w:val="004057A6"/>
    <w:rsid w:val="00406554"/>
    <w:rsid w:val="00407577"/>
    <w:rsid w:val="00413102"/>
    <w:rsid w:val="004131B0"/>
    <w:rsid w:val="00415FB3"/>
    <w:rsid w:val="00416C42"/>
    <w:rsid w:val="004206FB"/>
    <w:rsid w:val="00420DA6"/>
    <w:rsid w:val="00422476"/>
    <w:rsid w:val="00422DDF"/>
    <w:rsid w:val="0042385C"/>
    <w:rsid w:val="0043001E"/>
    <w:rsid w:val="00431654"/>
    <w:rsid w:val="004334A7"/>
    <w:rsid w:val="00433D03"/>
    <w:rsid w:val="00434926"/>
    <w:rsid w:val="00442B0C"/>
    <w:rsid w:val="00444217"/>
    <w:rsid w:val="004447FD"/>
    <w:rsid w:val="00446741"/>
    <w:rsid w:val="004478F4"/>
    <w:rsid w:val="00450F7A"/>
    <w:rsid w:val="00452C6D"/>
    <w:rsid w:val="00455E0B"/>
    <w:rsid w:val="00463364"/>
    <w:rsid w:val="004659EE"/>
    <w:rsid w:val="00465A77"/>
    <w:rsid w:val="00466D3F"/>
    <w:rsid w:val="0047565F"/>
    <w:rsid w:val="004759D3"/>
    <w:rsid w:val="00486926"/>
    <w:rsid w:val="004936C2"/>
    <w:rsid w:val="0049379C"/>
    <w:rsid w:val="0049430C"/>
    <w:rsid w:val="004A1CA0"/>
    <w:rsid w:val="004A22E9"/>
    <w:rsid w:val="004A5BC5"/>
    <w:rsid w:val="004B023D"/>
    <w:rsid w:val="004B71A5"/>
    <w:rsid w:val="004C0909"/>
    <w:rsid w:val="004C3F97"/>
    <w:rsid w:val="004D030B"/>
    <w:rsid w:val="004D3339"/>
    <w:rsid w:val="004D353F"/>
    <w:rsid w:val="004D36D7"/>
    <w:rsid w:val="004D682B"/>
    <w:rsid w:val="004E1217"/>
    <w:rsid w:val="004E6152"/>
    <w:rsid w:val="004F344A"/>
    <w:rsid w:val="004F5F42"/>
    <w:rsid w:val="0050255E"/>
    <w:rsid w:val="0050776E"/>
    <w:rsid w:val="00510639"/>
    <w:rsid w:val="00513821"/>
    <w:rsid w:val="00516142"/>
    <w:rsid w:val="00517915"/>
    <w:rsid w:val="00520027"/>
    <w:rsid w:val="0052093C"/>
    <w:rsid w:val="00521B31"/>
    <w:rsid w:val="00522469"/>
    <w:rsid w:val="0052400A"/>
    <w:rsid w:val="00536F43"/>
    <w:rsid w:val="005510BA"/>
    <w:rsid w:val="00554B4E"/>
    <w:rsid w:val="005558FF"/>
    <w:rsid w:val="00556C02"/>
    <w:rsid w:val="00563249"/>
    <w:rsid w:val="00570A65"/>
    <w:rsid w:val="005726B0"/>
    <w:rsid w:val="00572D0D"/>
    <w:rsid w:val="005762B1"/>
    <w:rsid w:val="00580456"/>
    <w:rsid w:val="00580E73"/>
    <w:rsid w:val="00582B86"/>
    <w:rsid w:val="00585389"/>
    <w:rsid w:val="00593386"/>
    <w:rsid w:val="00596998"/>
    <w:rsid w:val="005A6E62"/>
    <w:rsid w:val="005B6A94"/>
    <w:rsid w:val="005B7AC0"/>
    <w:rsid w:val="005D2B29"/>
    <w:rsid w:val="005D354A"/>
    <w:rsid w:val="005E182E"/>
    <w:rsid w:val="005E2B64"/>
    <w:rsid w:val="005E2C0B"/>
    <w:rsid w:val="005E3235"/>
    <w:rsid w:val="005E4176"/>
    <w:rsid w:val="005E65B5"/>
    <w:rsid w:val="005E7E04"/>
    <w:rsid w:val="005F0A8D"/>
    <w:rsid w:val="005F3694"/>
    <w:rsid w:val="005F3AE9"/>
    <w:rsid w:val="005F6D19"/>
    <w:rsid w:val="006007BB"/>
    <w:rsid w:val="00601DC0"/>
    <w:rsid w:val="006034CB"/>
    <w:rsid w:val="006131CE"/>
    <w:rsid w:val="00617D6E"/>
    <w:rsid w:val="00622D61"/>
    <w:rsid w:val="00624198"/>
    <w:rsid w:val="00627DB7"/>
    <w:rsid w:val="00634A1D"/>
    <w:rsid w:val="006428E5"/>
    <w:rsid w:val="00644958"/>
    <w:rsid w:val="00647459"/>
    <w:rsid w:val="00652024"/>
    <w:rsid w:val="00655FF5"/>
    <w:rsid w:val="00670C09"/>
    <w:rsid w:val="00672005"/>
    <w:rsid w:val="00672919"/>
    <w:rsid w:val="00686587"/>
    <w:rsid w:val="00687D3A"/>
    <w:rsid w:val="006904CF"/>
    <w:rsid w:val="00695EE2"/>
    <w:rsid w:val="0069660B"/>
    <w:rsid w:val="006A1B33"/>
    <w:rsid w:val="006A48F1"/>
    <w:rsid w:val="006A71A3"/>
    <w:rsid w:val="006B03F2"/>
    <w:rsid w:val="006B1639"/>
    <w:rsid w:val="006B2A1C"/>
    <w:rsid w:val="006B5CA7"/>
    <w:rsid w:val="006B5E89"/>
    <w:rsid w:val="006B72FE"/>
    <w:rsid w:val="006C19B2"/>
    <w:rsid w:val="006C30A0"/>
    <w:rsid w:val="006C35FF"/>
    <w:rsid w:val="006C57F2"/>
    <w:rsid w:val="006C5949"/>
    <w:rsid w:val="006C6832"/>
    <w:rsid w:val="006D1370"/>
    <w:rsid w:val="006D2902"/>
    <w:rsid w:val="006D2C28"/>
    <w:rsid w:val="006D3FC1"/>
    <w:rsid w:val="006E3972"/>
    <w:rsid w:val="006E6581"/>
    <w:rsid w:val="006E71DF"/>
    <w:rsid w:val="006F1CC4"/>
    <w:rsid w:val="006F2A86"/>
    <w:rsid w:val="006F3163"/>
    <w:rsid w:val="006F5ECF"/>
    <w:rsid w:val="00705602"/>
    <w:rsid w:val="00705FEC"/>
    <w:rsid w:val="0071147A"/>
    <w:rsid w:val="0071185D"/>
    <w:rsid w:val="007127E1"/>
    <w:rsid w:val="0071735D"/>
    <w:rsid w:val="007222AD"/>
    <w:rsid w:val="007267CF"/>
    <w:rsid w:val="00731F3F"/>
    <w:rsid w:val="00733BAB"/>
    <w:rsid w:val="007370ED"/>
    <w:rsid w:val="007436BF"/>
    <w:rsid w:val="007443E9"/>
    <w:rsid w:val="00745DCE"/>
    <w:rsid w:val="0075080D"/>
    <w:rsid w:val="00752285"/>
    <w:rsid w:val="007531FF"/>
    <w:rsid w:val="00753D89"/>
    <w:rsid w:val="00755168"/>
    <w:rsid w:val="00755C9B"/>
    <w:rsid w:val="007560D4"/>
    <w:rsid w:val="00756803"/>
    <w:rsid w:val="00760FE4"/>
    <w:rsid w:val="0076214D"/>
    <w:rsid w:val="00763D8B"/>
    <w:rsid w:val="0076562F"/>
    <w:rsid w:val="007657F6"/>
    <w:rsid w:val="0077058F"/>
    <w:rsid w:val="0077125A"/>
    <w:rsid w:val="00771681"/>
    <w:rsid w:val="007762AB"/>
    <w:rsid w:val="00786F58"/>
    <w:rsid w:val="0078769F"/>
    <w:rsid w:val="00787CC1"/>
    <w:rsid w:val="0079268B"/>
    <w:rsid w:val="00792F4E"/>
    <w:rsid w:val="0079398D"/>
    <w:rsid w:val="00796C25"/>
    <w:rsid w:val="007A287C"/>
    <w:rsid w:val="007A3B2A"/>
    <w:rsid w:val="007A74EB"/>
    <w:rsid w:val="007B049D"/>
    <w:rsid w:val="007B5522"/>
    <w:rsid w:val="007B5A9B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25D8"/>
    <w:rsid w:val="008405BB"/>
    <w:rsid w:val="00846494"/>
    <w:rsid w:val="00847B20"/>
    <w:rsid w:val="008509D3"/>
    <w:rsid w:val="00853418"/>
    <w:rsid w:val="00857CF6"/>
    <w:rsid w:val="008610ED"/>
    <w:rsid w:val="00861C6A"/>
    <w:rsid w:val="008632C1"/>
    <w:rsid w:val="00865199"/>
    <w:rsid w:val="00867EAF"/>
    <w:rsid w:val="00873C6B"/>
    <w:rsid w:val="008742D8"/>
    <w:rsid w:val="0088426A"/>
    <w:rsid w:val="0088642E"/>
    <w:rsid w:val="00890108"/>
    <w:rsid w:val="00893877"/>
    <w:rsid w:val="0089532C"/>
    <w:rsid w:val="00896681"/>
    <w:rsid w:val="008A2749"/>
    <w:rsid w:val="008A3A90"/>
    <w:rsid w:val="008B06D4"/>
    <w:rsid w:val="008B4F20"/>
    <w:rsid w:val="008B6BD4"/>
    <w:rsid w:val="008B7FFD"/>
    <w:rsid w:val="008C2920"/>
    <w:rsid w:val="008C4307"/>
    <w:rsid w:val="008C6B5D"/>
    <w:rsid w:val="008D23DF"/>
    <w:rsid w:val="008D2470"/>
    <w:rsid w:val="008D36F6"/>
    <w:rsid w:val="008D73BF"/>
    <w:rsid w:val="008D7F09"/>
    <w:rsid w:val="008E5B64"/>
    <w:rsid w:val="008E7DAA"/>
    <w:rsid w:val="008F0094"/>
    <w:rsid w:val="008F12D5"/>
    <w:rsid w:val="008F340F"/>
    <w:rsid w:val="00903523"/>
    <w:rsid w:val="0090659A"/>
    <w:rsid w:val="00915986"/>
    <w:rsid w:val="0091598C"/>
    <w:rsid w:val="00915F19"/>
    <w:rsid w:val="00917624"/>
    <w:rsid w:val="00924051"/>
    <w:rsid w:val="009302A2"/>
    <w:rsid w:val="00930386"/>
    <w:rsid w:val="009309F5"/>
    <w:rsid w:val="00933237"/>
    <w:rsid w:val="00933F28"/>
    <w:rsid w:val="009402D1"/>
    <w:rsid w:val="009476C0"/>
    <w:rsid w:val="0095303B"/>
    <w:rsid w:val="009616D7"/>
    <w:rsid w:val="00963E34"/>
    <w:rsid w:val="00964DFA"/>
    <w:rsid w:val="00967F2F"/>
    <w:rsid w:val="0098155C"/>
    <w:rsid w:val="00983B77"/>
    <w:rsid w:val="009901D1"/>
    <w:rsid w:val="00996053"/>
    <w:rsid w:val="009A0B2F"/>
    <w:rsid w:val="009A1CF4"/>
    <w:rsid w:val="009A37D7"/>
    <w:rsid w:val="009A3961"/>
    <w:rsid w:val="009A4E17"/>
    <w:rsid w:val="009A6955"/>
    <w:rsid w:val="009B341C"/>
    <w:rsid w:val="009B5747"/>
    <w:rsid w:val="009B7AD2"/>
    <w:rsid w:val="009C1D8E"/>
    <w:rsid w:val="009C7A73"/>
    <w:rsid w:val="009D25F3"/>
    <w:rsid w:val="009D2C27"/>
    <w:rsid w:val="009D5DCD"/>
    <w:rsid w:val="009E2309"/>
    <w:rsid w:val="009E42B9"/>
    <w:rsid w:val="009F643D"/>
    <w:rsid w:val="00A014A3"/>
    <w:rsid w:val="00A02A4E"/>
    <w:rsid w:val="00A0412D"/>
    <w:rsid w:val="00A069EE"/>
    <w:rsid w:val="00A06EF0"/>
    <w:rsid w:val="00A10F67"/>
    <w:rsid w:val="00A15100"/>
    <w:rsid w:val="00A201CB"/>
    <w:rsid w:val="00A21211"/>
    <w:rsid w:val="00A25A63"/>
    <w:rsid w:val="00A27C15"/>
    <w:rsid w:val="00A34E7F"/>
    <w:rsid w:val="00A46F0A"/>
    <w:rsid w:val="00A46F25"/>
    <w:rsid w:val="00A47CC2"/>
    <w:rsid w:val="00A5508F"/>
    <w:rsid w:val="00A60146"/>
    <w:rsid w:val="00A622C4"/>
    <w:rsid w:val="00A70599"/>
    <w:rsid w:val="00A72981"/>
    <w:rsid w:val="00A754B4"/>
    <w:rsid w:val="00A761D3"/>
    <w:rsid w:val="00A807C1"/>
    <w:rsid w:val="00A83374"/>
    <w:rsid w:val="00A856FB"/>
    <w:rsid w:val="00A85883"/>
    <w:rsid w:val="00A9576E"/>
    <w:rsid w:val="00A96172"/>
    <w:rsid w:val="00AA1188"/>
    <w:rsid w:val="00AA7FBC"/>
    <w:rsid w:val="00AB0D6A"/>
    <w:rsid w:val="00AB43B3"/>
    <w:rsid w:val="00AB49B9"/>
    <w:rsid w:val="00AB758A"/>
    <w:rsid w:val="00AC1E7E"/>
    <w:rsid w:val="00AC4B7C"/>
    <w:rsid w:val="00AC507D"/>
    <w:rsid w:val="00AC527F"/>
    <w:rsid w:val="00AC66E4"/>
    <w:rsid w:val="00AC725C"/>
    <w:rsid w:val="00AD18A9"/>
    <w:rsid w:val="00AD4578"/>
    <w:rsid w:val="00AD68E9"/>
    <w:rsid w:val="00AE56C0"/>
    <w:rsid w:val="00B00914"/>
    <w:rsid w:val="00B02A8E"/>
    <w:rsid w:val="00B050ED"/>
    <w:rsid w:val="00B052EE"/>
    <w:rsid w:val="00B1081F"/>
    <w:rsid w:val="00B27499"/>
    <w:rsid w:val="00B3010D"/>
    <w:rsid w:val="00B30312"/>
    <w:rsid w:val="00B317CC"/>
    <w:rsid w:val="00B348C6"/>
    <w:rsid w:val="00B35151"/>
    <w:rsid w:val="00B433F2"/>
    <w:rsid w:val="00B458E8"/>
    <w:rsid w:val="00B45C8C"/>
    <w:rsid w:val="00B5397B"/>
    <w:rsid w:val="00B61201"/>
    <w:rsid w:val="00B62809"/>
    <w:rsid w:val="00B62B5E"/>
    <w:rsid w:val="00B714A0"/>
    <w:rsid w:val="00B754BA"/>
    <w:rsid w:val="00B7675A"/>
    <w:rsid w:val="00B81898"/>
    <w:rsid w:val="00B853FA"/>
    <w:rsid w:val="00B8606B"/>
    <w:rsid w:val="00B878E7"/>
    <w:rsid w:val="00B96329"/>
    <w:rsid w:val="00B97278"/>
    <w:rsid w:val="00BA1D0B"/>
    <w:rsid w:val="00BA6972"/>
    <w:rsid w:val="00BB1E0D"/>
    <w:rsid w:val="00BB4AC4"/>
    <w:rsid w:val="00BB4D9B"/>
    <w:rsid w:val="00BB73FF"/>
    <w:rsid w:val="00BB7688"/>
    <w:rsid w:val="00BC2E84"/>
    <w:rsid w:val="00BC38A3"/>
    <w:rsid w:val="00BC519D"/>
    <w:rsid w:val="00BC7CAC"/>
    <w:rsid w:val="00BC7D20"/>
    <w:rsid w:val="00BD009E"/>
    <w:rsid w:val="00BD3204"/>
    <w:rsid w:val="00BD43D6"/>
    <w:rsid w:val="00BD4E2E"/>
    <w:rsid w:val="00BD56AA"/>
    <w:rsid w:val="00BD6D76"/>
    <w:rsid w:val="00BE56B3"/>
    <w:rsid w:val="00BF01E3"/>
    <w:rsid w:val="00BF04E8"/>
    <w:rsid w:val="00BF16BF"/>
    <w:rsid w:val="00BF4D1F"/>
    <w:rsid w:val="00BF7709"/>
    <w:rsid w:val="00C014A4"/>
    <w:rsid w:val="00C02A73"/>
    <w:rsid w:val="00C063D2"/>
    <w:rsid w:val="00C07FD9"/>
    <w:rsid w:val="00C10955"/>
    <w:rsid w:val="00C11C4D"/>
    <w:rsid w:val="00C1712C"/>
    <w:rsid w:val="00C23E16"/>
    <w:rsid w:val="00C2457E"/>
    <w:rsid w:val="00C27E37"/>
    <w:rsid w:val="00C3189D"/>
    <w:rsid w:val="00C32713"/>
    <w:rsid w:val="00C351B8"/>
    <w:rsid w:val="00C410D9"/>
    <w:rsid w:val="00C425C9"/>
    <w:rsid w:val="00C43264"/>
    <w:rsid w:val="00C44DB7"/>
    <w:rsid w:val="00C4510A"/>
    <w:rsid w:val="00C4588A"/>
    <w:rsid w:val="00C47F2E"/>
    <w:rsid w:val="00C52BA6"/>
    <w:rsid w:val="00C57A1A"/>
    <w:rsid w:val="00C6258F"/>
    <w:rsid w:val="00C63DF6"/>
    <w:rsid w:val="00C63E58"/>
    <w:rsid w:val="00C6495E"/>
    <w:rsid w:val="00C6691D"/>
    <w:rsid w:val="00C670EE"/>
    <w:rsid w:val="00C67E3B"/>
    <w:rsid w:val="00C73652"/>
    <w:rsid w:val="00C750BC"/>
    <w:rsid w:val="00C90311"/>
    <w:rsid w:val="00C91C26"/>
    <w:rsid w:val="00CA73D5"/>
    <w:rsid w:val="00CA7BF5"/>
    <w:rsid w:val="00CC1925"/>
    <w:rsid w:val="00CC1C87"/>
    <w:rsid w:val="00CC2189"/>
    <w:rsid w:val="00CC3000"/>
    <w:rsid w:val="00CC456D"/>
    <w:rsid w:val="00CC4859"/>
    <w:rsid w:val="00CC62A5"/>
    <w:rsid w:val="00CC7A35"/>
    <w:rsid w:val="00CD072A"/>
    <w:rsid w:val="00CD28A4"/>
    <w:rsid w:val="00CD7F73"/>
    <w:rsid w:val="00CE26C5"/>
    <w:rsid w:val="00CE36AF"/>
    <w:rsid w:val="00CE54DD"/>
    <w:rsid w:val="00CF0DA5"/>
    <w:rsid w:val="00CF791A"/>
    <w:rsid w:val="00D00D7D"/>
    <w:rsid w:val="00D02C2B"/>
    <w:rsid w:val="00D03997"/>
    <w:rsid w:val="00D07D00"/>
    <w:rsid w:val="00D139C8"/>
    <w:rsid w:val="00D17F81"/>
    <w:rsid w:val="00D2758C"/>
    <w:rsid w:val="00D275CA"/>
    <w:rsid w:val="00D2789B"/>
    <w:rsid w:val="00D345AB"/>
    <w:rsid w:val="00D41566"/>
    <w:rsid w:val="00D44037"/>
    <w:rsid w:val="00D458EC"/>
    <w:rsid w:val="00D45CE0"/>
    <w:rsid w:val="00D501B0"/>
    <w:rsid w:val="00D52582"/>
    <w:rsid w:val="00D56A0E"/>
    <w:rsid w:val="00D57AD3"/>
    <w:rsid w:val="00D635FE"/>
    <w:rsid w:val="00D729DE"/>
    <w:rsid w:val="00D73171"/>
    <w:rsid w:val="00D75B6A"/>
    <w:rsid w:val="00D771FA"/>
    <w:rsid w:val="00D8452A"/>
    <w:rsid w:val="00D84BDA"/>
    <w:rsid w:val="00D876A8"/>
    <w:rsid w:val="00D87F26"/>
    <w:rsid w:val="00D90876"/>
    <w:rsid w:val="00D93063"/>
    <w:rsid w:val="00D933B0"/>
    <w:rsid w:val="00D977E8"/>
    <w:rsid w:val="00DA31FE"/>
    <w:rsid w:val="00DA70D8"/>
    <w:rsid w:val="00DA7CFE"/>
    <w:rsid w:val="00DB1C89"/>
    <w:rsid w:val="00DB3763"/>
    <w:rsid w:val="00DB4029"/>
    <w:rsid w:val="00DB5F4D"/>
    <w:rsid w:val="00DB647D"/>
    <w:rsid w:val="00DB6DA5"/>
    <w:rsid w:val="00DC076B"/>
    <w:rsid w:val="00DC186F"/>
    <w:rsid w:val="00DC252F"/>
    <w:rsid w:val="00DC6050"/>
    <w:rsid w:val="00DD7E9A"/>
    <w:rsid w:val="00DE6F44"/>
    <w:rsid w:val="00DE730A"/>
    <w:rsid w:val="00DF00F9"/>
    <w:rsid w:val="00E037D9"/>
    <w:rsid w:val="00E06585"/>
    <w:rsid w:val="00E10FED"/>
    <w:rsid w:val="00E11318"/>
    <w:rsid w:val="00E130EB"/>
    <w:rsid w:val="00E13E67"/>
    <w:rsid w:val="00E162CD"/>
    <w:rsid w:val="00E17FA5"/>
    <w:rsid w:val="00E26930"/>
    <w:rsid w:val="00E27257"/>
    <w:rsid w:val="00E2736A"/>
    <w:rsid w:val="00E2773D"/>
    <w:rsid w:val="00E339D7"/>
    <w:rsid w:val="00E449D0"/>
    <w:rsid w:val="00E4506A"/>
    <w:rsid w:val="00E53F99"/>
    <w:rsid w:val="00E56510"/>
    <w:rsid w:val="00E57481"/>
    <w:rsid w:val="00E62281"/>
    <w:rsid w:val="00E62EA8"/>
    <w:rsid w:val="00E67A6E"/>
    <w:rsid w:val="00E71B43"/>
    <w:rsid w:val="00E81612"/>
    <w:rsid w:val="00E85DBC"/>
    <w:rsid w:val="00E86A34"/>
    <w:rsid w:val="00E87D18"/>
    <w:rsid w:val="00E87D62"/>
    <w:rsid w:val="00E97E29"/>
    <w:rsid w:val="00EA486E"/>
    <w:rsid w:val="00EA4FA3"/>
    <w:rsid w:val="00EB001B"/>
    <w:rsid w:val="00EB2798"/>
    <w:rsid w:val="00EB4CE4"/>
    <w:rsid w:val="00EB6C33"/>
    <w:rsid w:val="00EC5604"/>
    <w:rsid w:val="00EC5795"/>
    <w:rsid w:val="00EC7D8A"/>
    <w:rsid w:val="00ED4268"/>
    <w:rsid w:val="00ED6019"/>
    <w:rsid w:val="00ED7830"/>
    <w:rsid w:val="00EE0232"/>
    <w:rsid w:val="00EE3909"/>
    <w:rsid w:val="00EE3A06"/>
    <w:rsid w:val="00EF4205"/>
    <w:rsid w:val="00EF5939"/>
    <w:rsid w:val="00F01714"/>
    <w:rsid w:val="00F0258F"/>
    <w:rsid w:val="00F02D06"/>
    <w:rsid w:val="00F06284"/>
    <w:rsid w:val="00F06FDD"/>
    <w:rsid w:val="00F10819"/>
    <w:rsid w:val="00F15F3E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76D16"/>
    <w:rsid w:val="00F8024C"/>
    <w:rsid w:val="00F84336"/>
    <w:rsid w:val="00F8444A"/>
    <w:rsid w:val="00F9099C"/>
    <w:rsid w:val="00FA3811"/>
    <w:rsid w:val="00FA3B9F"/>
    <w:rsid w:val="00FA3F06"/>
    <w:rsid w:val="00FA4A26"/>
    <w:rsid w:val="00FA7084"/>
    <w:rsid w:val="00FA745D"/>
    <w:rsid w:val="00FA7BEF"/>
    <w:rsid w:val="00FB1929"/>
    <w:rsid w:val="00FB5FD9"/>
    <w:rsid w:val="00FC661C"/>
    <w:rsid w:val="00FC739D"/>
    <w:rsid w:val="00FD33AB"/>
    <w:rsid w:val="00FD455E"/>
    <w:rsid w:val="00FD4724"/>
    <w:rsid w:val="00FD4A68"/>
    <w:rsid w:val="00FD68ED"/>
    <w:rsid w:val="00FD68F0"/>
    <w:rsid w:val="00FE03E0"/>
    <w:rsid w:val="00FE12FF"/>
    <w:rsid w:val="00FE2824"/>
    <w:rsid w:val="00FE4812"/>
    <w:rsid w:val="00FE661F"/>
    <w:rsid w:val="00FF0400"/>
    <w:rsid w:val="00FF1D2F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qFormat/>
    <w:rsid w:val="00A02A4E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link w:val="BodytextChar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semiHidden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F12D5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semiHidden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semiHidden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semiHidden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B2344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semiHidden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3B2D8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3B2D85"/>
    <w:rPr>
      <w:color w:val="0000FF"/>
      <w:u w:val="single"/>
    </w:rPr>
  </w:style>
  <w:style w:type="character" w:customStyle="1" w:styleId="BodytextChar">
    <w:name w:val="Body text Char"/>
    <w:link w:val="BodyText1"/>
    <w:rsid w:val="001C14DA"/>
    <w:rPr>
      <w:rFonts w:ascii="Arial" w:eastAsia="Calibri" w:hAnsi="Arial"/>
      <w:szCs w:val="22"/>
      <w:lang w:val="en-US" w:eastAsia="en-US" w:bidi="ar-SA"/>
    </w:rPr>
  </w:style>
  <w:style w:type="paragraph" w:customStyle="1" w:styleId="Bullet2">
    <w:name w:val="Bullet 2"/>
    <w:basedOn w:val="Normal"/>
    <w:rsid w:val="008C6B5D"/>
    <w:pPr>
      <w:numPr>
        <w:ilvl w:val="3"/>
        <w:numId w:val="17"/>
      </w:numPr>
      <w:tabs>
        <w:tab w:val="clear" w:pos="2880"/>
      </w:tabs>
      <w:spacing w:line="240" w:lineRule="auto"/>
      <w:ind w:left="1440"/>
    </w:pPr>
    <w:rPr>
      <w:rFonts w:eastAsia="Times New Roman"/>
      <w:sz w:val="20"/>
      <w:szCs w:val="24"/>
    </w:rPr>
  </w:style>
  <w:style w:type="paragraph" w:customStyle="1" w:styleId="CommandTagBold">
    <w:name w:val="Command Tag Bold"/>
    <w:rsid w:val="008C6B5D"/>
    <w:pPr>
      <w:numPr>
        <w:numId w:val="17"/>
      </w:numPr>
    </w:pPr>
    <w:rPr>
      <w:rFonts w:ascii="Courier New" w:eastAsia="Times New Roman" w:hAnsi="Courier New"/>
      <w:b/>
      <w:szCs w:val="22"/>
    </w:rPr>
  </w:style>
  <w:style w:type="character" w:customStyle="1" w:styleId="CommentTextChar">
    <w:name w:val="Comment Text Char"/>
    <w:semiHidden/>
    <w:locked/>
    <w:rsid w:val="008C6B5D"/>
    <w:rPr>
      <w:rFonts w:cs="Times New Roman"/>
    </w:rPr>
  </w:style>
  <w:style w:type="character" w:customStyle="1" w:styleId="CMDChar">
    <w:name w:val="CMD Char"/>
    <w:link w:val="CMD"/>
    <w:rsid w:val="004B71A5"/>
    <w:rPr>
      <w:rFonts w:ascii="Courier New" w:eastAsia="Calibri" w:hAnsi="Courier New"/>
      <w:szCs w:val="22"/>
      <w:lang w:val="en-US" w:eastAsia="en-US" w:bidi="ar-SA"/>
    </w:rPr>
  </w:style>
  <w:style w:type="character" w:customStyle="1" w:styleId="BodyTextL25Char">
    <w:name w:val="Body Text L25 Char"/>
    <w:basedOn w:val="BodytextChar"/>
    <w:link w:val="BodyTextL25"/>
    <w:rsid w:val="001C14DA"/>
    <w:rPr>
      <w:rFonts w:ascii="Arial" w:eastAsia="Calibri" w:hAnsi="Arial"/>
      <w:szCs w:val="22"/>
      <w:lang w:val="en-US" w:eastAsia="en-US" w:bidi="ar-SA"/>
    </w:rPr>
  </w:style>
  <w:style w:type="character" w:styleId="FollowedHyperlink">
    <w:name w:val="FollowedHyperlink"/>
    <w:uiPriority w:val="99"/>
    <w:semiHidden/>
    <w:unhideWhenUsed/>
    <w:rsid w:val="00E2773D"/>
    <w:rPr>
      <w:color w:val="800080"/>
      <w:u w:val="single"/>
    </w:rPr>
  </w:style>
  <w:style w:type="paragraph" w:styleId="Revision">
    <w:name w:val="Revision"/>
    <w:hidden/>
    <w:uiPriority w:val="99"/>
    <w:semiHidden/>
    <w:rsid w:val="001C48C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qFormat/>
    <w:rsid w:val="00A02A4E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link w:val="BodytextChar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semiHidden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F12D5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semiHidden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semiHidden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semiHidden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B2344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semiHidden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3B2D8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3B2D85"/>
    <w:rPr>
      <w:color w:val="0000FF"/>
      <w:u w:val="single"/>
    </w:rPr>
  </w:style>
  <w:style w:type="character" w:customStyle="1" w:styleId="BodytextChar">
    <w:name w:val="Body text Char"/>
    <w:link w:val="BodyText1"/>
    <w:rsid w:val="001C14DA"/>
    <w:rPr>
      <w:rFonts w:ascii="Arial" w:eastAsia="Calibri" w:hAnsi="Arial"/>
      <w:szCs w:val="22"/>
      <w:lang w:val="en-US" w:eastAsia="en-US" w:bidi="ar-SA"/>
    </w:rPr>
  </w:style>
  <w:style w:type="paragraph" w:customStyle="1" w:styleId="Bullet2">
    <w:name w:val="Bullet 2"/>
    <w:basedOn w:val="Normal"/>
    <w:rsid w:val="008C6B5D"/>
    <w:pPr>
      <w:numPr>
        <w:ilvl w:val="3"/>
        <w:numId w:val="17"/>
      </w:numPr>
      <w:tabs>
        <w:tab w:val="clear" w:pos="2880"/>
      </w:tabs>
      <w:spacing w:line="240" w:lineRule="auto"/>
      <w:ind w:left="1440"/>
    </w:pPr>
    <w:rPr>
      <w:rFonts w:eastAsia="Times New Roman"/>
      <w:sz w:val="20"/>
      <w:szCs w:val="24"/>
    </w:rPr>
  </w:style>
  <w:style w:type="paragraph" w:customStyle="1" w:styleId="CommandTagBold">
    <w:name w:val="Command Tag Bold"/>
    <w:rsid w:val="008C6B5D"/>
    <w:pPr>
      <w:numPr>
        <w:numId w:val="17"/>
      </w:numPr>
    </w:pPr>
    <w:rPr>
      <w:rFonts w:ascii="Courier New" w:eastAsia="Times New Roman" w:hAnsi="Courier New"/>
      <w:b/>
      <w:szCs w:val="22"/>
    </w:rPr>
  </w:style>
  <w:style w:type="character" w:customStyle="1" w:styleId="CommentTextChar">
    <w:name w:val="Comment Text Char"/>
    <w:semiHidden/>
    <w:locked/>
    <w:rsid w:val="008C6B5D"/>
    <w:rPr>
      <w:rFonts w:cs="Times New Roman"/>
    </w:rPr>
  </w:style>
  <w:style w:type="character" w:customStyle="1" w:styleId="CMDChar">
    <w:name w:val="CMD Char"/>
    <w:link w:val="CMD"/>
    <w:rsid w:val="004B71A5"/>
    <w:rPr>
      <w:rFonts w:ascii="Courier New" w:eastAsia="Calibri" w:hAnsi="Courier New"/>
      <w:szCs w:val="22"/>
      <w:lang w:val="en-US" w:eastAsia="en-US" w:bidi="ar-SA"/>
    </w:rPr>
  </w:style>
  <w:style w:type="character" w:customStyle="1" w:styleId="BodyTextL25Char">
    <w:name w:val="Body Text L25 Char"/>
    <w:basedOn w:val="BodytextChar"/>
    <w:link w:val="BodyTextL25"/>
    <w:rsid w:val="001C14DA"/>
    <w:rPr>
      <w:rFonts w:ascii="Arial" w:eastAsia="Calibri" w:hAnsi="Arial"/>
      <w:szCs w:val="22"/>
      <w:lang w:val="en-US" w:eastAsia="en-US" w:bidi="ar-SA"/>
    </w:rPr>
  </w:style>
  <w:style w:type="character" w:styleId="FollowedHyperlink">
    <w:name w:val="FollowedHyperlink"/>
    <w:uiPriority w:val="99"/>
    <w:semiHidden/>
    <w:unhideWhenUsed/>
    <w:rsid w:val="00E2773D"/>
    <w:rPr>
      <w:color w:val="800080"/>
      <w:u w:val="single"/>
    </w:rPr>
  </w:style>
  <w:style w:type="paragraph" w:styleId="Revision">
    <w:name w:val="Revision"/>
    <w:hidden/>
    <w:uiPriority w:val="99"/>
    <w:semiHidden/>
    <w:rsid w:val="001C48C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84AF2A-2E8D-4187-BD5E-AFA97177A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8112</CharactersWithSpaces>
  <SharedDoc>false</SharedDoc>
  <HLinks>
    <vt:vector size="12" baseType="variant">
      <vt:variant>
        <vt:i4>2162739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7798842</vt:i4>
      </vt:variant>
      <vt:variant>
        <vt:i4>3</vt:i4>
      </vt:variant>
      <vt:variant>
        <vt:i4>0</vt:i4>
      </vt:variant>
      <vt:variant>
        <vt:i4>5</vt:i4>
      </vt:variant>
      <vt:variant>
        <vt:lpwstr>http://www.wireshark.org/download.html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dholzing</cp:lastModifiedBy>
  <cp:revision>3</cp:revision>
  <cp:lastPrinted>2015-06-02T05:17:00Z</cp:lastPrinted>
  <dcterms:created xsi:type="dcterms:W3CDTF">2015-07-15T00:04:00Z</dcterms:created>
  <dcterms:modified xsi:type="dcterms:W3CDTF">2015-07-15T00:05:00Z</dcterms:modified>
</cp:coreProperties>
</file>