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5285" w:rsidRPr="00635285" w:rsidRDefault="00635285" w:rsidP="000C25F8">
      <w:pPr>
        <w:widowControl/>
        <w:shd w:val="clear" w:color="auto" w:fill="FFFFFF"/>
        <w:spacing w:line="360" w:lineRule="auto"/>
        <w:jc w:val="center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r w:rsidRPr="00635285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br/>
      </w:r>
      <w:bookmarkStart w:id="0" w:name="t0"/>
      <w:bookmarkEnd w:id="0"/>
      <w:r w:rsidRPr="00635285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MIPS指令集及汇编</w:t>
      </w:r>
    </w:p>
    <w:p w:rsidR="00635285" w:rsidRPr="00635285" w:rsidRDefault="00635285" w:rsidP="000C25F8">
      <w:pPr>
        <w:widowControl/>
        <w:spacing w:line="360" w:lineRule="auto"/>
        <w:rPr>
          <w:rFonts w:ascii="Arial" w:eastAsia="宋体" w:hAnsi="Arial" w:cs="Arial" w:hint="eastAsia"/>
          <w:kern w:val="0"/>
          <w:sz w:val="24"/>
          <w:szCs w:val="24"/>
        </w:rPr>
      </w:pPr>
      <w:r w:rsidRPr="00635285">
        <w:rPr>
          <w:rFonts w:ascii="Arial" w:eastAsia="宋体" w:hAnsi="Arial" w:cs="Arial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635285" w:rsidRPr="00635285" w:rsidRDefault="00635285" w:rsidP="000C25F8">
      <w:pPr>
        <w:widowControl/>
        <w:spacing w:line="360" w:lineRule="auto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1" w:name="t1"/>
      <w:bookmarkEnd w:id="1"/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一、MIPS简介：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MIPS为美国芯片设计公司，它采用的是精简指令系统计算结构（RISC结构）（与之对应的：（复杂指令集）CISC结构）。MIPS架构的产品多见于工作站（索尼PS2的Emotion Engine处理器）。RISC比CISC的设计更加简单，由于其授权费用低，被INTEL外的大多数厂商使用。同时在设计理念上MIPS强调软硬件协同提高计算机性能，并简化硬件设计。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MIPS 是最早的，最成功的RISC处理器之一，源于Stanford 大学的John Hennessy 教授的研究成果。（Hennessy 于1984年在硅谷创建了MIPS公司）。MIPS是（Microcomputer without interlocked pipeline stages）的缩写，含义是</w:t>
      </w: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无互锁流水级微处理器</w:t>
      </w: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。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MIPS的指令系统经过通用处理器指令体系MIPS I、 MIPS II、MIPS III、MIPS IV到MIPS V，嵌入 式指令体系MIPS16、MIPS32到MIPS64的发展 已经十分成熟。应用广泛的32位MIPS CPU包括R2000，R3000 其ISA都是MIPS I，另一个广泛使用的、含有许多 重要改进的64位MIPS CPU R4000及其后续产 品，其ISA版本为MIPS III。龙芯2E微处理器是一款实现64位MIPSⅢ指令集的通用 RISC处理器，</w:t>
      </w: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与X86指令架构互不兼容</w:t>
      </w: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；芯片面积 6.8mm×5.2mm；最高工作频率为1GHz；实测功耗5-7瓦。由于与X86指令的不兼容，龙芯2E无法运行现有的Windows 32/64位操作系统，和基于Windows的 众多应用软件。</w:t>
      </w:r>
    </w:p>
    <w:p w:rsidR="00635285" w:rsidRDefault="00635285" w:rsidP="000C25F8">
      <w:pPr>
        <w:widowControl/>
        <w:spacing w:line="360" w:lineRule="auto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635285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>
            <wp:extent cx="2095500" cy="2066925"/>
            <wp:effectExtent l="0" t="0" r="0" b="9525"/>
            <wp:docPr id="42" name="图片 42" descr="https://img-blog.csdnimg.cn/20190106191714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10619171476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jc w:val="center"/>
        <w:rPr>
          <w:rFonts w:ascii="Arial" w:eastAsia="宋体" w:hAnsi="Arial" w:cs="Arial" w:hint="eastAsia"/>
          <w:kern w:val="0"/>
          <w:sz w:val="24"/>
          <w:szCs w:val="24"/>
        </w:rPr>
      </w:pPr>
      <w:r w:rsidRPr="00635285">
        <w:rPr>
          <w:rFonts w:ascii="Arial" w:eastAsia="宋体" w:hAnsi="Arial" w:cs="Arial"/>
          <w:kern w:val="0"/>
          <w:sz w:val="24"/>
          <w:szCs w:val="24"/>
        </w:rPr>
        <w:t>龙芯</w:t>
      </w:r>
      <w:r w:rsidRPr="00635285">
        <w:rPr>
          <w:rFonts w:ascii="Arial" w:eastAsia="宋体" w:hAnsi="Arial" w:cs="Arial"/>
          <w:kern w:val="0"/>
          <w:sz w:val="24"/>
          <w:szCs w:val="24"/>
        </w:rPr>
        <w:t>2E</w:t>
      </w:r>
      <w:r w:rsidRPr="00635285">
        <w:rPr>
          <w:rFonts w:ascii="Arial" w:eastAsia="宋体" w:hAnsi="Arial" w:cs="Arial"/>
          <w:kern w:val="0"/>
          <w:sz w:val="24"/>
          <w:szCs w:val="24"/>
        </w:rPr>
        <w:t>芯片</w:t>
      </w:r>
    </w:p>
    <w:p w:rsidR="00635285" w:rsidRPr="00635285" w:rsidRDefault="00635285" w:rsidP="000C25F8">
      <w:pPr>
        <w:widowControl/>
        <w:spacing w:line="360" w:lineRule="auto"/>
        <w:ind w:firstLine="750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635285" w:rsidRPr="00635285" w:rsidRDefault="00635285" w:rsidP="000C25F8">
      <w:pPr>
        <w:widowControl/>
        <w:spacing w:line="360" w:lineRule="auto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2" w:name="t2"/>
      <w:bookmarkEnd w:id="2"/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二、MIPS体系结构</w:t>
      </w:r>
    </w:p>
    <w:p w:rsidR="00635285" w:rsidRPr="00635285" w:rsidRDefault="00635285" w:rsidP="000C25F8">
      <w:pPr>
        <w:widowControl/>
        <w:spacing w:line="360" w:lineRule="auto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3" w:name="t3"/>
      <w:bookmarkEnd w:id="3"/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1.寄存器特点：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MIPS包含32个通用寄存器 （$0-$31均为32位），硬件没有强制性的指定寄存器使用规则，但是在实际使用中，这些寄存器的用法都遵循一系列约定，寄存器约定用法引入了一系列的寄存器约定名。在使用寄存器的时候，要尽量用这些约定名或助记符，而不直接引用寄存器编号。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303520" cy="4143375"/>
            <wp:effectExtent l="0" t="0" r="0" b="9525"/>
            <wp:docPr id="41" name="图片 41" descr="https://img-blog.csdnimg.cn/20190106211619686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img.cn/20190106211619686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970" cy="415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（1）两个特殊寄存器：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$0：不管你存放什么值，其返回值永远是零。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$31：永远存放着正常函数调用指令(jal)的返回地址。</w:t>
      </w:r>
    </w:p>
    <w:p w:rsidR="00635285" w:rsidRPr="00635285" w:rsidRDefault="00635285" w:rsidP="000C25F8">
      <w:pPr>
        <w:widowControl/>
        <w:spacing w:line="360" w:lineRule="auto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3190875" cy="1162050"/>
            <wp:effectExtent l="0" t="0" r="9525" b="0"/>
            <wp:docPr id="40" name="图片 40" descr="https://img-blog.csdnimg.cn/20190106193520241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106193520241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（2）$at ：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由编译器生成的复合指令使用，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（3）$v0, $v1： 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用来存放一个子程序 (函数) 的非浮点 运算的结果或返回值。如果这两个寄存器不够存放 需要返回的值，编译器将会通过内存来完成。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（4）$ a0-a3：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lastRenderedPageBreak/>
        <w:t>用来传递子函数调用时前4个非 浮点参数。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（5）$ t0-t9: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依照约定，一个子函数可以不用保 存并随便的使用这些寄存器。在作表达式计算时，这些寄存器是非常好的暂时变量。当调用一个子函数时，这些寄存器中的 值有可能被子函数破坏掉。所以也是最不安全的。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（6）$ s0-s8: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依照约定，子函数必须保证当函数返回时这些寄存器的内 容必须恢复到函数调用以前的值，或者在子函数里不用这些寄存器或把它们保存 在堆栈上并在函数退出时恢复。这种约定使得这些寄存器非常适合作为寄存器变量、 或存放一些在函数调用期间必须保存的原来的值。（类比：x86汇编中的函数序言和函数尾声）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（7）$ k0, k1: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被OS的异常或中断处理程序使 用。被使用后将不会恢复原来的值。因此它 们很少在别的地方被使用。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（8）$gp: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如果存在一个全局指针，它将指向运行时决定 的静态数据(static data)区域的一个位置。这意味 着，利用gp作基指针，在gp指针32K左右的数 据存取，系统只需要一条指令就可完成。该指令如图：</w:t>
      </w:r>
    </w:p>
    <w:p w:rsidR="00635285" w:rsidRPr="00635285" w:rsidRDefault="00635285" w:rsidP="000C25F8">
      <w:pPr>
        <w:widowControl/>
        <w:spacing w:line="360" w:lineRule="auto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3533775" cy="980623"/>
            <wp:effectExtent l="0" t="0" r="0" b="0"/>
            <wp:docPr id="39" name="图片 39" descr="https://img-blog.csdnimg.cn/20190106203321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img.cn/2019010620332156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126" cy="98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如果没有全局指针，存取一个静态数据区域 的值需要两条指令：一条是获取有编译器和loader决定好的32位的地 址常量。另外一条是对数据的真正存</w:t>
      </w: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lastRenderedPageBreak/>
        <w:t>取。为了使用$ gp, 编译器在编译时刻必须知道 一个数据是否在$ gp的64K（上下32k）范围之内。并不是所有的编译和运行系统支持gp的使用。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（9）$ sp: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堆栈指针的上下需要显式的通过指令来实现。因此MIPS通常只在子函数进入和退出的时刻才调整堆栈的指针。这通过被调用的子函数来实现。SP通常被调整到这个被调用的子函数需要的堆栈的</w:t>
      </w: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最低</w:t>
      </w: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的地方，从而编译器可以通过相</w:t>
      </w:r>
      <w:r w:rsidR="00711522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对于</w:t>
      </w: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sp的偏移量来存取堆栈上的堆栈变量。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635285" w:rsidRPr="00635285" w:rsidRDefault="00635285" w:rsidP="000C25F8">
      <w:pPr>
        <w:widowControl/>
        <w:spacing w:line="360" w:lineRule="auto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2686050" cy="2914650"/>
            <wp:effectExtent l="0" t="0" r="0" b="0"/>
            <wp:docPr id="38" name="图片 38" descr="https://img-blog.csdnimg.cn/20190106204230936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90106204230936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（10）$ fp（另外的约定名是s8）: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fp作为框架指针可以被函数用来记录堆栈的情况，在</w:t>
      </w:r>
      <w:r w:rsidR="00711522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一</w:t>
      </w: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个过程中变量相对于函数指针的偏移量是不变的。（相对地址）一些 编程语言显示的支持这一点。汇编编程员经常会利用fp的 这个用法。C语言的库函数 alloca(</w:t>
      </w:r>
      <w:r w:rsidR="00711522">
        <w:rPr>
          <w:rFonts w:ascii="微软雅黑" w:eastAsia="微软雅黑" w:hAnsi="微软雅黑" w:cs="Arial"/>
          <w:b/>
          <w:bCs/>
          <w:color w:val="4F4F4F"/>
          <w:kern w:val="0"/>
          <w:sz w:val="24"/>
          <w:szCs w:val="24"/>
        </w:rPr>
        <w:t xml:space="preserve"> </w:t>
      </w: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)就是利用了fp来动态 调整堆栈的。</w:t>
      </w:r>
    </w:p>
    <w:p w:rsidR="00635285" w:rsidRPr="00635285" w:rsidRDefault="00635285" w:rsidP="000C25F8">
      <w:pPr>
        <w:widowControl/>
        <w:spacing w:line="360" w:lineRule="auto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2343150" cy="2238375"/>
            <wp:effectExtent l="0" t="0" r="0" b="9525"/>
            <wp:docPr id="37" name="图片 37" descr="https://img-blog.csdnimg.cn/20190106204651862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img.cn/20190106204651862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28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2171700" cy="2314575"/>
            <wp:effectExtent l="0" t="0" r="0" b="9525"/>
            <wp:docPr id="36" name="图片 36" descr="https://img-blog.csdnimg.cn/20190106205029164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190106205029164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注意</w:t>
      </w: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：如果堆栈的底部 在编译时刻不能被决定，你就不能通过$ sp来存取堆栈变量，因此</w:t>
      </w:r>
      <w:r w:rsidR="00711522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 xml:space="preserve"> </w:t>
      </w: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$fp被初始化为一个相对于该函数堆栈的一个常量的位置。这种用法对其他函数可以是不可见的。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（11）$ ra: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当调用任何一个子函数时，返回地址存放在ra寄存器中，因此通常一个子程序的最后一个指令是： jr ra .子函数如果还要调用其他的子函数，必须保存ra 的值，通常通过堆栈。</w:t>
      </w:r>
    </w:p>
    <w:p w:rsidR="00635285" w:rsidRPr="00635285" w:rsidRDefault="00635285" w:rsidP="000C25F8">
      <w:pPr>
        <w:widowControl/>
        <w:spacing w:line="360" w:lineRule="auto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2019300" cy="2409825"/>
            <wp:effectExtent l="0" t="0" r="0" b="9525"/>
            <wp:docPr id="35" name="图片 35" descr="https://img-blog.csdnimg.cn/20190106205214991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img.cn/20190106205214991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（12）其他方面：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MIPS里没有状态码。CPU状态寄存器或内部都不包含任何用户程序计算的结果状态信息。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lastRenderedPageBreak/>
        <w:t>hi 和 lo</w:t>
      </w: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是与乘法运算器相关的两个寄存器，是用来存放结果的地方。它们并不是通用寄存器，除了用在乘除法之 外，也不能有做其他用途。MIPS里定义了一些指令可以往hi和lo里存入任 何值。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浮点运算协处理器 (浮点加速器，FPA)</w:t>
      </w: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，如果存在的话，有32个浮点寄存器。按汇编语言的简单约定讲，是从$f0到$f31。</w:t>
      </w:r>
    </w:p>
    <w:p w:rsidR="00635285" w:rsidRPr="00635285" w:rsidRDefault="00635285" w:rsidP="000C25F8">
      <w:pPr>
        <w:widowControl/>
        <w:spacing w:line="360" w:lineRule="auto"/>
        <w:ind w:firstLineChars="150" w:firstLine="36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实际上，</w:t>
      </w:r>
      <w:r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对于</w:t>
      </w: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MIPS I和MIPS II的机器，只有16个偶数号的寄存器可以用来做数学计算。当然，它们可以既 用来做单精度(32位)和双精度(64位)。当你做一个双精度的运算时，寄存器$f1存放$f0的余数。奇数号的寄存器只用来作为寄存器与FPA之间的数据传送。MIPS III CPU有32个FP寄存器。但是为了保持软件与 过去的兼容性，最好不要用奇数号的寄存器。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对比一下x86寄存器结构：</w:t>
      </w:r>
    </w:p>
    <w:p w:rsidR="00635285" w:rsidRPr="00635285" w:rsidRDefault="00635285" w:rsidP="000C25F8">
      <w:pPr>
        <w:widowControl/>
        <w:spacing w:line="360" w:lineRule="auto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962525" cy="3933825"/>
            <wp:effectExtent l="0" t="0" r="9525" b="9525"/>
            <wp:docPr id="34" name="图片 34" descr="https://img-blog.csdnimg.cn/20190106210143456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0190106210143456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寄存器约定小结：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724525" cy="4086225"/>
            <wp:effectExtent l="0" t="0" r="9525" b="9525"/>
            <wp:docPr id="33" name="图片 33" descr="https://img-blog.csdnimg.cn/20190107144755196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img.cn/20190107144755196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4" w:name="t4"/>
      <w:bookmarkEnd w:id="4"/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2.整数乘法单元和寄存器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MIPS体系结构认为乘法非常重要，应该用硬件实现乘法指令，这在RISC CPU中并不常见。乘法结果寄存器是互锁的：只有在整数乘法 运算完成，得到完整的结果后，才能读取结 果寄存器。牺牲速度以换取执行简单和节省芯片空间。</w:t>
      </w:r>
    </w:p>
    <w:p w:rsidR="00635285" w:rsidRPr="00635285" w:rsidRDefault="00635285" w:rsidP="000C25F8">
      <w:pPr>
        <w:widowControl/>
        <w:spacing w:line="360" w:lineRule="auto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5" w:name="t5"/>
      <w:bookmarkEnd w:id="5"/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3.寻址方式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只有加载或存储指令可以访问存储器。存储器的寻址方式为   </w:t>
      </w: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基址-偏移寻址</w:t>
      </w: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（存储单元的地址是某个寄存 器与指令中的偏移量之和）。</w:t>
      </w:r>
    </w:p>
    <w:p w:rsidR="00635285" w:rsidRPr="00635285" w:rsidRDefault="00635285" w:rsidP="000C25F8">
      <w:pPr>
        <w:widowControl/>
        <w:spacing w:line="360" w:lineRule="auto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6" w:name="t6"/>
      <w:bookmarkEnd w:id="6"/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4.存储器和寄存器中的数据类型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MIPS CPU的一次操作可读出或写入1~8个字节的数据，</w:t>
      </w:r>
      <w:r w:rsidRPr="00635285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*</w:t>
      </w: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MIPS编译器提供了64位指针，它把long解释成64位数 据，总之long不应该小于int 。</w:t>
      </w:r>
    </w:p>
    <w:p w:rsidR="00635285" w:rsidRPr="00635285" w:rsidRDefault="00635285" w:rsidP="000C25F8">
      <w:pPr>
        <w:widowControl/>
        <w:spacing w:line="360" w:lineRule="auto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4714875" cy="2000250"/>
            <wp:effectExtent l="0" t="0" r="9525" b="0"/>
            <wp:docPr id="32" name="图片 32" descr="https://img-blog.csdnimg.cn/20190107110424928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190107110424928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635285" w:rsidRPr="00635285" w:rsidRDefault="00635285" w:rsidP="000C25F8">
      <w:pPr>
        <w:widowControl/>
        <w:spacing w:line="360" w:lineRule="auto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7" w:name="t7"/>
      <w:bookmarkEnd w:id="7"/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三、MIPS指令与汇编</w:t>
      </w:r>
    </w:p>
    <w:p w:rsidR="00635285" w:rsidRPr="00635285" w:rsidRDefault="00635285" w:rsidP="000C25F8">
      <w:pPr>
        <w:widowControl/>
        <w:spacing w:line="360" w:lineRule="auto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8" w:name="t8"/>
      <w:bookmarkEnd w:id="8"/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1.指令格式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对于一条汇编语言指令来说，有两个问题要解决：</w:t>
      </w:r>
    </w:p>
    <w:p w:rsidR="00635285" w:rsidRPr="00635285" w:rsidRDefault="00635285" w:rsidP="000C25F8">
      <w:pPr>
        <w:widowControl/>
        <w:spacing w:line="360" w:lineRule="auto"/>
        <w:ind w:firstLineChars="177" w:firstLine="425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• 要指出进行什么操作</w:t>
      </w:r>
    </w:p>
    <w:p w:rsidR="00635285" w:rsidRPr="00635285" w:rsidRDefault="00635285" w:rsidP="000C25F8">
      <w:pPr>
        <w:widowControl/>
        <w:spacing w:line="360" w:lineRule="auto"/>
        <w:ind w:firstLineChars="177" w:firstLine="425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• 要指出大多数指令涉及的 操作数 和 操作结果 放在何处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操作数</w:t>
      </w:r>
    </w:p>
    <w:p w:rsidR="00635285" w:rsidRPr="00635285" w:rsidRDefault="00635285" w:rsidP="000C25F8">
      <w:pPr>
        <w:widowControl/>
        <w:spacing w:line="360" w:lineRule="auto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076825" cy="1666875"/>
            <wp:effectExtent l="0" t="0" r="9525" b="9525"/>
            <wp:docPr id="31" name="图片 31" descr="https://img-blog.csdnimg.cn/20190107111959166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img.cn/20190107111959166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在MIPS中字（4个字节）的地址必须是4的倍数，存取数据时可以避免一个数据分两次存取。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MIPS有三种指令格式：（所有指令都是32 位长）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2914650" cy="914400"/>
            <wp:effectExtent l="0" t="0" r="0" b="0"/>
            <wp:docPr id="30" name="图片 30" descr="https://img-blog.csdnimg.cn/20190107103536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img.cn/2019010710353636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285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         </w:t>
      </w:r>
      <w:r w:rsidRPr="0063528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3562350" cy="895350"/>
            <wp:effectExtent l="0" t="0" r="0" b="0"/>
            <wp:docPr id="29" name="图片 29" descr="https://img-blog.csdnimg.cn/20190107104050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img.cn/2019010710405027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  <w:r w:rsidRPr="0063528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3638550" cy="1800225"/>
            <wp:effectExtent l="0" t="0" r="0" b="9525"/>
            <wp:docPr id="28" name="图片 28" descr="https://img-blog.csdnimg.cn/20190107112559262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img.cn/20190107112559262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  <w:t>（1）R-型 指令：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  <w:t>一条32位的MIPS R型指令按下表bit数划分为 6个字段：6 + 5 + 5 + 5 + 5 + 6 = 32bit</w:t>
      </w:r>
    </w:p>
    <w:p w:rsidR="00635285" w:rsidRPr="00635285" w:rsidRDefault="00635285" w:rsidP="000C25F8">
      <w:pPr>
        <w:widowControl/>
        <w:spacing w:line="360" w:lineRule="auto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   </w:t>
      </w: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6          </w:t>
      </w:r>
      <w:r>
        <w:rPr>
          <w:rFonts w:ascii="微软雅黑" w:eastAsia="微软雅黑" w:hAnsi="微软雅黑" w:cs="Arial"/>
          <w:b/>
          <w:bCs/>
          <w:color w:val="F33B45"/>
          <w:kern w:val="0"/>
          <w:sz w:val="24"/>
          <w:szCs w:val="24"/>
        </w:rPr>
        <w:t xml:space="preserve">     </w:t>
      </w: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 xml:space="preserve"> 5       </w:t>
      </w:r>
      <w:r>
        <w:rPr>
          <w:rFonts w:ascii="微软雅黑" w:eastAsia="微软雅黑" w:hAnsi="微软雅黑" w:cs="Arial"/>
          <w:b/>
          <w:bCs/>
          <w:color w:val="F33B45"/>
          <w:kern w:val="0"/>
          <w:sz w:val="24"/>
          <w:szCs w:val="24"/>
        </w:rPr>
        <w:t xml:space="preserve">  </w:t>
      </w: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  5        </w:t>
      </w:r>
      <w:r>
        <w:rPr>
          <w:rFonts w:ascii="微软雅黑" w:eastAsia="微软雅黑" w:hAnsi="微软雅黑" w:cs="Arial"/>
          <w:b/>
          <w:bCs/>
          <w:color w:val="F33B45"/>
          <w:kern w:val="0"/>
          <w:sz w:val="24"/>
          <w:szCs w:val="24"/>
        </w:rPr>
        <w:t xml:space="preserve"> </w:t>
      </w: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 xml:space="preserve">  5        </w:t>
      </w:r>
      <w:r>
        <w:rPr>
          <w:rFonts w:ascii="微软雅黑" w:eastAsia="微软雅黑" w:hAnsi="微软雅黑" w:cs="Arial"/>
          <w:b/>
          <w:bCs/>
          <w:color w:val="F33B45"/>
          <w:kern w:val="0"/>
          <w:sz w:val="24"/>
          <w:szCs w:val="24"/>
        </w:rPr>
        <w:t xml:space="preserve">  </w:t>
      </w: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5             6</w:t>
      </w: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4867275" cy="1200150"/>
            <wp:effectExtent l="0" t="0" r="9525" b="0"/>
            <wp:docPr id="27" name="图片 27" descr="https://img-blog.csdnimg.cn/20190107112829388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img.cn/20190107112829388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  <w:t>实例：  add   $8,  $17,  $18     #  $8 = $17 + $18 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  <w:t>第一个操作数是寄存器$17,第二个寄存器是$18,目的寄存器结果是$8.该指令没有移位。因为，加法是运算指令，指令操作类型码</w:t>
      </w:r>
      <w:r w:rsidRPr="00635285">
        <w:rPr>
          <w:rFonts w:ascii="微软雅黑" w:eastAsia="微软雅黑" w:hAnsi="微软雅黑" w:cs="Arial" w:hint="eastAsia"/>
          <w:bCs/>
          <w:i/>
          <w:iCs/>
          <w:color w:val="000000"/>
          <w:kern w:val="0"/>
          <w:sz w:val="24"/>
          <w:szCs w:val="24"/>
        </w:rPr>
        <w:t>op</w:t>
      </w:r>
      <w:r w:rsidRPr="00635285"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  <w:t>是0，</w:t>
      </w:r>
      <w:r w:rsidRPr="00635285">
        <w:rPr>
          <w:rFonts w:ascii="微软雅黑" w:eastAsia="微软雅黑" w:hAnsi="微软雅黑" w:cs="Arial" w:hint="eastAsia"/>
          <w:bCs/>
          <w:i/>
          <w:iCs/>
          <w:color w:val="000000"/>
          <w:kern w:val="0"/>
          <w:sz w:val="24"/>
          <w:szCs w:val="24"/>
        </w:rPr>
        <w:t>funct</w:t>
      </w:r>
      <w:r w:rsidRPr="00635285"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  <w:t>是32。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  <w:t>所以格式是：</w:t>
      </w:r>
    </w:p>
    <w:tbl>
      <w:tblPr>
        <w:tblW w:w="8722" w:type="dxa"/>
        <w:tblInd w:w="-18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8"/>
        <w:gridCol w:w="1843"/>
        <w:gridCol w:w="1816"/>
        <w:gridCol w:w="1503"/>
        <w:gridCol w:w="1300"/>
        <w:gridCol w:w="1042"/>
      </w:tblGrid>
      <w:tr w:rsidR="00635285" w:rsidRPr="00635285" w:rsidTr="0063528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35285" w:rsidRPr="00635285" w:rsidRDefault="00635285" w:rsidP="000C25F8">
            <w:pPr>
              <w:widowControl/>
              <w:spacing w:line="360" w:lineRule="auto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63528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Cs w:val="21"/>
              </w:rPr>
              <w:lastRenderedPageBreak/>
              <w:t>        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35285" w:rsidRPr="00635285" w:rsidRDefault="00635285" w:rsidP="000C25F8">
            <w:pPr>
              <w:widowControl/>
              <w:spacing w:line="360" w:lineRule="auto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63528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Cs w:val="21"/>
              </w:rPr>
              <w:t>       $ 17 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35285" w:rsidRPr="00635285" w:rsidRDefault="00635285" w:rsidP="000C25F8">
            <w:pPr>
              <w:widowControl/>
              <w:spacing w:line="360" w:lineRule="auto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63528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Cs w:val="21"/>
              </w:rPr>
              <w:t>         $18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35285" w:rsidRPr="00635285" w:rsidRDefault="00635285" w:rsidP="000C25F8">
            <w:pPr>
              <w:widowControl/>
              <w:spacing w:line="360" w:lineRule="auto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63528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Cs w:val="21"/>
              </w:rPr>
              <w:t>       $ 8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35285" w:rsidRPr="00635285" w:rsidRDefault="00635285" w:rsidP="000C25F8">
            <w:pPr>
              <w:widowControl/>
              <w:spacing w:line="360" w:lineRule="auto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63528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Cs w:val="21"/>
              </w:rPr>
              <w:t>         0</w:t>
            </w:r>
          </w:p>
        </w:tc>
        <w:tc>
          <w:tcPr>
            <w:tcW w:w="3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35285" w:rsidRPr="00635285" w:rsidRDefault="00635285" w:rsidP="000C25F8">
            <w:pPr>
              <w:widowControl/>
              <w:spacing w:line="360" w:lineRule="auto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63528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Cs w:val="21"/>
              </w:rPr>
              <w:t>        32</w:t>
            </w:r>
          </w:p>
        </w:tc>
      </w:tr>
    </w:tbl>
    <w:p w:rsidR="00635285" w:rsidRDefault="00635285" w:rsidP="000C25F8">
      <w:pPr>
        <w:widowControl/>
        <w:spacing w:line="360" w:lineRule="auto"/>
        <w:rPr>
          <w:rFonts w:ascii="微软雅黑" w:eastAsia="微软雅黑" w:hAnsi="微软雅黑" w:cs="Arial"/>
          <w:b/>
          <w:bCs/>
          <w:color w:val="4F4F4F"/>
          <w:kern w:val="0"/>
          <w:sz w:val="24"/>
          <w:szCs w:val="24"/>
        </w:rPr>
      </w:pP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  <w:t>（2）I-型 指令</w:t>
      </w:r>
    </w:p>
    <w:p w:rsid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/>
          <w:bCs/>
          <w:color w:val="000000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  <w:t>一条32位的MIPS I型指令 按下表bit数划分为4 个字段： 6 + 5 + 5 + 1 6 = 32bit</w:t>
      </w:r>
    </w:p>
    <w:p w:rsid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/>
          <w:bCs/>
          <w:color w:val="000000"/>
          <w:kern w:val="0"/>
          <w:sz w:val="24"/>
          <w:szCs w:val="24"/>
        </w:rPr>
      </w:pP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</w:pPr>
    </w:p>
    <w:p w:rsidR="00635285" w:rsidRPr="00635285" w:rsidRDefault="00635285" w:rsidP="000C25F8">
      <w:pPr>
        <w:widowControl/>
        <w:spacing w:line="360" w:lineRule="auto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   </w:t>
      </w:r>
      <w:r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 xml:space="preserve">   </w:t>
      </w: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 6        </w:t>
      </w:r>
      <w:r>
        <w:rPr>
          <w:rFonts w:ascii="微软雅黑" w:eastAsia="微软雅黑" w:hAnsi="微软雅黑" w:cs="Arial"/>
          <w:b/>
          <w:bCs/>
          <w:color w:val="F33B45"/>
          <w:kern w:val="0"/>
          <w:sz w:val="24"/>
          <w:szCs w:val="24"/>
        </w:rPr>
        <w:t xml:space="preserve"> </w:t>
      </w: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 xml:space="preserve">  5       </w:t>
      </w:r>
      <w:r>
        <w:rPr>
          <w:rFonts w:ascii="微软雅黑" w:eastAsia="微软雅黑" w:hAnsi="微软雅黑" w:cs="Arial"/>
          <w:b/>
          <w:bCs/>
          <w:color w:val="F33B45"/>
          <w:kern w:val="0"/>
          <w:sz w:val="24"/>
          <w:szCs w:val="24"/>
        </w:rPr>
        <w:t xml:space="preserve">  </w:t>
      </w: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 xml:space="preserve">   5                     16</w:t>
      </w:r>
      <w:r w:rsidRPr="0063528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953000" cy="1266825"/>
            <wp:effectExtent l="0" t="0" r="0" b="9525"/>
            <wp:docPr id="26" name="图片 26" descr="https://img-blog.csdnimg.cn/20190107114947293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190107114947293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I-型指令分类：装入/存储指令、分支指令和 立即数运算指令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数据装入</w:t>
      </w: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：Rt = Mem[Rs + Address]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数据存储</w:t>
      </w: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：Mem[Rs + Address] = Rt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  <w:t>实例：  lw   $s1, 100($s2)    # 暂时寄存器  $s1=A[i]，并假设Astart= 100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  <w:t>第一个操作数是寄存器 $s2 , 第二个操作数是寄存器$s1；数组的起始地址是Astart，称为表头地址</w:t>
      </w:r>
      <w:r w:rsidR="000C25F8"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  <w:t>。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  <w:t>所以这条指令的格式是：</w:t>
      </w:r>
    </w:p>
    <w:tbl>
      <w:tblPr>
        <w:tblW w:w="92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4"/>
        <w:gridCol w:w="1666"/>
        <w:gridCol w:w="1305"/>
        <w:gridCol w:w="5145"/>
      </w:tblGrid>
      <w:tr w:rsidR="00635285" w:rsidRPr="00635285" w:rsidTr="0063528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35285" w:rsidRPr="00635285" w:rsidRDefault="00635285" w:rsidP="000C25F8">
            <w:pPr>
              <w:widowControl/>
              <w:spacing w:line="360" w:lineRule="auto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63528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Cs w:val="21"/>
              </w:rPr>
              <w:t>       35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35285" w:rsidRPr="00635285" w:rsidRDefault="00635285" w:rsidP="000C25F8">
            <w:pPr>
              <w:widowControl/>
              <w:spacing w:line="360" w:lineRule="auto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63528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Cs w:val="21"/>
              </w:rPr>
              <w:t>       $s2     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35285" w:rsidRPr="00635285" w:rsidRDefault="00635285" w:rsidP="000C25F8">
            <w:pPr>
              <w:widowControl/>
              <w:spacing w:line="360" w:lineRule="auto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63528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Cs w:val="21"/>
              </w:rPr>
              <w:t>         $s1</w:t>
            </w:r>
          </w:p>
        </w:tc>
        <w:tc>
          <w:tcPr>
            <w:tcW w:w="514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35285" w:rsidRPr="00635285" w:rsidRDefault="00635285" w:rsidP="000C25F8">
            <w:pPr>
              <w:widowControl/>
              <w:spacing w:line="360" w:lineRule="auto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63528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Cs w:val="21"/>
              </w:rPr>
              <w:t>                         100</w:t>
            </w:r>
          </w:p>
        </w:tc>
      </w:tr>
    </w:tbl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Cs/>
          <w:color w:val="F33B45"/>
          <w:kern w:val="0"/>
          <w:sz w:val="24"/>
          <w:szCs w:val="24"/>
        </w:rPr>
        <w:t>分支指令</w:t>
      </w:r>
      <w:r w:rsidRPr="00635285">
        <w:rPr>
          <w:rFonts w:ascii="微软雅黑" w:eastAsia="微软雅黑" w:hAnsi="微软雅黑" w:cs="Arial" w:hint="eastAsia"/>
          <w:bCs/>
          <w:color w:val="4F4F4F"/>
          <w:kern w:val="0"/>
          <w:sz w:val="24"/>
          <w:szCs w:val="24"/>
        </w:rPr>
        <w:t>：  if (Rs &lt;relation&gt; Rt)      goto     (PC+4) + Address     （PC 为程序计数器，指向当前执行的指令）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Cs/>
          <w:color w:val="4F4F4F"/>
          <w:kern w:val="0"/>
          <w:sz w:val="24"/>
          <w:szCs w:val="24"/>
        </w:rPr>
        <w:lastRenderedPageBreak/>
        <w:t>分支指令采用的寻址方式为</w:t>
      </w:r>
      <w:r w:rsidRPr="00635285">
        <w:rPr>
          <w:rFonts w:ascii="微软雅黑" w:eastAsia="微软雅黑" w:hAnsi="微软雅黑" w:cs="Arial" w:hint="eastAsia"/>
          <w:bCs/>
          <w:color w:val="F33B45"/>
          <w:kern w:val="0"/>
          <w:sz w:val="24"/>
          <w:szCs w:val="24"/>
        </w:rPr>
        <w:t> PC相对寻址  </w:t>
      </w:r>
      <w:r w:rsidRPr="00635285">
        <w:rPr>
          <w:rFonts w:ascii="微软雅黑" w:eastAsia="微软雅黑" w:hAnsi="微软雅黑" w:cs="Arial" w:hint="eastAsia"/>
          <w:bCs/>
          <w:color w:val="4F4F4F"/>
          <w:kern w:val="0"/>
          <w:sz w:val="24"/>
          <w:szCs w:val="24"/>
        </w:rPr>
        <w:t>——分支 目标的地址是 （PC+4）（下一条指令的地址）与指令中的偏移量之和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Cs/>
          <w:color w:val="F33B45"/>
          <w:kern w:val="0"/>
          <w:sz w:val="24"/>
          <w:szCs w:val="24"/>
        </w:rPr>
        <w:t>立即数运算指令  </w:t>
      </w:r>
      <w:r w:rsidRPr="00635285">
        <w:rPr>
          <w:rFonts w:ascii="微软雅黑" w:eastAsia="微软雅黑" w:hAnsi="微软雅黑" w:cs="Arial" w:hint="eastAsia"/>
          <w:bCs/>
          <w:color w:val="4F4F4F"/>
          <w:kern w:val="0"/>
          <w:sz w:val="24"/>
          <w:szCs w:val="24"/>
        </w:rPr>
        <w:t>：   addi    $21,   $22,   -50 （立即数</w:t>
      </w:r>
      <w:r>
        <w:rPr>
          <w:rFonts w:ascii="微软雅黑" w:eastAsia="微软雅黑" w:hAnsi="微软雅黑" w:cs="Arial" w:hint="eastAsia"/>
          <w:bCs/>
          <w:color w:val="4F4F4F"/>
          <w:kern w:val="0"/>
          <w:sz w:val="24"/>
          <w:szCs w:val="24"/>
        </w:rPr>
        <w:t>，</w:t>
      </w:r>
      <w:r w:rsidRPr="00635285">
        <w:rPr>
          <w:rFonts w:ascii="微软雅黑" w:eastAsia="微软雅黑" w:hAnsi="微软雅黑" w:cs="Arial" w:hint="eastAsia"/>
          <w:bCs/>
          <w:color w:val="4F4F4F"/>
          <w:kern w:val="0"/>
          <w:sz w:val="24"/>
          <w:szCs w:val="24"/>
        </w:rPr>
        <w:t>可以为十进制）</w:t>
      </w:r>
      <w:r>
        <w:rPr>
          <w:rFonts w:ascii="微软雅黑" w:eastAsia="微软雅黑" w:hAnsi="微软雅黑" w:cs="Arial" w:hint="eastAsia"/>
          <w:bCs/>
          <w:color w:val="4F4F4F"/>
          <w:kern w:val="0"/>
          <w:sz w:val="24"/>
          <w:szCs w:val="24"/>
        </w:rPr>
        <w:t xml:space="preserve"> </w:t>
      </w:r>
      <w:r w:rsidRPr="00635285">
        <w:rPr>
          <w:rFonts w:ascii="微软雅黑" w:eastAsia="微软雅黑" w:hAnsi="微软雅黑" w:cs="Arial" w:hint="eastAsia"/>
          <w:bCs/>
          <w:color w:val="4F4F4F"/>
          <w:kern w:val="0"/>
          <w:sz w:val="24"/>
          <w:szCs w:val="24"/>
        </w:rPr>
        <w:t> # 将</w:t>
      </w:r>
      <w:r w:rsidR="000C25F8">
        <w:rPr>
          <w:rFonts w:ascii="微软雅黑" w:eastAsia="微软雅黑" w:hAnsi="微软雅黑" w:cs="Arial" w:hint="eastAsia"/>
          <w:bCs/>
          <w:color w:val="4F4F4F"/>
          <w:kern w:val="0"/>
          <w:sz w:val="24"/>
          <w:szCs w:val="24"/>
        </w:rPr>
        <w:t xml:space="preserve"> </w:t>
      </w:r>
      <w:r w:rsidRPr="00635285">
        <w:rPr>
          <w:rFonts w:ascii="微软雅黑" w:eastAsia="微软雅黑" w:hAnsi="微软雅黑" w:cs="Arial" w:hint="eastAsia"/>
          <w:bCs/>
          <w:color w:val="4F4F4F"/>
          <w:kern w:val="0"/>
          <w:sz w:val="24"/>
          <w:szCs w:val="24"/>
        </w:rPr>
        <w:t>$22 与 -50 相加 ，并将结果保存在 $21 中。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Cs/>
          <w:color w:val="000000"/>
          <w:kern w:val="0"/>
          <w:sz w:val="24"/>
          <w:szCs w:val="24"/>
        </w:rPr>
        <w:t>所以这条指令的格式是：</w:t>
      </w:r>
    </w:p>
    <w:tbl>
      <w:tblPr>
        <w:tblW w:w="87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3"/>
        <w:gridCol w:w="1877"/>
        <w:gridCol w:w="1475"/>
        <w:gridCol w:w="4245"/>
      </w:tblGrid>
      <w:tr w:rsidR="00635285" w:rsidRPr="00635285" w:rsidTr="000C25F8">
        <w:trPr>
          <w:trHeight w:val="37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35285" w:rsidRPr="00635285" w:rsidRDefault="00635285" w:rsidP="000C25F8">
            <w:pPr>
              <w:widowControl/>
              <w:spacing w:line="360" w:lineRule="auto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63528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Cs w:val="21"/>
              </w:rPr>
              <w:t>       8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35285" w:rsidRPr="00635285" w:rsidRDefault="00635285" w:rsidP="000C25F8">
            <w:pPr>
              <w:widowControl/>
              <w:spacing w:line="360" w:lineRule="auto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63528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Cs w:val="21"/>
              </w:rPr>
              <w:t>       $22     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35285" w:rsidRPr="00635285" w:rsidRDefault="00635285" w:rsidP="000C25F8">
            <w:pPr>
              <w:widowControl/>
              <w:spacing w:line="360" w:lineRule="auto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63528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Cs w:val="21"/>
              </w:rPr>
              <w:t>         $21</w:t>
            </w:r>
          </w:p>
        </w:tc>
        <w:tc>
          <w:tcPr>
            <w:tcW w:w="424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35285" w:rsidRPr="00635285" w:rsidRDefault="00635285" w:rsidP="000C25F8">
            <w:pPr>
              <w:widowControl/>
              <w:spacing w:line="360" w:lineRule="auto"/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</w:pPr>
            <w:r w:rsidRPr="0063528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Cs w:val="21"/>
              </w:rPr>
              <w:t>                         -50</w:t>
            </w:r>
          </w:p>
        </w:tc>
      </w:tr>
    </w:tbl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711522">
        <w:rPr>
          <w:rFonts w:ascii="微软雅黑" w:eastAsia="微软雅黑" w:hAnsi="微软雅黑" w:cs="Arial" w:hint="eastAsia"/>
          <w:bCs/>
          <w:color w:val="4F4F4F"/>
          <w:kern w:val="0"/>
          <w:sz w:val="24"/>
          <w:szCs w:val="24"/>
        </w:rPr>
        <w:t>（3） J-型 指令： 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711522">
        <w:rPr>
          <w:rFonts w:ascii="微软雅黑" w:eastAsia="微软雅黑" w:hAnsi="微软雅黑" w:cs="Arial" w:hint="eastAsia"/>
          <w:bCs/>
          <w:color w:val="4F4F4F"/>
          <w:kern w:val="0"/>
          <w:sz w:val="24"/>
          <w:szCs w:val="24"/>
        </w:rPr>
        <w:t>一条32位的MIPS</w:t>
      </w:r>
      <w:r w:rsidRPr="00711522">
        <w:rPr>
          <w:rFonts w:ascii="微软雅黑" w:eastAsia="微软雅黑" w:hAnsi="微软雅黑" w:cs="Arial" w:hint="eastAsia"/>
          <w:bCs/>
          <w:color w:val="F33B45"/>
          <w:kern w:val="0"/>
          <w:sz w:val="24"/>
          <w:szCs w:val="24"/>
        </w:rPr>
        <w:t> J型指令</w:t>
      </w:r>
      <w:r w:rsidRPr="00711522">
        <w:rPr>
          <w:rFonts w:ascii="微软雅黑" w:eastAsia="微软雅黑" w:hAnsi="微软雅黑" w:cs="Arial" w:hint="eastAsia"/>
          <w:bCs/>
          <w:color w:val="4F4F4F"/>
          <w:kern w:val="0"/>
          <w:sz w:val="24"/>
          <w:szCs w:val="24"/>
        </w:rPr>
        <w:t> 按下表bit数划分为  2 个字段： 6 + 26 = 32bit</w:t>
      </w:r>
      <w:r w:rsidR="00711522">
        <w:rPr>
          <w:rFonts w:ascii="微软雅黑" w:eastAsia="微软雅黑" w:hAnsi="微软雅黑" w:cs="Arial" w:hint="eastAsia"/>
          <w:bCs/>
          <w:color w:val="4F4F4F"/>
          <w:kern w:val="0"/>
          <w:sz w:val="24"/>
          <w:szCs w:val="24"/>
        </w:rPr>
        <w:t>。</w:t>
      </w:r>
    </w:p>
    <w:p w:rsidR="00635285" w:rsidRPr="00635285" w:rsidRDefault="00635285" w:rsidP="000C25F8">
      <w:pPr>
        <w:widowControl/>
        <w:spacing w:line="360" w:lineRule="auto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           </w:t>
      </w: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6                                        26</w:t>
      </w:r>
      <w:r w:rsidRPr="0063528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410200" cy="333375"/>
            <wp:effectExtent l="0" t="0" r="0" b="9525"/>
            <wp:docPr id="25" name="图片 25" descr="https://img-blog.csdnimg.cn/20190107124001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img.cn/201901071240012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285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      </w:t>
      </w: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操作码                                              目标地址</w:t>
      </w:r>
    </w:p>
    <w:p w:rsidR="00635285" w:rsidRPr="00635285" w:rsidRDefault="00635285" w:rsidP="000C25F8">
      <w:pPr>
        <w:widowControl/>
        <w:spacing w:line="360" w:lineRule="auto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9" w:name="t9"/>
      <w:bookmarkEnd w:id="9"/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2.寻址方式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1714500" cy="2066925"/>
            <wp:effectExtent l="0" t="0" r="0" b="9525"/>
            <wp:docPr id="24" name="图片 24" descr="https://img-blog.csdnimg.cn/20190107130438524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img.cn/20190107130438524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522" w:rsidRPr="00711522" w:rsidRDefault="00635285" w:rsidP="000C25F8">
      <w:pPr>
        <w:pStyle w:val="a9"/>
        <w:widowControl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 w:cs="Arial"/>
          <w:b/>
          <w:bCs/>
          <w:color w:val="4F4F4F"/>
          <w:kern w:val="0"/>
          <w:sz w:val="24"/>
          <w:szCs w:val="24"/>
        </w:rPr>
      </w:pPr>
      <w:r w:rsidRPr="00711522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寄存器寻址：MIPS算术运算指令的操作数必须从32个32位寄存器中选取</w:t>
      </w:r>
      <w:r w:rsidR="00711522" w:rsidRPr="00711522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。</w:t>
      </w:r>
    </w:p>
    <w:p w:rsidR="00635285" w:rsidRPr="00711522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711522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实例：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4810125" cy="800100"/>
            <wp:effectExtent l="0" t="0" r="9525" b="0"/>
            <wp:docPr id="23" name="图片 23" descr="https://img-blog.csdnimg.cn/20190107130738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img.cn/2019010713073810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（2）立即数寻址：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以常数作为操作数，无须访问存储器就可以使用常数。因为常数操作数频繁出现，所以在算术指令中加入常数字段，比从存储器中读取常数快得多。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实例：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addi    $sp,   $sp,   4（常数）                 # $ sp =$ sp + 4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4191000" cy="666750"/>
            <wp:effectExtent l="0" t="0" r="0" b="0"/>
            <wp:docPr id="22" name="图片 22" descr="https://img-blog.csdnimg.cn/20190107131159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img.cn/2019010713115955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小问题：怎么样将一个32位的常数装入寄存器 $s0 中呢？？？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（分两次装入，先装入高16</w:t>
      </w:r>
      <w:r w:rsidR="000C25F8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位，再</w:t>
      </w: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装入低16 位） 如图：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0000 0000 0011 1101（高16位）   0000 1001 0000 0000 （低16位）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                61                                       2304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76850" cy="417693"/>
            <wp:effectExtent l="0" t="0" r="0" b="1905"/>
            <wp:docPr id="21" name="图片 21" descr="https://img-blog.csdnimg.cn/2019010713172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img.cn/201901071317283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43" cy="43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（3）基址或偏移寻址：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操作数在存储器中，且存储器地址是某寄存器与指令中某常量的和。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实例：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Lw $t0,     8 ($ s0 )                 # $s0  中装的是存储器中的地址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48275" cy="1031490"/>
            <wp:effectExtent l="0" t="0" r="0" b="0"/>
            <wp:docPr id="20" name="图片 20" descr="https://img-blog.csdnimg.cn/20190107132637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19010713263783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949" cy="106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lastRenderedPageBreak/>
        <w:t>（4）PC相对寻址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实例：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条件分支指令 bne  $s0,  $s1,  Exit     #如果$s0不等于$s1，则跳转到 Exit</w:t>
      </w:r>
    </w:p>
    <w:p w:rsidR="00635285" w:rsidRPr="00635285" w:rsidRDefault="00635285" w:rsidP="000C25F8">
      <w:pPr>
        <w:widowControl/>
        <w:spacing w:line="360" w:lineRule="auto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4113529" cy="554729"/>
            <wp:effectExtent l="0" t="0" r="1905" b="0"/>
            <wp:docPr id="19" name="图片 19" descr="https://img-blog.csdnimg.cn/20190107133010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-blog.csdnimg.cn/2019010713301063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220" cy="5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PC = PC + 分支地址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76850" cy="839194"/>
            <wp:effectExtent l="0" t="0" r="0" b="0"/>
            <wp:docPr id="18" name="图片 18" descr="https://img-blog.csdnimg.cn/201901071331087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img.cn/2019010713310879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787" cy="86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问题1：为什么选PC寄存器？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因为几乎所有的条件分支指令都是跳转到附近的地址。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问题2：如何处理16位无法表达的远距离分支？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插入一个无条件跳转到分支目标地址的指令，把分支 指令中的条件变反以决定是否跳过该指令。</w:t>
      </w:r>
    </w:p>
    <w:p w:rsidR="00635285" w:rsidRPr="00635285" w:rsidRDefault="00635285" w:rsidP="000C25F8">
      <w:pPr>
        <w:widowControl/>
        <w:spacing w:line="360" w:lineRule="auto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4343400" cy="1343025"/>
            <wp:effectExtent l="0" t="0" r="0" b="9525"/>
            <wp:docPr id="17" name="图片 17" descr="https://img-blog.csdnimg.cn/20190107133435488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img.cn/20190107133435488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（5）伪直接寻址：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跳转地址= PC中原高4位 +  指令中的26位 +  00   （32位地址）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57800" cy="782782"/>
            <wp:effectExtent l="0" t="0" r="0" b="0"/>
            <wp:docPr id="16" name="图片 16" descr="https://img-blog.csdnimg.cn/201901071341297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img.cn/2019010713412979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11" cy="80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寻址方式总览：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260075" cy="4762500"/>
            <wp:effectExtent l="0" t="0" r="0" b="0"/>
            <wp:docPr id="15" name="图片 15" descr="https://img-blog.csdnimg.cn/20190107134248719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-blog.csdnimg.cn/20190107134248719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10" cy="478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635285" w:rsidRPr="00635285" w:rsidRDefault="00635285" w:rsidP="000C25F8">
      <w:pPr>
        <w:widowControl/>
        <w:spacing w:line="360" w:lineRule="auto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10" w:name="t10"/>
      <w:bookmarkEnd w:id="10"/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3.指令系统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2333625" cy="1514475"/>
            <wp:effectExtent l="0" t="0" r="9525" b="9525"/>
            <wp:docPr id="14" name="图片 14" descr="https://img-blog.csdnimg.cn/20190107134442376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img.cn/20190107134442376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（1）数据传送指令</w:t>
      </w:r>
    </w:p>
    <w:p w:rsidR="00635285" w:rsidRPr="00635285" w:rsidRDefault="00635285" w:rsidP="000C25F8">
      <w:pPr>
        <w:widowControl/>
        <w:spacing w:line="360" w:lineRule="auto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4709138" cy="2381250"/>
            <wp:effectExtent l="0" t="0" r="0" b="0"/>
            <wp:docPr id="13" name="图片 13" descr="https://img-blog.csdnimg.cn/2019010713481929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-blog.csdnimg.cn/2019010713481929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285" cy="238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（2）算术/逻辑指令</w:t>
      </w:r>
    </w:p>
    <w:p w:rsidR="00711522" w:rsidRDefault="00635285" w:rsidP="000C25F8">
      <w:pPr>
        <w:widowControl/>
        <w:spacing w:line="360" w:lineRule="auto"/>
        <w:rPr>
          <w:rFonts w:ascii="微软雅黑" w:eastAsia="微软雅黑" w:hAnsi="微软雅黑" w:cs="Arial"/>
          <w:b/>
          <w:bCs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每条指令有且仅有3个操作数，且只执行一个操作</w:t>
      </w:r>
    </w:p>
    <w:p w:rsidR="00635285" w:rsidRPr="00635285" w:rsidRDefault="00635285" w:rsidP="000C25F8">
      <w:pPr>
        <w:widowControl/>
        <w:spacing w:line="360" w:lineRule="auto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3403911" cy="942975"/>
            <wp:effectExtent l="0" t="0" r="6350" b="0"/>
            <wp:docPr id="12" name="图片 12" descr="https://img-blog.csdnimg.cn/2019010713493959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-blog.csdnimg.cn/2019010713493959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253" cy="9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R格式——ALU指令的格式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Rs、Rt、Rd为寄存器编号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Funct字段为指令功能代码</w:t>
      </w:r>
    </w:p>
    <w:p w:rsidR="00635285" w:rsidRPr="00635285" w:rsidRDefault="00635285" w:rsidP="000C25F8">
      <w:pPr>
        <w:widowControl/>
        <w:spacing w:line="360" w:lineRule="auto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3607154" cy="914400"/>
            <wp:effectExtent l="0" t="0" r="0" b="0"/>
            <wp:docPr id="11" name="图片 11" descr="https://img-blog.csdnimg.cn/20190107135736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-blog.csdnimg.cn/2019010713573664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534" cy="93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乘法除法（multiply / divide）指令 演示图：</w:t>
      </w:r>
    </w:p>
    <w:p w:rsidR="00635285" w:rsidRPr="00635285" w:rsidRDefault="00635285" w:rsidP="000C25F8">
      <w:pPr>
        <w:widowControl/>
        <w:spacing w:line="360" w:lineRule="auto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381125" cy="2466975"/>
            <wp:effectExtent l="0" t="0" r="9525" b="9525"/>
            <wp:docPr id="10" name="图片 10" descr="https://img-blog.csdnimg.cn/20190107140006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-blog.csdnimg.cn/2019010714000654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算术指令总体概览图：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5506421" cy="3114675"/>
            <wp:effectExtent l="0" t="0" r="0" b="0"/>
            <wp:docPr id="9" name="图片 9" descr="https://img-blog.csdnimg.cn/20190107140121344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g-blog.csdnimg.cn/20190107140121344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845" cy="312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无符号整数一般都是用来表示存储器地址，溢出即使发生，也大多数被忽略掉了，因此 MIPS采用了两种不同的算术运算指令来分别处理 。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 1 ） addu, addiu, subu在发生溢出的时 候不产生异常 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 2 ）add, addi, sub在发生溢出时产生异常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发生</w:t>
      </w: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溢出</w:t>
      </w: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的情况：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加法：两正数相加结果为负，两负数相加结果为正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减法：正数减负数结果为负，负数减正数结果为正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lastRenderedPageBreak/>
        <w:t>MIPS在检测到溢出发生时会产生一个异常，造成溢出 指令的地址被存到一个特定寄存器中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乘法：multu Hi不为 0 ，mult Hi各位不等于Lo符号位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MIPS 乘 /除法指令都忽略了溢出的情况，程序必须自己 判断得到的积 /商是否超出了32位寄存器能表示的范围，还必须自己处理除零操作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逻辑指令总体概览图：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5326353" cy="2609850"/>
            <wp:effectExtent l="0" t="0" r="8255" b="0"/>
            <wp:docPr id="8" name="图片 8" descr="https://img-blog.csdnimg.cn/20190107140621750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-blog.csdnimg.cn/20190107140621750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592" cy="261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说明：</w:t>
      </w:r>
    </w:p>
    <w:p w:rsidR="00635285" w:rsidRPr="00635285" w:rsidRDefault="00635285" w:rsidP="000C25F8">
      <w:pPr>
        <w:widowControl/>
        <w:spacing w:line="360" w:lineRule="auto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3881584" cy="2162175"/>
            <wp:effectExtent l="0" t="0" r="5080" b="0"/>
            <wp:docPr id="7" name="图片 7" descr="https://img-blog.csdnimg.cn/2019010714071888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g-blog.csdnimg.cn/2019010714071888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635" cy="216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MIPS的符号位扩展;</w:t>
      </w:r>
    </w:p>
    <w:p w:rsidR="00635285" w:rsidRPr="00635285" w:rsidRDefault="00635285" w:rsidP="000C25F8">
      <w:pPr>
        <w:widowControl/>
        <w:spacing w:line="360" w:lineRule="auto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3806899" cy="583927"/>
            <wp:effectExtent l="0" t="0" r="3175" b="6985"/>
            <wp:docPr id="6" name="图片 6" descr="https://img-blog.csdnimg.cn/20190107143101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-blog.csdnimg.cn/2019010714310118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362" cy="60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lastRenderedPageBreak/>
        <w:t>那么什么时候立即数被符号位扩展呢？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算术指令 总是将立即数做符号位扩展即便指令是无符号的!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逻辑指令（andi, ori通常处理无符号数）不对立即 数做符号位扩展 (They are zero extended)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load / store指令  地址计算时总是扩展立即数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乘 / 除 指令 任何情况下都不进行扩展，总是当成 usigned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addiu  在执行前也要将指令中的立即数进 行符号位扩展，因为：虽然U代表无符号 数，但是addiu事实上都被看作一条不会 发生溢出的add指令，因此常用它来加上 一个负的立即数。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（3）控制类指令</w:t>
      </w:r>
    </w:p>
    <w:p w:rsidR="00635285" w:rsidRPr="00635285" w:rsidRDefault="00635285" w:rsidP="000C25F8">
      <w:pPr>
        <w:widowControl/>
        <w:spacing w:line="360" w:lineRule="auto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4294196" cy="2219325"/>
            <wp:effectExtent l="0" t="0" r="0" b="0"/>
            <wp:docPr id="5" name="图片 5" descr="https://img-blog.csdnimg.cn/2019010714424290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g-blog.csdnimg.cn/2019010714424290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062" cy="223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如果要实现其他比较功能，则需要两个以上的指令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基本上都是与零比较（这个速度快）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控制类指令概览：（跳转分支和比较指令）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225466" cy="3095625"/>
            <wp:effectExtent l="0" t="0" r="0" b="0"/>
            <wp:docPr id="4" name="图片 4" descr="https://img-blog.csdnimg.cn/20190107144443926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g-blog.csdnimg.cn/20190107144443926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279" cy="31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11" w:name="t11"/>
      <w:bookmarkEnd w:id="11"/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四、杂记（MIPS计算机硬件对函数调用（过程）的支持）</w:t>
      </w:r>
    </w:p>
    <w:p w:rsidR="00635285" w:rsidRPr="00635285" w:rsidRDefault="00635285" w:rsidP="000C25F8">
      <w:pPr>
        <w:widowControl/>
        <w:spacing w:line="360" w:lineRule="auto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12" w:name="t12"/>
      <w:bookmarkEnd w:id="12"/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1.为新数据分配空间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利用堆栈去存储函数调用的过程中不适合用寄存器保存的局部变量（如局部数组或结构）。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F33B45"/>
          <w:kern w:val="0"/>
          <w:sz w:val="24"/>
          <w:szCs w:val="24"/>
        </w:rPr>
        <w:t>过程框架</w:t>
      </w: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：也叫活动记录，是指包含了函数调用（过程）保存的寄存器和局部变量的堆栈段。下图给出了过程调用之前、之中和之后的堆栈状态。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02337" cy="2762250"/>
            <wp:effectExtent l="0" t="0" r="0" b="0"/>
            <wp:docPr id="3" name="图片 3" descr="https://img-blog.csdnimg.cn/20190107171406464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mg-blog.csdnimg.cn/20190107171406464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989" cy="277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lastRenderedPageBreak/>
        <w:t>框架指针$fp指向框架的第一个字，通常是保存调用的参数寄存器。栈指针$sp指向栈顶，在程序执行的过程中栈指针有可能改变。因此通过固定的框架指针来访问变量要比用栈指针更简便。如果一个过程的栈中没有局部变量，编译器将不 设置和恢复框架指针，以节省时间（主要是通过 $fp 来访问局部变量）。当需要框架指针时，以调用时的$sp值作为框架 指针的初值，调用返回时，根据$fp恢复$sp值。</w:t>
      </w:r>
    </w:p>
    <w:p w:rsidR="00635285" w:rsidRPr="00635285" w:rsidRDefault="00635285" w:rsidP="000C25F8">
      <w:pPr>
        <w:widowControl/>
        <w:spacing w:line="360" w:lineRule="auto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13" w:name="t13"/>
      <w:bookmarkEnd w:id="13"/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2.MIPS 程序和数据的存储器空间使用约定</w:t>
      </w:r>
    </w:p>
    <w:p w:rsidR="00635285" w:rsidRPr="00635285" w:rsidRDefault="00635285" w:rsidP="000C25F8">
      <w:pPr>
        <w:widowControl/>
        <w:spacing w:line="360" w:lineRule="auto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418227" cy="4238625"/>
            <wp:effectExtent l="0" t="0" r="1905" b="0"/>
            <wp:docPr id="2" name="图片 2" descr="https://img-blog.csdnimg.cn/20190107180919255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g-blog.csdnimg.cn/20190107180919255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347" cy="424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     </w:t>
      </w:r>
    </w:p>
    <w:p w:rsidR="00635285" w:rsidRPr="00635285" w:rsidRDefault="00635285" w:rsidP="000C25F8">
      <w:pPr>
        <w:widowControl/>
        <w:spacing w:line="360" w:lineRule="auto"/>
        <w:ind w:firstLineChars="150" w:firstLine="36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 从顶端开始，对栈指针初始化为 7fffffff，并向下向数据段增长；在底端，程序代码（文本）开始于 00</w:t>
      </w:r>
      <w:bookmarkStart w:id="14" w:name="_GoBack"/>
      <w:bookmarkEnd w:id="14"/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400000；静态数据开始于10000000；紧接着是由C中malloc进行存储器分 配的动态数据，朝堆栈段向上增长 。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lastRenderedPageBreak/>
        <w:t>全局指针被设定为易于访问数据的地址，以便使用相对于$gp 的±16位偏移量 0x1000 0000 -- 0x1000 ffff           </w:t>
      </w:r>
    </w:p>
    <w:p w:rsidR="00635285" w:rsidRPr="00635285" w:rsidRDefault="00635285" w:rsidP="000C25F8">
      <w:pPr>
        <w:widowControl/>
        <w:spacing w:line="360" w:lineRule="auto"/>
        <w:ind w:firstLineChars="150" w:firstLine="36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 在32位MIPS体系结构下，最多可寻址4GB地址空间。在4GB空间情况下内存地址空的分配如下图：</w:t>
      </w:r>
    </w:p>
    <w:p w:rsidR="00635285" w:rsidRPr="00635285" w:rsidRDefault="00635285" w:rsidP="000C25F8">
      <w:pPr>
        <w:widowControl/>
        <w:spacing w:line="360" w:lineRule="auto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  </w:t>
      </w:r>
      <w:r w:rsidRPr="00635285">
        <w:rPr>
          <w:rFonts w:ascii="微软雅黑" w:eastAsia="微软雅黑" w:hAnsi="微软雅黑" w:cs="Arial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5191125" cy="3324225"/>
            <wp:effectExtent l="0" t="0" r="9525" b="9525"/>
            <wp:docPr id="1" name="图片 1" descr="https://img-blog.csdnimg.cn/20190107173916743.PNG?x-oss-process=image/watermark,type_ZmFuZ3poZW5naGVpdGk,shadow_10,text_aHR0cHM6Ly9ibG9nLmNzZG4ubmV0L3FxXzQxMTkxMj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mg-blog.csdnimg.cn/20190107173916743.PNG?x-oss-process=image/watermark,type_ZmFuZ3poZW5naGVpdGk,shadow_10,text_aHR0cHM6Ly9ibG9nLmNzZG4ubmV0L3FxXzQxMTkxMj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                 </w:t>
      </w:r>
    </w:p>
    <w:p w:rsidR="00635285" w:rsidRPr="00635285" w:rsidRDefault="00635285" w:rsidP="000C25F8">
      <w:pPr>
        <w:widowControl/>
        <w:spacing w:line="360" w:lineRule="auto"/>
        <w:ind w:firstLineChars="200" w:firstLine="480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63528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MIPS体系结构下，程序计数器（PC）不是一个寄存器，在一个具有流水线的CPU中，程序计数器的值在一个给定的时刻有多个可选值，但可见的只有一个。</w:t>
      </w:r>
      <w:r w:rsidRPr="00635285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 </w:t>
      </w:r>
    </w:p>
    <w:p w:rsidR="00840B09" w:rsidRPr="00711522" w:rsidRDefault="006D186F" w:rsidP="000C25F8">
      <w:pPr>
        <w:spacing w:line="360" w:lineRule="auto"/>
      </w:pPr>
    </w:p>
    <w:sectPr w:rsidR="00840B09" w:rsidRPr="007115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186F" w:rsidRDefault="006D186F" w:rsidP="00635285">
      <w:r>
        <w:separator/>
      </w:r>
    </w:p>
  </w:endnote>
  <w:endnote w:type="continuationSeparator" w:id="0">
    <w:p w:rsidR="006D186F" w:rsidRDefault="006D186F" w:rsidP="006352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186F" w:rsidRDefault="006D186F" w:rsidP="00635285">
      <w:r>
        <w:separator/>
      </w:r>
    </w:p>
  </w:footnote>
  <w:footnote w:type="continuationSeparator" w:id="0">
    <w:p w:rsidR="006D186F" w:rsidRDefault="006D186F" w:rsidP="006352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3A748A"/>
    <w:multiLevelType w:val="hybridMultilevel"/>
    <w:tmpl w:val="08FC2728"/>
    <w:lvl w:ilvl="0" w:tplc="32809E36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51E"/>
    <w:rsid w:val="000C25F8"/>
    <w:rsid w:val="00635285"/>
    <w:rsid w:val="0064012D"/>
    <w:rsid w:val="006D186F"/>
    <w:rsid w:val="00711522"/>
    <w:rsid w:val="00883A8A"/>
    <w:rsid w:val="00CA3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03150C5-55DF-4A22-9FB6-364F13322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3528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63528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63528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52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3528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352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3528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528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63528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3528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c-gray">
    <w:name w:val="c-gray"/>
    <w:basedOn w:val="a0"/>
    <w:rsid w:val="00635285"/>
  </w:style>
  <w:style w:type="character" w:customStyle="1" w:styleId="time">
    <w:name w:val="time"/>
    <w:basedOn w:val="a0"/>
    <w:rsid w:val="00635285"/>
  </w:style>
  <w:style w:type="character" w:styleId="a5">
    <w:name w:val="Hyperlink"/>
    <w:basedOn w:val="a0"/>
    <w:uiPriority w:val="99"/>
    <w:semiHidden/>
    <w:unhideWhenUsed/>
    <w:rsid w:val="00635285"/>
    <w:rPr>
      <w:color w:val="0000FF"/>
      <w:u w:val="single"/>
    </w:rPr>
  </w:style>
  <w:style w:type="character" w:customStyle="1" w:styleId="read-count">
    <w:name w:val="read-count"/>
    <w:basedOn w:val="a0"/>
    <w:rsid w:val="00635285"/>
  </w:style>
  <w:style w:type="character" w:customStyle="1" w:styleId="tags-box">
    <w:name w:val="tags-box"/>
    <w:basedOn w:val="a0"/>
    <w:rsid w:val="00635285"/>
  </w:style>
  <w:style w:type="character" w:customStyle="1" w:styleId="label">
    <w:name w:val="label"/>
    <w:basedOn w:val="a0"/>
    <w:rsid w:val="00635285"/>
  </w:style>
  <w:style w:type="paragraph" w:styleId="a6">
    <w:name w:val="Normal (Web)"/>
    <w:basedOn w:val="a"/>
    <w:uiPriority w:val="99"/>
    <w:semiHidden/>
    <w:unhideWhenUsed/>
    <w:rsid w:val="006352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635285"/>
    <w:rPr>
      <w:b/>
      <w:bCs/>
    </w:rPr>
  </w:style>
  <w:style w:type="character" w:styleId="a8">
    <w:name w:val="Emphasis"/>
    <w:basedOn w:val="a0"/>
    <w:uiPriority w:val="20"/>
    <w:qFormat/>
    <w:rsid w:val="00635285"/>
    <w:rPr>
      <w:i/>
      <w:iCs/>
    </w:rPr>
  </w:style>
  <w:style w:type="paragraph" w:styleId="a9">
    <w:name w:val="List Paragraph"/>
    <w:basedOn w:val="a"/>
    <w:uiPriority w:val="34"/>
    <w:qFormat/>
    <w:rsid w:val="006352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07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21395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0886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38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72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29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536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7554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09552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68175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22</Pages>
  <Words>982</Words>
  <Characters>5602</Characters>
  <Application>Microsoft Office Word</Application>
  <DocSecurity>0</DocSecurity>
  <Lines>46</Lines>
  <Paragraphs>13</Paragraphs>
  <ScaleCrop>false</ScaleCrop>
  <Company>微软公司</Company>
  <LinksUpToDate>false</LinksUpToDate>
  <CharactersWithSpaces>6571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2019-05-04T12:22:00Z</dcterms:created>
  <dcterms:modified xsi:type="dcterms:W3CDTF">2019-05-04T12:47:00Z</dcterms:modified>
</cp:coreProperties>
</file>