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4C4" w14:textId="36FA53A3" w:rsidR="00A8487C" w:rsidRDefault="0092736E">
      <w:r>
        <w:t>国际电信联盟 IoT</w:t>
      </w:r>
      <w:r>
        <w:br/>
      </w:r>
      <w:r>
        <w:br/>
        <w:t>RFID：250k--10MHz</w:t>
      </w:r>
      <w:r>
        <w:br/>
        <w:t>BT, Zigbee, </w:t>
      </w:r>
      <w:proofErr w:type="spellStart"/>
      <w:r>
        <w:t>WiFi</w:t>
      </w:r>
      <w:proofErr w:type="spellEnd"/>
      <w:r>
        <w:t> 20MHz--</w:t>
      </w:r>
      <w:r>
        <w:br/>
        <w:t>           BPSK，FSK，OOK，MPSK</w:t>
      </w:r>
      <w:r>
        <w:br/>
        <w:t>PAM</w:t>
      </w:r>
      <w:r>
        <w:br/>
        <w:t>信号：强度&amp;&amp;时间</w:t>
      </w:r>
      <w:r>
        <w:br/>
        <w:t>三根天线测角度：军用，重</w:t>
      </w:r>
      <w:r>
        <w:br/>
        <w:t>位置：时间+空间+身份精确度</w:t>
      </w:r>
      <w:r>
        <w:br/>
      </w:r>
      <w:r>
        <w:br/>
        <w:t>LoRa内部眉头ADC（抽样的模块 所以做不了定位</w:t>
      </w:r>
      <w:r>
        <w:br/>
        <w:t>精确度用于判断稳定性</w:t>
      </w:r>
      <w:r>
        <w:br/>
        <w:t>精度 &amp;&amp; 精确度 &amp;&amp; 覆盖范围</w:t>
      </w:r>
      <w:r>
        <w:br/>
      </w:r>
      <w:r>
        <w:br/>
        <w:t>AODV</w:t>
      </w:r>
      <w:r>
        <w:br/>
        <w:t>双基地雷达</w:t>
      </w:r>
      <w:r>
        <w:br/>
      </w:r>
      <w:r>
        <w:br/>
        <w:t>LORA无网络层和传输层</w:t>
      </w:r>
      <w:r>
        <w:br/>
      </w:r>
      <w:r>
        <w:br/>
        <w:t>定位信息：位置，人物，时间</w:t>
      </w:r>
      <w:r>
        <w:br/>
      </w:r>
      <w:r>
        <w:br/>
      </w:r>
      <w:r>
        <w:br/>
        <w:t>考试复习</w:t>
      </w:r>
      <w:r>
        <w:br/>
        <w:t>信息量（可能性）较为重要</w:t>
      </w:r>
      <w:r>
        <w:br/>
        <w:t>模拟信号和数字信号的概念及区别</w:t>
      </w:r>
      <w:r>
        <w:br/>
        <w:t>波特=bit/s</w:t>
      </w:r>
      <w:r>
        <w:br/>
        <w:t>信道的问题 很重要</w:t>
      </w:r>
      <w:r>
        <w:br/>
        <w:t>信道难理解但是信道问题好理解</w:t>
      </w:r>
      <w:r>
        <w:br/>
        <w:t>信道的问题</w:t>
      </w:r>
      <w:r>
        <w:br/>
        <w:t>频率越高，波长越小，天线越小</w:t>
      </w:r>
      <w:r>
        <w:br/>
        <w:t>地波 天波 视距</w:t>
      </w:r>
      <w:r>
        <w:br/>
        <w:t>基带/频带传输 一定要知道</w:t>
      </w:r>
      <w:r>
        <w:br/>
        <w:t>三大特性（不用展开</w:t>
      </w:r>
      <w:r>
        <w:br/>
        <w:t>PAM 要和时钟周期对齐</w:t>
      </w:r>
      <w:r>
        <w:br/>
        <w:t>画各种类型的PAM 很重要</w:t>
      </w:r>
      <w:r>
        <w:br/>
        <w:t>必然不考公式</w:t>
      </w:r>
      <w:r>
        <w:br/>
        <w:t>AM 画</w:t>
      </w:r>
      <w:r>
        <w:br/>
        <w:t>电路：直接不管</w:t>
      </w:r>
      <w:r>
        <w:br/>
        <w:t>性能比较要知道</w:t>
      </w:r>
      <w:r>
        <w:br/>
        <w:t>无线传感器的组网结构及制约因素 很重要</w:t>
      </w:r>
      <w:r>
        <w:br/>
        <w:t>星型 环形</w:t>
      </w:r>
      <w:r>
        <w:br/>
        <w:t>信源编码器</w:t>
      </w:r>
    </w:p>
    <w:sectPr w:rsidR="00A84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E773" w14:textId="77777777" w:rsidR="003E120B" w:rsidRDefault="003E120B" w:rsidP="0092736E">
      <w:r>
        <w:separator/>
      </w:r>
    </w:p>
  </w:endnote>
  <w:endnote w:type="continuationSeparator" w:id="0">
    <w:p w14:paraId="1340A672" w14:textId="77777777" w:rsidR="003E120B" w:rsidRDefault="003E120B" w:rsidP="0092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B029" w14:textId="77777777" w:rsidR="003E120B" w:rsidRDefault="003E120B" w:rsidP="0092736E">
      <w:r>
        <w:separator/>
      </w:r>
    </w:p>
  </w:footnote>
  <w:footnote w:type="continuationSeparator" w:id="0">
    <w:p w14:paraId="7A8A89CE" w14:textId="77777777" w:rsidR="003E120B" w:rsidRDefault="003E120B" w:rsidP="00927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19"/>
    <w:rsid w:val="001F0F08"/>
    <w:rsid w:val="003C5A19"/>
    <w:rsid w:val="003E120B"/>
    <w:rsid w:val="0092736E"/>
    <w:rsid w:val="00A8487C"/>
    <w:rsid w:val="00D65FCA"/>
    <w:rsid w:val="00E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D7E89"/>
  <w15:chartTrackingRefBased/>
  <w15:docId w15:val="{F64C9D92-1609-41BE-90A0-F49731EB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逸轩</dc:creator>
  <cp:keywords/>
  <dc:description/>
  <cp:lastModifiedBy>逸轩 张</cp:lastModifiedBy>
  <cp:revision>4</cp:revision>
  <dcterms:created xsi:type="dcterms:W3CDTF">2021-06-21T07:45:00Z</dcterms:created>
  <dcterms:modified xsi:type="dcterms:W3CDTF">2023-02-06T11:59:00Z</dcterms:modified>
</cp:coreProperties>
</file>