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8A92C" w14:textId="5E3E61E1" w:rsidR="00111254" w:rsidRDefault="004A515F" w:rsidP="004A515F">
      <w:pPr>
        <w:rPr>
          <w:b/>
          <w:bCs/>
          <w:sz w:val="32"/>
          <w:szCs w:val="32"/>
        </w:rPr>
      </w:pPr>
      <w:r w:rsidRPr="004A515F">
        <w:rPr>
          <w:b/>
          <w:bCs/>
          <w:sz w:val="32"/>
          <w:szCs w:val="32"/>
        </w:rPr>
        <w:t>23. A Richardson-</w:t>
      </w:r>
      <w:r w:rsidRPr="004A515F">
        <w:rPr>
          <w:b/>
          <w:bCs/>
          <w:sz w:val="32"/>
          <w:szCs w:val="32"/>
        </w:rPr>
        <w:t>típusú iterációk</w:t>
      </w:r>
    </w:p>
    <w:p w14:paraId="029DCB41" w14:textId="77777777" w:rsidR="004D3E11" w:rsidRDefault="004A515F" w:rsidP="004A515F">
      <w:pPr>
        <w:rPr>
          <w:sz w:val="28"/>
          <w:szCs w:val="28"/>
        </w:rPr>
      </w:pPr>
      <w:r w:rsidRPr="004A515F">
        <w:rPr>
          <w:sz w:val="28"/>
          <w:szCs w:val="28"/>
        </w:rPr>
        <w:drawing>
          <wp:inline distT="0" distB="0" distL="0" distR="0" wp14:anchorId="759CA850" wp14:editId="1FDECAE7">
            <wp:extent cx="5760720" cy="675640"/>
            <wp:effectExtent l="0" t="0" r="0" b="0"/>
            <wp:docPr id="20902590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5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E11" w:rsidRPr="004D3E11">
        <w:rPr>
          <w:sz w:val="28"/>
          <w:szCs w:val="28"/>
        </w:rPr>
        <w:drawing>
          <wp:inline distT="0" distB="0" distL="0" distR="0" wp14:anchorId="533B0A7C" wp14:editId="30EA99A5">
            <wp:extent cx="5760720" cy="1887855"/>
            <wp:effectExtent l="0" t="0" r="0" b="0"/>
            <wp:docPr id="177845380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5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E11" w:rsidRPr="004D3E11">
        <w:rPr>
          <w:sz w:val="28"/>
          <w:szCs w:val="28"/>
        </w:rPr>
        <w:drawing>
          <wp:inline distT="0" distB="0" distL="0" distR="0" wp14:anchorId="23419C4C" wp14:editId="356778D4">
            <wp:extent cx="5760720" cy="3222625"/>
            <wp:effectExtent l="0" t="0" r="0" b="0"/>
            <wp:docPr id="8188546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4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B612" w14:textId="2422DFC0" w:rsidR="004D3E11" w:rsidRDefault="004D3E11" w:rsidP="004A515F">
      <w:pPr>
        <w:rPr>
          <w:sz w:val="28"/>
          <w:szCs w:val="28"/>
        </w:rPr>
      </w:pPr>
      <w:r w:rsidRPr="004D3E11">
        <w:rPr>
          <w:sz w:val="28"/>
          <w:szCs w:val="28"/>
        </w:rPr>
        <w:lastRenderedPageBreak/>
        <w:drawing>
          <wp:inline distT="0" distB="0" distL="0" distR="0" wp14:anchorId="68EE8F19" wp14:editId="0CE2E5C9">
            <wp:extent cx="5760720" cy="3957320"/>
            <wp:effectExtent l="0" t="0" r="0" b="5080"/>
            <wp:docPr id="8561243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24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1AFB" w14:textId="304282B9" w:rsidR="004A515F" w:rsidRPr="004A515F" w:rsidRDefault="004D3E11" w:rsidP="004A515F">
      <w:pPr>
        <w:rPr>
          <w:sz w:val="28"/>
          <w:szCs w:val="28"/>
        </w:rPr>
      </w:pPr>
      <w:r w:rsidRPr="004D3E11">
        <w:rPr>
          <w:sz w:val="28"/>
          <w:szCs w:val="28"/>
        </w:rPr>
        <w:drawing>
          <wp:inline distT="0" distB="0" distL="0" distR="0" wp14:anchorId="157F1068" wp14:editId="00B4B9A4">
            <wp:extent cx="5760720" cy="3620770"/>
            <wp:effectExtent l="0" t="0" r="0" b="0"/>
            <wp:docPr id="20326757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5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15F" w:rsidRPr="004A51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15"/>
    <w:rsid w:val="00111254"/>
    <w:rsid w:val="003D37F6"/>
    <w:rsid w:val="004A515F"/>
    <w:rsid w:val="004D3E11"/>
    <w:rsid w:val="005D11A9"/>
    <w:rsid w:val="005E0915"/>
    <w:rsid w:val="0073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6ACB"/>
  <w15:chartTrackingRefBased/>
  <w15:docId w15:val="{47FAF2D9-0B74-47F6-8196-F5A45640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E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E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E0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E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E0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E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E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E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E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E0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E0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E0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E091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E091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E091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E091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E091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E091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E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E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E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E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E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E091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E091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E091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E0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E091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E0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Pista Hántos</cp:lastModifiedBy>
  <cp:revision>3</cp:revision>
  <dcterms:created xsi:type="dcterms:W3CDTF">2026-01-01T16:58:00Z</dcterms:created>
  <dcterms:modified xsi:type="dcterms:W3CDTF">2026-01-01T17:02:00Z</dcterms:modified>
</cp:coreProperties>
</file>