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explique moi le fonctionnement de l’algorithme de Kalman quand il est utiliser dans la gestion de charge d’une batterie</w:t>
      </w:r>
      <w:r>
        <w:t xml:space="preserve"> </w:t>
      </w:r>
      <w:r>
        <w:t xml:space="preserve">la librairie est celle-ci : https://github.com/Fo170/BatteryKalman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Voici une explication détaillée du fonctionnement de</w:t>
      </w:r>
      <w:r>
        <w:t xml:space="preserve"> </w:t>
      </w:r>
      <w:r>
        <w:rPr>
          <w:b/>
          <w:bCs/>
        </w:rPr>
        <w:t xml:space="preserve">BatteryKalman v1.5</w:t>
      </w:r>
      <w:r>
        <w:t xml:space="preserve">, basée sur l’analyse du code source de ton dépôt. Le widget ci-dessus résume visuellement l’architecture ; voici le détail du raisonnement.</w:t>
      </w:r>
    </w:p>
    <w:p>
      <w:r>
        <w:pict>
          <v:rect style="width:0;height:1.5pt" o:hralign="center" o:hrstd="t" o:hr="t"/>
        </w:pict>
      </w:r>
    </w:p>
    <w:bookmarkStart w:id="20" w:name="Xc7ccbf945a9379066d9ec77455976603fddf763"/>
    <w:p>
      <w:pPr>
        <w:pStyle w:val="2"/>
      </w:pPr>
      <w:r>
        <w:t xml:space="preserve">1. Pourquoi un filtre de Kalman sur une batterie ?</w:t>
      </w:r>
    </w:p>
    <w:p>
      <w:pPr>
        <w:pStyle w:val="FirstParagraph"/>
      </w:pPr>
      <w:r>
        <w:t xml:space="preserve">Une batterie pose deux problèmes fondamentaux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 SoC (État de Charge)</w:t>
      </w:r>
      <w:r>
        <w:t xml:space="preserve"> </w:t>
      </w:r>
      <w:r>
        <w:t xml:space="preserve">ne se mesure pas directement — on mesure tension et courant, mais la tension dépend aussi de la température, du vieillissement et de la résistance interne.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 capacité réelle</w:t>
      </w:r>
      <w:r>
        <w:t xml:space="preserve"> </w:t>
      </w:r>
      <w:r>
        <w:t xml:space="preserve">s’érode avec le temps (vieillissement). Une capacité de 100 Ah neuve peut n’en faire plus que 80 Ah après 500 cycles.</w:t>
      </w:r>
    </w:p>
    <w:p>
      <w:pPr>
        <w:pStyle w:val="a0"/>
      </w:pPr>
      <w:r>
        <w:t xml:space="preserve">Le filtre de Kalman résout cela en</w:t>
      </w:r>
      <w:r>
        <w:t xml:space="preserve"> </w:t>
      </w:r>
      <w:r>
        <w:rPr>
          <w:b/>
          <w:bCs/>
        </w:rPr>
        <w:t xml:space="preserve">estimant simultanément</w:t>
      </w:r>
      <w:r>
        <w:t xml:space="preserve"> </w:t>
      </w:r>
      <w:r>
        <w:t xml:space="preserve">:</w:t>
      </w:r>
      <w:r>
        <w:t xml:space="preserve"> </w:t>
      </w:r>
      <w:r>
        <w:t xml:space="preserve">1. La</w:t>
      </w:r>
      <w:r>
        <w:t xml:space="preserve"> </w:t>
      </w:r>
      <w:r>
        <w:rPr>
          <w:b/>
          <w:bCs/>
        </w:rPr>
        <w:t xml:space="preserve">capacité actuelle</w:t>
      </w:r>
      <w:r>
        <w:t xml:space="preserve"> </w:t>
      </w:r>
      <w:r>
        <w:rPr>
          <w:rStyle w:val="VerbatimChar"/>
        </w:rPr>
        <w:t xml:space="preserve">Ĉ</w:t>
      </w:r>
      <w:r>
        <w:t xml:space="preserve"> </w:t>
      </w:r>
      <w:r>
        <w:t xml:space="preserve">(en Ah)</w:t>
      </w:r>
      <w:r>
        <w:t xml:space="preserve"> </w:t>
      </w:r>
      <w:r>
        <w:t xml:space="preserve">2. Le</w:t>
      </w:r>
      <w:r>
        <w:t xml:space="preserve"> </w:t>
      </w:r>
      <w:r>
        <w:rPr>
          <w:b/>
          <w:bCs/>
        </w:rPr>
        <w:t xml:space="preserve">taux de vieillissement</w:t>
      </w:r>
      <w:r>
        <w:t xml:space="preserve"> </w:t>
      </w:r>
      <w:r>
        <w:rPr>
          <w:rStyle w:val="VerbatimChar"/>
        </w:rPr>
        <w:t xml:space="preserve">dĈ/dcycle</w:t>
      </w:r>
      <w:r>
        <w:t xml:space="preserve"> </w:t>
      </w:r>
      <w:r>
        <w:t xml:space="preserve">(en Ah perdu par cycle)</w:t>
      </w:r>
    </w:p>
    <w:p>
      <w:r>
        <w:pict>
          <v:rect style="width:0;height:1.5pt" o:hralign="center" o:hrstd="t" o:hr="t"/>
        </w:pict>
      </w:r>
    </w:p>
    <w:bookmarkEnd w:id="20"/>
    <w:bookmarkStart w:id="21" w:name="le-vecteur-détat-2d"/>
    <w:p>
      <w:pPr>
        <w:pStyle w:val="2"/>
      </w:pPr>
      <w:r>
        <w:t xml:space="preserve">2. Le vecteur d’état 2D</w:t>
      </w:r>
    </w:p>
    <w:p>
      <w:pPr>
        <w:pStyle w:val="FirstParagraph"/>
      </w:pPr>
      <w:r>
        <w:t xml:space="preserve">Ton EKF maintient un vecteur d’état à 2 dimensions :</w:t>
      </w:r>
    </w:p>
    <w:p>
      <w:pPr>
        <w:pStyle w:val="SourceCode"/>
      </w:pPr>
      <w:r>
        <w:rPr>
          <w:rStyle w:val="VerbatimChar"/>
        </w:rPr>
        <w:t xml:space="preserve">x = [ Ĉ , dĈ/dcycle ]ᵀ</w:t>
      </w:r>
    </w:p>
    <w:p>
      <w:pPr>
        <w:pStyle w:val="FirstParagraph"/>
      </w:pPr>
      <w:r>
        <w:t xml:space="preserve">Et une matrice de covariance</w:t>
      </w:r>
      <w:r>
        <w:t xml:space="preserve"> </w:t>
      </w:r>
      <w:r>
        <w:rPr>
          <w:rStyle w:val="VerbatimChar"/>
        </w:rPr>
        <w:t xml:space="preserve">P[2][2]</w:t>
      </w:r>
      <w:r>
        <w:t xml:space="preserve"> </w:t>
      </w:r>
      <w:r>
        <w:t xml:space="preserve">qui quantifie l’incertitude sur chaque paramètre. Au démarrage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P[0][0] = 500</w:t>
      </w:r>
      <w:r>
        <w:t xml:space="preserve"> </w:t>
      </w:r>
      <w:r>
        <w:t xml:space="preserve">(très incertain sur la capacité)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P[1][1] = 0.000001</w:t>
      </w:r>
      <w:r>
        <w:t xml:space="preserve"> </w:t>
      </w:r>
      <w:r>
        <w:t xml:space="preserve">(incertitude initiale sur le vieillissement)</w:t>
      </w:r>
    </w:p>
    <w:p>
      <w:r>
        <w:pict>
          <v:rect style="width:0;height:1.5pt" o:hralign="center" o:hrstd="t" o:hr="t"/>
        </w:pict>
      </w:r>
    </w:p>
    <w:bookmarkEnd w:id="21"/>
    <w:bookmarkStart w:id="24" w:name="le-cycle-prédiction-correction"/>
    <w:p>
      <w:pPr>
        <w:pStyle w:val="2"/>
      </w:pPr>
      <w:r>
        <w:t xml:space="preserve">3. Le cycle prédiction / correction</w:t>
      </w:r>
    </w:p>
    <w:bookmarkStart w:id="22" w:name="étape-1-prédiction-predictkalman"/>
    <w:p>
      <w:pPr>
        <w:pStyle w:val="3"/>
      </w:pPr>
      <w:r>
        <w:t xml:space="preserve">Étape 1 — Prédiction (</w:t>
      </w:r>
      <w:r>
        <w:rPr>
          <w:rStyle w:val="VerbatimChar"/>
        </w:rPr>
        <w:t xml:space="preserve">predictKalman</w:t>
      </w:r>
      <w:r>
        <w:t xml:space="preserve">)</w:t>
      </w:r>
    </w:p>
    <w:p>
      <w:pPr>
        <w:pStyle w:val="FirstParagraph"/>
      </w:pPr>
      <w:r>
        <w:t xml:space="preserve">Entre deux mesures, l’incertitude grandit naturellement. Le filtre ajoute le</w:t>
      </w:r>
      <w:r>
        <w:t xml:space="preserve"> </w:t>
      </w:r>
      <w:r>
        <w:rPr>
          <w:b/>
          <w:bCs/>
        </w:rPr>
        <w:t xml:space="preserve">bruit de process Q</w:t>
      </w:r>
      <w:r>
        <w:t xml:space="preserve"> </w:t>
      </w:r>
      <w:r>
        <w:t xml:space="preserve">à la covariance :</w:t>
      </w:r>
    </w:p>
    <w:p>
      <w:pPr>
        <w:pStyle w:val="SourceCode"/>
      </w:pPr>
      <w:r>
        <w:rPr>
          <w:rStyle w:val="VerbatimChar"/>
        </w:rPr>
        <w:t xml:space="preserve">P = P + Q</w:t>
      </w:r>
    </w:p>
    <w:p>
      <w:pPr>
        <w:pStyle w:val="FirstParagraph"/>
      </w:pPr>
      <w:r>
        <w:t xml:space="preserve">Où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Q_C = 0.000002 × delta_cycles</w:t>
      </w:r>
      <w:r>
        <w:t xml:space="preserve"> </w:t>
      </w:r>
      <w:r>
        <w:t xml:space="preserve">(l’incertitude sur la capacité croît avec les cycles)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Q_aging = 0.000002</w:t>
      </w:r>
      <w:r>
        <w:t xml:space="preserve"> </w:t>
      </w:r>
      <w:r>
        <w:t xml:space="preserve">(incertitude constante sur le taux de vieillissement)</w:t>
      </w:r>
    </w:p>
    <w:p>
      <w:pPr>
        <w:pStyle w:val="aa"/>
      </w:pPr>
      <w:r>
        <w:t xml:space="preserve">💡</w:t>
      </w:r>
      <w:r>
        <w:t xml:space="preserve"> </w:t>
      </w:r>
      <w:r>
        <w:rPr>
          <w:i/>
          <w:iCs/>
        </w:rPr>
        <w:t xml:space="preserve">La capacité elle-même ne change pas entre deux mesures rapprochées, mais on devient moins sûr de notre estimation.</w:t>
      </w:r>
    </w:p>
    <w:bookmarkEnd w:id="22"/>
    <w:bookmarkStart w:id="23" w:name="étape-2-correction-applykalmanupdate2d"/>
    <w:p>
      <w:pPr>
        <w:pStyle w:val="3"/>
      </w:pPr>
      <w:r>
        <w:t xml:space="preserve">Étape 2 — Correction (</w:t>
      </w:r>
      <w:r>
        <w:rPr>
          <w:rStyle w:val="VerbatimChar"/>
        </w:rPr>
        <w:t xml:space="preserve">applyKalmanUpdate2D</w:t>
      </w:r>
      <w:r>
        <w:t xml:space="preserve">)</w:t>
      </w:r>
    </w:p>
    <w:p>
      <w:pPr>
        <w:pStyle w:val="FirstParagraph"/>
      </w:pPr>
      <w:r>
        <w:t xml:space="preserve">Quand un segment de charge/décharge se termine (point de référence fiable), on calcule une</w:t>
      </w:r>
      <w:r>
        <w:t xml:space="preserve"> </w:t>
      </w:r>
      <w:r>
        <w:rPr>
          <w:b/>
          <w:bCs/>
        </w:rPr>
        <w:t xml:space="preserve">mesure brute de capacité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C_mesuré = ΔAh / (ΔSoC / 100)</w:t>
      </w:r>
    </w:p>
    <w:p>
      <w:pPr>
        <w:pStyle w:val="FirstParagraph"/>
      </w:pPr>
      <w:r>
        <w:t xml:space="preserve">Puis on corrige l’estimation :</w:t>
      </w:r>
    </w:p>
    <w:p>
      <w:pPr>
        <w:pStyle w:val="SourceCode"/>
      </w:pPr>
      <w:r>
        <w:rPr>
          <w:rStyle w:val="VerbatimChar"/>
        </w:rPr>
        <w:t xml:space="preserve">innovation = C_mesuré − Ĉ</w:t>
      </w:r>
      <w:r>
        <w:br/>
      </w:r>
      <w:r>
        <w:rPr>
          <w:rStyle w:val="VerbatimChar"/>
        </w:rPr>
        <w:t xml:space="preserve">S = P[0][0] + R              (variance de l'innovation)</w:t>
      </w:r>
      <w:r>
        <w:br/>
      </w:r>
      <w:r>
        <w:rPr>
          <w:rStyle w:val="VerbatimChar"/>
        </w:rPr>
        <w:t xml:space="preserve">K = P[0][0] / S              (gain de Kalman)</w:t>
      </w:r>
      <w:r>
        <w:br/>
      </w:r>
      <w:r>
        <w:rPr>
          <w:rStyle w:val="VerbatimChar"/>
        </w:rPr>
        <w:t xml:space="preserve">Ĉ = Ĉ + K × innovation       (mise à jour capacité)</w:t>
      </w:r>
      <w:r>
        <w:br/>
      </w:r>
      <w:r>
        <w:rPr>
          <w:rStyle w:val="VerbatimChar"/>
        </w:rPr>
        <w:t xml:space="preserve">P = (1 − K) × P              (réduction de l'incertitude)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stimation-en-ligne-du-bruit-de-mesure-r"/>
    <w:p>
      <w:pPr>
        <w:pStyle w:val="2"/>
      </w:pPr>
      <w:r>
        <w:t xml:space="preserve">4. Estimation en ligne du bruit de mesure R</w:t>
      </w:r>
    </w:p>
    <w:p>
      <w:pPr>
        <w:pStyle w:val="FirstParagraph"/>
      </w:pPr>
      <w:r>
        <w:t xml:space="preserve">Une particularité de ta librairie 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(bruit de mesure) n’est pas figé. Il est</w:t>
      </w:r>
      <w:r>
        <w:t xml:space="preserve"> </w:t>
      </w:r>
      <w:r>
        <w:rPr>
          <w:b/>
          <w:bCs/>
        </w:rPr>
        <w:t xml:space="preserve">estimé en temps réel</w:t>
      </w:r>
      <w:r>
        <w:t xml:space="preserve"> </w:t>
      </w:r>
      <w:r>
        <w:t xml:space="preserve">depuis l’historique des innovations :</w:t>
      </w:r>
    </w:p>
    <w:p>
      <w:pPr>
        <w:pStyle w:val="SourceCode"/>
      </w:pPr>
      <w:r>
        <w:rPr>
          <w:rStyle w:val="VerbatimChar"/>
        </w:rPr>
        <w:t xml:space="preserve">R_estimé = moyenne(innovation²) − P[0][0]</w:t>
      </w:r>
      <w:r>
        <w:br/>
      </w:r>
      <w:r>
        <w:rPr>
          <w:rStyle w:val="VerbatimChar"/>
        </w:rPr>
        <w:t xml:space="preserve">R = lissage_exponentiel(R_estimé, α=0.1)</w:t>
      </w:r>
    </w:p>
    <w:p>
      <w:pPr>
        <w:pStyle w:val="FirstParagraph"/>
      </w:pPr>
      <w:r>
        <w:t xml:space="preserve">Avec bornage :</w:t>
      </w:r>
      <w:r>
        <w:t xml:space="preserve"> </w:t>
      </w:r>
      <w:r>
        <w:rPr>
          <w:rStyle w:val="VerbatimChar"/>
        </w:rPr>
        <w:t xml:space="preserve">R_MIN = 0.5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R_MAX = 100</w:t>
      </w:r>
      <w:r>
        <w:t xml:space="preserve">. Cela permet à l’algorithme de s’adapter automatiquement à des conditions bruyantes ou calmes.</w:t>
      </w:r>
    </w:p>
    <w:p>
      <w:r>
        <w:pict>
          <v:rect style="width:0;height:1.5pt" o:hralign="center" o:hrstd="t" o:hr="t"/>
        </w:pict>
      </w:r>
    </w:p>
    <w:bookmarkEnd w:id="25"/>
    <w:bookmarkStart w:id="26" w:name="Xc3ccfc0f2c2ecaca1c3fe21f9fb86f8092c595f"/>
    <w:p>
      <w:pPr>
        <w:pStyle w:val="2"/>
      </w:pPr>
      <w:r>
        <w:t xml:space="preserve">5. Détection d’outliers et remplacement batterie</w:t>
      </w:r>
    </w:p>
    <w:p>
      <w:pPr>
        <w:pStyle w:val="FirstParagraph"/>
      </w:pPr>
      <w:r>
        <w:t xml:space="preserve">Avant chaque correction, un test</w:t>
      </w:r>
      <w:r>
        <w:t xml:space="preserve"> </w:t>
      </w:r>
      <w:r>
        <w:rPr>
          <w:b/>
          <w:bCs/>
        </w:rPr>
        <w:t xml:space="preserve">3-sigma</w:t>
      </w:r>
      <w:r>
        <w:t xml:space="preserve"> </w:t>
      </w:r>
      <w:r>
        <w:t xml:space="preserve">est appliqué :</w:t>
      </w:r>
    </w:p>
    <w:p>
      <w:pPr>
        <w:pStyle w:val="SourceCode"/>
      </w:pPr>
      <w:r>
        <w:rPr>
          <w:rStyle w:val="VerbatimChar"/>
        </w:rPr>
        <w:t xml:space="preserve">si |innovation| &gt; 3 × √S → outlier détecté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outlier</w:t>
      </w:r>
      <w:r>
        <w:t xml:space="preserve"> </w:t>
      </w:r>
      <w:r>
        <w:t xml:space="preserve">: on double</w:t>
      </w:r>
      <w:r>
        <w:t xml:space="preserve"> </w:t>
      </w:r>
      <w:r>
        <w:rPr>
          <w:rStyle w:val="VerbatimChar"/>
        </w:rPr>
        <w:t xml:space="preserve">P[0][0]</w:t>
      </w:r>
      <w:r>
        <w:t xml:space="preserve"> </w:t>
      </w:r>
      <w:r>
        <w:t xml:space="preserve">pour devenir plus prudent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outliers consécutifs</w:t>
      </w:r>
      <w:r>
        <w:t xml:space="preserve"> </w:t>
      </w:r>
      <w:r>
        <w:t xml:space="preserve">+ écart &gt; 30% de</w:t>
      </w:r>
      <w:r>
        <w:t xml:space="preserve"> </w:t>
      </w:r>
      <w:r>
        <w:rPr>
          <w:rStyle w:val="VerbatimChar"/>
        </w:rPr>
        <w:t xml:space="preserve">Ĉ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détection de remplacement de batterie</w:t>
      </w:r>
      <w:r>
        <w:t xml:space="preserve">. Le filtre se réinitialise avec la nouvelle capacité mesurée.</w:t>
      </w:r>
    </w:p>
    <w:p>
      <w:r>
        <w:pict>
          <v:rect style="width:0;height:1.5pt" o:hralign="center" o:hrstd="t" o:hr="t"/>
        </w:pict>
      </w:r>
    </w:p>
    <w:bookmarkEnd w:id="26"/>
    <w:bookmarkStart w:id="27" w:name="fusion-du-soc-tension-vs-coulombs"/>
    <w:p>
      <w:pPr>
        <w:pStyle w:val="2"/>
      </w:pPr>
      <w:r>
        <w:t xml:space="preserve">6. Fusion du SoC (tension vs coulombs)</w:t>
      </w:r>
    </w:p>
    <w:p>
      <w:pPr>
        <w:pStyle w:val="FirstParagraph"/>
      </w:pPr>
      <w:r>
        <w:t xml:space="preserve">Le Kalman estime la</w:t>
      </w:r>
      <w:r>
        <w:t xml:space="preserve"> </w:t>
      </w:r>
      <w:r>
        <w:rPr>
          <w:b/>
          <w:bCs/>
        </w:rPr>
        <w:t xml:space="preserve">capacité</w:t>
      </w:r>
      <w:r>
        <w:t xml:space="preserve">, mais le</w:t>
      </w:r>
      <w:r>
        <w:t xml:space="preserve"> </w:t>
      </w:r>
      <w:r>
        <w:rPr>
          <w:b/>
          <w:bCs/>
        </w:rPr>
        <w:t xml:space="preserve">SoC affiché</w:t>
      </w:r>
      <w:r>
        <w:t xml:space="preserve"> </w:t>
      </w:r>
      <w:r>
        <w:t xml:space="preserve">est obtenu par fusion de deux sources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État de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 coulomb (α)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 tension (1−α)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Tension = référence absolue (batterie pleine)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 &gt; 2h, OCV très 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 court, OCV 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Tension fausse par surcharge, coulombs plus fiables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BULK / 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95-97%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mouvement, le coulomb-counting domine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SoC_fusé = α × SoC_coulomb + (1 − α) × SoC_tension</w:t>
      </w:r>
    </w:p>
    <w:p>
      <w:r>
        <w:pict>
          <v:rect style="width:0;height:1.5pt" o:hralign="center" o:hrstd="t" o:hr="t"/>
        </w:pict>
      </w:r>
    </w:p>
    <w:bookmarkEnd w:id="27"/>
    <w:bookmarkStart w:id="28" w:name="les-phases-dapprentissage"/>
    <w:p>
      <w:pPr>
        <w:pStyle w:val="2"/>
      </w:pPr>
      <w:r>
        <w:t xml:space="preserve">7. Les phases d’apprentissage</w:t>
      </w:r>
    </w:p>
    <w:p>
      <w:pPr>
        <w:pStyle w:val="FirstParagraph"/>
      </w:pPr>
      <w:r>
        <w:t xml:space="preserve">L’algorithme progresse par phases, mais v1.5 privilégie une</w:t>
      </w:r>
      <w:r>
        <w:t xml:space="preserve"> </w:t>
      </w:r>
      <w:r>
        <w:rPr>
          <w:b/>
          <w:bCs/>
        </w:rPr>
        <w:t xml:space="preserve">confiance continue</w:t>
      </w:r>
      <w:r>
        <w:t xml:space="preserve"> </w:t>
      </w:r>
      <w:r>
        <w:t xml:space="preserve">[0, 1] plutôt que des seuils discrets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Précision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inconnue, SoC basé sur OCV brut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0.3-0.6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Premières mesures de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Raffinement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0.6-0.8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se précise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Précision max, suivi de la dérive</w:t>
            </w:r>
          </w:p>
        </w:tc>
      </w:tr>
    </w:tbl>
    <w:p>
      <w:pPr>
        <w:pStyle w:val="a0"/>
      </w:pPr>
      <w:r>
        <w:t xml:space="preserve">La confiance dépend de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n_updates</w:t>
      </w:r>
      <w:r>
        <w:t xml:space="preserve"> </w:t>
      </w:r>
      <w:r>
        <w:t xml:space="preserve">(nombre de corrections effectuées)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P[0][0]</w:t>
      </w:r>
      <w:r>
        <w:t xml:space="preserve"> </w:t>
      </w:r>
      <w:r>
        <w:t xml:space="preserve">(variance sur la capacité)</w:t>
      </w:r>
    </w:p>
    <w:p>
      <w:r>
        <w:pict>
          <v:rect style="width:0;height:1.5pt" o:hralign="center" o:hrstd="t" o:hr="t"/>
        </w:pict>
      </w:r>
    </w:p>
    <w:bookmarkEnd w:id="28"/>
    <w:bookmarkStart w:id="36" w:name="récapitulatif-du-flux-complet"/>
    <w:p>
      <w:pPr>
        <w:pStyle w:val="2"/>
      </w:pPr>
      <w:r>
        <w:t xml:space="preserve">8. Récapitulatif du flux complet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Mesures V, I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OCV → SoC_tension│  (via BatteryModels)</w:t>
      </w:r>
      <w:r>
        <w:br/>
      </w:r>
      <w:r>
        <w:rPr>
          <w:rStyle w:val="VerbatimChar"/>
        </w:rPr>
        <w:t xml:space="preserve">│  ∫I·dt → SoC_coulomb│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Fusion SoC     │  (pondération selon état MPPT)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Segments       │  (dAh / dSoC → C_mesuré)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EKF 2D         │  (prédiction + correction)</w:t>
      </w:r>
      <w:r>
        <w:br/>
      </w:r>
      <w:r>
        <w:rPr>
          <w:rStyle w:val="VerbatimChar"/>
        </w:rPr>
        <w:t xml:space="preserve">│  Ĉ, dĈ/dcycle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Capacité       │  → utilisée pour normaliser</w:t>
      </w:r>
      <w:r>
        <w:br/>
      </w:r>
      <w:r>
        <w:rPr>
          <w:rStyle w:val="VerbatimChar"/>
        </w:rPr>
        <w:t xml:space="preserve">│  actualisée     │     le SoC coulomb</w:t>
      </w:r>
      <w:r>
        <w:br/>
      </w:r>
      <w:r>
        <w:rPr>
          <w:rStyle w:val="VerbatimChar"/>
        </w:rPr>
        <w:t xml:space="preserve">└─────────────────┘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 tu veux, je peux aussi générer un</w:t>
      </w:r>
      <w:r>
        <w:t xml:space="preserve"> </w:t>
      </w:r>
      <w:r>
        <w:rPr>
          <w:b/>
          <w:bCs/>
        </w:rPr>
        <w:t xml:space="preserve">diagramme de séquence</w:t>
      </w:r>
      <w:r>
        <w:t xml:space="preserve"> </w:t>
      </w:r>
      <w:r>
        <w:t xml:space="preserve">montrant exactement quelles méthodes sont appelées (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predictKalman()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applyKalmanUpdate2D()</w:t>
      </w:r>
      <w:r>
        <w:t xml:space="preserve">,</w:t>
      </w:r>
      <w:r>
        <w:t xml:space="preserve"> </w:t>
      </w:r>
      <w:r>
        <w:rPr>
          <w:rStyle w:val="VerbatimChar"/>
        </w:rPr>
        <w:t xml:space="preserve">fuseSoC()</w:t>
      </w:r>
      <w:r>
        <w:t xml:space="preserve">) et dans quel ordre, ou approfondir un point précis (par exemple le calcul du Jacobien 2×2 ou la persistance EEPROM).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actuellement j’ai</w:t>
      </w:r>
      <w:r>
        <w:t xml:space="preserve"> </w:t>
      </w:r>
      <w:r>
        <w:t xml:space="preserve">“</w:t>
      </w:r>
      <w:r>
        <w:t xml:space="preserve">convergence rapide</w:t>
      </w:r>
      <w:r>
        <w:t xml:space="preserve">”</w:t>
      </w:r>
      <w:r>
        <w:t xml:space="preserve"> </w:t>
      </w:r>
      <w:r>
        <w:t xml:space="preserve">P = 4.0 n =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Voici l’analyse de ton état actuel et la projection de la convergence. J’ai aussi généré un graphique théorique de l’évolution attendue :</w:t>
      </w:r>
    </w:p>
    <w:p>
      <w:pPr>
        <w:pStyle w:val="a0"/>
      </w:pPr>
      <w:hyperlink r:id="rId29">
        <w:r>
          <w:rPr>
            <w:rStyle w:val="af"/>
            <w:b/>
            <w:bCs/>
          </w:rPr>
          <w:t xml:space="preserve">Graphique de convergence Kalman</w:t>
        </w:r>
      </w:hyperlink>
    </w:p>
    <w:p>
      <w:r>
        <w:pict>
          <v:rect style="width:0;height:1.5pt" o:hralign="center" o:hrstd="t" o:hr="t"/>
        </w:pict>
      </w:r>
    </w:p>
    <w:bookmarkStart w:id="30" w:name="résumé-de-ta-situation-p-4.0-n-1"/>
    <w:p>
      <w:pPr>
        <w:pStyle w:val="3"/>
      </w:pPr>
      <w:r>
        <w:t xml:space="preserve">Résumé de ta situation (P = 4.0, n = 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P[0][0]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Ah²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sur la capacité. C’est</w:t>
            </w:r>
            <w:r>
              <w:t xml:space="preserve"> </w:t>
            </w:r>
            <w:r>
              <w:rPr>
                <w:b/>
                <w:bCs/>
              </w:rPr>
              <w:t xml:space="preserve">normal</w:t>
            </w:r>
            <w:r>
              <w:t xml:space="preserve"> </w:t>
            </w:r>
            <w:r>
              <w:t xml:space="preserve">: la première init met</w:t>
            </w:r>
            <w:r>
              <w:t xml:space="preserve"> </w:t>
            </w:r>
            <w:r>
              <w:rPr>
                <w:rStyle w:val="VerbatimChar"/>
              </w:rPr>
              <w:t xml:space="preserve">P = R_INIT</w:t>
            </w:r>
            <w:r>
              <w:t xml:space="preserve"> </w:t>
            </w:r>
            <w:r>
              <w:t xml:space="preserve">(4.0). Ce n’est pas encore la variance convergée.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σ = √P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±2.0 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Incertitude actuelle sur</w:t>
            </w:r>
            <w:r>
              <w:t xml:space="preserve"> </w:t>
            </w:r>
            <w:r>
              <w:rPr>
                <w:rStyle w:val="VerbatimChar"/>
              </w:rPr>
              <w:t xml:space="preserve">Ĉ</w:t>
            </w:r>
            <w:r>
              <w:t xml:space="preserve">. Si ta batterie fait ~100 Ah, c’est ±2%.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(0.1 + 0.992) × 0.5</w:t>
            </w:r>
            <w:r>
              <w:t xml:space="preserve">. Tu es juste sous le seuil</w:t>
            </w:r>
            <w:r>
              <w:t xml:space="preserve"> </w:t>
            </w:r>
            <w:r>
              <w:t xml:space="preserve">“</w:t>
            </w:r>
            <w:r>
              <w:t xml:space="preserve">Raffinement</w:t>
            </w:r>
            <w:r>
              <w:t xml:space="preserve">”</w:t>
            </w:r>
            <w:r>
              <w:t xml:space="preserve"> </w:t>
            </w:r>
            <w:r>
              <w:t xml:space="preserve">(60%).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 rapide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Attendu. Tu viens de faire ta</w:t>
            </w:r>
            <w:r>
              <w:t xml:space="preserve"> </w:t>
            </w:r>
            <w:r>
              <w:rPr>
                <w:b/>
                <w:bCs/>
              </w:rPr>
              <w:t xml:space="preserve">première</w:t>
            </w:r>
            <w:r>
              <w:t xml:space="preserve"> </w:t>
            </w:r>
            <w:r>
              <w:t xml:space="preserve">mesure de segment valide.</w:t>
            </w:r>
          </w:p>
        </w:tc>
      </w:tr>
    </w:tbl>
    <w:bookmarkEnd w:id="30"/>
    <w:bookmarkStart w:id="31" w:name="ce-qui-va-se-passer-ensuite"/>
    <w:p>
      <w:pPr>
        <w:pStyle w:val="3"/>
      </w:pPr>
      <w:r>
        <w:t xml:space="preserve">Ce qui va se passer ensuite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 = 2-3</w:t>
      </w:r>
      <w:r>
        <w:t xml:space="preserve"> </w:t>
      </w:r>
      <w:r>
        <w:t xml:space="preserve">: P devrait descendre vers</w:t>
      </w:r>
      <w:r>
        <w:t xml:space="preserve"> </w:t>
      </w:r>
      <w:r>
        <w:rPr>
          <w:b/>
          <w:bCs/>
        </w:rPr>
        <w:t xml:space="preserve">1.5–2.0</w:t>
      </w:r>
      <w:r>
        <w:t xml:space="preserve"> </w:t>
      </w:r>
      <w:r>
        <w:t xml:space="preserve">(la correction réduit la variance). Confiance →</w:t>
      </w:r>
      <w:r>
        <w:t xml:space="preserve"> </w:t>
      </w:r>
      <w:r>
        <w:rPr>
          <w:b/>
          <w:bCs/>
        </w:rPr>
        <w:t xml:space="preserve">~65%</w:t>
      </w:r>
      <w:r>
        <w:t xml:space="preserve">. Passage en phase</w:t>
      </w:r>
      <w:r>
        <w:t xml:space="preserve"> </w:t>
      </w:r>
      <w:r>
        <w:rPr>
          <w:b/>
          <w:bCs/>
        </w:rPr>
        <w:t xml:space="preserve">Raffinement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 = 5-8</w:t>
      </w:r>
      <w:r>
        <w:t xml:space="preserve"> </w:t>
      </w:r>
      <w:r>
        <w:t xml:space="preserve">: P ~</w:t>
      </w:r>
      <w:r>
        <w:t xml:space="preserve"> </w:t>
      </w:r>
      <w:r>
        <w:rPr>
          <w:b/>
          <w:bCs/>
        </w:rPr>
        <w:t xml:space="preserve">0.3–0.8</w:t>
      </w:r>
      <w:r>
        <w:t xml:space="preserve">. Confiance →</w:t>
      </w:r>
      <w:r>
        <w:t xml:space="preserve"> </w:t>
      </w:r>
      <w:r>
        <w:rPr>
          <w:b/>
          <w:bCs/>
        </w:rPr>
        <w:t xml:space="preserve">~80%</w:t>
      </w:r>
      <w:r>
        <w:t xml:space="preserve">. Passage en</w:t>
      </w:r>
      <w:r>
        <w:t xml:space="preserve"> </w:t>
      </w:r>
      <w:r>
        <w:rPr>
          <w:b/>
          <w:bCs/>
        </w:rPr>
        <w:t xml:space="preserve">Suivi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 &gt; 10</w:t>
      </w:r>
      <w:r>
        <w:t xml:space="preserve"> </w:t>
      </w:r>
      <w:r>
        <w:t xml:space="preserve">: P se fige vers</w:t>
      </w:r>
      <w:r>
        <w:t xml:space="preserve"> </w:t>
      </w:r>
      <w:r>
        <w:rPr>
          <w:b/>
          <w:bCs/>
        </w:rPr>
        <w:t xml:space="preserve">P_MIN_C = 0.1</w:t>
      </w:r>
      <w:r>
        <w:t xml:space="preserve">. Confiance →</w:t>
      </w:r>
      <w:r>
        <w:t xml:space="preserve"> </w:t>
      </w:r>
      <w:r>
        <w:rPr>
          <w:b/>
          <w:bCs/>
        </w:rPr>
        <w:t xml:space="preserve">~95-100%</w:t>
      </w:r>
      <w:r>
        <w:t xml:space="preserve">. Le filtre est alors en mode</w:t>
      </w:r>
      <w:r>
        <w:t xml:space="preserve"> </w:t>
      </w:r>
      <w:r>
        <w:t xml:space="preserve">“</w:t>
      </w:r>
      <w:r>
        <w:t xml:space="preserve">tracking</w:t>
      </w:r>
      <w:r>
        <w:t xml:space="preserve">”</w:t>
      </w:r>
      <w:r>
        <w:t xml:space="preserve"> </w:t>
      </w:r>
      <w:r>
        <w:t xml:space="preserve">du vieillissement.</w:t>
      </w:r>
    </w:p>
    <w:bookmarkEnd w:id="31"/>
    <w:bookmarkStart w:id="32" w:name="comment-accélérer"/>
    <w:p>
      <w:pPr>
        <w:pStyle w:val="3"/>
      </w:pPr>
      <w:r>
        <w:t xml:space="preserve">Comment accélérer ?</w:t>
      </w:r>
    </w:p>
    <w:p>
      <w:pPr>
        <w:pStyle w:val="FirstParagraph"/>
      </w:pPr>
      <w:r>
        <w:t xml:space="preserve">Le Kalman ne progresse que quand un</w:t>
      </w:r>
      <w:r>
        <w:t xml:space="preserve"> </w:t>
      </w:r>
      <w:r>
        <w:rPr>
          <w:b/>
          <w:bCs/>
        </w:rPr>
        <w:t xml:space="preserve">segment se ferme</w:t>
      </w:r>
      <w:r>
        <w:t xml:space="preserve">. Les meilleurs déclencheurs 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Atteindre FLOAT</w:t>
      </w:r>
      <w:r>
        <w:t xml:space="preserve"> </w:t>
      </w:r>
      <w:r>
        <w:t xml:space="preserve">(charge complète) → segment à 95% de confiance</w:t>
      </w:r>
      <w:r>
        <w:t xml:space="preserve"> </w:t>
      </w:r>
      <w:r>
        <w:t xml:space="preserve">- 🔵</w:t>
      </w:r>
      <w:r>
        <w:t xml:space="preserve"> </w:t>
      </w:r>
      <w:r>
        <w:rPr>
          <w:b/>
          <w:bCs/>
        </w:rPr>
        <w:t xml:space="preserve">REST_LONG &gt; 2h</w:t>
      </w:r>
      <w:r>
        <w:t xml:space="preserve"> </w:t>
      </w:r>
      <w:r>
        <w:t xml:space="preserve">→ segment à 70-85% de confiance</w:t>
      </w:r>
    </w:p>
    <w:p>
      <w:pPr>
        <w:pStyle w:val="a0"/>
      </w:pPr>
      <w:r>
        <w:t xml:space="preserve">Assure-toi que tes cycles couvrent au moins</w:t>
      </w:r>
      <w:r>
        <w:t xml:space="preserve"> </w:t>
      </w:r>
      <w:r>
        <w:rPr>
          <w:b/>
          <w:bCs/>
        </w:rPr>
        <w:t xml:space="preserve">0.20 Ah</w:t>
      </w:r>
      <w:r>
        <w:t xml:space="preserve"> </w:t>
      </w:r>
      <w:r>
        <w:t xml:space="preserve">et un</w:t>
      </w:r>
      <w:r>
        <w:t xml:space="preserve"> </w:t>
      </w:r>
      <w:r>
        <w:rPr>
          <w:b/>
          <w:bCs/>
        </w:rPr>
        <w:t xml:space="preserve">ΔSoC de 3%</w:t>
      </w:r>
      <w:r>
        <w:t xml:space="preserve"> </w:t>
      </w:r>
      <w:r>
        <w:t xml:space="preserve">minimum (5-8% en phase avancée), sinon le segment est rejeté et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n’augmente pas.</w:t>
      </w:r>
    </w:p>
    <w:p>
      <w:pPr>
        <w:pStyle w:val="a0"/>
      </w:pPr>
      <w:r>
        <w:t xml:space="preserve">Si tu veux, je peux aussi analyser les valeurs de</w:t>
      </w:r>
      <w:r>
        <w:t xml:space="preserve"> </w:t>
      </w:r>
      <w:r>
        <w:rPr>
          <w:rStyle w:val="VerbatimChar"/>
        </w:rPr>
        <w:t xml:space="preserve">R_estimated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C_hat</w:t>
      </w:r>
      <w:r>
        <w:t xml:space="preserve"> </w:t>
      </w:r>
      <w:r>
        <w:t xml:space="preserve">actuelles pour vérifier que la première mesure de capacité est cohérente avec ta batterie nominale.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quand ont est en bootstrap c’est quoi du coup ? j’ai eu ça un long moment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En résumé :</w:t>
      </w:r>
      <w:r>
        <w:t xml:space="preserve"> </w:t>
      </w:r>
      <w:r>
        <w:rPr>
          <w:b/>
          <w:bCs/>
        </w:rPr>
        <w:t xml:space="preserve">le Bootstrap n’est pas une phase d’apprentissage — c’est une phase d’attente</w:t>
      </w:r>
      <w:r>
        <w:t xml:space="preserve">. Tu y es resté longtemps parce que le filtre Kalman n’avait pas encore reçu sa</w:t>
      </w:r>
      <w:r>
        <w:t xml:space="preserve"> </w:t>
      </w:r>
      <w:r>
        <w:rPr>
          <w:b/>
          <w:bCs/>
        </w:rPr>
        <w:t xml:space="preserve">première mesure de capacité valide</w:t>
      </w:r>
      <w:r>
        <w:t xml:space="preserve">.</w:t>
      </w:r>
    </w:p>
    <w:bookmarkEnd w:id="32"/>
    <w:bookmarkStart w:id="33" w:name="pourquoi-tu-es-resté-bloqué-longtemps"/>
    <w:p>
      <w:pPr>
        <w:pStyle w:val="3"/>
      </w:pPr>
      <w:r>
        <w:t xml:space="preserve">Pourquoi tu es resté bloqué longtemps</w:t>
      </w:r>
    </w:p>
    <w:p>
      <w:pPr>
        <w:pStyle w:val="FirstParagraph"/>
      </w:pPr>
      <w:r>
        <w:t xml:space="preserve">Le Kalman ne s’initialise que quand un</w:t>
      </w:r>
      <w:r>
        <w:t xml:space="preserve"> </w:t>
      </w:r>
      <w:r>
        <w:rPr>
          <w:b/>
          <w:bCs/>
        </w:rPr>
        <w:t xml:space="preserve">segment se ferme</w:t>
      </w:r>
      <w:r>
        <w:t xml:space="preserve"> </w:t>
      </w:r>
      <w:r>
        <w:t xml:space="preserve">avec ces conditions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min. en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 problème 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ΔAh (énergie déplacée)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 0.20 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 trop courts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ΔSoC (variation d’état de charge)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 peu profonds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Événement de fermeture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FLOAT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REST_LONG &gt; 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charge complète, pas de repos long</w:t>
            </w:r>
          </w:p>
        </w:tc>
      </w:tr>
    </w:tbl>
    <w:p>
      <w:pPr>
        <w:pStyle w:val="a0"/>
      </w:pPr>
      <w:r>
        <w:t xml:space="preserve">Si ta batterie est constamment en charge/décharge partielle (ex: panneau solaire, consommation intermittente) sans jamais atteindre FLOAT ni rester au repos 2h, le code ne ferme jamais de segment valide →</w:t>
      </w:r>
      <w:r>
        <w:t xml:space="preserve"> </w:t>
      </w:r>
      <w:r>
        <w:rPr>
          <w:rStyle w:val="VerbatimChar"/>
        </w:rPr>
        <w:t xml:space="preserve">applyKalmanUpdate2D()</w:t>
      </w:r>
      <w:r>
        <w:t xml:space="preserve"> </w:t>
      </w:r>
      <w:r>
        <w:t xml:space="preserve">n’est jamais appelée →</w:t>
      </w:r>
      <w:r>
        <w:t xml:space="preserve"> </w:t>
      </w:r>
      <w:r>
        <w:rPr>
          <w:rStyle w:val="VerbatimChar"/>
        </w:rPr>
        <w:t xml:space="preserve">kalman-&gt;initialized</w:t>
      </w:r>
      <w:r>
        <w:t xml:space="preserve"> </w:t>
      </w:r>
      <w:r>
        <w:t xml:space="preserve">reste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 tu restes en Bootstrap indéfiniment.</w:t>
      </w:r>
    </w:p>
    <w:bookmarkEnd w:id="33"/>
    <w:bookmarkStart w:id="34" w:name="X6c858d30ab859a15200bb1c5fbc9a06977d8071"/>
    <w:p>
      <w:pPr>
        <w:pStyle w:val="3"/>
      </w:pPr>
      <w:r>
        <w:t xml:space="preserve">Ce que fait concrètement le code en Bootstrap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kalman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SoC basé UNIQUEMENT sur OCV brut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SoC_fused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SoC_voltage_raw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Capacité = nominale du modèle (pas encore estimée)</w:t>
      </w:r>
      <w:r>
        <w:br/>
      </w:r>
      <w:r>
        <w:rPr>
          <w:rStyle w:val="NormalTok"/>
        </w:rPr>
        <w:t xml:space="preserve">    C_ref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getNominalCapacity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 de mise à jour Kalman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comment-en-sortir"/>
    <w:p>
      <w:pPr>
        <w:pStyle w:val="3"/>
      </w:pPr>
      <w:r>
        <w:t xml:space="preserve">Comment en sortir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Forcer une charge complète</w:t>
      </w:r>
      <w:r>
        <w:t xml:space="preserve"> </w:t>
      </w:r>
      <w:r>
        <w:t xml:space="preserve">jusqu’à FLOAT (meilleur déclencheur, confiance 95%)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Laisser reposer &gt; 2h</w:t>
      </w:r>
      <w:r>
        <w:t xml:space="preserve"> </w:t>
      </w:r>
      <w:r>
        <w:t xml:space="preserve">après une décharge de plus de 3% SoC et 0.20 Ah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Vérifier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model-&gt;isAutoDetect()</w:t>
      </w:r>
      <w:r>
        <w:t xml:space="preserve"> </w:t>
      </w:r>
      <w:r>
        <w:t xml:space="preserve">— si ça retourne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updateSegmentAndKalman()</w:t>
      </w:r>
      <w:r>
        <w:t xml:space="preserve"> </w:t>
      </w:r>
      <w:r>
        <w:t xml:space="preserve">n’est jamais appelée</w:t>
      </w:r>
    </w:p>
    <w:p>
      <w:pPr>
        <w:pStyle w:val="FirstParagraph"/>
      </w:pPr>
      <w:r>
        <w:t xml:space="preserve">Le widget ci-dessus a un simulateur interactif où tu peux tester tes conditions exactes pour voir pourquoi le segment était rejeté.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4"/>
        </w:numPr>
      </w:pPr>
      <w:r>
        <w:t xml:space="preserve">courant.xlsx</w:t>
      </w:r>
    </w:p>
    <w:p>
      <w:pPr>
        <w:pStyle w:val="Compact"/>
        <w:numPr>
          <w:ilvl w:val="0"/>
          <w:numId w:val="1004"/>
        </w:numPr>
      </w:pPr>
      <w:r>
        <w:t xml:space="preserve">tension.xlsx</w:t>
      </w:r>
    </w:p>
    <w:p>
      <w:pPr>
        <w:pStyle w:val="FirstParagraph"/>
      </w:pPr>
      <w:r>
        <w:t xml:space="preserve">voila les évolutions de la batterie, mais apparemment les bonnes conditions sont apparues que depuis une semaine je dirais…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35"/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9" Target="sandbox:///mnt/agents/output/kalman_convergenc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sandbox:///mnt/agents/output/kalman_convergenc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2026-07-27T16:30:58Z</dcterms:created>
  <dcterms:modified xsi:type="dcterms:W3CDTF">2026-07-27T16:30:58Z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42idfcbcdrssrvtb2qg-19fa1f4a-ec52-8b22-8000-09d44d2a0b64-20260727163058","ReservedCode1":"","ContentPropagator":"001191110108MACG2KBH8F20000","PropagateID":"d42idfcbcdrssrvtb2qg-19fa1f4a-ec52-8b22-8000-09d44d2a0b64-20260727163058","ReservedCode2":""}</vt:lpwstr>
  </property>
</Properties>
</file>