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Design Specification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360-degree scan for a &lt;node name&gt; with depth limit &lt;1/2/3&gt;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Step 1: Use the following cypher query to</w:t>
      </w:r>
      <w:r>
        <w:rPr>
          <w:rFonts w:hint="default"/>
          <w:b w:val="0"/>
          <w:bCs w:val="0"/>
          <w:lang w:val="en-US" w:eastAsia="zh-CN"/>
        </w:rPr>
        <w:t xml:space="preserve"> do the scan with max level value inputted by user as 1.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#Spinning Tree Algorithm 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match (n:Process {name:'CSM'})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CALL apoc.path.spanningTree(n, {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minLevel: 1,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maxLevel: 1 </w:t>
      </w:r>
      <w:r>
        <w:rPr>
          <w:rFonts w:hint="default"/>
          <w:b/>
          <w:bCs/>
          <w:color w:val="ED7D31" w:themeColor="accent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(#value taken from user input)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})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YIELD path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RETURN path;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Step 2: Display the following</w:t>
      </w:r>
      <w:r>
        <w:rPr>
          <w:rFonts w:hint="default"/>
          <w:b w:val="0"/>
          <w:bCs w:val="0"/>
          <w:lang w:val="en-US" w:eastAsia="zh-CN"/>
        </w:rPr>
        <w:t xml:space="preserve"> Graph</w:t>
      </w:r>
      <w:r>
        <w:rPr>
          <w:rFonts w:hint="eastAsia"/>
          <w:b w:val="0"/>
          <w:bCs w:val="0"/>
          <w:lang w:val="en-US" w:eastAsia="zh-CN"/>
        </w:rPr>
        <w:t xml:space="preserve"> result in the Web UI with one summary statement</w:t>
      </w:r>
      <w:r>
        <w:rPr>
          <w:rFonts w:hint="default"/>
          <w:b w:val="0"/>
          <w:bCs w:val="0"/>
          <w:lang w:val="en-US" w:eastAsia="zh-CN"/>
        </w:rPr>
        <w:t>: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default"/>
          <w:b/>
          <w:bCs/>
          <w:color w:val="0070C0"/>
          <w:lang w:val="en-US" w:eastAsia="zh-CN"/>
        </w:rPr>
        <w:t>360-Degree Scan Result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: </w:t>
      </w:r>
      <w:r>
        <w:rPr>
          <w:rFonts w:hint="default"/>
          <w:b w:val="0"/>
          <w:bCs w:val="0"/>
          <w:color w:val="0070C0"/>
          <w:lang w:val="en-US" w:eastAsia="zh-CN"/>
        </w:rPr>
        <w:t xml:space="preserve">Please refer to the </w:t>
      </w:r>
      <w:bookmarkStart w:id="0" w:name="_GoBack"/>
      <w:bookmarkEnd w:id="0"/>
      <w:r>
        <w:rPr>
          <w:rFonts w:hint="default"/>
          <w:b w:val="0"/>
          <w:bCs w:val="0"/>
          <w:color w:val="0070C0"/>
          <w:lang w:val="en-US" w:eastAsia="zh-CN"/>
        </w:rPr>
        <w:t xml:space="preserve">graph for the 360-degree scan for node CSM (Customer Self Management) with depth limit 1, if you wish to view more information about this node, please query again using a higher depth limit ranging from 1 to 3 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4625340" cy="2628900"/>
            <wp:effectExtent l="0" t="0" r="762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Step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b w:val="0"/>
          <w:bCs w:val="0"/>
          <w:lang w:val="en-US" w:eastAsia="zh-CN"/>
        </w:rPr>
        <w:t xml:space="preserve">Use the </w:t>
      </w:r>
      <w:r>
        <w:rPr>
          <w:rFonts w:hint="default"/>
          <w:b w:val="0"/>
          <w:bCs w:val="0"/>
          <w:lang w:val="en-US" w:eastAsia="zh-CN"/>
        </w:rPr>
        <w:t xml:space="preserve">same </w:t>
      </w:r>
      <w:r>
        <w:rPr>
          <w:rFonts w:hint="eastAsia"/>
          <w:b w:val="0"/>
          <w:bCs w:val="0"/>
          <w:lang w:val="en-US" w:eastAsia="zh-CN"/>
        </w:rPr>
        <w:t>cypher query to</w:t>
      </w: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to</w:t>
      </w:r>
      <w:r>
        <w:rPr>
          <w:rFonts w:hint="default"/>
          <w:b w:val="0"/>
          <w:bCs w:val="0"/>
          <w:lang w:val="en-US" w:eastAsia="zh-CN"/>
        </w:rPr>
        <w:t xml:space="preserve"> do the scan with max level value inputted by user as 2 or 3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#Spinning Tree Algorithm 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match (n:Process {name:'CSM'})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CALL apoc.path.spanningTree(n, {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minLevel: 1,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  maxLevel: 2 </w:t>
      </w:r>
      <w:r>
        <w:rPr>
          <w:rFonts w:hint="default"/>
          <w:b/>
          <w:bCs/>
          <w:color w:val="ED7D31" w:themeColor="accent2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(#value taken from user input)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})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YIELD path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RETURN path;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Step </w:t>
      </w:r>
      <w:r>
        <w:rPr>
          <w:rFonts w:hint="default"/>
          <w:b w:val="0"/>
          <w:bCs w:val="0"/>
          <w:lang w:val="en-US" w:eastAsia="zh-CN"/>
        </w:rPr>
        <w:t>4</w:t>
      </w:r>
      <w:r>
        <w:rPr>
          <w:rFonts w:hint="eastAsia"/>
          <w:b w:val="0"/>
          <w:bCs w:val="0"/>
          <w:lang w:val="en-US" w:eastAsia="zh-CN"/>
        </w:rPr>
        <w:t>: Display the following</w:t>
      </w:r>
      <w:r>
        <w:rPr>
          <w:rFonts w:hint="default"/>
          <w:b w:val="0"/>
          <w:bCs w:val="0"/>
          <w:lang w:val="en-US" w:eastAsia="zh-CN"/>
        </w:rPr>
        <w:t xml:space="preserve"> Graph</w:t>
      </w:r>
      <w:r>
        <w:rPr>
          <w:rFonts w:hint="eastAsia"/>
          <w:b w:val="0"/>
          <w:bCs w:val="0"/>
          <w:lang w:val="en-US" w:eastAsia="zh-CN"/>
        </w:rPr>
        <w:t xml:space="preserve"> result in the Web UI with one summary statement and a table that illustrate the step cost details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color w:val="0070C0"/>
          <w:lang w:val="en-US" w:eastAsia="zh-CN"/>
        </w:rPr>
        <w:t>360-Degree Scan Result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: </w:t>
      </w:r>
      <w:r>
        <w:rPr>
          <w:rFonts w:hint="default"/>
          <w:b w:val="0"/>
          <w:bCs w:val="0"/>
          <w:color w:val="0070C0"/>
          <w:lang w:val="en-US" w:eastAsia="zh-CN"/>
        </w:rPr>
        <w:t xml:space="preserve">Please refer to the following graph for the 360-degree scan for node CSM (Customer Self Management) with depth limit 1, if you wish to view more information about this node, please query again using a higher depth limit ranging from 1 to 3 </w:t>
      </w:r>
    </w:p>
    <w:p>
      <w:r>
        <w:drawing>
          <wp:inline distT="0" distB="0" distL="114300" distR="114300">
            <wp:extent cx="5273040" cy="4705985"/>
            <wp:effectExtent l="0" t="0" r="0" b="317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D705"/>
    <w:multiLevelType w:val="singleLevel"/>
    <w:tmpl w:val="2AA6D7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A17DBE"/>
    <w:rsid w:val="5103346D"/>
    <w:rsid w:val="5FF9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2020-04-19T02:20:00Z</dcterms:created>
  <dc:creator>luyil</dc:creator>
  <cp:lastModifiedBy>恒朗</cp:lastModifiedBy>
  <dcterms:modified xsi:type="dcterms:W3CDTF">2020-04-21T11:30:26Z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