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37EB" w14:textId="77777777" w:rsidR="00EE549C" w:rsidRDefault="00000000">
      <w:pPr>
        <w:spacing w:after="80"/>
        <w:jc w:val="center"/>
      </w:pPr>
      <w:r>
        <w:rPr>
          <w:rFonts w:eastAsia="微软雅黑"/>
          <w:b/>
          <w:bCs/>
          <w:sz w:val="24"/>
          <w:szCs w:val="24"/>
        </w:rPr>
        <w:t>缺陷记录表（模块</w:t>
      </w:r>
      <w:r>
        <w:rPr>
          <w:rFonts w:eastAsia="微软雅黑"/>
          <w:b/>
          <w:bCs/>
          <w:sz w:val="24"/>
          <w:szCs w:val="24"/>
        </w:rPr>
        <w:t>C</w:t>
      </w:r>
      <w:r>
        <w:rPr>
          <w:rFonts w:eastAsia="微软雅黑"/>
          <w:b/>
          <w:bCs/>
          <w:sz w:val="24"/>
          <w:szCs w:val="24"/>
        </w:rPr>
        <w:t>）</w:t>
      </w:r>
    </w:p>
    <w:tbl>
      <w:tblPr>
        <w:tblW w:w="372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1295"/>
        <w:gridCol w:w="1727"/>
        <w:gridCol w:w="3699"/>
      </w:tblGrid>
      <w:tr w:rsidR="00515F6A" w14:paraId="1EC26441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序号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所在层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缺陷类型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 w14:textId="77777777" w:rsidR="00515F6A" w:rsidRDefault="00515F6A">
            <w:pPr>
              <w:jc w:val="center"/>
            </w:pPr>
            <w:r>
              <w:rPr>
                <w:rFonts w:eastAsia="微软雅黑"/>
                <w:b/>
                <w:bCs/>
              </w:rPr>
              <w:t>位置</w:t>
            </w:r>
            <w:r>
              <w:rPr>
                <w:rFonts w:eastAsia="微软雅黑"/>
                <w:b/>
                <w:bCs/>
              </w:rPr>
              <w:t>/</w:t>
            </w:r>
            <w:r>
              <w:rPr>
                <w:rFonts w:eastAsia="微软雅黑"/>
                <w:b/>
                <w:bCs/>
              </w:rPr>
              <w:t>描述</w:t>
            </w:r>
          </w:p>
        </w:tc>
      </w:tr>
      <w:tr w:rsidR="00515F6A" w14:paraId="1EF9E634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 w14:textId="2CBC765E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 w14:textId="2EA31A53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最小线宽不足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 w14:textId="15151255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无线模组WM1扇出信号局部线宽约0.08mm</w:t>
            </w:r>
            <w:r>
              <w:rPr>
                <w:rFonts w:hint="eastAsia"/>
              </w:rPr>
            </w:r>
          </w:p>
        </w:tc>
      </w:tr>
      <w:tr w:rsidR="00515F6A" w14:paraId="38B6F30E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 w14:textId="025690E6" w:rsidR="00515F6A" w:rsidRDefault="00515F6A"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 w14:textId="619B6AF5" w:rsidR="00515F6A" w:rsidRDefault="00515F6A">
            <w:r>
              <w:rPr>
                <w:rFonts w:hint="eastAsia"/>
              </w:rPr>
              <w:t>最小线距不足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 w14:textId="2344153C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RS485_A与RS485_B局部间距约0.08mm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 w:rsidR="00515F6A" w14:paraId="1D28FF5B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 w14:textId="6F2F5B57" w:rsidR="00515F6A" w:rsidRDefault="00515F6A">
            <w:r>
              <w:rPr>
                <w:rFonts w:hint="eastAsia"/>
              </w:rPr>
              <w:t>底层线路层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 w14:textId="6703FD04" w:rsidR="00515F6A" w:rsidRDefault="00515F6A">
            <w:r>
              <w:rPr>
                <w:rFonts w:hint="eastAsia"/>
              </w:rPr>
              <w:t>走线开路/缺口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 w14:textId="1FD3B7AA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+5V给电机驱动供电的底层干线缺口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 w:rsidR="00515F6A" w14:paraId="6BD85414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 w14:textId="10074DD2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顶层线路层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 w14:textId="38981908" w:rsidR="00515F6A" w:rsidRDefault="00515F6A">
            <w:r>
              <w:rPr>
                <w:rFonts w:hint="eastAsia"/>
              </w:rPr>
              <w:t>走线短路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 w14:textId="07C89528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LED限流电阻与相邻GND铜皮桥接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 w:rsidR="00515F6A" w14:paraId="6F2EAF42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 w14:textId="514C99C4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钻孔层+焊盘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 w14:textId="28A66D65" w:rsidR="00515F6A" w:rsidRDefault="00515F6A">
            <w:r>
              <w:rPr>
                <w:rFonts w:hint="eastAsia"/>
              </w:rPr>
              <w:t>焊环不足（孔破盘）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 w14:textId="5B954A10" w:rsidR="00515F6A" w:rsidRDefault="00515F6A">
            <w:r>
              <w:rPr>
                <w:rFonts w:hint="eastAsia"/>
              </w:rPr>
              <w:t>H1排针区过孔偏孔，单侧焊环约0.08mm</w:t>
            </w:r>
          </w:p>
        </w:tc>
      </w:tr>
      <w:tr w:rsidR="00515F6A" w14:paraId="4044155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 w14:textId="188164D3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钻孔层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 w14:textId="7D42C460" w:rsidR="00515F6A" w:rsidRDefault="00515F6A">
            <w:r>
              <w:rPr>
                <w:rFonts w:hint="eastAsia"/>
              </w:rPr>
              <w:t>过孔焊盘过小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 w14:textId="362E036F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模组地过孔焊盘外径约0.20mm</w:t>
            </w:r>
          </w:p>
        </w:tc>
      </w:tr>
      <w:tr w:rsidR="00515F6A" w14:paraId="204E541C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7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 w14:textId="34F737FD" w:rsidR="00515F6A" w:rsidRDefault="00515F6A">
            <w:r>
              <w:rPr>
                <w:rFonts w:hint="eastAsia"/>
              </w:rPr>
              <w:t>钻孔层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 w14:textId="7C7C7271" w:rsidR="00515F6A" w:rsidRDefault="00515F6A">
            <w:r>
              <w:rPr>
                <w:rFonts w:hint="eastAsia"/>
              </w:rPr>
              <w:t>孔间距过小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 w14:textId="6EDE6F27" w:rsidR="00515F6A" w:rsidRDefault="00515F6A">
            <w:pPr>
              <w:rPr>
                <w:rFonts w:hint="eastAsia"/>
              </w:rPr>
            </w:pPr>
            <w:r>
              <w:rPr>
                <w:rFonts w:hint="eastAsia"/>
              </w:rPr>
              <w:t>继电器座附近两孔边距约0.15mm</w:t>
            </w:r>
            <w:r>
              <w:rPr>
                <w:rFonts w:hint="eastAsia"/>
              </w:rPr>
            </w:r>
          </w:p>
        </w:tc>
      </w:tr>
      <w:tr w:rsidR="00515F6A" w14:paraId="33C63D2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8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 w14:textId="0AB285FC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 w14:textId="4FF25652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阻焊覆盖焊盘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 w14:textId="054041E2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SW1按键焊盘被阻焊覆盖未开窗</w:t>
            </w:r>
            <w:r>
              <w:rPr>
                <w:rFonts w:hint="eastAsia"/>
              </w:rPr>
            </w:r>
          </w:p>
        </w:tc>
      </w:tr>
      <w:tr w:rsidR="00515F6A" w14:paraId="15F57240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9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 w14:textId="3734A376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顶层阻焊层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 w14:textId="36B39AA5" w:rsidR="00515F6A" w:rsidRDefault="00930E18">
            <w:r>
              <w:rPr>
                <w:rFonts w:hint="eastAsia"/>
              </w:rPr>
              <w:t>阻焊桥缺失/不足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 w14:textId="7D542159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U3密脚区间无法形成有效阻焊桥</w:t>
            </w:r>
          </w:p>
        </w:tc>
      </w:tr>
      <w:tr w:rsidR="00515F6A" w14:paraId="54A97455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10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 w14:textId="6693B1BA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顶层丝印层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 w14:textId="247A9525" w:rsidR="00515F6A" w:rsidRDefault="00930E18">
            <w:r>
              <w:rPr>
                <w:rFonts w:hint="eastAsia"/>
              </w:rPr>
              <w:t>丝印上焊盘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 w14:textId="36E8D27D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位号L1压在模组焊盘上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 w:rsidR="00515F6A" w14:paraId="4264A4BB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11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 w14:textId="2763F26E" w:rsidR="00515F6A" w:rsidRDefault="00930E18">
            <w:r>
              <w:rPr>
                <w:rFonts w:hint="eastAsia"/>
              </w:rPr>
              <w:t>顶层丝印层</w:t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 w14:textId="3E1839F3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字符尺寸过小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 w14:textId="2516B2ED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位号R11字高约0.7mm</w:t>
            </w:r>
            <w:r>
              <w:rPr>
                <w:rFonts w:hint="eastAsia"/>
              </w:rPr>
            </w:r>
          </w:p>
        </w:tc>
      </w:tr>
      <w:tr w:rsidR="00515F6A" w14:paraId="0D51FF5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12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 w14:textId="65D04346" w:rsidR="00515F6A" w:rsidRDefault="00930E18">
            <w:pPr>
              <w:rPr>
                <w:rFonts w:hint="eastAsia"/>
              </w:rPr>
            </w:pPr>
            <w:r>
              <w:t>文件完整性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 w14:textId="148AA440" w:rsidR="00515F6A" w:rsidRDefault="00930E18">
            <w:pPr>
              <w:rPr>
                <w:rFonts w:hint="eastAsia"/>
              </w:rPr>
            </w:pPr>
            <w:r>
              <w:rPr>
                <w:rFonts w:hint="eastAsia"/>
              </w:rPr>
              <w:t>缺少底层丝印层文件</w:t>
            </w:r>
          </w:p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 w14:textId="7605859B" w:rsidR="00515F6A" w:rsidRDefault="00930E18">
            <w:r>
              <w:rPr>
                <w:rFonts w:hint="eastAsia"/>
              </w:rPr>
              <w:t>压缩包缺底层丝印层</w:t>
            </w:r>
          </w:p>
        </w:tc>
      </w:tr>
      <w:tr w:rsidR="00515F6A" w14:paraId="1B1E01E1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13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 w14:textId="77777777" w:rsidR="00515F6A" w:rsidRDefault="00515F6A"/>
        </w:tc>
      </w:tr>
      <w:tr w:rsidR="00515F6A" w14:paraId="0161B6C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14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 w14:textId="77777777" w:rsidR="00515F6A" w:rsidRDefault="00515F6A"/>
        </w:tc>
      </w:tr>
      <w:tr w:rsidR="00515F6A" w14:paraId="609758C6" w14:textId="77777777" w:rsidTr="00515F6A">
        <w:trPr>
          <w:cantSplit/>
          <w:jc w:val="center"/>
        </w:trPr>
        <w:tc>
          <w:tcPr>
            <w:tcW w:w="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 w14:textId="77777777" w:rsidR="00515F6A" w:rsidRDefault="00515F6A">
            <w:pPr>
              <w:jc w:val="center"/>
            </w:pPr>
            <w:r>
              <w:rPr>
                <w:rFonts w:eastAsia="微软雅黑"/>
              </w:rPr>
              <w:t>15</w:t>
            </w:r>
          </w:p>
        </w:tc>
        <w:tc>
          <w:tcPr>
            <w:tcW w:w="12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 w14:textId="77777777" w:rsidR="00515F6A" w:rsidRDefault="00515F6A"/>
        </w:tc>
        <w:tc>
          <w:tcPr>
            <w:tcW w:w="17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 w14:textId="77777777" w:rsidR="00515F6A" w:rsidRDefault="00515F6A"/>
        </w:tc>
        <w:tc>
          <w:tcPr>
            <w:tcW w:w="3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 w14:textId="77777777" w:rsidR="00515F6A" w:rsidRDefault="00515F6A"/>
        </w:tc>
      </w:tr>
    </w:tbl>
    <w:p w14:paraId="087C4E52" w14:textId="3535B366" w:rsidR="00EE549C" w:rsidRDefault="00EE549C">
      <w:pPr>
        <w:spacing w:before="50"/>
      </w:pPr>
    </w:p>
    <w:sectPr w:rsidR="00EE549C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5920" w14:textId="77777777" w:rsidR="00197C46" w:rsidRDefault="00197C46">
      <w:r>
        <w:separator/>
      </w:r>
    </w:p>
  </w:endnote>
  <w:endnote w:type="continuationSeparator" w:id="0">
    <w:p w14:paraId="6E4F270E" w14:textId="77777777" w:rsidR="00197C46" w:rsidRDefault="00197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710A" w14:textId="77777777" w:rsidR="00197C46" w:rsidRDefault="00197C46">
      <w:r>
        <w:separator/>
      </w:r>
    </w:p>
  </w:footnote>
  <w:footnote w:type="continuationSeparator" w:id="0">
    <w:p w14:paraId="7703F42D" w14:textId="77777777" w:rsidR="00197C46" w:rsidRDefault="00197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F43A9" w14:textId="77777777" w:rsidR="00EE549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C947A19" wp14:editId="371CC53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 w14:textId="17598001" w:rsidR="00EE549C" w:rsidRDefault="00EE549C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C947A19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5C75275" w14:textId="17598001" w:rsidR="00EE549C" w:rsidRDefault="00EE549C">
                    <w:pPr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D59CF"/>
    <w:multiLevelType w:val="hybridMultilevel"/>
    <w:tmpl w:val="5C20CD5A"/>
    <w:lvl w:ilvl="0" w:tplc="968A9466">
      <w:start w:val="1"/>
      <w:numFmt w:val="bullet"/>
      <w:lvlText w:val="●"/>
      <w:lvlJc w:val="left"/>
      <w:pPr>
        <w:ind w:left="720" w:hanging="360"/>
      </w:pPr>
    </w:lvl>
    <w:lvl w:ilvl="1" w:tplc="8CD40DF0">
      <w:start w:val="1"/>
      <w:numFmt w:val="bullet"/>
      <w:lvlText w:val="○"/>
      <w:lvlJc w:val="left"/>
      <w:pPr>
        <w:ind w:left="1440" w:hanging="360"/>
      </w:pPr>
    </w:lvl>
    <w:lvl w:ilvl="2" w:tplc="1F5A00EC">
      <w:start w:val="1"/>
      <w:numFmt w:val="bullet"/>
      <w:lvlText w:val="■"/>
      <w:lvlJc w:val="left"/>
      <w:pPr>
        <w:ind w:left="2160" w:hanging="360"/>
      </w:pPr>
    </w:lvl>
    <w:lvl w:ilvl="3" w:tplc="DC2870B0">
      <w:start w:val="1"/>
      <w:numFmt w:val="bullet"/>
      <w:lvlText w:val="●"/>
      <w:lvlJc w:val="left"/>
      <w:pPr>
        <w:ind w:left="2880" w:hanging="360"/>
      </w:pPr>
    </w:lvl>
    <w:lvl w:ilvl="4" w:tplc="A7B8B232">
      <w:start w:val="1"/>
      <w:numFmt w:val="bullet"/>
      <w:lvlText w:val="○"/>
      <w:lvlJc w:val="left"/>
      <w:pPr>
        <w:ind w:left="3600" w:hanging="360"/>
      </w:pPr>
    </w:lvl>
    <w:lvl w:ilvl="5" w:tplc="D8780A36">
      <w:start w:val="1"/>
      <w:numFmt w:val="bullet"/>
      <w:lvlText w:val="■"/>
      <w:lvlJc w:val="left"/>
      <w:pPr>
        <w:ind w:left="4320" w:hanging="360"/>
      </w:pPr>
    </w:lvl>
    <w:lvl w:ilvl="6" w:tplc="23583A40">
      <w:start w:val="1"/>
      <w:numFmt w:val="bullet"/>
      <w:lvlText w:val="●"/>
      <w:lvlJc w:val="left"/>
      <w:pPr>
        <w:ind w:left="5040" w:hanging="360"/>
      </w:pPr>
    </w:lvl>
    <w:lvl w:ilvl="7" w:tplc="0BCCF8BA">
      <w:start w:val="1"/>
      <w:numFmt w:val="bullet"/>
      <w:lvlText w:val="●"/>
      <w:lvlJc w:val="left"/>
      <w:pPr>
        <w:ind w:left="5760" w:hanging="360"/>
      </w:pPr>
    </w:lvl>
    <w:lvl w:ilvl="8" w:tplc="7F1CC874">
      <w:start w:val="1"/>
      <w:numFmt w:val="bullet"/>
      <w:lvlText w:val="●"/>
      <w:lvlJc w:val="left"/>
      <w:pPr>
        <w:ind w:left="6480" w:hanging="360"/>
      </w:pPr>
    </w:lvl>
  </w:abstractNum>
  <w:num w:numId="1" w16cid:durableId="129134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49C"/>
    <w:rsid w:val="00197C46"/>
    <w:rsid w:val="0034496B"/>
    <w:rsid w:val="00515F6A"/>
    <w:rsid w:val="006F2619"/>
    <w:rsid w:val="00844201"/>
    <w:rsid w:val="00930E18"/>
    <w:rsid w:val="00C75B35"/>
    <w:rsid w:val="00CE1157"/>
    <w:rsid w:val="00E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14B8C"/>
  <w15:docId w15:val="{FCA42DB8-C981-4E6F-AAA8-DCFEF17A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F26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F261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F26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F26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</Words>
  <Characters>285</Characters>
  <Application>Microsoft Office Word</Application>
  <DocSecurity>0</DocSecurity>
  <Lines>2</Lines>
  <Paragraphs>1</Paragraphs>
  <ScaleCrop>false</ScaleCrop>
  <Company>Handoff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4</cp:revision>
  <dcterms:created xsi:type="dcterms:W3CDTF">2026-06-25T01:35:00Z</dcterms:created>
  <dcterms:modified xsi:type="dcterms:W3CDTF">2026-07-22T08:22:00Z</dcterms:modified>
</cp:coreProperties>
</file>