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B4" w:rsidRPr="004A2415" w:rsidRDefault="009815F2">
      <w:pPr>
        <w:rPr>
          <w:rFonts w:ascii="Arial" w:hAnsi="Arial" w:cs="Arial"/>
          <w:sz w:val="24"/>
          <w:szCs w:val="24"/>
        </w:rPr>
      </w:pPr>
      <w:r w:rsidRPr="004A2415">
        <w:rPr>
          <w:rFonts w:ascii="Arial" w:hAnsi="Arial" w:cs="Arial"/>
          <w:sz w:val="24"/>
          <w:szCs w:val="24"/>
        </w:rPr>
        <w:t xml:space="preserve">В рамках проекта </w:t>
      </w:r>
      <w:r w:rsidRPr="004A2415">
        <w:rPr>
          <w:rFonts w:ascii="Arial" w:hAnsi="Arial" w:cs="Arial"/>
          <w:sz w:val="24"/>
          <w:szCs w:val="24"/>
          <w:lang w:val="en-US"/>
        </w:rPr>
        <w:t>Computer</w:t>
      </w:r>
      <w:r w:rsidRPr="004A2415">
        <w:rPr>
          <w:rFonts w:ascii="Arial" w:hAnsi="Arial" w:cs="Arial"/>
          <w:sz w:val="24"/>
          <w:szCs w:val="24"/>
        </w:rPr>
        <w:t xml:space="preserve"> </w:t>
      </w:r>
      <w:r w:rsidRPr="004A2415">
        <w:rPr>
          <w:rFonts w:ascii="Arial" w:hAnsi="Arial" w:cs="Arial"/>
          <w:sz w:val="24"/>
          <w:szCs w:val="24"/>
          <w:lang w:val="en-US"/>
        </w:rPr>
        <w:t>Vision</w:t>
      </w:r>
      <w:r w:rsidRPr="004A2415">
        <w:rPr>
          <w:rFonts w:ascii="Arial" w:hAnsi="Arial" w:cs="Arial"/>
          <w:sz w:val="24"/>
          <w:szCs w:val="24"/>
        </w:rPr>
        <w:t xml:space="preserve"> </w:t>
      </w:r>
      <w:r w:rsidRPr="004A2415">
        <w:rPr>
          <w:rFonts w:ascii="Arial" w:hAnsi="Arial" w:cs="Arial"/>
          <w:sz w:val="24"/>
          <w:szCs w:val="24"/>
          <w:lang w:val="en-US"/>
        </w:rPr>
        <w:t>Face</w:t>
      </w:r>
      <w:r w:rsidRPr="004A2415">
        <w:rPr>
          <w:rFonts w:ascii="Arial" w:hAnsi="Arial" w:cs="Arial"/>
          <w:sz w:val="24"/>
          <w:szCs w:val="24"/>
        </w:rPr>
        <w:t xml:space="preserve"> </w:t>
      </w:r>
      <w:r w:rsidRPr="004A2415">
        <w:rPr>
          <w:rFonts w:ascii="Arial" w:hAnsi="Arial" w:cs="Arial"/>
          <w:sz w:val="24"/>
          <w:szCs w:val="24"/>
          <w:lang w:val="en-US"/>
        </w:rPr>
        <w:t>Recognition</w:t>
      </w:r>
      <w:r w:rsidRPr="004A2415">
        <w:rPr>
          <w:rFonts w:ascii="Arial" w:hAnsi="Arial" w:cs="Arial"/>
          <w:sz w:val="24"/>
          <w:szCs w:val="24"/>
        </w:rPr>
        <w:t xml:space="preserve">, проводя эксперименты с различными камерами, я пришел к выводу, что более дешевая </w:t>
      </w:r>
      <w:r w:rsidRPr="004A2415">
        <w:rPr>
          <w:rFonts w:ascii="Arial" w:hAnsi="Arial" w:cs="Arial"/>
          <w:sz w:val="24"/>
          <w:szCs w:val="24"/>
          <w:lang w:val="en-US"/>
        </w:rPr>
        <w:t>web</w:t>
      </w:r>
      <w:r w:rsidRPr="004A2415">
        <w:rPr>
          <w:rFonts w:ascii="Arial" w:hAnsi="Arial" w:cs="Arial"/>
          <w:sz w:val="24"/>
          <w:szCs w:val="24"/>
        </w:rPr>
        <w:t xml:space="preserve">-камера фирмы </w:t>
      </w:r>
      <w:r w:rsidRPr="004A2415">
        <w:rPr>
          <w:rFonts w:ascii="Arial" w:hAnsi="Arial" w:cs="Arial"/>
          <w:sz w:val="24"/>
          <w:szCs w:val="24"/>
          <w:lang w:val="en-US"/>
        </w:rPr>
        <w:t>Logitec</w:t>
      </w:r>
      <w:r w:rsidRPr="004A2415">
        <w:rPr>
          <w:rFonts w:ascii="Arial" w:hAnsi="Arial" w:cs="Arial"/>
          <w:sz w:val="24"/>
          <w:szCs w:val="24"/>
        </w:rPr>
        <w:t xml:space="preserve">, модели </w:t>
      </w:r>
      <w:r w:rsidRPr="004A2415">
        <w:rPr>
          <w:rFonts w:ascii="Arial" w:hAnsi="Arial" w:cs="Arial"/>
          <w:sz w:val="24"/>
          <w:szCs w:val="24"/>
          <w:lang w:val="en-US"/>
        </w:rPr>
        <w:t>c</w:t>
      </w:r>
      <w:r w:rsidRPr="004A2415">
        <w:rPr>
          <w:rFonts w:ascii="Arial" w:hAnsi="Arial" w:cs="Arial"/>
          <w:sz w:val="24"/>
          <w:szCs w:val="24"/>
        </w:rPr>
        <w:t xml:space="preserve">525, с разрешением в </w:t>
      </w:r>
      <w:r w:rsidRPr="004A2415">
        <w:rPr>
          <w:rFonts w:ascii="Arial" w:hAnsi="Arial" w:cs="Arial"/>
          <w:sz w:val="24"/>
          <w:szCs w:val="24"/>
          <w:lang w:val="en-US"/>
        </w:rPr>
        <w:t>HD</w:t>
      </w:r>
      <w:r w:rsidRPr="004A2415">
        <w:rPr>
          <w:rFonts w:ascii="Arial" w:hAnsi="Arial" w:cs="Arial"/>
          <w:sz w:val="24"/>
          <w:szCs w:val="24"/>
        </w:rPr>
        <w:t>720</w:t>
      </w:r>
      <w:r w:rsidRPr="004A2415">
        <w:rPr>
          <w:rFonts w:ascii="Arial" w:hAnsi="Arial" w:cs="Arial"/>
          <w:sz w:val="24"/>
          <w:szCs w:val="24"/>
          <w:lang w:val="en-US"/>
        </w:rPr>
        <w:t>p</w:t>
      </w:r>
      <w:r w:rsidRPr="004A2415">
        <w:rPr>
          <w:rFonts w:ascii="Arial" w:hAnsi="Arial" w:cs="Arial"/>
          <w:sz w:val="24"/>
          <w:szCs w:val="24"/>
        </w:rPr>
        <w:t xml:space="preserve"> с автофокусировкой, более предпочтительна в сравнении с дорогой </w:t>
      </w:r>
      <w:r w:rsidRPr="004A2415">
        <w:rPr>
          <w:rFonts w:ascii="Arial" w:hAnsi="Arial" w:cs="Arial"/>
          <w:sz w:val="24"/>
          <w:szCs w:val="24"/>
          <w:lang w:val="en-US"/>
        </w:rPr>
        <w:t>Logitec</w:t>
      </w:r>
      <w:r w:rsidRPr="004A2415">
        <w:rPr>
          <w:rFonts w:ascii="Arial" w:hAnsi="Arial" w:cs="Arial"/>
          <w:sz w:val="24"/>
          <w:szCs w:val="24"/>
        </w:rPr>
        <w:t xml:space="preserve"> </w:t>
      </w:r>
      <w:r w:rsidRPr="004A2415">
        <w:rPr>
          <w:rFonts w:ascii="Arial" w:hAnsi="Arial" w:cs="Arial"/>
          <w:sz w:val="24"/>
          <w:szCs w:val="24"/>
          <w:lang w:val="en-US"/>
        </w:rPr>
        <w:t>PTZ</w:t>
      </w:r>
      <w:r w:rsidRPr="004A2415">
        <w:rPr>
          <w:rFonts w:ascii="Arial" w:hAnsi="Arial" w:cs="Arial"/>
          <w:sz w:val="24"/>
          <w:szCs w:val="24"/>
        </w:rPr>
        <w:t xml:space="preserve">2 </w:t>
      </w:r>
      <w:r w:rsidRPr="004A2415">
        <w:rPr>
          <w:rFonts w:ascii="Arial" w:hAnsi="Arial" w:cs="Arial"/>
          <w:sz w:val="24"/>
          <w:szCs w:val="24"/>
          <w:lang w:val="en-US"/>
        </w:rPr>
        <w:t>PRO</w:t>
      </w:r>
      <w:r w:rsidR="00E1454E">
        <w:rPr>
          <w:rFonts w:ascii="Arial" w:hAnsi="Arial" w:cs="Arial"/>
          <w:sz w:val="24"/>
          <w:szCs w:val="24"/>
        </w:rPr>
        <w:t xml:space="preserve"> с премиум оптикой, </w:t>
      </w:r>
      <w:r w:rsidR="00B14000" w:rsidRPr="004A2415">
        <w:rPr>
          <w:rFonts w:ascii="Arial" w:hAnsi="Arial" w:cs="Arial"/>
          <w:sz w:val="24"/>
          <w:szCs w:val="24"/>
        </w:rPr>
        <w:t>автофокусировкой</w:t>
      </w:r>
      <w:r w:rsidR="00E1454E">
        <w:rPr>
          <w:rFonts w:ascii="Arial" w:hAnsi="Arial" w:cs="Arial"/>
          <w:sz w:val="24"/>
          <w:szCs w:val="24"/>
        </w:rPr>
        <w:t xml:space="preserve"> и</w:t>
      </w:r>
      <w:r w:rsidR="00B14000" w:rsidRPr="004A2415">
        <w:rPr>
          <w:rFonts w:ascii="Arial" w:hAnsi="Arial" w:cs="Arial"/>
          <w:sz w:val="24"/>
          <w:szCs w:val="24"/>
        </w:rPr>
        <w:t xml:space="preserve"> разрешением 1080</w:t>
      </w:r>
      <w:r w:rsidR="00B14000" w:rsidRPr="004A2415">
        <w:rPr>
          <w:rFonts w:ascii="Arial" w:hAnsi="Arial" w:cs="Arial"/>
          <w:sz w:val="24"/>
          <w:szCs w:val="24"/>
          <w:lang w:val="en-US"/>
        </w:rPr>
        <w:t>p</w:t>
      </w:r>
      <w:r w:rsidR="00B14000" w:rsidRPr="004A2415">
        <w:rPr>
          <w:rFonts w:ascii="Arial" w:hAnsi="Arial" w:cs="Arial"/>
          <w:sz w:val="24"/>
          <w:szCs w:val="24"/>
        </w:rPr>
        <w:t>.</w:t>
      </w:r>
      <w:r w:rsidRPr="004A2415">
        <w:rPr>
          <w:rFonts w:ascii="Arial" w:hAnsi="Arial" w:cs="Arial"/>
          <w:sz w:val="24"/>
          <w:szCs w:val="24"/>
        </w:rPr>
        <w:br/>
      </w:r>
    </w:p>
    <w:p w:rsidR="009815F2" w:rsidRPr="004A2415" w:rsidRDefault="009815F2">
      <w:pPr>
        <w:rPr>
          <w:rFonts w:ascii="Arial" w:hAnsi="Arial" w:cs="Arial"/>
          <w:sz w:val="24"/>
          <w:szCs w:val="24"/>
        </w:rPr>
      </w:pPr>
      <w:r w:rsidRPr="004A2415">
        <w:rPr>
          <w:rFonts w:ascii="Arial" w:hAnsi="Arial" w:cs="Arial"/>
          <w:sz w:val="24"/>
          <w:szCs w:val="24"/>
        </w:rPr>
        <w:t xml:space="preserve">В ходе эксперимента выяснилось, что вторая камера в условиях съемки на близком расстоянии (взятия фотографий для базы данных и, непосредственно, распознавания) давала всего на 5-15 процентов больше точность определения лица, чем более дешевый аналог, причем, точность можно было искусственно повысить, принимая во внимание возможные ошибки и считать, что лицо определено только после того, как оно будет опознано на нескольких кадрах подряд в видеопотоке, что давало уже довольно точный результат. </w:t>
      </w:r>
    </w:p>
    <w:p w:rsidR="009815F2" w:rsidRPr="004A2415" w:rsidRDefault="009815F2">
      <w:pPr>
        <w:rPr>
          <w:rFonts w:ascii="Arial" w:hAnsi="Arial" w:cs="Arial"/>
          <w:sz w:val="24"/>
          <w:szCs w:val="24"/>
        </w:rPr>
      </w:pPr>
    </w:p>
    <w:p w:rsidR="009815F2" w:rsidRPr="004A2415" w:rsidRDefault="009815F2">
      <w:pPr>
        <w:rPr>
          <w:rFonts w:ascii="Arial" w:hAnsi="Arial" w:cs="Arial"/>
          <w:sz w:val="24"/>
          <w:szCs w:val="24"/>
        </w:rPr>
      </w:pPr>
      <w:r w:rsidRPr="004A2415">
        <w:rPr>
          <w:rFonts w:ascii="Arial" w:hAnsi="Arial" w:cs="Arial"/>
          <w:sz w:val="24"/>
          <w:szCs w:val="24"/>
        </w:rPr>
        <w:t xml:space="preserve">При тесте распознавания на более далеком расстоянии, обе камеры показали себя не с лучшей стороны. По мере удаления </w:t>
      </w:r>
      <w:r w:rsidR="004F090F">
        <w:rPr>
          <w:rFonts w:ascii="Arial" w:hAnsi="Arial" w:cs="Arial"/>
          <w:sz w:val="24"/>
          <w:szCs w:val="24"/>
        </w:rPr>
        <w:t>о</w:t>
      </w:r>
      <w:r w:rsidR="004F090F" w:rsidRPr="004A2415">
        <w:rPr>
          <w:rFonts w:ascii="Arial" w:hAnsi="Arial" w:cs="Arial"/>
          <w:sz w:val="24"/>
          <w:szCs w:val="24"/>
        </w:rPr>
        <w:t>бъекта</w:t>
      </w:r>
      <w:r w:rsidR="004F090F" w:rsidRPr="004A2415">
        <w:rPr>
          <w:rFonts w:ascii="Arial" w:hAnsi="Arial" w:cs="Arial"/>
          <w:sz w:val="24"/>
          <w:szCs w:val="24"/>
        </w:rPr>
        <w:t xml:space="preserve"> </w:t>
      </w:r>
      <w:r w:rsidRPr="004A2415">
        <w:rPr>
          <w:rFonts w:ascii="Arial" w:hAnsi="Arial" w:cs="Arial"/>
          <w:sz w:val="24"/>
          <w:szCs w:val="24"/>
        </w:rPr>
        <w:t xml:space="preserve">от </w:t>
      </w:r>
      <w:r w:rsidR="007C6DDA">
        <w:rPr>
          <w:rFonts w:ascii="Arial" w:hAnsi="Arial" w:cs="Arial"/>
          <w:sz w:val="24"/>
          <w:szCs w:val="24"/>
        </w:rPr>
        <w:t xml:space="preserve">их </w:t>
      </w:r>
      <w:r w:rsidRPr="004A2415">
        <w:rPr>
          <w:rFonts w:ascii="Arial" w:hAnsi="Arial" w:cs="Arial"/>
          <w:sz w:val="24"/>
          <w:szCs w:val="24"/>
        </w:rPr>
        <w:t>объектива</w:t>
      </w:r>
      <w:r w:rsidR="004F090F" w:rsidRPr="004F090F">
        <w:rPr>
          <w:rFonts w:ascii="Arial" w:hAnsi="Arial" w:cs="Arial"/>
          <w:sz w:val="24"/>
          <w:szCs w:val="24"/>
        </w:rPr>
        <w:t>,</w:t>
      </w:r>
      <w:r w:rsidRPr="004A2415">
        <w:rPr>
          <w:rFonts w:ascii="Arial" w:hAnsi="Arial" w:cs="Arial"/>
          <w:sz w:val="24"/>
          <w:szCs w:val="24"/>
        </w:rPr>
        <w:t xml:space="preserve"> точность распознава</w:t>
      </w:r>
      <w:r w:rsidR="004A2415" w:rsidRPr="004A2415">
        <w:rPr>
          <w:rFonts w:ascii="Arial" w:hAnsi="Arial" w:cs="Arial"/>
          <w:sz w:val="24"/>
          <w:szCs w:val="24"/>
        </w:rPr>
        <w:t>ния терялась</w:t>
      </w:r>
      <w:r w:rsidRPr="004A2415">
        <w:rPr>
          <w:rFonts w:ascii="Arial" w:hAnsi="Arial" w:cs="Arial"/>
          <w:sz w:val="24"/>
          <w:szCs w:val="24"/>
        </w:rPr>
        <w:t xml:space="preserve">, и параметр </w:t>
      </w:r>
      <w:r w:rsidRPr="004A2415">
        <w:rPr>
          <w:rFonts w:ascii="Arial" w:hAnsi="Arial" w:cs="Arial"/>
          <w:sz w:val="24"/>
          <w:szCs w:val="24"/>
          <w:lang w:val="en-US"/>
        </w:rPr>
        <w:t>confidence</w:t>
      </w:r>
      <w:r w:rsidRPr="004A2415">
        <w:rPr>
          <w:rFonts w:ascii="Arial" w:hAnsi="Arial" w:cs="Arial"/>
          <w:sz w:val="24"/>
          <w:szCs w:val="24"/>
        </w:rPr>
        <w:t xml:space="preserve"> – главный фильтр того, что лицо принадлежит именно этому человеку</w:t>
      </w:r>
      <w:r w:rsidR="007C6DDA">
        <w:rPr>
          <w:rFonts w:ascii="Arial" w:hAnsi="Arial" w:cs="Arial"/>
          <w:sz w:val="24"/>
          <w:szCs w:val="24"/>
        </w:rPr>
        <w:t xml:space="preserve"> -</w:t>
      </w:r>
      <w:r w:rsidRPr="004A2415">
        <w:rPr>
          <w:rFonts w:ascii="Arial" w:hAnsi="Arial" w:cs="Arial"/>
          <w:sz w:val="24"/>
          <w:szCs w:val="24"/>
        </w:rPr>
        <w:t xml:space="preserve"> начинал сильно повышаться</w:t>
      </w:r>
      <w:r w:rsidR="007C6DDA">
        <w:rPr>
          <w:rFonts w:ascii="Arial" w:hAnsi="Arial" w:cs="Arial"/>
          <w:sz w:val="24"/>
          <w:szCs w:val="24"/>
        </w:rPr>
        <w:t>,</w:t>
      </w:r>
      <w:r w:rsidRPr="004A2415">
        <w:rPr>
          <w:rFonts w:ascii="Arial" w:hAnsi="Arial" w:cs="Arial"/>
          <w:sz w:val="24"/>
          <w:szCs w:val="24"/>
        </w:rPr>
        <w:t xml:space="preserve"> вплоть до 99.8 процентов (чем меньше параметр </w:t>
      </w:r>
      <w:r w:rsidRPr="004A2415">
        <w:rPr>
          <w:rFonts w:ascii="Arial" w:hAnsi="Arial" w:cs="Arial"/>
          <w:sz w:val="24"/>
          <w:szCs w:val="24"/>
          <w:lang w:val="en-US"/>
        </w:rPr>
        <w:t>confidence</w:t>
      </w:r>
      <w:r w:rsidRPr="004A2415">
        <w:rPr>
          <w:rFonts w:ascii="Arial" w:hAnsi="Arial" w:cs="Arial"/>
          <w:sz w:val="24"/>
          <w:szCs w:val="24"/>
        </w:rPr>
        <w:t xml:space="preserve"> – тем </w:t>
      </w:r>
      <w:r w:rsidR="00B14000" w:rsidRPr="004A2415">
        <w:rPr>
          <w:rFonts w:ascii="Arial" w:hAnsi="Arial" w:cs="Arial"/>
          <w:sz w:val="24"/>
          <w:szCs w:val="24"/>
        </w:rPr>
        <w:t>точнее произошло распознавание), после чего, лицо переставало распознаваться вообще. Я считаю, что не маловажную роль в этом эксперименте сыграла функция автофокусировки в обеих камерах, так как когда человек не присутствовал в кадре, камера фокусировалась на потолке, стенах, других объектах, а когда человек вновь входил в кадр, не фокусировалась на нем и лицо было размыто, из-за чего, не получилось распознать объекты на расстоянии бол</w:t>
      </w:r>
      <w:r w:rsidR="004A2415" w:rsidRPr="004A2415">
        <w:rPr>
          <w:rFonts w:ascii="Arial" w:hAnsi="Arial" w:cs="Arial"/>
          <w:sz w:val="24"/>
          <w:szCs w:val="24"/>
        </w:rPr>
        <w:t>ее 1.5-3 метров</w:t>
      </w:r>
      <w:r w:rsidR="00B14000" w:rsidRPr="004A2415">
        <w:rPr>
          <w:rFonts w:ascii="Arial" w:hAnsi="Arial" w:cs="Arial"/>
          <w:sz w:val="24"/>
          <w:szCs w:val="24"/>
        </w:rPr>
        <w:t xml:space="preserve"> от объектива.</w:t>
      </w:r>
      <w:r w:rsidR="004A2415" w:rsidRPr="004A2415">
        <w:rPr>
          <w:rFonts w:ascii="Arial" w:hAnsi="Arial" w:cs="Arial"/>
          <w:sz w:val="24"/>
          <w:szCs w:val="24"/>
        </w:rPr>
        <w:t xml:space="preserve"> Так же дорогая камера могла распознать лицо на расстоянии </w:t>
      </w:r>
      <w:r w:rsidR="005C0107">
        <w:rPr>
          <w:rFonts w:ascii="Arial" w:hAnsi="Arial" w:cs="Arial"/>
          <w:sz w:val="24"/>
          <w:szCs w:val="24"/>
        </w:rPr>
        <w:t xml:space="preserve">до </w:t>
      </w:r>
      <w:r w:rsidR="004A2415" w:rsidRPr="004A2415">
        <w:rPr>
          <w:rFonts w:ascii="Arial" w:hAnsi="Arial" w:cs="Arial"/>
          <w:sz w:val="24"/>
          <w:szCs w:val="24"/>
        </w:rPr>
        <w:t>3</w:t>
      </w:r>
      <w:r w:rsidR="005C0107">
        <w:rPr>
          <w:rFonts w:ascii="Arial" w:hAnsi="Arial" w:cs="Arial"/>
          <w:sz w:val="24"/>
          <w:szCs w:val="24"/>
        </w:rPr>
        <w:t>-</w:t>
      </w:r>
      <w:r w:rsidR="004A2415" w:rsidRPr="004A2415">
        <w:rPr>
          <w:rFonts w:ascii="Arial" w:hAnsi="Arial" w:cs="Arial"/>
          <w:sz w:val="24"/>
          <w:szCs w:val="24"/>
        </w:rPr>
        <w:t>х метров, когд</w:t>
      </w:r>
      <w:r w:rsidR="005C0107">
        <w:rPr>
          <w:rFonts w:ascii="Arial" w:hAnsi="Arial" w:cs="Arial"/>
          <w:sz w:val="24"/>
          <w:szCs w:val="24"/>
        </w:rPr>
        <w:t>а более дешевый аналог только до 1.5-2-</w:t>
      </w:r>
      <w:bookmarkStart w:id="0" w:name="_GoBack"/>
      <w:bookmarkEnd w:id="0"/>
      <w:r w:rsidR="005C0107">
        <w:rPr>
          <w:rFonts w:ascii="Arial" w:hAnsi="Arial" w:cs="Arial"/>
          <w:sz w:val="24"/>
          <w:szCs w:val="24"/>
        </w:rPr>
        <w:t>х метров</w:t>
      </w:r>
      <w:r w:rsidR="004A2415" w:rsidRPr="004A2415">
        <w:rPr>
          <w:rFonts w:ascii="Arial" w:hAnsi="Arial" w:cs="Arial"/>
          <w:sz w:val="24"/>
          <w:szCs w:val="24"/>
        </w:rPr>
        <w:t>.</w:t>
      </w:r>
    </w:p>
    <w:p w:rsidR="004A2415" w:rsidRPr="004A2415" w:rsidRDefault="004A2415">
      <w:pPr>
        <w:rPr>
          <w:rFonts w:ascii="Arial" w:hAnsi="Arial" w:cs="Arial"/>
          <w:sz w:val="24"/>
          <w:szCs w:val="24"/>
        </w:rPr>
      </w:pPr>
    </w:p>
    <w:p w:rsidR="004A2415" w:rsidRDefault="004A2415">
      <w:pPr>
        <w:rPr>
          <w:rFonts w:ascii="Arial" w:hAnsi="Arial" w:cs="Arial"/>
          <w:sz w:val="24"/>
          <w:szCs w:val="24"/>
        </w:rPr>
      </w:pPr>
      <w:r w:rsidRPr="004A2415">
        <w:rPr>
          <w:rFonts w:ascii="Arial" w:hAnsi="Arial" w:cs="Arial"/>
          <w:sz w:val="24"/>
          <w:szCs w:val="24"/>
        </w:rPr>
        <w:t>Для дальнейших экспериментов, было принято решение использовать камеру без автофо</w:t>
      </w:r>
      <w:r w:rsidR="007C6DDA">
        <w:rPr>
          <w:rFonts w:ascii="Arial" w:hAnsi="Arial" w:cs="Arial"/>
          <w:sz w:val="24"/>
          <w:szCs w:val="24"/>
        </w:rPr>
        <w:t xml:space="preserve">кусировки с передачей видеопотока по протоколу </w:t>
      </w:r>
      <w:r w:rsidRPr="004A2415">
        <w:rPr>
          <w:rFonts w:ascii="Arial" w:hAnsi="Arial" w:cs="Arial"/>
          <w:sz w:val="24"/>
          <w:szCs w:val="24"/>
          <w:lang w:val="en-US"/>
        </w:rPr>
        <w:t>IP</w:t>
      </w:r>
      <w:r w:rsidR="007C6DDA">
        <w:rPr>
          <w:rFonts w:ascii="Arial" w:hAnsi="Arial" w:cs="Arial"/>
          <w:sz w:val="24"/>
          <w:szCs w:val="24"/>
        </w:rPr>
        <w:t xml:space="preserve"> (для большего удобства подключения камеры – освобождении от проводов)</w:t>
      </w:r>
      <w:r w:rsidRPr="004A2415">
        <w:rPr>
          <w:rFonts w:ascii="Arial" w:hAnsi="Arial" w:cs="Arial"/>
          <w:sz w:val="24"/>
          <w:szCs w:val="24"/>
        </w:rPr>
        <w:t xml:space="preserve"> – </w:t>
      </w:r>
      <w:r w:rsidRPr="004A2415">
        <w:rPr>
          <w:rFonts w:ascii="Arial" w:hAnsi="Arial" w:cs="Arial"/>
          <w:sz w:val="24"/>
          <w:szCs w:val="24"/>
          <w:lang w:val="en-US"/>
        </w:rPr>
        <w:t>IP</w:t>
      </w:r>
      <w:r w:rsidRPr="004A2415">
        <w:rPr>
          <w:rFonts w:ascii="Arial" w:hAnsi="Arial" w:cs="Arial"/>
          <w:sz w:val="24"/>
          <w:szCs w:val="24"/>
        </w:rPr>
        <w:t>-камеру. Такие камеры используются для организации систем слежения на внешнем периметре (уличные камеры).</w:t>
      </w:r>
    </w:p>
    <w:p w:rsidR="004A2415" w:rsidRDefault="004A2415">
      <w:pPr>
        <w:rPr>
          <w:rFonts w:ascii="Arial" w:hAnsi="Arial" w:cs="Arial"/>
          <w:sz w:val="24"/>
          <w:szCs w:val="24"/>
        </w:rPr>
      </w:pPr>
    </w:p>
    <w:p w:rsidR="004A2415" w:rsidRPr="00296CF6" w:rsidRDefault="004A24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данный момент, такой камеры в наличии не оказалось, так что пока лучшим способом организации системы по контролю за присутствием работников на рабочем месте оказалось использование недорогих 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4A241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камер в относительной близости к объекту – на косяке двери (возможно применение двух камер на разной высоте, для удобства людей </w:t>
      </w:r>
      <w:r w:rsidR="007C6DDA">
        <w:rPr>
          <w:rFonts w:ascii="Arial" w:hAnsi="Arial" w:cs="Arial"/>
          <w:sz w:val="24"/>
          <w:szCs w:val="24"/>
        </w:rPr>
        <w:t>различного</w:t>
      </w:r>
      <w:r>
        <w:rPr>
          <w:rFonts w:ascii="Arial" w:hAnsi="Arial" w:cs="Arial"/>
          <w:sz w:val="24"/>
          <w:szCs w:val="24"/>
        </w:rPr>
        <w:t xml:space="preserve"> роста и повышения качества распознавания</w:t>
      </w:r>
      <w:r w:rsidR="007C6DDA">
        <w:rPr>
          <w:rFonts w:ascii="Arial" w:hAnsi="Arial" w:cs="Arial"/>
          <w:sz w:val="24"/>
          <w:szCs w:val="24"/>
        </w:rPr>
        <w:t xml:space="preserve"> за счет</w:t>
      </w:r>
      <w:r>
        <w:rPr>
          <w:rFonts w:ascii="Arial" w:hAnsi="Arial" w:cs="Arial"/>
          <w:sz w:val="24"/>
          <w:szCs w:val="24"/>
        </w:rPr>
        <w:t xml:space="preserve"> б</w:t>
      </w:r>
      <w:r w:rsidRPr="007C6DDA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льшего количества материала для обработки). Организация такой системы с помощью одной удаленной камеры, которая бы распознавала все лица в потоке людей – возможна, но ни одна из протестиров</w:t>
      </w:r>
      <w:r w:rsidR="00296CF6">
        <w:rPr>
          <w:rFonts w:ascii="Arial" w:hAnsi="Arial" w:cs="Arial"/>
          <w:sz w:val="24"/>
          <w:szCs w:val="24"/>
        </w:rPr>
        <w:t>анных камер не способна на это в силу маленького разрешения (720 и 1080</w:t>
      </w:r>
      <w:r w:rsidR="00296CF6">
        <w:rPr>
          <w:rFonts w:ascii="Arial" w:hAnsi="Arial" w:cs="Arial"/>
          <w:sz w:val="24"/>
          <w:szCs w:val="24"/>
          <w:lang w:val="en-US"/>
        </w:rPr>
        <w:t>p</w:t>
      </w:r>
      <w:r w:rsidR="00BD0397">
        <w:rPr>
          <w:rFonts w:ascii="Arial" w:hAnsi="Arial" w:cs="Arial"/>
          <w:sz w:val="24"/>
          <w:szCs w:val="24"/>
        </w:rPr>
        <w:t xml:space="preserve">) и наличия автофокусировки, из-за которой, камера </w:t>
      </w:r>
      <w:r w:rsidR="00296CF6">
        <w:rPr>
          <w:rFonts w:ascii="Arial" w:hAnsi="Arial" w:cs="Arial"/>
          <w:sz w:val="24"/>
          <w:szCs w:val="24"/>
        </w:rPr>
        <w:t>предоставляет</w:t>
      </w:r>
      <w:r w:rsidR="00BD0397">
        <w:rPr>
          <w:rFonts w:ascii="Arial" w:hAnsi="Arial" w:cs="Arial"/>
          <w:sz w:val="24"/>
          <w:szCs w:val="24"/>
        </w:rPr>
        <w:t>,</w:t>
      </w:r>
      <w:r w:rsidR="00296CF6">
        <w:rPr>
          <w:rFonts w:ascii="Arial" w:hAnsi="Arial" w:cs="Arial"/>
          <w:sz w:val="24"/>
          <w:szCs w:val="24"/>
        </w:rPr>
        <w:t xml:space="preserve"> зачастую</w:t>
      </w:r>
      <w:r w:rsidR="00BD0397">
        <w:rPr>
          <w:rFonts w:ascii="Arial" w:hAnsi="Arial" w:cs="Arial"/>
          <w:sz w:val="24"/>
          <w:szCs w:val="24"/>
        </w:rPr>
        <w:t>,</w:t>
      </w:r>
      <w:r w:rsidR="00296CF6">
        <w:rPr>
          <w:rFonts w:ascii="Arial" w:hAnsi="Arial" w:cs="Arial"/>
          <w:sz w:val="24"/>
          <w:szCs w:val="24"/>
        </w:rPr>
        <w:t xml:space="preserve"> нечеткие кадры программе распознавания.</w:t>
      </w:r>
    </w:p>
    <w:sectPr w:rsidR="004A2415" w:rsidRPr="0029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9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13"/>
    <w:rsid w:val="00296CF6"/>
    <w:rsid w:val="004A2415"/>
    <w:rsid w:val="004F090F"/>
    <w:rsid w:val="005C0107"/>
    <w:rsid w:val="006A1513"/>
    <w:rsid w:val="007C6DDA"/>
    <w:rsid w:val="00843FB4"/>
    <w:rsid w:val="009815F2"/>
    <w:rsid w:val="00B14000"/>
    <w:rsid w:val="00BD0397"/>
    <w:rsid w:val="00E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C90F9-237A-4A63-B561-367980B5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Окунькова Светлана Михайловна</cp:lastModifiedBy>
  <cp:revision>9</cp:revision>
  <dcterms:created xsi:type="dcterms:W3CDTF">2018-08-07T03:34:00Z</dcterms:created>
  <dcterms:modified xsi:type="dcterms:W3CDTF">2018-08-07T07:20:00Z</dcterms:modified>
</cp:coreProperties>
</file>