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E867DA" w14:textId="77777777" w:rsidR="00176ED0" w:rsidRPr="00900D79" w:rsidRDefault="00E137CF">
      <w:pPr>
        <w:widowControl/>
        <w:spacing w:after="0" w:line="240" w:lineRule="auto"/>
        <w:jc w:val="left"/>
        <w:rPr>
          <w:b/>
          <w:kern w:val="0"/>
          <w:sz w:val="28"/>
          <w:szCs w:val="28"/>
        </w:rPr>
      </w:pPr>
      <w:r w:rsidRPr="00900D79">
        <w:rPr>
          <w:rFonts w:hint="eastAsia"/>
          <w:b/>
          <w:kern w:val="0"/>
          <w:sz w:val="28"/>
          <w:szCs w:val="28"/>
        </w:rPr>
        <w:t>基于</w:t>
      </w:r>
      <w:r w:rsidRPr="00900D79">
        <w:rPr>
          <w:rFonts w:hint="eastAsia"/>
          <w:b/>
          <w:kern w:val="0"/>
          <w:sz w:val="28"/>
          <w:szCs w:val="28"/>
        </w:rPr>
        <w:t>**</w:t>
      </w:r>
      <w:r w:rsidRPr="00900D79">
        <w:rPr>
          <w:rFonts w:hint="eastAsia"/>
          <w:b/>
          <w:kern w:val="0"/>
          <w:sz w:val="28"/>
          <w:szCs w:val="28"/>
        </w:rPr>
        <w:t>词向量的图书评论中英情感词典构建研究</w:t>
      </w:r>
    </w:p>
    <w:p w14:paraId="28E4C879" w14:textId="419E07BC" w:rsidR="00176ED0" w:rsidRPr="00900D79" w:rsidRDefault="00176ED0" w:rsidP="63872C2D">
      <w:pPr>
        <w:widowControl/>
        <w:spacing w:after="0" w:line="240" w:lineRule="auto"/>
        <w:jc w:val="left"/>
        <w:rPr>
          <w:b/>
          <w:bCs/>
          <w:kern w:val="0"/>
          <w:sz w:val="28"/>
          <w:szCs w:val="28"/>
        </w:rPr>
      </w:pPr>
    </w:p>
    <w:p w14:paraId="4541190E" w14:textId="01F79191" w:rsidR="00667C87" w:rsidRPr="00900D79" w:rsidRDefault="00E137CF" w:rsidP="00DF1434">
      <w:pPr>
        <w:widowControl/>
        <w:spacing w:after="0" w:line="240" w:lineRule="auto"/>
        <w:jc w:val="left"/>
        <w:rPr>
          <w:rFonts w:ascii="宋体" w:hAnsi="宋体"/>
          <w:b/>
          <w:kern w:val="0"/>
          <w:sz w:val="30"/>
          <w:szCs w:val="30"/>
        </w:rPr>
      </w:pPr>
      <w:r w:rsidRPr="00900D79">
        <w:rPr>
          <w:b/>
          <w:kern w:val="0"/>
          <w:sz w:val="30"/>
          <w:szCs w:val="30"/>
        </w:rPr>
        <w:t>2</w:t>
      </w:r>
      <w:r w:rsidRPr="00900D79">
        <w:rPr>
          <w:rFonts w:ascii="宋体" w:hAnsi="宋体" w:hint="eastAsia"/>
          <w:b/>
          <w:kern w:val="0"/>
          <w:sz w:val="30"/>
          <w:szCs w:val="30"/>
        </w:rPr>
        <w:t>基于</w:t>
      </w:r>
      <w:r w:rsidR="00195DC4" w:rsidRPr="00900D79">
        <w:rPr>
          <w:rFonts w:ascii="宋体" w:hAnsi="宋体" w:hint="eastAsia"/>
          <w:b/>
          <w:kern w:val="0"/>
          <w:sz w:val="30"/>
          <w:szCs w:val="30"/>
        </w:rPr>
        <w:t>词向量</w:t>
      </w:r>
      <w:r w:rsidRPr="00900D79">
        <w:rPr>
          <w:rFonts w:ascii="宋体" w:hAnsi="宋体" w:hint="eastAsia"/>
          <w:b/>
          <w:kern w:val="0"/>
          <w:sz w:val="30"/>
          <w:szCs w:val="30"/>
        </w:rPr>
        <w:t>的情感词典特征表示方法</w:t>
      </w:r>
    </w:p>
    <w:p w14:paraId="6A4CF922" w14:textId="7231CAA2" w:rsidR="00176ED0" w:rsidRPr="00900D79" w:rsidRDefault="00E137CF">
      <w:pPr>
        <w:widowControl/>
        <w:spacing w:after="0" w:line="240" w:lineRule="auto"/>
        <w:jc w:val="left"/>
        <w:rPr>
          <w:b/>
          <w:kern w:val="0"/>
          <w:sz w:val="28"/>
          <w:szCs w:val="28"/>
        </w:rPr>
      </w:pPr>
      <w:r w:rsidRPr="00900D79">
        <w:rPr>
          <w:rFonts w:hint="eastAsia"/>
          <w:b/>
          <w:kern w:val="0"/>
          <w:sz w:val="28"/>
          <w:szCs w:val="28"/>
        </w:rPr>
        <w:t>2.</w:t>
      </w:r>
      <w:r w:rsidR="00F61B40" w:rsidRPr="00900D79">
        <w:rPr>
          <w:rFonts w:hint="eastAsia"/>
          <w:b/>
          <w:kern w:val="0"/>
          <w:sz w:val="28"/>
          <w:szCs w:val="28"/>
        </w:rPr>
        <w:t>1</w:t>
      </w:r>
      <w:r w:rsidRPr="00900D79">
        <w:rPr>
          <w:rFonts w:hint="eastAsia"/>
          <w:b/>
          <w:kern w:val="0"/>
          <w:sz w:val="28"/>
          <w:szCs w:val="28"/>
        </w:rPr>
        <w:t>基于</w:t>
      </w:r>
      <w:r w:rsidR="007A3BDD" w:rsidRPr="00900D79">
        <w:rPr>
          <w:rFonts w:hint="eastAsia"/>
          <w:b/>
          <w:kern w:val="0"/>
          <w:sz w:val="28"/>
          <w:szCs w:val="28"/>
        </w:rPr>
        <w:t>多语料</w:t>
      </w:r>
      <w:r w:rsidR="0076037F" w:rsidRPr="00900D79">
        <w:rPr>
          <w:rFonts w:hint="eastAsia"/>
          <w:b/>
          <w:kern w:val="0"/>
          <w:sz w:val="28"/>
          <w:szCs w:val="28"/>
        </w:rPr>
        <w:t>+</w:t>
      </w:r>
      <w:r w:rsidR="00A71298" w:rsidRPr="00900D79">
        <w:rPr>
          <w:rFonts w:hint="eastAsia"/>
          <w:b/>
          <w:kern w:val="0"/>
          <w:sz w:val="28"/>
          <w:szCs w:val="28"/>
        </w:rPr>
        <w:t>T</w:t>
      </w:r>
      <w:r w:rsidR="00A71298" w:rsidRPr="00900D79">
        <w:rPr>
          <w:b/>
          <w:kern w:val="0"/>
          <w:sz w:val="28"/>
          <w:szCs w:val="28"/>
        </w:rPr>
        <w:t>F-IDF</w:t>
      </w:r>
      <w:r w:rsidR="008B13A7" w:rsidRPr="00900D79">
        <w:rPr>
          <w:rFonts w:hint="eastAsia"/>
          <w:b/>
          <w:kern w:val="0"/>
          <w:sz w:val="28"/>
          <w:szCs w:val="28"/>
        </w:rPr>
        <w:t>的</w:t>
      </w:r>
      <w:r w:rsidR="00DD1DD5" w:rsidRPr="00900D79">
        <w:rPr>
          <w:rFonts w:hint="eastAsia"/>
          <w:b/>
          <w:kern w:val="0"/>
          <w:sz w:val="28"/>
          <w:szCs w:val="28"/>
        </w:rPr>
        <w:t>情感</w:t>
      </w:r>
      <w:r w:rsidR="00B13EB6" w:rsidRPr="00900D79">
        <w:rPr>
          <w:rFonts w:hint="eastAsia"/>
          <w:b/>
          <w:kern w:val="0"/>
          <w:sz w:val="28"/>
          <w:szCs w:val="28"/>
        </w:rPr>
        <w:t>词提取</w:t>
      </w:r>
    </w:p>
    <w:p w14:paraId="10EE73FF" w14:textId="5724D8CB" w:rsidR="00B13EB6" w:rsidRPr="00900D79" w:rsidRDefault="005305A6">
      <w:pPr>
        <w:widowControl/>
        <w:spacing w:after="0" w:line="240" w:lineRule="auto"/>
        <w:jc w:val="left"/>
        <w:rPr>
          <w:bCs/>
          <w:kern w:val="0"/>
          <w:sz w:val="24"/>
          <w:szCs w:val="24"/>
        </w:rPr>
      </w:pPr>
      <w:r w:rsidRPr="00900D79">
        <w:rPr>
          <w:rFonts w:hint="eastAsia"/>
          <w:bCs/>
          <w:kern w:val="0"/>
          <w:szCs w:val="21"/>
        </w:rPr>
        <w:t xml:space="preserve"> </w:t>
      </w:r>
      <w:r w:rsidRPr="00900D79">
        <w:rPr>
          <w:bCs/>
          <w:kern w:val="0"/>
          <w:szCs w:val="21"/>
        </w:rPr>
        <w:t xml:space="preserve"> </w:t>
      </w:r>
      <w:r w:rsidR="00DD1DD5" w:rsidRPr="00900D79">
        <w:rPr>
          <w:rFonts w:hint="eastAsia"/>
          <w:bCs/>
          <w:kern w:val="0"/>
          <w:sz w:val="24"/>
          <w:szCs w:val="24"/>
        </w:rPr>
        <w:t>领域情感词典中如何抽取</w:t>
      </w:r>
      <w:r w:rsidR="00BF5E9A" w:rsidRPr="00900D79">
        <w:rPr>
          <w:rFonts w:hint="eastAsia"/>
          <w:bCs/>
          <w:kern w:val="0"/>
          <w:sz w:val="24"/>
          <w:szCs w:val="24"/>
        </w:rPr>
        <w:t>出领域相关性强的情感词是十分重要的。</w:t>
      </w:r>
      <w:r w:rsidR="00F74571" w:rsidRPr="00900D79">
        <w:rPr>
          <w:rFonts w:hint="eastAsia"/>
          <w:bCs/>
          <w:kern w:val="0"/>
          <w:sz w:val="24"/>
          <w:szCs w:val="24"/>
        </w:rPr>
        <w:t>对于</w:t>
      </w:r>
      <w:r w:rsidR="00E11A0E" w:rsidRPr="00900D79">
        <w:rPr>
          <w:rFonts w:hint="eastAsia"/>
          <w:bCs/>
          <w:kern w:val="0"/>
          <w:sz w:val="24"/>
          <w:szCs w:val="24"/>
        </w:rPr>
        <w:t>对单领域语料</w:t>
      </w:r>
      <w:r w:rsidR="00F74571" w:rsidRPr="00900D79">
        <w:rPr>
          <w:rFonts w:hint="eastAsia"/>
          <w:bCs/>
          <w:kern w:val="0"/>
          <w:sz w:val="24"/>
          <w:szCs w:val="24"/>
        </w:rPr>
        <w:t>来说</w:t>
      </w:r>
      <w:r w:rsidR="00E11A0E" w:rsidRPr="00900D79">
        <w:rPr>
          <w:rFonts w:hint="eastAsia"/>
          <w:bCs/>
          <w:kern w:val="0"/>
          <w:sz w:val="24"/>
          <w:szCs w:val="24"/>
        </w:rPr>
        <w:t>T</w:t>
      </w:r>
      <w:r w:rsidR="00E11A0E" w:rsidRPr="00900D79">
        <w:rPr>
          <w:bCs/>
          <w:kern w:val="0"/>
          <w:sz w:val="24"/>
          <w:szCs w:val="24"/>
        </w:rPr>
        <w:t>F-IDF</w:t>
      </w:r>
      <w:r w:rsidR="00E11A0E" w:rsidRPr="00900D79">
        <w:rPr>
          <w:rFonts w:hint="eastAsia"/>
          <w:bCs/>
          <w:kern w:val="0"/>
          <w:sz w:val="24"/>
          <w:szCs w:val="24"/>
        </w:rPr>
        <w:t>值计算并不能很好的体现领域性</w:t>
      </w:r>
      <w:r w:rsidR="00074063" w:rsidRPr="00900D79">
        <w:rPr>
          <w:rFonts w:hint="eastAsia"/>
          <w:bCs/>
          <w:kern w:val="0"/>
          <w:sz w:val="24"/>
          <w:szCs w:val="24"/>
        </w:rPr>
        <w:t>，因为实质上</w:t>
      </w:r>
      <w:r w:rsidR="00074063" w:rsidRPr="00900D79">
        <w:rPr>
          <w:rFonts w:hint="eastAsia"/>
          <w:bCs/>
          <w:kern w:val="0"/>
          <w:sz w:val="24"/>
          <w:szCs w:val="24"/>
        </w:rPr>
        <w:t>T</w:t>
      </w:r>
      <w:r w:rsidR="00074063" w:rsidRPr="00900D79">
        <w:rPr>
          <w:bCs/>
          <w:kern w:val="0"/>
          <w:sz w:val="24"/>
          <w:szCs w:val="24"/>
        </w:rPr>
        <w:t>F-IDF</w:t>
      </w:r>
      <w:r w:rsidR="00074063" w:rsidRPr="00900D79">
        <w:rPr>
          <w:rFonts w:hint="eastAsia"/>
          <w:bCs/>
          <w:kern w:val="0"/>
          <w:sz w:val="24"/>
          <w:szCs w:val="24"/>
        </w:rPr>
        <w:t>是</w:t>
      </w:r>
      <w:r w:rsidR="00FF5B2A" w:rsidRPr="00900D79">
        <w:rPr>
          <w:rFonts w:hint="eastAsia"/>
          <w:bCs/>
          <w:kern w:val="0"/>
          <w:sz w:val="24"/>
          <w:szCs w:val="24"/>
        </w:rPr>
        <w:t>表示单词对于语料库中的某个文件的重要程度的指标，</w:t>
      </w:r>
      <w:r w:rsidR="00894DDE" w:rsidRPr="00900D79">
        <w:rPr>
          <w:rFonts w:hint="eastAsia"/>
          <w:bCs/>
          <w:kern w:val="0"/>
          <w:sz w:val="24"/>
          <w:szCs w:val="24"/>
        </w:rPr>
        <w:t>如果只有单一领域语料的话我们必须将句子作为文件，整体语料作为文件</w:t>
      </w:r>
      <w:r w:rsidR="009E002E" w:rsidRPr="00900D79">
        <w:rPr>
          <w:rFonts w:hint="eastAsia"/>
          <w:bCs/>
          <w:kern w:val="0"/>
          <w:sz w:val="24"/>
          <w:szCs w:val="24"/>
        </w:rPr>
        <w:t>集</w:t>
      </w:r>
      <w:r w:rsidR="00074063" w:rsidRPr="00900D79">
        <w:rPr>
          <w:rFonts w:hint="eastAsia"/>
          <w:bCs/>
          <w:kern w:val="0"/>
          <w:sz w:val="24"/>
          <w:szCs w:val="24"/>
        </w:rPr>
        <w:t>。</w:t>
      </w:r>
      <w:r w:rsidR="00C67585" w:rsidRPr="00900D79">
        <w:rPr>
          <w:rFonts w:hint="eastAsia"/>
          <w:bCs/>
          <w:kern w:val="0"/>
          <w:sz w:val="24"/>
          <w:szCs w:val="24"/>
        </w:rPr>
        <w:t>以这样的方法得到的</w:t>
      </w:r>
      <w:r w:rsidR="00B15E03" w:rsidRPr="00900D79">
        <w:rPr>
          <w:rFonts w:hint="eastAsia"/>
          <w:bCs/>
          <w:kern w:val="0"/>
          <w:sz w:val="24"/>
          <w:szCs w:val="24"/>
        </w:rPr>
        <w:t>T</w:t>
      </w:r>
      <w:r w:rsidR="00B15E03" w:rsidRPr="00900D79">
        <w:rPr>
          <w:bCs/>
          <w:kern w:val="0"/>
          <w:sz w:val="24"/>
          <w:szCs w:val="24"/>
        </w:rPr>
        <w:t>F-IDF</w:t>
      </w:r>
      <w:r w:rsidR="00B15E03" w:rsidRPr="00900D79">
        <w:rPr>
          <w:rFonts w:hint="eastAsia"/>
          <w:bCs/>
          <w:kern w:val="0"/>
          <w:sz w:val="24"/>
          <w:szCs w:val="24"/>
        </w:rPr>
        <w:t>权值受两个因素影响，一个是常用性，另一个则是领域性</w:t>
      </w:r>
      <w:r w:rsidR="00F677E0" w:rsidRPr="00900D79">
        <w:rPr>
          <w:rFonts w:hint="eastAsia"/>
          <w:bCs/>
          <w:kern w:val="0"/>
          <w:sz w:val="24"/>
          <w:szCs w:val="24"/>
        </w:rPr>
        <w:t>。</w:t>
      </w:r>
      <w:r w:rsidR="00DD3C72" w:rsidRPr="00900D79">
        <w:rPr>
          <w:rFonts w:hint="eastAsia"/>
          <w:bCs/>
          <w:kern w:val="0"/>
          <w:sz w:val="24"/>
          <w:szCs w:val="24"/>
        </w:rPr>
        <w:t>很显然</w:t>
      </w:r>
      <w:r w:rsidR="00B15E03" w:rsidRPr="00900D79">
        <w:rPr>
          <w:rFonts w:hint="eastAsia"/>
          <w:bCs/>
          <w:kern w:val="0"/>
          <w:sz w:val="24"/>
          <w:szCs w:val="24"/>
        </w:rPr>
        <w:t>领域性低的常用单词</w:t>
      </w:r>
      <w:r w:rsidR="00BD3050" w:rsidRPr="00900D79">
        <w:rPr>
          <w:rFonts w:hint="eastAsia"/>
          <w:bCs/>
          <w:kern w:val="0"/>
          <w:sz w:val="24"/>
          <w:szCs w:val="24"/>
        </w:rPr>
        <w:t>并不是</w:t>
      </w:r>
      <w:r w:rsidR="00BD6655" w:rsidRPr="00900D79">
        <w:rPr>
          <w:rFonts w:hint="eastAsia"/>
          <w:bCs/>
          <w:kern w:val="0"/>
          <w:sz w:val="24"/>
          <w:szCs w:val="24"/>
        </w:rPr>
        <w:t>我们期望</w:t>
      </w:r>
      <w:r w:rsidR="00F04255" w:rsidRPr="00900D79">
        <w:rPr>
          <w:rFonts w:hint="eastAsia"/>
          <w:bCs/>
          <w:kern w:val="0"/>
          <w:sz w:val="24"/>
          <w:szCs w:val="24"/>
        </w:rPr>
        <w:t>的排名</w:t>
      </w:r>
      <w:r w:rsidR="00A7790C" w:rsidRPr="00900D79">
        <w:rPr>
          <w:rFonts w:hint="eastAsia"/>
          <w:bCs/>
          <w:kern w:val="0"/>
          <w:sz w:val="24"/>
          <w:szCs w:val="24"/>
        </w:rPr>
        <w:t>靠前</w:t>
      </w:r>
      <w:r w:rsidR="00F04255" w:rsidRPr="00900D79">
        <w:rPr>
          <w:rFonts w:hint="eastAsia"/>
          <w:bCs/>
          <w:kern w:val="0"/>
          <w:sz w:val="24"/>
          <w:szCs w:val="24"/>
        </w:rPr>
        <w:t>的结果</w:t>
      </w:r>
      <w:r w:rsidR="006E2AA5" w:rsidRPr="00900D79">
        <w:rPr>
          <w:rFonts w:hint="eastAsia"/>
          <w:bCs/>
          <w:kern w:val="0"/>
          <w:sz w:val="24"/>
          <w:szCs w:val="24"/>
        </w:rPr>
        <w:t>，例如在</w:t>
      </w:r>
      <w:r w:rsidR="008D1DF6" w:rsidRPr="00900D79">
        <w:rPr>
          <w:rFonts w:hint="eastAsia"/>
          <w:bCs/>
          <w:kern w:val="0"/>
          <w:sz w:val="24"/>
          <w:szCs w:val="24"/>
        </w:rPr>
        <w:t>餐厅</w:t>
      </w:r>
      <w:r w:rsidR="006E2AA5" w:rsidRPr="00900D79">
        <w:rPr>
          <w:rFonts w:hint="eastAsia"/>
          <w:bCs/>
          <w:kern w:val="0"/>
          <w:sz w:val="24"/>
          <w:szCs w:val="24"/>
        </w:rPr>
        <w:t>评论中</w:t>
      </w:r>
      <w:r w:rsidR="00075E81" w:rsidRPr="00900D79">
        <w:rPr>
          <w:rFonts w:hint="eastAsia"/>
          <w:bCs/>
          <w:kern w:val="0"/>
          <w:sz w:val="24"/>
          <w:szCs w:val="24"/>
        </w:rPr>
        <w:t>，</w:t>
      </w:r>
      <w:r w:rsidR="006A2C26" w:rsidRPr="00900D79">
        <w:rPr>
          <w:rFonts w:hint="eastAsia"/>
          <w:bCs/>
          <w:kern w:val="0"/>
          <w:sz w:val="24"/>
          <w:szCs w:val="24"/>
        </w:rPr>
        <w:t>“</w:t>
      </w:r>
      <w:r w:rsidR="00F23F4F" w:rsidRPr="00900D79">
        <w:rPr>
          <w:rFonts w:hint="eastAsia"/>
          <w:bCs/>
          <w:kern w:val="0"/>
          <w:sz w:val="24"/>
          <w:szCs w:val="24"/>
        </w:rPr>
        <w:t>美味可口</w:t>
      </w:r>
      <w:r w:rsidR="006A2C26" w:rsidRPr="00900D79">
        <w:rPr>
          <w:rFonts w:hint="eastAsia"/>
          <w:bCs/>
          <w:kern w:val="0"/>
          <w:sz w:val="24"/>
          <w:szCs w:val="24"/>
        </w:rPr>
        <w:t>”</w:t>
      </w:r>
      <w:r w:rsidR="00F23F4F" w:rsidRPr="00900D79">
        <w:rPr>
          <w:rFonts w:hint="eastAsia"/>
          <w:bCs/>
          <w:kern w:val="0"/>
          <w:sz w:val="24"/>
          <w:szCs w:val="24"/>
        </w:rPr>
        <w:t>的优先级是应当高于</w:t>
      </w:r>
      <w:r w:rsidR="006A2C26" w:rsidRPr="00900D79">
        <w:rPr>
          <w:rFonts w:hint="eastAsia"/>
          <w:bCs/>
          <w:kern w:val="0"/>
          <w:sz w:val="24"/>
          <w:szCs w:val="24"/>
        </w:rPr>
        <w:t>“</w:t>
      </w:r>
      <w:r w:rsidR="00F23F4F" w:rsidRPr="00900D79">
        <w:rPr>
          <w:rFonts w:hint="eastAsia"/>
          <w:bCs/>
          <w:kern w:val="0"/>
          <w:sz w:val="24"/>
          <w:szCs w:val="24"/>
        </w:rPr>
        <w:t>好</w:t>
      </w:r>
      <w:r w:rsidR="006A2C26" w:rsidRPr="00900D79">
        <w:rPr>
          <w:rFonts w:hint="eastAsia"/>
          <w:bCs/>
          <w:kern w:val="0"/>
          <w:sz w:val="24"/>
          <w:szCs w:val="24"/>
        </w:rPr>
        <w:t>”</w:t>
      </w:r>
      <w:r w:rsidR="00F23F4F" w:rsidRPr="00900D79">
        <w:rPr>
          <w:rFonts w:hint="eastAsia"/>
          <w:bCs/>
          <w:kern w:val="0"/>
          <w:sz w:val="24"/>
          <w:szCs w:val="24"/>
        </w:rPr>
        <w:t>的</w:t>
      </w:r>
      <w:r w:rsidR="00F04255" w:rsidRPr="00900D79">
        <w:rPr>
          <w:rFonts w:hint="eastAsia"/>
          <w:bCs/>
          <w:kern w:val="0"/>
          <w:sz w:val="24"/>
          <w:szCs w:val="24"/>
        </w:rPr>
        <w:t>。</w:t>
      </w:r>
      <w:r w:rsidR="0048679E" w:rsidRPr="00900D79">
        <w:rPr>
          <w:rFonts w:hint="eastAsia"/>
          <w:bCs/>
          <w:kern w:val="0"/>
          <w:sz w:val="24"/>
          <w:szCs w:val="24"/>
        </w:rPr>
        <w:t>所以此处需要引入外部</w:t>
      </w:r>
      <w:r w:rsidR="00614C1C" w:rsidRPr="00900D79">
        <w:rPr>
          <w:rFonts w:hint="eastAsia"/>
          <w:bCs/>
          <w:kern w:val="0"/>
          <w:sz w:val="24"/>
          <w:szCs w:val="24"/>
        </w:rPr>
        <w:t>的非领域语料</w:t>
      </w:r>
      <w:r w:rsidR="002245E2" w:rsidRPr="00900D79">
        <w:rPr>
          <w:rFonts w:hint="eastAsia"/>
          <w:bCs/>
          <w:kern w:val="0"/>
          <w:sz w:val="24"/>
          <w:szCs w:val="24"/>
        </w:rPr>
        <w:t>来</w:t>
      </w:r>
      <w:r w:rsidR="00087F45" w:rsidRPr="00900D79">
        <w:rPr>
          <w:rFonts w:hint="eastAsia"/>
          <w:bCs/>
          <w:kern w:val="0"/>
          <w:sz w:val="24"/>
          <w:szCs w:val="24"/>
        </w:rPr>
        <w:t>提高领域</w:t>
      </w:r>
      <w:r w:rsidR="00037EF7" w:rsidRPr="00900D79">
        <w:rPr>
          <w:rFonts w:hint="eastAsia"/>
          <w:bCs/>
          <w:kern w:val="0"/>
          <w:sz w:val="24"/>
          <w:szCs w:val="24"/>
        </w:rPr>
        <w:t>独有</w:t>
      </w:r>
      <w:r w:rsidR="00087F45" w:rsidRPr="00900D79">
        <w:rPr>
          <w:rFonts w:hint="eastAsia"/>
          <w:bCs/>
          <w:kern w:val="0"/>
          <w:sz w:val="24"/>
          <w:szCs w:val="24"/>
        </w:rPr>
        <w:t>性</w:t>
      </w:r>
      <w:r w:rsidR="004F53D5" w:rsidRPr="00900D79">
        <w:rPr>
          <w:rFonts w:hint="eastAsia"/>
          <w:bCs/>
          <w:kern w:val="0"/>
          <w:sz w:val="24"/>
          <w:szCs w:val="24"/>
        </w:rPr>
        <w:t>对权重的影响，降低常用性对权重的影响</w:t>
      </w:r>
      <w:r w:rsidR="005F1BF0" w:rsidRPr="00900D79">
        <w:rPr>
          <w:rFonts w:hint="eastAsia"/>
          <w:bCs/>
          <w:kern w:val="0"/>
          <w:sz w:val="24"/>
          <w:szCs w:val="24"/>
        </w:rPr>
        <w:t>，这里只是</w:t>
      </w:r>
      <w:r w:rsidR="00C234B7" w:rsidRPr="00900D79">
        <w:rPr>
          <w:rFonts w:hint="eastAsia"/>
          <w:bCs/>
          <w:kern w:val="0"/>
          <w:sz w:val="24"/>
          <w:szCs w:val="24"/>
        </w:rPr>
        <w:t>一个相对的增强与削减</w:t>
      </w:r>
      <w:r w:rsidR="00FD4EA7" w:rsidRPr="00900D79">
        <w:rPr>
          <w:rFonts w:hint="eastAsia"/>
          <w:bCs/>
          <w:kern w:val="0"/>
          <w:sz w:val="24"/>
          <w:szCs w:val="24"/>
        </w:rPr>
        <w:t>，对于</w:t>
      </w:r>
      <w:r w:rsidR="00C234B7" w:rsidRPr="00900D79">
        <w:rPr>
          <w:rFonts w:hint="eastAsia"/>
          <w:bCs/>
          <w:kern w:val="0"/>
          <w:sz w:val="24"/>
          <w:szCs w:val="24"/>
        </w:rPr>
        <w:t>领域性强且常用的词</w:t>
      </w:r>
      <w:r w:rsidR="008B6B34" w:rsidRPr="00900D79">
        <w:rPr>
          <w:rFonts w:hint="eastAsia"/>
          <w:bCs/>
          <w:kern w:val="0"/>
          <w:sz w:val="24"/>
          <w:szCs w:val="24"/>
        </w:rPr>
        <w:t>仍然</w:t>
      </w:r>
      <w:r w:rsidR="003D6AB1" w:rsidRPr="00900D79">
        <w:rPr>
          <w:rFonts w:hint="eastAsia"/>
          <w:bCs/>
          <w:kern w:val="0"/>
          <w:sz w:val="24"/>
          <w:szCs w:val="24"/>
        </w:rPr>
        <w:t>会有较高的权重</w:t>
      </w:r>
      <w:r w:rsidR="008A1453" w:rsidRPr="00900D79">
        <w:rPr>
          <w:rFonts w:hint="eastAsia"/>
          <w:bCs/>
          <w:kern w:val="0"/>
          <w:sz w:val="24"/>
          <w:szCs w:val="24"/>
        </w:rPr>
        <w:t>，并不会产生矫枉过正的问题。</w:t>
      </w:r>
    </w:p>
    <w:p w14:paraId="307E1B3B" w14:textId="290C86F9" w:rsidR="00614A7A" w:rsidRPr="00900D79" w:rsidRDefault="00363B03">
      <w:pPr>
        <w:widowControl/>
        <w:spacing w:after="0" w:line="240" w:lineRule="auto"/>
        <w:jc w:val="left"/>
        <w:rPr>
          <w:sz w:val="24"/>
          <w:szCs w:val="24"/>
        </w:rPr>
      </w:pPr>
      <w:r w:rsidRPr="00900D79">
        <w:rPr>
          <w:rFonts w:hint="eastAsia"/>
          <w:bCs/>
          <w:kern w:val="0"/>
          <w:sz w:val="24"/>
          <w:szCs w:val="24"/>
        </w:rPr>
        <w:t xml:space="preserve"> </w:t>
      </w:r>
      <w:r w:rsidRPr="00900D79">
        <w:rPr>
          <w:bCs/>
          <w:kern w:val="0"/>
          <w:sz w:val="24"/>
          <w:szCs w:val="24"/>
        </w:rPr>
        <w:t xml:space="preserve"> </w:t>
      </w:r>
      <w:r w:rsidRPr="00900D79">
        <w:rPr>
          <w:rFonts w:hint="eastAsia"/>
          <w:bCs/>
          <w:kern w:val="0"/>
          <w:sz w:val="24"/>
          <w:szCs w:val="24"/>
        </w:rPr>
        <w:t>利用非领域语料的计算方法是：计算所有在领域语料中出现的单词在非领域语料中</w:t>
      </w:r>
      <w:r w:rsidR="00C62C52" w:rsidRPr="00900D79">
        <w:rPr>
          <w:rFonts w:hint="eastAsia"/>
          <w:bCs/>
          <w:kern w:val="0"/>
          <w:sz w:val="24"/>
          <w:szCs w:val="24"/>
        </w:rPr>
        <w:t>词频，以</w:t>
      </w:r>
      <w:r w:rsidR="00E34B1C" w:rsidRPr="00900D79">
        <w:rPr>
          <w:rFonts w:hint="eastAsia"/>
          <w:bCs/>
          <w:kern w:val="0"/>
          <w:sz w:val="24"/>
          <w:szCs w:val="24"/>
        </w:rPr>
        <w:t>一定的值</w:t>
      </w:r>
      <w:r w:rsidR="00C62C52" w:rsidRPr="00900D79">
        <w:rPr>
          <w:rFonts w:hint="eastAsia"/>
          <w:bCs/>
          <w:kern w:val="0"/>
          <w:sz w:val="24"/>
          <w:szCs w:val="24"/>
        </w:rPr>
        <w:t>为基准</w:t>
      </w:r>
      <w:r w:rsidR="00510E9C" w:rsidRPr="00900D79">
        <w:rPr>
          <w:rFonts w:hint="eastAsia"/>
          <w:bCs/>
          <w:kern w:val="0"/>
          <w:sz w:val="24"/>
          <w:szCs w:val="24"/>
        </w:rPr>
        <w:t>（例如平均词频）</w:t>
      </w:r>
      <w:r w:rsidR="00C62C52" w:rsidRPr="00900D79">
        <w:rPr>
          <w:rFonts w:hint="eastAsia"/>
          <w:bCs/>
          <w:kern w:val="0"/>
          <w:sz w:val="24"/>
          <w:szCs w:val="24"/>
        </w:rPr>
        <w:t>，词频</w:t>
      </w:r>
      <w:r w:rsidR="001A2AFB" w:rsidRPr="00900D79">
        <w:rPr>
          <w:rFonts w:hint="eastAsia"/>
          <w:bCs/>
          <w:kern w:val="0"/>
          <w:sz w:val="24"/>
          <w:szCs w:val="24"/>
        </w:rPr>
        <w:t>和权重呈反比关系</w:t>
      </w:r>
      <w:r w:rsidR="0011593A" w:rsidRPr="00900D79">
        <w:rPr>
          <w:rFonts w:hint="eastAsia"/>
          <w:bCs/>
          <w:kern w:val="0"/>
          <w:sz w:val="24"/>
          <w:szCs w:val="24"/>
        </w:rPr>
        <w:t>，也就是一个反函数</w:t>
      </w:r>
      <w:r w:rsidR="001A2AFB" w:rsidRPr="00900D79">
        <w:rPr>
          <w:rFonts w:hint="eastAsia"/>
          <w:bCs/>
          <w:kern w:val="0"/>
          <w:sz w:val="24"/>
          <w:szCs w:val="24"/>
        </w:rPr>
        <w:t>，对在非领域语料中未出现过的词</w:t>
      </w:r>
      <w:r w:rsidR="00957E23" w:rsidRPr="00900D79">
        <w:rPr>
          <w:rFonts w:hint="eastAsia"/>
          <w:bCs/>
          <w:kern w:val="0"/>
          <w:sz w:val="24"/>
          <w:szCs w:val="24"/>
        </w:rPr>
        <w:t>，即反函数分母可能为</w:t>
      </w:r>
      <w:r w:rsidR="00957E23" w:rsidRPr="00900D79">
        <w:rPr>
          <w:rFonts w:hint="eastAsia"/>
          <w:bCs/>
          <w:kern w:val="0"/>
          <w:sz w:val="24"/>
          <w:szCs w:val="24"/>
        </w:rPr>
        <w:t>0</w:t>
      </w:r>
      <w:r w:rsidR="00957E23" w:rsidRPr="00900D79">
        <w:rPr>
          <w:rFonts w:hint="eastAsia"/>
          <w:bCs/>
          <w:kern w:val="0"/>
          <w:sz w:val="24"/>
          <w:szCs w:val="24"/>
        </w:rPr>
        <w:t>的情况下，</w:t>
      </w:r>
      <w:r w:rsidR="001A2AFB" w:rsidRPr="00900D79">
        <w:rPr>
          <w:rFonts w:hint="eastAsia"/>
          <w:bCs/>
          <w:kern w:val="0"/>
          <w:sz w:val="24"/>
          <w:szCs w:val="24"/>
        </w:rPr>
        <w:t>给予</w:t>
      </w:r>
      <w:r w:rsidR="00957E23" w:rsidRPr="00900D79">
        <w:rPr>
          <w:rFonts w:hint="eastAsia"/>
          <w:bCs/>
          <w:kern w:val="0"/>
          <w:sz w:val="24"/>
          <w:szCs w:val="24"/>
        </w:rPr>
        <w:t>该单词</w:t>
      </w:r>
      <w:r w:rsidR="00DB64B5" w:rsidRPr="00900D79">
        <w:rPr>
          <w:rFonts w:hint="eastAsia"/>
          <w:bCs/>
          <w:kern w:val="0"/>
          <w:sz w:val="24"/>
          <w:szCs w:val="24"/>
        </w:rPr>
        <w:t>一个足够小的词频或者直接给定一个足够大且合理的权值。</w:t>
      </w:r>
      <w:r w:rsidR="009B3C56" w:rsidRPr="00900D79">
        <w:rPr>
          <w:rFonts w:hint="eastAsia"/>
          <w:bCs/>
          <w:kern w:val="0"/>
          <w:sz w:val="24"/>
          <w:szCs w:val="24"/>
        </w:rPr>
        <w:t>公式表达为：</w:t>
      </w:r>
      <w:r w:rsidR="009B3C56" w:rsidRPr="00900D79">
        <w:rPr>
          <w:position w:val="-34"/>
          <w:sz w:val="24"/>
          <w:szCs w:val="24"/>
        </w:rPr>
        <w:object w:dxaOrig="3280" w:dyaOrig="800" w14:anchorId="6CEAE8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4pt;height:39pt" o:ole="">
            <v:imagedata r:id="rId8" o:title=""/>
          </v:shape>
          <o:OLEObject Type="Embed" ProgID="Equation.DSMT4" ShapeID="_x0000_i1025" DrawAspect="Content" ObjectID="_1673964777" r:id="rId9"/>
        </w:object>
      </w:r>
    </w:p>
    <w:p w14:paraId="7054FDF5" w14:textId="4C51537B" w:rsidR="00EB39CF" w:rsidRPr="00900D79" w:rsidRDefault="00381504" w:rsidP="00381504">
      <w:pPr>
        <w:widowControl/>
        <w:spacing w:after="0" w:line="240" w:lineRule="auto"/>
        <w:ind w:firstLineChars="100" w:firstLine="240"/>
        <w:jc w:val="left"/>
        <w:rPr>
          <w:sz w:val="24"/>
          <w:szCs w:val="24"/>
        </w:rPr>
      </w:pPr>
      <w:r w:rsidRPr="00900D79">
        <w:rPr>
          <w:rFonts w:hint="eastAsia"/>
          <w:bCs/>
          <w:kern w:val="0"/>
          <w:sz w:val="24"/>
          <w:szCs w:val="24"/>
        </w:rPr>
        <w:t>在选择种子词，以及筛选情感词时，常用的做法时利用</w:t>
      </w:r>
      <w:r w:rsidRPr="00900D79">
        <w:rPr>
          <w:rFonts w:hint="eastAsia"/>
          <w:bCs/>
          <w:kern w:val="0"/>
          <w:sz w:val="24"/>
          <w:szCs w:val="24"/>
        </w:rPr>
        <w:t>T</w:t>
      </w:r>
      <w:r w:rsidRPr="00900D79">
        <w:rPr>
          <w:bCs/>
          <w:kern w:val="0"/>
          <w:sz w:val="24"/>
          <w:szCs w:val="24"/>
        </w:rPr>
        <w:t>F-IDF</w:t>
      </w:r>
      <w:r w:rsidRPr="00900D79">
        <w:rPr>
          <w:rFonts w:hint="eastAsia"/>
          <w:bCs/>
          <w:kern w:val="0"/>
          <w:sz w:val="24"/>
          <w:szCs w:val="24"/>
        </w:rPr>
        <w:t>算法计算单词权重，</w:t>
      </w:r>
      <w:r w:rsidR="0029743D" w:rsidRPr="00900D79">
        <w:rPr>
          <w:rFonts w:hint="eastAsia"/>
          <w:bCs/>
          <w:kern w:val="0"/>
          <w:sz w:val="24"/>
          <w:szCs w:val="24"/>
        </w:rPr>
        <w:t>而</w:t>
      </w:r>
      <w:r w:rsidR="00EB39CF" w:rsidRPr="00900D79">
        <w:rPr>
          <w:sz w:val="24"/>
          <w:szCs w:val="24"/>
        </w:rPr>
        <w:t>TF-IDF</w:t>
      </w:r>
      <w:r w:rsidR="00EB39CF" w:rsidRPr="00900D79">
        <w:rPr>
          <w:rFonts w:hint="eastAsia"/>
          <w:sz w:val="24"/>
          <w:szCs w:val="24"/>
        </w:rPr>
        <w:t>值有可能会出现数值非常大的情况，过大的数值不利于进行计算，所以本研究对每个句子序列的</w:t>
      </w:r>
      <w:r w:rsidR="00EB39CF" w:rsidRPr="00900D79">
        <w:rPr>
          <w:rFonts w:hint="eastAsia"/>
          <w:sz w:val="24"/>
          <w:szCs w:val="24"/>
        </w:rPr>
        <w:t>T</w:t>
      </w:r>
      <w:r w:rsidR="00EB39CF" w:rsidRPr="00900D79">
        <w:rPr>
          <w:sz w:val="24"/>
          <w:szCs w:val="24"/>
        </w:rPr>
        <w:t>F-IDF</w:t>
      </w:r>
      <w:r w:rsidR="00EB39CF" w:rsidRPr="00900D79">
        <w:rPr>
          <w:rFonts w:hint="eastAsia"/>
          <w:sz w:val="24"/>
          <w:szCs w:val="24"/>
        </w:rPr>
        <w:t>值进行一次</w:t>
      </w:r>
      <w:r w:rsidR="00EB39CF" w:rsidRPr="00900D79">
        <w:rPr>
          <w:rFonts w:hint="eastAsia"/>
          <w:sz w:val="24"/>
          <w:szCs w:val="24"/>
        </w:rPr>
        <w:t>softmax</w:t>
      </w:r>
      <w:r w:rsidR="00EB39CF" w:rsidRPr="00900D79">
        <w:rPr>
          <w:rFonts w:hint="eastAsia"/>
          <w:sz w:val="24"/>
          <w:szCs w:val="24"/>
        </w:rPr>
        <w:t>处理以降低数值同时增强</w:t>
      </w:r>
      <w:r w:rsidR="00EB39CF" w:rsidRPr="00900D79">
        <w:rPr>
          <w:rFonts w:hint="eastAsia"/>
          <w:sz w:val="24"/>
          <w:szCs w:val="24"/>
        </w:rPr>
        <w:t>T</w:t>
      </w:r>
      <w:r w:rsidR="00EB39CF" w:rsidRPr="00900D79">
        <w:rPr>
          <w:sz w:val="24"/>
          <w:szCs w:val="24"/>
        </w:rPr>
        <w:t>F-IDF</w:t>
      </w:r>
      <w:r w:rsidR="00EB39CF" w:rsidRPr="00900D79">
        <w:rPr>
          <w:rFonts w:hint="eastAsia"/>
          <w:sz w:val="24"/>
          <w:szCs w:val="24"/>
        </w:rPr>
        <w:t>值的影响。</w:t>
      </w:r>
    </w:p>
    <w:p w14:paraId="4F28B665" w14:textId="7C608FC9" w:rsidR="00EB39CF" w:rsidRPr="00900D79" w:rsidRDefault="00EB39CF" w:rsidP="00EB39CF">
      <w:pPr>
        <w:widowControl/>
        <w:spacing w:after="0" w:line="240" w:lineRule="auto"/>
        <w:jc w:val="left"/>
        <w:rPr>
          <w:sz w:val="24"/>
          <w:szCs w:val="24"/>
        </w:rPr>
      </w:pPr>
      <w:r w:rsidRPr="00900D79">
        <w:rPr>
          <w:rFonts w:hint="eastAsia"/>
          <w:sz w:val="24"/>
          <w:szCs w:val="24"/>
        </w:rPr>
        <w:t>在</w:t>
      </w:r>
      <w:r w:rsidRPr="00900D79">
        <w:rPr>
          <w:rFonts w:hint="eastAsia"/>
          <w:sz w:val="24"/>
          <w:szCs w:val="24"/>
        </w:rPr>
        <w:t>T</w:t>
      </w:r>
      <w:r w:rsidRPr="00900D79">
        <w:rPr>
          <w:sz w:val="24"/>
          <w:szCs w:val="24"/>
        </w:rPr>
        <w:t>F-IDF</w:t>
      </w:r>
      <w:r w:rsidRPr="00900D79">
        <w:rPr>
          <w:rFonts w:hint="eastAsia"/>
          <w:sz w:val="24"/>
          <w:szCs w:val="24"/>
        </w:rPr>
        <w:t>的权重模式有多种计算方式，相较于常规的</w:t>
      </w:r>
      <w:r w:rsidRPr="00900D79">
        <w:rPr>
          <w:rFonts w:hint="eastAsia"/>
          <w:sz w:val="24"/>
          <w:szCs w:val="24"/>
        </w:rPr>
        <w:t>T</w:t>
      </w:r>
      <w:r w:rsidRPr="00900D79">
        <w:rPr>
          <w:sz w:val="24"/>
          <w:szCs w:val="24"/>
        </w:rPr>
        <w:t>F-IDF</w:t>
      </w:r>
      <w:r w:rsidRPr="00900D79">
        <w:rPr>
          <w:rFonts w:hint="eastAsia"/>
          <w:sz w:val="24"/>
          <w:szCs w:val="24"/>
        </w:rPr>
        <w:t>计算方式来说，根据文档情况选择其它方法能够提升权值的合理性。本研究中</w:t>
      </w:r>
      <w:r w:rsidRPr="00900D79">
        <w:rPr>
          <w:rFonts w:hint="eastAsia"/>
          <w:sz w:val="24"/>
          <w:szCs w:val="24"/>
        </w:rPr>
        <w:t>T</w:t>
      </w:r>
      <w:r w:rsidRPr="00900D79">
        <w:rPr>
          <w:sz w:val="24"/>
          <w:szCs w:val="24"/>
        </w:rPr>
        <w:t>F</w:t>
      </w:r>
      <w:r w:rsidRPr="00900D79">
        <w:rPr>
          <w:rFonts w:hint="eastAsia"/>
          <w:sz w:val="24"/>
          <w:szCs w:val="24"/>
        </w:rPr>
        <w:t>权重使用了</w:t>
      </w:r>
      <w:r w:rsidRPr="00900D79">
        <w:rPr>
          <w:rFonts w:hint="eastAsia"/>
          <w:sz w:val="24"/>
          <w:szCs w:val="24"/>
        </w:rPr>
        <w:t>log</w:t>
      </w:r>
      <w:r w:rsidRPr="00900D79">
        <w:rPr>
          <w:rFonts w:hint="eastAsia"/>
          <w:sz w:val="24"/>
          <w:szCs w:val="24"/>
        </w:rPr>
        <w:t>标准化（</w:t>
      </w:r>
      <w:r w:rsidRPr="00900D79">
        <w:rPr>
          <w:rFonts w:hint="eastAsia"/>
          <w:sz w:val="24"/>
          <w:szCs w:val="24"/>
        </w:rPr>
        <w:t>log</w:t>
      </w:r>
      <w:r w:rsidRPr="00900D79">
        <w:rPr>
          <w:sz w:val="24"/>
          <w:szCs w:val="24"/>
        </w:rPr>
        <w:t xml:space="preserve"> normalization</w:t>
      </w:r>
      <w:r w:rsidRPr="00900D79">
        <w:rPr>
          <w:rFonts w:hint="eastAsia"/>
          <w:sz w:val="24"/>
          <w:szCs w:val="24"/>
        </w:rPr>
        <w:t>）的方法而</w:t>
      </w:r>
      <w:r w:rsidRPr="00900D79">
        <w:rPr>
          <w:sz w:val="24"/>
          <w:szCs w:val="24"/>
        </w:rPr>
        <w:t>IDF</w:t>
      </w:r>
      <w:r w:rsidRPr="00900D79">
        <w:rPr>
          <w:rFonts w:hint="eastAsia"/>
          <w:sz w:val="24"/>
          <w:szCs w:val="24"/>
        </w:rPr>
        <w:t>权重则采用了逆向文档频率平滑（</w:t>
      </w:r>
      <w:r w:rsidRPr="00900D79">
        <w:rPr>
          <w:rFonts w:hint="eastAsia"/>
          <w:sz w:val="24"/>
          <w:szCs w:val="24"/>
        </w:rPr>
        <w:t>i</w:t>
      </w:r>
      <w:r w:rsidRPr="00900D79">
        <w:rPr>
          <w:sz w:val="24"/>
          <w:szCs w:val="24"/>
        </w:rPr>
        <w:t>nverse document frequency smooth</w:t>
      </w:r>
      <w:r w:rsidRPr="00900D79">
        <w:rPr>
          <w:rFonts w:hint="eastAsia"/>
          <w:sz w:val="24"/>
          <w:szCs w:val="24"/>
        </w:rPr>
        <w:t>）的方法，如下</w:t>
      </w:r>
      <w:r w:rsidR="001678C8" w:rsidRPr="00900D79">
        <w:rPr>
          <w:rFonts w:hint="eastAsia"/>
          <w:sz w:val="24"/>
          <w:szCs w:val="24"/>
        </w:rPr>
        <w:t>两</w:t>
      </w:r>
      <w:r w:rsidRPr="00900D79">
        <w:rPr>
          <w:rFonts w:hint="eastAsia"/>
          <w:sz w:val="24"/>
          <w:szCs w:val="24"/>
        </w:rPr>
        <w:t>图所示：</w:t>
      </w:r>
    </w:p>
    <w:p w14:paraId="7905002D" w14:textId="0FB55522" w:rsidR="00C8314F" w:rsidRPr="00900D79" w:rsidRDefault="00C8314F" w:rsidP="00C8314F">
      <w:pPr>
        <w:widowControl/>
        <w:spacing w:after="0" w:line="240" w:lineRule="auto"/>
        <w:jc w:val="center"/>
        <w:rPr>
          <w:bCs/>
          <w:kern w:val="0"/>
          <w:szCs w:val="21"/>
        </w:rPr>
      </w:pPr>
      <w:r w:rsidRPr="00900D79">
        <w:rPr>
          <w:noProof/>
        </w:rPr>
        <w:drawing>
          <wp:inline distT="0" distB="0" distL="0" distR="0" wp14:anchorId="419D6F89" wp14:editId="20F77283">
            <wp:extent cx="2996518" cy="21488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7997"/>
                    <a:stretch/>
                  </pic:blipFill>
                  <pic:spPr bwMode="auto">
                    <a:xfrm>
                      <a:off x="0" y="0"/>
                      <a:ext cx="3014504" cy="2161738"/>
                    </a:xfrm>
                    <a:prstGeom prst="rect">
                      <a:avLst/>
                    </a:prstGeom>
                    <a:ln>
                      <a:noFill/>
                    </a:ln>
                    <a:extLst>
                      <a:ext uri="{53640926-AAD7-44D8-BBD7-CCE9431645EC}">
                        <a14:shadowObscured xmlns:a14="http://schemas.microsoft.com/office/drawing/2010/main"/>
                      </a:ext>
                    </a:extLst>
                  </pic:spPr>
                </pic:pic>
              </a:graphicData>
            </a:graphic>
          </wp:inline>
        </w:drawing>
      </w:r>
    </w:p>
    <w:p w14:paraId="1ECA3265" w14:textId="23610039" w:rsidR="00DC59DC" w:rsidRPr="00900D79" w:rsidRDefault="003C7A07" w:rsidP="00D41085">
      <w:pPr>
        <w:widowControl/>
        <w:spacing w:after="0" w:line="240" w:lineRule="auto"/>
        <w:jc w:val="center"/>
        <w:rPr>
          <w:sz w:val="18"/>
          <w:szCs w:val="18"/>
        </w:rPr>
      </w:pPr>
      <w:r w:rsidRPr="00900D79">
        <w:rPr>
          <w:rFonts w:hint="eastAsia"/>
          <w:sz w:val="18"/>
          <w:szCs w:val="18"/>
        </w:rPr>
        <w:t>图</w:t>
      </w:r>
      <w:r w:rsidRPr="00900D79">
        <w:rPr>
          <w:rFonts w:hint="eastAsia"/>
          <w:sz w:val="18"/>
          <w:szCs w:val="18"/>
        </w:rPr>
        <w:t>1</w:t>
      </w:r>
      <w:r w:rsidRPr="00900D79">
        <w:rPr>
          <w:rFonts w:hint="eastAsia"/>
          <w:sz w:val="18"/>
          <w:szCs w:val="18"/>
        </w:rPr>
        <w:t>词语频率权重的变体</w:t>
      </w:r>
    </w:p>
    <w:p w14:paraId="22237669" w14:textId="4E20D1C3" w:rsidR="00C8314F" w:rsidRPr="00900D79" w:rsidRDefault="00C8314F" w:rsidP="00C8314F">
      <w:pPr>
        <w:widowControl/>
        <w:spacing w:after="0" w:line="240" w:lineRule="auto"/>
        <w:jc w:val="center"/>
        <w:rPr>
          <w:bCs/>
          <w:kern w:val="0"/>
          <w:szCs w:val="21"/>
        </w:rPr>
      </w:pPr>
      <w:r w:rsidRPr="00900D79">
        <w:rPr>
          <w:noProof/>
        </w:rPr>
        <w:lastRenderedPageBreak/>
        <w:drawing>
          <wp:inline distT="0" distB="0" distL="0" distR="0" wp14:anchorId="46A7D66A" wp14:editId="1BD0C595">
            <wp:extent cx="4623435" cy="210830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9280"/>
                    <a:stretch/>
                  </pic:blipFill>
                  <pic:spPr bwMode="auto">
                    <a:xfrm>
                      <a:off x="0" y="0"/>
                      <a:ext cx="4632188" cy="2112294"/>
                    </a:xfrm>
                    <a:prstGeom prst="rect">
                      <a:avLst/>
                    </a:prstGeom>
                    <a:ln>
                      <a:noFill/>
                    </a:ln>
                    <a:extLst>
                      <a:ext uri="{53640926-AAD7-44D8-BBD7-CCE9431645EC}">
                        <a14:shadowObscured xmlns:a14="http://schemas.microsoft.com/office/drawing/2010/main"/>
                      </a:ext>
                    </a:extLst>
                  </pic:spPr>
                </pic:pic>
              </a:graphicData>
            </a:graphic>
          </wp:inline>
        </w:drawing>
      </w:r>
    </w:p>
    <w:p w14:paraId="5C1BFE54" w14:textId="38F8CA36" w:rsidR="00A8714D" w:rsidRPr="00900D79" w:rsidRDefault="00A8714D" w:rsidP="00C8314F">
      <w:pPr>
        <w:widowControl/>
        <w:spacing w:after="0" w:line="240" w:lineRule="auto"/>
        <w:jc w:val="center"/>
        <w:rPr>
          <w:bCs/>
          <w:kern w:val="0"/>
          <w:szCs w:val="21"/>
        </w:rPr>
      </w:pPr>
      <w:r w:rsidRPr="00900D79">
        <w:rPr>
          <w:rFonts w:hint="eastAsia"/>
          <w:sz w:val="18"/>
          <w:szCs w:val="18"/>
        </w:rPr>
        <w:t>图</w:t>
      </w:r>
      <w:r w:rsidRPr="00900D79">
        <w:rPr>
          <w:rFonts w:hint="eastAsia"/>
          <w:sz w:val="18"/>
          <w:szCs w:val="18"/>
        </w:rPr>
        <w:t>2</w:t>
      </w:r>
      <w:r w:rsidRPr="00900D79">
        <w:rPr>
          <w:rFonts w:hint="eastAsia"/>
          <w:sz w:val="18"/>
          <w:szCs w:val="18"/>
        </w:rPr>
        <w:t>逆向文档频率权重的变体</w:t>
      </w:r>
    </w:p>
    <w:p w14:paraId="783EFCD1" w14:textId="41DCFE16" w:rsidR="00435ADF" w:rsidRPr="00900D79" w:rsidRDefault="00435ADF">
      <w:pPr>
        <w:widowControl/>
        <w:spacing w:after="0" w:line="240" w:lineRule="auto"/>
        <w:jc w:val="left"/>
        <w:rPr>
          <w:bCs/>
          <w:kern w:val="0"/>
          <w:szCs w:val="21"/>
        </w:rPr>
      </w:pPr>
    </w:p>
    <w:p w14:paraId="516A43F7" w14:textId="6FFD068D" w:rsidR="00216B05" w:rsidRPr="00900D79" w:rsidRDefault="00216B05" w:rsidP="00216B05">
      <w:pPr>
        <w:widowControl/>
        <w:spacing w:after="0" w:line="240" w:lineRule="auto"/>
        <w:jc w:val="left"/>
        <w:rPr>
          <w:b/>
          <w:kern w:val="0"/>
          <w:sz w:val="28"/>
          <w:szCs w:val="28"/>
        </w:rPr>
      </w:pPr>
      <w:r w:rsidRPr="00900D79">
        <w:rPr>
          <w:rFonts w:hint="eastAsia"/>
          <w:b/>
          <w:kern w:val="0"/>
          <w:sz w:val="28"/>
          <w:szCs w:val="28"/>
        </w:rPr>
        <w:t>2.</w:t>
      </w:r>
      <w:r w:rsidR="00F61B40" w:rsidRPr="00900D79">
        <w:rPr>
          <w:rFonts w:hint="eastAsia"/>
          <w:b/>
          <w:kern w:val="0"/>
          <w:sz w:val="28"/>
          <w:szCs w:val="28"/>
        </w:rPr>
        <w:t>2</w:t>
      </w:r>
      <w:r w:rsidR="00F61B40" w:rsidRPr="00900D79">
        <w:rPr>
          <w:rFonts w:hint="eastAsia"/>
          <w:b/>
          <w:kern w:val="0"/>
          <w:sz w:val="28"/>
          <w:szCs w:val="28"/>
        </w:rPr>
        <w:t>基于</w:t>
      </w:r>
      <w:r w:rsidR="00F61B40" w:rsidRPr="00900D79">
        <w:rPr>
          <w:rFonts w:hint="eastAsia"/>
          <w:b/>
          <w:kern w:val="0"/>
          <w:sz w:val="28"/>
          <w:szCs w:val="28"/>
        </w:rPr>
        <w:t>f</w:t>
      </w:r>
      <w:r w:rsidR="00F61B40" w:rsidRPr="00900D79">
        <w:rPr>
          <w:b/>
          <w:kern w:val="0"/>
          <w:sz w:val="28"/>
          <w:szCs w:val="28"/>
        </w:rPr>
        <w:t>asttext</w:t>
      </w:r>
      <w:r w:rsidR="00F61B40" w:rsidRPr="00900D79">
        <w:rPr>
          <w:rFonts w:hint="eastAsia"/>
          <w:b/>
          <w:kern w:val="0"/>
          <w:sz w:val="28"/>
          <w:szCs w:val="28"/>
        </w:rPr>
        <w:t>的数据表示</w:t>
      </w:r>
    </w:p>
    <w:p w14:paraId="2CB68ADE" w14:textId="400A9BDF" w:rsidR="00B13EB6" w:rsidRPr="00900D79" w:rsidRDefault="0031546A">
      <w:pPr>
        <w:widowControl/>
        <w:spacing w:after="0" w:line="240" w:lineRule="auto"/>
        <w:jc w:val="left"/>
        <w:rPr>
          <w:bCs/>
          <w:kern w:val="0"/>
          <w:sz w:val="24"/>
          <w:szCs w:val="24"/>
        </w:rPr>
      </w:pPr>
      <w:r w:rsidRPr="00900D79">
        <w:rPr>
          <w:rFonts w:hint="eastAsia"/>
          <w:bCs/>
          <w:kern w:val="0"/>
          <w:szCs w:val="21"/>
        </w:rPr>
        <w:t xml:space="preserve"> </w:t>
      </w:r>
      <w:r w:rsidR="00E231CA" w:rsidRPr="00900D79">
        <w:rPr>
          <w:bCs/>
          <w:kern w:val="0"/>
          <w:sz w:val="24"/>
          <w:szCs w:val="24"/>
        </w:rPr>
        <w:t xml:space="preserve"> </w:t>
      </w:r>
      <w:r w:rsidRPr="00900D79">
        <w:rPr>
          <w:rFonts w:hint="eastAsia"/>
          <w:bCs/>
          <w:kern w:val="0"/>
          <w:sz w:val="24"/>
          <w:szCs w:val="24"/>
        </w:rPr>
        <w:t>在利用传统的情感词典在处理分类任务时，利用向量来表示文本输入模型的通常做是对文本采用</w:t>
      </w:r>
      <w:r w:rsidRPr="00900D79">
        <w:rPr>
          <w:rFonts w:hint="eastAsia"/>
          <w:bCs/>
          <w:kern w:val="0"/>
          <w:sz w:val="24"/>
          <w:szCs w:val="24"/>
        </w:rPr>
        <w:t>one-hot</w:t>
      </w:r>
      <w:r w:rsidRPr="00900D79">
        <w:rPr>
          <w:rFonts w:hint="eastAsia"/>
          <w:bCs/>
          <w:kern w:val="0"/>
          <w:sz w:val="24"/>
          <w:szCs w:val="24"/>
        </w:rPr>
        <w:t>编码进行</w:t>
      </w:r>
      <w:r w:rsidRPr="00900D79">
        <w:rPr>
          <w:rFonts w:hint="eastAsia"/>
          <w:bCs/>
          <w:kern w:val="0"/>
          <w:sz w:val="24"/>
          <w:szCs w:val="24"/>
        </w:rPr>
        <w:t>embedding</w:t>
      </w:r>
      <w:r w:rsidRPr="00900D79">
        <w:rPr>
          <w:rFonts w:hint="eastAsia"/>
          <w:bCs/>
          <w:kern w:val="0"/>
          <w:sz w:val="24"/>
          <w:szCs w:val="24"/>
        </w:rPr>
        <w:t>操作，这样操作往往会造成向量过于稀疏不方便计算，同时也无法体现出词语之间的关联性。而使用词向量进行</w:t>
      </w:r>
      <w:r w:rsidRPr="00900D79">
        <w:rPr>
          <w:rFonts w:hint="eastAsia"/>
          <w:bCs/>
          <w:kern w:val="0"/>
          <w:sz w:val="24"/>
          <w:szCs w:val="24"/>
        </w:rPr>
        <w:t>w</w:t>
      </w:r>
      <w:r w:rsidRPr="00900D79">
        <w:rPr>
          <w:bCs/>
          <w:kern w:val="0"/>
          <w:sz w:val="24"/>
          <w:szCs w:val="24"/>
        </w:rPr>
        <w:t>ord embedding</w:t>
      </w:r>
      <w:r w:rsidRPr="00900D79">
        <w:rPr>
          <w:rFonts w:hint="eastAsia"/>
          <w:bCs/>
          <w:kern w:val="0"/>
          <w:sz w:val="24"/>
          <w:szCs w:val="24"/>
        </w:rPr>
        <w:t>（词嵌入）操作，能够将词语向量控制在一个合理的大小之内，并且可以很好的反应词语之间的关联。但是词向量表现的是词语之间的语意关联，并不能很好的解释词语之间的情感关联，例如“不错”与“不差”在词向量中经常会有较大的关联性，这两个词的情感极性完全相反，在我们进行分类任务时会期望这两个词有较大的差异而非强关联性。当我们既需要强化词语之间的情感关系而使用情感词典时，同时又希望能够使其合理地进行文本表示，给分类模型提供一个合理的输入。</w:t>
      </w:r>
    </w:p>
    <w:p w14:paraId="0CC3D187" w14:textId="114BAB84" w:rsidR="0068203B" w:rsidRPr="00900D79" w:rsidRDefault="0068203B">
      <w:pPr>
        <w:widowControl/>
        <w:spacing w:after="0" w:line="240" w:lineRule="auto"/>
        <w:jc w:val="left"/>
        <w:rPr>
          <w:b/>
          <w:kern w:val="0"/>
          <w:sz w:val="28"/>
          <w:szCs w:val="28"/>
        </w:rPr>
      </w:pPr>
      <w:r w:rsidRPr="00900D79">
        <w:rPr>
          <w:rFonts w:hint="eastAsia"/>
          <w:b/>
          <w:kern w:val="0"/>
          <w:sz w:val="28"/>
          <w:szCs w:val="28"/>
        </w:rPr>
        <w:t>2.3</w:t>
      </w:r>
      <w:r w:rsidRPr="00900D79">
        <w:rPr>
          <w:rFonts w:hint="eastAsia"/>
          <w:b/>
          <w:kern w:val="0"/>
          <w:sz w:val="28"/>
          <w:szCs w:val="28"/>
        </w:rPr>
        <w:t>基于</w:t>
      </w:r>
      <w:r w:rsidR="00C85ABE" w:rsidRPr="00900D79">
        <w:rPr>
          <w:rFonts w:hint="eastAsia"/>
          <w:b/>
          <w:kern w:val="0"/>
          <w:sz w:val="28"/>
          <w:szCs w:val="28"/>
        </w:rPr>
        <w:t>词向量</w:t>
      </w:r>
      <w:r w:rsidRPr="00900D79">
        <w:rPr>
          <w:rFonts w:hint="eastAsia"/>
          <w:b/>
          <w:kern w:val="0"/>
          <w:sz w:val="28"/>
          <w:szCs w:val="28"/>
        </w:rPr>
        <w:t>的情感词典构建方法</w:t>
      </w:r>
    </w:p>
    <w:p w14:paraId="6A2170C2" w14:textId="7BD294E2" w:rsidR="00DF1434" w:rsidRPr="00900D79" w:rsidRDefault="00DF1434" w:rsidP="00DF1434">
      <w:pPr>
        <w:widowControl/>
        <w:spacing w:after="0" w:line="240" w:lineRule="auto"/>
        <w:ind w:firstLineChars="100" w:firstLine="240"/>
        <w:jc w:val="left"/>
        <w:rPr>
          <w:bCs/>
          <w:kern w:val="0"/>
          <w:sz w:val="24"/>
          <w:szCs w:val="24"/>
        </w:rPr>
      </w:pPr>
      <w:r w:rsidRPr="00900D79">
        <w:rPr>
          <w:rFonts w:hint="eastAsia"/>
          <w:bCs/>
          <w:kern w:val="0"/>
          <w:sz w:val="24"/>
          <w:szCs w:val="24"/>
        </w:rPr>
        <w:t>基于词向量的领域情感词典构建主要分为两个大部分，一部分根据相应算法生成低维度、可读的领域情感词典，这与常见的情感词典类似。另一部分则是通过融入预训练词向量，将情感词典的维度提高，将高</w:t>
      </w:r>
      <w:r w:rsidR="00A17F37" w:rsidRPr="00900D79">
        <w:rPr>
          <w:rFonts w:hint="eastAsia"/>
          <w:bCs/>
          <w:kern w:val="0"/>
          <w:sz w:val="24"/>
          <w:szCs w:val="24"/>
        </w:rPr>
        <w:t>维度</w:t>
      </w:r>
      <w:r w:rsidRPr="00900D79">
        <w:rPr>
          <w:rFonts w:hint="eastAsia"/>
          <w:bCs/>
          <w:kern w:val="0"/>
          <w:sz w:val="24"/>
          <w:szCs w:val="24"/>
        </w:rPr>
        <w:t>的词向量作为词嵌入的基础，为机器学习模型提供合理的输入数据。</w:t>
      </w:r>
    </w:p>
    <w:p w14:paraId="1FEFA4C9" w14:textId="77777777" w:rsidR="00DF1434" w:rsidRPr="00900D79" w:rsidRDefault="00DF1434" w:rsidP="00DF1434">
      <w:pPr>
        <w:widowControl/>
        <w:spacing w:after="0" w:line="240" w:lineRule="auto"/>
        <w:ind w:firstLineChars="100" w:firstLine="241"/>
        <w:jc w:val="left"/>
        <w:rPr>
          <w:b/>
          <w:kern w:val="0"/>
          <w:sz w:val="24"/>
          <w:szCs w:val="24"/>
        </w:rPr>
      </w:pPr>
      <w:r w:rsidRPr="00900D79">
        <w:rPr>
          <w:rFonts w:hint="eastAsia"/>
          <w:b/>
          <w:kern w:val="0"/>
          <w:sz w:val="24"/>
          <w:szCs w:val="24"/>
        </w:rPr>
        <w:t>算法：</w:t>
      </w:r>
    </w:p>
    <w:p w14:paraId="4791727C" w14:textId="77777777" w:rsidR="00DF1434" w:rsidRPr="00900D79" w:rsidRDefault="00DF1434" w:rsidP="00DF1434">
      <w:pPr>
        <w:spacing w:after="0"/>
        <w:ind w:firstLineChars="100" w:firstLine="241"/>
        <w:jc w:val="left"/>
        <w:rPr>
          <w:sz w:val="24"/>
          <w:szCs w:val="24"/>
        </w:rPr>
      </w:pPr>
      <w:r w:rsidRPr="00900D79">
        <w:rPr>
          <w:rFonts w:hint="eastAsia"/>
          <w:b/>
          <w:bCs/>
          <w:kern w:val="0"/>
          <w:sz w:val="24"/>
          <w:szCs w:val="24"/>
        </w:rPr>
        <w:t>输入：</w:t>
      </w:r>
      <w:r w:rsidRPr="00900D79">
        <w:rPr>
          <w:rFonts w:hint="eastAsia"/>
          <w:bCs/>
          <w:kern w:val="0"/>
          <w:sz w:val="24"/>
          <w:szCs w:val="24"/>
        </w:rPr>
        <w:t>领域语料</w:t>
      </w:r>
      <w:r w:rsidRPr="00900D79">
        <w:rPr>
          <w:rFonts w:hint="eastAsia"/>
          <w:sz w:val="24"/>
          <w:szCs w:val="24"/>
        </w:rPr>
        <w:t>re</w:t>
      </w:r>
      <w:r w:rsidRPr="00900D79">
        <w:rPr>
          <w:sz w:val="24"/>
          <w:szCs w:val="24"/>
        </w:rPr>
        <w:t>_c</w:t>
      </w:r>
      <w:r w:rsidRPr="00900D79">
        <w:rPr>
          <w:rFonts w:hint="eastAsia"/>
          <w:sz w:val="24"/>
          <w:szCs w:val="24"/>
        </w:rPr>
        <w:t>、非领域语料</w:t>
      </w:r>
      <w:r w:rsidRPr="00900D79">
        <w:rPr>
          <w:color w:val="4D5156"/>
          <w:sz w:val="24"/>
          <w:szCs w:val="24"/>
          <w:shd w:val="clear" w:color="auto" w:fill="FFFFFF"/>
        </w:rPr>
        <w:t>irre_c</w:t>
      </w:r>
      <w:r w:rsidRPr="00900D79">
        <w:rPr>
          <w:rFonts w:hint="eastAsia"/>
          <w:color w:val="4D5156"/>
          <w:sz w:val="24"/>
          <w:szCs w:val="24"/>
          <w:shd w:val="clear" w:color="auto" w:fill="FFFFFF"/>
        </w:rPr>
        <w:t>、</w:t>
      </w:r>
      <w:r w:rsidRPr="00900D79">
        <w:rPr>
          <w:rFonts w:hint="eastAsia"/>
          <w:sz w:val="24"/>
          <w:szCs w:val="24"/>
        </w:rPr>
        <w:t>词向量辅助训练语料</w:t>
      </w:r>
      <w:r w:rsidRPr="00900D79">
        <w:rPr>
          <w:sz w:val="24"/>
          <w:szCs w:val="24"/>
        </w:rPr>
        <w:t>ft_c</w:t>
      </w:r>
      <w:r w:rsidRPr="00900D79">
        <w:rPr>
          <w:rFonts w:hint="eastAsia"/>
          <w:sz w:val="24"/>
          <w:szCs w:val="24"/>
        </w:rPr>
        <w:t>、融合情感词典</w:t>
      </w:r>
      <w:r w:rsidRPr="00900D79">
        <w:rPr>
          <w:sz w:val="24"/>
          <w:szCs w:val="24"/>
        </w:rPr>
        <w:t>sl</w:t>
      </w:r>
      <w:r w:rsidRPr="00900D79">
        <w:rPr>
          <w:rFonts w:hint="eastAsia"/>
          <w:sz w:val="24"/>
          <w:szCs w:val="24"/>
        </w:rPr>
        <w:t>。</w:t>
      </w:r>
    </w:p>
    <w:p w14:paraId="31E1D31E" w14:textId="77777777" w:rsidR="00DF1434" w:rsidRPr="00900D79" w:rsidRDefault="00DF1434" w:rsidP="00DF1434">
      <w:pPr>
        <w:spacing w:after="0"/>
        <w:ind w:firstLineChars="100" w:firstLine="241"/>
        <w:jc w:val="left"/>
        <w:rPr>
          <w:sz w:val="24"/>
          <w:szCs w:val="24"/>
        </w:rPr>
      </w:pPr>
      <w:r w:rsidRPr="00900D79">
        <w:rPr>
          <w:rFonts w:hint="eastAsia"/>
          <w:b/>
          <w:bCs/>
          <w:sz w:val="24"/>
          <w:szCs w:val="24"/>
        </w:rPr>
        <w:t>输出：</w:t>
      </w:r>
      <w:r w:rsidRPr="00900D79">
        <w:rPr>
          <w:rFonts w:hint="eastAsia"/>
          <w:sz w:val="24"/>
          <w:szCs w:val="24"/>
        </w:rPr>
        <w:t>高维表示情感词典</w:t>
      </w:r>
      <w:r w:rsidRPr="00900D79">
        <w:rPr>
          <w:rFonts w:hint="eastAsia"/>
          <w:sz w:val="24"/>
          <w:szCs w:val="24"/>
        </w:rPr>
        <w:t>M</w:t>
      </w:r>
      <w:r w:rsidRPr="00900D79">
        <w:rPr>
          <w:sz w:val="24"/>
          <w:szCs w:val="24"/>
        </w:rPr>
        <w:t>CBSL</w:t>
      </w:r>
      <w:r w:rsidRPr="00900D79">
        <w:rPr>
          <w:rFonts w:hint="eastAsia"/>
          <w:sz w:val="24"/>
          <w:szCs w:val="24"/>
        </w:rPr>
        <w:t>、低维情感词典表示</w:t>
      </w:r>
      <w:r w:rsidRPr="00900D79">
        <w:rPr>
          <w:rFonts w:hint="eastAsia"/>
          <w:sz w:val="24"/>
          <w:szCs w:val="24"/>
        </w:rPr>
        <w:t>M</w:t>
      </w:r>
      <w:r w:rsidRPr="00900D79">
        <w:rPr>
          <w:sz w:val="24"/>
          <w:szCs w:val="24"/>
        </w:rPr>
        <w:t>CBSL</w:t>
      </w:r>
      <w:r w:rsidRPr="00900D79">
        <w:rPr>
          <w:rFonts w:hint="eastAsia"/>
          <w:sz w:val="24"/>
          <w:szCs w:val="24"/>
        </w:rPr>
        <w:t>_</w:t>
      </w:r>
      <w:r w:rsidRPr="00900D79">
        <w:rPr>
          <w:sz w:val="24"/>
          <w:szCs w:val="24"/>
        </w:rPr>
        <w:t>Low</w:t>
      </w:r>
    </w:p>
    <w:p w14:paraId="3F6CF818" w14:textId="3E94F916" w:rsidR="00DF1434" w:rsidRPr="00900D79" w:rsidRDefault="00DF1434" w:rsidP="00DF1434">
      <w:pPr>
        <w:spacing w:after="0"/>
        <w:ind w:firstLineChars="100" w:firstLine="241"/>
        <w:jc w:val="left"/>
        <w:rPr>
          <w:sz w:val="24"/>
          <w:szCs w:val="24"/>
        </w:rPr>
      </w:pPr>
      <w:r w:rsidRPr="00900D79">
        <w:rPr>
          <w:rFonts w:hint="eastAsia"/>
          <w:b/>
          <w:bCs/>
          <w:sz w:val="24"/>
          <w:szCs w:val="24"/>
        </w:rPr>
        <w:t>步骤</w:t>
      </w:r>
      <w:r w:rsidRPr="00900D79">
        <w:rPr>
          <w:rFonts w:hint="eastAsia"/>
          <w:b/>
          <w:bCs/>
          <w:sz w:val="24"/>
          <w:szCs w:val="24"/>
        </w:rPr>
        <w:t>1</w:t>
      </w:r>
      <w:r w:rsidRPr="00900D79">
        <w:rPr>
          <w:rFonts w:hint="eastAsia"/>
          <w:b/>
          <w:bCs/>
          <w:sz w:val="24"/>
          <w:szCs w:val="24"/>
        </w:rPr>
        <w:t>：</w:t>
      </w:r>
      <w:r w:rsidRPr="00900D79">
        <w:rPr>
          <w:rFonts w:hint="eastAsia"/>
          <w:sz w:val="24"/>
          <w:szCs w:val="24"/>
        </w:rPr>
        <w:t>将</w:t>
      </w:r>
      <w:r w:rsidRPr="00900D79">
        <w:rPr>
          <w:rFonts w:hint="eastAsia"/>
          <w:sz w:val="24"/>
          <w:szCs w:val="24"/>
        </w:rPr>
        <w:t>r</w:t>
      </w:r>
      <w:r w:rsidRPr="00900D79">
        <w:rPr>
          <w:sz w:val="24"/>
          <w:szCs w:val="24"/>
        </w:rPr>
        <w:t>e_c</w:t>
      </w:r>
      <w:r w:rsidRPr="00900D79">
        <w:rPr>
          <w:rFonts w:hint="eastAsia"/>
          <w:sz w:val="24"/>
          <w:szCs w:val="24"/>
        </w:rPr>
        <w:t>与</w:t>
      </w:r>
      <w:r w:rsidRPr="00900D79">
        <w:rPr>
          <w:sz w:val="24"/>
          <w:szCs w:val="24"/>
        </w:rPr>
        <w:t>ft_c</w:t>
      </w:r>
      <w:r w:rsidRPr="00900D79">
        <w:rPr>
          <w:rFonts w:hint="eastAsia"/>
          <w:sz w:val="24"/>
          <w:szCs w:val="24"/>
        </w:rPr>
        <w:t>合并，进行分词以及去停用词处理，使用</w:t>
      </w:r>
      <w:r w:rsidRPr="00900D79">
        <w:rPr>
          <w:rFonts w:hint="eastAsia"/>
          <w:sz w:val="24"/>
          <w:szCs w:val="24"/>
        </w:rPr>
        <w:t>f</w:t>
      </w:r>
      <w:r w:rsidRPr="00900D79">
        <w:rPr>
          <w:sz w:val="24"/>
          <w:szCs w:val="24"/>
        </w:rPr>
        <w:t>asttext</w:t>
      </w:r>
      <w:r w:rsidRPr="00900D79">
        <w:rPr>
          <w:rFonts w:hint="eastAsia"/>
          <w:sz w:val="24"/>
          <w:szCs w:val="24"/>
        </w:rPr>
        <w:t>训练得到词向量。</w:t>
      </w:r>
    </w:p>
    <w:p w14:paraId="52769486" w14:textId="4F84B900" w:rsidR="00DF1434" w:rsidRPr="00900D79" w:rsidRDefault="00DF1434" w:rsidP="00DF1434">
      <w:pPr>
        <w:spacing w:after="0"/>
        <w:ind w:leftChars="100" w:left="210"/>
        <w:jc w:val="left"/>
        <w:rPr>
          <w:sz w:val="24"/>
          <w:szCs w:val="24"/>
        </w:rPr>
      </w:pPr>
      <w:r w:rsidRPr="00900D79">
        <w:rPr>
          <w:rFonts w:hint="eastAsia"/>
          <w:b/>
          <w:bCs/>
          <w:sz w:val="24"/>
          <w:szCs w:val="24"/>
        </w:rPr>
        <w:t>步骤</w:t>
      </w:r>
      <w:r w:rsidRPr="00900D79">
        <w:rPr>
          <w:rFonts w:hint="eastAsia"/>
          <w:b/>
          <w:bCs/>
          <w:sz w:val="24"/>
          <w:szCs w:val="24"/>
        </w:rPr>
        <w:t>2</w:t>
      </w:r>
      <w:r w:rsidRPr="00900D79">
        <w:rPr>
          <w:rFonts w:hint="eastAsia"/>
          <w:b/>
          <w:bCs/>
          <w:sz w:val="24"/>
          <w:szCs w:val="24"/>
        </w:rPr>
        <w:t>：</w:t>
      </w:r>
      <w:r w:rsidRPr="009838BA">
        <w:rPr>
          <w:rFonts w:hint="eastAsia"/>
          <w:sz w:val="24"/>
          <w:szCs w:val="24"/>
          <w:highlight w:val="yellow"/>
        </w:rPr>
        <w:t>对</w:t>
      </w:r>
      <w:r w:rsidRPr="009838BA">
        <w:rPr>
          <w:rFonts w:hint="eastAsia"/>
          <w:sz w:val="24"/>
          <w:szCs w:val="24"/>
          <w:highlight w:val="yellow"/>
        </w:rPr>
        <w:t>r</w:t>
      </w:r>
      <w:r w:rsidRPr="009838BA">
        <w:rPr>
          <w:sz w:val="24"/>
          <w:szCs w:val="24"/>
          <w:highlight w:val="yellow"/>
        </w:rPr>
        <w:t>e_c</w:t>
      </w:r>
      <w:r w:rsidRPr="009838BA">
        <w:rPr>
          <w:rFonts w:hint="eastAsia"/>
          <w:sz w:val="24"/>
          <w:szCs w:val="24"/>
          <w:highlight w:val="yellow"/>
        </w:rPr>
        <w:t>进行分词以及</w:t>
      </w:r>
      <w:r w:rsidR="007A0A63" w:rsidRPr="009838BA">
        <w:rPr>
          <w:rFonts w:hint="eastAsia"/>
          <w:sz w:val="24"/>
          <w:szCs w:val="24"/>
          <w:highlight w:val="yellow"/>
        </w:rPr>
        <w:t>去除停用词以及词性筛选</w:t>
      </w:r>
      <w:r w:rsidRPr="009838BA">
        <w:rPr>
          <w:rFonts w:hint="eastAsia"/>
          <w:sz w:val="24"/>
          <w:szCs w:val="24"/>
          <w:highlight w:val="yellow"/>
        </w:rPr>
        <w:t>处理</w:t>
      </w:r>
      <w:r w:rsidRPr="00900D79">
        <w:rPr>
          <w:rFonts w:hint="eastAsia"/>
          <w:sz w:val="24"/>
          <w:szCs w:val="24"/>
        </w:rPr>
        <w:t>，并进行序列化处理，生成格式化文本形如：</w:t>
      </w:r>
      <w:r w:rsidRPr="00900D79">
        <w:rPr>
          <w:position w:val="-50"/>
          <w:sz w:val="24"/>
          <w:szCs w:val="24"/>
        </w:rPr>
        <w:object w:dxaOrig="2180" w:dyaOrig="1120" w14:anchorId="11980726">
          <v:shape id="_x0000_i1026" type="#_x0000_t75" style="width:108.6pt;height:56.4pt" o:ole="">
            <v:imagedata r:id="rId12" o:title=""/>
          </v:shape>
          <o:OLEObject Type="Embed" ProgID="Equation.DSMT4" ShapeID="_x0000_i1026" DrawAspect="Content" ObjectID="_1673964778" r:id="rId13"/>
        </w:object>
      </w:r>
      <w:r w:rsidRPr="00900D79">
        <w:rPr>
          <w:rFonts w:hint="eastAsia"/>
          <w:sz w:val="24"/>
          <w:szCs w:val="24"/>
        </w:rPr>
        <w:t>，其中</w:t>
      </w:r>
      <w:r w:rsidRPr="00900D79">
        <w:rPr>
          <w:sz w:val="24"/>
          <w:szCs w:val="24"/>
        </w:rPr>
        <w:t>i</w:t>
      </w:r>
      <w:r w:rsidRPr="00900D79">
        <w:rPr>
          <w:rFonts w:hint="eastAsia"/>
          <w:sz w:val="24"/>
          <w:szCs w:val="24"/>
        </w:rPr>
        <w:t>为</w:t>
      </w:r>
      <w:r w:rsidRPr="00900D79">
        <w:rPr>
          <w:rFonts w:hint="eastAsia"/>
          <w:sz w:val="24"/>
          <w:szCs w:val="24"/>
        </w:rPr>
        <w:t>re</w:t>
      </w:r>
      <w:r w:rsidRPr="00900D79">
        <w:rPr>
          <w:sz w:val="24"/>
          <w:szCs w:val="24"/>
        </w:rPr>
        <w:t>_c</w:t>
      </w:r>
      <w:r w:rsidRPr="00900D79">
        <w:rPr>
          <w:rFonts w:hint="eastAsia"/>
          <w:sz w:val="24"/>
          <w:szCs w:val="24"/>
        </w:rPr>
        <w:t>的句子数，</w:t>
      </w:r>
      <w:r w:rsidRPr="00900D79">
        <w:rPr>
          <w:rFonts w:hint="eastAsia"/>
          <w:sz w:val="24"/>
          <w:szCs w:val="24"/>
        </w:rPr>
        <w:t>n</w:t>
      </w:r>
      <w:r w:rsidRPr="00900D79">
        <w:rPr>
          <w:rFonts w:hint="eastAsia"/>
          <w:sz w:val="24"/>
          <w:szCs w:val="24"/>
        </w:rPr>
        <w:t>为语料中的最长句子长度。</w:t>
      </w:r>
    </w:p>
    <w:p w14:paraId="2A2CB06C" w14:textId="77777777" w:rsidR="00DF1434" w:rsidRPr="00900D79" w:rsidRDefault="00DF1434" w:rsidP="00DF1434">
      <w:pPr>
        <w:spacing w:after="0"/>
        <w:ind w:leftChars="100" w:left="210"/>
        <w:jc w:val="left"/>
        <w:rPr>
          <w:sz w:val="24"/>
          <w:szCs w:val="24"/>
        </w:rPr>
      </w:pPr>
      <w:r w:rsidRPr="00900D79">
        <w:rPr>
          <w:rFonts w:hint="eastAsia"/>
          <w:b/>
          <w:bCs/>
          <w:sz w:val="24"/>
          <w:szCs w:val="24"/>
        </w:rPr>
        <w:lastRenderedPageBreak/>
        <w:t>步骤</w:t>
      </w:r>
      <w:r w:rsidRPr="00900D79">
        <w:rPr>
          <w:rFonts w:hint="eastAsia"/>
          <w:b/>
          <w:bCs/>
          <w:sz w:val="24"/>
          <w:szCs w:val="24"/>
        </w:rPr>
        <w:t>3</w:t>
      </w:r>
      <w:r w:rsidRPr="00900D79">
        <w:rPr>
          <w:rFonts w:hint="eastAsia"/>
          <w:b/>
          <w:bCs/>
          <w:sz w:val="24"/>
          <w:szCs w:val="24"/>
        </w:rPr>
        <w:t>：</w:t>
      </w:r>
      <w:r w:rsidRPr="00900D79">
        <w:rPr>
          <w:rFonts w:hint="eastAsia"/>
          <w:sz w:val="24"/>
          <w:szCs w:val="24"/>
        </w:rPr>
        <w:t>计算各词的</w:t>
      </w:r>
      <w:r w:rsidRPr="00900D79">
        <w:rPr>
          <w:rFonts w:hint="eastAsia"/>
          <w:sz w:val="24"/>
          <w:szCs w:val="24"/>
        </w:rPr>
        <w:t>T</w:t>
      </w:r>
      <w:r w:rsidRPr="00900D79">
        <w:rPr>
          <w:sz w:val="24"/>
          <w:szCs w:val="24"/>
        </w:rPr>
        <w:t>F-IDF</w:t>
      </w:r>
      <w:r w:rsidRPr="00900D79">
        <w:rPr>
          <w:rFonts w:hint="eastAsia"/>
          <w:sz w:val="24"/>
          <w:szCs w:val="24"/>
        </w:rPr>
        <w:t>值，</w:t>
      </w:r>
      <w:r w:rsidRPr="00900D79">
        <w:rPr>
          <w:rFonts w:hint="eastAsia"/>
          <w:sz w:val="24"/>
          <w:szCs w:val="24"/>
        </w:rPr>
        <w:t>T</w:t>
      </w:r>
      <w:r w:rsidRPr="00900D79">
        <w:rPr>
          <w:sz w:val="24"/>
          <w:szCs w:val="24"/>
        </w:rPr>
        <w:t>F-IDF</w:t>
      </w:r>
      <w:r w:rsidRPr="00900D79">
        <w:rPr>
          <w:rFonts w:hint="eastAsia"/>
          <w:sz w:val="24"/>
          <w:szCs w:val="24"/>
        </w:rPr>
        <w:t>的计算公式为</w:t>
      </w:r>
      <w:r w:rsidRPr="00900D79">
        <w:rPr>
          <w:position w:val="-30"/>
          <w:sz w:val="24"/>
          <w:szCs w:val="24"/>
        </w:rPr>
        <w:object w:dxaOrig="3540" w:dyaOrig="680" w14:anchorId="1056FB60">
          <v:shape id="_x0000_i1027" type="#_x0000_t75" style="width:154.8pt;height:29.4pt" o:ole="">
            <v:imagedata r:id="rId14" o:title=""/>
          </v:shape>
          <o:OLEObject Type="Embed" ProgID="Equation.DSMT4" ShapeID="_x0000_i1027" DrawAspect="Content" ObjectID="_1673964779" r:id="rId15"/>
        </w:object>
      </w:r>
      <w:r w:rsidRPr="00900D79">
        <w:rPr>
          <w:rFonts w:hint="eastAsia"/>
          <w:sz w:val="24"/>
          <w:szCs w:val="24"/>
        </w:rPr>
        <w:t>，其中</w:t>
      </w:r>
      <w:r w:rsidRPr="00900D79">
        <w:rPr>
          <w:rFonts w:hint="eastAsia"/>
          <w:sz w:val="24"/>
          <w:szCs w:val="24"/>
        </w:rPr>
        <w:t>t</w:t>
      </w:r>
      <w:r w:rsidRPr="00900D79">
        <w:rPr>
          <w:rFonts w:hint="eastAsia"/>
          <w:sz w:val="24"/>
          <w:szCs w:val="24"/>
        </w:rPr>
        <w:t>为词符</w:t>
      </w:r>
      <w:r w:rsidRPr="00900D79">
        <w:rPr>
          <w:rFonts w:hint="eastAsia"/>
          <w:sz w:val="24"/>
          <w:szCs w:val="24"/>
        </w:rPr>
        <w:t>(</w:t>
      </w:r>
      <w:r w:rsidRPr="00900D79">
        <w:rPr>
          <w:sz w:val="24"/>
          <w:szCs w:val="24"/>
        </w:rPr>
        <w:t>token</w:t>
      </w:r>
      <w:r w:rsidRPr="00900D79">
        <w:rPr>
          <w:rFonts w:hint="eastAsia"/>
          <w:sz w:val="24"/>
          <w:szCs w:val="24"/>
        </w:rPr>
        <w:t>)</w:t>
      </w:r>
      <w:r w:rsidRPr="00900D79">
        <w:rPr>
          <w:rFonts w:hint="eastAsia"/>
          <w:sz w:val="24"/>
          <w:szCs w:val="24"/>
        </w:rPr>
        <w:t>，</w:t>
      </w:r>
      <w:r w:rsidRPr="00900D79">
        <w:rPr>
          <w:sz w:val="24"/>
          <w:szCs w:val="24"/>
        </w:rPr>
        <w:t>d</w:t>
      </w:r>
      <w:r w:rsidRPr="00900D79">
        <w:rPr>
          <w:rFonts w:hint="eastAsia"/>
          <w:sz w:val="24"/>
          <w:szCs w:val="24"/>
        </w:rPr>
        <w:t>为句子序号，</w:t>
      </w:r>
      <w:r w:rsidRPr="00900D79">
        <w:rPr>
          <w:sz w:val="24"/>
          <w:szCs w:val="24"/>
        </w:rPr>
        <w:t>N</w:t>
      </w:r>
      <w:r w:rsidRPr="00900D79">
        <w:rPr>
          <w:rFonts w:hint="eastAsia"/>
          <w:sz w:val="24"/>
          <w:szCs w:val="24"/>
        </w:rPr>
        <w:t>为</w:t>
      </w:r>
      <w:r w:rsidRPr="00900D79">
        <w:rPr>
          <w:rFonts w:hint="eastAsia"/>
          <w:sz w:val="24"/>
          <w:szCs w:val="24"/>
        </w:rPr>
        <w:t>r</w:t>
      </w:r>
      <w:r w:rsidRPr="00900D79">
        <w:rPr>
          <w:sz w:val="24"/>
          <w:szCs w:val="24"/>
        </w:rPr>
        <w:t>e_c</w:t>
      </w:r>
      <w:r w:rsidRPr="00900D79">
        <w:rPr>
          <w:rFonts w:hint="eastAsia"/>
          <w:sz w:val="24"/>
          <w:szCs w:val="24"/>
        </w:rPr>
        <w:t>的句子数量，</w:t>
      </w:r>
      <w:r w:rsidRPr="00900D79">
        <w:rPr>
          <w:rFonts w:hint="eastAsia"/>
          <w:sz w:val="24"/>
          <w:szCs w:val="24"/>
        </w:rPr>
        <w:t>n</w:t>
      </w:r>
      <w:r w:rsidRPr="00900D79">
        <w:rPr>
          <w:sz w:val="24"/>
          <w:szCs w:val="24"/>
          <w:vertAlign w:val="subscript"/>
        </w:rPr>
        <w:t>t</w:t>
      </w:r>
      <w:r w:rsidRPr="00900D79">
        <w:rPr>
          <w:rFonts w:hint="eastAsia"/>
          <w:sz w:val="24"/>
          <w:szCs w:val="24"/>
        </w:rPr>
        <w:t>为包含</w:t>
      </w:r>
      <w:r w:rsidRPr="00900D79">
        <w:rPr>
          <w:rFonts w:hint="eastAsia"/>
          <w:sz w:val="24"/>
          <w:szCs w:val="24"/>
        </w:rPr>
        <w:t>t</w:t>
      </w:r>
      <w:r w:rsidRPr="00900D79">
        <w:rPr>
          <w:rFonts w:hint="eastAsia"/>
          <w:sz w:val="24"/>
          <w:szCs w:val="24"/>
        </w:rPr>
        <w:t>的句子数量。并对每个句子序列进行</w:t>
      </w:r>
      <w:r w:rsidRPr="00900D79">
        <w:rPr>
          <w:rFonts w:hint="eastAsia"/>
          <w:sz w:val="24"/>
          <w:szCs w:val="24"/>
        </w:rPr>
        <w:t>s</w:t>
      </w:r>
      <w:r w:rsidRPr="00900D79">
        <w:rPr>
          <w:sz w:val="24"/>
          <w:szCs w:val="24"/>
        </w:rPr>
        <w:t>oftmax</w:t>
      </w:r>
      <w:r w:rsidRPr="00900D79">
        <w:rPr>
          <w:rFonts w:hint="eastAsia"/>
          <w:sz w:val="24"/>
          <w:szCs w:val="24"/>
        </w:rPr>
        <w:t>处理。得到</w:t>
      </w:r>
      <w:r w:rsidRPr="00900D79">
        <w:rPr>
          <w:rFonts w:hint="eastAsia"/>
          <w:sz w:val="24"/>
          <w:szCs w:val="24"/>
        </w:rPr>
        <w:t>T</w:t>
      </w:r>
      <w:r w:rsidRPr="00900D79">
        <w:rPr>
          <w:sz w:val="24"/>
          <w:szCs w:val="24"/>
        </w:rPr>
        <w:t>FIDF</w:t>
      </w:r>
      <w:r w:rsidRPr="00900D79">
        <w:rPr>
          <w:rFonts w:hint="eastAsia"/>
          <w:sz w:val="24"/>
          <w:szCs w:val="24"/>
        </w:rPr>
        <w:t>矩阵：</w:t>
      </w:r>
      <w:r w:rsidRPr="00900D79">
        <w:rPr>
          <w:position w:val="-50"/>
          <w:sz w:val="24"/>
          <w:szCs w:val="24"/>
        </w:rPr>
        <w:object w:dxaOrig="4860" w:dyaOrig="1120" w14:anchorId="73F64FB0">
          <v:shape id="_x0000_i1028" type="#_x0000_t75" style="width:243pt;height:56.4pt" o:ole="">
            <v:imagedata r:id="rId16" o:title=""/>
          </v:shape>
          <o:OLEObject Type="Embed" ProgID="Equation.DSMT4" ShapeID="_x0000_i1028" DrawAspect="Content" ObjectID="_1673964780" r:id="rId17"/>
        </w:object>
      </w:r>
      <w:r w:rsidRPr="00900D79">
        <w:rPr>
          <w:rFonts w:hint="eastAsia"/>
          <w:sz w:val="24"/>
          <w:szCs w:val="24"/>
        </w:rPr>
        <w:t xml:space="preserve"> </w:t>
      </w:r>
      <w:r w:rsidRPr="00900D79">
        <w:rPr>
          <w:rFonts w:hint="eastAsia"/>
          <w:sz w:val="24"/>
          <w:szCs w:val="24"/>
        </w:rPr>
        <w:t>。然后根据</w:t>
      </w:r>
      <w:r w:rsidRPr="00900D79">
        <w:rPr>
          <w:rFonts w:hint="eastAsia"/>
          <w:sz w:val="24"/>
          <w:szCs w:val="24"/>
        </w:rPr>
        <w:t>T</w:t>
      </w:r>
      <w:r w:rsidRPr="00900D79">
        <w:rPr>
          <w:sz w:val="24"/>
          <w:szCs w:val="24"/>
        </w:rPr>
        <w:t>FIDF_S</w:t>
      </w:r>
      <w:r w:rsidRPr="00900D79">
        <w:rPr>
          <w:rFonts w:hint="eastAsia"/>
          <w:sz w:val="24"/>
          <w:szCs w:val="24"/>
        </w:rPr>
        <w:t>eq</w:t>
      </w:r>
      <w:r w:rsidRPr="00900D79">
        <w:rPr>
          <w:rFonts w:hint="eastAsia"/>
          <w:sz w:val="24"/>
          <w:szCs w:val="24"/>
        </w:rPr>
        <w:t>求出每个词的</w:t>
      </w:r>
      <w:r w:rsidRPr="00900D79">
        <w:rPr>
          <w:rFonts w:hint="eastAsia"/>
          <w:sz w:val="24"/>
          <w:szCs w:val="24"/>
        </w:rPr>
        <w:t>T</w:t>
      </w:r>
      <w:r w:rsidRPr="00900D79">
        <w:rPr>
          <w:sz w:val="24"/>
          <w:szCs w:val="24"/>
        </w:rPr>
        <w:t>F-IDF</w:t>
      </w:r>
      <w:r w:rsidRPr="00900D79">
        <w:rPr>
          <w:rFonts w:hint="eastAsia"/>
          <w:sz w:val="24"/>
          <w:szCs w:val="24"/>
        </w:rPr>
        <w:t>权重，得到</w:t>
      </w:r>
      <w:r w:rsidRPr="00900D79">
        <w:rPr>
          <w:rFonts w:hint="eastAsia"/>
          <w:sz w:val="24"/>
          <w:szCs w:val="24"/>
        </w:rPr>
        <w:t>T</w:t>
      </w:r>
      <w:r w:rsidRPr="00900D79">
        <w:rPr>
          <w:sz w:val="24"/>
          <w:szCs w:val="24"/>
        </w:rPr>
        <w:t>F-IDF</w:t>
      </w:r>
      <w:r w:rsidRPr="00900D79">
        <w:rPr>
          <w:rFonts w:hint="eastAsia"/>
          <w:sz w:val="24"/>
          <w:szCs w:val="24"/>
        </w:rPr>
        <w:t>值词表：</w:t>
      </w:r>
      <w:r w:rsidRPr="00900D79">
        <w:rPr>
          <w:position w:val="-14"/>
          <w:sz w:val="24"/>
          <w:szCs w:val="24"/>
        </w:rPr>
        <w:object w:dxaOrig="5260" w:dyaOrig="400" w14:anchorId="4B5C0D85">
          <v:shape id="_x0000_i1029" type="#_x0000_t75" style="width:263.4pt;height:20.4pt" o:ole="">
            <v:imagedata r:id="rId18" o:title=""/>
          </v:shape>
          <o:OLEObject Type="Embed" ProgID="Equation.DSMT4" ShapeID="_x0000_i1029" DrawAspect="Content" ObjectID="_1673964781" r:id="rId19"/>
        </w:object>
      </w:r>
      <w:r w:rsidRPr="00900D79">
        <w:rPr>
          <w:rFonts w:hint="eastAsia"/>
          <w:sz w:val="24"/>
          <w:szCs w:val="24"/>
        </w:rPr>
        <w:t>，其中</w:t>
      </w:r>
      <w:r w:rsidRPr="00900D79">
        <w:rPr>
          <w:rFonts w:hint="eastAsia"/>
          <w:sz w:val="24"/>
          <w:szCs w:val="24"/>
        </w:rPr>
        <w:t>m</w:t>
      </w:r>
      <w:r w:rsidRPr="00900D79">
        <w:rPr>
          <w:rFonts w:hint="eastAsia"/>
          <w:sz w:val="24"/>
          <w:szCs w:val="24"/>
        </w:rPr>
        <w:t>为语料中的词形</w:t>
      </w:r>
      <w:r w:rsidRPr="00900D79">
        <w:rPr>
          <w:rFonts w:hint="eastAsia"/>
          <w:sz w:val="24"/>
          <w:szCs w:val="24"/>
        </w:rPr>
        <w:t>(</w:t>
      </w:r>
      <w:r w:rsidRPr="00900D79">
        <w:rPr>
          <w:sz w:val="24"/>
          <w:szCs w:val="24"/>
        </w:rPr>
        <w:t>type)</w:t>
      </w:r>
      <w:r w:rsidRPr="00900D79">
        <w:rPr>
          <w:rFonts w:hint="eastAsia"/>
          <w:sz w:val="24"/>
          <w:szCs w:val="24"/>
        </w:rPr>
        <w:t>数量。</w:t>
      </w:r>
    </w:p>
    <w:p w14:paraId="0F78ED9D" w14:textId="77777777" w:rsidR="00DF1434" w:rsidRPr="00900D79" w:rsidRDefault="00DF1434" w:rsidP="00DF1434">
      <w:pPr>
        <w:widowControl/>
        <w:spacing w:after="0" w:line="240" w:lineRule="auto"/>
        <w:ind w:leftChars="100" w:left="210"/>
        <w:jc w:val="left"/>
        <w:rPr>
          <w:sz w:val="24"/>
          <w:szCs w:val="24"/>
        </w:rPr>
      </w:pPr>
      <w:r w:rsidRPr="00900D79">
        <w:rPr>
          <w:rFonts w:hint="eastAsia"/>
          <w:b/>
          <w:bCs/>
          <w:sz w:val="24"/>
          <w:szCs w:val="24"/>
        </w:rPr>
        <w:t>步骤</w:t>
      </w:r>
      <w:r w:rsidRPr="00900D79">
        <w:rPr>
          <w:rFonts w:hint="eastAsia"/>
          <w:b/>
          <w:bCs/>
          <w:sz w:val="24"/>
          <w:szCs w:val="24"/>
        </w:rPr>
        <w:t>4</w:t>
      </w:r>
      <w:r w:rsidRPr="00900D79">
        <w:rPr>
          <w:rFonts w:hint="eastAsia"/>
          <w:b/>
          <w:bCs/>
          <w:sz w:val="24"/>
          <w:szCs w:val="24"/>
        </w:rPr>
        <w:t>：</w:t>
      </w:r>
      <w:r w:rsidRPr="00900D79">
        <w:rPr>
          <w:rFonts w:hint="eastAsia"/>
          <w:sz w:val="24"/>
          <w:szCs w:val="24"/>
        </w:rPr>
        <w:t>对非领域语料</w:t>
      </w:r>
      <w:r w:rsidRPr="00900D79">
        <w:rPr>
          <w:rFonts w:hint="eastAsia"/>
          <w:sz w:val="24"/>
          <w:szCs w:val="24"/>
        </w:rPr>
        <w:t>i</w:t>
      </w:r>
      <w:r w:rsidRPr="00900D79">
        <w:rPr>
          <w:sz w:val="24"/>
          <w:szCs w:val="24"/>
        </w:rPr>
        <w:t>rre_c</w:t>
      </w:r>
      <w:r w:rsidRPr="00900D79">
        <w:rPr>
          <w:rFonts w:hint="eastAsia"/>
          <w:sz w:val="24"/>
          <w:szCs w:val="24"/>
        </w:rPr>
        <w:t>进行分词以及去停用词操作，利用公式</w:t>
      </w:r>
      <w:r w:rsidRPr="00900D79">
        <w:rPr>
          <w:position w:val="-34"/>
          <w:sz w:val="24"/>
          <w:szCs w:val="24"/>
        </w:rPr>
        <w:object w:dxaOrig="3280" w:dyaOrig="800" w14:anchorId="257F8774">
          <v:shape id="_x0000_i1030" type="#_x0000_t75" style="width:164.4pt;height:39pt" o:ole="">
            <v:imagedata r:id="rId8" o:title=""/>
          </v:shape>
          <o:OLEObject Type="Embed" ProgID="Equation.DSMT4" ShapeID="_x0000_i1030" DrawAspect="Content" ObjectID="_1673964782" r:id="rId20"/>
        </w:object>
      </w:r>
    </w:p>
    <w:p w14:paraId="2D40535D" w14:textId="7093695B" w:rsidR="00DF1434" w:rsidRPr="00900D79" w:rsidRDefault="00DF1434" w:rsidP="00DF1434">
      <w:pPr>
        <w:widowControl/>
        <w:spacing w:after="0" w:line="240" w:lineRule="auto"/>
        <w:ind w:leftChars="100" w:left="210"/>
        <w:jc w:val="left"/>
        <w:rPr>
          <w:sz w:val="24"/>
          <w:szCs w:val="24"/>
        </w:rPr>
      </w:pPr>
      <w:r w:rsidRPr="00900D79">
        <w:rPr>
          <w:rFonts w:hint="eastAsia"/>
          <w:sz w:val="24"/>
          <w:szCs w:val="24"/>
        </w:rPr>
        <w:t>计算得到每个词的权重</w:t>
      </w:r>
      <w:r w:rsidRPr="00900D79">
        <w:rPr>
          <w:rFonts w:hint="eastAsia"/>
          <w:sz w:val="24"/>
          <w:szCs w:val="24"/>
        </w:rPr>
        <w:t>M</w:t>
      </w:r>
      <w:r w:rsidRPr="00900D79">
        <w:rPr>
          <w:sz w:val="24"/>
          <w:szCs w:val="24"/>
        </w:rPr>
        <w:t>CW</w:t>
      </w:r>
      <w:r w:rsidR="000561D1" w:rsidRPr="00900D79">
        <w:rPr>
          <w:rFonts w:hint="eastAsia"/>
          <w:sz w:val="24"/>
          <w:szCs w:val="24"/>
        </w:rPr>
        <w:t>，其中</w:t>
      </w:r>
      <w:r w:rsidR="00AB259E" w:rsidRPr="00900D79">
        <w:rPr>
          <w:position w:val="-14"/>
        </w:rPr>
        <w:object w:dxaOrig="400" w:dyaOrig="380" w14:anchorId="045243EA">
          <v:shape id="_x0000_i1031" type="#_x0000_t75" style="width:19.8pt;height:19.2pt" o:ole="">
            <v:imagedata r:id="rId21" o:title=""/>
          </v:shape>
          <o:OLEObject Type="Embed" ProgID="Equation.DSMT4" ShapeID="_x0000_i1031" DrawAspect="Content" ObjectID="_1673964783" r:id="rId22"/>
        </w:object>
      </w:r>
      <w:r w:rsidR="00AB259E" w:rsidRPr="00900D79">
        <w:rPr>
          <w:rFonts w:hint="eastAsia"/>
        </w:rPr>
        <w:t>代表</w:t>
      </w:r>
      <w:r w:rsidR="00514963" w:rsidRPr="00900D79">
        <w:rPr>
          <w:position w:val="-12"/>
        </w:rPr>
        <w:object w:dxaOrig="340" w:dyaOrig="360" w14:anchorId="322C0367">
          <v:shape id="_x0000_i1032" type="#_x0000_t75" style="width:16.8pt;height:18pt" o:ole="">
            <v:imagedata r:id="rId23" o:title=""/>
          </v:shape>
          <o:OLEObject Type="Embed" ProgID="Equation.DSMT4" ShapeID="_x0000_i1032" DrawAspect="Content" ObjectID="_1673964784" r:id="rId24"/>
        </w:object>
      </w:r>
      <w:r w:rsidR="00514963" w:rsidRPr="00900D79">
        <w:rPr>
          <w:rFonts w:hint="eastAsia"/>
        </w:rPr>
        <w:t>的词频</w:t>
      </w:r>
      <w:r w:rsidR="000561D1" w:rsidRPr="00900D79">
        <w:rPr>
          <w:rFonts w:hint="eastAsia"/>
          <w:sz w:val="24"/>
          <w:szCs w:val="24"/>
        </w:rPr>
        <w:t>，参数</w:t>
      </w:r>
      <w:r w:rsidR="000561D1" w:rsidRPr="00900D79">
        <w:rPr>
          <w:rFonts w:hint="eastAsia"/>
          <w:sz w:val="24"/>
          <w:szCs w:val="24"/>
        </w:rPr>
        <w:t>k</w:t>
      </w:r>
      <w:r w:rsidR="000561D1" w:rsidRPr="00900D79">
        <w:rPr>
          <w:rFonts w:hint="eastAsia"/>
          <w:sz w:val="24"/>
          <w:szCs w:val="24"/>
        </w:rPr>
        <w:t>为公式的权重值</w:t>
      </w:r>
      <w:r w:rsidR="00720432" w:rsidRPr="00900D79">
        <w:rPr>
          <w:rFonts w:hint="eastAsia"/>
          <w:sz w:val="24"/>
          <w:szCs w:val="24"/>
        </w:rPr>
        <w:t>可进行调整，默认情况下取所有情感词在非领域语料中的均值</w:t>
      </w:r>
      <w:r w:rsidR="000561D1" w:rsidRPr="00900D79">
        <w:rPr>
          <w:rFonts w:hint="eastAsia"/>
          <w:sz w:val="24"/>
          <w:szCs w:val="24"/>
        </w:rPr>
        <w:t>，</w:t>
      </w:r>
      <w:r w:rsidR="0027230B" w:rsidRPr="00900D79">
        <w:rPr>
          <w:position w:val="-10"/>
        </w:rPr>
        <w:object w:dxaOrig="360" w:dyaOrig="320" w14:anchorId="371FC169">
          <v:shape id="_x0000_i1033" type="#_x0000_t75" style="width:18pt;height:16.2pt" o:ole="">
            <v:imagedata r:id="rId25" o:title=""/>
          </v:shape>
          <o:OLEObject Type="Embed" ProgID="Equation.DSMT4" ShapeID="_x0000_i1033" DrawAspect="Content" ObjectID="_1673964785" r:id="rId26"/>
        </w:object>
      </w:r>
      <w:r w:rsidR="00B408FA" w:rsidRPr="00900D79">
        <w:rPr>
          <w:rFonts w:hint="eastAsia"/>
          <w:sz w:val="24"/>
          <w:szCs w:val="24"/>
        </w:rPr>
        <w:t>为当</w:t>
      </w:r>
      <w:r w:rsidR="00190EA6" w:rsidRPr="00900D79">
        <w:rPr>
          <w:position w:val="-12"/>
        </w:rPr>
        <w:object w:dxaOrig="340" w:dyaOrig="360" w14:anchorId="54AC49AE">
          <v:shape id="_x0000_i1034" type="#_x0000_t75" style="width:16.8pt;height:18pt" o:ole="">
            <v:imagedata r:id="rId23" o:title=""/>
          </v:shape>
          <o:OLEObject Type="Embed" ProgID="Equation.DSMT4" ShapeID="_x0000_i1034" DrawAspect="Content" ObjectID="_1673964786" r:id="rId27"/>
        </w:object>
      </w:r>
      <w:r w:rsidR="00B408FA" w:rsidRPr="00900D79">
        <w:rPr>
          <w:rFonts w:hint="eastAsia"/>
          <w:sz w:val="24"/>
          <w:szCs w:val="24"/>
        </w:rPr>
        <w:t>不存在于</w:t>
      </w:r>
      <w:r w:rsidR="00B408FA" w:rsidRPr="00900D79">
        <w:rPr>
          <w:rFonts w:hint="eastAsia"/>
          <w:sz w:val="24"/>
          <w:szCs w:val="24"/>
        </w:rPr>
        <w:t>i</w:t>
      </w:r>
      <w:r w:rsidR="00B408FA" w:rsidRPr="00900D79">
        <w:rPr>
          <w:sz w:val="24"/>
          <w:szCs w:val="24"/>
        </w:rPr>
        <w:t>rre_c</w:t>
      </w:r>
      <w:r w:rsidR="00B408FA" w:rsidRPr="00900D79">
        <w:rPr>
          <w:rFonts w:hint="eastAsia"/>
          <w:sz w:val="24"/>
          <w:szCs w:val="24"/>
        </w:rPr>
        <w:t>中时</w:t>
      </w:r>
      <w:r w:rsidR="00792AD8" w:rsidRPr="00900D79">
        <w:rPr>
          <w:rFonts w:hint="eastAsia"/>
          <w:sz w:val="24"/>
          <w:szCs w:val="24"/>
        </w:rPr>
        <w:t>词频的</w:t>
      </w:r>
      <w:r w:rsidR="005753E0" w:rsidRPr="00900D79">
        <w:rPr>
          <w:rFonts w:hint="eastAsia"/>
          <w:sz w:val="24"/>
          <w:szCs w:val="24"/>
        </w:rPr>
        <w:t>缺省值，</w:t>
      </w:r>
      <w:r w:rsidR="00B408FA" w:rsidRPr="00900D79">
        <w:rPr>
          <w:rFonts w:hint="eastAsia"/>
          <w:sz w:val="24"/>
          <w:szCs w:val="24"/>
        </w:rPr>
        <w:t>默认</w:t>
      </w:r>
      <w:r w:rsidR="005753E0" w:rsidRPr="00900D79">
        <w:rPr>
          <w:rFonts w:hint="eastAsia"/>
          <w:sz w:val="24"/>
          <w:szCs w:val="24"/>
        </w:rPr>
        <w:t>情况</w:t>
      </w:r>
      <w:r w:rsidR="00B408FA" w:rsidRPr="00900D79">
        <w:rPr>
          <w:rFonts w:hint="eastAsia"/>
          <w:sz w:val="24"/>
          <w:szCs w:val="24"/>
        </w:rPr>
        <w:t>取值为</w:t>
      </w:r>
      <w:r w:rsidR="000561D1" w:rsidRPr="00900D79">
        <w:rPr>
          <w:rFonts w:hint="eastAsia"/>
          <w:sz w:val="24"/>
          <w:szCs w:val="24"/>
        </w:rPr>
        <w:t>0.5</w:t>
      </w:r>
      <w:r w:rsidRPr="00900D79">
        <w:rPr>
          <w:rFonts w:hint="eastAsia"/>
          <w:sz w:val="24"/>
          <w:szCs w:val="24"/>
        </w:rPr>
        <w:t>。最终生成多语料权重词表：</w:t>
      </w:r>
      <w:r w:rsidRPr="00900D79">
        <w:rPr>
          <w:position w:val="-14"/>
          <w:sz w:val="24"/>
          <w:szCs w:val="24"/>
        </w:rPr>
        <w:object w:dxaOrig="4980" w:dyaOrig="400" w14:anchorId="287C2257">
          <v:shape id="_x0000_i1035" type="#_x0000_t75" style="width:249pt;height:20.4pt" o:ole="">
            <v:imagedata r:id="rId28" o:title=""/>
          </v:shape>
          <o:OLEObject Type="Embed" ProgID="Equation.DSMT4" ShapeID="_x0000_i1035" DrawAspect="Content" ObjectID="_1673964787" r:id="rId29"/>
        </w:object>
      </w:r>
    </w:p>
    <w:p w14:paraId="17CADA86" w14:textId="5C55961E" w:rsidR="00DF1434" w:rsidRPr="00900D79" w:rsidRDefault="00DF1434" w:rsidP="00DF1434">
      <w:pPr>
        <w:widowControl/>
        <w:spacing w:after="0" w:line="240" w:lineRule="auto"/>
        <w:ind w:firstLineChars="100" w:firstLine="241"/>
        <w:jc w:val="left"/>
        <w:rPr>
          <w:sz w:val="24"/>
          <w:szCs w:val="24"/>
        </w:rPr>
      </w:pPr>
      <w:r w:rsidRPr="00900D79">
        <w:rPr>
          <w:rFonts w:hint="eastAsia"/>
          <w:b/>
          <w:bCs/>
          <w:sz w:val="24"/>
          <w:szCs w:val="24"/>
        </w:rPr>
        <w:t>步骤</w:t>
      </w:r>
      <w:r w:rsidRPr="00900D79">
        <w:rPr>
          <w:rFonts w:hint="eastAsia"/>
          <w:b/>
          <w:bCs/>
          <w:sz w:val="24"/>
          <w:szCs w:val="24"/>
        </w:rPr>
        <w:t>5</w:t>
      </w:r>
      <w:r w:rsidRPr="00900D79">
        <w:rPr>
          <w:rFonts w:hint="eastAsia"/>
          <w:b/>
          <w:bCs/>
          <w:sz w:val="24"/>
          <w:szCs w:val="24"/>
        </w:rPr>
        <w:t>：</w:t>
      </w:r>
      <w:r w:rsidRPr="00900D79">
        <w:rPr>
          <w:rFonts w:hint="eastAsia"/>
          <w:sz w:val="24"/>
          <w:szCs w:val="24"/>
        </w:rPr>
        <w:t>将</w:t>
      </w:r>
      <w:r w:rsidRPr="00900D79">
        <w:rPr>
          <w:sz w:val="24"/>
          <w:szCs w:val="24"/>
        </w:rPr>
        <w:t>TFIDF_L</w:t>
      </w:r>
      <w:r w:rsidRPr="00900D79">
        <w:rPr>
          <w:rFonts w:hint="eastAsia"/>
          <w:sz w:val="24"/>
          <w:szCs w:val="24"/>
        </w:rPr>
        <w:t>与</w:t>
      </w:r>
      <w:r w:rsidRPr="00900D79">
        <w:rPr>
          <w:rFonts w:hint="eastAsia"/>
          <w:sz w:val="24"/>
          <w:szCs w:val="24"/>
        </w:rPr>
        <w:t>M</w:t>
      </w:r>
      <w:r w:rsidRPr="00900D79">
        <w:rPr>
          <w:sz w:val="24"/>
          <w:szCs w:val="24"/>
        </w:rPr>
        <w:t>CW</w:t>
      </w:r>
      <w:r w:rsidRPr="00900D79">
        <w:rPr>
          <w:rFonts w:hint="eastAsia"/>
          <w:sz w:val="24"/>
          <w:szCs w:val="24"/>
        </w:rPr>
        <w:t>_</w:t>
      </w:r>
      <w:r w:rsidRPr="00900D79">
        <w:rPr>
          <w:sz w:val="24"/>
          <w:szCs w:val="24"/>
        </w:rPr>
        <w:t>L</w:t>
      </w:r>
      <w:r w:rsidRPr="00900D79">
        <w:rPr>
          <w:rFonts w:hint="eastAsia"/>
          <w:sz w:val="24"/>
          <w:szCs w:val="24"/>
        </w:rPr>
        <w:t>中相同词的权重相乘，构成情感词的融合权重词表</w:t>
      </w:r>
      <w:r w:rsidRPr="00900D79">
        <w:rPr>
          <w:position w:val="-14"/>
          <w:sz w:val="24"/>
          <w:szCs w:val="24"/>
        </w:rPr>
        <w:object w:dxaOrig="5420" w:dyaOrig="400" w14:anchorId="3D3E3C19">
          <v:shape id="_x0000_i1036" type="#_x0000_t75" style="width:270.6pt;height:20.4pt" o:ole="">
            <v:imagedata r:id="rId30" o:title=""/>
          </v:shape>
          <o:OLEObject Type="Embed" ProgID="Equation.DSMT4" ShapeID="_x0000_i1036" DrawAspect="Content" ObjectID="_1673964788" r:id="rId31"/>
        </w:object>
      </w:r>
      <w:r w:rsidR="00F409D6">
        <w:rPr>
          <w:rFonts w:hint="eastAsia"/>
          <w:sz w:val="24"/>
          <w:szCs w:val="24"/>
        </w:rPr>
        <w:t>，</w:t>
      </w:r>
      <w:r w:rsidRPr="009668DF">
        <w:rPr>
          <w:rFonts w:hint="eastAsia"/>
          <w:sz w:val="24"/>
          <w:szCs w:val="24"/>
          <w:highlight w:val="yellow"/>
        </w:rPr>
        <w:t>这其中</w:t>
      </w:r>
      <w:r w:rsidR="006C2E1D" w:rsidRPr="009668DF">
        <w:rPr>
          <w:rFonts w:hint="eastAsia"/>
          <w:sz w:val="24"/>
          <w:szCs w:val="24"/>
          <w:highlight w:val="yellow"/>
        </w:rPr>
        <w:t>权重</w:t>
      </w:r>
      <w:r w:rsidR="006C2E1D" w:rsidRPr="009668DF">
        <w:rPr>
          <w:rFonts w:hint="eastAsia"/>
          <w:sz w:val="24"/>
          <w:szCs w:val="24"/>
          <w:highlight w:val="yellow"/>
        </w:rPr>
        <w:t>w</w:t>
      </w:r>
      <w:r w:rsidR="006C2E1D" w:rsidRPr="009668DF">
        <w:rPr>
          <w:sz w:val="24"/>
          <w:szCs w:val="24"/>
          <w:highlight w:val="yellow"/>
        </w:rPr>
        <w:t>eight</w:t>
      </w:r>
      <w:r w:rsidR="006C2E1D" w:rsidRPr="009668DF">
        <w:rPr>
          <w:rFonts w:hint="eastAsia"/>
          <w:sz w:val="24"/>
          <w:szCs w:val="24"/>
          <w:highlight w:val="yellow"/>
        </w:rPr>
        <w:t>的计算公式为</w:t>
      </w:r>
      <w:r w:rsidRPr="009668DF">
        <w:rPr>
          <w:position w:val="-12"/>
          <w:sz w:val="24"/>
          <w:szCs w:val="24"/>
          <w:highlight w:val="yellow"/>
        </w:rPr>
        <w:object w:dxaOrig="2700" w:dyaOrig="360" w14:anchorId="1794526B">
          <v:shape id="_x0000_i1037" type="#_x0000_t75" style="width:135pt;height:18.6pt" o:ole="">
            <v:imagedata r:id="rId32" o:title=""/>
          </v:shape>
          <o:OLEObject Type="Embed" ProgID="Equation.DSMT4" ShapeID="_x0000_i1037" DrawAspect="Content" ObjectID="_1673964789" r:id="rId33"/>
        </w:object>
      </w:r>
      <w:r w:rsidR="008E3B2E" w:rsidRPr="009668DF">
        <w:rPr>
          <w:rFonts w:hint="eastAsia"/>
          <w:sz w:val="24"/>
          <w:szCs w:val="24"/>
          <w:highlight w:val="yellow"/>
        </w:rPr>
        <w:t>。</w:t>
      </w:r>
    </w:p>
    <w:p w14:paraId="5C2E01F2" w14:textId="7FCC4E5D" w:rsidR="00DF1434" w:rsidRPr="00900D79" w:rsidRDefault="00DF1434" w:rsidP="00DF1434">
      <w:pPr>
        <w:widowControl/>
        <w:spacing w:after="0" w:line="240" w:lineRule="auto"/>
        <w:ind w:firstLineChars="100" w:firstLine="241"/>
        <w:jc w:val="left"/>
        <w:rPr>
          <w:sz w:val="24"/>
          <w:szCs w:val="24"/>
        </w:rPr>
      </w:pPr>
      <w:r w:rsidRPr="00900D79">
        <w:rPr>
          <w:rFonts w:hint="eastAsia"/>
          <w:b/>
          <w:bCs/>
          <w:sz w:val="24"/>
          <w:szCs w:val="24"/>
        </w:rPr>
        <w:t>步骤</w:t>
      </w:r>
      <w:r w:rsidRPr="00900D79">
        <w:rPr>
          <w:rFonts w:hint="eastAsia"/>
          <w:b/>
          <w:bCs/>
          <w:sz w:val="24"/>
          <w:szCs w:val="24"/>
        </w:rPr>
        <w:t>6</w:t>
      </w:r>
      <w:r w:rsidRPr="00900D79">
        <w:rPr>
          <w:rFonts w:hint="eastAsia"/>
          <w:b/>
          <w:bCs/>
          <w:sz w:val="24"/>
          <w:szCs w:val="24"/>
        </w:rPr>
        <w:t>：</w:t>
      </w:r>
      <w:r w:rsidR="00207C19" w:rsidRPr="002042FC">
        <w:rPr>
          <w:rFonts w:hint="eastAsia"/>
          <w:sz w:val="24"/>
          <w:szCs w:val="24"/>
          <w:highlight w:val="yellow"/>
        </w:rPr>
        <w:t>将</w:t>
      </w:r>
      <w:r w:rsidRPr="002042FC">
        <w:rPr>
          <w:rFonts w:hint="eastAsia"/>
          <w:sz w:val="24"/>
          <w:szCs w:val="24"/>
          <w:highlight w:val="yellow"/>
        </w:rPr>
        <w:t>s</w:t>
      </w:r>
      <w:r w:rsidRPr="002042FC">
        <w:rPr>
          <w:sz w:val="24"/>
          <w:szCs w:val="24"/>
          <w:highlight w:val="yellow"/>
        </w:rPr>
        <w:t>l</w:t>
      </w:r>
      <w:r w:rsidRPr="002042FC">
        <w:rPr>
          <w:rFonts w:hint="eastAsia"/>
          <w:sz w:val="24"/>
          <w:szCs w:val="24"/>
          <w:highlight w:val="yellow"/>
        </w:rPr>
        <w:t>中的情感极性与</w:t>
      </w:r>
      <w:r w:rsidRPr="002042FC">
        <w:rPr>
          <w:rFonts w:hint="eastAsia"/>
          <w:sz w:val="24"/>
          <w:szCs w:val="24"/>
          <w:highlight w:val="yellow"/>
        </w:rPr>
        <w:t>Weight</w:t>
      </w:r>
      <w:r w:rsidRPr="002042FC">
        <w:rPr>
          <w:sz w:val="24"/>
          <w:szCs w:val="24"/>
          <w:highlight w:val="yellow"/>
        </w:rPr>
        <w:t>_L</w:t>
      </w:r>
      <w:r w:rsidRPr="002042FC">
        <w:rPr>
          <w:rFonts w:hint="eastAsia"/>
          <w:sz w:val="24"/>
          <w:szCs w:val="24"/>
          <w:highlight w:val="yellow"/>
        </w:rPr>
        <w:t>相结合生成维度为</w:t>
      </w:r>
      <w:r w:rsidRPr="002042FC">
        <w:rPr>
          <w:rFonts w:hint="eastAsia"/>
          <w:sz w:val="24"/>
          <w:szCs w:val="24"/>
          <w:highlight w:val="yellow"/>
        </w:rPr>
        <w:t>d</w:t>
      </w:r>
      <w:r w:rsidRPr="002042FC">
        <w:rPr>
          <w:rFonts w:hint="eastAsia"/>
          <w:sz w:val="24"/>
          <w:szCs w:val="24"/>
          <w:highlight w:val="yellow"/>
        </w:rPr>
        <w:t>的种子词表</w:t>
      </w:r>
      <w:r w:rsidRPr="002042FC">
        <w:rPr>
          <w:sz w:val="24"/>
          <w:szCs w:val="24"/>
          <w:highlight w:val="yellow"/>
        </w:rPr>
        <w:t>S</w:t>
      </w:r>
      <w:r w:rsidRPr="002042FC">
        <w:rPr>
          <w:rFonts w:hint="eastAsia"/>
          <w:sz w:val="24"/>
          <w:szCs w:val="24"/>
          <w:highlight w:val="yellow"/>
        </w:rPr>
        <w:t>eeds</w:t>
      </w:r>
      <w:r w:rsidRPr="002042FC">
        <w:rPr>
          <w:rFonts w:hint="eastAsia"/>
          <w:sz w:val="24"/>
          <w:szCs w:val="24"/>
          <w:highlight w:val="yellow"/>
        </w:rPr>
        <w:t>。</w:t>
      </w:r>
      <w:r w:rsidR="00644CB8" w:rsidRPr="00CB3743">
        <w:rPr>
          <w:rFonts w:hint="eastAsia"/>
          <w:sz w:val="24"/>
          <w:szCs w:val="24"/>
          <w:highlight w:val="yellow"/>
        </w:rPr>
        <w:t>首先求得各情感词的情感权重值</w:t>
      </w:r>
      <w:r w:rsidR="00644CB8" w:rsidRPr="00CB3743">
        <w:rPr>
          <w:position w:val="-12"/>
          <w:sz w:val="24"/>
          <w:szCs w:val="24"/>
          <w:highlight w:val="yellow"/>
        </w:rPr>
        <w:object w:dxaOrig="1780" w:dyaOrig="360" w14:anchorId="7263E740">
          <v:shape id="_x0000_i1095" type="#_x0000_t75" style="width:89.4pt;height:18.6pt" o:ole="">
            <v:imagedata r:id="rId34" o:title=""/>
          </v:shape>
          <o:OLEObject Type="Embed" ProgID="Equation.DSMT4" ShapeID="_x0000_i1095" DrawAspect="Content" ObjectID="_1673964790" r:id="rId35"/>
        </w:object>
      </w:r>
      <w:r w:rsidR="00644CB8" w:rsidRPr="00CB3743">
        <w:rPr>
          <w:rFonts w:hint="eastAsia"/>
          <w:sz w:val="24"/>
          <w:szCs w:val="24"/>
          <w:highlight w:val="yellow"/>
        </w:rPr>
        <w:t>，</w:t>
      </w:r>
      <w:r w:rsidR="001673E4">
        <w:rPr>
          <w:rFonts w:hint="eastAsia"/>
          <w:sz w:val="24"/>
          <w:szCs w:val="24"/>
          <w:highlight w:val="yellow"/>
        </w:rPr>
        <w:t>其中</w:t>
      </w:r>
      <w:r w:rsidR="00644CB8" w:rsidRPr="00CB3743">
        <w:rPr>
          <w:sz w:val="24"/>
          <w:szCs w:val="24"/>
          <w:highlight w:val="yellow"/>
        </w:rPr>
        <w:t>p</w:t>
      </w:r>
      <w:r w:rsidR="00644CB8" w:rsidRPr="00CB3743">
        <w:rPr>
          <w:rFonts w:hint="eastAsia"/>
          <w:sz w:val="24"/>
          <w:szCs w:val="24"/>
          <w:highlight w:val="yellow"/>
        </w:rPr>
        <w:t>代表了</w:t>
      </w:r>
      <w:r w:rsidR="00644CB8" w:rsidRPr="00CB3743">
        <w:rPr>
          <w:sz w:val="24"/>
          <w:szCs w:val="24"/>
          <w:highlight w:val="yellow"/>
        </w:rPr>
        <w:t>sl</w:t>
      </w:r>
      <w:r w:rsidR="00644CB8" w:rsidRPr="00CB3743">
        <w:rPr>
          <w:rFonts w:hint="eastAsia"/>
          <w:sz w:val="24"/>
          <w:szCs w:val="24"/>
          <w:highlight w:val="yellow"/>
        </w:rPr>
        <w:t>中的情感词极值，计算方法为各情感词典的极值加权之后求和</w:t>
      </w:r>
      <w:r w:rsidR="002E4E25" w:rsidRPr="00CB3743">
        <w:rPr>
          <w:rFonts w:hint="eastAsia"/>
          <w:sz w:val="24"/>
          <w:szCs w:val="24"/>
          <w:highlight w:val="yellow"/>
        </w:rPr>
        <w:t>。</w:t>
      </w:r>
      <w:r w:rsidR="00A911C8">
        <w:rPr>
          <w:rFonts w:hint="eastAsia"/>
          <w:sz w:val="24"/>
          <w:szCs w:val="24"/>
          <w:highlight w:val="yellow"/>
        </w:rPr>
        <w:t>然后</w:t>
      </w:r>
      <w:r w:rsidR="002E4E25" w:rsidRPr="00CB3743">
        <w:rPr>
          <w:rFonts w:hint="eastAsia"/>
          <w:sz w:val="24"/>
          <w:szCs w:val="24"/>
          <w:highlight w:val="yellow"/>
        </w:rPr>
        <w:t>将词表按照倒序排序</w:t>
      </w:r>
      <w:r w:rsidR="00A4141F">
        <w:rPr>
          <w:rFonts w:hint="eastAsia"/>
          <w:sz w:val="24"/>
          <w:szCs w:val="24"/>
          <w:highlight w:val="yellow"/>
        </w:rPr>
        <w:t>，</w:t>
      </w:r>
      <w:r w:rsidR="006210BD" w:rsidRPr="00CB3743">
        <w:rPr>
          <w:rFonts w:hint="eastAsia"/>
          <w:sz w:val="24"/>
          <w:szCs w:val="24"/>
          <w:highlight w:val="yellow"/>
        </w:rPr>
        <w:t>选取</w:t>
      </w:r>
      <w:r w:rsidR="00CB3743" w:rsidRPr="00CB3743">
        <w:rPr>
          <w:rFonts w:hint="eastAsia"/>
          <w:sz w:val="24"/>
          <w:szCs w:val="24"/>
          <w:highlight w:val="yellow"/>
        </w:rPr>
        <w:t>权重值为正的前</w:t>
      </w:r>
      <w:r w:rsidR="00CB3743" w:rsidRPr="00CB3743">
        <w:rPr>
          <w:rFonts w:hint="eastAsia"/>
          <w:sz w:val="24"/>
          <w:szCs w:val="24"/>
          <w:highlight w:val="yellow"/>
        </w:rPr>
        <w:t>d</w:t>
      </w:r>
      <w:r w:rsidR="00CB3743" w:rsidRPr="00CB3743">
        <w:rPr>
          <w:sz w:val="24"/>
          <w:szCs w:val="24"/>
          <w:highlight w:val="yellow"/>
        </w:rPr>
        <w:t>/2</w:t>
      </w:r>
      <w:r w:rsidR="00CB3743" w:rsidRPr="00CB3743">
        <w:rPr>
          <w:rFonts w:hint="eastAsia"/>
          <w:sz w:val="24"/>
          <w:szCs w:val="24"/>
          <w:highlight w:val="yellow"/>
        </w:rPr>
        <w:t>个词，权重值为负的前</w:t>
      </w:r>
      <w:r w:rsidR="00CB3743" w:rsidRPr="00CB3743">
        <w:rPr>
          <w:rFonts w:hint="eastAsia"/>
          <w:sz w:val="24"/>
          <w:szCs w:val="24"/>
          <w:highlight w:val="yellow"/>
        </w:rPr>
        <w:t>d</w:t>
      </w:r>
      <w:r w:rsidR="00CB3743" w:rsidRPr="00CB3743">
        <w:rPr>
          <w:sz w:val="24"/>
          <w:szCs w:val="24"/>
          <w:highlight w:val="yellow"/>
        </w:rPr>
        <w:t>/2</w:t>
      </w:r>
      <w:r w:rsidR="00CB3743" w:rsidRPr="00CB3743">
        <w:rPr>
          <w:rFonts w:hint="eastAsia"/>
          <w:sz w:val="24"/>
          <w:szCs w:val="24"/>
          <w:highlight w:val="yellow"/>
        </w:rPr>
        <w:t>个词</w:t>
      </w:r>
      <w:r w:rsidR="00676CB4">
        <w:rPr>
          <w:rFonts w:hint="eastAsia"/>
          <w:sz w:val="24"/>
          <w:szCs w:val="24"/>
          <w:highlight w:val="yellow"/>
        </w:rPr>
        <w:t>，最终得到种子词表</w:t>
      </w:r>
      <w:r w:rsidRPr="00900D79">
        <w:rPr>
          <w:position w:val="-12"/>
          <w:sz w:val="24"/>
          <w:szCs w:val="24"/>
        </w:rPr>
        <w:object w:dxaOrig="4140" w:dyaOrig="360" w14:anchorId="302A835A">
          <v:shape id="_x0000_i1038" type="#_x0000_t75" style="width:207pt;height:18.6pt" o:ole="">
            <v:imagedata r:id="rId36" o:title=""/>
          </v:shape>
          <o:OLEObject Type="Embed" ProgID="Equation.DSMT4" ShapeID="_x0000_i1038" DrawAspect="Content" ObjectID="_1673964791" r:id="rId37"/>
        </w:object>
      </w:r>
      <w:r w:rsidR="00644CB8">
        <w:rPr>
          <w:rFonts w:hint="eastAsia"/>
          <w:sz w:val="24"/>
          <w:szCs w:val="24"/>
        </w:rPr>
        <w:t>。</w:t>
      </w:r>
    </w:p>
    <w:p w14:paraId="6C0D94C0" w14:textId="3DEE2C7A" w:rsidR="00DF1434" w:rsidRPr="00900D79" w:rsidRDefault="00DF1434" w:rsidP="00DF1434">
      <w:pPr>
        <w:widowControl/>
        <w:spacing w:after="0" w:line="240" w:lineRule="auto"/>
        <w:ind w:firstLineChars="100" w:firstLine="241"/>
        <w:jc w:val="left"/>
        <w:rPr>
          <w:sz w:val="24"/>
          <w:szCs w:val="24"/>
        </w:rPr>
      </w:pPr>
      <w:r w:rsidRPr="00900D79">
        <w:rPr>
          <w:rFonts w:hint="eastAsia"/>
          <w:b/>
          <w:bCs/>
          <w:sz w:val="24"/>
          <w:szCs w:val="24"/>
        </w:rPr>
        <w:t>步骤</w:t>
      </w:r>
      <w:r w:rsidRPr="00900D79">
        <w:rPr>
          <w:rFonts w:hint="eastAsia"/>
          <w:b/>
          <w:bCs/>
          <w:sz w:val="24"/>
          <w:szCs w:val="24"/>
        </w:rPr>
        <w:t>7</w:t>
      </w:r>
      <w:r w:rsidRPr="00900D79">
        <w:rPr>
          <w:rFonts w:hint="eastAsia"/>
          <w:b/>
          <w:bCs/>
          <w:sz w:val="24"/>
          <w:szCs w:val="24"/>
        </w:rPr>
        <w:t>：</w:t>
      </w:r>
      <w:r w:rsidRPr="00900D79">
        <w:rPr>
          <w:rFonts w:hint="eastAsia"/>
          <w:sz w:val="24"/>
          <w:szCs w:val="24"/>
        </w:rPr>
        <w:t>通过设置阈值</w:t>
      </w:r>
      <w:r w:rsidRPr="00900D79">
        <w:rPr>
          <w:sz w:val="24"/>
          <w:szCs w:val="24"/>
        </w:rPr>
        <w:t>α</w:t>
      </w:r>
      <w:r w:rsidRPr="00900D79">
        <w:rPr>
          <w:rFonts w:hint="eastAsia"/>
          <w:sz w:val="24"/>
          <w:szCs w:val="24"/>
        </w:rPr>
        <w:t>进行筛选的去除权值过低的情感词，生成低维表示的情感词典</w:t>
      </w:r>
      <w:r w:rsidR="00D430B5" w:rsidRPr="005840F2">
        <w:rPr>
          <w:position w:val="-14"/>
          <w:highlight w:val="yellow"/>
        </w:rPr>
        <w:object w:dxaOrig="5899" w:dyaOrig="400" w14:anchorId="32CC4043">
          <v:shape id="_x0000_i1088" type="#_x0000_t75" style="width:295.2pt;height:19.8pt" o:ole="">
            <v:imagedata r:id="rId38" o:title=""/>
          </v:shape>
          <o:OLEObject Type="Embed" ProgID="Equation.DSMT4" ShapeID="_x0000_i1088" DrawAspect="Content" ObjectID="_1673964792" r:id="rId39"/>
        </w:object>
      </w:r>
      <w:r w:rsidRPr="005840F2">
        <w:rPr>
          <w:rFonts w:hint="eastAsia"/>
          <w:sz w:val="24"/>
          <w:szCs w:val="24"/>
          <w:highlight w:val="yellow"/>
        </w:rPr>
        <w:t>，</w:t>
      </w:r>
      <w:r w:rsidRPr="00900D79">
        <w:rPr>
          <w:rFonts w:hint="eastAsia"/>
          <w:sz w:val="24"/>
          <w:szCs w:val="24"/>
        </w:rPr>
        <w:t>其中</w:t>
      </w:r>
      <w:r w:rsidRPr="00900D79">
        <w:rPr>
          <w:rFonts w:hint="eastAsia"/>
          <w:sz w:val="24"/>
          <w:szCs w:val="24"/>
        </w:rPr>
        <w:t>w</w:t>
      </w:r>
      <w:r w:rsidRPr="00900D79">
        <w:rPr>
          <w:sz w:val="24"/>
          <w:szCs w:val="24"/>
        </w:rPr>
        <w:t>p</w:t>
      </w:r>
      <w:r w:rsidRPr="00900D79">
        <w:rPr>
          <w:rFonts w:hint="eastAsia"/>
          <w:sz w:val="24"/>
          <w:szCs w:val="24"/>
        </w:rPr>
        <w:t>值为</w:t>
      </w:r>
      <w:r w:rsidRPr="00900D79">
        <w:rPr>
          <w:rFonts w:hint="eastAsia"/>
          <w:sz w:val="24"/>
          <w:szCs w:val="24"/>
        </w:rPr>
        <w:t>s</w:t>
      </w:r>
      <w:r w:rsidRPr="00900D79">
        <w:rPr>
          <w:sz w:val="24"/>
          <w:szCs w:val="24"/>
        </w:rPr>
        <w:t>l</w:t>
      </w:r>
      <w:r w:rsidRPr="00900D79">
        <w:rPr>
          <w:rFonts w:hint="eastAsia"/>
          <w:sz w:val="24"/>
          <w:szCs w:val="24"/>
        </w:rPr>
        <w:t>中情感词的极值与权重值</w:t>
      </w:r>
      <w:r w:rsidRPr="00900D79">
        <w:rPr>
          <w:rFonts w:hint="eastAsia"/>
          <w:sz w:val="24"/>
          <w:szCs w:val="24"/>
        </w:rPr>
        <w:t>w</w:t>
      </w:r>
      <w:r w:rsidRPr="00900D79">
        <w:rPr>
          <w:sz w:val="24"/>
          <w:szCs w:val="24"/>
        </w:rPr>
        <w:t>ight</w:t>
      </w:r>
      <w:r w:rsidRPr="00900D79">
        <w:rPr>
          <w:rFonts w:hint="eastAsia"/>
          <w:sz w:val="24"/>
          <w:szCs w:val="24"/>
        </w:rPr>
        <w:t>的乘积，即</w:t>
      </w:r>
      <w:r w:rsidR="00BE776F" w:rsidRPr="002F3645">
        <w:rPr>
          <w:position w:val="-12"/>
        </w:rPr>
        <w:object w:dxaOrig="1740" w:dyaOrig="360" w14:anchorId="5A6CA157">
          <v:shape id="_x0000_i1093" type="#_x0000_t75" style="width:87pt;height:18pt" o:ole="">
            <v:imagedata r:id="rId40" o:title=""/>
          </v:shape>
          <o:OLEObject Type="Embed" ProgID="Equation.DSMT4" ShapeID="_x0000_i1093" DrawAspect="Content" ObjectID="_1673964793" r:id="rId41"/>
        </w:object>
      </w:r>
      <w:r w:rsidR="00AD108B">
        <w:rPr>
          <w:rFonts w:hint="eastAsia"/>
          <w:sz w:val="24"/>
          <w:szCs w:val="24"/>
        </w:rPr>
        <w:t>。</w:t>
      </w:r>
    </w:p>
    <w:p w14:paraId="601082E8" w14:textId="7541F5FE" w:rsidR="00DF1434" w:rsidRPr="00900D79" w:rsidRDefault="00DF1434" w:rsidP="00DF1434">
      <w:pPr>
        <w:widowControl/>
        <w:spacing w:after="0" w:line="240" w:lineRule="auto"/>
        <w:ind w:firstLineChars="100" w:firstLine="241"/>
        <w:jc w:val="left"/>
        <w:rPr>
          <w:sz w:val="24"/>
          <w:szCs w:val="24"/>
        </w:rPr>
      </w:pPr>
      <w:r w:rsidRPr="00900D79">
        <w:rPr>
          <w:rFonts w:hint="eastAsia"/>
          <w:b/>
          <w:bCs/>
          <w:sz w:val="24"/>
          <w:szCs w:val="24"/>
        </w:rPr>
        <w:t>步骤</w:t>
      </w:r>
      <w:r w:rsidRPr="00900D79">
        <w:rPr>
          <w:rFonts w:hint="eastAsia"/>
          <w:b/>
          <w:bCs/>
          <w:sz w:val="24"/>
          <w:szCs w:val="24"/>
        </w:rPr>
        <w:t>8</w:t>
      </w:r>
      <w:r w:rsidRPr="00900D79">
        <w:rPr>
          <w:rFonts w:hint="eastAsia"/>
          <w:b/>
          <w:bCs/>
          <w:sz w:val="24"/>
          <w:szCs w:val="24"/>
        </w:rPr>
        <w:t>：</w:t>
      </w:r>
      <w:r w:rsidRPr="005375C4">
        <w:rPr>
          <w:rFonts w:hint="eastAsia"/>
          <w:sz w:val="24"/>
          <w:szCs w:val="24"/>
          <w:highlight w:val="yellow"/>
        </w:rPr>
        <w:t>生成高维情感词典表示</w:t>
      </w:r>
      <w:r w:rsidR="0095412E" w:rsidRPr="005375C4">
        <w:rPr>
          <w:rFonts w:hint="eastAsia"/>
          <w:sz w:val="24"/>
          <w:szCs w:val="24"/>
          <w:highlight w:val="yellow"/>
        </w:rPr>
        <w:t>M</w:t>
      </w:r>
      <w:r w:rsidR="0095412E" w:rsidRPr="005375C4">
        <w:rPr>
          <w:sz w:val="24"/>
          <w:szCs w:val="24"/>
          <w:highlight w:val="yellow"/>
        </w:rPr>
        <w:t>CBSL</w:t>
      </w:r>
      <w:r w:rsidR="00995AEB">
        <w:rPr>
          <w:rFonts w:hint="eastAsia"/>
          <w:sz w:val="24"/>
          <w:szCs w:val="24"/>
          <w:highlight w:val="yellow"/>
        </w:rPr>
        <w:t>，其中每个情感词的维度为</w:t>
      </w:r>
      <w:r w:rsidR="00995AEB">
        <w:rPr>
          <w:rFonts w:hint="eastAsia"/>
          <w:sz w:val="24"/>
          <w:szCs w:val="24"/>
          <w:highlight w:val="yellow"/>
        </w:rPr>
        <w:t>d</w:t>
      </w:r>
      <w:r w:rsidRPr="005375C4">
        <w:rPr>
          <w:rFonts w:hint="eastAsia"/>
          <w:sz w:val="24"/>
          <w:szCs w:val="24"/>
          <w:highlight w:val="yellow"/>
        </w:rPr>
        <w:t>，</w:t>
      </w:r>
      <w:r w:rsidR="00F22495">
        <w:rPr>
          <w:rFonts w:hint="eastAsia"/>
          <w:sz w:val="24"/>
          <w:szCs w:val="24"/>
          <w:highlight w:val="yellow"/>
        </w:rPr>
        <w:t>表达式为</w:t>
      </w:r>
      <w:r w:rsidR="00F875D0" w:rsidRPr="00E464DA">
        <w:rPr>
          <w:position w:val="-12"/>
          <w:highlight w:val="yellow"/>
        </w:rPr>
        <w:object w:dxaOrig="6920" w:dyaOrig="360" w14:anchorId="490A314E">
          <v:shape id="_x0000_i1083" type="#_x0000_t75" style="width:346.2pt;height:18pt" o:ole="">
            <v:imagedata r:id="rId42" o:title=""/>
          </v:shape>
          <o:OLEObject Type="Embed" ProgID="Equation.DSMT4" ShapeID="_x0000_i1083" DrawAspect="Content" ObjectID="_1673964794" r:id="rId43"/>
        </w:object>
      </w:r>
      <w:r w:rsidRPr="00E464DA">
        <w:rPr>
          <w:rFonts w:hint="eastAsia"/>
          <w:sz w:val="24"/>
          <w:szCs w:val="24"/>
          <w:highlight w:val="yellow"/>
        </w:rPr>
        <w:t>，参数</w:t>
      </w:r>
      <w:r w:rsidRPr="00E464DA">
        <w:rPr>
          <w:rFonts w:hint="eastAsia"/>
          <w:sz w:val="24"/>
          <w:szCs w:val="24"/>
          <w:highlight w:val="yellow"/>
        </w:rPr>
        <w:t>e</w:t>
      </w:r>
      <w:r w:rsidRPr="00E464DA">
        <w:rPr>
          <w:rFonts w:hint="eastAsia"/>
          <w:sz w:val="24"/>
          <w:szCs w:val="24"/>
          <w:highlight w:val="yellow"/>
        </w:rPr>
        <w:lastRenderedPageBreak/>
        <w:t>的计</w:t>
      </w:r>
      <w:r w:rsidRPr="002A14F8">
        <w:rPr>
          <w:rFonts w:hint="eastAsia"/>
          <w:sz w:val="24"/>
          <w:szCs w:val="24"/>
          <w:highlight w:val="yellow"/>
        </w:rPr>
        <w:t>算方法为</w:t>
      </w:r>
      <w:r w:rsidR="001C1FF2" w:rsidRPr="002A14F8">
        <w:rPr>
          <w:position w:val="-14"/>
          <w:highlight w:val="yellow"/>
        </w:rPr>
        <w:object w:dxaOrig="2180" w:dyaOrig="380" w14:anchorId="3A97564F">
          <v:shape id="_x0000_i1085" type="#_x0000_t75" style="width:109.2pt;height:19.2pt" o:ole="">
            <v:imagedata r:id="rId44" o:title=""/>
          </v:shape>
          <o:OLEObject Type="Embed" ProgID="Equation.DSMT4" ShapeID="_x0000_i1085" DrawAspect="Content" ObjectID="_1673964795" r:id="rId45"/>
        </w:object>
      </w:r>
      <w:r w:rsidR="00CC0CD9" w:rsidRPr="002A14F8">
        <w:rPr>
          <w:rFonts w:hint="eastAsia"/>
          <w:highlight w:val="yellow"/>
        </w:rPr>
        <w:t>，</w:t>
      </w:r>
      <w:r w:rsidR="00CC0CD9" w:rsidRPr="002A14F8">
        <w:rPr>
          <w:rFonts w:hint="eastAsia"/>
          <w:sz w:val="24"/>
          <w:szCs w:val="24"/>
          <w:highlight w:val="yellow"/>
        </w:rPr>
        <w:t>S</w:t>
      </w:r>
      <w:r w:rsidR="00CC0CD9" w:rsidRPr="002A14F8">
        <w:rPr>
          <w:sz w:val="24"/>
          <w:szCs w:val="24"/>
          <w:highlight w:val="yellow"/>
        </w:rPr>
        <w:t>IM</w:t>
      </w:r>
      <w:r w:rsidR="00CC0CD9" w:rsidRPr="002A14F8">
        <w:rPr>
          <w:rFonts w:hint="eastAsia"/>
          <w:sz w:val="24"/>
          <w:szCs w:val="24"/>
          <w:highlight w:val="yellow"/>
        </w:rPr>
        <w:t>函数</w:t>
      </w:r>
      <w:r w:rsidR="00AD55AD">
        <w:rPr>
          <w:rFonts w:hint="eastAsia"/>
          <w:sz w:val="24"/>
          <w:szCs w:val="24"/>
          <w:highlight w:val="yellow"/>
        </w:rPr>
        <w:t>的具体</w:t>
      </w:r>
      <w:r w:rsidR="0036579B">
        <w:rPr>
          <w:rFonts w:hint="eastAsia"/>
          <w:sz w:val="24"/>
          <w:szCs w:val="24"/>
          <w:highlight w:val="yellow"/>
        </w:rPr>
        <w:t>表示</w:t>
      </w:r>
      <w:r w:rsidR="00AD55AD">
        <w:rPr>
          <w:rFonts w:hint="eastAsia"/>
          <w:sz w:val="24"/>
          <w:szCs w:val="24"/>
          <w:highlight w:val="yellow"/>
        </w:rPr>
        <w:t>为，</w:t>
      </w:r>
      <w:r w:rsidR="00CC0CD9" w:rsidRPr="002A14F8">
        <w:rPr>
          <w:rFonts w:hint="eastAsia"/>
          <w:sz w:val="24"/>
          <w:szCs w:val="24"/>
          <w:highlight w:val="yellow"/>
        </w:rPr>
        <w:t>利用训练好的</w:t>
      </w:r>
      <w:r w:rsidR="00CC0CD9" w:rsidRPr="002A14F8">
        <w:rPr>
          <w:rFonts w:hint="eastAsia"/>
          <w:sz w:val="24"/>
          <w:szCs w:val="24"/>
          <w:highlight w:val="yellow"/>
        </w:rPr>
        <w:t>f</w:t>
      </w:r>
      <w:r w:rsidR="00CC0CD9" w:rsidRPr="002A14F8">
        <w:rPr>
          <w:sz w:val="24"/>
          <w:szCs w:val="24"/>
          <w:highlight w:val="yellow"/>
        </w:rPr>
        <w:t>as</w:t>
      </w:r>
      <w:r w:rsidR="00CC0CD9" w:rsidRPr="002A14F8">
        <w:rPr>
          <w:rFonts w:hint="eastAsia"/>
          <w:sz w:val="24"/>
          <w:szCs w:val="24"/>
          <w:highlight w:val="yellow"/>
        </w:rPr>
        <w:t>t</w:t>
      </w:r>
      <w:r w:rsidR="00CC0CD9" w:rsidRPr="002A14F8">
        <w:rPr>
          <w:sz w:val="24"/>
          <w:szCs w:val="24"/>
          <w:highlight w:val="yellow"/>
        </w:rPr>
        <w:t>tex</w:t>
      </w:r>
      <w:r w:rsidR="00CC0CD9" w:rsidRPr="002A14F8">
        <w:rPr>
          <w:rFonts w:hint="eastAsia"/>
          <w:sz w:val="24"/>
          <w:szCs w:val="24"/>
          <w:highlight w:val="yellow"/>
        </w:rPr>
        <w:t>t</w:t>
      </w:r>
      <w:r w:rsidR="00CC0CD9" w:rsidRPr="002A14F8">
        <w:rPr>
          <w:rFonts w:hint="eastAsia"/>
          <w:sz w:val="24"/>
          <w:szCs w:val="24"/>
          <w:highlight w:val="yellow"/>
        </w:rPr>
        <w:t>词向量</w:t>
      </w:r>
      <w:r w:rsidR="00D777CB">
        <w:rPr>
          <w:rFonts w:hint="eastAsia"/>
          <w:sz w:val="24"/>
          <w:szCs w:val="24"/>
          <w:highlight w:val="yellow"/>
        </w:rPr>
        <w:t>分别得到</w:t>
      </w:r>
      <w:r w:rsidR="00D67383">
        <w:rPr>
          <w:rFonts w:hint="eastAsia"/>
          <w:sz w:val="24"/>
          <w:szCs w:val="24"/>
          <w:highlight w:val="yellow"/>
        </w:rPr>
        <w:t>情感词</w:t>
      </w:r>
      <w:r w:rsidR="00D67383">
        <w:rPr>
          <w:rFonts w:hint="eastAsia"/>
          <w:sz w:val="24"/>
          <w:szCs w:val="24"/>
          <w:highlight w:val="yellow"/>
        </w:rPr>
        <w:t>与</w:t>
      </w:r>
      <w:r w:rsidR="00D777CB">
        <w:rPr>
          <w:rFonts w:hint="eastAsia"/>
          <w:sz w:val="24"/>
          <w:szCs w:val="24"/>
          <w:highlight w:val="yellow"/>
        </w:rPr>
        <w:t>种子词的向量表示</w:t>
      </w:r>
      <w:r w:rsidR="009077C7" w:rsidRPr="00D67383">
        <w:rPr>
          <w:position w:val="-12"/>
          <w:highlight w:val="yellow"/>
        </w:rPr>
        <w:object w:dxaOrig="220" w:dyaOrig="360" w14:anchorId="1EC683C6">
          <v:shape id="_x0000_i1102" type="#_x0000_t75" style="width:10.8pt;height:18pt" o:ole="">
            <v:imagedata r:id="rId46" o:title=""/>
          </v:shape>
          <o:OLEObject Type="Embed" ProgID="Equation.DSMT4" ShapeID="_x0000_i1102" DrawAspect="Content" ObjectID="_1673964796" r:id="rId47"/>
        </w:object>
      </w:r>
      <w:r w:rsidR="009077C7" w:rsidRPr="00D67383">
        <w:rPr>
          <w:rFonts w:hint="eastAsia"/>
          <w:sz w:val="24"/>
          <w:szCs w:val="24"/>
          <w:highlight w:val="yellow"/>
        </w:rPr>
        <w:t>与</w:t>
      </w:r>
      <w:r w:rsidR="00807038" w:rsidRPr="00D67383">
        <w:rPr>
          <w:position w:val="-14"/>
          <w:highlight w:val="yellow"/>
        </w:rPr>
        <w:object w:dxaOrig="260" w:dyaOrig="380" w14:anchorId="45DC6BFB">
          <v:shape id="_x0000_i1103" type="#_x0000_t75" style="width:13.2pt;height:19.2pt" o:ole="">
            <v:imagedata r:id="rId48" o:title=""/>
          </v:shape>
          <o:OLEObject Type="Embed" ProgID="Equation.DSMT4" ShapeID="_x0000_i1103" DrawAspect="Content" ObjectID="_1673964797" r:id="rId49"/>
        </w:object>
      </w:r>
      <w:r w:rsidR="00D777CB">
        <w:rPr>
          <w:rFonts w:hint="eastAsia"/>
          <w:sz w:val="24"/>
          <w:szCs w:val="24"/>
          <w:highlight w:val="yellow"/>
        </w:rPr>
        <w:t>，</w:t>
      </w:r>
      <w:r w:rsidR="0034200D">
        <w:rPr>
          <w:rFonts w:hint="eastAsia"/>
          <w:sz w:val="24"/>
          <w:szCs w:val="24"/>
          <w:highlight w:val="yellow"/>
        </w:rPr>
        <w:t>然后</w:t>
      </w:r>
      <w:r w:rsidR="00807038">
        <w:rPr>
          <w:rFonts w:hint="eastAsia"/>
          <w:sz w:val="24"/>
          <w:szCs w:val="24"/>
          <w:highlight w:val="yellow"/>
        </w:rPr>
        <w:t>利用词向量计算</w:t>
      </w:r>
      <w:r w:rsidR="009943F2">
        <w:rPr>
          <w:rFonts w:hint="eastAsia"/>
          <w:sz w:val="24"/>
          <w:szCs w:val="24"/>
          <w:highlight w:val="yellow"/>
        </w:rPr>
        <w:t>情感词</w:t>
      </w:r>
      <w:r w:rsidR="009943F2">
        <w:rPr>
          <w:rFonts w:hint="eastAsia"/>
          <w:sz w:val="24"/>
          <w:szCs w:val="24"/>
          <w:highlight w:val="yellow"/>
        </w:rPr>
        <w:t>与</w:t>
      </w:r>
      <w:r w:rsidR="00807038">
        <w:rPr>
          <w:rFonts w:hint="eastAsia"/>
          <w:sz w:val="24"/>
          <w:szCs w:val="24"/>
          <w:highlight w:val="yellow"/>
        </w:rPr>
        <w:t>种子词之间的</w:t>
      </w:r>
      <w:r w:rsidR="00CC0CD9" w:rsidRPr="002A14F8">
        <w:rPr>
          <w:rFonts w:hint="eastAsia"/>
          <w:sz w:val="24"/>
          <w:szCs w:val="24"/>
          <w:highlight w:val="yellow"/>
        </w:rPr>
        <w:t>相似度</w:t>
      </w:r>
      <w:r w:rsidR="00807038">
        <w:rPr>
          <w:rFonts w:hint="eastAsia"/>
          <w:sz w:val="24"/>
          <w:szCs w:val="24"/>
          <w:highlight w:val="yellow"/>
        </w:rPr>
        <w:t>，</w:t>
      </w:r>
      <w:r w:rsidR="00CC0CD9" w:rsidRPr="002A14F8">
        <w:rPr>
          <w:rFonts w:hint="eastAsia"/>
          <w:sz w:val="24"/>
          <w:szCs w:val="24"/>
          <w:highlight w:val="yellow"/>
        </w:rPr>
        <w:t>即</w:t>
      </w:r>
      <w:r w:rsidR="00BB5232" w:rsidRPr="002A14F8">
        <w:rPr>
          <w:position w:val="-32"/>
          <w:highlight w:val="yellow"/>
        </w:rPr>
        <w:object w:dxaOrig="2520" w:dyaOrig="740" w14:anchorId="663D1226">
          <v:shape id="_x0000_i1099" type="#_x0000_t75" style="width:126pt;height:37.2pt" o:ole="">
            <v:imagedata r:id="rId50" o:title=""/>
          </v:shape>
          <o:OLEObject Type="Embed" ProgID="Equation.DSMT4" ShapeID="_x0000_i1099" DrawAspect="Content" ObjectID="_1673964798" r:id="rId51"/>
        </w:object>
      </w:r>
      <w:r w:rsidRPr="002A14F8">
        <w:rPr>
          <w:rFonts w:hint="eastAsia"/>
          <w:sz w:val="24"/>
          <w:szCs w:val="24"/>
          <w:highlight w:val="yellow"/>
        </w:rPr>
        <w:t>。</w:t>
      </w:r>
    </w:p>
    <w:p w14:paraId="172B5CE8" w14:textId="7597DE36" w:rsidR="00D45286" w:rsidRPr="00900D79" w:rsidRDefault="00D45286" w:rsidP="00DF1434">
      <w:pPr>
        <w:widowControl/>
        <w:spacing w:after="0" w:line="240" w:lineRule="auto"/>
        <w:ind w:firstLineChars="100" w:firstLine="240"/>
        <w:jc w:val="left"/>
        <w:rPr>
          <w:sz w:val="24"/>
          <w:szCs w:val="24"/>
        </w:rPr>
      </w:pPr>
    </w:p>
    <w:p w14:paraId="0A4F6323" w14:textId="20790F1C" w:rsidR="00DF1434" w:rsidRPr="00900D79" w:rsidRDefault="00DF1434" w:rsidP="00D45286">
      <w:pPr>
        <w:widowControl/>
        <w:spacing w:after="0" w:line="240" w:lineRule="auto"/>
        <w:ind w:firstLineChars="100" w:firstLine="210"/>
        <w:rPr>
          <w:bCs/>
          <w:kern w:val="0"/>
          <w:szCs w:val="21"/>
        </w:rPr>
      </w:pPr>
      <w:r w:rsidRPr="00900D79">
        <w:rPr>
          <w:noProof/>
        </w:rPr>
        <w:drawing>
          <wp:inline distT="0" distB="0" distL="0" distR="0" wp14:anchorId="7EA38431" wp14:editId="6213566B">
            <wp:extent cx="5274310" cy="4267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74310" cy="4267200"/>
                    </a:xfrm>
                    <a:prstGeom prst="rect">
                      <a:avLst/>
                    </a:prstGeom>
                    <a:noFill/>
                    <a:ln>
                      <a:noFill/>
                    </a:ln>
                  </pic:spPr>
                </pic:pic>
              </a:graphicData>
            </a:graphic>
          </wp:inline>
        </w:drawing>
      </w:r>
    </w:p>
    <w:p w14:paraId="03246CF2" w14:textId="77777777" w:rsidR="0018437F" w:rsidRPr="00900D79" w:rsidRDefault="0018437F" w:rsidP="0018437F">
      <w:pPr>
        <w:widowControl/>
        <w:spacing w:after="0" w:line="240" w:lineRule="auto"/>
        <w:ind w:firstLineChars="100" w:firstLine="180"/>
        <w:jc w:val="center"/>
        <w:rPr>
          <w:bCs/>
          <w:kern w:val="0"/>
          <w:sz w:val="18"/>
          <w:szCs w:val="18"/>
        </w:rPr>
      </w:pPr>
      <w:r w:rsidRPr="00900D79">
        <w:rPr>
          <w:rFonts w:hint="eastAsia"/>
          <w:bCs/>
          <w:kern w:val="0"/>
          <w:sz w:val="18"/>
          <w:szCs w:val="18"/>
        </w:rPr>
        <w:t>图</w:t>
      </w:r>
      <w:r w:rsidRPr="00900D79">
        <w:rPr>
          <w:rFonts w:hint="eastAsia"/>
          <w:bCs/>
          <w:kern w:val="0"/>
          <w:sz w:val="18"/>
          <w:szCs w:val="18"/>
        </w:rPr>
        <w:t>3</w:t>
      </w:r>
      <w:r w:rsidRPr="00900D79">
        <w:rPr>
          <w:bCs/>
          <w:kern w:val="0"/>
          <w:sz w:val="18"/>
          <w:szCs w:val="18"/>
        </w:rPr>
        <w:t xml:space="preserve"> </w:t>
      </w:r>
      <w:r w:rsidRPr="00900D79">
        <w:rPr>
          <w:rFonts w:hint="eastAsia"/>
          <w:bCs/>
          <w:kern w:val="0"/>
          <w:sz w:val="18"/>
          <w:szCs w:val="18"/>
        </w:rPr>
        <w:t>算法流程图</w:t>
      </w:r>
    </w:p>
    <w:p w14:paraId="2F250DCE" w14:textId="77777777" w:rsidR="00176ED0" w:rsidRPr="00900D79" w:rsidRDefault="00E137CF">
      <w:pPr>
        <w:widowControl/>
        <w:spacing w:after="0" w:line="240" w:lineRule="auto"/>
        <w:jc w:val="left"/>
        <w:rPr>
          <w:b/>
          <w:kern w:val="0"/>
          <w:sz w:val="28"/>
          <w:szCs w:val="28"/>
        </w:rPr>
      </w:pPr>
      <w:r w:rsidRPr="00900D79">
        <w:rPr>
          <w:rFonts w:hint="eastAsia"/>
          <w:b/>
          <w:kern w:val="0"/>
          <w:sz w:val="28"/>
          <w:szCs w:val="28"/>
        </w:rPr>
        <w:t>3</w:t>
      </w:r>
      <w:r w:rsidRPr="00900D79">
        <w:rPr>
          <w:b/>
          <w:kern w:val="0"/>
          <w:sz w:val="28"/>
          <w:szCs w:val="28"/>
        </w:rPr>
        <w:t>实验及结果分析</w:t>
      </w:r>
    </w:p>
    <w:p w14:paraId="3B8F6CA8" w14:textId="77777777" w:rsidR="00176ED0" w:rsidRPr="00900D79" w:rsidRDefault="00E137CF">
      <w:pPr>
        <w:widowControl/>
        <w:spacing w:after="0" w:line="240" w:lineRule="auto"/>
        <w:jc w:val="left"/>
        <w:rPr>
          <w:b/>
          <w:kern w:val="0"/>
          <w:sz w:val="28"/>
          <w:szCs w:val="28"/>
        </w:rPr>
      </w:pPr>
      <w:r w:rsidRPr="00900D79">
        <w:rPr>
          <w:rFonts w:hint="eastAsia"/>
          <w:b/>
          <w:kern w:val="0"/>
          <w:sz w:val="28"/>
          <w:szCs w:val="28"/>
        </w:rPr>
        <w:t>3</w:t>
      </w:r>
      <w:r w:rsidRPr="00900D79">
        <w:rPr>
          <w:b/>
          <w:kern w:val="0"/>
          <w:sz w:val="28"/>
          <w:szCs w:val="28"/>
        </w:rPr>
        <w:t xml:space="preserve">.1 </w:t>
      </w:r>
      <w:r w:rsidRPr="00900D79">
        <w:rPr>
          <w:b/>
          <w:kern w:val="0"/>
          <w:sz w:val="28"/>
          <w:szCs w:val="28"/>
        </w:rPr>
        <w:t>实验</w:t>
      </w:r>
      <w:r w:rsidRPr="00900D79">
        <w:rPr>
          <w:rFonts w:hint="eastAsia"/>
          <w:b/>
          <w:kern w:val="0"/>
          <w:sz w:val="28"/>
          <w:szCs w:val="28"/>
        </w:rPr>
        <w:t>设计</w:t>
      </w:r>
    </w:p>
    <w:p w14:paraId="08483430" w14:textId="77777777" w:rsidR="00176ED0" w:rsidRPr="00900D79" w:rsidRDefault="00E137CF">
      <w:pPr>
        <w:spacing w:after="0"/>
        <w:rPr>
          <w:sz w:val="24"/>
          <w:szCs w:val="24"/>
        </w:rPr>
      </w:pPr>
      <w:r w:rsidRPr="00900D79">
        <w:rPr>
          <w:rFonts w:hint="eastAsia"/>
          <w:sz w:val="24"/>
          <w:szCs w:val="24"/>
        </w:rPr>
        <w:t xml:space="preserve"> </w:t>
      </w:r>
      <w:r w:rsidRPr="00900D79">
        <w:rPr>
          <w:sz w:val="24"/>
          <w:szCs w:val="24"/>
        </w:rPr>
        <w:t xml:space="preserve"> </w:t>
      </w:r>
      <w:r w:rsidRPr="00900D79">
        <w:rPr>
          <w:rFonts w:hint="eastAsia"/>
          <w:sz w:val="24"/>
          <w:szCs w:val="24"/>
        </w:rPr>
        <w:t>为了检验本研究得到的情感词典在情感分析领域的效果，本实验采用对照实验的方法，利用情感本体、词向量以及情感词典进行文本情感分类来验证情感词典的效果。同时将情感词典中使用的领域强度的判断方法进行对照实验，以检验本研究中所使用的方法的效果。分类方法统一采用</w:t>
      </w:r>
      <w:r w:rsidRPr="00900D79">
        <w:rPr>
          <w:rFonts w:hint="eastAsia"/>
          <w:sz w:val="24"/>
          <w:szCs w:val="24"/>
        </w:rPr>
        <w:t>S</w:t>
      </w:r>
      <w:r w:rsidRPr="00900D79">
        <w:rPr>
          <w:sz w:val="24"/>
          <w:szCs w:val="24"/>
        </w:rPr>
        <w:t>VM</w:t>
      </w:r>
      <w:r w:rsidRPr="00900D79">
        <w:rPr>
          <w:rFonts w:hint="eastAsia"/>
          <w:sz w:val="24"/>
          <w:szCs w:val="24"/>
        </w:rPr>
        <w:t>。将正负向语料的精度、召回率、</w:t>
      </w:r>
      <w:r w:rsidRPr="00900D79">
        <w:rPr>
          <w:rFonts w:hint="eastAsia"/>
          <w:sz w:val="24"/>
          <w:szCs w:val="24"/>
        </w:rPr>
        <w:t>f</w:t>
      </w:r>
      <w:r w:rsidRPr="00900D79">
        <w:rPr>
          <w:sz w:val="24"/>
          <w:szCs w:val="24"/>
        </w:rPr>
        <w:t>1</w:t>
      </w:r>
      <w:r w:rsidRPr="00900D79">
        <w:rPr>
          <w:rFonts w:hint="eastAsia"/>
          <w:sz w:val="24"/>
          <w:szCs w:val="24"/>
        </w:rPr>
        <w:t>值，以及总体的准确率作为评价指标，来检验情感词典对文本情感分类任务的效果。</w:t>
      </w:r>
    </w:p>
    <w:p w14:paraId="5506D008" w14:textId="77777777" w:rsidR="00176ED0" w:rsidRPr="00900D79" w:rsidRDefault="00E137CF">
      <w:pPr>
        <w:widowControl/>
        <w:spacing w:after="0" w:line="240" w:lineRule="auto"/>
        <w:jc w:val="left"/>
        <w:rPr>
          <w:b/>
          <w:kern w:val="0"/>
          <w:sz w:val="28"/>
          <w:szCs w:val="28"/>
        </w:rPr>
      </w:pPr>
      <w:r w:rsidRPr="00900D79">
        <w:rPr>
          <w:rFonts w:hint="eastAsia"/>
          <w:b/>
          <w:kern w:val="0"/>
          <w:sz w:val="28"/>
          <w:szCs w:val="28"/>
        </w:rPr>
        <w:t>3</w:t>
      </w:r>
      <w:r w:rsidRPr="00900D79">
        <w:rPr>
          <w:b/>
          <w:kern w:val="0"/>
          <w:sz w:val="28"/>
          <w:szCs w:val="28"/>
        </w:rPr>
        <w:t>.</w:t>
      </w:r>
      <w:r w:rsidRPr="00900D79">
        <w:rPr>
          <w:rFonts w:hint="eastAsia"/>
          <w:b/>
          <w:kern w:val="0"/>
          <w:sz w:val="28"/>
          <w:szCs w:val="28"/>
        </w:rPr>
        <w:t>2</w:t>
      </w:r>
      <w:r w:rsidRPr="00900D79">
        <w:rPr>
          <w:b/>
          <w:kern w:val="0"/>
          <w:sz w:val="28"/>
          <w:szCs w:val="28"/>
        </w:rPr>
        <w:t xml:space="preserve"> </w:t>
      </w:r>
      <w:r w:rsidRPr="00900D79">
        <w:rPr>
          <w:b/>
          <w:kern w:val="0"/>
          <w:sz w:val="28"/>
          <w:szCs w:val="28"/>
        </w:rPr>
        <w:t>实验数据</w:t>
      </w:r>
    </w:p>
    <w:p w14:paraId="01679E66" w14:textId="38F8061E" w:rsidR="00176ED0" w:rsidRPr="00900D79" w:rsidRDefault="00E137CF">
      <w:pPr>
        <w:spacing w:after="0"/>
        <w:rPr>
          <w:sz w:val="24"/>
          <w:szCs w:val="24"/>
        </w:rPr>
      </w:pPr>
      <w:r w:rsidRPr="00900D79">
        <w:rPr>
          <w:rFonts w:hint="eastAsia"/>
        </w:rPr>
        <w:lastRenderedPageBreak/>
        <w:t xml:space="preserve"> </w:t>
      </w:r>
      <w:r w:rsidRPr="00900D79">
        <w:rPr>
          <w:sz w:val="24"/>
          <w:szCs w:val="24"/>
        </w:rPr>
        <w:t xml:space="preserve"> </w:t>
      </w:r>
      <w:r w:rsidR="001D1E8D" w:rsidRPr="00900D79">
        <w:rPr>
          <w:rFonts w:hint="eastAsia"/>
          <w:sz w:val="24"/>
          <w:szCs w:val="24"/>
        </w:rPr>
        <w:t>中文语料的</w:t>
      </w:r>
      <w:r w:rsidRPr="00900D79">
        <w:rPr>
          <w:rFonts w:hint="eastAsia"/>
          <w:sz w:val="24"/>
          <w:szCs w:val="24"/>
        </w:rPr>
        <w:t>实验数据来源于谭松波老师的酒店评论公开数据集共</w:t>
      </w:r>
      <w:r w:rsidR="001A0036" w:rsidRPr="00900D79">
        <w:rPr>
          <w:rFonts w:hint="eastAsia"/>
          <w:sz w:val="24"/>
          <w:szCs w:val="24"/>
        </w:rPr>
        <w:t>4</w:t>
      </w:r>
      <w:r w:rsidRPr="00900D79">
        <w:rPr>
          <w:rFonts w:hint="eastAsia"/>
          <w:sz w:val="24"/>
          <w:szCs w:val="24"/>
        </w:rPr>
        <w:t>000</w:t>
      </w:r>
      <w:r w:rsidRPr="00900D79">
        <w:rPr>
          <w:rFonts w:hint="eastAsia"/>
          <w:sz w:val="24"/>
          <w:szCs w:val="24"/>
        </w:rPr>
        <w:t>条，其中正向与负向</w:t>
      </w:r>
      <w:r w:rsidRPr="00900D79">
        <w:rPr>
          <w:rFonts w:hint="eastAsia"/>
          <w:sz w:val="24"/>
          <w:szCs w:val="24"/>
        </w:rPr>
        <w:t>(</w:t>
      </w:r>
      <w:r w:rsidRPr="00900D79">
        <w:rPr>
          <w:rFonts w:hint="eastAsia"/>
          <w:sz w:val="24"/>
          <w:szCs w:val="24"/>
        </w:rPr>
        <w:t>积极与消极</w:t>
      </w:r>
      <w:r w:rsidRPr="00900D79">
        <w:rPr>
          <w:rFonts w:hint="eastAsia"/>
          <w:sz w:val="24"/>
          <w:szCs w:val="24"/>
        </w:rPr>
        <w:t>)</w:t>
      </w:r>
      <w:r w:rsidRPr="00900D79">
        <w:rPr>
          <w:rFonts w:hint="eastAsia"/>
          <w:sz w:val="24"/>
          <w:szCs w:val="24"/>
        </w:rPr>
        <w:t>领域语料各</w:t>
      </w:r>
      <w:r w:rsidR="001A0036" w:rsidRPr="00900D79">
        <w:rPr>
          <w:rFonts w:hint="eastAsia"/>
          <w:sz w:val="24"/>
          <w:szCs w:val="24"/>
        </w:rPr>
        <w:t>2</w:t>
      </w:r>
      <w:r w:rsidRPr="00900D79">
        <w:rPr>
          <w:rFonts w:hint="eastAsia"/>
          <w:sz w:val="24"/>
          <w:szCs w:val="24"/>
        </w:rPr>
        <w:t>000</w:t>
      </w:r>
      <w:r w:rsidRPr="00900D79">
        <w:rPr>
          <w:rFonts w:hint="eastAsia"/>
          <w:sz w:val="24"/>
          <w:szCs w:val="24"/>
        </w:rPr>
        <w:t>条。实验选取正负向各</w:t>
      </w:r>
      <w:r w:rsidRPr="00900D79">
        <w:rPr>
          <w:rFonts w:hint="eastAsia"/>
          <w:sz w:val="24"/>
          <w:szCs w:val="24"/>
        </w:rPr>
        <w:t>1000</w:t>
      </w:r>
      <w:r w:rsidRPr="00900D79">
        <w:rPr>
          <w:rFonts w:hint="eastAsia"/>
          <w:sz w:val="24"/>
          <w:szCs w:val="24"/>
        </w:rPr>
        <w:t>条数据作为训练数据，</w:t>
      </w:r>
      <w:r w:rsidR="005536F5" w:rsidRPr="00900D79">
        <w:rPr>
          <w:rFonts w:hint="eastAsia"/>
          <w:sz w:val="24"/>
          <w:szCs w:val="24"/>
        </w:rPr>
        <w:t>剩余的</w:t>
      </w:r>
      <w:r w:rsidR="00EE64DC" w:rsidRPr="00900D79">
        <w:rPr>
          <w:rFonts w:hint="eastAsia"/>
          <w:sz w:val="24"/>
          <w:szCs w:val="24"/>
        </w:rPr>
        <w:t>正负向</w:t>
      </w:r>
      <w:r w:rsidR="00592285" w:rsidRPr="00900D79">
        <w:rPr>
          <w:rFonts w:hint="eastAsia"/>
          <w:sz w:val="24"/>
          <w:szCs w:val="24"/>
        </w:rPr>
        <w:t>各</w:t>
      </w:r>
      <w:r w:rsidR="002159C5" w:rsidRPr="00900D79">
        <w:rPr>
          <w:rFonts w:hint="eastAsia"/>
          <w:sz w:val="24"/>
          <w:szCs w:val="24"/>
        </w:rPr>
        <w:t>1000</w:t>
      </w:r>
      <w:r w:rsidRPr="00900D79">
        <w:rPr>
          <w:rFonts w:hint="eastAsia"/>
          <w:sz w:val="24"/>
          <w:szCs w:val="24"/>
        </w:rPr>
        <w:t>条作为测试数据</w:t>
      </w:r>
      <w:r w:rsidR="00107481" w:rsidRPr="00900D79">
        <w:rPr>
          <w:rFonts w:hint="eastAsia"/>
          <w:sz w:val="24"/>
          <w:szCs w:val="24"/>
        </w:rPr>
        <w:t>。</w:t>
      </w:r>
      <w:r w:rsidR="00A06261" w:rsidRPr="00900D79">
        <w:rPr>
          <w:rFonts w:hint="eastAsia"/>
          <w:sz w:val="24"/>
          <w:szCs w:val="24"/>
        </w:rPr>
        <w:t>英文语料</w:t>
      </w:r>
      <w:r w:rsidR="009F60A2" w:rsidRPr="00900D79">
        <w:rPr>
          <w:rFonts w:hint="eastAsia"/>
          <w:sz w:val="24"/>
          <w:szCs w:val="24"/>
        </w:rPr>
        <w:t>采用有</w:t>
      </w:r>
      <w:r w:rsidR="009F60A2" w:rsidRPr="00900D79">
        <w:rPr>
          <w:rFonts w:hint="eastAsia"/>
          <w:sz w:val="24"/>
          <w:szCs w:val="24"/>
        </w:rPr>
        <w:t>Blitzer</w:t>
      </w:r>
      <w:r w:rsidR="009F60A2" w:rsidRPr="00900D79">
        <w:rPr>
          <w:rFonts w:hint="eastAsia"/>
          <w:sz w:val="24"/>
          <w:szCs w:val="24"/>
        </w:rPr>
        <w:t>收集整理的</w:t>
      </w:r>
      <w:r w:rsidR="009F60A2" w:rsidRPr="00900D79">
        <w:rPr>
          <w:rFonts w:hint="eastAsia"/>
          <w:sz w:val="24"/>
          <w:szCs w:val="24"/>
        </w:rPr>
        <w:t>Amazon</w:t>
      </w:r>
      <w:r w:rsidR="009F60A2" w:rsidRPr="00900D79">
        <w:rPr>
          <w:rFonts w:hint="eastAsia"/>
          <w:sz w:val="24"/>
          <w:szCs w:val="24"/>
        </w:rPr>
        <w:t>评论，共</w:t>
      </w:r>
      <w:r w:rsidR="00102C00" w:rsidRPr="00900D79">
        <w:rPr>
          <w:rFonts w:hint="eastAsia"/>
          <w:sz w:val="24"/>
          <w:szCs w:val="24"/>
        </w:rPr>
        <w:t>有图书、</w:t>
      </w:r>
      <w:r w:rsidR="00102C00" w:rsidRPr="00900D79">
        <w:rPr>
          <w:rFonts w:hint="eastAsia"/>
          <w:sz w:val="24"/>
          <w:szCs w:val="24"/>
        </w:rPr>
        <w:t>dvd</w:t>
      </w:r>
      <w:r w:rsidR="00102C00" w:rsidRPr="00900D79">
        <w:rPr>
          <w:rFonts w:hint="eastAsia"/>
          <w:sz w:val="24"/>
          <w:szCs w:val="24"/>
        </w:rPr>
        <w:t>、电子产品、厨房用品、影像</w:t>
      </w:r>
      <w:r w:rsidR="009F60A2" w:rsidRPr="00900D79">
        <w:rPr>
          <w:rFonts w:hint="eastAsia"/>
          <w:sz w:val="24"/>
          <w:szCs w:val="24"/>
        </w:rPr>
        <w:t>5</w:t>
      </w:r>
      <w:r w:rsidR="009F60A2" w:rsidRPr="00900D79">
        <w:rPr>
          <w:rFonts w:hint="eastAsia"/>
          <w:sz w:val="24"/>
          <w:szCs w:val="24"/>
        </w:rPr>
        <w:t>个领域</w:t>
      </w:r>
      <w:r w:rsidR="00107481" w:rsidRPr="00900D79">
        <w:rPr>
          <w:sz w:val="24"/>
          <w:szCs w:val="24"/>
        </w:rPr>
        <w:t xml:space="preserve"> </w:t>
      </w:r>
      <w:r w:rsidR="00494D87" w:rsidRPr="00900D79">
        <w:rPr>
          <w:rFonts w:hint="eastAsia"/>
          <w:sz w:val="24"/>
          <w:szCs w:val="24"/>
        </w:rPr>
        <w:t>。</w:t>
      </w:r>
      <w:r w:rsidR="00CC48A8" w:rsidRPr="00900D79">
        <w:rPr>
          <w:rFonts w:hint="eastAsia"/>
          <w:sz w:val="24"/>
          <w:szCs w:val="24"/>
        </w:rPr>
        <w:t>每个领域标注语料</w:t>
      </w:r>
      <w:r w:rsidR="00CC48A8" w:rsidRPr="00900D79">
        <w:rPr>
          <w:rFonts w:hint="eastAsia"/>
          <w:sz w:val="24"/>
          <w:szCs w:val="24"/>
        </w:rPr>
        <w:t>6000</w:t>
      </w:r>
      <w:r w:rsidR="00CC48A8" w:rsidRPr="00900D79">
        <w:rPr>
          <w:rFonts w:hint="eastAsia"/>
          <w:sz w:val="24"/>
          <w:szCs w:val="24"/>
        </w:rPr>
        <w:t>条，以及若干无标注数据。</w:t>
      </w:r>
      <w:r w:rsidR="00F104C6" w:rsidRPr="00900D79">
        <w:rPr>
          <w:rFonts w:hint="eastAsia"/>
          <w:sz w:val="24"/>
          <w:szCs w:val="24"/>
        </w:rPr>
        <w:t>实验</w:t>
      </w:r>
      <w:r w:rsidR="004227DF" w:rsidRPr="00900D79">
        <w:rPr>
          <w:rFonts w:hint="eastAsia"/>
          <w:sz w:val="24"/>
          <w:szCs w:val="24"/>
        </w:rPr>
        <w:t>数据</w:t>
      </w:r>
      <w:r w:rsidR="00F104C6" w:rsidRPr="00900D79">
        <w:rPr>
          <w:rFonts w:hint="eastAsia"/>
          <w:sz w:val="24"/>
          <w:szCs w:val="24"/>
        </w:rPr>
        <w:t>选取</w:t>
      </w:r>
      <w:r w:rsidR="004227DF" w:rsidRPr="00900D79">
        <w:rPr>
          <w:rFonts w:hint="eastAsia"/>
          <w:sz w:val="24"/>
          <w:szCs w:val="24"/>
        </w:rPr>
        <w:t>各领域</w:t>
      </w:r>
      <w:r w:rsidR="00F104C6" w:rsidRPr="00900D79">
        <w:rPr>
          <w:rFonts w:hint="eastAsia"/>
          <w:sz w:val="24"/>
          <w:szCs w:val="24"/>
        </w:rPr>
        <w:t>正负向各</w:t>
      </w:r>
      <w:r w:rsidR="00F104C6" w:rsidRPr="00900D79">
        <w:rPr>
          <w:rFonts w:hint="eastAsia"/>
          <w:sz w:val="24"/>
          <w:szCs w:val="24"/>
        </w:rPr>
        <w:t>1000</w:t>
      </w:r>
      <w:r w:rsidR="00F104C6" w:rsidRPr="00900D79">
        <w:rPr>
          <w:rFonts w:hint="eastAsia"/>
          <w:sz w:val="24"/>
          <w:szCs w:val="24"/>
        </w:rPr>
        <w:t>条</w:t>
      </w:r>
      <w:r w:rsidR="00FB043D" w:rsidRPr="00900D79">
        <w:rPr>
          <w:rFonts w:hint="eastAsia"/>
          <w:sz w:val="24"/>
          <w:szCs w:val="24"/>
        </w:rPr>
        <w:t>数据，选取其中</w:t>
      </w:r>
      <w:r w:rsidR="00FB043D" w:rsidRPr="00900D79">
        <w:rPr>
          <w:rFonts w:hint="eastAsia"/>
          <w:sz w:val="24"/>
          <w:szCs w:val="24"/>
        </w:rPr>
        <w:t>10%</w:t>
      </w:r>
      <w:r w:rsidR="00FB043D" w:rsidRPr="00900D79">
        <w:rPr>
          <w:rFonts w:hint="eastAsia"/>
          <w:sz w:val="24"/>
          <w:szCs w:val="24"/>
        </w:rPr>
        <w:t>即</w:t>
      </w:r>
      <w:r w:rsidR="00FB043D" w:rsidRPr="00900D79">
        <w:rPr>
          <w:rFonts w:hint="eastAsia"/>
          <w:sz w:val="24"/>
          <w:szCs w:val="24"/>
        </w:rPr>
        <w:t>200</w:t>
      </w:r>
      <w:r w:rsidR="00FB043D" w:rsidRPr="00900D79">
        <w:rPr>
          <w:rFonts w:hint="eastAsia"/>
          <w:sz w:val="24"/>
          <w:szCs w:val="24"/>
        </w:rPr>
        <w:t>条数据作为训练集。</w:t>
      </w:r>
    </w:p>
    <w:p w14:paraId="2B27FD45" w14:textId="2C28664F" w:rsidR="00077988" w:rsidRPr="00900D79" w:rsidRDefault="00E137CF">
      <w:pPr>
        <w:spacing w:after="0"/>
        <w:rPr>
          <w:sz w:val="24"/>
          <w:szCs w:val="24"/>
        </w:rPr>
      </w:pPr>
      <w:r w:rsidRPr="00900D79">
        <w:rPr>
          <w:rFonts w:hint="eastAsia"/>
          <w:sz w:val="24"/>
          <w:szCs w:val="24"/>
        </w:rPr>
        <w:t xml:space="preserve"> </w:t>
      </w:r>
      <w:r w:rsidRPr="00900D79">
        <w:rPr>
          <w:sz w:val="24"/>
          <w:szCs w:val="24"/>
        </w:rPr>
        <w:t xml:space="preserve"> </w:t>
      </w:r>
      <w:r w:rsidR="009D67E8" w:rsidRPr="00900D79">
        <w:rPr>
          <w:rFonts w:hint="eastAsia"/>
          <w:sz w:val="24"/>
          <w:szCs w:val="24"/>
        </w:rPr>
        <w:t>中文</w:t>
      </w:r>
      <w:r w:rsidRPr="00900D79">
        <w:rPr>
          <w:rFonts w:hint="eastAsia"/>
          <w:sz w:val="24"/>
          <w:szCs w:val="24"/>
        </w:rPr>
        <w:t>多语料计算领域强度使用的非本领域语料，来源于</w:t>
      </w:r>
      <w:r w:rsidR="00782DAC" w:rsidRPr="00900D79">
        <w:rPr>
          <w:rFonts w:hint="eastAsia"/>
          <w:sz w:val="24"/>
          <w:szCs w:val="24"/>
        </w:rPr>
        <w:t>S</w:t>
      </w:r>
      <w:r w:rsidR="00782DAC" w:rsidRPr="00900D79">
        <w:rPr>
          <w:sz w:val="24"/>
          <w:szCs w:val="24"/>
        </w:rPr>
        <w:t>MP-EWCT</w:t>
      </w:r>
      <w:r w:rsidR="00782DAC" w:rsidRPr="00900D79">
        <w:rPr>
          <w:rFonts w:hint="eastAsia"/>
          <w:sz w:val="24"/>
          <w:szCs w:val="24"/>
        </w:rPr>
        <w:t>2020</w:t>
      </w:r>
      <w:r w:rsidR="00782DAC" w:rsidRPr="00900D79">
        <w:rPr>
          <w:rFonts w:hint="eastAsia"/>
          <w:sz w:val="24"/>
          <w:szCs w:val="24"/>
        </w:rPr>
        <w:t>的</w:t>
      </w:r>
      <w:r w:rsidRPr="00900D79">
        <w:rPr>
          <w:rFonts w:hint="eastAsia"/>
          <w:sz w:val="24"/>
          <w:szCs w:val="24"/>
        </w:rPr>
        <w:t>微博评论共</w:t>
      </w:r>
      <w:r w:rsidRPr="00900D79">
        <w:rPr>
          <w:rFonts w:hint="eastAsia"/>
          <w:sz w:val="24"/>
          <w:szCs w:val="24"/>
        </w:rPr>
        <w:t>46421</w:t>
      </w:r>
      <w:r w:rsidRPr="00900D79">
        <w:rPr>
          <w:rFonts w:hint="eastAsia"/>
          <w:sz w:val="24"/>
          <w:szCs w:val="24"/>
        </w:rPr>
        <w:t>条</w:t>
      </w:r>
      <w:r w:rsidR="00006BC3" w:rsidRPr="00900D79">
        <w:rPr>
          <w:rFonts w:hint="eastAsia"/>
          <w:sz w:val="24"/>
          <w:szCs w:val="24"/>
        </w:rPr>
        <w:t>。英文的外部语料来自于纽约时报新闻评论的公开数据，共</w:t>
      </w:r>
      <w:r w:rsidR="00006BC3" w:rsidRPr="00900D79">
        <w:rPr>
          <w:rFonts w:hint="eastAsia"/>
          <w:sz w:val="24"/>
          <w:szCs w:val="24"/>
        </w:rPr>
        <w:t>49868</w:t>
      </w:r>
      <w:r w:rsidR="00006BC3" w:rsidRPr="00900D79">
        <w:rPr>
          <w:rFonts w:hint="eastAsia"/>
          <w:sz w:val="24"/>
          <w:szCs w:val="24"/>
        </w:rPr>
        <w:t>条。</w:t>
      </w:r>
      <w:r w:rsidR="004843A0" w:rsidRPr="00900D79">
        <w:rPr>
          <w:rFonts w:hint="eastAsia"/>
          <w:sz w:val="24"/>
          <w:szCs w:val="24"/>
        </w:rPr>
        <w:t>这部分语料通用性较强，没有</w:t>
      </w:r>
      <w:r w:rsidR="00100D19" w:rsidRPr="00900D79">
        <w:rPr>
          <w:rFonts w:hint="eastAsia"/>
          <w:sz w:val="24"/>
          <w:szCs w:val="24"/>
        </w:rPr>
        <w:t>特别的领域性所以选择其作为非领域语料使用</w:t>
      </w:r>
      <w:r w:rsidRPr="00900D79">
        <w:rPr>
          <w:rFonts w:hint="eastAsia"/>
          <w:sz w:val="24"/>
          <w:szCs w:val="24"/>
        </w:rPr>
        <w:t>，进行分词处理后作为外部语料进行计算。</w:t>
      </w:r>
      <w:r w:rsidR="0087371B" w:rsidRPr="00900D79">
        <w:rPr>
          <w:rFonts w:hint="eastAsia"/>
          <w:sz w:val="24"/>
          <w:szCs w:val="24"/>
        </w:rPr>
        <w:t>用于进行分类实验的</w:t>
      </w:r>
      <w:r w:rsidR="00766314" w:rsidRPr="00900D79">
        <w:rPr>
          <w:rFonts w:hint="eastAsia"/>
          <w:sz w:val="24"/>
          <w:szCs w:val="24"/>
        </w:rPr>
        <w:t>语料来源及结构如下表：</w:t>
      </w:r>
    </w:p>
    <w:p w14:paraId="3B4F4D34" w14:textId="6FC4C0FE" w:rsidR="00DD1FC6" w:rsidRPr="00900D79" w:rsidRDefault="00DD1FC6" w:rsidP="00DD1FC6">
      <w:pPr>
        <w:spacing w:after="0"/>
        <w:jc w:val="center"/>
        <w:rPr>
          <w:sz w:val="18"/>
          <w:szCs w:val="18"/>
        </w:rPr>
      </w:pPr>
      <w:r w:rsidRPr="00900D79">
        <w:rPr>
          <w:rFonts w:hint="eastAsia"/>
          <w:sz w:val="18"/>
          <w:szCs w:val="18"/>
        </w:rPr>
        <w:t>表</w:t>
      </w:r>
      <w:r w:rsidRPr="00900D79">
        <w:rPr>
          <w:rFonts w:hint="eastAsia"/>
          <w:sz w:val="18"/>
          <w:szCs w:val="18"/>
        </w:rPr>
        <w:t>1</w:t>
      </w:r>
      <w:r w:rsidRPr="00900D79">
        <w:rPr>
          <w:sz w:val="18"/>
          <w:szCs w:val="18"/>
        </w:rPr>
        <w:t xml:space="preserve"> </w:t>
      </w:r>
      <w:r w:rsidRPr="00900D79">
        <w:rPr>
          <w:rFonts w:hint="eastAsia"/>
          <w:sz w:val="18"/>
          <w:szCs w:val="18"/>
        </w:rPr>
        <w:t>分类语料统计表</w:t>
      </w:r>
    </w:p>
    <w:tbl>
      <w:tblPr>
        <w:tblStyle w:val="ab"/>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943"/>
        <w:gridCol w:w="1509"/>
        <w:gridCol w:w="2035"/>
        <w:gridCol w:w="2035"/>
      </w:tblGrid>
      <w:tr w:rsidR="00E23332" w:rsidRPr="00900D79" w14:paraId="23D504A9" w14:textId="77777777" w:rsidTr="001E1EBC">
        <w:tc>
          <w:tcPr>
            <w:tcW w:w="2943" w:type="dxa"/>
          </w:tcPr>
          <w:p w14:paraId="63A24CEA" w14:textId="3BC597C3" w:rsidR="00E23332" w:rsidRPr="00900D79" w:rsidRDefault="00E23332">
            <w:pPr>
              <w:spacing w:after="0"/>
            </w:pPr>
            <w:r w:rsidRPr="00900D79">
              <w:rPr>
                <w:rFonts w:hint="eastAsia"/>
              </w:rPr>
              <w:t>数据名称</w:t>
            </w:r>
          </w:p>
        </w:tc>
        <w:tc>
          <w:tcPr>
            <w:tcW w:w="1509" w:type="dxa"/>
          </w:tcPr>
          <w:p w14:paraId="646D923C" w14:textId="6F1EE7C9" w:rsidR="00E23332" w:rsidRPr="00900D79" w:rsidRDefault="00E23332">
            <w:pPr>
              <w:spacing w:after="0"/>
            </w:pPr>
            <w:r w:rsidRPr="00900D79">
              <w:rPr>
                <w:rFonts w:hint="eastAsia"/>
              </w:rPr>
              <w:t>正向语料数量</w:t>
            </w:r>
          </w:p>
        </w:tc>
        <w:tc>
          <w:tcPr>
            <w:tcW w:w="2035" w:type="dxa"/>
          </w:tcPr>
          <w:p w14:paraId="5A8FF0D8" w14:textId="1850A9ED" w:rsidR="00E23332" w:rsidRPr="00900D79" w:rsidRDefault="00E23332">
            <w:pPr>
              <w:spacing w:after="0"/>
            </w:pPr>
            <w:r w:rsidRPr="00900D79">
              <w:rPr>
                <w:rFonts w:hint="eastAsia"/>
              </w:rPr>
              <w:t>负向语料数量</w:t>
            </w:r>
          </w:p>
        </w:tc>
        <w:tc>
          <w:tcPr>
            <w:tcW w:w="2035" w:type="dxa"/>
          </w:tcPr>
          <w:p w14:paraId="5F1781A2" w14:textId="675805F5" w:rsidR="00E23332" w:rsidRPr="00900D79" w:rsidRDefault="001E1EBC">
            <w:pPr>
              <w:spacing w:after="0"/>
            </w:pPr>
            <w:r w:rsidRPr="00900D79">
              <w:rPr>
                <w:rFonts w:hint="eastAsia"/>
              </w:rPr>
              <w:t>无标注数据</w:t>
            </w:r>
          </w:p>
        </w:tc>
      </w:tr>
      <w:tr w:rsidR="00E23332" w:rsidRPr="00900D79" w14:paraId="204D332A" w14:textId="77777777" w:rsidTr="001E1EBC">
        <w:tc>
          <w:tcPr>
            <w:tcW w:w="2943" w:type="dxa"/>
          </w:tcPr>
          <w:p w14:paraId="3E2094F2" w14:textId="4A2E9ACE" w:rsidR="00E23332" w:rsidRPr="00900D79" w:rsidRDefault="00766314" w:rsidP="0077368C">
            <w:pPr>
              <w:spacing w:after="0"/>
            </w:pPr>
            <w:r w:rsidRPr="00900D79">
              <w:t>ChnSentiCorp-Htl-ba-4000</w:t>
            </w:r>
          </w:p>
        </w:tc>
        <w:tc>
          <w:tcPr>
            <w:tcW w:w="1509" w:type="dxa"/>
          </w:tcPr>
          <w:p w14:paraId="02FEE1AF" w14:textId="75CE9709" w:rsidR="00E23332" w:rsidRPr="00900D79" w:rsidRDefault="0077368C">
            <w:pPr>
              <w:spacing w:after="0"/>
            </w:pPr>
            <w:r w:rsidRPr="00900D79">
              <w:rPr>
                <w:rFonts w:hint="eastAsia"/>
              </w:rPr>
              <w:t>2000</w:t>
            </w:r>
          </w:p>
        </w:tc>
        <w:tc>
          <w:tcPr>
            <w:tcW w:w="2035" w:type="dxa"/>
          </w:tcPr>
          <w:p w14:paraId="07249AEB" w14:textId="28A48CF6" w:rsidR="00E23332" w:rsidRPr="00900D79" w:rsidRDefault="0077368C">
            <w:pPr>
              <w:spacing w:after="0"/>
            </w:pPr>
            <w:r w:rsidRPr="00900D79">
              <w:rPr>
                <w:rFonts w:hint="eastAsia"/>
              </w:rPr>
              <w:t>2000</w:t>
            </w:r>
          </w:p>
        </w:tc>
        <w:tc>
          <w:tcPr>
            <w:tcW w:w="2035" w:type="dxa"/>
          </w:tcPr>
          <w:p w14:paraId="2257E086" w14:textId="3E3F0529" w:rsidR="00E23332" w:rsidRPr="00900D79" w:rsidRDefault="001E1EBC">
            <w:pPr>
              <w:spacing w:after="0"/>
            </w:pPr>
            <w:r w:rsidRPr="00900D79">
              <w:rPr>
                <w:rFonts w:hint="eastAsia"/>
              </w:rPr>
              <w:t>0</w:t>
            </w:r>
          </w:p>
        </w:tc>
      </w:tr>
      <w:tr w:rsidR="009B0B50" w:rsidRPr="00900D79" w14:paraId="4F204C90" w14:textId="77777777" w:rsidTr="001E1EBC">
        <w:tc>
          <w:tcPr>
            <w:tcW w:w="2943" w:type="dxa"/>
          </w:tcPr>
          <w:p w14:paraId="5407E3A1" w14:textId="7FBA1AC0" w:rsidR="009B0B50" w:rsidRPr="00900D79" w:rsidRDefault="009B0B50" w:rsidP="009B0B50">
            <w:pPr>
              <w:spacing w:after="0"/>
            </w:pPr>
            <w:r w:rsidRPr="00900D79">
              <w:t>ChnSentiCorp-Htl-uba-10000</w:t>
            </w:r>
          </w:p>
        </w:tc>
        <w:tc>
          <w:tcPr>
            <w:tcW w:w="1509" w:type="dxa"/>
          </w:tcPr>
          <w:p w14:paraId="4DB46F3B" w14:textId="37FD87A3" w:rsidR="009B0B50" w:rsidRPr="00900D79" w:rsidRDefault="00E10E1F" w:rsidP="009B0B50">
            <w:pPr>
              <w:spacing w:after="0"/>
            </w:pPr>
            <w:r w:rsidRPr="00900D79">
              <w:t>7</w:t>
            </w:r>
            <w:r w:rsidR="009B0B50" w:rsidRPr="00900D79">
              <w:rPr>
                <w:rFonts w:hint="eastAsia"/>
              </w:rPr>
              <w:t>000</w:t>
            </w:r>
          </w:p>
        </w:tc>
        <w:tc>
          <w:tcPr>
            <w:tcW w:w="2035" w:type="dxa"/>
          </w:tcPr>
          <w:p w14:paraId="1E1BF8D0" w14:textId="5959D1BA" w:rsidR="009B0B50" w:rsidRPr="00900D79" w:rsidRDefault="00E10E1F" w:rsidP="009B0B50">
            <w:pPr>
              <w:spacing w:after="0"/>
            </w:pPr>
            <w:r w:rsidRPr="00900D79">
              <w:t>3</w:t>
            </w:r>
            <w:r w:rsidR="009B0B50" w:rsidRPr="00900D79">
              <w:rPr>
                <w:rFonts w:hint="eastAsia"/>
              </w:rPr>
              <w:t>000</w:t>
            </w:r>
          </w:p>
        </w:tc>
        <w:tc>
          <w:tcPr>
            <w:tcW w:w="2035" w:type="dxa"/>
          </w:tcPr>
          <w:p w14:paraId="3224F6E4" w14:textId="5BB2A764" w:rsidR="009B0B50" w:rsidRPr="00900D79" w:rsidRDefault="009B0B50" w:rsidP="009B0B50">
            <w:pPr>
              <w:spacing w:after="0"/>
            </w:pPr>
            <w:r w:rsidRPr="00900D79">
              <w:rPr>
                <w:rFonts w:hint="eastAsia"/>
              </w:rPr>
              <w:t>0</w:t>
            </w:r>
          </w:p>
        </w:tc>
      </w:tr>
      <w:tr w:rsidR="009B0B50" w:rsidRPr="00900D79" w14:paraId="631A74C9" w14:textId="77777777" w:rsidTr="001E1EBC">
        <w:tc>
          <w:tcPr>
            <w:tcW w:w="2943" w:type="dxa"/>
          </w:tcPr>
          <w:p w14:paraId="4CB08938" w14:textId="3E3D4074" w:rsidR="009B0B50" w:rsidRPr="00900D79" w:rsidRDefault="009B0B50" w:rsidP="009B0B50">
            <w:pPr>
              <w:spacing w:after="0"/>
            </w:pPr>
            <w:r w:rsidRPr="00900D79">
              <w:rPr>
                <w:rFonts w:hint="eastAsia"/>
              </w:rPr>
              <w:t>Amazon</w:t>
            </w:r>
            <w:r w:rsidRPr="00900D79">
              <w:t xml:space="preserve"> review</w:t>
            </w:r>
            <w:r w:rsidRPr="00900D79">
              <w:rPr>
                <w:rFonts w:hint="eastAsia"/>
              </w:rPr>
              <w:t>s</w:t>
            </w:r>
            <w:r w:rsidRPr="00900D79">
              <w:rPr>
                <w:rFonts w:hint="eastAsia"/>
              </w:rPr>
              <w:t>（</w:t>
            </w:r>
            <w:r w:rsidRPr="00900D79">
              <w:t>book</w:t>
            </w:r>
            <w:r w:rsidRPr="00900D79">
              <w:rPr>
                <w:rFonts w:hint="eastAsia"/>
              </w:rPr>
              <w:t>s</w:t>
            </w:r>
            <w:r w:rsidRPr="00900D79">
              <w:rPr>
                <w:rFonts w:hint="eastAsia"/>
              </w:rPr>
              <w:t>）</w:t>
            </w:r>
          </w:p>
        </w:tc>
        <w:tc>
          <w:tcPr>
            <w:tcW w:w="1509" w:type="dxa"/>
          </w:tcPr>
          <w:p w14:paraId="2B8CF8F5" w14:textId="647DB12E" w:rsidR="009B0B50" w:rsidRPr="00900D79" w:rsidRDefault="009B0B50" w:rsidP="009B0B50">
            <w:pPr>
              <w:spacing w:after="0"/>
            </w:pPr>
            <w:r w:rsidRPr="00900D79">
              <w:rPr>
                <w:rFonts w:hint="eastAsia"/>
              </w:rPr>
              <w:t>3</w:t>
            </w:r>
            <w:r w:rsidRPr="00900D79">
              <w:t>000</w:t>
            </w:r>
          </w:p>
        </w:tc>
        <w:tc>
          <w:tcPr>
            <w:tcW w:w="2035" w:type="dxa"/>
          </w:tcPr>
          <w:p w14:paraId="5A37956F" w14:textId="75838F69" w:rsidR="009B0B50" w:rsidRPr="00900D79" w:rsidRDefault="009B0B50" w:rsidP="009B0B50">
            <w:pPr>
              <w:spacing w:after="0"/>
            </w:pPr>
            <w:r w:rsidRPr="00900D79">
              <w:rPr>
                <w:rFonts w:hint="eastAsia"/>
              </w:rPr>
              <w:t>3</w:t>
            </w:r>
            <w:r w:rsidRPr="00900D79">
              <w:t>000</w:t>
            </w:r>
          </w:p>
        </w:tc>
        <w:tc>
          <w:tcPr>
            <w:tcW w:w="2035" w:type="dxa"/>
          </w:tcPr>
          <w:p w14:paraId="216CB9A3" w14:textId="2C50E792" w:rsidR="009B0B50" w:rsidRPr="00900D79" w:rsidRDefault="009B0B50" w:rsidP="009B0B50">
            <w:pPr>
              <w:spacing w:after="0"/>
            </w:pPr>
            <w:r w:rsidRPr="00900D79">
              <w:rPr>
                <w:rFonts w:hint="eastAsia"/>
              </w:rPr>
              <w:t>9</w:t>
            </w:r>
            <w:r w:rsidRPr="00900D79">
              <w:t>750</w:t>
            </w:r>
          </w:p>
        </w:tc>
      </w:tr>
      <w:tr w:rsidR="009B0B50" w:rsidRPr="00900D79" w14:paraId="7039928F" w14:textId="77777777" w:rsidTr="001E1EBC">
        <w:tc>
          <w:tcPr>
            <w:tcW w:w="2943" w:type="dxa"/>
          </w:tcPr>
          <w:p w14:paraId="64CEC522" w14:textId="2F52E8C7" w:rsidR="009B0B50" w:rsidRPr="00900D79" w:rsidRDefault="009B0B50" w:rsidP="009B0B50">
            <w:pPr>
              <w:spacing w:after="0"/>
            </w:pPr>
            <w:r w:rsidRPr="00900D79">
              <w:rPr>
                <w:rFonts w:hint="eastAsia"/>
              </w:rPr>
              <w:t>Amazon</w:t>
            </w:r>
            <w:r w:rsidRPr="00900D79">
              <w:t xml:space="preserve"> review</w:t>
            </w:r>
            <w:r w:rsidRPr="00900D79">
              <w:rPr>
                <w:rFonts w:hint="eastAsia"/>
              </w:rPr>
              <w:t>s</w:t>
            </w:r>
            <w:r w:rsidRPr="00900D79">
              <w:rPr>
                <w:rFonts w:hint="eastAsia"/>
              </w:rPr>
              <w:t>（</w:t>
            </w:r>
            <w:r w:rsidRPr="00900D79">
              <w:t>dvd</w:t>
            </w:r>
            <w:r w:rsidRPr="00900D79">
              <w:rPr>
                <w:rFonts w:hint="eastAsia"/>
              </w:rPr>
              <w:t>）</w:t>
            </w:r>
          </w:p>
        </w:tc>
        <w:tc>
          <w:tcPr>
            <w:tcW w:w="1509" w:type="dxa"/>
          </w:tcPr>
          <w:p w14:paraId="6B6D9A91" w14:textId="0CC76155" w:rsidR="009B0B50" w:rsidRPr="00900D79" w:rsidRDefault="009B0B50" w:rsidP="009B0B50">
            <w:pPr>
              <w:spacing w:after="0"/>
            </w:pPr>
            <w:r w:rsidRPr="00900D79">
              <w:rPr>
                <w:rFonts w:hint="eastAsia"/>
              </w:rPr>
              <w:t>3</w:t>
            </w:r>
            <w:r w:rsidRPr="00900D79">
              <w:t>000</w:t>
            </w:r>
          </w:p>
        </w:tc>
        <w:tc>
          <w:tcPr>
            <w:tcW w:w="2035" w:type="dxa"/>
          </w:tcPr>
          <w:p w14:paraId="66CF981F" w14:textId="4106F8E3" w:rsidR="009B0B50" w:rsidRPr="00900D79" w:rsidRDefault="009B0B50" w:rsidP="009B0B50">
            <w:pPr>
              <w:spacing w:after="0"/>
            </w:pPr>
            <w:r w:rsidRPr="00900D79">
              <w:rPr>
                <w:rFonts w:hint="eastAsia"/>
              </w:rPr>
              <w:t>3</w:t>
            </w:r>
            <w:r w:rsidRPr="00900D79">
              <w:t>000</w:t>
            </w:r>
          </w:p>
        </w:tc>
        <w:tc>
          <w:tcPr>
            <w:tcW w:w="2035" w:type="dxa"/>
          </w:tcPr>
          <w:p w14:paraId="450BC962" w14:textId="1A87E01D" w:rsidR="009B0B50" w:rsidRPr="00900D79" w:rsidRDefault="009B0B50" w:rsidP="009B0B50">
            <w:pPr>
              <w:spacing w:after="0"/>
            </w:pPr>
            <w:r w:rsidRPr="00900D79">
              <w:rPr>
                <w:rFonts w:hint="eastAsia"/>
              </w:rPr>
              <w:t>1</w:t>
            </w:r>
            <w:r w:rsidRPr="00900D79">
              <w:t>1843</w:t>
            </w:r>
          </w:p>
        </w:tc>
      </w:tr>
      <w:tr w:rsidR="009B0B50" w:rsidRPr="00900D79" w14:paraId="3DC734F3" w14:textId="77777777" w:rsidTr="001E1EBC">
        <w:tc>
          <w:tcPr>
            <w:tcW w:w="2943" w:type="dxa"/>
          </w:tcPr>
          <w:p w14:paraId="0898E992" w14:textId="6D251FCA" w:rsidR="009B0B50" w:rsidRPr="00900D79" w:rsidRDefault="009B0B50" w:rsidP="009B0B50">
            <w:pPr>
              <w:spacing w:after="0"/>
            </w:pPr>
            <w:r w:rsidRPr="00900D79">
              <w:rPr>
                <w:rFonts w:hint="eastAsia"/>
              </w:rPr>
              <w:t>Amazon</w:t>
            </w:r>
            <w:r w:rsidRPr="00900D79">
              <w:t xml:space="preserve"> review</w:t>
            </w:r>
            <w:r w:rsidRPr="00900D79">
              <w:rPr>
                <w:rFonts w:hint="eastAsia"/>
              </w:rPr>
              <w:t>s</w:t>
            </w:r>
            <w:r w:rsidRPr="00900D79">
              <w:rPr>
                <w:rFonts w:hint="eastAsia"/>
              </w:rPr>
              <w:t>（</w:t>
            </w:r>
            <w:r w:rsidRPr="00900D79">
              <w:t>electronics</w:t>
            </w:r>
            <w:r w:rsidRPr="00900D79">
              <w:rPr>
                <w:rFonts w:hint="eastAsia"/>
              </w:rPr>
              <w:t>）</w:t>
            </w:r>
          </w:p>
        </w:tc>
        <w:tc>
          <w:tcPr>
            <w:tcW w:w="1509" w:type="dxa"/>
          </w:tcPr>
          <w:p w14:paraId="6D453158" w14:textId="071C7CC8" w:rsidR="009B0B50" w:rsidRPr="00900D79" w:rsidRDefault="009B0B50" w:rsidP="009B0B50">
            <w:pPr>
              <w:spacing w:after="0"/>
            </w:pPr>
            <w:r w:rsidRPr="00900D79">
              <w:rPr>
                <w:rFonts w:hint="eastAsia"/>
              </w:rPr>
              <w:t>3</w:t>
            </w:r>
            <w:r w:rsidRPr="00900D79">
              <w:t>000</w:t>
            </w:r>
          </w:p>
        </w:tc>
        <w:tc>
          <w:tcPr>
            <w:tcW w:w="2035" w:type="dxa"/>
          </w:tcPr>
          <w:p w14:paraId="1282FCB9" w14:textId="79B80BE3" w:rsidR="009B0B50" w:rsidRPr="00900D79" w:rsidRDefault="009B0B50" w:rsidP="009B0B50">
            <w:pPr>
              <w:spacing w:after="0"/>
            </w:pPr>
            <w:r w:rsidRPr="00900D79">
              <w:rPr>
                <w:rFonts w:hint="eastAsia"/>
              </w:rPr>
              <w:t>3</w:t>
            </w:r>
            <w:r w:rsidRPr="00900D79">
              <w:t>000</w:t>
            </w:r>
          </w:p>
        </w:tc>
        <w:tc>
          <w:tcPr>
            <w:tcW w:w="2035" w:type="dxa"/>
          </w:tcPr>
          <w:p w14:paraId="46261382" w14:textId="1959F00D" w:rsidR="009B0B50" w:rsidRPr="00900D79" w:rsidRDefault="009B0B50" w:rsidP="009B0B50">
            <w:pPr>
              <w:spacing w:after="0"/>
            </w:pPr>
            <w:r w:rsidRPr="00900D79">
              <w:rPr>
                <w:rFonts w:hint="eastAsia"/>
              </w:rPr>
              <w:t>1</w:t>
            </w:r>
            <w:r w:rsidRPr="00900D79">
              <w:t>7009</w:t>
            </w:r>
          </w:p>
        </w:tc>
      </w:tr>
      <w:tr w:rsidR="009B0B50" w:rsidRPr="00900D79" w14:paraId="3E515EE6" w14:textId="77777777" w:rsidTr="001E1EBC">
        <w:tc>
          <w:tcPr>
            <w:tcW w:w="2943" w:type="dxa"/>
          </w:tcPr>
          <w:p w14:paraId="7C7E84DB" w14:textId="2CB3F8CC" w:rsidR="009B0B50" w:rsidRPr="00900D79" w:rsidRDefault="009B0B50" w:rsidP="009B0B50">
            <w:pPr>
              <w:spacing w:after="0"/>
            </w:pPr>
            <w:r w:rsidRPr="00900D79">
              <w:rPr>
                <w:rFonts w:hint="eastAsia"/>
              </w:rPr>
              <w:t>Amazon</w:t>
            </w:r>
            <w:r w:rsidRPr="00900D79">
              <w:t xml:space="preserve"> review</w:t>
            </w:r>
            <w:r w:rsidRPr="00900D79">
              <w:rPr>
                <w:rFonts w:hint="eastAsia"/>
              </w:rPr>
              <w:t>s</w:t>
            </w:r>
            <w:r w:rsidRPr="00900D79">
              <w:rPr>
                <w:rFonts w:hint="eastAsia"/>
              </w:rPr>
              <w:t>（</w:t>
            </w:r>
            <w:r w:rsidRPr="00900D79">
              <w:rPr>
                <w:rFonts w:hint="eastAsia"/>
              </w:rPr>
              <w:t>k</w:t>
            </w:r>
            <w:r w:rsidRPr="00900D79">
              <w:t>itchen</w:t>
            </w:r>
            <w:r w:rsidRPr="00900D79">
              <w:rPr>
                <w:rFonts w:hint="eastAsia"/>
              </w:rPr>
              <w:t>）</w:t>
            </w:r>
          </w:p>
        </w:tc>
        <w:tc>
          <w:tcPr>
            <w:tcW w:w="1509" w:type="dxa"/>
          </w:tcPr>
          <w:p w14:paraId="1CBBBDE5" w14:textId="7A9E6398" w:rsidR="009B0B50" w:rsidRPr="00900D79" w:rsidRDefault="009B0B50" w:rsidP="009B0B50">
            <w:pPr>
              <w:spacing w:after="0"/>
            </w:pPr>
            <w:r w:rsidRPr="00900D79">
              <w:rPr>
                <w:rFonts w:hint="eastAsia"/>
              </w:rPr>
              <w:t>3</w:t>
            </w:r>
            <w:r w:rsidRPr="00900D79">
              <w:t>000</w:t>
            </w:r>
          </w:p>
        </w:tc>
        <w:tc>
          <w:tcPr>
            <w:tcW w:w="2035" w:type="dxa"/>
          </w:tcPr>
          <w:p w14:paraId="6970C93D" w14:textId="4AFB2112" w:rsidR="009B0B50" w:rsidRPr="00900D79" w:rsidRDefault="009B0B50" w:rsidP="009B0B50">
            <w:pPr>
              <w:spacing w:after="0"/>
            </w:pPr>
            <w:r w:rsidRPr="00900D79">
              <w:rPr>
                <w:rFonts w:hint="eastAsia"/>
              </w:rPr>
              <w:t>3</w:t>
            </w:r>
            <w:r w:rsidRPr="00900D79">
              <w:t>000</w:t>
            </w:r>
          </w:p>
        </w:tc>
        <w:tc>
          <w:tcPr>
            <w:tcW w:w="2035" w:type="dxa"/>
          </w:tcPr>
          <w:p w14:paraId="26E51B34" w14:textId="5BF81A59" w:rsidR="009B0B50" w:rsidRPr="00900D79" w:rsidRDefault="009B0B50" w:rsidP="009B0B50">
            <w:pPr>
              <w:spacing w:after="0"/>
            </w:pPr>
            <w:r w:rsidRPr="00900D79">
              <w:rPr>
                <w:rFonts w:hint="eastAsia"/>
              </w:rPr>
              <w:t>1</w:t>
            </w:r>
            <w:r w:rsidRPr="00900D79">
              <w:t>3856</w:t>
            </w:r>
          </w:p>
        </w:tc>
      </w:tr>
      <w:tr w:rsidR="009B0B50" w:rsidRPr="00900D79" w14:paraId="179B7DCC" w14:textId="77777777" w:rsidTr="001E1EBC">
        <w:tc>
          <w:tcPr>
            <w:tcW w:w="2943" w:type="dxa"/>
          </w:tcPr>
          <w:p w14:paraId="358E0E89" w14:textId="242CE7E0" w:rsidR="009B0B50" w:rsidRPr="00900D79" w:rsidRDefault="009B0B50" w:rsidP="009B0B50">
            <w:pPr>
              <w:spacing w:after="0"/>
            </w:pPr>
            <w:r w:rsidRPr="00900D79">
              <w:rPr>
                <w:rFonts w:hint="eastAsia"/>
              </w:rPr>
              <w:t>Amazon</w:t>
            </w:r>
            <w:r w:rsidRPr="00900D79">
              <w:t xml:space="preserve"> review</w:t>
            </w:r>
            <w:r w:rsidRPr="00900D79">
              <w:rPr>
                <w:rFonts w:hint="eastAsia"/>
              </w:rPr>
              <w:t>s</w:t>
            </w:r>
            <w:r w:rsidRPr="00900D79">
              <w:rPr>
                <w:rFonts w:hint="eastAsia"/>
              </w:rPr>
              <w:t>（</w:t>
            </w:r>
            <w:r w:rsidRPr="00900D79">
              <w:t>video</w:t>
            </w:r>
            <w:r w:rsidRPr="00900D79">
              <w:rPr>
                <w:rFonts w:hint="eastAsia"/>
              </w:rPr>
              <w:t>）</w:t>
            </w:r>
          </w:p>
        </w:tc>
        <w:tc>
          <w:tcPr>
            <w:tcW w:w="1509" w:type="dxa"/>
          </w:tcPr>
          <w:p w14:paraId="25D07630" w14:textId="092AF16A" w:rsidR="009B0B50" w:rsidRPr="00900D79" w:rsidRDefault="009B0B50" w:rsidP="009B0B50">
            <w:pPr>
              <w:spacing w:after="0"/>
            </w:pPr>
            <w:r w:rsidRPr="00900D79">
              <w:rPr>
                <w:rFonts w:hint="eastAsia"/>
              </w:rPr>
              <w:t>3</w:t>
            </w:r>
            <w:r w:rsidRPr="00900D79">
              <w:t>000</w:t>
            </w:r>
          </w:p>
        </w:tc>
        <w:tc>
          <w:tcPr>
            <w:tcW w:w="2035" w:type="dxa"/>
          </w:tcPr>
          <w:p w14:paraId="4952CFCD" w14:textId="45F4CBB4" w:rsidR="009B0B50" w:rsidRPr="00900D79" w:rsidRDefault="009B0B50" w:rsidP="009B0B50">
            <w:pPr>
              <w:spacing w:after="0"/>
            </w:pPr>
            <w:r w:rsidRPr="00900D79">
              <w:rPr>
                <w:rFonts w:hint="eastAsia"/>
              </w:rPr>
              <w:t>3</w:t>
            </w:r>
            <w:r w:rsidRPr="00900D79">
              <w:t>000</w:t>
            </w:r>
          </w:p>
        </w:tc>
        <w:tc>
          <w:tcPr>
            <w:tcW w:w="2035" w:type="dxa"/>
          </w:tcPr>
          <w:p w14:paraId="08FAC670" w14:textId="1686B749" w:rsidR="009B0B50" w:rsidRPr="00900D79" w:rsidRDefault="009B0B50" w:rsidP="009B0B50">
            <w:pPr>
              <w:spacing w:after="0"/>
            </w:pPr>
            <w:r w:rsidRPr="00900D79">
              <w:rPr>
                <w:rFonts w:hint="eastAsia"/>
              </w:rPr>
              <w:t>2</w:t>
            </w:r>
            <w:r w:rsidRPr="00900D79">
              <w:t>8363</w:t>
            </w:r>
          </w:p>
        </w:tc>
      </w:tr>
    </w:tbl>
    <w:p w14:paraId="1675BB70" w14:textId="0161C251" w:rsidR="00176ED0" w:rsidRPr="00900D79" w:rsidRDefault="00176ED0">
      <w:pPr>
        <w:spacing w:after="0"/>
      </w:pPr>
    </w:p>
    <w:p w14:paraId="3DA47368" w14:textId="77777777" w:rsidR="00176ED0" w:rsidRPr="00900D79" w:rsidRDefault="00E137CF">
      <w:pPr>
        <w:widowControl/>
        <w:spacing w:after="0" w:line="240" w:lineRule="auto"/>
        <w:jc w:val="left"/>
        <w:rPr>
          <w:b/>
          <w:kern w:val="0"/>
          <w:sz w:val="28"/>
          <w:szCs w:val="28"/>
        </w:rPr>
      </w:pPr>
      <w:r w:rsidRPr="00900D79">
        <w:rPr>
          <w:rFonts w:hint="eastAsia"/>
          <w:b/>
          <w:kern w:val="0"/>
          <w:sz w:val="28"/>
          <w:szCs w:val="28"/>
        </w:rPr>
        <w:t>3</w:t>
      </w:r>
      <w:r w:rsidRPr="00900D79">
        <w:rPr>
          <w:b/>
          <w:kern w:val="0"/>
          <w:sz w:val="28"/>
          <w:szCs w:val="28"/>
        </w:rPr>
        <w:t>.</w:t>
      </w:r>
      <w:r w:rsidRPr="00900D79">
        <w:rPr>
          <w:rFonts w:hint="eastAsia"/>
          <w:b/>
          <w:kern w:val="0"/>
          <w:sz w:val="28"/>
          <w:szCs w:val="28"/>
        </w:rPr>
        <w:t>3</w:t>
      </w:r>
      <w:r w:rsidRPr="00900D79">
        <w:rPr>
          <w:b/>
          <w:kern w:val="0"/>
          <w:sz w:val="28"/>
          <w:szCs w:val="28"/>
        </w:rPr>
        <w:t xml:space="preserve"> </w:t>
      </w:r>
      <w:r w:rsidRPr="00900D79">
        <w:rPr>
          <w:b/>
          <w:kern w:val="0"/>
          <w:sz w:val="28"/>
          <w:szCs w:val="28"/>
        </w:rPr>
        <w:t>实验</w:t>
      </w:r>
      <w:r w:rsidRPr="00900D79">
        <w:rPr>
          <w:rFonts w:hint="eastAsia"/>
          <w:b/>
          <w:kern w:val="0"/>
          <w:sz w:val="28"/>
          <w:szCs w:val="28"/>
        </w:rPr>
        <w:t>参数</w:t>
      </w:r>
    </w:p>
    <w:p w14:paraId="68EC2DB4" w14:textId="3E212597" w:rsidR="00176ED0" w:rsidRPr="00900D79" w:rsidRDefault="00E137CF">
      <w:pPr>
        <w:spacing w:after="0"/>
        <w:rPr>
          <w:sz w:val="24"/>
          <w:szCs w:val="24"/>
        </w:rPr>
      </w:pPr>
      <w:r w:rsidRPr="00900D79">
        <w:rPr>
          <w:rFonts w:hint="eastAsia"/>
        </w:rPr>
        <w:t xml:space="preserve"> </w:t>
      </w:r>
      <w:r w:rsidRPr="00900D79">
        <w:t xml:space="preserve"> </w:t>
      </w:r>
      <w:r w:rsidR="00605BBD" w:rsidRPr="00900D79">
        <w:rPr>
          <w:rFonts w:hint="eastAsia"/>
          <w:sz w:val="24"/>
          <w:szCs w:val="24"/>
        </w:rPr>
        <w:t>中文</w:t>
      </w:r>
      <w:r w:rsidR="00AA75E8" w:rsidRPr="00900D79">
        <w:rPr>
          <w:rFonts w:hint="eastAsia"/>
          <w:sz w:val="24"/>
          <w:szCs w:val="24"/>
        </w:rPr>
        <w:t>语料</w:t>
      </w:r>
      <w:r w:rsidRPr="00900D79">
        <w:rPr>
          <w:rFonts w:hint="eastAsia"/>
          <w:sz w:val="24"/>
          <w:szCs w:val="24"/>
        </w:rPr>
        <w:t>的预处理工作采用</w:t>
      </w:r>
      <w:r w:rsidRPr="00900D79">
        <w:rPr>
          <w:rFonts w:hint="eastAsia"/>
          <w:sz w:val="24"/>
          <w:szCs w:val="24"/>
        </w:rPr>
        <w:t>j</w:t>
      </w:r>
      <w:r w:rsidRPr="00900D79">
        <w:rPr>
          <w:sz w:val="24"/>
          <w:szCs w:val="24"/>
        </w:rPr>
        <w:t>ieba</w:t>
      </w:r>
      <w:r w:rsidRPr="00900D79">
        <w:rPr>
          <w:rFonts w:hint="eastAsia"/>
          <w:sz w:val="24"/>
          <w:szCs w:val="24"/>
        </w:rPr>
        <w:t>进行分词处理，并且使用</w:t>
      </w:r>
      <w:r w:rsidRPr="00900D79">
        <w:rPr>
          <w:rFonts w:hint="eastAsia"/>
          <w:sz w:val="24"/>
          <w:szCs w:val="24"/>
        </w:rPr>
        <w:t>paddle</w:t>
      </w:r>
      <w:r w:rsidRPr="00900D79">
        <w:rPr>
          <w:rFonts w:hint="eastAsia"/>
          <w:sz w:val="24"/>
          <w:szCs w:val="24"/>
        </w:rPr>
        <w:t>模式，去除助词、标点符号、非语素字、介词、量词、数词、叹词。</w:t>
      </w:r>
      <w:r w:rsidR="000D16FA" w:rsidRPr="00900D79">
        <w:rPr>
          <w:rFonts w:hint="eastAsia"/>
          <w:sz w:val="24"/>
          <w:szCs w:val="24"/>
        </w:rPr>
        <w:t>中文</w:t>
      </w:r>
      <w:r w:rsidRPr="00900D79">
        <w:rPr>
          <w:rFonts w:hint="eastAsia"/>
          <w:sz w:val="24"/>
          <w:szCs w:val="24"/>
        </w:rPr>
        <w:t>停用词表采用哈工大的中文停用词表</w:t>
      </w:r>
      <w:r w:rsidR="00CF318F" w:rsidRPr="00900D79">
        <w:rPr>
          <w:rFonts w:hint="eastAsia"/>
          <w:sz w:val="24"/>
          <w:szCs w:val="24"/>
        </w:rPr>
        <w:t>。英文语料通过</w:t>
      </w:r>
      <w:r w:rsidR="00CF318F" w:rsidRPr="00900D79">
        <w:rPr>
          <w:rFonts w:hint="eastAsia"/>
          <w:sz w:val="24"/>
          <w:szCs w:val="24"/>
        </w:rPr>
        <w:t>s</w:t>
      </w:r>
      <w:r w:rsidR="00CF318F" w:rsidRPr="00900D79">
        <w:rPr>
          <w:sz w:val="24"/>
          <w:szCs w:val="24"/>
        </w:rPr>
        <w:t>pacy</w:t>
      </w:r>
      <w:r w:rsidR="00CF318F" w:rsidRPr="00900D79">
        <w:rPr>
          <w:rFonts w:hint="eastAsia"/>
          <w:sz w:val="24"/>
          <w:szCs w:val="24"/>
        </w:rPr>
        <w:t>筛选出</w:t>
      </w:r>
      <w:r w:rsidR="00690E6B" w:rsidRPr="00900D79">
        <w:rPr>
          <w:rFonts w:hint="eastAsia"/>
          <w:sz w:val="24"/>
          <w:szCs w:val="24"/>
        </w:rPr>
        <w:t>与中文一样的词性，</w:t>
      </w:r>
      <w:r w:rsidR="00D57F57" w:rsidRPr="00900D79">
        <w:rPr>
          <w:rFonts w:hint="eastAsia"/>
          <w:sz w:val="24"/>
          <w:szCs w:val="24"/>
        </w:rPr>
        <w:t>停用词采用</w:t>
      </w:r>
      <w:r w:rsidR="00D57F57" w:rsidRPr="00900D79">
        <w:rPr>
          <w:rFonts w:hint="eastAsia"/>
          <w:sz w:val="24"/>
          <w:szCs w:val="24"/>
        </w:rPr>
        <w:t>s</w:t>
      </w:r>
      <w:r w:rsidR="00D57F57" w:rsidRPr="00900D79">
        <w:rPr>
          <w:sz w:val="24"/>
          <w:szCs w:val="24"/>
        </w:rPr>
        <w:t>pacy</w:t>
      </w:r>
      <w:r w:rsidR="00D57F57" w:rsidRPr="00900D79">
        <w:rPr>
          <w:rFonts w:hint="eastAsia"/>
          <w:sz w:val="24"/>
          <w:szCs w:val="24"/>
        </w:rPr>
        <w:t>的英文停用词表</w:t>
      </w:r>
      <w:r w:rsidRPr="00900D79">
        <w:rPr>
          <w:rFonts w:hint="eastAsia"/>
          <w:sz w:val="24"/>
          <w:szCs w:val="24"/>
        </w:rPr>
        <w:t>。</w:t>
      </w:r>
    </w:p>
    <w:p w14:paraId="47A232D3" w14:textId="7FF88397" w:rsidR="00176ED0" w:rsidRPr="00900D79" w:rsidRDefault="00E137CF">
      <w:pPr>
        <w:spacing w:after="0"/>
        <w:ind w:firstLineChars="100" w:firstLine="240"/>
        <w:rPr>
          <w:sz w:val="24"/>
          <w:szCs w:val="24"/>
        </w:rPr>
      </w:pPr>
      <w:r w:rsidRPr="00900D79">
        <w:rPr>
          <w:rFonts w:hint="eastAsia"/>
          <w:sz w:val="24"/>
          <w:szCs w:val="24"/>
        </w:rPr>
        <w:t>实验选取情感本体作为基础情感词典的对照组，采用</w:t>
      </w:r>
      <w:r w:rsidRPr="00900D79">
        <w:rPr>
          <w:rFonts w:hint="eastAsia"/>
          <w:sz w:val="24"/>
          <w:szCs w:val="24"/>
        </w:rPr>
        <w:t>One-hot</w:t>
      </w:r>
      <w:r w:rsidRPr="00900D79">
        <w:rPr>
          <w:rFonts w:hint="eastAsia"/>
          <w:sz w:val="24"/>
          <w:szCs w:val="24"/>
        </w:rPr>
        <w:t>编码的形式，句子向量的维度为情感本体中所有词语的个数，编码值为情感强度。使用</w:t>
      </w:r>
      <w:r w:rsidRPr="00900D79">
        <w:rPr>
          <w:rFonts w:hint="eastAsia"/>
          <w:sz w:val="24"/>
          <w:szCs w:val="24"/>
        </w:rPr>
        <w:t>w</w:t>
      </w:r>
      <w:r w:rsidRPr="00900D79">
        <w:rPr>
          <w:sz w:val="24"/>
          <w:szCs w:val="24"/>
        </w:rPr>
        <w:t>ord2vec</w:t>
      </w:r>
      <w:r w:rsidRPr="00900D79">
        <w:rPr>
          <w:rFonts w:hint="eastAsia"/>
          <w:sz w:val="24"/>
          <w:szCs w:val="24"/>
        </w:rPr>
        <w:t>以及</w:t>
      </w:r>
      <w:r w:rsidRPr="00900D79">
        <w:rPr>
          <w:rFonts w:hint="eastAsia"/>
          <w:sz w:val="24"/>
          <w:szCs w:val="24"/>
        </w:rPr>
        <w:t>f</w:t>
      </w:r>
      <w:r w:rsidRPr="00900D79">
        <w:rPr>
          <w:sz w:val="24"/>
          <w:szCs w:val="24"/>
        </w:rPr>
        <w:t>asttext</w:t>
      </w:r>
      <w:r w:rsidRPr="00900D79">
        <w:rPr>
          <w:rFonts w:hint="eastAsia"/>
          <w:sz w:val="24"/>
          <w:szCs w:val="24"/>
        </w:rPr>
        <w:t>方法对训练数据进行词向量的训练，设定维度为</w:t>
      </w:r>
      <w:r w:rsidRPr="00900D79">
        <w:rPr>
          <w:rFonts w:hint="eastAsia"/>
          <w:sz w:val="24"/>
          <w:szCs w:val="24"/>
        </w:rPr>
        <w:t>100</w:t>
      </w:r>
      <w:r w:rsidRPr="00900D79">
        <w:rPr>
          <w:rFonts w:hint="eastAsia"/>
          <w:sz w:val="24"/>
          <w:szCs w:val="24"/>
        </w:rPr>
        <w:t>，迭代次数为</w:t>
      </w:r>
      <w:r w:rsidRPr="00900D79">
        <w:rPr>
          <w:rFonts w:hint="eastAsia"/>
          <w:sz w:val="24"/>
          <w:szCs w:val="24"/>
        </w:rPr>
        <w:t>30</w:t>
      </w:r>
      <w:r w:rsidRPr="00900D79">
        <w:rPr>
          <w:rFonts w:hint="eastAsia"/>
          <w:sz w:val="24"/>
          <w:szCs w:val="24"/>
        </w:rPr>
        <w:t>，词的最小出现次数为</w:t>
      </w:r>
      <w:r w:rsidRPr="00900D79">
        <w:rPr>
          <w:rFonts w:hint="eastAsia"/>
          <w:sz w:val="24"/>
          <w:szCs w:val="24"/>
        </w:rPr>
        <w:t>2</w:t>
      </w:r>
      <w:r w:rsidRPr="00900D79">
        <w:rPr>
          <w:rFonts w:hint="eastAsia"/>
          <w:sz w:val="24"/>
          <w:szCs w:val="24"/>
        </w:rPr>
        <w:t>，其余为默认设置，句子向量的计算采用词向量求和取平均的方式生成，句子向量的维度等同于词向量的维度。情感词典中领域强度的计算采用</w:t>
      </w:r>
      <w:r w:rsidRPr="00900D79">
        <w:rPr>
          <w:sz w:val="24"/>
          <w:szCs w:val="24"/>
        </w:rPr>
        <w:t>tf-idf</w:t>
      </w:r>
      <w:r w:rsidRPr="00900D79">
        <w:rPr>
          <w:rFonts w:hint="eastAsia"/>
          <w:sz w:val="24"/>
          <w:szCs w:val="24"/>
        </w:rPr>
        <w:t>的多语料融合改进方法，维度同样设定为</w:t>
      </w:r>
      <w:r w:rsidRPr="00900D79">
        <w:rPr>
          <w:rFonts w:hint="eastAsia"/>
          <w:sz w:val="24"/>
          <w:szCs w:val="24"/>
        </w:rPr>
        <w:t>100</w:t>
      </w:r>
      <w:r w:rsidRPr="00900D79">
        <w:rPr>
          <w:rFonts w:hint="eastAsia"/>
          <w:sz w:val="24"/>
          <w:szCs w:val="24"/>
        </w:rPr>
        <w:t>，句子向量的生成方式与词向量方式相同。</w:t>
      </w:r>
    </w:p>
    <w:p w14:paraId="7BDD2ADE" w14:textId="1F06D776" w:rsidR="00E311A6" w:rsidRPr="00900D79" w:rsidRDefault="002010C1">
      <w:pPr>
        <w:spacing w:after="0"/>
        <w:ind w:firstLineChars="100" w:firstLine="240"/>
        <w:rPr>
          <w:sz w:val="24"/>
          <w:szCs w:val="24"/>
        </w:rPr>
      </w:pPr>
      <w:r w:rsidRPr="00900D79">
        <w:rPr>
          <w:rFonts w:hint="eastAsia"/>
          <w:sz w:val="24"/>
          <w:szCs w:val="24"/>
        </w:rPr>
        <w:t>关于</w:t>
      </w:r>
      <w:r w:rsidR="007C1FD2" w:rsidRPr="00900D79">
        <w:rPr>
          <w:rFonts w:hint="eastAsia"/>
          <w:sz w:val="24"/>
          <w:szCs w:val="24"/>
        </w:rPr>
        <w:t>本文提出的情感词典构建</w:t>
      </w:r>
      <w:r w:rsidRPr="00900D79">
        <w:rPr>
          <w:rFonts w:hint="eastAsia"/>
          <w:sz w:val="24"/>
          <w:szCs w:val="24"/>
        </w:rPr>
        <w:t>过程中各项参数的选取</w:t>
      </w:r>
      <w:r w:rsidR="00D21619" w:rsidRPr="00900D79">
        <w:rPr>
          <w:rFonts w:hint="eastAsia"/>
          <w:sz w:val="24"/>
          <w:szCs w:val="24"/>
        </w:rPr>
        <w:t>，</w:t>
      </w:r>
      <w:r w:rsidR="00383185" w:rsidRPr="00900D79">
        <w:rPr>
          <w:rFonts w:hint="eastAsia"/>
          <w:sz w:val="24"/>
          <w:szCs w:val="24"/>
        </w:rPr>
        <w:t>通过外部计算情感词权重的公式中，参数</w:t>
      </w:r>
      <w:r w:rsidR="00383185" w:rsidRPr="00900D79">
        <w:rPr>
          <w:rFonts w:hint="eastAsia"/>
          <w:sz w:val="24"/>
          <w:szCs w:val="24"/>
        </w:rPr>
        <w:t>k</w:t>
      </w:r>
      <w:r w:rsidR="00383185" w:rsidRPr="00900D79">
        <w:rPr>
          <w:rFonts w:hint="eastAsia"/>
          <w:sz w:val="24"/>
          <w:szCs w:val="24"/>
        </w:rPr>
        <w:t>取</w:t>
      </w:r>
      <w:r w:rsidR="00F8108F" w:rsidRPr="00900D79">
        <w:rPr>
          <w:rFonts w:hint="eastAsia"/>
          <w:sz w:val="24"/>
          <w:szCs w:val="24"/>
        </w:rPr>
        <w:t>所有情感词在非领域语料中的均值，</w:t>
      </w:r>
      <w:r w:rsidR="00F8108F" w:rsidRPr="00900D79">
        <w:rPr>
          <w:rFonts w:hint="eastAsia"/>
          <w:sz w:val="24"/>
          <w:szCs w:val="24"/>
        </w:rPr>
        <w:t>f</w:t>
      </w:r>
      <w:r w:rsidR="00F8108F" w:rsidRPr="00900D79">
        <w:rPr>
          <w:sz w:val="24"/>
          <w:szCs w:val="24"/>
        </w:rPr>
        <w:t>m</w:t>
      </w:r>
      <w:r w:rsidR="00602899" w:rsidRPr="00900D79">
        <w:rPr>
          <w:rFonts w:hint="eastAsia"/>
          <w:sz w:val="24"/>
          <w:szCs w:val="24"/>
        </w:rPr>
        <w:t>值</w:t>
      </w:r>
      <w:r w:rsidR="00F8108F" w:rsidRPr="00900D79">
        <w:rPr>
          <w:rFonts w:hint="eastAsia"/>
          <w:sz w:val="24"/>
          <w:szCs w:val="24"/>
        </w:rPr>
        <w:t>取</w:t>
      </w:r>
      <w:r w:rsidR="00B05B98" w:rsidRPr="00900D79">
        <w:rPr>
          <w:rFonts w:hint="eastAsia"/>
          <w:sz w:val="24"/>
          <w:szCs w:val="24"/>
        </w:rPr>
        <w:t>0.5</w:t>
      </w:r>
      <w:r w:rsidR="0079510F" w:rsidRPr="00900D79">
        <w:rPr>
          <w:rFonts w:hint="eastAsia"/>
          <w:sz w:val="24"/>
          <w:szCs w:val="24"/>
        </w:rPr>
        <w:t>。</w:t>
      </w:r>
      <w:r w:rsidR="007D2393" w:rsidRPr="00900D79">
        <w:rPr>
          <w:rFonts w:hint="eastAsia"/>
          <w:sz w:val="24"/>
          <w:szCs w:val="24"/>
        </w:rPr>
        <w:t>选取情感词的阈值</w:t>
      </w:r>
      <w:r w:rsidR="007D2393" w:rsidRPr="00900D79">
        <w:rPr>
          <w:sz w:val="24"/>
          <w:szCs w:val="24"/>
        </w:rPr>
        <w:t>α</w:t>
      </w:r>
      <w:r w:rsidR="001C027D" w:rsidRPr="00900D79">
        <w:rPr>
          <w:rFonts w:hint="eastAsia"/>
          <w:sz w:val="24"/>
          <w:szCs w:val="24"/>
        </w:rPr>
        <w:t>取值为正负向</w:t>
      </w:r>
      <w:r w:rsidR="00373D44" w:rsidRPr="00900D79">
        <w:rPr>
          <w:rFonts w:hint="eastAsia"/>
          <w:sz w:val="24"/>
          <w:szCs w:val="24"/>
        </w:rPr>
        <w:t>各自</w:t>
      </w:r>
      <w:r w:rsidR="005076C6" w:rsidRPr="00900D79">
        <w:rPr>
          <w:rFonts w:hint="eastAsia"/>
          <w:sz w:val="24"/>
          <w:szCs w:val="24"/>
        </w:rPr>
        <w:t>排名</w:t>
      </w:r>
      <w:r w:rsidR="00E2023A" w:rsidRPr="00900D79">
        <w:rPr>
          <w:rFonts w:hint="eastAsia"/>
          <w:sz w:val="24"/>
          <w:szCs w:val="24"/>
        </w:rPr>
        <w:t>在</w:t>
      </w:r>
      <w:r w:rsidR="001C027D" w:rsidRPr="00900D79">
        <w:rPr>
          <w:rFonts w:hint="eastAsia"/>
          <w:sz w:val="24"/>
          <w:szCs w:val="24"/>
        </w:rPr>
        <w:t>70%</w:t>
      </w:r>
      <w:r w:rsidR="005076C6" w:rsidRPr="00900D79">
        <w:rPr>
          <w:rFonts w:hint="eastAsia"/>
          <w:sz w:val="24"/>
          <w:szCs w:val="24"/>
        </w:rPr>
        <w:t>的</w:t>
      </w:r>
      <w:r w:rsidR="006B4E11" w:rsidRPr="00900D79">
        <w:rPr>
          <w:rFonts w:hint="eastAsia"/>
          <w:sz w:val="24"/>
          <w:szCs w:val="24"/>
        </w:rPr>
        <w:t>情感</w:t>
      </w:r>
      <w:r w:rsidR="001C027D" w:rsidRPr="00900D79">
        <w:rPr>
          <w:rFonts w:hint="eastAsia"/>
          <w:sz w:val="24"/>
          <w:szCs w:val="24"/>
        </w:rPr>
        <w:t>词的</w:t>
      </w:r>
      <w:r w:rsidR="00877183" w:rsidRPr="00900D79">
        <w:rPr>
          <w:rFonts w:hint="eastAsia"/>
          <w:sz w:val="24"/>
          <w:szCs w:val="24"/>
        </w:rPr>
        <w:t>w</w:t>
      </w:r>
      <w:r w:rsidR="00877183" w:rsidRPr="00900D79">
        <w:rPr>
          <w:sz w:val="24"/>
          <w:szCs w:val="24"/>
        </w:rPr>
        <w:t>p</w:t>
      </w:r>
      <w:r w:rsidR="00877183" w:rsidRPr="00900D79">
        <w:rPr>
          <w:rFonts w:hint="eastAsia"/>
          <w:sz w:val="24"/>
          <w:szCs w:val="24"/>
        </w:rPr>
        <w:t>值</w:t>
      </w:r>
      <w:r w:rsidRPr="00900D79">
        <w:rPr>
          <w:rFonts w:hint="eastAsia"/>
          <w:sz w:val="24"/>
          <w:szCs w:val="24"/>
        </w:rPr>
        <w:t>。</w:t>
      </w:r>
      <w:r w:rsidR="00F0572F" w:rsidRPr="00900D79">
        <w:rPr>
          <w:rFonts w:hint="eastAsia"/>
          <w:sz w:val="24"/>
          <w:szCs w:val="24"/>
        </w:rPr>
        <w:t>融合情感词典采用大连理工情感本体</w:t>
      </w:r>
      <w:r w:rsidR="00F4335D" w:rsidRPr="00900D79">
        <w:rPr>
          <w:rFonts w:hint="eastAsia"/>
          <w:sz w:val="24"/>
          <w:szCs w:val="24"/>
        </w:rPr>
        <w:t>（</w:t>
      </w:r>
      <w:r w:rsidR="00F4335D" w:rsidRPr="00900D79">
        <w:rPr>
          <w:rFonts w:hint="eastAsia"/>
          <w:sz w:val="24"/>
          <w:szCs w:val="24"/>
        </w:rPr>
        <w:t>D</w:t>
      </w:r>
      <w:r w:rsidR="00F4335D" w:rsidRPr="00900D79">
        <w:rPr>
          <w:sz w:val="24"/>
          <w:szCs w:val="24"/>
        </w:rPr>
        <w:t>UTIR</w:t>
      </w:r>
      <w:r w:rsidR="00F4335D" w:rsidRPr="00900D79">
        <w:rPr>
          <w:rFonts w:hint="eastAsia"/>
          <w:sz w:val="24"/>
          <w:szCs w:val="24"/>
        </w:rPr>
        <w:t>）</w:t>
      </w:r>
      <w:r w:rsidR="00F0572F" w:rsidRPr="00900D79">
        <w:rPr>
          <w:rFonts w:hint="eastAsia"/>
          <w:sz w:val="24"/>
          <w:szCs w:val="24"/>
        </w:rPr>
        <w:t>与</w:t>
      </w:r>
      <w:r w:rsidR="00F0572F" w:rsidRPr="00900D79">
        <w:rPr>
          <w:rFonts w:hint="eastAsia"/>
          <w:sz w:val="24"/>
          <w:szCs w:val="24"/>
        </w:rPr>
        <w:t>Sentic</w:t>
      </w:r>
      <w:r w:rsidR="00F0572F" w:rsidRPr="00900D79">
        <w:rPr>
          <w:sz w:val="24"/>
          <w:szCs w:val="24"/>
        </w:rPr>
        <w:t>N</w:t>
      </w:r>
      <w:r w:rsidR="00F0572F" w:rsidRPr="00900D79">
        <w:rPr>
          <w:rFonts w:hint="eastAsia"/>
          <w:sz w:val="24"/>
          <w:szCs w:val="24"/>
        </w:rPr>
        <w:t>et6.0</w:t>
      </w:r>
      <w:r w:rsidR="00503AD8" w:rsidRPr="00900D79">
        <w:rPr>
          <w:rFonts w:hint="eastAsia"/>
          <w:sz w:val="24"/>
          <w:szCs w:val="24"/>
        </w:rPr>
        <w:t>两个情感词典进行融合</w:t>
      </w:r>
      <w:r w:rsidR="000002F1" w:rsidRPr="00900D79">
        <w:rPr>
          <w:rFonts w:hint="eastAsia"/>
          <w:sz w:val="24"/>
          <w:szCs w:val="24"/>
        </w:rPr>
        <w:t>。</w:t>
      </w:r>
    </w:p>
    <w:p w14:paraId="348499BA" w14:textId="77777777" w:rsidR="00176ED0" w:rsidRPr="00900D79" w:rsidRDefault="00E137CF">
      <w:pPr>
        <w:spacing w:after="0"/>
        <w:rPr>
          <w:sz w:val="24"/>
          <w:szCs w:val="24"/>
        </w:rPr>
      </w:pPr>
      <w:r w:rsidRPr="00900D79">
        <w:rPr>
          <w:rFonts w:hint="eastAsia"/>
          <w:sz w:val="24"/>
          <w:szCs w:val="24"/>
        </w:rPr>
        <w:lastRenderedPageBreak/>
        <w:t xml:space="preserve"> </w:t>
      </w:r>
      <w:r w:rsidRPr="00900D79">
        <w:rPr>
          <w:sz w:val="24"/>
          <w:szCs w:val="24"/>
        </w:rPr>
        <w:t xml:space="preserve"> </w:t>
      </w:r>
      <w:r w:rsidRPr="00900D79">
        <w:rPr>
          <w:rFonts w:hint="eastAsia"/>
          <w:sz w:val="24"/>
          <w:szCs w:val="24"/>
        </w:rPr>
        <w:t>情感分类采用</w:t>
      </w:r>
      <w:r w:rsidRPr="00900D79">
        <w:rPr>
          <w:sz w:val="24"/>
          <w:szCs w:val="24"/>
        </w:rPr>
        <w:t>SVM</w:t>
      </w:r>
      <w:r w:rsidRPr="00900D79">
        <w:rPr>
          <w:rFonts w:hint="eastAsia"/>
          <w:sz w:val="24"/>
          <w:szCs w:val="24"/>
        </w:rPr>
        <w:t>（支持向量机）方法构建分类器，利用</w:t>
      </w:r>
      <w:r w:rsidRPr="00900D79">
        <w:rPr>
          <w:rFonts w:hint="eastAsia"/>
          <w:sz w:val="24"/>
          <w:szCs w:val="24"/>
        </w:rPr>
        <w:t>sklearn</w:t>
      </w:r>
      <w:r w:rsidRPr="00900D79">
        <w:rPr>
          <w:rFonts w:hint="eastAsia"/>
          <w:sz w:val="24"/>
          <w:szCs w:val="24"/>
        </w:rPr>
        <w:t>进行</w:t>
      </w:r>
      <w:r w:rsidRPr="00900D79">
        <w:rPr>
          <w:sz w:val="24"/>
          <w:szCs w:val="24"/>
        </w:rPr>
        <w:t>SVM</w:t>
      </w:r>
      <w:r w:rsidRPr="00900D79">
        <w:rPr>
          <w:rFonts w:hint="eastAsia"/>
          <w:sz w:val="24"/>
          <w:szCs w:val="24"/>
        </w:rPr>
        <w:t>的具体实现，其中核函数采用</w:t>
      </w:r>
      <w:r w:rsidRPr="00900D79">
        <w:rPr>
          <w:rFonts w:hint="eastAsia"/>
          <w:sz w:val="24"/>
          <w:szCs w:val="24"/>
        </w:rPr>
        <w:t>liner</w:t>
      </w:r>
      <w:r w:rsidRPr="00900D79">
        <w:rPr>
          <w:rFonts w:hint="eastAsia"/>
          <w:sz w:val="24"/>
          <w:szCs w:val="24"/>
        </w:rPr>
        <w:t>，并且采用概率估计，其余参数为默认。</w:t>
      </w:r>
    </w:p>
    <w:p w14:paraId="49C2C298" w14:textId="463404B1" w:rsidR="00176ED0" w:rsidRPr="00900D79" w:rsidRDefault="00E137CF">
      <w:pPr>
        <w:widowControl/>
        <w:spacing w:after="0" w:line="240" w:lineRule="auto"/>
        <w:jc w:val="left"/>
        <w:rPr>
          <w:b/>
          <w:kern w:val="0"/>
          <w:sz w:val="28"/>
          <w:szCs w:val="28"/>
        </w:rPr>
      </w:pPr>
      <w:r w:rsidRPr="00900D79">
        <w:rPr>
          <w:rFonts w:hint="eastAsia"/>
          <w:b/>
          <w:kern w:val="0"/>
          <w:sz w:val="28"/>
          <w:szCs w:val="28"/>
        </w:rPr>
        <w:t>3</w:t>
      </w:r>
      <w:r w:rsidRPr="00900D79">
        <w:rPr>
          <w:b/>
          <w:kern w:val="0"/>
          <w:sz w:val="28"/>
          <w:szCs w:val="28"/>
        </w:rPr>
        <w:t>.</w:t>
      </w:r>
      <w:r w:rsidRPr="00900D79">
        <w:rPr>
          <w:rFonts w:hint="eastAsia"/>
          <w:b/>
          <w:kern w:val="0"/>
          <w:sz w:val="28"/>
          <w:szCs w:val="28"/>
        </w:rPr>
        <w:t>4</w:t>
      </w:r>
      <w:r w:rsidRPr="00900D79">
        <w:rPr>
          <w:b/>
          <w:kern w:val="0"/>
          <w:sz w:val="28"/>
          <w:szCs w:val="28"/>
        </w:rPr>
        <w:t xml:space="preserve"> </w:t>
      </w:r>
      <w:r w:rsidRPr="00900D79">
        <w:rPr>
          <w:b/>
          <w:kern w:val="0"/>
          <w:sz w:val="28"/>
          <w:szCs w:val="28"/>
        </w:rPr>
        <w:t>实验</w:t>
      </w:r>
      <w:r w:rsidRPr="00900D79">
        <w:rPr>
          <w:rFonts w:hint="eastAsia"/>
          <w:b/>
          <w:kern w:val="0"/>
          <w:sz w:val="28"/>
          <w:szCs w:val="28"/>
        </w:rPr>
        <w:t>结果与分析</w:t>
      </w:r>
    </w:p>
    <w:p w14:paraId="10C6A013" w14:textId="2DEA7232" w:rsidR="005B100F" w:rsidRPr="00900D79" w:rsidRDefault="00F43115" w:rsidP="00F43115">
      <w:pPr>
        <w:widowControl/>
        <w:spacing w:after="0" w:line="240" w:lineRule="auto"/>
        <w:jc w:val="left"/>
        <w:rPr>
          <w:rFonts w:ascii="宋体" w:hAnsi="宋体"/>
          <w:sz w:val="28"/>
          <w:szCs w:val="28"/>
        </w:rPr>
      </w:pPr>
      <w:r w:rsidRPr="00900D79">
        <w:rPr>
          <w:rFonts w:ascii="宋体" w:hAnsi="宋体"/>
          <w:sz w:val="28"/>
          <w:szCs w:val="28"/>
        </w:rPr>
        <w:t>（1）</w:t>
      </w:r>
      <w:r w:rsidR="001C7DF1" w:rsidRPr="00900D79">
        <w:rPr>
          <w:rFonts w:ascii="宋体" w:hAnsi="宋体" w:hint="eastAsia"/>
          <w:sz w:val="28"/>
          <w:szCs w:val="28"/>
        </w:rPr>
        <w:t>情感词对照实验</w:t>
      </w:r>
    </w:p>
    <w:p w14:paraId="54A4D291" w14:textId="7EE3CD65" w:rsidR="009205EA" w:rsidRPr="00900D79" w:rsidRDefault="000C078C" w:rsidP="009205EA">
      <w:pPr>
        <w:widowControl/>
        <w:spacing w:after="0" w:line="240" w:lineRule="auto"/>
        <w:ind w:firstLineChars="100" w:firstLine="240"/>
        <w:jc w:val="left"/>
        <w:rPr>
          <w:b/>
          <w:kern w:val="0"/>
          <w:sz w:val="24"/>
          <w:szCs w:val="24"/>
        </w:rPr>
      </w:pPr>
      <w:r w:rsidRPr="00900D79">
        <w:rPr>
          <w:rFonts w:hint="eastAsia"/>
          <w:sz w:val="24"/>
          <w:szCs w:val="24"/>
        </w:rPr>
        <w:t>引入了非领域语料之后，会</w:t>
      </w:r>
      <w:r w:rsidR="00E26EC8" w:rsidRPr="00900D79">
        <w:rPr>
          <w:rFonts w:hint="eastAsia"/>
          <w:sz w:val="24"/>
          <w:szCs w:val="24"/>
        </w:rPr>
        <w:t>抽取出更多的非常用但领域性强的情感词。</w:t>
      </w:r>
      <w:r w:rsidR="001B557D" w:rsidRPr="00900D79">
        <w:rPr>
          <w:rFonts w:hint="eastAsia"/>
          <w:sz w:val="24"/>
          <w:szCs w:val="24"/>
        </w:rPr>
        <w:t>我们</w:t>
      </w:r>
      <w:r w:rsidR="009205EA" w:rsidRPr="00900D79">
        <w:rPr>
          <w:rFonts w:hint="eastAsia"/>
          <w:sz w:val="24"/>
          <w:szCs w:val="24"/>
        </w:rPr>
        <w:t>利用</w:t>
      </w:r>
      <w:r w:rsidR="00CF00E5" w:rsidRPr="00900D79">
        <w:rPr>
          <w:rFonts w:hint="eastAsia"/>
          <w:sz w:val="24"/>
          <w:szCs w:val="24"/>
        </w:rPr>
        <w:t>算法中</w:t>
      </w:r>
      <w:r w:rsidR="009205EA" w:rsidRPr="00900D79">
        <w:rPr>
          <w:rFonts w:hint="eastAsia"/>
          <w:sz w:val="24"/>
          <w:szCs w:val="24"/>
        </w:rPr>
        <w:t>生成低维情感词典，对不同方法所选择的情感词进行一个直观地对比</w:t>
      </w:r>
      <w:r w:rsidR="00826230" w:rsidRPr="00900D79">
        <w:rPr>
          <w:rFonts w:hint="eastAsia"/>
          <w:sz w:val="24"/>
          <w:szCs w:val="24"/>
        </w:rPr>
        <w:t>，来观察</w:t>
      </w:r>
      <w:r w:rsidR="00D871A4" w:rsidRPr="00900D79">
        <w:rPr>
          <w:rFonts w:hint="eastAsia"/>
          <w:sz w:val="24"/>
          <w:szCs w:val="24"/>
        </w:rPr>
        <w:t>多预料计算权重的</w:t>
      </w:r>
      <w:r w:rsidR="00826230" w:rsidRPr="00900D79">
        <w:rPr>
          <w:rFonts w:hint="eastAsia"/>
          <w:sz w:val="24"/>
          <w:szCs w:val="24"/>
        </w:rPr>
        <w:t>方法是否更为合理。</w:t>
      </w:r>
    </w:p>
    <w:p w14:paraId="1D05D3F5" w14:textId="176E445A" w:rsidR="0073572B" w:rsidRPr="00900D79" w:rsidRDefault="0034193A" w:rsidP="00A86500">
      <w:pPr>
        <w:widowControl/>
        <w:spacing w:after="0" w:line="240" w:lineRule="auto"/>
        <w:jc w:val="center"/>
        <w:rPr>
          <w:sz w:val="18"/>
          <w:szCs w:val="18"/>
        </w:rPr>
      </w:pPr>
      <w:r w:rsidRPr="00900D79">
        <w:rPr>
          <w:rFonts w:hint="eastAsia"/>
          <w:sz w:val="18"/>
          <w:szCs w:val="18"/>
        </w:rPr>
        <w:t>表</w:t>
      </w:r>
      <w:r w:rsidRPr="00900D79">
        <w:rPr>
          <w:rFonts w:hint="eastAsia"/>
          <w:sz w:val="18"/>
          <w:szCs w:val="18"/>
        </w:rPr>
        <w:t>2</w:t>
      </w:r>
      <w:r w:rsidRPr="00900D79">
        <w:rPr>
          <w:rFonts w:hint="eastAsia"/>
          <w:sz w:val="18"/>
          <w:szCs w:val="18"/>
        </w:rPr>
        <w:t>引入</w:t>
      </w:r>
      <w:r w:rsidR="008D0D39" w:rsidRPr="00900D79">
        <w:rPr>
          <w:rFonts w:hint="eastAsia"/>
          <w:sz w:val="18"/>
          <w:szCs w:val="18"/>
        </w:rPr>
        <w:t>非领域</w:t>
      </w:r>
      <w:r w:rsidRPr="00900D79">
        <w:rPr>
          <w:rFonts w:hint="eastAsia"/>
          <w:sz w:val="18"/>
          <w:szCs w:val="18"/>
        </w:rPr>
        <w:t>语料之后的</w:t>
      </w:r>
      <w:r w:rsidR="00D67407" w:rsidRPr="00900D79">
        <w:rPr>
          <w:rFonts w:hint="eastAsia"/>
          <w:sz w:val="18"/>
          <w:szCs w:val="18"/>
        </w:rPr>
        <w:t>中文</w:t>
      </w:r>
      <w:r w:rsidRPr="00900D79">
        <w:rPr>
          <w:rFonts w:hint="eastAsia"/>
          <w:sz w:val="18"/>
          <w:szCs w:val="18"/>
        </w:rPr>
        <w:t>词表对照</w:t>
      </w:r>
    </w:p>
    <w:tbl>
      <w:tblPr>
        <w:tblStyle w:val="ab"/>
        <w:tblW w:w="0" w:type="auto"/>
        <w:tblBorders>
          <w:left w:val="none" w:sz="0" w:space="0" w:color="auto"/>
          <w:right w:val="none" w:sz="0" w:space="0" w:color="auto"/>
        </w:tblBorders>
        <w:tblLook w:val="04A0" w:firstRow="1" w:lastRow="0" w:firstColumn="1" w:lastColumn="0" w:noHBand="0" w:noVBand="1"/>
      </w:tblPr>
      <w:tblGrid>
        <w:gridCol w:w="1951"/>
        <w:gridCol w:w="851"/>
        <w:gridCol w:w="708"/>
        <w:gridCol w:w="5012"/>
      </w:tblGrid>
      <w:tr w:rsidR="008D0D39" w:rsidRPr="00900D79" w14:paraId="1BD8DF52" w14:textId="77777777" w:rsidTr="00A86500">
        <w:tc>
          <w:tcPr>
            <w:tcW w:w="1951" w:type="dxa"/>
          </w:tcPr>
          <w:p w14:paraId="75CDF235" w14:textId="77777777" w:rsidR="008D0D39" w:rsidRPr="00900D79" w:rsidRDefault="008D0D39">
            <w:pPr>
              <w:widowControl/>
              <w:spacing w:after="0" w:line="240" w:lineRule="auto"/>
              <w:jc w:val="left"/>
            </w:pPr>
          </w:p>
        </w:tc>
        <w:tc>
          <w:tcPr>
            <w:tcW w:w="851" w:type="dxa"/>
          </w:tcPr>
          <w:p w14:paraId="78D1C4C0" w14:textId="40A5A3BC" w:rsidR="008D0D39" w:rsidRPr="00900D79" w:rsidRDefault="00694B32">
            <w:pPr>
              <w:widowControl/>
              <w:spacing w:after="0" w:line="240" w:lineRule="auto"/>
              <w:jc w:val="left"/>
            </w:pPr>
            <w:r w:rsidRPr="00900D79">
              <w:rPr>
                <w:rFonts w:hint="eastAsia"/>
              </w:rPr>
              <w:t>极性</w:t>
            </w:r>
          </w:p>
        </w:tc>
        <w:tc>
          <w:tcPr>
            <w:tcW w:w="708" w:type="dxa"/>
          </w:tcPr>
          <w:p w14:paraId="2275F05D" w14:textId="2BAFDB85" w:rsidR="008D0D39" w:rsidRPr="00900D79" w:rsidRDefault="008D0D39">
            <w:pPr>
              <w:widowControl/>
              <w:spacing w:after="0" w:line="240" w:lineRule="auto"/>
              <w:jc w:val="left"/>
            </w:pPr>
            <w:r w:rsidRPr="00900D79">
              <w:rPr>
                <w:rFonts w:hint="eastAsia"/>
              </w:rPr>
              <w:t>数量</w:t>
            </w:r>
          </w:p>
        </w:tc>
        <w:tc>
          <w:tcPr>
            <w:tcW w:w="5012" w:type="dxa"/>
          </w:tcPr>
          <w:p w14:paraId="2192E7F1" w14:textId="336C812C" w:rsidR="008D0D39" w:rsidRPr="00900D79" w:rsidRDefault="008D0D39">
            <w:pPr>
              <w:widowControl/>
              <w:spacing w:after="0" w:line="240" w:lineRule="auto"/>
              <w:jc w:val="left"/>
            </w:pPr>
            <w:r w:rsidRPr="00900D79">
              <w:rPr>
                <w:rFonts w:hint="eastAsia"/>
              </w:rPr>
              <w:t>示例</w:t>
            </w:r>
          </w:p>
        </w:tc>
      </w:tr>
      <w:tr w:rsidR="008D0D39" w:rsidRPr="00900D79" w14:paraId="16FE446C" w14:textId="77777777" w:rsidTr="00A86500">
        <w:tc>
          <w:tcPr>
            <w:tcW w:w="1951" w:type="dxa"/>
            <w:vMerge w:val="restart"/>
          </w:tcPr>
          <w:p w14:paraId="69FC0D4D" w14:textId="090B6039" w:rsidR="008D0D39" w:rsidRPr="00900D79" w:rsidRDefault="00570CAF">
            <w:pPr>
              <w:widowControl/>
              <w:spacing w:after="0" w:line="240" w:lineRule="auto"/>
              <w:jc w:val="left"/>
            </w:pPr>
            <w:r w:rsidRPr="00900D79">
              <w:rPr>
                <w:rFonts w:hint="eastAsia"/>
              </w:rPr>
              <w:t>共有</w:t>
            </w:r>
            <w:r w:rsidR="005C6E2C" w:rsidRPr="00900D79">
              <w:rPr>
                <w:rFonts w:hint="eastAsia"/>
              </w:rPr>
              <w:t>词条</w:t>
            </w:r>
          </w:p>
        </w:tc>
        <w:tc>
          <w:tcPr>
            <w:tcW w:w="851" w:type="dxa"/>
          </w:tcPr>
          <w:p w14:paraId="05972BE0" w14:textId="4E3BEA37" w:rsidR="008D0D39" w:rsidRPr="00900D79" w:rsidRDefault="008D0D39">
            <w:pPr>
              <w:widowControl/>
              <w:spacing w:after="0" w:line="240" w:lineRule="auto"/>
              <w:jc w:val="left"/>
            </w:pPr>
            <w:r w:rsidRPr="00900D79">
              <w:rPr>
                <w:rFonts w:hint="eastAsia"/>
              </w:rPr>
              <w:t>正向</w:t>
            </w:r>
          </w:p>
        </w:tc>
        <w:tc>
          <w:tcPr>
            <w:tcW w:w="708" w:type="dxa"/>
          </w:tcPr>
          <w:p w14:paraId="137AEF3E" w14:textId="081ED812" w:rsidR="008D0D39" w:rsidRPr="00900D79" w:rsidRDefault="005C6E2C">
            <w:pPr>
              <w:widowControl/>
              <w:spacing w:after="0" w:line="240" w:lineRule="auto"/>
              <w:jc w:val="left"/>
            </w:pPr>
            <w:r w:rsidRPr="00900D79">
              <w:rPr>
                <w:rFonts w:hint="eastAsia"/>
              </w:rPr>
              <w:t>479</w:t>
            </w:r>
          </w:p>
        </w:tc>
        <w:tc>
          <w:tcPr>
            <w:tcW w:w="5012" w:type="dxa"/>
          </w:tcPr>
          <w:p w14:paraId="6E38E035" w14:textId="0A4B25DC" w:rsidR="008D0D39" w:rsidRPr="00900D79" w:rsidRDefault="005C6E2C">
            <w:pPr>
              <w:widowControl/>
              <w:spacing w:after="0" w:line="240" w:lineRule="auto"/>
              <w:jc w:val="left"/>
            </w:pPr>
            <w:r w:rsidRPr="00900D79">
              <w:t>…</w:t>
            </w:r>
            <w:r w:rsidRPr="00900D79">
              <w:rPr>
                <w:rFonts w:hint="eastAsia"/>
              </w:rPr>
              <w:t>整洁，豪华，宽敞</w:t>
            </w:r>
            <w:r w:rsidR="00416F3C" w:rsidRPr="00900D79">
              <w:rPr>
                <w:rFonts w:hint="eastAsia"/>
              </w:rPr>
              <w:t>，价廉物美，诚挚</w:t>
            </w:r>
            <w:r w:rsidR="00416F3C" w:rsidRPr="00900D79">
              <w:t>…</w:t>
            </w:r>
          </w:p>
        </w:tc>
      </w:tr>
      <w:tr w:rsidR="008D0D39" w:rsidRPr="00900D79" w14:paraId="4E44A7F8" w14:textId="77777777" w:rsidTr="00A86500">
        <w:tc>
          <w:tcPr>
            <w:tcW w:w="1951" w:type="dxa"/>
            <w:vMerge/>
          </w:tcPr>
          <w:p w14:paraId="33939DC1" w14:textId="77777777" w:rsidR="008D0D39" w:rsidRPr="00900D79" w:rsidRDefault="008D0D39">
            <w:pPr>
              <w:widowControl/>
              <w:spacing w:after="0" w:line="240" w:lineRule="auto"/>
              <w:jc w:val="left"/>
            </w:pPr>
          </w:p>
        </w:tc>
        <w:tc>
          <w:tcPr>
            <w:tcW w:w="851" w:type="dxa"/>
          </w:tcPr>
          <w:p w14:paraId="4117C9A2" w14:textId="604D2D43" w:rsidR="008D0D39" w:rsidRPr="00900D79" w:rsidRDefault="008D0D39">
            <w:pPr>
              <w:widowControl/>
              <w:spacing w:after="0" w:line="240" w:lineRule="auto"/>
              <w:jc w:val="left"/>
            </w:pPr>
            <w:r w:rsidRPr="00900D79">
              <w:rPr>
                <w:rFonts w:hint="eastAsia"/>
              </w:rPr>
              <w:t>负向</w:t>
            </w:r>
          </w:p>
        </w:tc>
        <w:tc>
          <w:tcPr>
            <w:tcW w:w="708" w:type="dxa"/>
          </w:tcPr>
          <w:p w14:paraId="489F217F" w14:textId="7FA9BF71" w:rsidR="008D0D39" w:rsidRPr="00900D79" w:rsidRDefault="005C6E2C">
            <w:pPr>
              <w:widowControl/>
              <w:spacing w:after="0" w:line="240" w:lineRule="auto"/>
              <w:jc w:val="left"/>
            </w:pPr>
            <w:r w:rsidRPr="00900D79">
              <w:rPr>
                <w:rFonts w:hint="eastAsia"/>
              </w:rPr>
              <w:t>427</w:t>
            </w:r>
          </w:p>
        </w:tc>
        <w:tc>
          <w:tcPr>
            <w:tcW w:w="5012" w:type="dxa"/>
          </w:tcPr>
          <w:p w14:paraId="1BD4D038" w14:textId="34455A47" w:rsidR="008D0D39" w:rsidRPr="00900D79" w:rsidRDefault="00416F3C">
            <w:pPr>
              <w:widowControl/>
              <w:spacing w:after="0" w:line="240" w:lineRule="auto"/>
              <w:jc w:val="left"/>
            </w:pPr>
            <w:r w:rsidRPr="00900D79">
              <w:t>…</w:t>
            </w:r>
            <w:r w:rsidRPr="00900D79">
              <w:rPr>
                <w:rFonts w:hint="eastAsia"/>
              </w:rPr>
              <w:t>最差</w:t>
            </w:r>
            <w:r w:rsidR="00FE7662" w:rsidRPr="00900D79">
              <w:rPr>
                <w:rFonts w:hint="eastAsia"/>
              </w:rPr>
              <w:t>，不足之处，</w:t>
            </w:r>
            <w:r w:rsidR="00FD6E34" w:rsidRPr="00900D79">
              <w:rPr>
                <w:rFonts w:hint="eastAsia"/>
              </w:rPr>
              <w:t>简陋</w:t>
            </w:r>
            <w:r w:rsidR="00FE7662" w:rsidRPr="00900D79">
              <w:rPr>
                <w:rFonts w:hint="eastAsia"/>
              </w:rPr>
              <w:t>，大失所望</w:t>
            </w:r>
            <w:r w:rsidR="00FD6E34" w:rsidRPr="00900D79">
              <w:rPr>
                <w:rFonts w:hint="eastAsia"/>
              </w:rPr>
              <w:t>，美中不足</w:t>
            </w:r>
            <w:r w:rsidR="00FE7662" w:rsidRPr="00900D79">
              <w:t>…</w:t>
            </w:r>
          </w:p>
        </w:tc>
      </w:tr>
      <w:tr w:rsidR="008D0D39" w:rsidRPr="00900D79" w14:paraId="31B2103C" w14:textId="77777777" w:rsidTr="00A86500">
        <w:tc>
          <w:tcPr>
            <w:tcW w:w="1951" w:type="dxa"/>
            <w:vMerge w:val="restart"/>
          </w:tcPr>
          <w:p w14:paraId="3AECB4B4" w14:textId="16911726" w:rsidR="008D0D39" w:rsidRPr="00900D79" w:rsidRDefault="008D0D39">
            <w:pPr>
              <w:widowControl/>
              <w:spacing w:after="0" w:line="240" w:lineRule="auto"/>
              <w:jc w:val="left"/>
            </w:pPr>
            <w:r w:rsidRPr="00900D79">
              <w:rPr>
                <w:rFonts w:hint="eastAsia"/>
              </w:rPr>
              <w:t>引入非领域语料</w:t>
            </w:r>
            <w:r w:rsidR="00812BA7" w:rsidRPr="00900D79">
              <w:rPr>
                <w:rFonts w:hint="eastAsia"/>
              </w:rPr>
              <w:t>后</w:t>
            </w:r>
            <w:r w:rsidR="00346D02" w:rsidRPr="00900D79">
              <w:rPr>
                <w:rFonts w:hint="eastAsia"/>
              </w:rPr>
              <w:t>追加的</w:t>
            </w:r>
            <w:r w:rsidR="00812BA7" w:rsidRPr="00900D79">
              <w:rPr>
                <w:rFonts w:hint="eastAsia"/>
              </w:rPr>
              <w:t>情感词</w:t>
            </w:r>
          </w:p>
        </w:tc>
        <w:tc>
          <w:tcPr>
            <w:tcW w:w="851" w:type="dxa"/>
          </w:tcPr>
          <w:p w14:paraId="25DD2E8A" w14:textId="6128425E" w:rsidR="008D0D39" w:rsidRPr="00900D79" w:rsidRDefault="008D0D39">
            <w:pPr>
              <w:widowControl/>
              <w:spacing w:after="0" w:line="240" w:lineRule="auto"/>
              <w:jc w:val="left"/>
            </w:pPr>
            <w:r w:rsidRPr="00900D79">
              <w:rPr>
                <w:rFonts w:hint="eastAsia"/>
              </w:rPr>
              <w:t>正向</w:t>
            </w:r>
          </w:p>
        </w:tc>
        <w:tc>
          <w:tcPr>
            <w:tcW w:w="708" w:type="dxa"/>
          </w:tcPr>
          <w:p w14:paraId="314F331C" w14:textId="61C406EA" w:rsidR="008D0D39" w:rsidRPr="00900D79" w:rsidRDefault="00BD2735">
            <w:pPr>
              <w:widowControl/>
              <w:spacing w:after="0" w:line="240" w:lineRule="auto"/>
              <w:jc w:val="left"/>
            </w:pPr>
            <w:r w:rsidRPr="00900D79">
              <w:rPr>
                <w:rFonts w:hint="eastAsia"/>
              </w:rPr>
              <w:t>62</w:t>
            </w:r>
          </w:p>
        </w:tc>
        <w:tc>
          <w:tcPr>
            <w:tcW w:w="5012" w:type="dxa"/>
          </w:tcPr>
          <w:p w14:paraId="46687DE2" w14:textId="78FFDEFD" w:rsidR="008D0D39" w:rsidRPr="00900D79" w:rsidRDefault="00B23D9D">
            <w:pPr>
              <w:widowControl/>
              <w:spacing w:after="0" w:line="240" w:lineRule="auto"/>
              <w:jc w:val="left"/>
            </w:pPr>
            <w:r w:rsidRPr="00900D79">
              <w:t>…</w:t>
            </w:r>
            <w:r w:rsidR="00BD2735" w:rsidRPr="00900D79">
              <w:rPr>
                <w:rFonts w:hint="eastAsia"/>
              </w:rPr>
              <w:t>宾至如归</w:t>
            </w:r>
            <w:r w:rsidRPr="00900D79">
              <w:rPr>
                <w:rFonts w:hint="eastAsia"/>
              </w:rPr>
              <w:t>，方便，便利，便宜</w:t>
            </w:r>
            <w:r w:rsidR="00812BA7" w:rsidRPr="00900D79">
              <w:rPr>
                <w:rFonts w:hint="eastAsia"/>
              </w:rPr>
              <w:t>，没得说</w:t>
            </w:r>
            <w:r w:rsidR="00812BA7" w:rsidRPr="00900D79">
              <w:t>…</w:t>
            </w:r>
          </w:p>
        </w:tc>
      </w:tr>
      <w:tr w:rsidR="008D0D39" w:rsidRPr="00900D79" w14:paraId="332F27FC" w14:textId="77777777" w:rsidTr="00A86500">
        <w:tc>
          <w:tcPr>
            <w:tcW w:w="1951" w:type="dxa"/>
            <w:vMerge/>
          </w:tcPr>
          <w:p w14:paraId="17258C11" w14:textId="77777777" w:rsidR="008D0D39" w:rsidRPr="00900D79" w:rsidRDefault="008D0D39">
            <w:pPr>
              <w:widowControl/>
              <w:spacing w:after="0" w:line="240" w:lineRule="auto"/>
              <w:jc w:val="left"/>
            </w:pPr>
          </w:p>
        </w:tc>
        <w:tc>
          <w:tcPr>
            <w:tcW w:w="851" w:type="dxa"/>
          </w:tcPr>
          <w:p w14:paraId="167B197B" w14:textId="65A0790A" w:rsidR="008D0D39" w:rsidRPr="00900D79" w:rsidRDefault="008D0D39">
            <w:pPr>
              <w:widowControl/>
              <w:spacing w:after="0" w:line="240" w:lineRule="auto"/>
              <w:jc w:val="left"/>
            </w:pPr>
            <w:r w:rsidRPr="00900D79">
              <w:rPr>
                <w:rFonts w:hint="eastAsia"/>
              </w:rPr>
              <w:t>负向</w:t>
            </w:r>
          </w:p>
        </w:tc>
        <w:tc>
          <w:tcPr>
            <w:tcW w:w="708" w:type="dxa"/>
          </w:tcPr>
          <w:p w14:paraId="0B8D4B18" w14:textId="0DA24EC4" w:rsidR="008D0D39" w:rsidRPr="00900D79" w:rsidRDefault="00BD2735">
            <w:pPr>
              <w:widowControl/>
              <w:spacing w:after="0" w:line="240" w:lineRule="auto"/>
              <w:jc w:val="left"/>
            </w:pPr>
            <w:r w:rsidRPr="00900D79">
              <w:rPr>
                <w:rFonts w:hint="eastAsia"/>
              </w:rPr>
              <w:t>69</w:t>
            </w:r>
          </w:p>
        </w:tc>
        <w:tc>
          <w:tcPr>
            <w:tcW w:w="5012" w:type="dxa"/>
          </w:tcPr>
          <w:p w14:paraId="46868F2A" w14:textId="79512E2A" w:rsidR="008D0D39" w:rsidRPr="00900D79" w:rsidRDefault="00812BA7">
            <w:pPr>
              <w:widowControl/>
              <w:spacing w:after="0" w:line="240" w:lineRule="auto"/>
              <w:jc w:val="left"/>
            </w:pPr>
            <w:r w:rsidRPr="00900D79">
              <w:t>…</w:t>
            </w:r>
            <w:r w:rsidR="002262CF" w:rsidRPr="00900D79">
              <w:rPr>
                <w:rFonts w:hint="eastAsia"/>
              </w:rPr>
              <w:t>轰鸣声，坑坑洼洼，偏僻，形同虚设</w:t>
            </w:r>
            <w:r w:rsidR="00694B32" w:rsidRPr="00900D79">
              <w:rPr>
                <w:rFonts w:hint="eastAsia"/>
              </w:rPr>
              <w:t>，置若罔闻</w:t>
            </w:r>
            <w:r w:rsidR="00694B32" w:rsidRPr="00900D79">
              <w:t>…</w:t>
            </w:r>
          </w:p>
        </w:tc>
      </w:tr>
    </w:tbl>
    <w:p w14:paraId="624773F3" w14:textId="43630BFE" w:rsidR="00363CE2" w:rsidRPr="00900D79" w:rsidRDefault="00397781" w:rsidP="005E3366">
      <w:pPr>
        <w:widowControl/>
        <w:spacing w:after="0" w:line="240" w:lineRule="auto"/>
        <w:jc w:val="left"/>
        <w:rPr>
          <w:sz w:val="24"/>
          <w:szCs w:val="24"/>
        </w:rPr>
      </w:pPr>
      <w:r w:rsidRPr="00900D79">
        <w:rPr>
          <w:rFonts w:hint="eastAsia"/>
        </w:rPr>
        <w:t xml:space="preserve"> </w:t>
      </w:r>
      <w:r w:rsidRPr="00900D79">
        <w:rPr>
          <w:sz w:val="24"/>
          <w:szCs w:val="24"/>
        </w:rPr>
        <w:t xml:space="preserve"> </w:t>
      </w:r>
    </w:p>
    <w:p w14:paraId="4987BFB0" w14:textId="1F953C7F" w:rsidR="00E53ED3" w:rsidRPr="00900D79" w:rsidRDefault="00E53ED3" w:rsidP="00D67407">
      <w:pPr>
        <w:widowControl/>
        <w:spacing w:after="0" w:line="240" w:lineRule="auto"/>
        <w:jc w:val="center"/>
        <w:rPr>
          <w:sz w:val="18"/>
          <w:szCs w:val="18"/>
        </w:rPr>
      </w:pPr>
      <w:r w:rsidRPr="00900D79">
        <w:rPr>
          <w:rFonts w:hint="eastAsia"/>
          <w:sz w:val="18"/>
          <w:szCs w:val="18"/>
        </w:rPr>
        <w:t>表</w:t>
      </w:r>
      <w:r w:rsidR="00D67407" w:rsidRPr="00900D79">
        <w:rPr>
          <w:rFonts w:hint="eastAsia"/>
          <w:sz w:val="18"/>
          <w:szCs w:val="18"/>
        </w:rPr>
        <w:t>3</w:t>
      </w:r>
      <w:r w:rsidRPr="00900D79">
        <w:rPr>
          <w:rFonts w:hint="eastAsia"/>
          <w:sz w:val="18"/>
          <w:szCs w:val="18"/>
        </w:rPr>
        <w:t>引入非领域语料之后的</w:t>
      </w:r>
      <w:r w:rsidR="00D67407" w:rsidRPr="00900D79">
        <w:rPr>
          <w:rFonts w:hint="eastAsia"/>
          <w:sz w:val="18"/>
          <w:szCs w:val="18"/>
        </w:rPr>
        <w:t>英文图书评论</w:t>
      </w:r>
      <w:r w:rsidRPr="00900D79">
        <w:rPr>
          <w:rFonts w:hint="eastAsia"/>
          <w:sz w:val="18"/>
          <w:szCs w:val="18"/>
        </w:rPr>
        <w:t>词表对照</w:t>
      </w:r>
    </w:p>
    <w:tbl>
      <w:tblPr>
        <w:tblStyle w:val="ab"/>
        <w:tblW w:w="5000" w:type="pct"/>
        <w:tblBorders>
          <w:left w:val="none" w:sz="0" w:space="0" w:color="auto"/>
          <w:right w:val="none" w:sz="0" w:space="0" w:color="auto"/>
        </w:tblBorders>
        <w:tblLook w:val="04A0" w:firstRow="1" w:lastRow="0" w:firstColumn="1" w:lastColumn="0" w:noHBand="0" w:noVBand="1"/>
      </w:tblPr>
      <w:tblGrid>
        <w:gridCol w:w="1952"/>
        <w:gridCol w:w="850"/>
        <w:gridCol w:w="707"/>
        <w:gridCol w:w="5013"/>
      </w:tblGrid>
      <w:tr w:rsidR="00E53ED3" w:rsidRPr="00900D79" w14:paraId="38536E9D" w14:textId="77777777" w:rsidTr="00E53ED3">
        <w:tc>
          <w:tcPr>
            <w:tcW w:w="1145" w:type="pct"/>
          </w:tcPr>
          <w:p w14:paraId="77D1A085" w14:textId="77777777" w:rsidR="00E53ED3" w:rsidRPr="00900D79" w:rsidRDefault="00E53ED3" w:rsidP="00D67407">
            <w:pPr>
              <w:widowControl/>
              <w:spacing w:after="0" w:line="240" w:lineRule="auto"/>
              <w:jc w:val="left"/>
            </w:pPr>
          </w:p>
        </w:tc>
        <w:tc>
          <w:tcPr>
            <w:tcW w:w="499" w:type="pct"/>
          </w:tcPr>
          <w:p w14:paraId="40080980" w14:textId="77777777" w:rsidR="00E53ED3" w:rsidRPr="00900D79" w:rsidRDefault="00E53ED3" w:rsidP="00D67407">
            <w:pPr>
              <w:widowControl/>
              <w:spacing w:after="0" w:line="240" w:lineRule="auto"/>
              <w:jc w:val="left"/>
            </w:pPr>
            <w:r w:rsidRPr="00900D79">
              <w:rPr>
                <w:rFonts w:hint="eastAsia"/>
              </w:rPr>
              <w:t>极性</w:t>
            </w:r>
          </w:p>
        </w:tc>
        <w:tc>
          <w:tcPr>
            <w:tcW w:w="415" w:type="pct"/>
          </w:tcPr>
          <w:p w14:paraId="0F613EA8" w14:textId="77777777" w:rsidR="00E53ED3" w:rsidRPr="00900D79" w:rsidRDefault="00E53ED3" w:rsidP="00D67407">
            <w:pPr>
              <w:widowControl/>
              <w:spacing w:after="0" w:line="240" w:lineRule="auto"/>
              <w:jc w:val="left"/>
            </w:pPr>
            <w:r w:rsidRPr="00900D79">
              <w:rPr>
                <w:rFonts w:hint="eastAsia"/>
              </w:rPr>
              <w:t>数量</w:t>
            </w:r>
          </w:p>
        </w:tc>
        <w:tc>
          <w:tcPr>
            <w:tcW w:w="2941" w:type="pct"/>
          </w:tcPr>
          <w:p w14:paraId="20AD6DA1" w14:textId="77777777" w:rsidR="00E53ED3" w:rsidRPr="00900D79" w:rsidRDefault="00E53ED3" w:rsidP="00D67407">
            <w:pPr>
              <w:widowControl/>
              <w:spacing w:after="0" w:line="240" w:lineRule="auto"/>
              <w:jc w:val="left"/>
            </w:pPr>
            <w:r w:rsidRPr="00900D79">
              <w:rPr>
                <w:rFonts w:hint="eastAsia"/>
              </w:rPr>
              <w:t>示例</w:t>
            </w:r>
          </w:p>
        </w:tc>
      </w:tr>
      <w:tr w:rsidR="00E53ED3" w:rsidRPr="00900D79" w14:paraId="348F6382" w14:textId="77777777" w:rsidTr="00E53ED3">
        <w:trPr>
          <w:trHeight w:val="319"/>
        </w:trPr>
        <w:tc>
          <w:tcPr>
            <w:tcW w:w="1145" w:type="pct"/>
            <w:vMerge w:val="restart"/>
          </w:tcPr>
          <w:p w14:paraId="73C74E8E" w14:textId="77777777" w:rsidR="00E53ED3" w:rsidRPr="00900D79" w:rsidRDefault="00E53ED3" w:rsidP="00D67407">
            <w:pPr>
              <w:widowControl/>
              <w:spacing w:after="0" w:line="240" w:lineRule="auto"/>
              <w:jc w:val="left"/>
            </w:pPr>
            <w:r w:rsidRPr="00900D79">
              <w:rPr>
                <w:rFonts w:hint="eastAsia"/>
              </w:rPr>
              <w:t>共有词条</w:t>
            </w:r>
          </w:p>
        </w:tc>
        <w:tc>
          <w:tcPr>
            <w:tcW w:w="499" w:type="pct"/>
          </w:tcPr>
          <w:p w14:paraId="401D8F67" w14:textId="77777777" w:rsidR="00E53ED3" w:rsidRPr="00900D79" w:rsidRDefault="00E53ED3" w:rsidP="00D67407">
            <w:pPr>
              <w:widowControl/>
              <w:spacing w:after="0" w:line="240" w:lineRule="auto"/>
              <w:jc w:val="left"/>
            </w:pPr>
            <w:r w:rsidRPr="00900D79">
              <w:rPr>
                <w:rFonts w:hint="eastAsia"/>
              </w:rPr>
              <w:t>正向</w:t>
            </w:r>
          </w:p>
        </w:tc>
        <w:tc>
          <w:tcPr>
            <w:tcW w:w="415" w:type="pct"/>
          </w:tcPr>
          <w:p w14:paraId="491338F6" w14:textId="77777777" w:rsidR="00E53ED3" w:rsidRPr="00900D79" w:rsidRDefault="00E53ED3" w:rsidP="00D67407">
            <w:pPr>
              <w:widowControl/>
              <w:spacing w:after="0" w:line="240" w:lineRule="auto"/>
              <w:jc w:val="left"/>
            </w:pPr>
            <w:r w:rsidRPr="00900D79">
              <w:rPr>
                <w:rFonts w:hint="eastAsia"/>
              </w:rPr>
              <w:t>1</w:t>
            </w:r>
            <w:r w:rsidRPr="00900D79">
              <w:t>804</w:t>
            </w:r>
          </w:p>
        </w:tc>
        <w:tc>
          <w:tcPr>
            <w:tcW w:w="2941" w:type="pct"/>
          </w:tcPr>
          <w:p w14:paraId="017D0758" w14:textId="77777777" w:rsidR="00E53ED3" w:rsidRPr="00900D79" w:rsidRDefault="00E53ED3" w:rsidP="00D67407">
            <w:pPr>
              <w:widowControl/>
              <w:spacing w:after="0" w:line="240" w:lineRule="auto"/>
              <w:jc w:val="left"/>
            </w:pPr>
            <w:r w:rsidRPr="00900D79">
              <w:t>…great</w:t>
            </w:r>
            <w:r w:rsidRPr="00900D79">
              <w:rPr>
                <w:rFonts w:hint="eastAsia"/>
              </w:rPr>
              <w:t>，</w:t>
            </w:r>
            <w:r w:rsidRPr="00900D79">
              <w:t>excellent</w:t>
            </w:r>
            <w:r w:rsidRPr="00900D79">
              <w:rPr>
                <w:rFonts w:hint="eastAsia"/>
              </w:rPr>
              <w:t>，</w:t>
            </w:r>
            <w:r w:rsidRPr="00900D79">
              <w:rPr>
                <w:rFonts w:hint="eastAsia"/>
              </w:rPr>
              <w:t>w</w:t>
            </w:r>
            <w:r w:rsidRPr="00900D79">
              <w:t>onderful</w:t>
            </w:r>
            <w:r w:rsidRPr="00900D79">
              <w:rPr>
                <w:rFonts w:hint="eastAsia"/>
              </w:rPr>
              <w:t>，</w:t>
            </w:r>
            <w:r w:rsidRPr="00900D79">
              <w:rPr>
                <w:rFonts w:hint="eastAsia"/>
              </w:rPr>
              <w:t>n</w:t>
            </w:r>
            <w:r w:rsidRPr="00900D79">
              <w:t>ew</w:t>
            </w:r>
            <w:r w:rsidRPr="00900D79">
              <w:rPr>
                <w:rFonts w:hint="eastAsia"/>
              </w:rPr>
              <w:t>，</w:t>
            </w:r>
            <w:r w:rsidRPr="00900D79">
              <w:rPr>
                <w:rFonts w:hint="eastAsia"/>
              </w:rPr>
              <w:t>e</w:t>
            </w:r>
            <w:r w:rsidRPr="00900D79">
              <w:t>asy…</w:t>
            </w:r>
          </w:p>
        </w:tc>
      </w:tr>
      <w:tr w:rsidR="00E53ED3" w:rsidRPr="00900D79" w14:paraId="74167A50" w14:textId="77777777" w:rsidTr="00E53ED3">
        <w:trPr>
          <w:trHeight w:val="71"/>
        </w:trPr>
        <w:tc>
          <w:tcPr>
            <w:tcW w:w="1145" w:type="pct"/>
            <w:vMerge/>
          </w:tcPr>
          <w:p w14:paraId="7BE92FF7" w14:textId="77777777" w:rsidR="00E53ED3" w:rsidRPr="00900D79" w:rsidRDefault="00E53ED3" w:rsidP="00D67407">
            <w:pPr>
              <w:widowControl/>
              <w:spacing w:after="0" w:line="240" w:lineRule="auto"/>
              <w:jc w:val="left"/>
            </w:pPr>
          </w:p>
        </w:tc>
        <w:tc>
          <w:tcPr>
            <w:tcW w:w="499" w:type="pct"/>
          </w:tcPr>
          <w:p w14:paraId="3BE215D9" w14:textId="77777777" w:rsidR="00E53ED3" w:rsidRPr="00900D79" w:rsidRDefault="00E53ED3" w:rsidP="00D67407">
            <w:pPr>
              <w:widowControl/>
              <w:spacing w:after="0" w:line="240" w:lineRule="auto"/>
              <w:jc w:val="left"/>
            </w:pPr>
            <w:r w:rsidRPr="00900D79">
              <w:rPr>
                <w:rFonts w:hint="eastAsia"/>
              </w:rPr>
              <w:t>负向</w:t>
            </w:r>
          </w:p>
        </w:tc>
        <w:tc>
          <w:tcPr>
            <w:tcW w:w="415" w:type="pct"/>
          </w:tcPr>
          <w:p w14:paraId="6B6CF27B" w14:textId="77777777" w:rsidR="00E53ED3" w:rsidRPr="00900D79" w:rsidRDefault="00E53ED3" w:rsidP="00D67407">
            <w:pPr>
              <w:widowControl/>
              <w:spacing w:after="0" w:line="240" w:lineRule="auto"/>
              <w:jc w:val="left"/>
            </w:pPr>
            <w:r w:rsidRPr="00900D79">
              <w:rPr>
                <w:rFonts w:hint="eastAsia"/>
              </w:rPr>
              <w:t>1</w:t>
            </w:r>
            <w:r w:rsidRPr="00900D79">
              <w:t>842</w:t>
            </w:r>
          </w:p>
        </w:tc>
        <w:tc>
          <w:tcPr>
            <w:tcW w:w="2941" w:type="pct"/>
          </w:tcPr>
          <w:p w14:paraId="4D9F51EB" w14:textId="77777777" w:rsidR="00E53ED3" w:rsidRPr="00900D79" w:rsidRDefault="00E53ED3" w:rsidP="00D67407">
            <w:pPr>
              <w:widowControl/>
              <w:spacing w:after="0" w:line="240" w:lineRule="auto"/>
              <w:jc w:val="left"/>
            </w:pPr>
            <w:r w:rsidRPr="00900D79">
              <w:t>…</w:t>
            </w:r>
            <w:r w:rsidRPr="00900D79">
              <w:rPr>
                <w:rFonts w:hint="eastAsia"/>
              </w:rPr>
              <w:t>b</w:t>
            </w:r>
            <w:r w:rsidRPr="00900D79">
              <w:t>ad</w:t>
            </w:r>
            <w:r w:rsidRPr="00900D79">
              <w:rPr>
                <w:rFonts w:hint="eastAsia"/>
              </w:rPr>
              <w:t>，</w:t>
            </w:r>
            <w:r w:rsidRPr="00900D79">
              <w:t>boring</w:t>
            </w:r>
            <w:r w:rsidRPr="00900D79">
              <w:rPr>
                <w:rFonts w:hint="eastAsia"/>
              </w:rPr>
              <w:t>，</w:t>
            </w:r>
            <w:r w:rsidRPr="00900D79">
              <w:rPr>
                <w:rFonts w:hint="eastAsia"/>
              </w:rPr>
              <w:t>w</w:t>
            </w:r>
            <w:r w:rsidRPr="00900D79">
              <w:t>orst</w:t>
            </w:r>
            <w:r w:rsidRPr="00900D79">
              <w:rPr>
                <w:rFonts w:hint="eastAsia"/>
              </w:rPr>
              <w:t>，</w:t>
            </w:r>
            <w:r w:rsidRPr="00900D79">
              <w:rPr>
                <w:rFonts w:hint="eastAsia"/>
              </w:rPr>
              <w:t>d</w:t>
            </w:r>
            <w:r w:rsidRPr="00900D79">
              <w:t>isappointing</w:t>
            </w:r>
            <w:r w:rsidRPr="00900D79">
              <w:rPr>
                <w:rFonts w:hint="eastAsia"/>
              </w:rPr>
              <w:t>，</w:t>
            </w:r>
            <w:r w:rsidRPr="00900D79">
              <w:rPr>
                <w:rFonts w:hint="eastAsia"/>
              </w:rPr>
              <w:t>c</w:t>
            </w:r>
            <w:r w:rsidRPr="00900D79">
              <w:t>onfusing…</w:t>
            </w:r>
          </w:p>
        </w:tc>
      </w:tr>
      <w:tr w:rsidR="00E53ED3" w:rsidRPr="00900D79" w14:paraId="2B657E45" w14:textId="77777777" w:rsidTr="00E53ED3">
        <w:tc>
          <w:tcPr>
            <w:tcW w:w="1145" w:type="pct"/>
            <w:vMerge w:val="restart"/>
          </w:tcPr>
          <w:p w14:paraId="1D5F3604" w14:textId="77777777" w:rsidR="00E53ED3" w:rsidRPr="00900D79" w:rsidRDefault="00E53ED3" w:rsidP="00D67407">
            <w:pPr>
              <w:widowControl/>
              <w:spacing w:after="0" w:line="240" w:lineRule="auto"/>
              <w:jc w:val="left"/>
            </w:pPr>
            <w:r w:rsidRPr="00900D79">
              <w:rPr>
                <w:rFonts w:hint="eastAsia"/>
              </w:rPr>
              <w:t>引入非领域语料后追加的情感词</w:t>
            </w:r>
          </w:p>
        </w:tc>
        <w:tc>
          <w:tcPr>
            <w:tcW w:w="499" w:type="pct"/>
          </w:tcPr>
          <w:p w14:paraId="68A8011B" w14:textId="77777777" w:rsidR="00E53ED3" w:rsidRPr="00900D79" w:rsidRDefault="00E53ED3" w:rsidP="00D67407">
            <w:pPr>
              <w:widowControl/>
              <w:spacing w:after="0" w:line="240" w:lineRule="auto"/>
              <w:jc w:val="left"/>
            </w:pPr>
            <w:r w:rsidRPr="00900D79">
              <w:rPr>
                <w:rFonts w:hint="eastAsia"/>
              </w:rPr>
              <w:t>正向</w:t>
            </w:r>
          </w:p>
        </w:tc>
        <w:tc>
          <w:tcPr>
            <w:tcW w:w="415" w:type="pct"/>
          </w:tcPr>
          <w:p w14:paraId="103F57DB" w14:textId="77777777" w:rsidR="00E53ED3" w:rsidRPr="00900D79" w:rsidRDefault="00E53ED3" w:rsidP="00D67407">
            <w:pPr>
              <w:widowControl/>
              <w:spacing w:after="0" w:line="240" w:lineRule="auto"/>
              <w:jc w:val="left"/>
            </w:pPr>
            <w:r w:rsidRPr="00900D79">
              <w:rPr>
                <w:rFonts w:hint="eastAsia"/>
              </w:rPr>
              <w:t>75</w:t>
            </w:r>
          </w:p>
        </w:tc>
        <w:tc>
          <w:tcPr>
            <w:tcW w:w="2941" w:type="pct"/>
          </w:tcPr>
          <w:p w14:paraId="691A2760" w14:textId="77777777" w:rsidR="00E53ED3" w:rsidRPr="00900D79" w:rsidRDefault="00E53ED3" w:rsidP="00D67407">
            <w:pPr>
              <w:widowControl/>
              <w:spacing w:after="0" w:line="240" w:lineRule="auto"/>
              <w:jc w:val="left"/>
            </w:pPr>
            <w:r w:rsidRPr="00900D79">
              <w:t>…gastronomic</w:t>
            </w:r>
            <w:r w:rsidRPr="00900D79">
              <w:rPr>
                <w:rFonts w:hint="eastAsia"/>
              </w:rPr>
              <w:t>，</w:t>
            </w:r>
            <w:r w:rsidRPr="00900D79">
              <w:t>decorative</w:t>
            </w:r>
            <w:r w:rsidRPr="00900D79">
              <w:rPr>
                <w:rFonts w:hint="eastAsia"/>
              </w:rPr>
              <w:t>，</w:t>
            </w:r>
            <w:r w:rsidRPr="00900D79">
              <w:t>suggestive</w:t>
            </w:r>
            <w:r w:rsidRPr="00900D79">
              <w:rPr>
                <w:rFonts w:hint="eastAsia"/>
              </w:rPr>
              <w:t>，</w:t>
            </w:r>
            <w:r w:rsidRPr="00900D79">
              <w:t>impressively</w:t>
            </w:r>
            <w:r w:rsidRPr="00900D79">
              <w:rPr>
                <w:rFonts w:hint="eastAsia"/>
              </w:rPr>
              <w:t>，</w:t>
            </w:r>
            <w:r w:rsidRPr="00900D79">
              <w:t>unforgettably…</w:t>
            </w:r>
          </w:p>
        </w:tc>
      </w:tr>
      <w:tr w:rsidR="00E53ED3" w:rsidRPr="00900D79" w14:paraId="7492DC0A" w14:textId="77777777" w:rsidTr="00E53ED3">
        <w:tc>
          <w:tcPr>
            <w:tcW w:w="1145" w:type="pct"/>
            <w:vMerge/>
          </w:tcPr>
          <w:p w14:paraId="6FA9E239" w14:textId="77777777" w:rsidR="00E53ED3" w:rsidRPr="00900D79" w:rsidRDefault="00E53ED3" w:rsidP="00D67407">
            <w:pPr>
              <w:widowControl/>
              <w:spacing w:after="0" w:line="240" w:lineRule="auto"/>
              <w:jc w:val="left"/>
            </w:pPr>
          </w:p>
        </w:tc>
        <w:tc>
          <w:tcPr>
            <w:tcW w:w="499" w:type="pct"/>
          </w:tcPr>
          <w:p w14:paraId="635897A5" w14:textId="77777777" w:rsidR="00E53ED3" w:rsidRPr="00900D79" w:rsidRDefault="00E53ED3" w:rsidP="00D67407">
            <w:pPr>
              <w:widowControl/>
              <w:spacing w:after="0" w:line="240" w:lineRule="auto"/>
              <w:jc w:val="left"/>
            </w:pPr>
            <w:r w:rsidRPr="00900D79">
              <w:rPr>
                <w:rFonts w:hint="eastAsia"/>
              </w:rPr>
              <w:t>负向</w:t>
            </w:r>
          </w:p>
        </w:tc>
        <w:tc>
          <w:tcPr>
            <w:tcW w:w="415" w:type="pct"/>
          </w:tcPr>
          <w:p w14:paraId="58BE875B" w14:textId="77777777" w:rsidR="00E53ED3" w:rsidRPr="00900D79" w:rsidRDefault="00E53ED3" w:rsidP="00D67407">
            <w:pPr>
              <w:widowControl/>
              <w:spacing w:after="0" w:line="240" w:lineRule="auto"/>
              <w:jc w:val="left"/>
            </w:pPr>
            <w:r w:rsidRPr="00900D79">
              <w:rPr>
                <w:rFonts w:hint="eastAsia"/>
              </w:rPr>
              <w:t>80</w:t>
            </w:r>
          </w:p>
        </w:tc>
        <w:tc>
          <w:tcPr>
            <w:tcW w:w="2941" w:type="pct"/>
          </w:tcPr>
          <w:p w14:paraId="205B95E9" w14:textId="77777777" w:rsidR="00E53ED3" w:rsidRPr="00900D79" w:rsidRDefault="00E53ED3" w:rsidP="00D67407">
            <w:pPr>
              <w:widowControl/>
              <w:spacing w:after="0" w:line="240" w:lineRule="auto"/>
              <w:jc w:val="left"/>
            </w:pPr>
            <w:r w:rsidRPr="00900D79">
              <w:t>…machiavellian</w:t>
            </w:r>
            <w:r w:rsidRPr="00900D79">
              <w:rPr>
                <w:rFonts w:hint="eastAsia"/>
              </w:rPr>
              <w:t>，</w:t>
            </w:r>
            <w:r w:rsidRPr="00900D79">
              <w:t>sissy</w:t>
            </w:r>
            <w:r w:rsidRPr="00900D79">
              <w:rPr>
                <w:rFonts w:hint="eastAsia"/>
              </w:rPr>
              <w:t>，</w:t>
            </w:r>
            <w:r w:rsidRPr="00900D79">
              <w:t>unitarian</w:t>
            </w:r>
            <w:r w:rsidRPr="00900D79">
              <w:rPr>
                <w:rFonts w:hint="eastAsia"/>
              </w:rPr>
              <w:t>，</w:t>
            </w:r>
            <w:r w:rsidRPr="00900D79">
              <w:t>regretful</w:t>
            </w:r>
            <w:r w:rsidRPr="00900D79">
              <w:rPr>
                <w:rFonts w:hint="eastAsia"/>
              </w:rPr>
              <w:t>，</w:t>
            </w:r>
            <w:r w:rsidRPr="00900D79">
              <w:t>musty…</w:t>
            </w:r>
          </w:p>
        </w:tc>
      </w:tr>
    </w:tbl>
    <w:p w14:paraId="49CFF21B" w14:textId="77777777" w:rsidR="00E53ED3" w:rsidRPr="00900D79" w:rsidRDefault="00E53ED3" w:rsidP="005E3366">
      <w:pPr>
        <w:widowControl/>
        <w:spacing w:after="0" w:line="240" w:lineRule="auto"/>
        <w:jc w:val="left"/>
        <w:rPr>
          <w:sz w:val="24"/>
          <w:szCs w:val="24"/>
        </w:rPr>
      </w:pPr>
    </w:p>
    <w:p w14:paraId="15077F8A" w14:textId="64A9D46E" w:rsidR="004B2495" w:rsidRPr="00900D79" w:rsidRDefault="00397781" w:rsidP="00363CE2">
      <w:pPr>
        <w:widowControl/>
        <w:spacing w:after="0" w:line="240" w:lineRule="auto"/>
        <w:ind w:firstLineChars="100" w:firstLine="240"/>
        <w:jc w:val="left"/>
        <w:rPr>
          <w:sz w:val="24"/>
          <w:szCs w:val="24"/>
        </w:rPr>
      </w:pPr>
      <w:r w:rsidRPr="00900D79">
        <w:rPr>
          <w:rFonts w:hint="eastAsia"/>
          <w:sz w:val="24"/>
          <w:szCs w:val="24"/>
        </w:rPr>
        <w:t>从上表可以看出，引入非领域语料能够</w:t>
      </w:r>
      <w:r w:rsidR="0035380C" w:rsidRPr="00900D79">
        <w:rPr>
          <w:rFonts w:hint="eastAsia"/>
          <w:sz w:val="24"/>
          <w:szCs w:val="24"/>
        </w:rPr>
        <w:t>抽取出一些非常用的领域情感词汇</w:t>
      </w:r>
      <w:r w:rsidR="00A925FF" w:rsidRPr="00900D79">
        <w:rPr>
          <w:rFonts w:hint="eastAsia"/>
          <w:sz w:val="24"/>
          <w:szCs w:val="24"/>
        </w:rPr>
        <w:t>，这些情感词的领域性较强，但是并不常用</w:t>
      </w:r>
      <w:r w:rsidR="0085515B" w:rsidRPr="00900D79">
        <w:rPr>
          <w:rFonts w:hint="eastAsia"/>
          <w:sz w:val="24"/>
          <w:szCs w:val="24"/>
        </w:rPr>
        <w:t>所以在单一的领域语料中</w:t>
      </w:r>
      <w:r w:rsidR="0085515B" w:rsidRPr="00900D79">
        <w:rPr>
          <w:rFonts w:hint="eastAsia"/>
          <w:sz w:val="24"/>
          <w:szCs w:val="24"/>
        </w:rPr>
        <w:t>T</w:t>
      </w:r>
      <w:r w:rsidR="0085515B" w:rsidRPr="00900D79">
        <w:rPr>
          <w:sz w:val="24"/>
          <w:szCs w:val="24"/>
        </w:rPr>
        <w:t>F-IDF</w:t>
      </w:r>
      <w:r w:rsidR="0085515B" w:rsidRPr="00900D79">
        <w:rPr>
          <w:rFonts w:hint="eastAsia"/>
          <w:sz w:val="24"/>
          <w:szCs w:val="24"/>
        </w:rPr>
        <w:t>值并不会很高，需要通过引入非领域语料才能够提高这些词的权重</w:t>
      </w:r>
      <w:r w:rsidR="00D961D8" w:rsidRPr="00900D79">
        <w:rPr>
          <w:rFonts w:hint="eastAsia"/>
          <w:sz w:val="24"/>
          <w:szCs w:val="24"/>
        </w:rPr>
        <w:t>，所以为了</w:t>
      </w:r>
      <w:r w:rsidR="00D15958" w:rsidRPr="00900D79">
        <w:rPr>
          <w:rFonts w:hint="eastAsia"/>
          <w:sz w:val="24"/>
          <w:szCs w:val="24"/>
        </w:rPr>
        <w:t>使领域情感词的权重更为合理，引入非领域语料是有效的操作</w:t>
      </w:r>
      <w:r w:rsidR="00D86CB0" w:rsidRPr="00900D79">
        <w:rPr>
          <w:rFonts w:hint="eastAsia"/>
          <w:sz w:val="24"/>
          <w:szCs w:val="24"/>
        </w:rPr>
        <w:t>。</w:t>
      </w:r>
    </w:p>
    <w:p w14:paraId="7BE83F51" w14:textId="332F0764" w:rsidR="00176ED0" w:rsidRPr="00900D79" w:rsidRDefault="001C7DF1" w:rsidP="005E3366">
      <w:pPr>
        <w:widowControl/>
        <w:spacing w:after="0" w:line="240" w:lineRule="auto"/>
        <w:jc w:val="left"/>
        <w:rPr>
          <w:rFonts w:ascii="宋体" w:hAnsi="宋体"/>
          <w:sz w:val="28"/>
          <w:szCs w:val="28"/>
        </w:rPr>
      </w:pPr>
      <w:r w:rsidRPr="00900D79">
        <w:rPr>
          <w:rFonts w:ascii="宋体" w:hAnsi="宋体"/>
          <w:sz w:val="28"/>
          <w:szCs w:val="28"/>
        </w:rPr>
        <w:t>（</w:t>
      </w:r>
      <w:r w:rsidRPr="00900D79">
        <w:rPr>
          <w:rFonts w:ascii="宋体" w:hAnsi="宋体" w:hint="eastAsia"/>
          <w:sz w:val="28"/>
          <w:szCs w:val="28"/>
        </w:rPr>
        <w:t>2</w:t>
      </w:r>
      <w:r w:rsidRPr="00900D79">
        <w:rPr>
          <w:rFonts w:ascii="宋体" w:hAnsi="宋体"/>
          <w:sz w:val="28"/>
          <w:szCs w:val="28"/>
        </w:rPr>
        <w:t>）</w:t>
      </w:r>
      <w:r w:rsidRPr="00900D79">
        <w:rPr>
          <w:rFonts w:ascii="宋体" w:hAnsi="宋体" w:hint="eastAsia"/>
          <w:sz w:val="28"/>
          <w:szCs w:val="28"/>
        </w:rPr>
        <w:t>T</w:t>
      </w:r>
      <w:r w:rsidRPr="00900D79">
        <w:rPr>
          <w:rFonts w:ascii="宋体" w:hAnsi="宋体"/>
          <w:sz w:val="28"/>
          <w:szCs w:val="28"/>
        </w:rPr>
        <w:t>F-IDF</w:t>
      </w:r>
      <w:r w:rsidRPr="00900D79">
        <w:rPr>
          <w:rFonts w:ascii="宋体" w:hAnsi="宋体" w:hint="eastAsia"/>
          <w:sz w:val="28"/>
          <w:szCs w:val="28"/>
        </w:rPr>
        <w:t>算法改进对照实验</w:t>
      </w:r>
    </w:p>
    <w:p w14:paraId="7B66C7F7" w14:textId="4D702AE3" w:rsidR="0049095A" w:rsidRPr="00900D79" w:rsidRDefault="00D5153F" w:rsidP="005E3366">
      <w:pPr>
        <w:widowControl/>
        <w:spacing w:after="0" w:line="240" w:lineRule="auto"/>
        <w:ind w:firstLineChars="100" w:firstLine="240"/>
        <w:rPr>
          <w:sz w:val="24"/>
          <w:szCs w:val="24"/>
        </w:rPr>
      </w:pPr>
      <w:r w:rsidRPr="00900D79">
        <w:rPr>
          <w:rFonts w:hint="eastAsia"/>
          <w:sz w:val="24"/>
          <w:szCs w:val="24"/>
        </w:rPr>
        <w:t>为了验证本研究采取的改进</w:t>
      </w:r>
      <w:r w:rsidRPr="00900D79">
        <w:rPr>
          <w:rFonts w:hint="eastAsia"/>
          <w:sz w:val="24"/>
          <w:szCs w:val="24"/>
        </w:rPr>
        <w:t>T</w:t>
      </w:r>
      <w:r w:rsidRPr="00900D79">
        <w:rPr>
          <w:sz w:val="24"/>
          <w:szCs w:val="24"/>
        </w:rPr>
        <w:t>F-IDF</w:t>
      </w:r>
      <w:r w:rsidRPr="00900D79">
        <w:rPr>
          <w:rFonts w:hint="eastAsia"/>
          <w:sz w:val="24"/>
          <w:szCs w:val="24"/>
        </w:rPr>
        <w:t>方法</w:t>
      </w:r>
      <w:r w:rsidR="00A30875" w:rsidRPr="00900D79">
        <w:rPr>
          <w:rFonts w:hint="eastAsia"/>
          <w:sz w:val="24"/>
          <w:szCs w:val="24"/>
        </w:rPr>
        <w:t>相较于常规</w:t>
      </w:r>
      <w:r w:rsidR="00A30875" w:rsidRPr="00900D79">
        <w:rPr>
          <w:rFonts w:hint="eastAsia"/>
          <w:sz w:val="24"/>
          <w:szCs w:val="24"/>
        </w:rPr>
        <w:t>T</w:t>
      </w:r>
      <w:r w:rsidR="00A30875" w:rsidRPr="00900D79">
        <w:rPr>
          <w:sz w:val="24"/>
          <w:szCs w:val="24"/>
        </w:rPr>
        <w:t>F-IDF</w:t>
      </w:r>
      <w:r w:rsidR="00A30875" w:rsidRPr="00900D79">
        <w:rPr>
          <w:rFonts w:hint="eastAsia"/>
          <w:sz w:val="24"/>
          <w:szCs w:val="24"/>
        </w:rPr>
        <w:t>方法有更好的效果</w:t>
      </w:r>
      <w:r w:rsidR="000D4B65" w:rsidRPr="00900D79">
        <w:rPr>
          <w:rFonts w:hint="eastAsia"/>
          <w:sz w:val="24"/>
          <w:szCs w:val="24"/>
        </w:rPr>
        <w:t>。</w:t>
      </w:r>
      <w:r w:rsidR="002C1EDA" w:rsidRPr="00900D79">
        <w:rPr>
          <w:rFonts w:hint="eastAsia"/>
          <w:sz w:val="24"/>
          <w:szCs w:val="24"/>
        </w:rPr>
        <w:t>对于</w:t>
      </w:r>
      <w:r w:rsidR="007D12A8" w:rsidRPr="00900D79">
        <w:rPr>
          <w:rFonts w:hint="eastAsia"/>
          <w:sz w:val="24"/>
          <w:szCs w:val="24"/>
        </w:rPr>
        <w:t>传统</w:t>
      </w:r>
      <w:r w:rsidR="002C1EDA" w:rsidRPr="00900D79">
        <w:rPr>
          <w:sz w:val="24"/>
          <w:szCs w:val="24"/>
        </w:rPr>
        <w:t>TF-IDF</w:t>
      </w:r>
      <w:r w:rsidR="007D12A8" w:rsidRPr="00900D79">
        <w:rPr>
          <w:rFonts w:hint="eastAsia"/>
          <w:sz w:val="24"/>
          <w:szCs w:val="24"/>
        </w:rPr>
        <w:t>方法，以及采用</w:t>
      </w:r>
      <w:r w:rsidR="0017581D" w:rsidRPr="00900D79">
        <w:rPr>
          <w:rFonts w:hint="eastAsia"/>
          <w:sz w:val="24"/>
          <w:szCs w:val="24"/>
        </w:rPr>
        <w:t>上文</w:t>
      </w:r>
      <w:r w:rsidR="007D12A8" w:rsidRPr="00900D79">
        <w:rPr>
          <w:rFonts w:hint="eastAsia"/>
          <w:sz w:val="24"/>
          <w:szCs w:val="24"/>
        </w:rPr>
        <w:t>提到的</w:t>
      </w:r>
      <w:r w:rsidR="0017581D" w:rsidRPr="00900D79">
        <w:rPr>
          <w:rFonts w:hint="eastAsia"/>
          <w:sz w:val="24"/>
          <w:szCs w:val="24"/>
        </w:rPr>
        <w:t>改进后的</w:t>
      </w:r>
      <w:r w:rsidR="0017581D" w:rsidRPr="00900D79">
        <w:rPr>
          <w:rFonts w:hint="eastAsia"/>
          <w:sz w:val="24"/>
          <w:szCs w:val="24"/>
        </w:rPr>
        <w:t>T</w:t>
      </w:r>
      <w:r w:rsidR="0017581D" w:rsidRPr="00900D79">
        <w:rPr>
          <w:sz w:val="24"/>
          <w:szCs w:val="24"/>
        </w:rPr>
        <w:t>F-IDF</w:t>
      </w:r>
      <w:r w:rsidR="0017581D" w:rsidRPr="00900D79">
        <w:rPr>
          <w:rFonts w:hint="eastAsia"/>
          <w:sz w:val="24"/>
          <w:szCs w:val="24"/>
        </w:rPr>
        <w:t>方法</w:t>
      </w:r>
      <w:r w:rsidR="002721BF" w:rsidRPr="00900D79">
        <w:rPr>
          <w:rFonts w:hint="eastAsia"/>
          <w:sz w:val="24"/>
          <w:szCs w:val="24"/>
        </w:rPr>
        <w:t>（</w:t>
      </w:r>
      <w:r w:rsidR="0017581D" w:rsidRPr="00900D79">
        <w:rPr>
          <w:rFonts w:hint="eastAsia"/>
          <w:sz w:val="24"/>
          <w:szCs w:val="24"/>
        </w:rPr>
        <w:t>进行了对照实验，</w:t>
      </w:r>
      <w:r w:rsidR="0087371B" w:rsidRPr="00900D79">
        <w:rPr>
          <w:rFonts w:hint="eastAsia"/>
          <w:sz w:val="24"/>
          <w:szCs w:val="24"/>
        </w:rPr>
        <w:t>利用</w:t>
      </w:r>
      <w:r w:rsidR="009C2001" w:rsidRPr="00900D79">
        <w:rPr>
          <w:sz w:val="24"/>
          <w:szCs w:val="24"/>
        </w:rPr>
        <w:t>ChnSentiCorp-Htl-ba-4000</w:t>
      </w:r>
      <w:r w:rsidR="0087371B" w:rsidRPr="00900D79">
        <w:rPr>
          <w:rFonts w:hint="eastAsia"/>
          <w:sz w:val="24"/>
          <w:szCs w:val="24"/>
        </w:rPr>
        <w:t>的</w:t>
      </w:r>
      <w:r w:rsidR="0087371B" w:rsidRPr="00900D79">
        <w:rPr>
          <w:rFonts w:hint="eastAsia"/>
          <w:sz w:val="24"/>
          <w:szCs w:val="24"/>
        </w:rPr>
        <w:t>4000</w:t>
      </w:r>
      <w:r w:rsidR="0087371B" w:rsidRPr="00900D79">
        <w:rPr>
          <w:rFonts w:hint="eastAsia"/>
          <w:sz w:val="24"/>
          <w:szCs w:val="24"/>
        </w:rPr>
        <w:t>条酒店</w:t>
      </w:r>
      <w:r w:rsidR="009C2001" w:rsidRPr="00900D79">
        <w:rPr>
          <w:rFonts w:hint="eastAsia"/>
          <w:sz w:val="24"/>
          <w:szCs w:val="24"/>
        </w:rPr>
        <w:t>进行分类计算</w:t>
      </w:r>
      <w:r w:rsidR="0021544B" w:rsidRPr="00900D79">
        <w:rPr>
          <w:rFonts w:hint="eastAsia"/>
          <w:sz w:val="24"/>
          <w:szCs w:val="24"/>
        </w:rPr>
        <w:t>，进行</w:t>
      </w:r>
      <w:r w:rsidR="00EE2A79" w:rsidRPr="00900D79">
        <w:rPr>
          <w:rFonts w:hint="eastAsia"/>
          <w:sz w:val="24"/>
          <w:szCs w:val="24"/>
        </w:rPr>
        <w:t>10</w:t>
      </w:r>
      <w:r w:rsidR="003F1351" w:rsidRPr="00900D79">
        <w:rPr>
          <w:rFonts w:hint="eastAsia"/>
          <w:sz w:val="24"/>
          <w:szCs w:val="24"/>
        </w:rPr>
        <w:t>次</w:t>
      </w:r>
      <w:r w:rsidR="00063CF2" w:rsidRPr="00900D79">
        <w:rPr>
          <w:rFonts w:hint="eastAsia"/>
          <w:sz w:val="24"/>
          <w:szCs w:val="24"/>
        </w:rPr>
        <w:t>简单交叉验证</w:t>
      </w:r>
      <w:r w:rsidR="009C2001" w:rsidRPr="00900D79">
        <w:rPr>
          <w:rFonts w:hint="eastAsia"/>
          <w:sz w:val="24"/>
          <w:szCs w:val="24"/>
        </w:rPr>
        <w:t>，通过精度</w:t>
      </w:r>
      <w:r w:rsidR="00E24883" w:rsidRPr="00900D79">
        <w:rPr>
          <w:rFonts w:hint="eastAsia"/>
          <w:sz w:val="24"/>
          <w:szCs w:val="24"/>
        </w:rPr>
        <w:t>、</w:t>
      </w:r>
      <w:r w:rsidR="009C2001" w:rsidRPr="00900D79">
        <w:rPr>
          <w:rFonts w:hint="eastAsia"/>
          <w:sz w:val="24"/>
          <w:szCs w:val="24"/>
        </w:rPr>
        <w:t>召回率</w:t>
      </w:r>
      <w:r w:rsidR="00E24883" w:rsidRPr="00900D79">
        <w:rPr>
          <w:rFonts w:hint="eastAsia"/>
          <w:sz w:val="24"/>
          <w:szCs w:val="24"/>
        </w:rPr>
        <w:t>、</w:t>
      </w:r>
      <w:r w:rsidR="009C2001" w:rsidRPr="00900D79">
        <w:rPr>
          <w:rFonts w:hint="eastAsia"/>
          <w:sz w:val="24"/>
          <w:szCs w:val="24"/>
        </w:rPr>
        <w:t>f</w:t>
      </w:r>
      <w:r w:rsidR="009C2001" w:rsidRPr="00900D79">
        <w:rPr>
          <w:sz w:val="24"/>
          <w:szCs w:val="24"/>
        </w:rPr>
        <w:t>1</w:t>
      </w:r>
      <w:r w:rsidR="009C2001" w:rsidRPr="00900D79">
        <w:rPr>
          <w:rFonts w:hint="eastAsia"/>
          <w:sz w:val="24"/>
          <w:szCs w:val="24"/>
        </w:rPr>
        <w:t>值以及总体准确率</w:t>
      </w:r>
      <w:r w:rsidR="00D758EF" w:rsidRPr="00900D79">
        <w:rPr>
          <w:rFonts w:hint="eastAsia"/>
          <w:sz w:val="24"/>
          <w:szCs w:val="24"/>
        </w:rPr>
        <w:t>对</w:t>
      </w:r>
      <w:r w:rsidR="005361B8" w:rsidRPr="00900D79">
        <w:rPr>
          <w:rFonts w:hint="eastAsia"/>
          <w:sz w:val="24"/>
          <w:szCs w:val="24"/>
        </w:rPr>
        <w:t>两种生成</w:t>
      </w:r>
      <w:r w:rsidR="00D758EF" w:rsidRPr="00900D79">
        <w:rPr>
          <w:rFonts w:hint="eastAsia"/>
          <w:sz w:val="24"/>
          <w:szCs w:val="24"/>
        </w:rPr>
        <w:t>情感词典</w:t>
      </w:r>
      <w:r w:rsidR="005361B8" w:rsidRPr="00900D79">
        <w:rPr>
          <w:rFonts w:hint="eastAsia"/>
          <w:sz w:val="24"/>
          <w:szCs w:val="24"/>
        </w:rPr>
        <w:t>进行对照</w:t>
      </w:r>
      <w:r w:rsidR="00D758EF" w:rsidRPr="00900D79">
        <w:rPr>
          <w:rFonts w:hint="eastAsia"/>
          <w:sz w:val="24"/>
          <w:szCs w:val="24"/>
        </w:rPr>
        <w:t>。</w:t>
      </w:r>
    </w:p>
    <w:p w14:paraId="17D20894" w14:textId="711E2E0A" w:rsidR="00176ED0" w:rsidRPr="00900D79" w:rsidRDefault="00E137CF">
      <w:pPr>
        <w:widowControl/>
        <w:spacing w:after="0" w:line="240" w:lineRule="auto"/>
        <w:ind w:firstLine="435"/>
        <w:jc w:val="center"/>
        <w:rPr>
          <w:kern w:val="0"/>
          <w:sz w:val="18"/>
          <w:szCs w:val="18"/>
        </w:rPr>
      </w:pPr>
      <w:r w:rsidRPr="00900D79">
        <w:rPr>
          <w:kern w:val="0"/>
          <w:sz w:val="18"/>
          <w:szCs w:val="18"/>
        </w:rPr>
        <w:t>表</w:t>
      </w:r>
      <w:r w:rsidR="008972BA" w:rsidRPr="00900D79">
        <w:rPr>
          <w:rFonts w:hint="eastAsia"/>
          <w:kern w:val="0"/>
          <w:sz w:val="18"/>
          <w:szCs w:val="18"/>
        </w:rPr>
        <w:t>4</w:t>
      </w:r>
      <w:r w:rsidR="00EC4158" w:rsidRPr="00900D79">
        <w:rPr>
          <w:rFonts w:hint="eastAsia"/>
          <w:kern w:val="0"/>
          <w:sz w:val="18"/>
          <w:szCs w:val="18"/>
        </w:rPr>
        <w:t>情感词</w:t>
      </w:r>
      <w:r w:rsidR="00825D9A" w:rsidRPr="00900D79">
        <w:rPr>
          <w:rFonts w:hint="eastAsia"/>
          <w:kern w:val="0"/>
          <w:sz w:val="18"/>
          <w:szCs w:val="18"/>
        </w:rPr>
        <w:t>抽取</w:t>
      </w:r>
      <w:r w:rsidR="00EC4158" w:rsidRPr="00900D79">
        <w:rPr>
          <w:rFonts w:hint="eastAsia"/>
          <w:kern w:val="0"/>
          <w:sz w:val="18"/>
          <w:szCs w:val="18"/>
        </w:rPr>
        <w:t>方法</w:t>
      </w:r>
      <w:r w:rsidR="00AA0052" w:rsidRPr="00900D79">
        <w:rPr>
          <w:rFonts w:hint="eastAsia"/>
          <w:kern w:val="0"/>
          <w:sz w:val="18"/>
          <w:szCs w:val="18"/>
        </w:rPr>
        <w:t>对照实验</w:t>
      </w:r>
    </w:p>
    <w:tbl>
      <w:tblPr>
        <w:tblStyle w:val="ab"/>
        <w:tblW w:w="0" w:type="auto"/>
        <w:tblBorders>
          <w:left w:val="none" w:sz="0" w:space="0" w:color="auto"/>
          <w:right w:val="none" w:sz="0" w:space="0" w:color="auto"/>
        </w:tblBorders>
        <w:tblLook w:val="04A0" w:firstRow="1" w:lastRow="0" w:firstColumn="1" w:lastColumn="0" w:noHBand="0" w:noVBand="1"/>
      </w:tblPr>
      <w:tblGrid>
        <w:gridCol w:w="1704"/>
        <w:gridCol w:w="1704"/>
        <w:gridCol w:w="1704"/>
        <w:gridCol w:w="1705"/>
        <w:gridCol w:w="1705"/>
      </w:tblGrid>
      <w:tr w:rsidR="00825D9A" w:rsidRPr="00900D79" w14:paraId="5FB72D73" w14:textId="77777777" w:rsidTr="00825D9A">
        <w:tc>
          <w:tcPr>
            <w:tcW w:w="1704" w:type="dxa"/>
          </w:tcPr>
          <w:p w14:paraId="7F3E744D" w14:textId="78D8C006" w:rsidR="00825D9A" w:rsidRPr="00900D79" w:rsidRDefault="00825D9A" w:rsidP="00825D9A">
            <w:r w:rsidRPr="00900D79">
              <w:rPr>
                <w:rFonts w:hint="eastAsia"/>
              </w:rPr>
              <w:t>情感词抽取方法</w:t>
            </w:r>
          </w:p>
        </w:tc>
        <w:tc>
          <w:tcPr>
            <w:tcW w:w="1704" w:type="dxa"/>
            <w:tcBorders>
              <w:right w:val="nil"/>
            </w:tcBorders>
          </w:tcPr>
          <w:p w14:paraId="1A00AA48" w14:textId="5D46C017" w:rsidR="00825D9A" w:rsidRPr="00900D79" w:rsidRDefault="00825D9A" w:rsidP="00825D9A">
            <w:r w:rsidRPr="00900D79">
              <w:rPr>
                <w:rFonts w:hint="eastAsia"/>
              </w:rPr>
              <w:t>m</w:t>
            </w:r>
            <w:r w:rsidR="0018080C" w:rsidRPr="00900D79">
              <w:t>a</w:t>
            </w:r>
            <w:r w:rsidRPr="00900D79">
              <w:rPr>
                <w:rFonts w:hint="eastAsia"/>
              </w:rPr>
              <w:t>cro</w:t>
            </w:r>
            <w:r w:rsidRPr="00900D79">
              <w:t xml:space="preserve"> precision</w:t>
            </w:r>
          </w:p>
        </w:tc>
        <w:tc>
          <w:tcPr>
            <w:tcW w:w="1704" w:type="dxa"/>
            <w:tcBorders>
              <w:left w:val="nil"/>
              <w:right w:val="nil"/>
            </w:tcBorders>
          </w:tcPr>
          <w:p w14:paraId="26914CD2" w14:textId="17D33AF4" w:rsidR="00825D9A" w:rsidRPr="00900D79" w:rsidRDefault="00825D9A" w:rsidP="00825D9A">
            <w:r w:rsidRPr="00900D79">
              <w:t>m</w:t>
            </w:r>
            <w:r w:rsidR="0018080C" w:rsidRPr="00900D79">
              <w:t>a</w:t>
            </w:r>
            <w:r w:rsidRPr="00900D79">
              <w:rPr>
                <w:rFonts w:hint="eastAsia"/>
              </w:rPr>
              <w:t>c</w:t>
            </w:r>
            <w:r w:rsidRPr="00900D79">
              <w:t xml:space="preserve">ro </w:t>
            </w:r>
            <w:r w:rsidRPr="00900D79">
              <w:rPr>
                <w:rFonts w:hint="eastAsia"/>
              </w:rPr>
              <w:t>recall</w:t>
            </w:r>
          </w:p>
        </w:tc>
        <w:tc>
          <w:tcPr>
            <w:tcW w:w="1705" w:type="dxa"/>
            <w:tcBorders>
              <w:left w:val="nil"/>
              <w:right w:val="nil"/>
            </w:tcBorders>
          </w:tcPr>
          <w:p w14:paraId="2F3CE4C3" w14:textId="34FE9384" w:rsidR="00825D9A" w:rsidRPr="00900D79" w:rsidRDefault="00825D9A" w:rsidP="00825D9A">
            <w:r w:rsidRPr="00900D79">
              <w:t>m</w:t>
            </w:r>
            <w:r w:rsidR="0018080C" w:rsidRPr="00900D79">
              <w:t>a</w:t>
            </w:r>
            <w:r w:rsidRPr="00900D79">
              <w:rPr>
                <w:rFonts w:hint="eastAsia"/>
              </w:rPr>
              <w:t>c</w:t>
            </w:r>
            <w:r w:rsidRPr="00900D79">
              <w:t xml:space="preserve">ro </w:t>
            </w:r>
            <w:r w:rsidR="0018080C" w:rsidRPr="00900D79">
              <w:t>f1</w:t>
            </w:r>
          </w:p>
        </w:tc>
        <w:tc>
          <w:tcPr>
            <w:tcW w:w="1705" w:type="dxa"/>
            <w:tcBorders>
              <w:left w:val="nil"/>
            </w:tcBorders>
          </w:tcPr>
          <w:p w14:paraId="4E20E9D3" w14:textId="4132D4FF" w:rsidR="00825D9A" w:rsidRPr="00900D79" w:rsidRDefault="00825D9A" w:rsidP="00825D9A">
            <w:r w:rsidRPr="00900D79">
              <w:t>accuracy</w:t>
            </w:r>
          </w:p>
        </w:tc>
      </w:tr>
      <w:tr w:rsidR="00825D9A" w:rsidRPr="00900D79" w14:paraId="6F652A72" w14:textId="77777777" w:rsidTr="00825D9A">
        <w:tc>
          <w:tcPr>
            <w:tcW w:w="1704" w:type="dxa"/>
          </w:tcPr>
          <w:p w14:paraId="115780E7" w14:textId="51C84C5B" w:rsidR="00825D9A" w:rsidRPr="00900D79" w:rsidRDefault="001511D3" w:rsidP="00825D9A">
            <w:r w:rsidRPr="00900D79">
              <w:rPr>
                <w:rFonts w:hint="eastAsia"/>
              </w:rPr>
              <w:t>常规</w:t>
            </w:r>
            <w:r w:rsidRPr="00900D79">
              <w:rPr>
                <w:rFonts w:hint="eastAsia"/>
              </w:rPr>
              <w:t>T</w:t>
            </w:r>
            <w:r w:rsidRPr="00900D79">
              <w:t>F-IDF</w:t>
            </w:r>
          </w:p>
        </w:tc>
        <w:tc>
          <w:tcPr>
            <w:tcW w:w="1704" w:type="dxa"/>
            <w:tcBorders>
              <w:right w:val="nil"/>
            </w:tcBorders>
          </w:tcPr>
          <w:p w14:paraId="64F8D583" w14:textId="62F4D7C5" w:rsidR="00825D9A" w:rsidRPr="00900D79" w:rsidRDefault="009219C4" w:rsidP="00825D9A">
            <w:r w:rsidRPr="00900D79">
              <w:rPr>
                <w:rFonts w:hint="eastAsia"/>
              </w:rPr>
              <w:t>8</w:t>
            </w:r>
            <w:r w:rsidR="001C003E" w:rsidRPr="00900D79">
              <w:rPr>
                <w:rFonts w:hint="eastAsia"/>
              </w:rPr>
              <w:t>2</w:t>
            </w:r>
            <w:r w:rsidRPr="00900D79">
              <w:t>.</w:t>
            </w:r>
            <w:r w:rsidR="001C003E" w:rsidRPr="00900D79">
              <w:rPr>
                <w:rFonts w:hint="eastAsia"/>
              </w:rPr>
              <w:t>8</w:t>
            </w:r>
            <w:r w:rsidR="009A35E0" w:rsidRPr="00900D79">
              <w:rPr>
                <w:rFonts w:hint="eastAsia"/>
              </w:rPr>
              <w:t>3</w:t>
            </w:r>
            <w:r w:rsidRPr="00900D79">
              <w:t>%</w:t>
            </w:r>
          </w:p>
        </w:tc>
        <w:tc>
          <w:tcPr>
            <w:tcW w:w="1704" w:type="dxa"/>
            <w:tcBorders>
              <w:left w:val="nil"/>
              <w:right w:val="nil"/>
            </w:tcBorders>
          </w:tcPr>
          <w:p w14:paraId="3923FA40" w14:textId="5AA2F725" w:rsidR="00825D9A" w:rsidRPr="00900D79" w:rsidRDefault="00696704" w:rsidP="00825D9A">
            <w:r w:rsidRPr="00900D79">
              <w:rPr>
                <w:rFonts w:hint="eastAsia"/>
              </w:rPr>
              <w:t>8</w:t>
            </w:r>
            <w:r w:rsidR="008C62AD" w:rsidRPr="00900D79">
              <w:rPr>
                <w:rFonts w:hint="eastAsia"/>
              </w:rPr>
              <w:t>2</w:t>
            </w:r>
            <w:r w:rsidR="0050594E" w:rsidRPr="00900D79">
              <w:rPr>
                <w:rFonts w:hint="eastAsia"/>
              </w:rPr>
              <w:t>.7</w:t>
            </w:r>
            <w:r w:rsidR="008C62AD" w:rsidRPr="00900D79">
              <w:rPr>
                <w:rFonts w:hint="eastAsia"/>
              </w:rPr>
              <w:t>6</w:t>
            </w:r>
            <w:r w:rsidRPr="00900D79">
              <w:t>%</w:t>
            </w:r>
          </w:p>
        </w:tc>
        <w:tc>
          <w:tcPr>
            <w:tcW w:w="1705" w:type="dxa"/>
            <w:tcBorders>
              <w:left w:val="nil"/>
              <w:right w:val="nil"/>
            </w:tcBorders>
          </w:tcPr>
          <w:p w14:paraId="3444462A" w14:textId="79E66AF1" w:rsidR="00825D9A" w:rsidRPr="00900D79" w:rsidRDefault="00696704" w:rsidP="00825D9A">
            <w:r w:rsidRPr="00900D79">
              <w:rPr>
                <w:rFonts w:hint="eastAsia"/>
              </w:rPr>
              <w:t>8</w:t>
            </w:r>
            <w:r w:rsidR="008C62AD" w:rsidRPr="00900D79">
              <w:rPr>
                <w:rFonts w:hint="eastAsia"/>
              </w:rPr>
              <w:t>2</w:t>
            </w:r>
            <w:r w:rsidRPr="00900D79">
              <w:t>.</w:t>
            </w:r>
            <w:r w:rsidR="00140344" w:rsidRPr="00900D79">
              <w:rPr>
                <w:rFonts w:hint="eastAsia"/>
              </w:rPr>
              <w:t>7</w:t>
            </w:r>
            <w:r w:rsidR="008C62AD" w:rsidRPr="00900D79">
              <w:rPr>
                <w:rFonts w:hint="eastAsia"/>
              </w:rPr>
              <w:t>6</w:t>
            </w:r>
            <w:r w:rsidRPr="00900D79">
              <w:t>%</w:t>
            </w:r>
          </w:p>
        </w:tc>
        <w:tc>
          <w:tcPr>
            <w:tcW w:w="1705" w:type="dxa"/>
            <w:tcBorders>
              <w:left w:val="nil"/>
            </w:tcBorders>
          </w:tcPr>
          <w:p w14:paraId="3A4475BA" w14:textId="47060907" w:rsidR="00825D9A" w:rsidRPr="00900D79" w:rsidRDefault="00696704" w:rsidP="00825D9A">
            <w:r w:rsidRPr="00900D79">
              <w:rPr>
                <w:rFonts w:hint="eastAsia"/>
              </w:rPr>
              <w:t>8</w:t>
            </w:r>
            <w:r w:rsidR="000A13B6" w:rsidRPr="00900D79">
              <w:rPr>
                <w:rFonts w:hint="eastAsia"/>
              </w:rPr>
              <w:t>2</w:t>
            </w:r>
            <w:r w:rsidRPr="00900D79">
              <w:t>.</w:t>
            </w:r>
            <w:r w:rsidR="00225427" w:rsidRPr="00900D79">
              <w:rPr>
                <w:rFonts w:hint="eastAsia"/>
              </w:rPr>
              <w:t>7</w:t>
            </w:r>
            <w:r w:rsidR="008C62AD" w:rsidRPr="00900D79">
              <w:rPr>
                <w:rFonts w:hint="eastAsia"/>
              </w:rPr>
              <w:t>8</w:t>
            </w:r>
            <w:r w:rsidRPr="00900D79">
              <w:t>%</w:t>
            </w:r>
          </w:p>
        </w:tc>
      </w:tr>
      <w:tr w:rsidR="00DB558C" w:rsidRPr="00900D79" w14:paraId="6F17E2D6" w14:textId="77777777" w:rsidTr="00825D9A">
        <w:tc>
          <w:tcPr>
            <w:tcW w:w="1704" w:type="dxa"/>
          </w:tcPr>
          <w:p w14:paraId="171A5B5E" w14:textId="570D7E5C" w:rsidR="00DB558C" w:rsidRPr="00900D79" w:rsidRDefault="00DB558C" w:rsidP="00DB558C">
            <w:r w:rsidRPr="00900D79">
              <w:rPr>
                <w:rFonts w:hint="eastAsia"/>
              </w:rPr>
              <w:t>改进</w:t>
            </w:r>
            <w:r w:rsidRPr="00900D79">
              <w:rPr>
                <w:rFonts w:hint="eastAsia"/>
              </w:rPr>
              <w:t>T</w:t>
            </w:r>
            <w:r w:rsidRPr="00900D79">
              <w:t>F-IDF</w:t>
            </w:r>
          </w:p>
        </w:tc>
        <w:tc>
          <w:tcPr>
            <w:tcW w:w="1704" w:type="dxa"/>
            <w:tcBorders>
              <w:right w:val="nil"/>
            </w:tcBorders>
          </w:tcPr>
          <w:p w14:paraId="692FD3AD" w14:textId="7DCC5CDC" w:rsidR="00DB558C" w:rsidRPr="00900D79" w:rsidRDefault="00DB558C" w:rsidP="00DB558C">
            <w:r w:rsidRPr="00900D79">
              <w:rPr>
                <w:rFonts w:hint="eastAsia"/>
                <w:kern w:val="0"/>
                <w:szCs w:val="21"/>
              </w:rPr>
              <w:t>83.78%</w:t>
            </w:r>
          </w:p>
        </w:tc>
        <w:tc>
          <w:tcPr>
            <w:tcW w:w="1704" w:type="dxa"/>
            <w:tcBorders>
              <w:left w:val="nil"/>
              <w:right w:val="nil"/>
            </w:tcBorders>
          </w:tcPr>
          <w:p w14:paraId="6AD88C54" w14:textId="00A7B3CA" w:rsidR="00DB558C" w:rsidRPr="00900D79" w:rsidRDefault="00DB558C" w:rsidP="00DB558C">
            <w:r w:rsidRPr="00900D79">
              <w:rPr>
                <w:rFonts w:hint="eastAsia"/>
                <w:kern w:val="0"/>
                <w:szCs w:val="21"/>
              </w:rPr>
              <w:t>8</w:t>
            </w:r>
            <w:r w:rsidR="00997D00" w:rsidRPr="00900D79">
              <w:rPr>
                <w:rFonts w:hint="eastAsia"/>
                <w:kern w:val="0"/>
                <w:szCs w:val="21"/>
              </w:rPr>
              <w:t>3</w:t>
            </w:r>
            <w:r w:rsidRPr="00900D79">
              <w:rPr>
                <w:rFonts w:hint="eastAsia"/>
                <w:kern w:val="0"/>
                <w:szCs w:val="21"/>
              </w:rPr>
              <w:t>.73%</w:t>
            </w:r>
          </w:p>
        </w:tc>
        <w:tc>
          <w:tcPr>
            <w:tcW w:w="1705" w:type="dxa"/>
            <w:tcBorders>
              <w:left w:val="nil"/>
              <w:right w:val="nil"/>
            </w:tcBorders>
          </w:tcPr>
          <w:p w14:paraId="108C75B8" w14:textId="3B4F8261" w:rsidR="00DB558C" w:rsidRPr="00900D79" w:rsidRDefault="00DB558C" w:rsidP="00DB558C">
            <w:r w:rsidRPr="00900D79">
              <w:rPr>
                <w:rFonts w:hint="eastAsia"/>
                <w:kern w:val="0"/>
                <w:szCs w:val="21"/>
              </w:rPr>
              <w:t>8</w:t>
            </w:r>
            <w:r w:rsidR="00997D00" w:rsidRPr="00900D79">
              <w:rPr>
                <w:rFonts w:hint="eastAsia"/>
                <w:kern w:val="0"/>
                <w:szCs w:val="21"/>
              </w:rPr>
              <w:t>3</w:t>
            </w:r>
            <w:r w:rsidRPr="00900D79">
              <w:rPr>
                <w:rFonts w:hint="eastAsia"/>
                <w:kern w:val="0"/>
                <w:szCs w:val="21"/>
              </w:rPr>
              <w:t>.73%</w:t>
            </w:r>
          </w:p>
        </w:tc>
        <w:tc>
          <w:tcPr>
            <w:tcW w:w="1705" w:type="dxa"/>
            <w:tcBorders>
              <w:left w:val="nil"/>
            </w:tcBorders>
          </w:tcPr>
          <w:p w14:paraId="778CC96A" w14:textId="45F6A721" w:rsidR="00DB558C" w:rsidRPr="00900D79" w:rsidRDefault="00DB558C" w:rsidP="00DB558C">
            <w:r w:rsidRPr="00900D79">
              <w:rPr>
                <w:rFonts w:hint="eastAsia"/>
                <w:kern w:val="0"/>
                <w:szCs w:val="21"/>
              </w:rPr>
              <w:t>8</w:t>
            </w:r>
            <w:r w:rsidR="00997D00" w:rsidRPr="00900D79">
              <w:rPr>
                <w:rFonts w:hint="eastAsia"/>
                <w:kern w:val="0"/>
                <w:szCs w:val="21"/>
              </w:rPr>
              <w:t>3</w:t>
            </w:r>
            <w:r w:rsidRPr="00900D79">
              <w:rPr>
                <w:rFonts w:hint="eastAsia"/>
                <w:kern w:val="0"/>
                <w:szCs w:val="21"/>
              </w:rPr>
              <w:t>.74%</w:t>
            </w:r>
          </w:p>
        </w:tc>
      </w:tr>
    </w:tbl>
    <w:p w14:paraId="4FAE9B2A" w14:textId="632A295E" w:rsidR="00092008" w:rsidRPr="00900D79" w:rsidRDefault="00E137CF" w:rsidP="006E5CD2">
      <w:pPr>
        <w:spacing w:line="240" w:lineRule="auto"/>
        <w:ind w:firstLineChars="100" w:firstLine="240"/>
        <w:rPr>
          <w:sz w:val="24"/>
          <w:szCs w:val="24"/>
        </w:rPr>
      </w:pPr>
      <w:r w:rsidRPr="00900D79">
        <w:rPr>
          <w:rFonts w:hint="eastAsia"/>
          <w:sz w:val="24"/>
          <w:szCs w:val="24"/>
        </w:rPr>
        <w:t>通过上表可以看出，本研究所采用的</w:t>
      </w:r>
      <w:r w:rsidR="00BC25F4" w:rsidRPr="00900D79">
        <w:rPr>
          <w:rFonts w:hint="eastAsia"/>
          <w:sz w:val="24"/>
          <w:szCs w:val="24"/>
        </w:rPr>
        <w:t>基于改进</w:t>
      </w:r>
      <w:r w:rsidR="00BC25F4" w:rsidRPr="00900D79">
        <w:rPr>
          <w:rFonts w:hint="eastAsia"/>
          <w:sz w:val="24"/>
          <w:szCs w:val="24"/>
        </w:rPr>
        <w:t>T</w:t>
      </w:r>
      <w:r w:rsidR="00BC25F4" w:rsidRPr="00900D79">
        <w:rPr>
          <w:sz w:val="24"/>
          <w:szCs w:val="24"/>
        </w:rPr>
        <w:t>F-IDF</w:t>
      </w:r>
      <w:r w:rsidR="00BC25F4" w:rsidRPr="00900D79">
        <w:rPr>
          <w:rFonts w:hint="eastAsia"/>
          <w:sz w:val="24"/>
          <w:szCs w:val="24"/>
        </w:rPr>
        <w:t>方法</w:t>
      </w:r>
      <w:r w:rsidRPr="00900D79">
        <w:rPr>
          <w:rFonts w:hint="eastAsia"/>
          <w:sz w:val="24"/>
          <w:szCs w:val="24"/>
        </w:rPr>
        <w:t>的情感词领域性计算方式在总体的准确率上相较于</w:t>
      </w:r>
      <w:r w:rsidR="00F40F72" w:rsidRPr="00900D79">
        <w:rPr>
          <w:rFonts w:hint="eastAsia"/>
          <w:sz w:val="24"/>
          <w:szCs w:val="24"/>
        </w:rPr>
        <w:t>常规</w:t>
      </w:r>
      <w:r w:rsidRPr="00900D79">
        <w:rPr>
          <w:rFonts w:hint="eastAsia"/>
          <w:sz w:val="24"/>
          <w:szCs w:val="24"/>
        </w:rPr>
        <w:t>方法</w:t>
      </w:r>
      <w:r w:rsidR="00F40F72" w:rsidRPr="00900D79">
        <w:rPr>
          <w:rFonts w:hint="eastAsia"/>
          <w:sz w:val="24"/>
          <w:szCs w:val="24"/>
        </w:rPr>
        <w:t>表现更好</w:t>
      </w:r>
      <w:r w:rsidRPr="00900D79">
        <w:rPr>
          <w:rFonts w:hint="eastAsia"/>
          <w:sz w:val="24"/>
          <w:szCs w:val="24"/>
        </w:rPr>
        <w:t>，对于正负向的语料的情感判</w:t>
      </w:r>
      <w:r w:rsidRPr="00900D79">
        <w:rPr>
          <w:rFonts w:hint="eastAsia"/>
          <w:sz w:val="24"/>
          <w:szCs w:val="24"/>
        </w:rPr>
        <w:lastRenderedPageBreak/>
        <w:t>断精度较为平均，</w:t>
      </w:r>
      <w:r w:rsidRPr="00900D79">
        <w:rPr>
          <w:rFonts w:hint="eastAsia"/>
          <w:sz w:val="24"/>
          <w:szCs w:val="24"/>
        </w:rPr>
        <w:t>f</w:t>
      </w:r>
      <w:r w:rsidRPr="00900D79">
        <w:rPr>
          <w:sz w:val="24"/>
          <w:szCs w:val="24"/>
        </w:rPr>
        <w:t>1</w:t>
      </w:r>
      <w:r w:rsidRPr="00900D79">
        <w:rPr>
          <w:rFonts w:hint="eastAsia"/>
          <w:sz w:val="24"/>
          <w:szCs w:val="24"/>
        </w:rPr>
        <w:t>值较高可以证明该方法相较于传统的</w:t>
      </w:r>
      <w:r w:rsidRPr="00900D79">
        <w:rPr>
          <w:rFonts w:hint="eastAsia"/>
          <w:sz w:val="24"/>
          <w:szCs w:val="24"/>
        </w:rPr>
        <w:t>T</w:t>
      </w:r>
      <w:r w:rsidRPr="00900D79">
        <w:rPr>
          <w:sz w:val="24"/>
          <w:szCs w:val="24"/>
        </w:rPr>
        <w:t>F-IDF</w:t>
      </w:r>
      <w:r w:rsidRPr="00900D79">
        <w:rPr>
          <w:rFonts w:hint="eastAsia"/>
          <w:sz w:val="24"/>
          <w:szCs w:val="24"/>
        </w:rPr>
        <w:t>值在分类任务中有更好的效果。</w:t>
      </w:r>
    </w:p>
    <w:p w14:paraId="6381F25C" w14:textId="57A99B28" w:rsidR="00A65F94" w:rsidRPr="00900D79" w:rsidRDefault="00A65F94" w:rsidP="006E5CD2">
      <w:pPr>
        <w:widowControl/>
        <w:spacing w:after="0" w:line="240" w:lineRule="auto"/>
        <w:jc w:val="left"/>
        <w:rPr>
          <w:rFonts w:ascii="宋体" w:hAnsi="宋体"/>
          <w:sz w:val="28"/>
          <w:szCs w:val="28"/>
        </w:rPr>
      </w:pPr>
      <w:r w:rsidRPr="00900D79">
        <w:rPr>
          <w:rFonts w:ascii="宋体" w:hAnsi="宋体"/>
          <w:sz w:val="28"/>
          <w:szCs w:val="28"/>
        </w:rPr>
        <w:t>（</w:t>
      </w:r>
      <w:r w:rsidR="00761E32" w:rsidRPr="00900D79">
        <w:rPr>
          <w:rFonts w:ascii="宋体" w:hAnsi="宋体" w:hint="eastAsia"/>
          <w:sz w:val="28"/>
          <w:szCs w:val="28"/>
        </w:rPr>
        <w:t>3</w:t>
      </w:r>
      <w:r w:rsidRPr="00900D79">
        <w:rPr>
          <w:rFonts w:ascii="宋体" w:hAnsi="宋体"/>
          <w:sz w:val="28"/>
          <w:szCs w:val="28"/>
        </w:rPr>
        <w:t>）</w:t>
      </w:r>
      <w:r w:rsidR="00C9564C" w:rsidRPr="00900D79">
        <w:rPr>
          <w:rFonts w:ascii="宋体" w:hAnsi="宋体" w:hint="eastAsia"/>
          <w:sz w:val="28"/>
          <w:szCs w:val="28"/>
        </w:rPr>
        <w:t>文本</w:t>
      </w:r>
      <w:r w:rsidR="00B52032" w:rsidRPr="00900D79">
        <w:rPr>
          <w:rFonts w:ascii="宋体" w:hAnsi="宋体" w:hint="eastAsia"/>
          <w:sz w:val="28"/>
          <w:szCs w:val="28"/>
        </w:rPr>
        <w:t>情感分类</w:t>
      </w:r>
      <w:r w:rsidR="00C9564C" w:rsidRPr="00900D79">
        <w:rPr>
          <w:rFonts w:ascii="宋体" w:hAnsi="宋体" w:hint="eastAsia"/>
          <w:sz w:val="28"/>
          <w:szCs w:val="28"/>
        </w:rPr>
        <w:t>对照</w:t>
      </w:r>
      <w:r w:rsidR="00B52032" w:rsidRPr="00900D79">
        <w:rPr>
          <w:rFonts w:ascii="宋体" w:hAnsi="宋体" w:hint="eastAsia"/>
          <w:sz w:val="28"/>
          <w:szCs w:val="28"/>
        </w:rPr>
        <w:t>实验</w:t>
      </w:r>
    </w:p>
    <w:p w14:paraId="0CF965AC" w14:textId="21602F72" w:rsidR="00A2444C" w:rsidRPr="00900D79" w:rsidRDefault="001B2779" w:rsidP="006E5CD2">
      <w:pPr>
        <w:spacing w:after="0" w:line="240" w:lineRule="auto"/>
        <w:ind w:firstLineChars="100" w:firstLine="240"/>
        <w:rPr>
          <w:sz w:val="24"/>
          <w:szCs w:val="24"/>
        </w:rPr>
      </w:pPr>
      <w:r w:rsidRPr="00900D79">
        <w:rPr>
          <w:rFonts w:hint="eastAsia"/>
          <w:sz w:val="24"/>
          <w:szCs w:val="24"/>
        </w:rPr>
        <w:t>为了验证本文所提出的情感词典构建方法</w:t>
      </w:r>
      <w:r w:rsidR="007D4D26" w:rsidRPr="00900D79">
        <w:rPr>
          <w:rFonts w:hint="eastAsia"/>
          <w:sz w:val="24"/>
          <w:szCs w:val="24"/>
        </w:rPr>
        <w:t>具有更好的效果，所以将生成的高维情感词典</w:t>
      </w:r>
      <w:r w:rsidR="007D4D26" w:rsidRPr="00900D79">
        <w:rPr>
          <w:rFonts w:hint="eastAsia"/>
          <w:sz w:val="24"/>
          <w:szCs w:val="24"/>
        </w:rPr>
        <w:t>M</w:t>
      </w:r>
      <w:r w:rsidR="007D4D26" w:rsidRPr="00900D79">
        <w:rPr>
          <w:sz w:val="24"/>
          <w:szCs w:val="24"/>
        </w:rPr>
        <w:t>CBSL</w:t>
      </w:r>
      <w:r w:rsidR="007D4D26" w:rsidRPr="00900D79">
        <w:rPr>
          <w:rFonts w:hint="eastAsia"/>
          <w:sz w:val="24"/>
          <w:szCs w:val="24"/>
        </w:rPr>
        <w:t>与大连理工大学的情感本体</w:t>
      </w:r>
      <w:r w:rsidR="00C362EB" w:rsidRPr="00900D79">
        <w:rPr>
          <w:rFonts w:hint="eastAsia"/>
          <w:sz w:val="24"/>
          <w:szCs w:val="24"/>
        </w:rPr>
        <w:t>、</w:t>
      </w:r>
      <w:r w:rsidR="00E775BB" w:rsidRPr="00900D79">
        <w:rPr>
          <w:rFonts w:hint="eastAsia"/>
          <w:sz w:val="24"/>
          <w:szCs w:val="24"/>
        </w:rPr>
        <w:t>哈工大的</w:t>
      </w:r>
      <w:r w:rsidR="00E775BB" w:rsidRPr="00900D79">
        <w:rPr>
          <w:sz w:val="24"/>
          <w:szCs w:val="24"/>
        </w:rPr>
        <w:t>Chinese-BERT-wwm</w:t>
      </w:r>
      <w:r w:rsidR="00420E70" w:rsidRPr="00900D79">
        <w:rPr>
          <w:rFonts w:hint="eastAsia"/>
          <w:sz w:val="24"/>
          <w:szCs w:val="24"/>
        </w:rPr>
        <w:t>（词向量生成</w:t>
      </w:r>
      <w:r w:rsidR="00126CDD" w:rsidRPr="00900D79">
        <w:rPr>
          <w:rFonts w:hint="eastAsia"/>
          <w:sz w:val="24"/>
          <w:szCs w:val="24"/>
        </w:rPr>
        <w:t>使用</w:t>
      </w:r>
      <w:r w:rsidR="00126CDD" w:rsidRPr="00900D79">
        <w:rPr>
          <w:rFonts w:hint="eastAsia"/>
          <w:sz w:val="24"/>
          <w:szCs w:val="24"/>
        </w:rPr>
        <w:t>bert-as-service</w:t>
      </w:r>
      <w:r w:rsidR="00126CDD" w:rsidRPr="00900D79">
        <w:rPr>
          <w:rFonts w:hint="eastAsia"/>
          <w:sz w:val="24"/>
          <w:szCs w:val="24"/>
        </w:rPr>
        <w:t>工具）</w:t>
      </w:r>
      <w:r w:rsidR="008A5D4C" w:rsidRPr="00900D79">
        <w:rPr>
          <w:rFonts w:hint="eastAsia"/>
          <w:sz w:val="24"/>
          <w:szCs w:val="24"/>
        </w:rPr>
        <w:t>、</w:t>
      </w:r>
      <w:r w:rsidR="00EE48EE" w:rsidRPr="00900D79">
        <w:rPr>
          <w:rFonts w:hint="eastAsia"/>
          <w:sz w:val="24"/>
          <w:szCs w:val="24"/>
        </w:rPr>
        <w:t>基于</w:t>
      </w:r>
      <w:r w:rsidR="005133D2" w:rsidRPr="00900D79">
        <w:rPr>
          <w:rFonts w:hint="eastAsia"/>
          <w:sz w:val="24"/>
          <w:szCs w:val="24"/>
        </w:rPr>
        <w:t>nlpir</w:t>
      </w:r>
      <w:r w:rsidR="00983D40" w:rsidRPr="00900D79">
        <w:rPr>
          <w:rFonts w:hint="eastAsia"/>
          <w:sz w:val="24"/>
          <w:szCs w:val="24"/>
        </w:rPr>
        <w:t>微博内容语料库</w:t>
      </w:r>
      <w:r w:rsidR="005133D2" w:rsidRPr="00900D79">
        <w:rPr>
          <w:rFonts w:hint="eastAsia"/>
          <w:sz w:val="24"/>
          <w:szCs w:val="24"/>
        </w:rPr>
        <w:t>的</w:t>
      </w:r>
      <w:r w:rsidR="00BC6E82" w:rsidRPr="00900D79">
        <w:rPr>
          <w:rFonts w:hint="eastAsia"/>
          <w:sz w:val="24"/>
          <w:szCs w:val="24"/>
        </w:rPr>
        <w:t>23</w:t>
      </w:r>
      <w:r w:rsidR="00BC6E82" w:rsidRPr="00900D79">
        <w:rPr>
          <w:rFonts w:hint="eastAsia"/>
          <w:sz w:val="24"/>
          <w:szCs w:val="24"/>
        </w:rPr>
        <w:t>万条微博数据以及</w:t>
      </w:r>
      <w:r w:rsidR="00BC6E82" w:rsidRPr="00900D79">
        <w:rPr>
          <w:sz w:val="24"/>
          <w:szCs w:val="24"/>
        </w:rPr>
        <w:t>ChnSentiCorp-Htl-</w:t>
      </w:r>
      <w:r w:rsidR="00BC6E82" w:rsidRPr="00900D79">
        <w:rPr>
          <w:rFonts w:hint="eastAsia"/>
          <w:sz w:val="24"/>
          <w:szCs w:val="24"/>
        </w:rPr>
        <w:t>u</w:t>
      </w:r>
      <w:r w:rsidR="00BC6E82" w:rsidRPr="00900D79">
        <w:rPr>
          <w:sz w:val="24"/>
          <w:szCs w:val="24"/>
        </w:rPr>
        <w:t>ba-10000</w:t>
      </w:r>
      <w:r w:rsidR="00D25A3F" w:rsidRPr="00900D79">
        <w:rPr>
          <w:rFonts w:hint="eastAsia"/>
          <w:sz w:val="24"/>
          <w:szCs w:val="24"/>
        </w:rPr>
        <w:t>的</w:t>
      </w:r>
      <w:r w:rsidR="00D25A3F" w:rsidRPr="00900D79">
        <w:rPr>
          <w:rFonts w:hint="eastAsia"/>
          <w:sz w:val="24"/>
          <w:szCs w:val="24"/>
        </w:rPr>
        <w:t>1</w:t>
      </w:r>
      <w:r w:rsidR="00D25A3F" w:rsidRPr="00900D79">
        <w:rPr>
          <w:rFonts w:hint="eastAsia"/>
          <w:sz w:val="24"/>
          <w:szCs w:val="24"/>
        </w:rPr>
        <w:t>万条酒店</w:t>
      </w:r>
      <w:r w:rsidR="00D93A77" w:rsidRPr="00900D79">
        <w:rPr>
          <w:rFonts w:hint="eastAsia"/>
          <w:sz w:val="24"/>
          <w:szCs w:val="24"/>
        </w:rPr>
        <w:t>评论数据</w:t>
      </w:r>
      <w:r w:rsidR="00C362EB" w:rsidRPr="00900D79">
        <w:rPr>
          <w:rFonts w:hint="eastAsia"/>
          <w:sz w:val="24"/>
          <w:szCs w:val="24"/>
        </w:rPr>
        <w:t>训练的</w:t>
      </w:r>
      <w:r w:rsidR="00C362EB" w:rsidRPr="00900D79">
        <w:rPr>
          <w:rFonts w:hint="eastAsia"/>
          <w:sz w:val="24"/>
          <w:szCs w:val="24"/>
        </w:rPr>
        <w:t>w</w:t>
      </w:r>
      <w:r w:rsidR="00C362EB" w:rsidRPr="00900D79">
        <w:rPr>
          <w:sz w:val="24"/>
          <w:szCs w:val="24"/>
        </w:rPr>
        <w:t>ord2vec</w:t>
      </w:r>
      <w:r w:rsidR="00C362EB" w:rsidRPr="00900D79">
        <w:rPr>
          <w:rFonts w:hint="eastAsia"/>
          <w:sz w:val="24"/>
          <w:szCs w:val="24"/>
        </w:rPr>
        <w:t>词向量以及</w:t>
      </w:r>
      <w:r w:rsidR="00C362EB" w:rsidRPr="00900D79">
        <w:rPr>
          <w:rFonts w:hint="eastAsia"/>
          <w:sz w:val="24"/>
          <w:szCs w:val="24"/>
        </w:rPr>
        <w:t>f</w:t>
      </w:r>
      <w:r w:rsidR="00C362EB" w:rsidRPr="00900D79">
        <w:rPr>
          <w:sz w:val="24"/>
          <w:szCs w:val="24"/>
        </w:rPr>
        <w:t>asttext</w:t>
      </w:r>
      <w:r w:rsidR="00C362EB" w:rsidRPr="00900D79">
        <w:rPr>
          <w:rFonts w:hint="eastAsia"/>
          <w:sz w:val="24"/>
          <w:szCs w:val="24"/>
        </w:rPr>
        <w:t>词向量、单独使用</w:t>
      </w:r>
      <w:r w:rsidR="00C362EB" w:rsidRPr="00900D79">
        <w:rPr>
          <w:rFonts w:hint="eastAsia"/>
          <w:sz w:val="24"/>
          <w:szCs w:val="24"/>
        </w:rPr>
        <w:t>T</w:t>
      </w:r>
      <w:r w:rsidR="00C362EB" w:rsidRPr="00900D79">
        <w:rPr>
          <w:sz w:val="24"/>
          <w:szCs w:val="24"/>
        </w:rPr>
        <w:t>F-IDF</w:t>
      </w:r>
      <w:r w:rsidR="00CB1313" w:rsidRPr="00900D79">
        <w:rPr>
          <w:rFonts w:hint="eastAsia"/>
          <w:sz w:val="24"/>
          <w:szCs w:val="24"/>
        </w:rPr>
        <w:t>算法计算权重生成的情感词典</w:t>
      </w:r>
      <w:r w:rsidR="00AE681B" w:rsidRPr="00900D79">
        <w:rPr>
          <w:rFonts w:hint="eastAsia"/>
          <w:sz w:val="24"/>
          <w:szCs w:val="24"/>
        </w:rPr>
        <w:t>进行对照实验</w:t>
      </w:r>
      <w:r w:rsidR="007D4D26" w:rsidRPr="00900D79">
        <w:rPr>
          <w:rFonts w:hint="eastAsia"/>
          <w:sz w:val="24"/>
          <w:szCs w:val="24"/>
        </w:rPr>
        <w:t>。</w:t>
      </w:r>
      <w:r w:rsidR="007F298F" w:rsidRPr="00900D79">
        <w:rPr>
          <w:rFonts w:hint="eastAsia"/>
          <w:sz w:val="24"/>
          <w:szCs w:val="24"/>
        </w:rPr>
        <w:t>对</w:t>
      </w:r>
      <w:r w:rsidR="00185438" w:rsidRPr="00900D79">
        <w:rPr>
          <w:sz w:val="24"/>
          <w:szCs w:val="24"/>
        </w:rPr>
        <w:t>ChnSentiCorp-Htl-ba-4000</w:t>
      </w:r>
      <w:r w:rsidR="00185438" w:rsidRPr="00900D79">
        <w:rPr>
          <w:rFonts w:hint="eastAsia"/>
          <w:sz w:val="24"/>
          <w:szCs w:val="24"/>
        </w:rPr>
        <w:t>的</w:t>
      </w:r>
      <w:r w:rsidR="007F298F" w:rsidRPr="00900D79">
        <w:rPr>
          <w:rFonts w:hint="eastAsia"/>
          <w:sz w:val="24"/>
          <w:szCs w:val="24"/>
        </w:rPr>
        <w:t>4000</w:t>
      </w:r>
      <w:r w:rsidR="007F298F" w:rsidRPr="00900D79">
        <w:rPr>
          <w:rFonts w:hint="eastAsia"/>
          <w:sz w:val="24"/>
          <w:szCs w:val="24"/>
        </w:rPr>
        <w:t>条</w:t>
      </w:r>
      <w:r w:rsidR="00B3339E" w:rsidRPr="00900D79">
        <w:rPr>
          <w:rFonts w:hint="eastAsia"/>
          <w:sz w:val="24"/>
          <w:szCs w:val="24"/>
        </w:rPr>
        <w:t>酒店评论</w:t>
      </w:r>
      <w:r w:rsidR="007F298F" w:rsidRPr="00900D79">
        <w:rPr>
          <w:rFonts w:hint="eastAsia"/>
          <w:sz w:val="24"/>
          <w:szCs w:val="24"/>
        </w:rPr>
        <w:t>数据进行</w:t>
      </w:r>
      <w:r w:rsidR="007F298F" w:rsidRPr="00900D79">
        <w:rPr>
          <w:rFonts w:hint="eastAsia"/>
          <w:sz w:val="24"/>
          <w:szCs w:val="24"/>
        </w:rPr>
        <w:t>10</w:t>
      </w:r>
      <w:r w:rsidR="007F298F" w:rsidRPr="00900D79">
        <w:rPr>
          <w:rFonts w:hint="eastAsia"/>
          <w:sz w:val="24"/>
          <w:szCs w:val="24"/>
        </w:rPr>
        <w:t>次</w:t>
      </w:r>
      <w:r w:rsidR="00153D95" w:rsidRPr="00900D79">
        <w:rPr>
          <w:rFonts w:hint="eastAsia"/>
          <w:sz w:val="24"/>
          <w:szCs w:val="24"/>
        </w:rPr>
        <w:t>简单</w:t>
      </w:r>
      <w:r w:rsidR="007F298F" w:rsidRPr="00900D79">
        <w:rPr>
          <w:rFonts w:hint="eastAsia"/>
          <w:sz w:val="24"/>
          <w:szCs w:val="24"/>
        </w:rPr>
        <w:t>交叉验证</w:t>
      </w:r>
      <w:r w:rsidR="00600CDC" w:rsidRPr="00900D79">
        <w:rPr>
          <w:rFonts w:hint="eastAsia"/>
          <w:sz w:val="24"/>
          <w:szCs w:val="24"/>
        </w:rPr>
        <w:t>，取平均值</w:t>
      </w:r>
      <w:r w:rsidR="00FE39E7" w:rsidRPr="00900D79">
        <w:rPr>
          <w:rFonts w:hint="eastAsia"/>
          <w:sz w:val="24"/>
          <w:szCs w:val="24"/>
        </w:rPr>
        <w:t>，</w:t>
      </w:r>
      <w:r w:rsidR="00747DEE" w:rsidRPr="00900D79">
        <w:rPr>
          <w:rFonts w:hint="eastAsia"/>
          <w:sz w:val="24"/>
          <w:szCs w:val="24"/>
        </w:rPr>
        <w:t>设定</w:t>
      </w:r>
      <w:r w:rsidR="00CF2C0F" w:rsidRPr="00900D79">
        <w:rPr>
          <w:rFonts w:hint="eastAsia"/>
          <w:sz w:val="24"/>
          <w:szCs w:val="24"/>
        </w:rPr>
        <w:t>领域</w:t>
      </w:r>
      <w:r w:rsidR="00747DEE" w:rsidRPr="00900D79">
        <w:rPr>
          <w:rFonts w:hint="eastAsia"/>
          <w:sz w:val="24"/>
          <w:szCs w:val="24"/>
        </w:rPr>
        <w:t>情感词典</w:t>
      </w:r>
      <w:r w:rsidR="00D345C9" w:rsidRPr="00900D79">
        <w:rPr>
          <w:rFonts w:hint="eastAsia"/>
          <w:sz w:val="24"/>
          <w:szCs w:val="24"/>
        </w:rPr>
        <w:t>M</w:t>
      </w:r>
      <w:r w:rsidR="00D345C9" w:rsidRPr="00900D79">
        <w:rPr>
          <w:sz w:val="24"/>
          <w:szCs w:val="24"/>
        </w:rPr>
        <w:t>CBSL</w:t>
      </w:r>
      <w:r w:rsidR="00D345C9" w:rsidRPr="00900D79">
        <w:rPr>
          <w:rFonts w:hint="eastAsia"/>
          <w:sz w:val="24"/>
          <w:szCs w:val="24"/>
        </w:rPr>
        <w:t>的</w:t>
      </w:r>
      <w:r w:rsidR="00747DEE" w:rsidRPr="00900D79">
        <w:rPr>
          <w:rFonts w:hint="eastAsia"/>
          <w:sz w:val="24"/>
          <w:szCs w:val="24"/>
        </w:rPr>
        <w:t>维度为</w:t>
      </w:r>
      <w:r w:rsidR="0076311F" w:rsidRPr="00900D79">
        <w:rPr>
          <w:rFonts w:hint="eastAsia"/>
          <w:sz w:val="24"/>
          <w:szCs w:val="24"/>
        </w:rPr>
        <w:t>10</w:t>
      </w:r>
      <w:r w:rsidR="00747DEE" w:rsidRPr="00900D79">
        <w:rPr>
          <w:rFonts w:hint="eastAsia"/>
          <w:sz w:val="24"/>
          <w:szCs w:val="24"/>
        </w:rPr>
        <w:t>0</w:t>
      </w:r>
      <w:r w:rsidR="00747DEE" w:rsidRPr="00900D79">
        <w:rPr>
          <w:rFonts w:hint="eastAsia"/>
          <w:sz w:val="24"/>
          <w:szCs w:val="24"/>
        </w:rPr>
        <w:t>维</w:t>
      </w:r>
      <w:r w:rsidR="00B3339E" w:rsidRPr="00900D79">
        <w:rPr>
          <w:rFonts w:hint="eastAsia"/>
          <w:sz w:val="24"/>
          <w:szCs w:val="24"/>
        </w:rPr>
        <w:t>，取</w:t>
      </w:r>
      <w:r w:rsidR="00B3339E" w:rsidRPr="00900D79">
        <w:rPr>
          <w:rFonts w:hint="eastAsia"/>
          <w:sz w:val="24"/>
          <w:szCs w:val="24"/>
        </w:rPr>
        <w:t>10</w:t>
      </w:r>
      <w:r w:rsidR="00BE10E5" w:rsidRPr="00900D79">
        <w:rPr>
          <w:rFonts w:hint="eastAsia"/>
          <w:sz w:val="24"/>
          <w:szCs w:val="24"/>
        </w:rPr>
        <w:t>次</w:t>
      </w:r>
      <w:r w:rsidR="00B3339E" w:rsidRPr="00900D79">
        <w:rPr>
          <w:rFonts w:hint="eastAsia"/>
          <w:sz w:val="24"/>
          <w:szCs w:val="24"/>
        </w:rPr>
        <w:t>平均得到下表结果：</w:t>
      </w:r>
    </w:p>
    <w:p w14:paraId="6547215F" w14:textId="00498C0C" w:rsidR="00176ED0" w:rsidRPr="00900D79" w:rsidRDefault="00E137CF">
      <w:pPr>
        <w:widowControl/>
        <w:spacing w:after="0" w:line="240" w:lineRule="auto"/>
        <w:ind w:firstLine="435"/>
        <w:jc w:val="center"/>
        <w:rPr>
          <w:kern w:val="0"/>
          <w:sz w:val="18"/>
          <w:szCs w:val="18"/>
        </w:rPr>
      </w:pPr>
      <w:r w:rsidRPr="00900D79">
        <w:rPr>
          <w:kern w:val="0"/>
          <w:sz w:val="18"/>
          <w:szCs w:val="18"/>
        </w:rPr>
        <w:t>表</w:t>
      </w:r>
      <w:r w:rsidR="008972BA" w:rsidRPr="00900D79">
        <w:rPr>
          <w:rFonts w:hint="eastAsia"/>
          <w:kern w:val="0"/>
          <w:sz w:val="18"/>
          <w:szCs w:val="18"/>
        </w:rPr>
        <w:t>5</w:t>
      </w:r>
      <w:r w:rsidR="00C97011" w:rsidRPr="00900D79">
        <w:rPr>
          <w:rFonts w:hint="eastAsia"/>
          <w:kern w:val="0"/>
          <w:sz w:val="18"/>
          <w:szCs w:val="18"/>
        </w:rPr>
        <w:t>中文</w:t>
      </w:r>
      <w:r w:rsidRPr="00900D79">
        <w:rPr>
          <w:rFonts w:hint="eastAsia"/>
          <w:kern w:val="0"/>
          <w:sz w:val="18"/>
          <w:szCs w:val="18"/>
        </w:rPr>
        <w:t>情感分类对照实验结果</w:t>
      </w:r>
    </w:p>
    <w:tbl>
      <w:tblPr>
        <w:tblStyle w:val="ab"/>
        <w:tblW w:w="0" w:type="auto"/>
        <w:tblBorders>
          <w:left w:val="none" w:sz="0" w:space="0" w:color="auto"/>
          <w:right w:val="none" w:sz="0" w:space="0" w:color="auto"/>
        </w:tblBorders>
        <w:tblLook w:val="04A0" w:firstRow="1" w:lastRow="0" w:firstColumn="1" w:lastColumn="0" w:noHBand="0" w:noVBand="1"/>
      </w:tblPr>
      <w:tblGrid>
        <w:gridCol w:w="1704"/>
        <w:gridCol w:w="1704"/>
        <w:gridCol w:w="1704"/>
        <w:gridCol w:w="1705"/>
        <w:gridCol w:w="1705"/>
      </w:tblGrid>
      <w:tr w:rsidR="00BF13D4" w:rsidRPr="00900D79" w14:paraId="328BBACB" w14:textId="77777777" w:rsidTr="00A943DF">
        <w:trPr>
          <w:trHeight w:val="541"/>
        </w:trPr>
        <w:tc>
          <w:tcPr>
            <w:tcW w:w="1704" w:type="dxa"/>
          </w:tcPr>
          <w:p w14:paraId="3ED03FC7" w14:textId="3DFD47B9" w:rsidR="00BF13D4" w:rsidRPr="00900D79" w:rsidRDefault="001D781B" w:rsidP="00BF13D4">
            <w:pPr>
              <w:widowControl/>
              <w:spacing w:after="0" w:line="240" w:lineRule="auto"/>
              <w:jc w:val="center"/>
              <w:rPr>
                <w:kern w:val="0"/>
                <w:szCs w:val="21"/>
              </w:rPr>
            </w:pPr>
            <w:r w:rsidRPr="00900D79">
              <w:rPr>
                <w:rFonts w:hint="eastAsia"/>
                <w:kern w:val="0"/>
                <w:szCs w:val="21"/>
              </w:rPr>
              <w:t>文本表示</w:t>
            </w:r>
            <w:r w:rsidR="00BF13D4" w:rsidRPr="00900D79">
              <w:rPr>
                <w:rFonts w:hint="eastAsia"/>
                <w:kern w:val="0"/>
                <w:szCs w:val="21"/>
              </w:rPr>
              <w:t>方法</w:t>
            </w:r>
          </w:p>
        </w:tc>
        <w:tc>
          <w:tcPr>
            <w:tcW w:w="1704" w:type="dxa"/>
            <w:tcBorders>
              <w:right w:val="nil"/>
            </w:tcBorders>
          </w:tcPr>
          <w:p w14:paraId="562B8AEF" w14:textId="0E99B282" w:rsidR="00BF13D4" w:rsidRPr="00900D79" w:rsidRDefault="00BF13D4" w:rsidP="00BF13D4">
            <w:pPr>
              <w:widowControl/>
              <w:spacing w:after="0" w:line="240" w:lineRule="auto"/>
              <w:jc w:val="center"/>
              <w:rPr>
                <w:kern w:val="0"/>
                <w:szCs w:val="21"/>
              </w:rPr>
            </w:pPr>
            <w:r w:rsidRPr="00900D79">
              <w:rPr>
                <w:rFonts w:hint="eastAsia"/>
              </w:rPr>
              <w:t>m</w:t>
            </w:r>
            <w:r w:rsidR="000A2EC3" w:rsidRPr="00900D79">
              <w:t>a</w:t>
            </w:r>
            <w:r w:rsidRPr="00900D79">
              <w:rPr>
                <w:rFonts w:hint="eastAsia"/>
              </w:rPr>
              <w:t>cro</w:t>
            </w:r>
            <w:r w:rsidRPr="00900D79">
              <w:t xml:space="preserve"> precision</w:t>
            </w:r>
          </w:p>
        </w:tc>
        <w:tc>
          <w:tcPr>
            <w:tcW w:w="1704" w:type="dxa"/>
            <w:tcBorders>
              <w:left w:val="nil"/>
              <w:right w:val="nil"/>
            </w:tcBorders>
          </w:tcPr>
          <w:p w14:paraId="5F7DE444" w14:textId="7A9DB93B" w:rsidR="00BF13D4" w:rsidRPr="00900D79" w:rsidRDefault="00BF13D4" w:rsidP="00BF13D4">
            <w:pPr>
              <w:widowControl/>
              <w:spacing w:after="0" w:line="240" w:lineRule="auto"/>
              <w:jc w:val="center"/>
              <w:rPr>
                <w:kern w:val="0"/>
                <w:szCs w:val="21"/>
              </w:rPr>
            </w:pPr>
            <w:r w:rsidRPr="00900D79">
              <w:t>m</w:t>
            </w:r>
            <w:r w:rsidR="000A2EC3" w:rsidRPr="00900D79">
              <w:t>a</w:t>
            </w:r>
            <w:r w:rsidRPr="00900D79">
              <w:rPr>
                <w:rFonts w:hint="eastAsia"/>
              </w:rPr>
              <w:t>c</w:t>
            </w:r>
            <w:r w:rsidRPr="00900D79">
              <w:t xml:space="preserve">ro </w:t>
            </w:r>
            <w:r w:rsidRPr="00900D79">
              <w:rPr>
                <w:rFonts w:hint="eastAsia"/>
              </w:rPr>
              <w:t>recall</w:t>
            </w:r>
          </w:p>
        </w:tc>
        <w:tc>
          <w:tcPr>
            <w:tcW w:w="1705" w:type="dxa"/>
            <w:tcBorders>
              <w:left w:val="nil"/>
              <w:right w:val="nil"/>
            </w:tcBorders>
          </w:tcPr>
          <w:p w14:paraId="7BAADEB0" w14:textId="7973C389" w:rsidR="00BF13D4" w:rsidRPr="00900D79" w:rsidRDefault="00BF13D4" w:rsidP="00BF13D4">
            <w:pPr>
              <w:widowControl/>
              <w:spacing w:after="0" w:line="240" w:lineRule="auto"/>
              <w:jc w:val="center"/>
              <w:rPr>
                <w:kern w:val="0"/>
                <w:szCs w:val="21"/>
              </w:rPr>
            </w:pPr>
            <w:r w:rsidRPr="00900D79">
              <w:t>m</w:t>
            </w:r>
            <w:r w:rsidR="000A2EC3" w:rsidRPr="00900D79">
              <w:t>a</w:t>
            </w:r>
            <w:r w:rsidRPr="00900D79">
              <w:rPr>
                <w:rFonts w:hint="eastAsia"/>
              </w:rPr>
              <w:t>c</w:t>
            </w:r>
            <w:r w:rsidRPr="00900D79">
              <w:t xml:space="preserve">ro </w:t>
            </w:r>
            <w:r w:rsidR="000A2EC3" w:rsidRPr="00900D79">
              <w:t>f1</w:t>
            </w:r>
          </w:p>
        </w:tc>
        <w:tc>
          <w:tcPr>
            <w:tcW w:w="1705" w:type="dxa"/>
            <w:tcBorders>
              <w:left w:val="nil"/>
            </w:tcBorders>
          </w:tcPr>
          <w:p w14:paraId="652E0BE8" w14:textId="6D40B699" w:rsidR="00BF13D4" w:rsidRPr="00900D79" w:rsidRDefault="00BF13D4" w:rsidP="00BF13D4">
            <w:pPr>
              <w:widowControl/>
              <w:spacing w:after="0" w:line="240" w:lineRule="auto"/>
              <w:jc w:val="center"/>
              <w:rPr>
                <w:kern w:val="0"/>
                <w:szCs w:val="21"/>
              </w:rPr>
            </w:pPr>
            <w:r w:rsidRPr="00900D79">
              <w:t>accuracy</w:t>
            </w:r>
          </w:p>
        </w:tc>
      </w:tr>
      <w:tr w:rsidR="00BF13D4" w:rsidRPr="00900D79" w14:paraId="47C545CF" w14:textId="77777777" w:rsidTr="00A943DF">
        <w:trPr>
          <w:trHeight w:val="549"/>
        </w:trPr>
        <w:tc>
          <w:tcPr>
            <w:tcW w:w="1704" w:type="dxa"/>
          </w:tcPr>
          <w:p w14:paraId="3589CCB9" w14:textId="640EA3FB" w:rsidR="00BF13D4" w:rsidRPr="00900D79" w:rsidRDefault="00BF13D4" w:rsidP="00BF13D4">
            <w:pPr>
              <w:widowControl/>
              <w:spacing w:after="0" w:line="240" w:lineRule="auto"/>
              <w:jc w:val="center"/>
              <w:rPr>
                <w:kern w:val="0"/>
                <w:szCs w:val="21"/>
              </w:rPr>
            </w:pPr>
            <w:r w:rsidRPr="00900D79">
              <w:rPr>
                <w:rFonts w:hint="eastAsia"/>
                <w:kern w:val="0"/>
                <w:szCs w:val="21"/>
              </w:rPr>
              <w:t>情感本体</w:t>
            </w:r>
          </w:p>
        </w:tc>
        <w:tc>
          <w:tcPr>
            <w:tcW w:w="1704" w:type="dxa"/>
            <w:tcBorders>
              <w:right w:val="nil"/>
            </w:tcBorders>
          </w:tcPr>
          <w:p w14:paraId="027F99EC" w14:textId="39AC24DD" w:rsidR="00BF13D4" w:rsidRPr="00900D79" w:rsidRDefault="00BB78E2" w:rsidP="00BF13D4">
            <w:pPr>
              <w:widowControl/>
              <w:spacing w:after="0" w:line="240" w:lineRule="auto"/>
              <w:jc w:val="center"/>
              <w:rPr>
                <w:kern w:val="0"/>
                <w:szCs w:val="21"/>
              </w:rPr>
            </w:pPr>
            <w:r w:rsidRPr="00900D79">
              <w:rPr>
                <w:rFonts w:hint="eastAsia"/>
                <w:kern w:val="0"/>
                <w:szCs w:val="21"/>
              </w:rPr>
              <w:t>7</w:t>
            </w:r>
            <w:r w:rsidR="00CB5779" w:rsidRPr="00900D79">
              <w:rPr>
                <w:rFonts w:hint="eastAsia"/>
                <w:kern w:val="0"/>
                <w:szCs w:val="21"/>
              </w:rPr>
              <w:t>6</w:t>
            </w:r>
            <w:r w:rsidRPr="00900D79">
              <w:rPr>
                <w:rFonts w:hint="eastAsia"/>
                <w:kern w:val="0"/>
                <w:szCs w:val="21"/>
              </w:rPr>
              <w:t>.</w:t>
            </w:r>
            <w:r w:rsidR="00CB5779" w:rsidRPr="00900D79">
              <w:rPr>
                <w:rFonts w:hint="eastAsia"/>
                <w:kern w:val="0"/>
                <w:szCs w:val="21"/>
              </w:rPr>
              <w:t>46</w:t>
            </w:r>
            <w:r w:rsidRPr="00900D79">
              <w:rPr>
                <w:rFonts w:hint="eastAsia"/>
                <w:kern w:val="0"/>
                <w:szCs w:val="21"/>
              </w:rPr>
              <w:t>%</w:t>
            </w:r>
          </w:p>
        </w:tc>
        <w:tc>
          <w:tcPr>
            <w:tcW w:w="1704" w:type="dxa"/>
            <w:tcBorders>
              <w:left w:val="nil"/>
              <w:right w:val="nil"/>
            </w:tcBorders>
          </w:tcPr>
          <w:p w14:paraId="74409580" w14:textId="15C79ED6" w:rsidR="00BF13D4" w:rsidRPr="00900D79" w:rsidRDefault="00D25461" w:rsidP="00BF13D4">
            <w:pPr>
              <w:widowControl/>
              <w:spacing w:after="0" w:line="240" w:lineRule="auto"/>
              <w:jc w:val="center"/>
              <w:rPr>
                <w:kern w:val="0"/>
                <w:szCs w:val="21"/>
              </w:rPr>
            </w:pPr>
            <w:r w:rsidRPr="00900D79">
              <w:rPr>
                <w:rFonts w:hint="eastAsia"/>
                <w:kern w:val="0"/>
                <w:szCs w:val="21"/>
              </w:rPr>
              <w:t>7</w:t>
            </w:r>
            <w:r w:rsidR="00234AB0" w:rsidRPr="00900D79">
              <w:rPr>
                <w:rFonts w:hint="eastAsia"/>
                <w:kern w:val="0"/>
                <w:szCs w:val="21"/>
              </w:rPr>
              <w:t>5</w:t>
            </w:r>
            <w:r w:rsidRPr="00900D79">
              <w:rPr>
                <w:rFonts w:hint="eastAsia"/>
                <w:kern w:val="0"/>
                <w:szCs w:val="21"/>
              </w:rPr>
              <w:t>.</w:t>
            </w:r>
            <w:r w:rsidR="00234AB0" w:rsidRPr="00900D79">
              <w:rPr>
                <w:rFonts w:hint="eastAsia"/>
                <w:kern w:val="0"/>
                <w:szCs w:val="21"/>
              </w:rPr>
              <w:t>21</w:t>
            </w:r>
            <w:r w:rsidRPr="00900D79">
              <w:rPr>
                <w:rFonts w:hint="eastAsia"/>
                <w:kern w:val="0"/>
                <w:szCs w:val="21"/>
              </w:rPr>
              <w:t>%</w:t>
            </w:r>
          </w:p>
        </w:tc>
        <w:tc>
          <w:tcPr>
            <w:tcW w:w="1705" w:type="dxa"/>
            <w:tcBorders>
              <w:left w:val="nil"/>
              <w:right w:val="nil"/>
            </w:tcBorders>
          </w:tcPr>
          <w:p w14:paraId="6CB43421" w14:textId="2150F249" w:rsidR="00BF13D4" w:rsidRPr="00900D79" w:rsidRDefault="00774E5F" w:rsidP="00BF13D4">
            <w:pPr>
              <w:widowControl/>
              <w:spacing w:after="0" w:line="240" w:lineRule="auto"/>
              <w:jc w:val="center"/>
              <w:rPr>
                <w:kern w:val="0"/>
                <w:szCs w:val="21"/>
              </w:rPr>
            </w:pPr>
            <w:r w:rsidRPr="00900D79">
              <w:rPr>
                <w:rFonts w:hint="eastAsia"/>
                <w:kern w:val="0"/>
                <w:szCs w:val="21"/>
              </w:rPr>
              <w:t>7</w:t>
            </w:r>
            <w:r w:rsidR="009A5879" w:rsidRPr="00900D79">
              <w:rPr>
                <w:rFonts w:hint="eastAsia"/>
                <w:kern w:val="0"/>
                <w:szCs w:val="21"/>
              </w:rPr>
              <w:t>4</w:t>
            </w:r>
            <w:r w:rsidRPr="00900D79">
              <w:rPr>
                <w:rFonts w:hint="eastAsia"/>
                <w:kern w:val="0"/>
                <w:szCs w:val="21"/>
              </w:rPr>
              <w:t>.</w:t>
            </w:r>
            <w:r w:rsidR="009A5879" w:rsidRPr="00900D79">
              <w:rPr>
                <w:rFonts w:hint="eastAsia"/>
                <w:kern w:val="0"/>
                <w:szCs w:val="21"/>
              </w:rPr>
              <w:t>94</w:t>
            </w:r>
            <w:r w:rsidR="009E5C69" w:rsidRPr="00900D79">
              <w:rPr>
                <w:rFonts w:hint="eastAsia"/>
                <w:kern w:val="0"/>
                <w:szCs w:val="21"/>
              </w:rPr>
              <w:t>%</w:t>
            </w:r>
          </w:p>
        </w:tc>
        <w:tc>
          <w:tcPr>
            <w:tcW w:w="1705" w:type="dxa"/>
            <w:tcBorders>
              <w:left w:val="nil"/>
            </w:tcBorders>
          </w:tcPr>
          <w:p w14:paraId="5840C4A8" w14:textId="10D03630" w:rsidR="00BF13D4" w:rsidRPr="00900D79" w:rsidRDefault="004F4ED9" w:rsidP="00BF13D4">
            <w:pPr>
              <w:widowControl/>
              <w:spacing w:after="0" w:line="240" w:lineRule="auto"/>
              <w:jc w:val="center"/>
              <w:rPr>
                <w:kern w:val="0"/>
                <w:szCs w:val="21"/>
              </w:rPr>
            </w:pPr>
            <w:r w:rsidRPr="00900D79">
              <w:rPr>
                <w:rFonts w:hint="eastAsia"/>
                <w:kern w:val="0"/>
                <w:szCs w:val="21"/>
              </w:rPr>
              <w:t>7</w:t>
            </w:r>
            <w:r w:rsidR="003A4306" w:rsidRPr="00900D79">
              <w:rPr>
                <w:rFonts w:hint="eastAsia"/>
                <w:kern w:val="0"/>
                <w:szCs w:val="21"/>
              </w:rPr>
              <w:t>5</w:t>
            </w:r>
            <w:r w:rsidRPr="00900D79">
              <w:rPr>
                <w:rFonts w:hint="eastAsia"/>
                <w:kern w:val="0"/>
                <w:szCs w:val="21"/>
              </w:rPr>
              <w:t>.</w:t>
            </w:r>
            <w:r w:rsidR="003A4306" w:rsidRPr="00900D79">
              <w:rPr>
                <w:rFonts w:hint="eastAsia"/>
                <w:kern w:val="0"/>
                <w:szCs w:val="21"/>
              </w:rPr>
              <w:t>25</w:t>
            </w:r>
            <w:r w:rsidRPr="00900D79">
              <w:rPr>
                <w:rFonts w:hint="eastAsia"/>
                <w:kern w:val="0"/>
                <w:szCs w:val="21"/>
              </w:rPr>
              <w:t>%</w:t>
            </w:r>
          </w:p>
        </w:tc>
      </w:tr>
      <w:tr w:rsidR="00E5684B" w:rsidRPr="00900D79" w14:paraId="20F3A2C4" w14:textId="77777777" w:rsidTr="00A943DF">
        <w:trPr>
          <w:trHeight w:val="549"/>
        </w:trPr>
        <w:tc>
          <w:tcPr>
            <w:tcW w:w="1704" w:type="dxa"/>
          </w:tcPr>
          <w:p w14:paraId="060A1880" w14:textId="16CE27D6" w:rsidR="00E5684B" w:rsidRPr="00900D79" w:rsidRDefault="00E5684B" w:rsidP="00BF13D4">
            <w:pPr>
              <w:widowControl/>
              <w:spacing w:after="0" w:line="240" w:lineRule="auto"/>
              <w:jc w:val="center"/>
              <w:rPr>
                <w:kern w:val="0"/>
                <w:szCs w:val="21"/>
              </w:rPr>
            </w:pPr>
            <w:r w:rsidRPr="00900D79">
              <w:rPr>
                <w:rFonts w:hint="eastAsia"/>
                <w:kern w:val="0"/>
                <w:szCs w:val="21"/>
              </w:rPr>
              <w:t>B</w:t>
            </w:r>
            <w:r w:rsidRPr="00900D79">
              <w:rPr>
                <w:kern w:val="0"/>
                <w:szCs w:val="21"/>
              </w:rPr>
              <w:t>ERT</w:t>
            </w:r>
          </w:p>
        </w:tc>
        <w:tc>
          <w:tcPr>
            <w:tcW w:w="1704" w:type="dxa"/>
            <w:tcBorders>
              <w:right w:val="nil"/>
            </w:tcBorders>
          </w:tcPr>
          <w:p w14:paraId="4C5AAA03" w14:textId="4C3B656B" w:rsidR="00E5684B" w:rsidRPr="00900D79" w:rsidRDefault="00953DDD" w:rsidP="00BF13D4">
            <w:pPr>
              <w:widowControl/>
              <w:spacing w:after="0" w:line="240" w:lineRule="auto"/>
              <w:jc w:val="center"/>
              <w:rPr>
                <w:kern w:val="0"/>
                <w:szCs w:val="21"/>
              </w:rPr>
            </w:pPr>
            <w:r w:rsidRPr="00900D79">
              <w:rPr>
                <w:rFonts w:hint="eastAsia"/>
                <w:kern w:val="0"/>
                <w:szCs w:val="21"/>
              </w:rPr>
              <w:t>63.36</w:t>
            </w:r>
            <w:r w:rsidR="00146EB1" w:rsidRPr="00900D79">
              <w:rPr>
                <w:kern w:val="0"/>
                <w:szCs w:val="21"/>
              </w:rPr>
              <w:t>%</w:t>
            </w:r>
          </w:p>
        </w:tc>
        <w:tc>
          <w:tcPr>
            <w:tcW w:w="1704" w:type="dxa"/>
            <w:tcBorders>
              <w:left w:val="nil"/>
              <w:right w:val="nil"/>
            </w:tcBorders>
          </w:tcPr>
          <w:p w14:paraId="4D3901D1" w14:textId="01BECE61" w:rsidR="00E5684B" w:rsidRPr="00900D79" w:rsidRDefault="000A3A00" w:rsidP="00BF13D4">
            <w:pPr>
              <w:widowControl/>
              <w:spacing w:after="0" w:line="240" w:lineRule="auto"/>
              <w:jc w:val="center"/>
              <w:rPr>
                <w:kern w:val="0"/>
                <w:szCs w:val="21"/>
              </w:rPr>
            </w:pPr>
            <w:r w:rsidRPr="00900D79">
              <w:rPr>
                <w:rFonts w:hint="eastAsia"/>
                <w:kern w:val="0"/>
                <w:szCs w:val="21"/>
              </w:rPr>
              <w:t>63</w:t>
            </w:r>
            <w:r w:rsidR="00146EB1" w:rsidRPr="00900D79">
              <w:rPr>
                <w:kern w:val="0"/>
                <w:szCs w:val="21"/>
              </w:rPr>
              <w:t>.</w:t>
            </w:r>
            <w:r w:rsidRPr="00900D79">
              <w:rPr>
                <w:rFonts w:hint="eastAsia"/>
                <w:kern w:val="0"/>
                <w:szCs w:val="21"/>
              </w:rPr>
              <w:t>33</w:t>
            </w:r>
            <w:r w:rsidR="00146EB1" w:rsidRPr="00900D79">
              <w:rPr>
                <w:kern w:val="0"/>
                <w:szCs w:val="21"/>
              </w:rPr>
              <w:t>%</w:t>
            </w:r>
          </w:p>
        </w:tc>
        <w:tc>
          <w:tcPr>
            <w:tcW w:w="1705" w:type="dxa"/>
            <w:tcBorders>
              <w:left w:val="nil"/>
              <w:right w:val="nil"/>
            </w:tcBorders>
          </w:tcPr>
          <w:p w14:paraId="1F0788C4" w14:textId="7DEFD118" w:rsidR="00E5684B" w:rsidRPr="00900D79" w:rsidRDefault="000A3A00" w:rsidP="00BF13D4">
            <w:pPr>
              <w:widowControl/>
              <w:spacing w:after="0" w:line="240" w:lineRule="auto"/>
              <w:jc w:val="center"/>
              <w:rPr>
                <w:kern w:val="0"/>
                <w:szCs w:val="21"/>
              </w:rPr>
            </w:pPr>
            <w:r w:rsidRPr="00900D79">
              <w:rPr>
                <w:rFonts w:hint="eastAsia"/>
                <w:kern w:val="0"/>
                <w:szCs w:val="21"/>
              </w:rPr>
              <w:t>63</w:t>
            </w:r>
            <w:r w:rsidR="00146EB1" w:rsidRPr="00900D79">
              <w:rPr>
                <w:kern w:val="0"/>
                <w:szCs w:val="21"/>
              </w:rPr>
              <w:t>.</w:t>
            </w:r>
            <w:r w:rsidRPr="00900D79">
              <w:rPr>
                <w:rFonts w:hint="eastAsia"/>
                <w:kern w:val="0"/>
                <w:szCs w:val="21"/>
              </w:rPr>
              <w:t>31</w:t>
            </w:r>
            <w:r w:rsidR="00146EB1" w:rsidRPr="00900D79">
              <w:rPr>
                <w:kern w:val="0"/>
                <w:szCs w:val="21"/>
              </w:rPr>
              <w:t>%</w:t>
            </w:r>
          </w:p>
        </w:tc>
        <w:tc>
          <w:tcPr>
            <w:tcW w:w="1705" w:type="dxa"/>
            <w:tcBorders>
              <w:left w:val="nil"/>
            </w:tcBorders>
          </w:tcPr>
          <w:p w14:paraId="7F1698DF" w14:textId="5CE712A4" w:rsidR="00E5684B" w:rsidRPr="00900D79" w:rsidRDefault="000A3A00" w:rsidP="00BF13D4">
            <w:pPr>
              <w:widowControl/>
              <w:spacing w:after="0" w:line="240" w:lineRule="auto"/>
              <w:jc w:val="center"/>
              <w:rPr>
                <w:kern w:val="0"/>
                <w:szCs w:val="21"/>
              </w:rPr>
            </w:pPr>
            <w:r w:rsidRPr="00900D79">
              <w:rPr>
                <w:rFonts w:hint="eastAsia"/>
                <w:kern w:val="0"/>
                <w:szCs w:val="21"/>
              </w:rPr>
              <w:t>63</w:t>
            </w:r>
            <w:r w:rsidR="00146EB1" w:rsidRPr="00900D79">
              <w:rPr>
                <w:kern w:val="0"/>
                <w:szCs w:val="21"/>
              </w:rPr>
              <w:t>.</w:t>
            </w:r>
            <w:r w:rsidRPr="00900D79">
              <w:rPr>
                <w:rFonts w:hint="eastAsia"/>
                <w:kern w:val="0"/>
                <w:szCs w:val="21"/>
              </w:rPr>
              <w:t>33</w:t>
            </w:r>
            <w:r w:rsidR="00146EB1" w:rsidRPr="00900D79">
              <w:rPr>
                <w:kern w:val="0"/>
                <w:szCs w:val="21"/>
              </w:rPr>
              <w:t>%</w:t>
            </w:r>
          </w:p>
        </w:tc>
      </w:tr>
      <w:tr w:rsidR="0005387A" w:rsidRPr="00900D79" w14:paraId="7BA66410" w14:textId="77777777" w:rsidTr="00A943DF">
        <w:trPr>
          <w:trHeight w:val="549"/>
        </w:trPr>
        <w:tc>
          <w:tcPr>
            <w:tcW w:w="1704" w:type="dxa"/>
          </w:tcPr>
          <w:p w14:paraId="16A28DD1" w14:textId="2A72B926" w:rsidR="0005387A" w:rsidRPr="00900D79" w:rsidRDefault="0005387A" w:rsidP="00BF13D4">
            <w:pPr>
              <w:widowControl/>
              <w:spacing w:after="0" w:line="240" w:lineRule="auto"/>
              <w:jc w:val="center"/>
              <w:rPr>
                <w:kern w:val="0"/>
                <w:szCs w:val="21"/>
              </w:rPr>
            </w:pPr>
            <w:r w:rsidRPr="00900D79">
              <w:rPr>
                <w:kern w:val="0"/>
                <w:szCs w:val="21"/>
              </w:rPr>
              <w:t>w</w:t>
            </w:r>
            <w:r w:rsidRPr="00900D79">
              <w:rPr>
                <w:rFonts w:hint="eastAsia"/>
                <w:kern w:val="0"/>
                <w:szCs w:val="21"/>
              </w:rPr>
              <w:t>ord2vec</w:t>
            </w:r>
            <w:r w:rsidR="00163091" w:rsidRPr="00900D79">
              <w:rPr>
                <w:rFonts w:hint="eastAsia"/>
                <w:kern w:val="0"/>
                <w:szCs w:val="21"/>
              </w:rPr>
              <w:t xml:space="preserve"> </w:t>
            </w:r>
          </w:p>
        </w:tc>
        <w:tc>
          <w:tcPr>
            <w:tcW w:w="1704" w:type="dxa"/>
            <w:tcBorders>
              <w:right w:val="nil"/>
            </w:tcBorders>
          </w:tcPr>
          <w:p w14:paraId="75274F7B" w14:textId="5107B9E1" w:rsidR="0005387A" w:rsidRPr="00900D79" w:rsidRDefault="00A7118A" w:rsidP="00BF13D4">
            <w:pPr>
              <w:widowControl/>
              <w:spacing w:after="0" w:line="240" w:lineRule="auto"/>
              <w:jc w:val="center"/>
              <w:rPr>
                <w:kern w:val="0"/>
                <w:szCs w:val="21"/>
              </w:rPr>
            </w:pPr>
            <w:r w:rsidRPr="00900D79">
              <w:rPr>
                <w:rFonts w:hint="eastAsia"/>
                <w:kern w:val="0"/>
                <w:szCs w:val="21"/>
              </w:rPr>
              <w:t>83.24%</w:t>
            </w:r>
          </w:p>
        </w:tc>
        <w:tc>
          <w:tcPr>
            <w:tcW w:w="1704" w:type="dxa"/>
            <w:tcBorders>
              <w:left w:val="nil"/>
              <w:right w:val="nil"/>
            </w:tcBorders>
          </w:tcPr>
          <w:p w14:paraId="0021299C" w14:textId="4DD5C553" w:rsidR="0005387A" w:rsidRPr="00900D79" w:rsidRDefault="00A7118A" w:rsidP="00BF13D4">
            <w:pPr>
              <w:widowControl/>
              <w:spacing w:after="0" w:line="240" w:lineRule="auto"/>
              <w:jc w:val="center"/>
              <w:rPr>
                <w:kern w:val="0"/>
                <w:szCs w:val="21"/>
              </w:rPr>
            </w:pPr>
            <w:r w:rsidRPr="00900D79">
              <w:rPr>
                <w:rFonts w:hint="eastAsia"/>
                <w:kern w:val="0"/>
                <w:szCs w:val="21"/>
              </w:rPr>
              <w:t>83.2</w:t>
            </w:r>
            <w:r w:rsidR="00FC08E6" w:rsidRPr="00900D79">
              <w:rPr>
                <w:rFonts w:hint="eastAsia"/>
                <w:kern w:val="0"/>
                <w:szCs w:val="21"/>
              </w:rPr>
              <w:t>1</w:t>
            </w:r>
            <w:r w:rsidRPr="00900D79">
              <w:rPr>
                <w:rFonts w:hint="eastAsia"/>
                <w:kern w:val="0"/>
                <w:szCs w:val="21"/>
              </w:rPr>
              <w:t>%</w:t>
            </w:r>
          </w:p>
        </w:tc>
        <w:tc>
          <w:tcPr>
            <w:tcW w:w="1705" w:type="dxa"/>
            <w:tcBorders>
              <w:left w:val="nil"/>
              <w:right w:val="nil"/>
            </w:tcBorders>
          </w:tcPr>
          <w:p w14:paraId="1345E5F8" w14:textId="683C7003" w:rsidR="0005387A" w:rsidRPr="00900D79" w:rsidRDefault="00D03FE2" w:rsidP="00BF13D4">
            <w:pPr>
              <w:widowControl/>
              <w:spacing w:after="0" w:line="240" w:lineRule="auto"/>
              <w:jc w:val="center"/>
              <w:rPr>
                <w:kern w:val="0"/>
                <w:szCs w:val="21"/>
              </w:rPr>
            </w:pPr>
            <w:r w:rsidRPr="00900D79">
              <w:rPr>
                <w:rFonts w:hint="eastAsia"/>
                <w:kern w:val="0"/>
                <w:szCs w:val="21"/>
              </w:rPr>
              <w:t>83.22%</w:t>
            </w:r>
          </w:p>
        </w:tc>
        <w:tc>
          <w:tcPr>
            <w:tcW w:w="1705" w:type="dxa"/>
            <w:tcBorders>
              <w:left w:val="nil"/>
            </w:tcBorders>
          </w:tcPr>
          <w:p w14:paraId="7B941995" w14:textId="3CC78E97" w:rsidR="0005387A" w:rsidRPr="00900D79" w:rsidRDefault="00D03FE2" w:rsidP="00BF13D4">
            <w:pPr>
              <w:widowControl/>
              <w:spacing w:after="0" w:line="240" w:lineRule="auto"/>
              <w:jc w:val="center"/>
              <w:rPr>
                <w:kern w:val="0"/>
                <w:szCs w:val="21"/>
              </w:rPr>
            </w:pPr>
            <w:r w:rsidRPr="00900D79">
              <w:rPr>
                <w:rFonts w:hint="eastAsia"/>
                <w:kern w:val="0"/>
                <w:szCs w:val="21"/>
              </w:rPr>
              <w:t>83.24%</w:t>
            </w:r>
          </w:p>
        </w:tc>
      </w:tr>
      <w:tr w:rsidR="00BF13D4" w:rsidRPr="00900D79" w14:paraId="5B2E48AA" w14:textId="77777777" w:rsidTr="00A943DF">
        <w:trPr>
          <w:trHeight w:val="556"/>
        </w:trPr>
        <w:tc>
          <w:tcPr>
            <w:tcW w:w="1704" w:type="dxa"/>
          </w:tcPr>
          <w:p w14:paraId="7613FBCD" w14:textId="3EAAF16F" w:rsidR="00BF13D4" w:rsidRPr="00900D79" w:rsidRDefault="004D1906" w:rsidP="00BF13D4">
            <w:pPr>
              <w:widowControl/>
              <w:spacing w:after="0" w:line="240" w:lineRule="auto"/>
              <w:jc w:val="center"/>
              <w:rPr>
                <w:kern w:val="0"/>
                <w:szCs w:val="21"/>
              </w:rPr>
            </w:pPr>
            <w:r w:rsidRPr="00900D79">
              <w:rPr>
                <w:rFonts w:hint="eastAsia"/>
                <w:kern w:val="0"/>
                <w:szCs w:val="21"/>
              </w:rPr>
              <w:t>f</w:t>
            </w:r>
            <w:r w:rsidRPr="00900D79">
              <w:rPr>
                <w:kern w:val="0"/>
                <w:szCs w:val="21"/>
              </w:rPr>
              <w:t>asttext</w:t>
            </w:r>
            <w:r w:rsidR="00163091" w:rsidRPr="00900D79">
              <w:rPr>
                <w:rFonts w:hint="eastAsia"/>
                <w:kern w:val="0"/>
                <w:szCs w:val="21"/>
              </w:rPr>
              <w:t xml:space="preserve"> </w:t>
            </w:r>
          </w:p>
        </w:tc>
        <w:tc>
          <w:tcPr>
            <w:tcW w:w="1704" w:type="dxa"/>
            <w:tcBorders>
              <w:right w:val="nil"/>
            </w:tcBorders>
          </w:tcPr>
          <w:p w14:paraId="77AFCCFF" w14:textId="640F64FC" w:rsidR="00BF13D4" w:rsidRPr="00900D79" w:rsidRDefault="000A2EC3" w:rsidP="00BF13D4">
            <w:pPr>
              <w:widowControl/>
              <w:spacing w:after="0" w:line="240" w:lineRule="auto"/>
              <w:jc w:val="center"/>
              <w:rPr>
                <w:kern w:val="0"/>
                <w:szCs w:val="21"/>
              </w:rPr>
            </w:pPr>
            <w:r w:rsidRPr="00900D79">
              <w:rPr>
                <w:rFonts w:hint="eastAsia"/>
                <w:kern w:val="0"/>
                <w:szCs w:val="21"/>
              </w:rPr>
              <w:t>8</w:t>
            </w:r>
            <w:r w:rsidRPr="00900D79">
              <w:rPr>
                <w:kern w:val="0"/>
                <w:szCs w:val="21"/>
              </w:rPr>
              <w:t>3.</w:t>
            </w:r>
            <w:r w:rsidR="00A44DA2" w:rsidRPr="00900D79">
              <w:rPr>
                <w:rFonts w:hint="eastAsia"/>
                <w:kern w:val="0"/>
                <w:szCs w:val="21"/>
              </w:rPr>
              <w:t>5</w:t>
            </w:r>
            <w:r w:rsidR="0048499C" w:rsidRPr="00900D79">
              <w:rPr>
                <w:rFonts w:hint="eastAsia"/>
                <w:kern w:val="0"/>
                <w:szCs w:val="21"/>
              </w:rPr>
              <w:t>7</w:t>
            </w:r>
            <w:r w:rsidRPr="00900D79">
              <w:rPr>
                <w:kern w:val="0"/>
                <w:szCs w:val="21"/>
              </w:rPr>
              <w:t>%</w:t>
            </w:r>
          </w:p>
        </w:tc>
        <w:tc>
          <w:tcPr>
            <w:tcW w:w="1704" w:type="dxa"/>
            <w:tcBorders>
              <w:left w:val="nil"/>
              <w:right w:val="nil"/>
            </w:tcBorders>
          </w:tcPr>
          <w:p w14:paraId="2E5857A3" w14:textId="6A90C5BD" w:rsidR="00BF13D4" w:rsidRPr="00900D79" w:rsidRDefault="000A2EC3" w:rsidP="00BF13D4">
            <w:pPr>
              <w:widowControl/>
              <w:spacing w:after="0" w:line="240" w:lineRule="auto"/>
              <w:jc w:val="center"/>
              <w:rPr>
                <w:kern w:val="0"/>
                <w:szCs w:val="21"/>
              </w:rPr>
            </w:pPr>
            <w:r w:rsidRPr="00900D79">
              <w:rPr>
                <w:rFonts w:hint="eastAsia"/>
                <w:kern w:val="0"/>
                <w:szCs w:val="21"/>
              </w:rPr>
              <w:t>8</w:t>
            </w:r>
            <w:r w:rsidRPr="00900D79">
              <w:rPr>
                <w:kern w:val="0"/>
                <w:szCs w:val="21"/>
              </w:rPr>
              <w:t>3.</w:t>
            </w:r>
            <w:r w:rsidR="00A44DA2" w:rsidRPr="00900D79">
              <w:rPr>
                <w:rFonts w:hint="eastAsia"/>
                <w:kern w:val="0"/>
                <w:szCs w:val="21"/>
              </w:rPr>
              <w:t>5</w:t>
            </w:r>
            <w:r w:rsidR="0048499C" w:rsidRPr="00900D79">
              <w:rPr>
                <w:rFonts w:hint="eastAsia"/>
                <w:kern w:val="0"/>
                <w:szCs w:val="21"/>
              </w:rPr>
              <w:t>5</w:t>
            </w:r>
            <w:r w:rsidRPr="00900D79">
              <w:rPr>
                <w:kern w:val="0"/>
                <w:szCs w:val="21"/>
              </w:rPr>
              <w:t>%</w:t>
            </w:r>
          </w:p>
        </w:tc>
        <w:tc>
          <w:tcPr>
            <w:tcW w:w="1705" w:type="dxa"/>
            <w:tcBorders>
              <w:left w:val="nil"/>
              <w:right w:val="nil"/>
            </w:tcBorders>
          </w:tcPr>
          <w:p w14:paraId="0E26CB94" w14:textId="227B7257" w:rsidR="00BF13D4" w:rsidRPr="00900D79" w:rsidRDefault="000A2EC3" w:rsidP="00BF13D4">
            <w:pPr>
              <w:widowControl/>
              <w:spacing w:after="0" w:line="240" w:lineRule="auto"/>
              <w:jc w:val="center"/>
              <w:rPr>
                <w:kern w:val="0"/>
                <w:szCs w:val="21"/>
              </w:rPr>
            </w:pPr>
            <w:r w:rsidRPr="00900D79">
              <w:rPr>
                <w:rFonts w:hint="eastAsia"/>
                <w:kern w:val="0"/>
                <w:szCs w:val="21"/>
              </w:rPr>
              <w:t>8</w:t>
            </w:r>
            <w:r w:rsidRPr="00900D79">
              <w:rPr>
                <w:kern w:val="0"/>
                <w:szCs w:val="21"/>
              </w:rPr>
              <w:t>3.</w:t>
            </w:r>
            <w:r w:rsidR="00A44DA2" w:rsidRPr="00900D79">
              <w:rPr>
                <w:rFonts w:hint="eastAsia"/>
                <w:kern w:val="0"/>
                <w:szCs w:val="21"/>
              </w:rPr>
              <w:t>5</w:t>
            </w:r>
            <w:r w:rsidR="0048499C" w:rsidRPr="00900D79">
              <w:rPr>
                <w:rFonts w:hint="eastAsia"/>
                <w:kern w:val="0"/>
                <w:szCs w:val="21"/>
              </w:rPr>
              <w:t>4</w:t>
            </w:r>
            <w:r w:rsidRPr="00900D79">
              <w:rPr>
                <w:kern w:val="0"/>
                <w:szCs w:val="21"/>
              </w:rPr>
              <w:t>%</w:t>
            </w:r>
          </w:p>
        </w:tc>
        <w:tc>
          <w:tcPr>
            <w:tcW w:w="1705" w:type="dxa"/>
            <w:tcBorders>
              <w:left w:val="nil"/>
            </w:tcBorders>
          </w:tcPr>
          <w:p w14:paraId="015CAB8F" w14:textId="65495D6C" w:rsidR="00BF13D4" w:rsidRPr="00900D79" w:rsidRDefault="000A2EC3" w:rsidP="00BF13D4">
            <w:pPr>
              <w:widowControl/>
              <w:spacing w:after="0" w:line="240" w:lineRule="auto"/>
              <w:jc w:val="center"/>
              <w:rPr>
                <w:kern w:val="0"/>
                <w:szCs w:val="21"/>
              </w:rPr>
            </w:pPr>
            <w:r w:rsidRPr="00900D79">
              <w:rPr>
                <w:rFonts w:hint="eastAsia"/>
                <w:kern w:val="0"/>
                <w:szCs w:val="21"/>
              </w:rPr>
              <w:t>8</w:t>
            </w:r>
            <w:r w:rsidRPr="00900D79">
              <w:rPr>
                <w:kern w:val="0"/>
                <w:szCs w:val="21"/>
              </w:rPr>
              <w:t>3.</w:t>
            </w:r>
            <w:r w:rsidR="00A44DA2" w:rsidRPr="00900D79">
              <w:rPr>
                <w:rFonts w:hint="eastAsia"/>
                <w:kern w:val="0"/>
                <w:szCs w:val="21"/>
              </w:rPr>
              <w:t>5</w:t>
            </w:r>
            <w:r w:rsidR="00E168E5" w:rsidRPr="00900D79">
              <w:rPr>
                <w:rFonts w:hint="eastAsia"/>
                <w:kern w:val="0"/>
                <w:szCs w:val="21"/>
              </w:rPr>
              <w:t>5</w:t>
            </w:r>
            <w:r w:rsidRPr="00900D79">
              <w:rPr>
                <w:kern w:val="0"/>
                <w:szCs w:val="21"/>
              </w:rPr>
              <w:t>%</w:t>
            </w:r>
          </w:p>
        </w:tc>
      </w:tr>
      <w:tr w:rsidR="000D2B47" w:rsidRPr="00900D79" w14:paraId="43FDF484" w14:textId="77777777" w:rsidTr="00A943DF">
        <w:trPr>
          <w:trHeight w:val="556"/>
        </w:trPr>
        <w:tc>
          <w:tcPr>
            <w:tcW w:w="1704" w:type="dxa"/>
          </w:tcPr>
          <w:p w14:paraId="57340488" w14:textId="3C49A29E" w:rsidR="000D2B47" w:rsidRPr="00900D79" w:rsidRDefault="000D2B47" w:rsidP="000D2B47">
            <w:pPr>
              <w:widowControl/>
              <w:spacing w:after="0" w:line="240" w:lineRule="auto"/>
              <w:jc w:val="center"/>
              <w:rPr>
                <w:kern w:val="0"/>
                <w:szCs w:val="21"/>
              </w:rPr>
            </w:pPr>
            <w:r w:rsidRPr="00900D79">
              <w:rPr>
                <w:rFonts w:hint="eastAsia"/>
                <w:kern w:val="0"/>
                <w:szCs w:val="21"/>
              </w:rPr>
              <w:t>T</w:t>
            </w:r>
            <w:r w:rsidRPr="00900D79">
              <w:rPr>
                <w:kern w:val="0"/>
                <w:szCs w:val="21"/>
              </w:rPr>
              <w:t>F-IDF</w:t>
            </w:r>
          </w:p>
        </w:tc>
        <w:tc>
          <w:tcPr>
            <w:tcW w:w="1704" w:type="dxa"/>
            <w:tcBorders>
              <w:right w:val="nil"/>
            </w:tcBorders>
          </w:tcPr>
          <w:p w14:paraId="019EB804" w14:textId="0DB2AD78" w:rsidR="000D2B47" w:rsidRPr="00900D79" w:rsidRDefault="000D2B47" w:rsidP="000D2B47">
            <w:pPr>
              <w:widowControl/>
              <w:spacing w:after="0" w:line="240" w:lineRule="auto"/>
              <w:jc w:val="center"/>
              <w:rPr>
                <w:kern w:val="0"/>
                <w:szCs w:val="21"/>
              </w:rPr>
            </w:pPr>
            <w:r w:rsidRPr="00900D79">
              <w:rPr>
                <w:rFonts w:hint="eastAsia"/>
              </w:rPr>
              <w:t>83.18%</w:t>
            </w:r>
          </w:p>
        </w:tc>
        <w:tc>
          <w:tcPr>
            <w:tcW w:w="1704" w:type="dxa"/>
            <w:tcBorders>
              <w:left w:val="nil"/>
              <w:right w:val="nil"/>
            </w:tcBorders>
          </w:tcPr>
          <w:p w14:paraId="4106266D" w14:textId="40F2AF0E" w:rsidR="000D2B47" w:rsidRPr="00900D79" w:rsidRDefault="000D2B47" w:rsidP="000D2B47">
            <w:pPr>
              <w:widowControl/>
              <w:spacing w:after="0" w:line="240" w:lineRule="auto"/>
              <w:jc w:val="center"/>
              <w:rPr>
                <w:kern w:val="0"/>
                <w:szCs w:val="21"/>
              </w:rPr>
            </w:pPr>
            <w:r w:rsidRPr="00900D79">
              <w:rPr>
                <w:rFonts w:hint="eastAsia"/>
              </w:rPr>
              <w:t>83.10%</w:t>
            </w:r>
          </w:p>
        </w:tc>
        <w:tc>
          <w:tcPr>
            <w:tcW w:w="1705" w:type="dxa"/>
            <w:tcBorders>
              <w:left w:val="nil"/>
              <w:right w:val="nil"/>
            </w:tcBorders>
          </w:tcPr>
          <w:p w14:paraId="23FD0D8D" w14:textId="644E0F7D" w:rsidR="000D2B47" w:rsidRPr="00900D79" w:rsidRDefault="000D2B47" w:rsidP="000D2B47">
            <w:pPr>
              <w:widowControl/>
              <w:spacing w:after="0" w:line="240" w:lineRule="auto"/>
              <w:jc w:val="center"/>
              <w:rPr>
                <w:kern w:val="0"/>
                <w:szCs w:val="21"/>
              </w:rPr>
            </w:pPr>
            <w:r w:rsidRPr="00900D79">
              <w:rPr>
                <w:rFonts w:hint="eastAsia"/>
              </w:rPr>
              <w:t>83.09%</w:t>
            </w:r>
          </w:p>
        </w:tc>
        <w:tc>
          <w:tcPr>
            <w:tcW w:w="1705" w:type="dxa"/>
            <w:tcBorders>
              <w:left w:val="nil"/>
            </w:tcBorders>
          </w:tcPr>
          <w:p w14:paraId="3DFD9305" w14:textId="3CCA65BA" w:rsidR="000D2B47" w:rsidRPr="00900D79" w:rsidRDefault="000D2B47" w:rsidP="000D2B47">
            <w:pPr>
              <w:widowControl/>
              <w:spacing w:after="0" w:line="240" w:lineRule="auto"/>
              <w:jc w:val="center"/>
              <w:rPr>
                <w:kern w:val="0"/>
                <w:szCs w:val="21"/>
              </w:rPr>
            </w:pPr>
            <w:r w:rsidRPr="00900D79">
              <w:rPr>
                <w:rFonts w:hint="eastAsia"/>
              </w:rPr>
              <w:t>83.10%</w:t>
            </w:r>
          </w:p>
        </w:tc>
      </w:tr>
      <w:tr w:rsidR="007E6C6E" w:rsidRPr="00900D79" w14:paraId="1F690A02" w14:textId="77777777" w:rsidTr="00A943DF">
        <w:trPr>
          <w:trHeight w:val="556"/>
        </w:trPr>
        <w:tc>
          <w:tcPr>
            <w:tcW w:w="1704" w:type="dxa"/>
          </w:tcPr>
          <w:p w14:paraId="76359319" w14:textId="25BC07DE" w:rsidR="007E6C6E" w:rsidRPr="00900D79" w:rsidRDefault="007E6C6E" w:rsidP="007E6C6E">
            <w:pPr>
              <w:widowControl/>
              <w:spacing w:after="0" w:line="240" w:lineRule="auto"/>
              <w:jc w:val="center"/>
              <w:rPr>
                <w:kern w:val="0"/>
                <w:szCs w:val="21"/>
              </w:rPr>
            </w:pPr>
            <w:r w:rsidRPr="00900D79">
              <w:rPr>
                <w:rFonts w:hint="eastAsia"/>
                <w:b/>
                <w:bCs/>
                <w:kern w:val="0"/>
                <w:szCs w:val="21"/>
              </w:rPr>
              <w:t>M</w:t>
            </w:r>
            <w:r w:rsidRPr="00900D79">
              <w:rPr>
                <w:b/>
                <w:bCs/>
                <w:kern w:val="0"/>
                <w:szCs w:val="21"/>
              </w:rPr>
              <w:t>CBSL</w:t>
            </w:r>
          </w:p>
        </w:tc>
        <w:tc>
          <w:tcPr>
            <w:tcW w:w="1704" w:type="dxa"/>
            <w:tcBorders>
              <w:right w:val="nil"/>
            </w:tcBorders>
          </w:tcPr>
          <w:p w14:paraId="00592218" w14:textId="6FEC3C4D" w:rsidR="007E6C6E" w:rsidRPr="00900D79" w:rsidRDefault="007E6C6E" w:rsidP="007E6C6E">
            <w:pPr>
              <w:widowControl/>
              <w:spacing w:after="0" w:line="240" w:lineRule="auto"/>
              <w:jc w:val="center"/>
              <w:rPr>
                <w:b/>
                <w:bCs/>
                <w:kern w:val="0"/>
                <w:szCs w:val="21"/>
              </w:rPr>
            </w:pPr>
            <w:r w:rsidRPr="00900D79">
              <w:rPr>
                <w:rFonts w:hint="eastAsia"/>
                <w:b/>
                <w:bCs/>
              </w:rPr>
              <w:t>84.05%</w:t>
            </w:r>
          </w:p>
        </w:tc>
        <w:tc>
          <w:tcPr>
            <w:tcW w:w="1704" w:type="dxa"/>
            <w:tcBorders>
              <w:left w:val="nil"/>
              <w:right w:val="nil"/>
            </w:tcBorders>
          </w:tcPr>
          <w:p w14:paraId="767D9781" w14:textId="23101BCE" w:rsidR="007E6C6E" w:rsidRPr="00900D79" w:rsidRDefault="007E6C6E" w:rsidP="007E6C6E">
            <w:pPr>
              <w:widowControl/>
              <w:spacing w:after="0" w:line="240" w:lineRule="auto"/>
              <w:jc w:val="center"/>
              <w:rPr>
                <w:b/>
                <w:bCs/>
                <w:kern w:val="0"/>
                <w:szCs w:val="21"/>
              </w:rPr>
            </w:pPr>
            <w:r w:rsidRPr="00900D79">
              <w:rPr>
                <w:rFonts w:hint="eastAsia"/>
                <w:b/>
                <w:bCs/>
              </w:rPr>
              <w:t>83.99%</w:t>
            </w:r>
          </w:p>
        </w:tc>
        <w:tc>
          <w:tcPr>
            <w:tcW w:w="1705" w:type="dxa"/>
            <w:tcBorders>
              <w:left w:val="nil"/>
              <w:right w:val="nil"/>
            </w:tcBorders>
          </w:tcPr>
          <w:p w14:paraId="4B2A372F" w14:textId="056046E1" w:rsidR="007E6C6E" w:rsidRPr="00900D79" w:rsidRDefault="007E6C6E" w:rsidP="007E6C6E">
            <w:pPr>
              <w:widowControl/>
              <w:spacing w:after="0" w:line="240" w:lineRule="auto"/>
              <w:jc w:val="center"/>
              <w:rPr>
                <w:b/>
                <w:bCs/>
                <w:kern w:val="0"/>
                <w:szCs w:val="21"/>
              </w:rPr>
            </w:pPr>
            <w:r w:rsidRPr="00900D79">
              <w:rPr>
                <w:rFonts w:hint="eastAsia"/>
                <w:b/>
                <w:bCs/>
              </w:rPr>
              <w:t>83.98%</w:t>
            </w:r>
          </w:p>
        </w:tc>
        <w:tc>
          <w:tcPr>
            <w:tcW w:w="1705" w:type="dxa"/>
            <w:tcBorders>
              <w:left w:val="nil"/>
            </w:tcBorders>
          </w:tcPr>
          <w:p w14:paraId="2D93EFF3" w14:textId="673DEBF3" w:rsidR="007E6C6E" w:rsidRPr="00900D79" w:rsidRDefault="007E6C6E" w:rsidP="007E6C6E">
            <w:pPr>
              <w:widowControl/>
              <w:spacing w:after="0" w:line="240" w:lineRule="auto"/>
              <w:jc w:val="center"/>
              <w:rPr>
                <w:b/>
                <w:bCs/>
                <w:kern w:val="0"/>
                <w:szCs w:val="21"/>
              </w:rPr>
            </w:pPr>
            <w:r w:rsidRPr="00900D79">
              <w:rPr>
                <w:rFonts w:hint="eastAsia"/>
                <w:b/>
                <w:bCs/>
              </w:rPr>
              <w:t>83.99%</w:t>
            </w:r>
          </w:p>
        </w:tc>
      </w:tr>
    </w:tbl>
    <w:p w14:paraId="20F70E06" w14:textId="77777777" w:rsidR="00F241EC" w:rsidRPr="00900D79" w:rsidRDefault="00F241EC" w:rsidP="005E1D01">
      <w:pPr>
        <w:widowControl/>
        <w:spacing w:after="0" w:line="240" w:lineRule="auto"/>
        <w:jc w:val="left"/>
        <w:rPr>
          <w:kern w:val="0"/>
          <w:szCs w:val="21"/>
        </w:rPr>
      </w:pPr>
    </w:p>
    <w:p w14:paraId="3CD6AE8F" w14:textId="27F1774A" w:rsidR="00F241EC" w:rsidRPr="00900D79" w:rsidRDefault="00F241EC" w:rsidP="00550364">
      <w:pPr>
        <w:widowControl/>
        <w:spacing w:after="0" w:line="240" w:lineRule="auto"/>
        <w:ind w:firstLine="435"/>
        <w:jc w:val="left"/>
        <w:rPr>
          <w:kern w:val="0"/>
          <w:sz w:val="24"/>
          <w:szCs w:val="24"/>
        </w:rPr>
      </w:pPr>
      <w:r w:rsidRPr="00900D79">
        <w:rPr>
          <w:rFonts w:hint="eastAsia"/>
          <w:kern w:val="0"/>
          <w:sz w:val="24"/>
          <w:szCs w:val="24"/>
        </w:rPr>
        <w:t>同时为了验证方法在英文语料中的效果，分别对</w:t>
      </w:r>
      <w:r w:rsidRPr="00900D79">
        <w:rPr>
          <w:rFonts w:hint="eastAsia"/>
          <w:kern w:val="0"/>
          <w:sz w:val="24"/>
          <w:szCs w:val="24"/>
        </w:rPr>
        <w:t>5</w:t>
      </w:r>
      <w:r w:rsidR="00550364" w:rsidRPr="00900D79">
        <w:rPr>
          <w:rFonts w:hint="eastAsia"/>
          <w:kern w:val="0"/>
          <w:sz w:val="24"/>
          <w:szCs w:val="24"/>
        </w:rPr>
        <w:t>个</w:t>
      </w:r>
      <w:r w:rsidRPr="00900D79">
        <w:rPr>
          <w:rFonts w:hint="eastAsia"/>
          <w:kern w:val="0"/>
          <w:sz w:val="24"/>
          <w:szCs w:val="24"/>
        </w:rPr>
        <w:t>领域的商品进行了分类实验</w:t>
      </w:r>
      <w:r w:rsidR="00824BAF" w:rsidRPr="00900D79">
        <w:rPr>
          <w:rFonts w:hint="eastAsia"/>
          <w:kern w:val="0"/>
          <w:sz w:val="24"/>
          <w:szCs w:val="24"/>
        </w:rPr>
        <w:t>。</w:t>
      </w:r>
      <w:r w:rsidR="0089554C" w:rsidRPr="00900D79">
        <w:rPr>
          <w:rFonts w:hint="eastAsia"/>
          <w:kern w:val="0"/>
          <w:sz w:val="24"/>
          <w:szCs w:val="24"/>
        </w:rPr>
        <w:t>其中各个领域的词向量训练数据采用各个领域的标注数据以及非标注</w:t>
      </w:r>
      <w:r w:rsidR="00F22B53" w:rsidRPr="00900D79">
        <w:rPr>
          <w:rFonts w:hint="eastAsia"/>
          <w:kern w:val="0"/>
          <w:sz w:val="24"/>
          <w:szCs w:val="24"/>
        </w:rPr>
        <w:t>数据</w:t>
      </w:r>
      <w:r w:rsidR="003D7B8C" w:rsidRPr="00900D79">
        <w:rPr>
          <w:rFonts w:hint="eastAsia"/>
          <w:kern w:val="0"/>
          <w:sz w:val="24"/>
          <w:szCs w:val="24"/>
        </w:rPr>
        <w:t>，详细结构见表</w:t>
      </w:r>
      <w:r w:rsidR="003D7B8C" w:rsidRPr="00900D79">
        <w:rPr>
          <w:rFonts w:hint="eastAsia"/>
          <w:kern w:val="0"/>
          <w:sz w:val="24"/>
          <w:szCs w:val="24"/>
        </w:rPr>
        <w:t>1</w:t>
      </w:r>
      <w:r w:rsidR="003D7B8C" w:rsidRPr="00900D79">
        <w:rPr>
          <w:rFonts w:hint="eastAsia"/>
          <w:kern w:val="0"/>
          <w:sz w:val="24"/>
          <w:szCs w:val="24"/>
        </w:rPr>
        <w:t>。</w:t>
      </w:r>
      <w:r w:rsidR="00243793" w:rsidRPr="00900D79">
        <w:rPr>
          <w:rFonts w:hint="eastAsia"/>
          <w:kern w:val="0"/>
          <w:sz w:val="24"/>
          <w:szCs w:val="24"/>
        </w:rPr>
        <w:t>情感词典采用</w:t>
      </w:r>
      <w:r w:rsidR="00243793" w:rsidRPr="00900D79">
        <w:rPr>
          <w:rFonts w:hint="eastAsia"/>
          <w:kern w:val="0"/>
          <w:sz w:val="24"/>
          <w:szCs w:val="24"/>
        </w:rPr>
        <w:t>Sentic</w:t>
      </w:r>
      <w:r w:rsidR="00243793" w:rsidRPr="00900D79">
        <w:rPr>
          <w:kern w:val="0"/>
          <w:sz w:val="24"/>
          <w:szCs w:val="24"/>
        </w:rPr>
        <w:t>N</w:t>
      </w:r>
      <w:r w:rsidR="00243793" w:rsidRPr="00900D79">
        <w:rPr>
          <w:rFonts w:hint="eastAsia"/>
          <w:kern w:val="0"/>
          <w:sz w:val="24"/>
          <w:szCs w:val="24"/>
        </w:rPr>
        <w:t>et6.0</w:t>
      </w:r>
      <w:r w:rsidR="00F107B9" w:rsidRPr="00900D79">
        <w:rPr>
          <w:rFonts w:hint="eastAsia"/>
          <w:kern w:val="0"/>
          <w:sz w:val="24"/>
          <w:szCs w:val="24"/>
        </w:rPr>
        <w:t>，</w:t>
      </w:r>
      <w:r w:rsidR="00F107B9" w:rsidRPr="00900D79">
        <w:rPr>
          <w:rFonts w:hint="eastAsia"/>
          <w:kern w:val="0"/>
          <w:sz w:val="24"/>
          <w:szCs w:val="24"/>
        </w:rPr>
        <w:t>B</w:t>
      </w:r>
      <w:r w:rsidR="00F107B9" w:rsidRPr="00900D79">
        <w:rPr>
          <w:kern w:val="0"/>
          <w:sz w:val="24"/>
          <w:szCs w:val="24"/>
        </w:rPr>
        <w:t>ERT</w:t>
      </w:r>
      <w:r w:rsidR="00F107B9" w:rsidRPr="00900D79">
        <w:rPr>
          <w:rFonts w:hint="eastAsia"/>
          <w:kern w:val="0"/>
          <w:sz w:val="24"/>
          <w:szCs w:val="24"/>
        </w:rPr>
        <w:t>方法的模型采用</w:t>
      </w:r>
      <w:r w:rsidR="00F107B9" w:rsidRPr="00900D79">
        <w:rPr>
          <w:rFonts w:hint="eastAsia"/>
          <w:kern w:val="0"/>
          <w:sz w:val="24"/>
          <w:szCs w:val="24"/>
        </w:rPr>
        <w:t>google</w:t>
      </w:r>
      <w:r w:rsidR="00F107B9" w:rsidRPr="00900D79">
        <w:rPr>
          <w:rFonts w:hint="eastAsia"/>
          <w:kern w:val="0"/>
          <w:sz w:val="24"/>
          <w:szCs w:val="24"/>
        </w:rPr>
        <w:t>的</w:t>
      </w:r>
      <w:r w:rsidR="00F107B9" w:rsidRPr="00900D79">
        <w:rPr>
          <w:kern w:val="0"/>
          <w:sz w:val="24"/>
          <w:szCs w:val="24"/>
        </w:rPr>
        <w:t>cased_L-12_H-768_A-12</w:t>
      </w:r>
      <w:r w:rsidR="006A4BA8" w:rsidRPr="00900D79">
        <w:rPr>
          <w:rFonts w:hint="eastAsia"/>
          <w:kern w:val="0"/>
          <w:sz w:val="24"/>
          <w:szCs w:val="24"/>
        </w:rPr>
        <w:t>英文</w:t>
      </w:r>
      <w:r w:rsidR="00F107B9" w:rsidRPr="00900D79">
        <w:rPr>
          <w:rFonts w:hint="eastAsia"/>
          <w:kern w:val="0"/>
          <w:sz w:val="24"/>
          <w:szCs w:val="24"/>
        </w:rPr>
        <w:t>预训练模型</w:t>
      </w:r>
      <w:r w:rsidR="00BA0F65" w:rsidRPr="00900D79">
        <w:rPr>
          <w:rFonts w:hint="eastAsia"/>
          <w:kern w:val="0"/>
          <w:sz w:val="24"/>
          <w:szCs w:val="24"/>
        </w:rPr>
        <w:t>，词向量的训练数据为各领域的标注数据加上无标注数据</w:t>
      </w:r>
      <w:r w:rsidR="00F107B9" w:rsidRPr="00900D79">
        <w:rPr>
          <w:rFonts w:hint="eastAsia"/>
          <w:kern w:val="0"/>
          <w:sz w:val="24"/>
          <w:szCs w:val="24"/>
        </w:rPr>
        <w:t>。</w:t>
      </w:r>
      <w:r w:rsidR="0076311F" w:rsidRPr="00900D79">
        <w:rPr>
          <w:rFonts w:hint="eastAsia"/>
          <w:kern w:val="0"/>
          <w:sz w:val="24"/>
          <w:szCs w:val="24"/>
        </w:rPr>
        <w:t>对训练数据进行</w:t>
      </w:r>
      <w:r w:rsidR="0076311F" w:rsidRPr="00900D79">
        <w:rPr>
          <w:rFonts w:hint="eastAsia"/>
          <w:kern w:val="0"/>
          <w:sz w:val="24"/>
          <w:szCs w:val="24"/>
        </w:rPr>
        <w:t>10</w:t>
      </w:r>
      <w:r w:rsidR="0076311F" w:rsidRPr="00900D79">
        <w:rPr>
          <w:rFonts w:hint="eastAsia"/>
          <w:kern w:val="0"/>
          <w:sz w:val="24"/>
          <w:szCs w:val="24"/>
        </w:rPr>
        <w:t>词简单交叉验证，取分类准确率的评价值作为评价指标，设定领域情感词典</w:t>
      </w:r>
      <w:r w:rsidR="0076311F" w:rsidRPr="00900D79">
        <w:rPr>
          <w:rFonts w:hint="eastAsia"/>
          <w:kern w:val="0"/>
          <w:sz w:val="24"/>
          <w:szCs w:val="24"/>
        </w:rPr>
        <w:t>M</w:t>
      </w:r>
      <w:r w:rsidR="0076311F" w:rsidRPr="00900D79">
        <w:rPr>
          <w:kern w:val="0"/>
          <w:sz w:val="24"/>
          <w:szCs w:val="24"/>
        </w:rPr>
        <w:t>CBSL</w:t>
      </w:r>
      <w:r w:rsidR="0076311F" w:rsidRPr="00900D79">
        <w:rPr>
          <w:rFonts w:hint="eastAsia"/>
          <w:kern w:val="0"/>
          <w:sz w:val="24"/>
          <w:szCs w:val="24"/>
        </w:rPr>
        <w:t>的维度为</w:t>
      </w:r>
      <w:r w:rsidR="0076311F" w:rsidRPr="00900D79">
        <w:rPr>
          <w:rFonts w:hint="eastAsia"/>
          <w:kern w:val="0"/>
          <w:sz w:val="24"/>
          <w:szCs w:val="24"/>
        </w:rPr>
        <w:t>100</w:t>
      </w:r>
      <w:r w:rsidR="0076311F" w:rsidRPr="00900D79">
        <w:rPr>
          <w:rFonts w:hint="eastAsia"/>
          <w:kern w:val="0"/>
          <w:sz w:val="24"/>
          <w:szCs w:val="24"/>
        </w:rPr>
        <w:t>维</w:t>
      </w:r>
      <w:r w:rsidR="005E1D01" w:rsidRPr="00900D79">
        <w:rPr>
          <w:rFonts w:hint="eastAsia"/>
          <w:kern w:val="0"/>
          <w:sz w:val="24"/>
          <w:szCs w:val="24"/>
        </w:rPr>
        <w:t>。</w:t>
      </w:r>
    </w:p>
    <w:p w14:paraId="6A0DA67F" w14:textId="77777777" w:rsidR="005E1D01" w:rsidRPr="00900D79" w:rsidRDefault="005E1D01" w:rsidP="00550364">
      <w:pPr>
        <w:widowControl/>
        <w:spacing w:after="0" w:line="240" w:lineRule="auto"/>
        <w:ind w:firstLine="435"/>
        <w:jc w:val="left"/>
        <w:rPr>
          <w:kern w:val="0"/>
          <w:sz w:val="24"/>
          <w:szCs w:val="24"/>
        </w:rPr>
      </w:pPr>
    </w:p>
    <w:p w14:paraId="4ACFDB63" w14:textId="1245FCD2" w:rsidR="00D4463E" w:rsidRPr="00900D79" w:rsidRDefault="009C01B4">
      <w:pPr>
        <w:widowControl/>
        <w:spacing w:after="0" w:line="240" w:lineRule="auto"/>
        <w:ind w:firstLine="435"/>
        <w:jc w:val="center"/>
        <w:rPr>
          <w:kern w:val="0"/>
          <w:sz w:val="18"/>
          <w:szCs w:val="18"/>
        </w:rPr>
      </w:pPr>
      <w:r w:rsidRPr="00900D79">
        <w:rPr>
          <w:rFonts w:hint="eastAsia"/>
          <w:kern w:val="0"/>
          <w:sz w:val="18"/>
          <w:szCs w:val="18"/>
        </w:rPr>
        <w:t>表</w:t>
      </w:r>
      <w:r w:rsidR="008972BA" w:rsidRPr="00900D79">
        <w:rPr>
          <w:rFonts w:hint="eastAsia"/>
          <w:kern w:val="0"/>
          <w:sz w:val="18"/>
          <w:szCs w:val="18"/>
        </w:rPr>
        <w:t>6</w:t>
      </w:r>
      <w:r w:rsidR="00550364" w:rsidRPr="00900D79">
        <w:rPr>
          <w:rFonts w:hint="eastAsia"/>
          <w:kern w:val="0"/>
          <w:sz w:val="18"/>
          <w:szCs w:val="18"/>
        </w:rPr>
        <w:t>英文情感分类对照实验结果</w:t>
      </w:r>
    </w:p>
    <w:tbl>
      <w:tblPr>
        <w:tblStyle w:val="ab"/>
        <w:tblW w:w="0" w:type="auto"/>
        <w:tblBorders>
          <w:left w:val="none" w:sz="0" w:space="0" w:color="auto"/>
          <w:right w:val="none" w:sz="0" w:space="0" w:color="auto"/>
        </w:tblBorders>
        <w:tblLook w:val="04A0" w:firstRow="1" w:lastRow="0" w:firstColumn="1" w:lastColumn="0" w:noHBand="0" w:noVBand="1"/>
      </w:tblPr>
      <w:tblGrid>
        <w:gridCol w:w="1382"/>
        <w:gridCol w:w="1382"/>
        <w:gridCol w:w="1383"/>
        <w:gridCol w:w="1383"/>
        <w:gridCol w:w="1383"/>
        <w:gridCol w:w="1383"/>
      </w:tblGrid>
      <w:tr w:rsidR="009810CC" w:rsidRPr="00900D79" w14:paraId="2973129F" w14:textId="77777777" w:rsidTr="001D2EB8">
        <w:tc>
          <w:tcPr>
            <w:tcW w:w="1382" w:type="dxa"/>
          </w:tcPr>
          <w:p w14:paraId="079C963E" w14:textId="77777777" w:rsidR="009810CC" w:rsidRPr="00900D79" w:rsidRDefault="009810CC" w:rsidP="00A30B26"/>
        </w:tc>
        <w:tc>
          <w:tcPr>
            <w:tcW w:w="1382" w:type="dxa"/>
            <w:tcBorders>
              <w:bottom w:val="single" w:sz="4" w:space="0" w:color="auto"/>
              <w:right w:val="nil"/>
            </w:tcBorders>
          </w:tcPr>
          <w:p w14:paraId="1D3C7782" w14:textId="77777777" w:rsidR="009810CC" w:rsidRPr="00900D79" w:rsidRDefault="009810CC" w:rsidP="00A30B26">
            <w:r w:rsidRPr="00900D79">
              <w:t>book</w:t>
            </w:r>
          </w:p>
        </w:tc>
        <w:tc>
          <w:tcPr>
            <w:tcW w:w="1383" w:type="dxa"/>
            <w:tcBorders>
              <w:left w:val="nil"/>
              <w:bottom w:val="single" w:sz="4" w:space="0" w:color="auto"/>
              <w:right w:val="nil"/>
            </w:tcBorders>
          </w:tcPr>
          <w:p w14:paraId="33C1656F" w14:textId="77777777" w:rsidR="009810CC" w:rsidRPr="00900D79" w:rsidRDefault="009810CC" w:rsidP="00A30B26">
            <w:r w:rsidRPr="00900D79">
              <w:t>dvd</w:t>
            </w:r>
          </w:p>
        </w:tc>
        <w:tc>
          <w:tcPr>
            <w:tcW w:w="1383" w:type="dxa"/>
            <w:tcBorders>
              <w:left w:val="nil"/>
              <w:bottom w:val="single" w:sz="4" w:space="0" w:color="auto"/>
              <w:right w:val="nil"/>
            </w:tcBorders>
          </w:tcPr>
          <w:p w14:paraId="1D5D1770" w14:textId="77777777" w:rsidR="009810CC" w:rsidRPr="00900D79" w:rsidRDefault="009810CC" w:rsidP="00A30B26">
            <w:r w:rsidRPr="00900D79">
              <w:t>electronics</w:t>
            </w:r>
          </w:p>
        </w:tc>
        <w:tc>
          <w:tcPr>
            <w:tcW w:w="1383" w:type="dxa"/>
            <w:tcBorders>
              <w:left w:val="nil"/>
              <w:bottom w:val="single" w:sz="4" w:space="0" w:color="auto"/>
              <w:right w:val="nil"/>
            </w:tcBorders>
          </w:tcPr>
          <w:p w14:paraId="1758DB70" w14:textId="77777777" w:rsidR="009810CC" w:rsidRPr="00900D79" w:rsidRDefault="009810CC" w:rsidP="00A30B26">
            <w:r w:rsidRPr="00900D79">
              <w:t>kitchen</w:t>
            </w:r>
          </w:p>
        </w:tc>
        <w:tc>
          <w:tcPr>
            <w:tcW w:w="1383" w:type="dxa"/>
            <w:tcBorders>
              <w:left w:val="nil"/>
              <w:bottom w:val="single" w:sz="4" w:space="0" w:color="auto"/>
            </w:tcBorders>
          </w:tcPr>
          <w:p w14:paraId="46E7108F" w14:textId="77777777" w:rsidR="009810CC" w:rsidRPr="00900D79" w:rsidRDefault="009810CC" w:rsidP="00A30B26">
            <w:r w:rsidRPr="00900D79">
              <w:t>video</w:t>
            </w:r>
          </w:p>
        </w:tc>
      </w:tr>
      <w:tr w:rsidR="009810CC" w:rsidRPr="00900D79" w14:paraId="487EDB48" w14:textId="77777777" w:rsidTr="001D2EB8">
        <w:tc>
          <w:tcPr>
            <w:tcW w:w="1382" w:type="dxa"/>
          </w:tcPr>
          <w:p w14:paraId="3E9E1AFB" w14:textId="77777777" w:rsidR="009810CC" w:rsidRPr="00900D79" w:rsidRDefault="009810CC" w:rsidP="00A30B26">
            <w:r w:rsidRPr="00900D79">
              <w:t>SenticNet</w:t>
            </w:r>
          </w:p>
        </w:tc>
        <w:tc>
          <w:tcPr>
            <w:tcW w:w="1382" w:type="dxa"/>
            <w:tcBorders>
              <w:right w:val="nil"/>
            </w:tcBorders>
          </w:tcPr>
          <w:p w14:paraId="527DD205" w14:textId="77777777" w:rsidR="009810CC" w:rsidRPr="00900D79" w:rsidRDefault="009810CC" w:rsidP="00A30B26">
            <w:r w:rsidRPr="00900D79">
              <w:rPr>
                <w:rFonts w:hint="eastAsia"/>
              </w:rPr>
              <w:t>61.55%</w:t>
            </w:r>
          </w:p>
        </w:tc>
        <w:tc>
          <w:tcPr>
            <w:tcW w:w="1383" w:type="dxa"/>
            <w:tcBorders>
              <w:left w:val="nil"/>
              <w:right w:val="nil"/>
            </w:tcBorders>
          </w:tcPr>
          <w:p w14:paraId="3FEEE48E" w14:textId="77777777" w:rsidR="009810CC" w:rsidRPr="00900D79" w:rsidRDefault="009810CC" w:rsidP="00A30B26">
            <w:r w:rsidRPr="00900D79">
              <w:rPr>
                <w:rFonts w:hint="eastAsia"/>
              </w:rPr>
              <w:t>64.80%</w:t>
            </w:r>
          </w:p>
        </w:tc>
        <w:tc>
          <w:tcPr>
            <w:tcW w:w="1383" w:type="dxa"/>
            <w:tcBorders>
              <w:left w:val="nil"/>
              <w:right w:val="nil"/>
            </w:tcBorders>
          </w:tcPr>
          <w:p w14:paraId="4AC2F427" w14:textId="77777777" w:rsidR="009810CC" w:rsidRPr="00900D79" w:rsidRDefault="009810CC" w:rsidP="00A30B26">
            <w:r w:rsidRPr="00900D79">
              <w:rPr>
                <w:rFonts w:hint="eastAsia"/>
              </w:rPr>
              <w:t>66.19%</w:t>
            </w:r>
          </w:p>
        </w:tc>
        <w:tc>
          <w:tcPr>
            <w:tcW w:w="1383" w:type="dxa"/>
            <w:tcBorders>
              <w:left w:val="nil"/>
              <w:right w:val="nil"/>
            </w:tcBorders>
          </w:tcPr>
          <w:p w14:paraId="341D4A78" w14:textId="77777777" w:rsidR="009810CC" w:rsidRPr="00900D79" w:rsidRDefault="009810CC" w:rsidP="00A30B26">
            <w:r w:rsidRPr="00900D79">
              <w:rPr>
                <w:rFonts w:hint="eastAsia"/>
              </w:rPr>
              <w:t>68.11%</w:t>
            </w:r>
          </w:p>
        </w:tc>
        <w:tc>
          <w:tcPr>
            <w:tcW w:w="1383" w:type="dxa"/>
            <w:tcBorders>
              <w:left w:val="nil"/>
            </w:tcBorders>
          </w:tcPr>
          <w:p w14:paraId="62BEB050" w14:textId="77777777" w:rsidR="009810CC" w:rsidRPr="00900D79" w:rsidRDefault="009810CC" w:rsidP="00A30B26">
            <w:r w:rsidRPr="00900D79">
              <w:rPr>
                <w:rFonts w:hint="eastAsia"/>
              </w:rPr>
              <w:t>66.13%</w:t>
            </w:r>
          </w:p>
        </w:tc>
      </w:tr>
      <w:tr w:rsidR="00A9774B" w:rsidRPr="00900D79" w14:paraId="65692C1C" w14:textId="77777777" w:rsidTr="001D2EB8">
        <w:tc>
          <w:tcPr>
            <w:tcW w:w="1382" w:type="dxa"/>
          </w:tcPr>
          <w:p w14:paraId="5C6F0F74" w14:textId="19D4EB01" w:rsidR="00A9774B" w:rsidRPr="00900D79" w:rsidRDefault="00A9774B" w:rsidP="00A9774B">
            <w:r w:rsidRPr="00900D79">
              <w:rPr>
                <w:rFonts w:hint="eastAsia"/>
              </w:rPr>
              <w:t>B</w:t>
            </w:r>
            <w:r w:rsidRPr="00900D79">
              <w:t>ERT</w:t>
            </w:r>
          </w:p>
        </w:tc>
        <w:tc>
          <w:tcPr>
            <w:tcW w:w="1382" w:type="dxa"/>
            <w:tcBorders>
              <w:right w:val="nil"/>
            </w:tcBorders>
          </w:tcPr>
          <w:p w14:paraId="2BB0CDA0" w14:textId="18483D7D" w:rsidR="00A9774B" w:rsidRPr="00900D79" w:rsidRDefault="00A9774B" w:rsidP="00A9774B">
            <w:r w:rsidRPr="00900D79">
              <w:rPr>
                <w:rFonts w:hint="eastAsia"/>
              </w:rPr>
              <w:t>49.74%</w:t>
            </w:r>
          </w:p>
        </w:tc>
        <w:tc>
          <w:tcPr>
            <w:tcW w:w="1383" w:type="dxa"/>
            <w:tcBorders>
              <w:left w:val="nil"/>
              <w:right w:val="nil"/>
            </w:tcBorders>
          </w:tcPr>
          <w:p w14:paraId="38CD4FF6" w14:textId="266B99C3" w:rsidR="00A9774B" w:rsidRPr="00900D79" w:rsidRDefault="00A9774B" w:rsidP="00A9774B">
            <w:r w:rsidRPr="00900D79">
              <w:rPr>
                <w:rFonts w:hint="eastAsia"/>
              </w:rPr>
              <w:t>50.16%</w:t>
            </w:r>
          </w:p>
        </w:tc>
        <w:tc>
          <w:tcPr>
            <w:tcW w:w="1383" w:type="dxa"/>
            <w:tcBorders>
              <w:left w:val="nil"/>
              <w:right w:val="nil"/>
            </w:tcBorders>
          </w:tcPr>
          <w:p w14:paraId="37816C3B" w14:textId="08F68DE8" w:rsidR="00A9774B" w:rsidRPr="00900D79" w:rsidRDefault="00A9774B" w:rsidP="00A9774B">
            <w:r w:rsidRPr="00900D79">
              <w:rPr>
                <w:rFonts w:hint="eastAsia"/>
              </w:rPr>
              <w:t>49.72%</w:t>
            </w:r>
          </w:p>
        </w:tc>
        <w:tc>
          <w:tcPr>
            <w:tcW w:w="1383" w:type="dxa"/>
            <w:tcBorders>
              <w:left w:val="nil"/>
              <w:right w:val="nil"/>
            </w:tcBorders>
          </w:tcPr>
          <w:p w14:paraId="7B21E16E" w14:textId="75AEBC5E" w:rsidR="00A9774B" w:rsidRPr="00900D79" w:rsidRDefault="00A9774B" w:rsidP="00A9774B">
            <w:r w:rsidRPr="00900D79">
              <w:rPr>
                <w:rFonts w:hint="eastAsia"/>
              </w:rPr>
              <w:t>49.91%</w:t>
            </w:r>
          </w:p>
        </w:tc>
        <w:tc>
          <w:tcPr>
            <w:tcW w:w="1383" w:type="dxa"/>
            <w:tcBorders>
              <w:left w:val="nil"/>
            </w:tcBorders>
          </w:tcPr>
          <w:p w14:paraId="5DD23C89" w14:textId="4B7D601A" w:rsidR="00A9774B" w:rsidRPr="00900D79" w:rsidRDefault="00A9774B" w:rsidP="00A9774B">
            <w:r w:rsidRPr="00900D79">
              <w:rPr>
                <w:rFonts w:hint="eastAsia"/>
              </w:rPr>
              <w:t>49.74%</w:t>
            </w:r>
          </w:p>
        </w:tc>
      </w:tr>
      <w:tr w:rsidR="00A9774B" w:rsidRPr="00900D79" w14:paraId="1EDF8271" w14:textId="77777777" w:rsidTr="001D2EB8">
        <w:tc>
          <w:tcPr>
            <w:tcW w:w="1382" w:type="dxa"/>
          </w:tcPr>
          <w:p w14:paraId="45AF3A6A" w14:textId="77777777" w:rsidR="00A9774B" w:rsidRPr="00900D79" w:rsidRDefault="00A9774B" w:rsidP="00A9774B">
            <w:r w:rsidRPr="00900D79">
              <w:t>word2vec</w:t>
            </w:r>
          </w:p>
        </w:tc>
        <w:tc>
          <w:tcPr>
            <w:tcW w:w="1382" w:type="dxa"/>
            <w:tcBorders>
              <w:right w:val="nil"/>
            </w:tcBorders>
          </w:tcPr>
          <w:p w14:paraId="6E60C581" w14:textId="77777777" w:rsidR="00A9774B" w:rsidRPr="00900D79" w:rsidRDefault="00A9774B" w:rsidP="00A9774B">
            <w:r w:rsidRPr="00900D79">
              <w:rPr>
                <w:rFonts w:hint="eastAsia"/>
              </w:rPr>
              <w:t>68.48%</w:t>
            </w:r>
          </w:p>
        </w:tc>
        <w:tc>
          <w:tcPr>
            <w:tcW w:w="1383" w:type="dxa"/>
            <w:tcBorders>
              <w:left w:val="nil"/>
              <w:right w:val="nil"/>
            </w:tcBorders>
          </w:tcPr>
          <w:p w14:paraId="1185CD44" w14:textId="77777777" w:rsidR="00A9774B" w:rsidRPr="00900D79" w:rsidRDefault="00A9774B" w:rsidP="00A9774B">
            <w:r w:rsidRPr="00900D79">
              <w:rPr>
                <w:rFonts w:hint="eastAsia"/>
              </w:rPr>
              <w:t>68.69%</w:t>
            </w:r>
          </w:p>
        </w:tc>
        <w:tc>
          <w:tcPr>
            <w:tcW w:w="1383" w:type="dxa"/>
            <w:tcBorders>
              <w:left w:val="nil"/>
              <w:right w:val="nil"/>
            </w:tcBorders>
          </w:tcPr>
          <w:p w14:paraId="552076A7" w14:textId="77777777" w:rsidR="00A9774B" w:rsidRPr="00900D79" w:rsidRDefault="00A9774B" w:rsidP="00A9774B">
            <w:r w:rsidRPr="00900D79">
              <w:rPr>
                <w:rFonts w:hint="eastAsia"/>
              </w:rPr>
              <w:t>68.32%</w:t>
            </w:r>
          </w:p>
        </w:tc>
        <w:tc>
          <w:tcPr>
            <w:tcW w:w="1383" w:type="dxa"/>
            <w:tcBorders>
              <w:left w:val="nil"/>
              <w:right w:val="nil"/>
            </w:tcBorders>
          </w:tcPr>
          <w:p w14:paraId="5974D369" w14:textId="77777777" w:rsidR="00A9774B" w:rsidRPr="00900D79" w:rsidRDefault="00A9774B" w:rsidP="00A9774B">
            <w:r w:rsidRPr="00900D79">
              <w:rPr>
                <w:rFonts w:hint="eastAsia"/>
              </w:rPr>
              <w:t>6</w:t>
            </w:r>
            <w:r w:rsidRPr="00900D79">
              <w:t>8</w:t>
            </w:r>
            <w:r w:rsidRPr="00900D79">
              <w:rPr>
                <w:rFonts w:hint="eastAsia"/>
              </w:rPr>
              <w:t>.</w:t>
            </w:r>
            <w:r w:rsidRPr="00900D79">
              <w:t>93</w:t>
            </w:r>
            <w:r w:rsidRPr="00900D79">
              <w:rPr>
                <w:rFonts w:hint="eastAsia"/>
              </w:rPr>
              <w:t>%</w:t>
            </w:r>
          </w:p>
        </w:tc>
        <w:tc>
          <w:tcPr>
            <w:tcW w:w="1383" w:type="dxa"/>
            <w:tcBorders>
              <w:left w:val="nil"/>
            </w:tcBorders>
          </w:tcPr>
          <w:p w14:paraId="71DF4ED0" w14:textId="77777777" w:rsidR="00A9774B" w:rsidRPr="00900D79" w:rsidRDefault="00A9774B" w:rsidP="00A9774B">
            <w:r w:rsidRPr="00900D79">
              <w:rPr>
                <w:rFonts w:hint="eastAsia"/>
              </w:rPr>
              <w:t>69.41%</w:t>
            </w:r>
          </w:p>
        </w:tc>
      </w:tr>
      <w:tr w:rsidR="00A9774B" w:rsidRPr="00900D79" w14:paraId="5222F17A" w14:textId="77777777" w:rsidTr="001D2EB8">
        <w:tc>
          <w:tcPr>
            <w:tcW w:w="1382" w:type="dxa"/>
          </w:tcPr>
          <w:p w14:paraId="7F9BECB5" w14:textId="77777777" w:rsidR="00A9774B" w:rsidRPr="00900D79" w:rsidRDefault="00A9774B" w:rsidP="00A9774B">
            <w:r w:rsidRPr="00900D79">
              <w:rPr>
                <w:rFonts w:hint="eastAsia"/>
              </w:rPr>
              <w:t>fasttext</w:t>
            </w:r>
          </w:p>
        </w:tc>
        <w:tc>
          <w:tcPr>
            <w:tcW w:w="1382" w:type="dxa"/>
            <w:tcBorders>
              <w:right w:val="nil"/>
            </w:tcBorders>
          </w:tcPr>
          <w:p w14:paraId="1BD4DCC8" w14:textId="77777777" w:rsidR="00A9774B" w:rsidRPr="00900D79" w:rsidRDefault="00A9774B" w:rsidP="00A9774B">
            <w:r w:rsidRPr="00900D79">
              <w:rPr>
                <w:rFonts w:hint="eastAsia"/>
              </w:rPr>
              <w:t>67.42</w:t>
            </w:r>
            <w:r w:rsidRPr="00900D79">
              <w:t>%</w:t>
            </w:r>
          </w:p>
        </w:tc>
        <w:tc>
          <w:tcPr>
            <w:tcW w:w="1383" w:type="dxa"/>
            <w:tcBorders>
              <w:left w:val="nil"/>
              <w:right w:val="nil"/>
            </w:tcBorders>
          </w:tcPr>
          <w:p w14:paraId="5026B667" w14:textId="77777777" w:rsidR="00A9774B" w:rsidRPr="00900D79" w:rsidRDefault="00A9774B" w:rsidP="00A9774B">
            <w:r w:rsidRPr="00900D79">
              <w:rPr>
                <w:rFonts w:hint="eastAsia"/>
              </w:rPr>
              <w:t>65.86%</w:t>
            </w:r>
          </w:p>
        </w:tc>
        <w:tc>
          <w:tcPr>
            <w:tcW w:w="1383" w:type="dxa"/>
            <w:tcBorders>
              <w:left w:val="nil"/>
              <w:right w:val="nil"/>
            </w:tcBorders>
          </w:tcPr>
          <w:p w14:paraId="78306DC6" w14:textId="77777777" w:rsidR="00A9774B" w:rsidRPr="00900D79" w:rsidRDefault="00A9774B" w:rsidP="00A9774B">
            <w:r w:rsidRPr="00900D79">
              <w:rPr>
                <w:rFonts w:hint="eastAsia"/>
              </w:rPr>
              <w:t>67.74%</w:t>
            </w:r>
          </w:p>
        </w:tc>
        <w:tc>
          <w:tcPr>
            <w:tcW w:w="1383" w:type="dxa"/>
            <w:tcBorders>
              <w:left w:val="nil"/>
              <w:right w:val="nil"/>
            </w:tcBorders>
          </w:tcPr>
          <w:p w14:paraId="74F03565" w14:textId="77777777" w:rsidR="00A9774B" w:rsidRPr="00900D79" w:rsidRDefault="00A9774B" w:rsidP="00A9774B">
            <w:r w:rsidRPr="00900D79">
              <w:rPr>
                <w:rFonts w:hint="eastAsia"/>
              </w:rPr>
              <w:t>69.26%</w:t>
            </w:r>
          </w:p>
        </w:tc>
        <w:tc>
          <w:tcPr>
            <w:tcW w:w="1383" w:type="dxa"/>
            <w:tcBorders>
              <w:left w:val="nil"/>
            </w:tcBorders>
          </w:tcPr>
          <w:p w14:paraId="3E3D5642" w14:textId="77777777" w:rsidR="00A9774B" w:rsidRPr="00900D79" w:rsidRDefault="00A9774B" w:rsidP="00A9774B">
            <w:r w:rsidRPr="00900D79">
              <w:rPr>
                <w:rFonts w:hint="eastAsia"/>
              </w:rPr>
              <w:t>69.53%</w:t>
            </w:r>
          </w:p>
        </w:tc>
      </w:tr>
      <w:tr w:rsidR="00A9774B" w:rsidRPr="00900D79" w14:paraId="4D911D29" w14:textId="77777777" w:rsidTr="001D2EB8">
        <w:tc>
          <w:tcPr>
            <w:tcW w:w="1382" w:type="dxa"/>
          </w:tcPr>
          <w:p w14:paraId="2196A472" w14:textId="77777777" w:rsidR="00A9774B" w:rsidRPr="00900D79" w:rsidRDefault="00A9774B" w:rsidP="00A9774B">
            <w:r w:rsidRPr="00900D79">
              <w:rPr>
                <w:rFonts w:hint="eastAsia"/>
              </w:rPr>
              <w:lastRenderedPageBreak/>
              <w:t>T</w:t>
            </w:r>
            <w:r w:rsidRPr="00900D79">
              <w:t>F-IDF</w:t>
            </w:r>
          </w:p>
        </w:tc>
        <w:tc>
          <w:tcPr>
            <w:tcW w:w="1382" w:type="dxa"/>
            <w:tcBorders>
              <w:right w:val="nil"/>
            </w:tcBorders>
          </w:tcPr>
          <w:p w14:paraId="2B2F7C10" w14:textId="77777777" w:rsidR="00A9774B" w:rsidRPr="00900D79" w:rsidRDefault="00A9774B" w:rsidP="00A9774B">
            <w:r w:rsidRPr="00900D79">
              <w:rPr>
                <w:rFonts w:hint="eastAsia"/>
              </w:rPr>
              <w:t>69.14%</w:t>
            </w:r>
          </w:p>
        </w:tc>
        <w:tc>
          <w:tcPr>
            <w:tcW w:w="1383" w:type="dxa"/>
            <w:tcBorders>
              <w:left w:val="nil"/>
              <w:right w:val="nil"/>
            </w:tcBorders>
          </w:tcPr>
          <w:p w14:paraId="57B732B3" w14:textId="77777777" w:rsidR="00A9774B" w:rsidRPr="00900D79" w:rsidRDefault="00A9774B" w:rsidP="00A9774B">
            <w:r w:rsidRPr="00900D79">
              <w:rPr>
                <w:rFonts w:hint="eastAsia"/>
              </w:rPr>
              <w:t>70.96%</w:t>
            </w:r>
          </w:p>
        </w:tc>
        <w:tc>
          <w:tcPr>
            <w:tcW w:w="1383" w:type="dxa"/>
            <w:tcBorders>
              <w:left w:val="nil"/>
              <w:right w:val="nil"/>
            </w:tcBorders>
          </w:tcPr>
          <w:p w14:paraId="2A20E268" w14:textId="77777777" w:rsidR="00A9774B" w:rsidRPr="00900D79" w:rsidRDefault="00A9774B" w:rsidP="00A9774B">
            <w:r w:rsidRPr="00900D79">
              <w:rPr>
                <w:rFonts w:hint="eastAsia"/>
              </w:rPr>
              <w:t>67.35%</w:t>
            </w:r>
          </w:p>
        </w:tc>
        <w:tc>
          <w:tcPr>
            <w:tcW w:w="1383" w:type="dxa"/>
            <w:tcBorders>
              <w:left w:val="nil"/>
              <w:right w:val="nil"/>
            </w:tcBorders>
          </w:tcPr>
          <w:p w14:paraId="4A9A8067" w14:textId="77777777" w:rsidR="00A9774B" w:rsidRPr="00900D79" w:rsidRDefault="00A9774B" w:rsidP="00A9774B">
            <w:r w:rsidRPr="00900D79">
              <w:rPr>
                <w:rFonts w:hint="eastAsia"/>
              </w:rPr>
              <w:t>67.68%</w:t>
            </w:r>
          </w:p>
        </w:tc>
        <w:tc>
          <w:tcPr>
            <w:tcW w:w="1383" w:type="dxa"/>
            <w:tcBorders>
              <w:left w:val="nil"/>
            </w:tcBorders>
          </w:tcPr>
          <w:p w14:paraId="243CDA58" w14:textId="77777777" w:rsidR="00A9774B" w:rsidRPr="00900D79" w:rsidRDefault="00A9774B" w:rsidP="00A9774B">
            <w:r w:rsidRPr="00900D79">
              <w:rPr>
                <w:rFonts w:hint="eastAsia"/>
              </w:rPr>
              <w:t>71.39%</w:t>
            </w:r>
          </w:p>
        </w:tc>
      </w:tr>
      <w:tr w:rsidR="00A9774B" w:rsidRPr="00900D79" w14:paraId="2E10010B" w14:textId="77777777" w:rsidTr="001D2EB8">
        <w:tc>
          <w:tcPr>
            <w:tcW w:w="1382" w:type="dxa"/>
          </w:tcPr>
          <w:p w14:paraId="53189AC4" w14:textId="77777777" w:rsidR="00A9774B" w:rsidRPr="00900D79" w:rsidRDefault="00A9774B" w:rsidP="00A9774B">
            <w:r w:rsidRPr="00900D79">
              <w:rPr>
                <w:rFonts w:hint="eastAsia"/>
              </w:rPr>
              <w:t>M</w:t>
            </w:r>
            <w:r w:rsidRPr="00900D79">
              <w:t>CBSL</w:t>
            </w:r>
          </w:p>
        </w:tc>
        <w:tc>
          <w:tcPr>
            <w:tcW w:w="1382" w:type="dxa"/>
            <w:tcBorders>
              <w:right w:val="nil"/>
            </w:tcBorders>
          </w:tcPr>
          <w:p w14:paraId="71F6281E" w14:textId="77777777" w:rsidR="00A9774B" w:rsidRPr="00900D79" w:rsidRDefault="00A9774B" w:rsidP="00A9774B">
            <w:pPr>
              <w:rPr>
                <w:b/>
                <w:bCs/>
              </w:rPr>
            </w:pPr>
            <w:r w:rsidRPr="00900D79">
              <w:rPr>
                <w:rFonts w:hint="eastAsia"/>
                <w:b/>
                <w:bCs/>
              </w:rPr>
              <w:t>7</w:t>
            </w:r>
            <w:r w:rsidRPr="00900D79">
              <w:rPr>
                <w:b/>
                <w:bCs/>
              </w:rPr>
              <w:t>0.6</w:t>
            </w:r>
            <w:r w:rsidRPr="00900D79">
              <w:rPr>
                <w:rFonts w:hint="eastAsia"/>
                <w:b/>
                <w:bCs/>
              </w:rPr>
              <w:t>6</w:t>
            </w:r>
            <w:r w:rsidRPr="00900D79">
              <w:rPr>
                <w:b/>
                <w:bCs/>
              </w:rPr>
              <w:t>%</w:t>
            </w:r>
          </w:p>
        </w:tc>
        <w:tc>
          <w:tcPr>
            <w:tcW w:w="1383" w:type="dxa"/>
            <w:tcBorders>
              <w:left w:val="nil"/>
              <w:right w:val="nil"/>
            </w:tcBorders>
          </w:tcPr>
          <w:p w14:paraId="0B6DFBB7" w14:textId="77777777" w:rsidR="00A9774B" w:rsidRPr="00900D79" w:rsidRDefault="00A9774B" w:rsidP="00A9774B">
            <w:pPr>
              <w:rPr>
                <w:b/>
                <w:bCs/>
              </w:rPr>
            </w:pPr>
            <w:r w:rsidRPr="00900D79">
              <w:rPr>
                <w:rFonts w:hint="eastAsia"/>
                <w:b/>
                <w:bCs/>
              </w:rPr>
              <w:t>71.43%</w:t>
            </w:r>
          </w:p>
        </w:tc>
        <w:tc>
          <w:tcPr>
            <w:tcW w:w="1383" w:type="dxa"/>
            <w:tcBorders>
              <w:left w:val="nil"/>
              <w:right w:val="nil"/>
            </w:tcBorders>
          </w:tcPr>
          <w:p w14:paraId="155E55DA" w14:textId="77777777" w:rsidR="00A9774B" w:rsidRPr="00900D79" w:rsidRDefault="00A9774B" w:rsidP="00A9774B">
            <w:pPr>
              <w:rPr>
                <w:b/>
                <w:bCs/>
              </w:rPr>
            </w:pPr>
            <w:r w:rsidRPr="00900D79">
              <w:rPr>
                <w:rFonts w:hint="eastAsia"/>
                <w:b/>
                <w:bCs/>
              </w:rPr>
              <w:t>71.73%</w:t>
            </w:r>
          </w:p>
        </w:tc>
        <w:tc>
          <w:tcPr>
            <w:tcW w:w="1383" w:type="dxa"/>
            <w:tcBorders>
              <w:left w:val="nil"/>
              <w:right w:val="nil"/>
            </w:tcBorders>
          </w:tcPr>
          <w:p w14:paraId="5F1052C7" w14:textId="77777777" w:rsidR="00A9774B" w:rsidRPr="00900D79" w:rsidRDefault="00A9774B" w:rsidP="00A9774B">
            <w:pPr>
              <w:rPr>
                <w:b/>
                <w:bCs/>
              </w:rPr>
            </w:pPr>
            <w:r w:rsidRPr="00900D79">
              <w:rPr>
                <w:rFonts w:hint="eastAsia"/>
                <w:b/>
                <w:bCs/>
              </w:rPr>
              <w:t>71.22%</w:t>
            </w:r>
          </w:p>
        </w:tc>
        <w:tc>
          <w:tcPr>
            <w:tcW w:w="1383" w:type="dxa"/>
            <w:tcBorders>
              <w:left w:val="nil"/>
            </w:tcBorders>
          </w:tcPr>
          <w:p w14:paraId="10447A2E" w14:textId="77777777" w:rsidR="00A9774B" w:rsidRPr="00900D79" w:rsidRDefault="00A9774B" w:rsidP="00A9774B">
            <w:pPr>
              <w:rPr>
                <w:b/>
                <w:bCs/>
              </w:rPr>
            </w:pPr>
            <w:r w:rsidRPr="00900D79">
              <w:rPr>
                <w:rFonts w:hint="eastAsia"/>
                <w:b/>
                <w:bCs/>
              </w:rPr>
              <w:t>72.31</w:t>
            </w:r>
            <w:r w:rsidRPr="00900D79">
              <w:rPr>
                <w:b/>
                <w:bCs/>
              </w:rPr>
              <w:t>%</w:t>
            </w:r>
          </w:p>
        </w:tc>
      </w:tr>
    </w:tbl>
    <w:p w14:paraId="73412BBE" w14:textId="77777777" w:rsidR="009C01B4" w:rsidRPr="00900D79" w:rsidRDefault="009C01B4">
      <w:pPr>
        <w:widowControl/>
        <w:spacing w:after="0" w:line="240" w:lineRule="auto"/>
        <w:ind w:firstLine="435"/>
        <w:jc w:val="center"/>
        <w:rPr>
          <w:kern w:val="0"/>
          <w:szCs w:val="21"/>
        </w:rPr>
      </w:pPr>
    </w:p>
    <w:p w14:paraId="6F253B84" w14:textId="01FDEE6F" w:rsidR="00176ED0" w:rsidRPr="00900D79" w:rsidRDefault="00E137CF">
      <w:pPr>
        <w:spacing w:after="0"/>
        <w:rPr>
          <w:sz w:val="24"/>
          <w:szCs w:val="24"/>
        </w:rPr>
      </w:pPr>
      <w:r w:rsidRPr="00900D79">
        <w:rPr>
          <w:rFonts w:hint="eastAsia"/>
        </w:rPr>
        <w:t xml:space="preserve"> </w:t>
      </w:r>
      <w:r w:rsidRPr="00900D79">
        <w:rPr>
          <w:sz w:val="24"/>
          <w:szCs w:val="24"/>
        </w:rPr>
        <w:t xml:space="preserve"> </w:t>
      </w:r>
      <w:r w:rsidRPr="00900D79">
        <w:rPr>
          <w:rFonts w:hint="eastAsia"/>
          <w:sz w:val="24"/>
          <w:szCs w:val="24"/>
        </w:rPr>
        <w:t>通过表</w:t>
      </w:r>
      <w:r w:rsidR="008972BA" w:rsidRPr="00900D79">
        <w:rPr>
          <w:rFonts w:hint="eastAsia"/>
          <w:sz w:val="24"/>
          <w:szCs w:val="24"/>
        </w:rPr>
        <w:t>5</w:t>
      </w:r>
      <w:r w:rsidRPr="00900D79">
        <w:rPr>
          <w:rFonts w:hint="eastAsia"/>
          <w:sz w:val="24"/>
          <w:szCs w:val="24"/>
        </w:rPr>
        <w:t>可以看出，在准确率方面本研究中的领域情感词典取得了比情感本体以及两种词向量更好的效果，并且在正负向的情感分类中表现更为均衡。</w:t>
      </w:r>
      <w:r w:rsidR="00954CD7" w:rsidRPr="00900D79">
        <w:rPr>
          <w:rFonts w:hint="eastAsia"/>
          <w:sz w:val="24"/>
          <w:szCs w:val="24"/>
        </w:rPr>
        <w:t>并没有出现不平衡的现象。</w:t>
      </w:r>
      <w:r w:rsidR="006200DD" w:rsidRPr="00900D79">
        <w:rPr>
          <w:rFonts w:hint="eastAsia"/>
          <w:sz w:val="24"/>
          <w:szCs w:val="24"/>
        </w:rPr>
        <w:t>表</w:t>
      </w:r>
      <w:r w:rsidR="008972BA" w:rsidRPr="00900D79">
        <w:rPr>
          <w:rFonts w:hint="eastAsia"/>
          <w:sz w:val="24"/>
          <w:szCs w:val="24"/>
        </w:rPr>
        <w:t>6</w:t>
      </w:r>
      <w:r w:rsidR="006200DD" w:rsidRPr="00900D79">
        <w:rPr>
          <w:rFonts w:hint="eastAsia"/>
          <w:sz w:val="24"/>
          <w:szCs w:val="24"/>
        </w:rPr>
        <w:t>也可以体现出在英文</w:t>
      </w:r>
      <w:r w:rsidR="00BA0911" w:rsidRPr="00900D79">
        <w:rPr>
          <w:rFonts w:hint="eastAsia"/>
          <w:sz w:val="24"/>
          <w:szCs w:val="24"/>
        </w:rPr>
        <w:t>语料中本方法依然具有较好的效果。</w:t>
      </w:r>
    </w:p>
    <w:p w14:paraId="4F29A0AC" w14:textId="7AE91787" w:rsidR="005F006D" w:rsidRPr="00900D79" w:rsidRDefault="005F006D">
      <w:pPr>
        <w:spacing w:after="0"/>
        <w:rPr>
          <w:sz w:val="28"/>
          <w:szCs w:val="28"/>
        </w:rPr>
      </w:pPr>
      <w:r w:rsidRPr="00900D79">
        <w:rPr>
          <w:rFonts w:ascii="宋体" w:hAnsi="宋体"/>
          <w:sz w:val="28"/>
          <w:szCs w:val="28"/>
        </w:rPr>
        <w:t>（</w:t>
      </w:r>
      <w:r w:rsidRPr="00900D79">
        <w:rPr>
          <w:rFonts w:ascii="宋体" w:hAnsi="宋体" w:hint="eastAsia"/>
          <w:sz w:val="28"/>
          <w:szCs w:val="28"/>
        </w:rPr>
        <w:t>4</w:t>
      </w:r>
      <w:r w:rsidRPr="00900D79">
        <w:rPr>
          <w:rFonts w:ascii="宋体" w:hAnsi="宋体"/>
          <w:sz w:val="28"/>
          <w:szCs w:val="28"/>
        </w:rPr>
        <w:t>）</w:t>
      </w:r>
      <w:r w:rsidRPr="00900D79">
        <w:rPr>
          <w:rFonts w:ascii="宋体" w:hAnsi="宋体" w:hint="eastAsia"/>
          <w:sz w:val="28"/>
          <w:szCs w:val="28"/>
        </w:rPr>
        <w:t>领域情感词典维度对照实验</w:t>
      </w:r>
    </w:p>
    <w:p w14:paraId="6C8C06E3" w14:textId="13A48FF7" w:rsidR="00F70045" w:rsidRPr="00900D79" w:rsidRDefault="00F70045">
      <w:pPr>
        <w:spacing w:after="0"/>
        <w:rPr>
          <w:sz w:val="24"/>
          <w:szCs w:val="24"/>
        </w:rPr>
      </w:pPr>
      <w:r w:rsidRPr="00900D79">
        <w:rPr>
          <w:rFonts w:hint="eastAsia"/>
        </w:rPr>
        <w:t xml:space="preserve"> </w:t>
      </w:r>
      <w:r w:rsidRPr="00900D79">
        <w:rPr>
          <w:sz w:val="24"/>
          <w:szCs w:val="24"/>
        </w:rPr>
        <w:t xml:space="preserve"> </w:t>
      </w:r>
      <w:r w:rsidRPr="00900D79">
        <w:rPr>
          <w:rFonts w:hint="eastAsia"/>
          <w:sz w:val="24"/>
          <w:szCs w:val="24"/>
        </w:rPr>
        <w:t>领域情感词典</w:t>
      </w:r>
      <w:r w:rsidR="001F46B4" w:rsidRPr="00900D79">
        <w:rPr>
          <w:rFonts w:hint="eastAsia"/>
          <w:sz w:val="24"/>
          <w:szCs w:val="24"/>
        </w:rPr>
        <w:t>的维度</w:t>
      </w:r>
      <w:r w:rsidR="00EB1EE7" w:rsidRPr="00900D79">
        <w:rPr>
          <w:rFonts w:hint="eastAsia"/>
          <w:sz w:val="24"/>
          <w:szCs w:val="24"/>
        </w:rPr>
        <w:t>也会对</w:t>
      </w:r>
      <w:r w:rsidR="001F46B4" w:rsidRPr="00900D79">
        <w:rPr>
          <w:rFonts w:hint="eastAsia"/>
          <w:sz w:val="24"/>
          <w:szCs w:val="24"/>
        </w:rPr>
        <w:t>结果造成较大的影响</w:t>
      </w:r>
      <w:r w:rsidR="002672F6" w:rsidRPr="00900D79">
        <w:rPr>
          <w:rFonts w:hint="eastAsia"/>
          <w:sz w:val="24"/>
          <w:szCs w:val="24"/>
        </w:rPr>
        <w:t>，所以通过选取不同的种子词数量来</w:t>
      </w:r>
      <w:r w:rsidR="00F17F95" w:rsidRPr="00900D79">
        <w:rPr>
          <w:rFonts w:hint="eastAsia"/>
          <w:sz w:val="24"/>
          <w:szCs w:val="24"/>
        </w:rPr>
        <w:t>控制情感词典的维度</w:t>
      </w:r>
      <w:r w:rsidR="00634845" w:rsidRPr="00900D79">
        <w:rPr>
          <w:rFonts w:hint="eastAsia"/>
          <w:sz w:val="24"/>
          <w:szCs w:val="24"/>
        </w:rPr>
        <w:t>，通过不同维度下的分类结果来</w:t>
      </w:r>
      <w:r w:rsidR="00534029" w:rsidRPr="00900D79">
        <w:rPr>
          <w:rFonts w:hint="eastAsia"/>
          <w:sz w:val="24"/>
          <w:szCs w:val="24"/>
        </w:rPr>
        <w:t>验证</w:t>
      </w:r>
      <w:r w:rsidR="00F4379F" w:rsidRPr="00900D79">
        <w:rPr>
          <w:rFonts w:hint="eastAsia"/>
          <w:sz w:val="24"/>
          <w:szCs w:val="24"/>
        </w:rPr>
        <w:t>本方法</w:t>
      </w:r>
      <w:r w:rsidR="00534029" w:rsidRPr="00900D79">
        <w:rPr>
          <w:rFonts w:hint="eastAsia"/>
          <w:sz w:val="24"/>
          <w:szCs w:val="24"/>
        </w:rPr>
        <w:t>相较于使用</w:t>
      </w:r>
      <w:r w:rsidR="00534029" w:rsidRPr="00900D79">
        <w:rPr>
          <w:rFonts w:hint="eastAsia"/>
          <w:sz w:val="24"/>
          <w:szCs w:val="24"/>
        </w:rPr>
        <w:t>T</w:t>
      </w:r>
      <w:r w:rsidR="00534029" w:rsidRPr="00900D79">
        <w:rPr>
          <w:sz w:val="24"/>
          <w:szCs w:val="24"/>
        </w:rPr>
        <w:t>F-IDF</w:t>
      </w:r>
      <w:r w:rsidR="00534029" w:rsidRPr="00900D79">
        <w:rPr>
          <w:rFonts w:hint="eastAsia"/>
          <w:sz w:val="24"/>
          <w:szCs w:val="24"/>
        </w:rPr>
        <w:t>计算权重的方法</w:t>
      </w:r>
      <w:r w:rsidR="00BE34F9" w:rsidRPr="00900D79">
        <w:rPr>
          <w:rFonts w:hint="eastAsia"/>
          <w:sz w:val="24"/>
          <w:szCs w:val="24"/>
        </w:rPr>
        <w:t>在分类问题中</w:t>
      </w:r>
      <w:r w:rsidR="00E97F14" w:rsidRPr="00900D79">
        <w:rPr>
          <w:rFonts w:hint="eastAsia"/>
          <w:sz w:val="24"/>
          <w:szCs w:val="24"/>
        </w:rPr>
        <w:t>表现更佳</w:t>
      </w:r>
      <w:r w:rsidR="00F4379F" w:rsidRPr="00900D79">
        <w:rPr>
          <w:rFonts w:hint="eastAsia"/>
          <w:sz w:val="24"/>
          <w:szCs w:val="24"/>
        </w:rPr>
        <w:t>。</w:t>
      </w:r>
      <w:r w:rsidR="00F6598D" w:rsidRPr="00900D79">
        <w:rPr>
          <w:rFonts w:hint="eastAsia"/>
          <w:sz w:val="24"/>
          <w:szCs w:val="24"/>
        </w:rPr>
        <w:t>修改实验</w:t>
      </w:r>
      <w:r w:rsidR="00F6598D" w:rsidRPr="00900D79">
        <w:rPr>
          <w:rFonts w:hint="eastAsia"/>
          <w:sz w:val="24"/>
          <w:szCs w:val="24"/>
        </w:rPr>
        <w:t>3</w:t>
      </w:r>
      <w:r w:rsidR="00F6598D" w:rsidRPr="00900D79">
        <w:rPr>
          <w:rFonts w:hint="eastAsia"/>
          <w:sz w:val="24"/>
          <w:szCs w:val="24"/>
        </w:rPr>
        <w:t>中的维度参数，</w:t>
      </w:r>
      <w:r w:rsidR="004D079B" w:rsidRPr="00900D79">
        <w:rPr>
          <w:rFonts w:hint="eastAsia"/>
          <w:sz w:val="24"/>
          <w:szCs w:val="24"/>
        </w:rPr>
        <w:t>对数据进行</w:t>
      </w:r>
      <w:r w:rsidR="001065DC" w:rsidRPr="00900D79">
        <w:rPr>
          <w:rFonts w:hint="eastAsia"/>
          <w:sz w:val="24"/>
          <w:szCs w:val="24"/>
        </w:rPr>
        <w:t>5</w:t>
      </w:r>
      <w:r w:rsidR="004D079B" w:rsidRPr="00900D79">
        <w:rPr>
          <w:rFonts w:hint="eastAsia"/>
          <w:sz w:val="24"/>
          <w:szCs w:val="24"/>
        </w:rPr>
        <w:t>次简单交叉验证</w:t>
      </w:r>
      <w:r w:rsidR="00DB725F" w:rsidRPr="00900D79">
        <w:rPr>
          <w:rFonts w:hint="eastAsia"/>
          <w:sz w:val="24"/>
          <w:szCs w:val="24"/>
        </w:rPr>
        <w:t>，对照了维度为</w:t>
      </w:r>
      <w:r w:rsidR="00DB725F" w:rsidRPr="00900D79">
        <w:rPr>
          <w:rFonts w:hint="eastAsia"/>
          <w:sz w:val="24"/>
          <w:szCs w:val="24"/>
        </w:rPr>
        <w:t>20</w:t>
      </w:r>
      <w:r w:rsidR="00DB725F" w:rsidRPr="00900D79">
        <w:rPr>
          <w:rFonts w:hint="eastAsia"/>
          <w:sz w:val="24"/>
          <w:szCs w:val="24"/>
        </w:rPr>
        <w:t>，</w:t>
      </w:r>
      <w:r w:rsidR="00DB725F" w:rsidRPr="00900D79">
        <w:rPr>
          <w:rFonts w:hint="eastAsia"/>
          <w:sz w:val="24"/>
          <w:szCs w:val="24"/>
        </w:rPr>
        <w:t>50</w:t>
      </w:r>
      <w:r w:rsidR="00DB725F" w:rsidRPr="00900D79">
        <w:rPr>
          <w:rFonts w:hint="eastAsia"/>
          <w:sz w:val="24"/>
          <w:szCs w:val="24"/>
        </w:rPr>
        <w:t>，</w:t>
      </w:r>
      <w:r w:rsidR="00DB725F" w:rsidRPr="00900D79">
        <w:rPr>
          <w:rFonts w:hint="eastAsia"/>
          <w:sz w:val="24"/>
          <w:szCs w:val="24"/>
        </w:rPr>
        <w:t>100</w:t>
      </w:r>
      <w:r w:rsidR="00DB725F" w:rsidRPr="00900D79">
        <w:rPr>
          <w:rFonts w:hint="eastAsia"/>
          <w:sz w:val="24"/>
          <w:szCs w:val="24"/>
        </w:rPr>
        <w:t>，</w:t>
      </w:r>
      <w:r w:rsidR="00DB725F" w:rsidRPr="00900D79">
        <w:rPr>
          <w:rFonts w:hint="eastAsia"/>
          <w:sz w:val="24"/>
          <w:szCs w:val="24"/>
        </w:rPr>
        <w:t>12</w:t>
      </w:r>
      <w:r w:rsidR="004F686A" w:rsidRPr="00900D79">
        <w:rPr>
          <w:rFonts w:hint="eastAsia"/>
          <w:sz w:val="24"/>
          <w:szCs w:val="24"/>
        </w:rPr>
        <w:t>0</w:t>
      </w:r>
      <w:r w:rsidR="00356635" w:rsidRPr="00900D79">
        <w:rPr>
          <w:rFonts w:hint="eastAsia"/>
          <w:sz w:val="24"/>
          <w:szCs w:val="24"/>
        </w:rPr>
        <w:t>的情况</w:t>
      </w:r>
      <w:r w:rsidR="004D079B" w:rsidRPr="00900D79">
        <w:rPr>
          <w:rFonts w:hint="eastAsia"/>
          <w:sz w:val="24"/>
          <w:szCs w:val="24"/>
        </w:rPr>
        <w:t>。</w:t>
      </w:r>
      <w:r w:rsidR="00F645DE" w:rsidRPr="00900D79">
        <w:rPr>
          <w:rFonts w:hint="eastAsia"/>
          <w:sz w:val="24"/>
          <w:szCs w:val="24"/>
        </w:rPr>
        <w:t>各维度下的结果如下：</w:t>
      </w:r>
    </w:p>
    <w:p w14:paraId="01025C84" w14:textId="68E39C07" w:rsidR="0087267F" w:rsidRPr="00900D79" w:rsidRDefault="0087267F" w:rsidP="0087267F">
      <w:pPr>
        <w:widowControl/>
        <w:spacing w:after="0" w:line="240" w:lineRule="auto"/>
        <w:jc w:val="center"/>
        <w:rPr>
          <w:sz w:val="18"/>
          <w:szCs w:val="18"/>
        </w:rPr>
      </w:pPr>
      <w:r w:rsidRPr="00900D79">
        <w:rPr>
          <w:rFonts w:hint="eastAsia"/>
          <w:sz w:val="18"/>
          <w:szCs w:val="18"/>
        </w:rPr>
        <w:t>表</w:t>
      </w:r>
      <w:r w:rsidR="008972BA" w:rsidRPr="00900D79">
        <w:rPr>
          <w:rFonts w:hint="eastAsia"/>
          <w:sz w:val="18"/>
          <w:szCs w:val="18"/>
        </w:rPr>
        <w:t>7</w:t>
      </w:r>
      <w:r w:rsidRPr="00900D79">
        <w:rPr>
          <w:sz w:val="18"/>
          <w:szCs w:val="18"/>
        </w:rPr>
        <w:t xml:space="preserve"> </w:t>
      </w:r>
      <w:r w:rsidRPr="00900D79">
        <w:rPr>
          <w:rFonts w:hint="eastAsia"/>
          <w:sz w:val="18"/>
          <w:szCs w:val="18"/>
        </w:rPr>
        <w:t>维度对照实验</w:t>
      </w:r>
    </w:p>
    <w:tbl>
      <w:tblPr>
        <w:tblStyle w:val="ab"/>
        <w:tblW w:w="5000" w:type="pct"/>
        <w:tblBorders>
          <w:left w:val="none" w:sz="0" w:space="0" w:color="auto"/>
          <w:right w:val="none" w:sz="0" w:space="0" w:color="auto"/>
        </w:tblBorders>
        <w:tblLook w:val="04A0" w:firstRow="1" w:lastRow="0" w:firstColumn="1" w:lastColumn="0" w:noHBand="0" w:noVBand="1"/>
      </w:tblPr>
      <w:tblGrid>
        <w:gridCol w:w="1952"/>
        <w:gridCol w:w="1641"/>
        <w:gridCol w:w="60"/>
        <w:gridCol w:w="1500"/>
        <w:gridCol w:w="85"/>
        <w:gridCol w:w="1600"/>
        <w:gridCol w:w="43"/>
        <w:gridCol w:w="1641"/>
      </w:tblGrid>
      <w:tr w:rsidR="0019751A" w:rsidRPr="00900D79" w14:paraId="6F64F35E" w14:textId="77777777" w:rsidTr="00DC4378">
        <w:tc>
          <w:tcPr>
            <w:tcW w:w="1145" w:type="pct"/>
          </w:tcPr>
          <w:p w14:paraId="5200A7AB" w14:textId="77777777" w:rsidR="0019751A" w:rsidRPr="00900D79" w:rsidRDefault="0019751A" w:rsidP="007E08A3">
            <w:pPr>
              <w:widowControl/>
              <w:spacing w:after="0" w:line="240" w:lineRule="auto"/>
              <w:jc w:val="center"/>
            </w:pPr>
          </w:p>
        </w:tc>
        <w:tc>
          <w:tcPr>
            <w:tcW w:w="963" w:type="pct"/>
            <w:tcBorders>
              <w:right w:val="nil"/>
            </w:tcBorders>
          </w:tcPr>
          <w:p w14:paraId="1834201A" w14:textId="7EA1E7E2" w:rsidR="0019751A" w:rsidRPr="00900D79" w:rsidRDefault="003E503D" w:rsidP="007E08A3">
            <w:pPr>
              <w:widowControl/>
              <w:spacing w:after="0" w:line="240" w:lineRule="auto"/>
              <w:jc w:val="center"/>
            </w:pPr>
            <w:r w:rsidRPr="00900D79">
              <w:rPr>
                <w:rFonts w:hint="eastAsia"/>
              </w:rPr>
              <w:t>m</w:t>
            </w:r>
            <w:r w:rsidRPr="00900D79">
              <w:t>a</w:t>
            </w:r>
            <w:r w:rsidRPr="00900D79">
              <w:rPr>
                <w:rFonts w:hint="eastAsia"/>
              </w:rPr>
              <w:t>cro</w:t>
            </w:r>
            <w:r w:rsidRPr="00900D79">
              <w:t xml:space="preserve"> precision</w:t>
            </w:r>
          </w:p>
        </w:tc>
        <w:tc>
          <w:tcPr>
            <w:tcW w:w="965" w:type="pct"/>
            <w:gridSpan w:val="3"/>
            <w:tcBorders>
              <w:left w:val="nil"/>
              <w:right w:val="nil"/>
            </w:tcBorders>
          </w:tcPr>
          <w:p w14:paraId="22C035B4" w14:textId="2658BA84" w:rsidR="0019751A" w:rsidRPr="00900D79" w:rsidRDefault="0019751A" w:rsidP="007E08A3">
            <w:pPr>
              <w:widowControl/>
              <w:spacing w:after="0" w:line="240" w:lineRule="auto"/>
              <w:jc w:val="center"/>
            </w:pPr>
            <w:r w:rsidRPr="00900D79">
              <w:t>ma</w:t>
            </w:r>
            <w:r w:rsidRPr="00900D79">
              <w:rPr>
                <w:rFonts w:hint="eastAsia"/>
              </w:rPr>
              <w:t>c</w:t>
            </w:r>
            <w:r w:rsidRPr="00900D79">
              <w:t xml:space="preserve">ro </w:t>
            </w:r>
            <w:r w:rsidRPr="00900D79">
              <w:rPr>
                <w:rFonts w:hint="eastAsia"/>
              </w:rPr>
              <w:t>recall</w:t>
            </w:r>
          </w:p>
        </w:tc>
        <w:tc>
          <w:tcPr>
            <w:tcW w:w="964" w:type="pct"/>
            <w:gridSpan w:val="2"/>
            <w:tcBorders>
              <w:left w:val="nil"/>
              <w:right w:val="nil"/>
            </w:tcBorders>
          </w:tcPr>
          <w:p w14:paraId="42D8ECF8" w14:textId="76F696AE" w:rsidR="0019751A" w:rsidRPr="00900D79" w:rsidRDefault="0019751A" w:rsidP="007E08A3">
            <w:pPr>
              <w:widowControl/>
              <w:spacing w:after="0" w:line="240" w:lineRule="auto"/>
              <w:jc w:val="center"/>
            </w:pPr>
            <w:r w:rsidRPr="00900D79">
              <w:t>ma</w:t>
            </w:r>
            <w:r w:rsidRPr="00900D79">
              <w:rPr>
                <w:rFonts w:hint="eastAsia"/>
              </w:rPr>
              <w:t>c</w:t>
            </w:r>
            <w:r w:rsidRPr="00900D79">
              <w:t>ro f</w:t>
            </w:r>
            <w:r w:rsidR="003E503D" w:rsidRPr="00900D79">
              <w:rPr>
                <w:rFonts w:hint="eastAsia"/>
              </w:rPr>
              <w:t>1</w:t>
            </w:r>
          </w:p>
        </w:tc>
        <w:tc>
          <w:tcPr>
            <w:tcW w:w="963" w:type="pct"/>
            <w:tcBorders>
              <w:left w:val="nil"/>
            </w:tcBorders>
          </w:tcPr>
          <w:p w14:paraId="57624103" w14:textId="1134ABCD" w:rsidR="0019751A" w:rsidRPr="00900D79" w:rsidRDefault="0019751A" w:rsidP="007E08A3">
            <w:pPr>
              <w:widowControl/>
              <w:spacing w:after="0" w:line="240" w:lineRule="auto"/>
              <w:jc w:val="center"/>
            </w:pPr>
            <w:r w:rsidRPr="00900D79">
              <w:t>accuracy</w:t>
            </w:r>
          </w:p>
        </w:tc>
      </w:tr>
      <w:tr w:rsidR="0019751A" w:rsidRPr="00900D79" w14:paraId="3422F3AF" w14:textId="15562145" w:rsidTr="0019751A">
        <w:tc>
          <w:tcPr>
            <w:tcW w:w="1145" w:type="pct"/>
          </w:tcPr>
          <w:p w14:paraId="52A3E568" w14:textId="2B219BB7" w:rsidR="0019751A" w:rsidRPr="00900D79" w:rsidRDefault="0019751A" w:rsidP="007E08A3">
            <w:pPr>
              <w:widowControl/>
              <w:spacing w:after="0" w:line="240" w:lineRule="auto"/>
              <w:jc w:val="center"/>
            </w:pPr>
            <w:r w:rsidRPr="00900D79">
              <w:rPr>
                <w:rFonts w:hint="eastAsia"/>
              </w:rPr>
              <w:t>生成方法</w:t>
            </w:r>
          </w:p>
        </w:tc>
        <w:tc>
          <w:tcPr>
            <w:tcW w:w="3855" w:type="pct"/>
            <w:gridSpan w:val="7"/>
          </w:tcPr>
          <w:p w14:paraId="244709DE" w14:textId="76155394" w:rsidR="0019751A" w:rsidRPr="00900D79" w:rsidRDefault="0019751A" w:rsidP="007E08A3">
            <w:pPr>
              <w:widowControl/>
              <w:spacing w:after="0" w:line="240" w:lineRule="auto"/>
              <w:jc w:val="center"/>
            </w:pPr>
            <w:r w:rsidRPr="00900D79">
              <w:rPr>
                <w:rFonts w:hint="eastAsia"/>
              </w:rPr>
              <w:t>维度</w:t>
            </w:r>
            <w:r w:rsidRPr="00900D79">
              <w:rPr>
                <w:rFonts w:hint="eastAsia"/>
              </w:rPr>
              <w:t>20</w:t>
            </w:r>
          </w:p>
        </w:tc>
      </w:tr>
      <w:tr w:rsidR="007E08A3" w:rsidRPr="00900D79" w14:paraId="3C71B268" w14:textId="3D5FD133" w:rsidTr="00D968B6">
        <w:tc>
          <w:tcPr>
            <w:tcW w:w="1145" w:type="pct"/>
          </w:tcPr>
          <w:p w14:paraId="40CF09E0" w14:textId="1DDA6655" w:rsidR="007E08A3" w:rsidRPr="00900D79" w:rsidRDefault="007E08A3" w:rsidP="00421AAC">
            <w:pPr>
              <w:widowControl/>
              <w:spacing w:after="0" w:line="240" w:lineRule="auto"/>
              <w:jc w:val="center"/>
            </w:pPr>
            <w:r w:rsidRPr="00900D79">
              <w:rPr>
                <w:rFonts w:hint="eastAsia"/>
              </w:rPr>
              <w:t>T</w:t>
            </w:r>
            <w:r w:rsidRPr="00900D79">
              <w:t>F-IDF</w:t>
            </w:r>
          </w:p>
        </w:tc>
        <w:tc>
          <w:tcPr>
            <w:tcW w:w="998" w:type="pct"/>
            <w:gridSpan w:val="2"/>
            <w:tcBorders>
              <w:right w:val="nil"/>
            </w:tcBorders>
          </w:tcPr>
          <w:p w14:paraId="61BAA38D" w14:textId="5920A3EC" w:rsidR="007E08A3" w:rsidRPr="00900D79" w:rsidRDefault="007E08A3" w:rsidP="00421AAC">
            <w:pPr>
              <w:widowControl/>
              <w:spacing w:after="0" w:line="240" w:lineRule="auto"/>
              <w:jc w:val="center"/>
            </w:pPr>
            <w:r w:rsidRPr="00900D79">
              <w:rPr>
                <w:rFonts w:hint="eastAsia"/>
              </w:rPr>
              <w:t>81.</w:t>
            </w:r>
            <w:r w:rsidR="009F7407" w:rsidRPr="00900D79">
              <w:rPr>
                <w:rFonts w:hint="eastAsia"/>
              </w:rPr>
              <w:t>16</w:t>
            </w:r>
            <w:r w:rsidRPr="00900D79">
              <w:rPr>
                <w:rFonts w:hint="eastAsia"/>
              </w:rPr>
              <w:t>%</w:t>
            </w:r>
          </w:p>
        </w:tc>
        <w:tc>
          <w:tcPr>
            <w:tcW w:w="880" w:type="pct"/>
            <w:tcBorders>
              <w:left w:val="nil"/>
              <w:right w:val="nil"/>
            </w:tcBorders>
          </w:tcPr>
          <w:p w14:paraId="50213582" w14:textId="29C11CC2" w:rsidR="007E08A3" w:rsidRPr="00900D79" w:rsidRDefault="007E08A3" w:rsidP="00421AAC">
            <w:pPr>
              <w:widowControl/>
              <w:spacing w:after="0" w:line="240" w:lineRule="auto"/>
              <w:jc w:val="center"/>
            </w:pPr>
            <w:r w:rsidRPr="00900D79">
              <w:rPr>
                <w:rFonts w:hint="eastAsia"/>
              </w:rPr>
              <w:t>81.</w:t>
            </w:r>
            <w:r w:rsidR="009F7407" w:rsidRPr="00900D79">
              <w:rPr>
                <w:rFonts w:hint="eastAsia"/>
              </w:rPr>
              <w:t>07</w:t>
            </w:r>
            <w:r w:rsidRPr="00900D79">
              <w:rPr>
                <w:rFonts w:hint="eastAsia"/>
              </w:rPr>
              <w:t>%</w:t>
            </w:r>
          </w:p>
        </w:tc>
        <w:tc>
          <w:tcPr>
            <w:tcW w:w="989" w:type="pct"/>
            <w:gridSpan w:val="2"/>
            <w:tcBorders>
              <w:left w:val="nil"/>
              <w:right w:val="nil"/>
            </w:tcBorders>
          </w:tcPr>
          <w:p w14:paraId="250E9B8A" w14:textId="399FC262" w:rsidR="007E08A3" w:rsidRPr="00900D79" w:rsidRDefault="007E08A3" w:rsidP="00421AAC">
            <w:pPr>
              <w:widowControl/>
              <w:spacing w:after="0" w:line="240" w:lineRule="auto"/>
              <w:jc w:val="center"/>
            </w:pPr>
            <w:r w:rsidRPr="00900D79">
              <w:rPr>
                <w:rFonts w:hint="eastAsia"/>
              </w:rPr>
              <w:t>81.</w:t>
            </w:r>
            <w:r w:rsidR="00961A0D" w:rsidRPr="00900D79">
              <w:rPr>
                <w:rFonts w:hint="eastAsia"/>
              </w:rPr>
              <w:t>0</w:t>
            </w:r>
            <w:r w:rsidR="00E95BF5" w:rsidRPr="00900D79">
              <w:rPr>
                <w:rFonts w:hint="eastAsia"/>
              </w:rPr>
              <w:t>7</w:t>
            </w:r>
            <w:r w:rsidRPr="00900D79">
              <w:rPr>
                <w:rFonts w:hint="eastAsia"/>
              </w:rPr>
              <w:t>%</w:t>
            </w:r>
          </w:p>
        </w:tc>
        <w:tc>
          <w:tcPr>
            <w:tcW w:w="988" w:type="pct"/>
            <w:gridSpan w:val="2"/>
            <w:tcBorders>
              <w:left w:val="nil"/>
            </w:tcBorders>
          </w:tcPr>
          <w:p w14:paraId="1FE968AC" w14:textId="3C106EC1" w:rsidR="007E08A3" w:rsidRPr="00900D79" w:rsidRDefault="00E95BF5" w:rsidP="00421AAC">
            <w:pPr>
              <w:widowControl/>
              <w:spacing w:after="0" w:line="240" w:lineRule="auto"/>
              <w:jc w:val="center"/>
            </w:pPr>
            <w:r w:rsidRPr="00900D79">
              <w:rPr>
                <w:rFonts w:hint="eastAsia"/>
              </w:rPr>
              <w:t>81.</w:t>
            </w:r>
            <w:r w:rsidR="00961A0D" w:rsidRPr="00900D79">
              <w:rPr>
                <w:rFonts w:hint="eastAsia"/>
              </w:rPr>
              <w:t>08</w:t>
            </w:r>
            <w:r w:rsidRPr="00900D79">
              <w:rPr>
                <w:rFonts w:hint="eastAsia"/>
              </w:rPr>
              <w:t>%</w:t>
            </w:r>
          </w:p>
        </w:tc>
      </w:tr>
      <w:tr w:rsidR="007E08A3" w:rsidRPr="00900D79" w14:paraId="2E33B513" w14:textId="415C7D23" w:rsidTr="00D968B6">
        <w:tc>
          <w:tcPr>
            <w:tcW w:w="1145" w:type="pct"/>
          </w:tcPr>
          <w:p w14:paraId="70D61F3D" w14:textId="51B930D5" w:rsidR="007E08A3" w:rsidRPr="00900D79" w:rsidRDefault="007E08A3" w:rsidP="00421AAC">
            <w:pPr>
              <w:widowControl/>
              <w:spacing w:after="0" w:line="240" w:lineRule="auto"/>
              <w:jc w:val="center"/>
            </w:pPr>
            <w:r w:rsidRPr="00900D79">
              <w:rPr>
                <w:rFonts w:hint="eastAsia"/>
              </w:rPr>
              <w:t>M</w:t>
            </w:r>
            <w:r w:rsidRPr="00900D79">
              <w:t>CBSL</w:t>
            </w:r>
          </w:p>
        </w:tc>
        <w:tc>
          <w:tcPr>
            <w:tcW w:w="998" w:type="pct"/>
            <w:gridSpan w:val="2"/>
            <w:tcBorders>
              <w:right w:val="nil"/>
            </w:tcBorders>
          </w:tcPr>
          <w:p w14:paraId="617950BB" w14:textId="0B4769AF" w:rsidR="007E08A3" w:rsidRPr="00900D79" w:rsidRDefault="007E08A3" w:rsidP="00421AAC">
            <w:pPr>
              <w:widowControl/>
              <w:spacing w:after="0" w:line="240" w:lineRule="auto"/>
              <w:jc w:val="center"/>
            </w:pPr>
            <w:r w:rsidRPr="00900D79">
              <w:rPr>
                <w:rFonts w:hint="eastAsia"/>
              </w:rPr>
              <w:t>8</w:t>
            </w:r>
            <w:r w:rsidR="00385DB1" w:rsidRPr="00900D79">
              <w:rPr>
                <w:rFonts w:hint="eastAsia"/>
              </w:rPr>
              <w:t>1</w:t>
            </w:r>
            <w:r w:rsidRPr="00900D79">
              <w:rPr>
                <w:rFonts w:hint="eastAsia"/>
              </w:rPr>
              <w:t>.</w:t>
            </w:r>
            <w:r w:rsidR="00385DB1" w:rsidRPr="00900D79">
              <w:rPr>
                <w:rFonts w:hint="eastAsia"/>
              </w:rPr>
              <w:t>94</w:t>
            </w:r>
            <w:r w:rsidRPr="00900D79">
              <w:rPr>
                <w:rFonts w:hint="eastAsia"/>
              </w:rPr>
              <w:t>%</w:t>
            </w:r>
          </w:p>
        </w:tc>
        <w:tc>
          <w:tcPr>
            <w:tcW w:w="880" w:type="pct"/>
            <w:tcBorders>
              <w:left w:val="nil"/>
              <w:right w:val="nil"/>
            </w:tcBorders>
          </w:tcPr>
          <w:p w14:paraId="061B1398" w14:textId="7BCEE277" w:rsidR="007E08A3" w:rsidRPr="00900D79" w:rsidRDefault="007E08A3" w:rsidP="00421AAC">
            <w:pPr>
              <w:widowControl/>
              <w:spacing w:after="0" w:line="240" w:lineRule="auto"/>
              <w:jc w:val="center"/>
            </w:pPr>
            <w:r w:rsidRPr="00900D79">
              <w:rPr>
                <w:rFonts w:hint="eastAsia"/>
              </w:rPr>
              <w:t>8</w:t>
            </w:r>
            <w:r w:rsidR="00AC1F5F" w:rsidRPr="00900D79">
              <w:rPr>
                <w:rFonts w:hint="eastAsia"/>
              </w:rPr>
              <w:t>1</w:t>
            </w:r>
            <w:r w:rsidRPr="00900D79">
              <w:rPr>
                <w:rFonts w:hint="eastAsia"/>
              </w:rPr>
              <w:t>.</w:t>
            </w:r>
            <w:r w:rsidR="00AC1F5F" w:rsidRPr="00900D79">
              <w:rPr>
                <w:rFonts w:hint="eastAsia"/>
              </w:rPr>
              <w:t>90</w:t>
            </w:r>
            <w:r w:rsidRPr="00900D79">
              <w:rPr>
                <w:rFonts w:hint="eastAsia"/>
              </w:rPr>
              <w:t>%</w:t>
            </w:r>
          </w:p>
        </w:tc>
        <w:tc>
          <w:tcPr>
            <w:tcW w:w="989" w:type="pct"/>
            <w:gridSpan w:val="2"/>
            <w:tcBorders>
              <w:left w:val="nil"/>
              <w:right w:val="nil"/>
            </w:tcBorders>
          </w:tcPr>
          <w:p w14:paraId="57CB52C8" w14:textId="1CB54CA5" w:rsidR="007E08A3" w:rsidRPr="00900D79" w:rsidRDefault="007E08A3" w:rsidP="00421AAC">
            <w:pPr>
              <w:widowControl/>
              <w:spacing w:after="0" w:line="240" w:lineRule="auto"/>
              <w:jc w:val="center"/>
            </w:pPr>
            <w:r w:rsidRPr="00900D79">
              <w:rPr>
                <w:rFonts w:hint="eastAsia"/>
              </w:rPr>
              <w:t>8</w:t>
            </w:r>
            <w:r w:rsidR="00C81F7A" w:rsidRPr="00900D79">
              <w:rPr>
                <w:rFonts w:hint="eastAsia"/>
              </w:rPr>
              <w:t>1</w:t>
            </w:r>
            <w:r w:rsidRPr="00900D79">
              <w:rPr>
                <w:rFonts w:hint="eastAsia"/>
              </w:rPr>
              <w:t>.</w:t>
            </w:r>
            <w:r w:rsidR="00C81F7A" w:rsidRPr="00900D79">
              <w:rPr>
                <w:rFonts w:hint="eastAsia"/>
              </w:rPr>
              <w:t>90</w:t>
            </w:r>
            <w:r w:rsidRPr="00900D79">
              <w:rPr>
                <w:rFonts w:hint="eastAsia"/>
              </w:rPr>
              <w:t>%</w:t>
            </w:r>
          </w:p>
        </w:tc>
        <w:tc>
          <w:tcPr>
            <w:tcW w:w="988" w:type="pct"/>
            <w:gridSpan w:val="2"/>
            <w:tcBorders>
              <w:left w:val="nil"/>
            </w:tcBorders>
          </w:tcPr>
          <w:p w14:paraId="14397F29" w14:textId="506CE706" w:rsidR="007E08A3" w:rsidRPr="00900D79" w:rsidRDefault="00C75A9A" w:rsidP="00421AAC">
            <w:pPr>
              <w:widowControl/>
              <w:spacing w:after="0" w:line="240" w:lineRule="auto"/>
              <w:jc w:val="center"/>
            </w:pPr>
            <w:r w:rsidRPr="00900D79">
              <w:rPr>
                <w:rFonts w:hint="eastAsia"/>
              </w:rPr>
              <w:t>8</w:t>
            </w:r>
            <w:r w:rsidR="008D2581" w:rsidRPr="00900D79">
              <w:rPr>
                <w:rFonts w:hint="eastAsia"/>
              </w:rPr>
              <w:t>1</w:t>
            </w:r>
            <w:r w:rsidRPr="00900D79">
              <w:rPr>
                <w:rFonts w:hint="eastAsia"/>
              </w:rPr>
              <w:t>.</w:t>
            </w:r>
            <w:r w:rsidR="008D2581" w:rsidRPr="00900D79">
              <w:rPr>
                <w:rFonts w:hint="eastAsia"/>
              </w:rPr>
              <w:t>91</w:t>
            </w:r>
            <w:r w:rsidRPr="00900D79">
              <w:rPr>
                <w:rFonts w:hint="eastAsia"/>
              </w:rPr>
              <w:t>%</w:t>
            </w:r>
          </w:p>
        </w:tc>
      </w:tr>
      <w:tr w:rsidR="00F46268" w:rsidRPr="00900D79" w14:paraId="151D6D34" w14:textId="77777777" w:rsidTr="00F46268">
        <w:tc>
          <w:tcPr>
            <w:tcW w:w="1145" w:type="pct"/>
          </w:tcPr>
          <w:p w14:paraId="481CAD58" w14:textId="77777777" w:rsidR="00F46268" w:rsidRPr="00900D79" w:rsidRDefault="00F46268" w:rsidP="00421AAC">
            <w:pPr>
              <w:widowControl/>
              <w:spacing w:after="0" w:line="240" w:lineRule="auto"/>
              <w:jc w:val="center"/>
            </w:pPr>
          </w:p>
        </w:tc>
        <w:tc>
          <w:tcPr>
            <w:tcW w:w="3855" w:type="pct"/>
            <w:gridSpan w:val="7"/>
          </w:tcPr>
          <w:p w14:paraId="7D753920" w14:textId="73888B65" w:rsidR="00F46268" w:rsidRPr="00900D79" w:rsidRDefault="00F46268" w:rsidP="00421AAC">
            <w:pPr>
              <w:widowControl/>
              <w:spacing w:after="0" w:line="240" w:lineRule="auto"/>
              <w:jc w:val="center"/>
            </w:pPr>
            <w:r w:rsidRPr="00900D79">
              <w:rPr>
                <w:rFonts w:hint="eastAsia"/>
              </w:rPr>
              <w:t>维度</w:t>
            </w:r>
            <w:r w:rsidRPr="00900D79">
              <w:rPr>
                <w:rFonts w:hint="eastAsia"/>
              </w:rPr>
              <w:t>50</w:t>
            </w:r>
          </w:p>
        </w:tc>
      </w:tr>
      <w:tr w:rsidR="0050760F" w:rsidRPr="00900D79" w14:paraId="7553E9AF" w14:textId="77777777" w:rsidTr="00D968B6">
        <w:tc>
          <w:tcPr>
            <w:tcW w:w="1145" w:type="pct"/>
          </w:tcPr>
          <w:p w14:paraId="5EF26E9C" w14:textId="16B579F9" w:rsidR="0050760F" w:rsidRPr="00900D79" w:rsidRDefault="0050760F" w:rsidP="0050760F">
            <w:pPr>
              <w:widowControl/>
              <w:spacing w:after="0" w:line="240" w:lineRule="auto"/>
              <w:jc w:val="center"/>
            </w:pPr>
            <w:r w:rsidRPr="00900D79">
              <w:rPr>
                <w:rFonts w:hint="eastAsia"/>
              </w:rPr>
              <w:t>T</w:t>
            </w:r>
            <w:r w:rsidRPr="00900D79">
              <w:t>F-IDF</w:t>
            </w:r>
          </w:p>
        </w:tc>
        <w:tc>
          <w:tcPr>
            <w:tcW w:w="998" w:type="pct"/>
            <w:gridSpan w:val="2"/>
            <w:tcBorders>
              <w:right w:val="nil"/>
            </w:tcBorders>
          </w:tcPr>
          <w:p w14:paraId="158A4D96" w14:textId="40BD99F8" w:rsidR="0050760F" w:rsidRPr="00900D79" w:rsidRDefault="0050760F" w:rsidP="0050760F">
            <w:pPr>
              <w:widowControl/>
              <w:spacing w:after="0" w:line="240" w:lineRule="auto"/>
              <w:jc w:val="center"/>
            </w:pPr>
            <w:r w:rsidRPr="00900D79">
              <w:rPr>
                <w:rFonts w:hint="eastAsia"/>
              </w:rPr>
              <w:t>8</w:t>
            </w:r>
            <w:r w:rsidR="00792F44" w:rsidRPr="00900D79">
              <w:rPr>
                <w:rFonts w:hint="eastAsia"/>
              </w:rPr>
              <w:t>2</w:t>
            </w:r>
            <w:r w:rsidRPr="00900D79">
              <w:rPr>
                <w:rFonts w:hint="eastAsia"/>
              </w:rPr>
              <w:t>.</w:t>
            </w:r>
            <w:r w:rsidR="007B0E6F" w:rsidRPr="00900D79">
              <w:rPr>
                <w:rFonts w:hint="eastAsia"/>
              </w:rPr>
              <w:t>68</w:t>
            </w:r>
            <w:r w:rsidRPr="00900D79">
              <w:rPr>
                <w:rFonts w:hint="eastAsia"/>
              </w:rPr>
              <w:t>%</w:t>
            </w:r>
          </w:p>
        </w:tc>
        <w:tc>
          <w:tcPr>
            <w:tcW w:w="880" w:type="pct"/>
            <w:tcBorders>
              <w:left w:val="nil"/>
              <w:right w:val="nil"/>
            </w:tcBorders>
          </w:tcPr>
          <w:p w14:paraId="75CF3115" w14:textId="0868723E" w:rsidR="0050760F" w:rsidRPr="00900D79" w:rsidRDefault="0050760F" w:rsidP="0050760F">
            <w:pPr>
              <w:widowControl/>
              <w:spacing w:after="0" w:line="240" w:lineRule="auto"/>
              <w:jc w:val="center"/>
            </w:pPr>
            <w:r w:rsidRPr="00900D79">
              <w:rPr>
                <w:rFonts w:hint="eastAsia"/>
              </w:rPr>
              <w:t>8</w:t>
            </w:r>
            <w:r w:rsidR="007B0E6F" w:rsidRPr="00900D79">
              <w:rPr>
                <w:rFonts w:hint="eastAsia"/>
              </w:rPr>
              <w:t>2</w:t>
            </w:r>
            <w:r w:rsidRPr="00900D79">
              <w:rPr>
                <w:rFonts w:hint="eastAsia"/>
              </w:rPr>
              <w:t>.</w:t>
            </w:r>
            <w:r w:rsidR="007B0E6F" w:rsidRPr="00900D79">
              <w:rPr>
                <w:rFonts w:hint="eastAsia"/>
              </w:rPr>
              <w:t>60</w:t>
            </w:r>
            <w:r w:rsidRPr="00900D79">
              <w:rPr>
                <w:rFonts w:hint="eastAsia"/>
              </w:rPr>
              <w:t>%</w:t>
            </w:r>
          </w:p>
        </w:tc>
        <w:tc>
          <w:tcPr>
            <w:tcW w:w="989" w:type="pct"/>
            <w:gridSpan w:val="2"/>
            <w:tcBorders>
              <w:left w:val="nil"/>
              <w:right w:val="nil"/>
            </w:tcBorders>
          </w:tcPr>
          <w:p w14:paraId="289AD84F" w14:textId="49BF6B66" w:rsidR="0050760F" w:rsidRPr="00900D79" w:rsidRDefault="0050760F" w:rsidP="0050760F">
            <w:pPr>
              <w:widowControl/>
              <w:spacing w:after="0" w:line="240" w:lineRule="auto"/>
              <w:jc w:val="center"/>
            </w:pPr>
            <w:r w:rsidRPr="00900D79">
              <w:rPr>
                <w:rFonts w:hint="eastAsia"/>
              </w:rPr>
              <w:t>8</w:t>
            </w:r>
            <w:r w:rsidR="00D31A4B" w:rsidRPr="00900D79">
              <w:rPr>
                <w:rFonts w:hint="eastAsia"/>
              </w:rPr>
              <w:t>2</w:t>
            </w:r>
            <w:r w:rsidRPr="00900D79">
              <w:rPr>
                <w:rFonts w:hint="eastAsia"/>
              </w:rPr>
              <w:t>.</w:t>
            </w:r>
            <w:r w:rsidR="00D31A4B" w:rsidRPr="00900D79">
              <w:rPr>
                <w:rFonts w:hint="eastAsia"/>
              </w:rPr>
              <w:t>60</w:t>
            </w:r>
            <w:r w:rsidRPr="00900D79">
              <w:rPr>
                <w:rFonts w:hint="eastAsia"/>
              </w:rPr>
              <w:t>%</w:t>
            </w:r>
          </w:p>
        </w:tc>
        <w:tc>
          <w:tcPr>
            <w:tcW w:w="988" w:type="pct"/>
            <w:gridSpan w:val="2"/>
            <w:tcBorders>
              <w:left w:val="nil"/>
            </w:tcBorders>
          </w:tcPr>
          <w:p w14:paraId="576914E8" w14:textId="3E780AFC" w:rsidR="0050760F" w:rsidRPr="00900D79" w:rsidRDefault="0050760F" w:rsidP="0050760F">
            <w:pPr>
              <w:widowControl/>
              <w:spacing w:after="0" w:line="240" w:lineRule="auto"/>
              <w:jc w:val="center"/>
            </w:pPr>
            <w:r w:rsidRPr="00900D79">
              <w:rPr>
                <w:rFonts w:hint="eastAsia"/>
              </w:rPr>
              <w:t>8</w:t>
            </w:r>
            <w:r w:rsidR="005B2648" w:rsidRPr="00900D79">
              <w:rPr>
                <w:rFonts w:hint="eastAsia"/>
              </w:rPr>
              <w:t>2</w:t>
            </w:r>
            <w:r w:rsidRPr="00900D79">
              <w:rPr>
                <w:rFonts w:hint="eastAsia"/>
              </w:rPr>
              <w:t>.</w:t>
            </w:r>
            <w:r w:rsidR="005B2648" w:rsidRPr="00900D79">
              <w:rPr>
                <w:rFonts w:hint="eastAsia"/>
              </w:rPr>
              <w:t>61</w:t>
            </w:r>
            <w:r w:rsidRPr="00900D79">
              <w:rPr>
                <w:rFonts w:hint="eastAsia"/>
              </w:rPr>
              <w:t>%</w:t>
            </w:r>
          </w:p>
        </w:tc>
      </w:tr>
      <w:tr w:rsidR="0050760F" w:rsidRPr="00900D79" w14:paraId="6BB75715" w14:textId="77777777" w:rsidTr="00D968B6">
        <w:tc>
          <w:tcPr>
            <w:tcW w:w="1145" w:type="pct"/>
          </w:tcPr>
          <w:p w14:paraId="519C1693" w14:textId="70D2B396" w:rsidR="0050760F" w:rsidRPr="00900D79" w:rsidRDefault="0050760F" w:rsidP="0050760F">
            <w:pPr>
              <w:widowControl/>
              <w:spacing w:after="0" w:line="240" w:lineRule="auto"/>
              <w:jc w:val="center"/>
            </w:pPr>
            <w:r w:rsidRPr="00900D79">
              <w:rPr>
                <w:rFonts w:hint="eastAsia"/>
              </w:rPr>
              <w:t>M</w:t>
            </w:r>
            <w:r w:rsidRPr="00900D79">
              <w:t>CBSL</w:t>
            </w:r>
          </w:p>
        </w:tc>
        <w:tc>
          <w:tcPr>
            <w:tcW w:w="998" w:type="pct"/>
            <w:gridSpan w:val="2"/>
            <w:tcBorders>
              <w:right w:val="nil"/>
            </w:tcBorders>
          </w:tcPr>
          <w:p w14:paraId="6C1AF21F" w14:textId="349914C9" w:rsidR="0050760F" w:rsidRPr="00900D79" w:rsidRDefault="0050760F" w:rsidP="0050760F">
            <w:pPr>
              <w:widowControl/>
              <w:spacing w:after="0" w:line="240" w:lineRule="auto"/>
              <w:jc w:val="center"/>
            </w:pPr>
            <w:r w:rsidRPr="00900D79">
              <w:rPr>
                <w:rFonts w:hint="eastAsia"/>
              </w:rPr>
              <w:t>8</w:t>
            </w:r>
            <w:r w:rsidR="00F750A8" w:rsidRPr="00900D79">
              <w:rPr>
                <w:rFonts w:hint="eastAsia"/>
              </w:rPr>
              <w:t>3</w:t>
            </w:r>
            <w:r w:rsidRPr="00900D79">
              <w:rPr>
                <w:rFonts w:hint="eastAsia"/>
              </w:rPr>
              <w:t>.</w:t>
            </w:r>
            <w:r w:rsidR="00F750A8" w:rsidRPr="00900D79">
              <w:rPr>
                <w:rFonts w:hint="eastAsia"/>
              </w:rPr>
              <w:t>9</w:t>
            </w:r>
            <w:r w:rsidR="00285103" w:rsidRPr="00900D79">
              <w:rPr>
                <w:rFonts w:hint="eastAsia"/>
              </w:rPr>
              <w:t>5</w:t>
            </w:r>
            <w:r w:rsidRPr="00900D79">
              <w:rPr>
                <w:rFonts w:hint="eastAsia"/>
              </w:rPr>
              <w:t>%</w:t>
            </w:r>
          </w:p>
        </w:tc>
        <w:tc>
          <w:tcPr>
            <w:tcW w:w="880" w:type="pct"/>
            <w:tcBorders>
              <w:left w:val="nil"/>
              <w:right w:val="nil"/>
            </w:tcBorders>
          </w:tcPr>
          <w:p w14:paraId="60C77E9A" w14:textId="4CE6AE0F" w:rsidR="0050760F" w:rsidRPr="00900D79" w:rsidRDefault="0050760F" w:rsidP="0050760F">
            <w:pPr>
              <w:widowControl/>
              <w:spacing w:after="0" w:line="240" w:lineRule="auto"/>
              <w:jc w:val="center"/>
            </w:pPr>
            <w:r w:rsidRPr="00900D79">
              <w:rPr>
                <w:rFonts w:hint="eastAsia"/>
              </w:rPr>
              <w:t>8</w:t>
            </w:r>
            <w:r w:rsidR="000C7395" w:rsidRPr="00900D79">
              <w:rPr>
                <w:rFonts w:hint="eastAsia"/>
              </w:rPr>
              <w:t>3</w:t>
            </w:r>
            <w:r w:rsidRPr="00900D79">
              <w:rPr>
                <w:rFonts w:hint="eastAsia"/>
              </w:rPr>
              <w:t>.</w:t>
            </w:r>
            <w:r w:rsidR="00D637CD" w:rsidRPr="00900D79">
              <w:rPr>
                <w:rFonts w:hint="eastAsia"/>
              </w:rPr>
              <w:t>90</w:t>
            </w:r>
            <w:r w:rsidRPr="00900D79">
              <w:rPr>
                <w:rFonts w:hint="eastAsia"/>
              </w:rPr>
              <w:t>%</w:t>
            </w:r>
          </w:p>
        </w:tc>
        <w:tc>
          <w:tcPr>
            <w:tcW w:w="989" w:type="pct"/>
            <w:gridSpan w:val="2"/>
            <w:tcBorders>
              <w:left w:val="nil"/>
              <w:right w:val="nil"/>
            </w:tcBorders>
          </w:tcPr>
          <w:p w14:paraId="6050D726" w14:textId="529ABA79" w:rsidR="0050760F" w:rsidRPr="00900D79" w:rsidRDefault="0050760F" w:rsidP="0050760F">
            <w:pPr>
              <w:widowControl/>
              <w:spacing w:after="0" w:line="240" w:lineRule="auto"/>
              <w:jc w:val="center"/>
            </w:pPr>
            <w:r w:rsidRPr="00900D79">
              <w:rPr>
                <w:rFonts w:hint="eastAsia"/>
              </w:rPr>
              <w:t>8</w:t>
            </w:r>
            <w:r w:rsidR="00D54AFF" w:rsidRPr="00900D79">
              <w:rPr>
                <w:rFonts w:hint="eastAsia"/>
              </w:rPr>
              <w:t>3</w:t>
            </w:r>
            <w:r w:rsidRPr="00900D79">
              <w:rPr>
                <w:rFonts w:hint="eastAsia"/>
              </w:rPr>
              <w:t>.</w:t>
            </w:r>
            <w:r w:rsidR="00D637CD" w:rsidRPr="00900D79">
              <w:rPr>
                <w:rFonts w:hint="eastAsia"/>
              </w:rPr>
              <w:t>90</w:t>
            </w:r>
            <w:r w:rsidRPr="00900D79">
              <w:rPr>
                <w:rFonts w:hint="eastAsia"/>
              </w:rPr>
              <w:t>%</w:t>
            </w:r>
          </w:p>
        </w:tc>
        <w:tc>
          <w:tcPr>
            <w:tcW w:w="988" w:type="pct"/>
            <w:gridSpan w:val="2"/>
            <w:tcBorders>
              <w:left w:val="nil"/>
            </w:tcBorders>
          </w:tcPr>
          <w:p w14:paraId="185ABAA7" w14:textId="4C72B7D2" w:rsidR="0050760F" w:rsidRPr="00900D79" w:rsidRDefault="0050760F" w:rsidP="0050760F">
            <w:pPr>
              <w:widowControl/>
              <w:spacing w:after="0" w:line="240" w:lineRule="auto"/>
              <w:jc w:val="center"/>
            </w:pPr>
            <w:r w:rsidRPr="00900D79">
              <w:rPr>
                <w:rFonts w:hint="eastAsia"/>
              </w:rPr>
              <w:t>8</w:t>
            </w:r>
            <w:r w:rsidR="005E231C" w:rsidRPr="00900D79">
              <w:rPr>
                <w:rFonts w:hint="eastAsia"/>
              </w:rPr>
              <w:t>3</w:t>
            </w:r>
            <w:r w:rsidRPr="00900D79">
              <w:rPr>
                <w:rFonts w:hint="eastAsia"/>
              </w:rPr>
              <w:t>.</w:t>
            </w:r>
            <w:r w:rsidR="00C20720" w:rsidRPr="00900D79">
              <w:rPr>
                <w:rFonts w:hint="eastAsia"/>
              </w:rPr>
              <w:t>91</w:t>
            </w:r>
            <w:r w:rsidRPr="00900D79">
              <w:rPr>
                <w:rFonts w:hint="eastAsia"/>
              </w:rPr>
              <w:t>%</w:t>
            </w:r>
          </w:p>
        </w:tc>
      </w:tr>
      <w:tr w:rsidR="00F46268" w:rsidRPr="00900D79" w14:paraId="1987EB80" w14:textId="77777777" w:rsidTr="00F46268">
        <w:tc>
          <w:tcPr>
            <w:tcW w:w="1145" w:type="pct"/>
          </w:tcPr>
          <w:p w14:paraId="25B41ED3" w14:textId="77777777" w:rsidR="00F46268" w:rsidRPr="00900D79" w:rsidRDefault="00F46268" w:rsidP="0050760F">
            <w:pPr>
              <w:widowControl/>
              <w:spacing w:after="0" w:line="240" w:lineRule="auto"/>
              <w:jc w:val="center"/>
            </w:pPr>
          </w:p>
        </w:tc>
        <w:tc>
          <w:tcPr>
            <w:tcW w:w="3855" w:type="pct"/>
            <w:gridSpan w:val="7"/>
          </w:tcPr>
          <w:p w14:paraId="736C3707" w14:textId="65A6FAD8" w:rsidR="00F46268" w:rsidRPr="00900D79" w:rsidRDefault="00F46268" w:rsidP="0050760F">
            <w:pPr>
              <w:widowControl/>
              <w:spacing w:after="0" w:line="240" w:lineRule="auto"/>
              <w:jc w:val="center"/>
            </w:pPr>
            <w:r w:rsidRPr="00900D79">
              <w:rPr>
                <w:rFonts w:hint="eastAsia"/>
              </w:rPr>
              <w:t>维度</w:t>
            </w:r>
            <w:r w:rsidRPr="00900D79">
              <w:rPr>
                <w:rFonts w:hint="eastAsia"/>
              </w:rPr>
              <w:t>100</w:t>
            </w:r>
          </w:p>
        </w:tc>
      </w:tr>
      <w:tr w:rsidR="00D968B6" w:rsidRPr="00900D79" w14:paraId="327B4373" w14:textId="77777777" w:rsidTr="00D968B6">
        <w:tc>
          <w:tcPr>
            <w:tcW w:w="1145" w:type="pct"/>
          </w:tcPr>
          <w:p w14:paraId="7172AD7E" w14:textId="303B10F6" w:rsidR="00D968B6" w:rsidRPr="00900D79" w:rsidRDefault="00D968B6" w:rsidP="006C3B01">
            <w:pPr>
              <w:widowControl/>
              <w:spacing w:after="0" w:line="240" w:lineRule="auto"/>
              <w:jc w:val="center"/>
            </w:pPr>
            <w:r w:rsidRPr="00900D79">
              <w:rPr>
                <w:rFonts w:hint="eastAsia"/>
              </w:rPr>
              <w:t>T</w:t>
            </w:r>
            <w:r w:rsidRPr="00900D79">
              <w:t>F-IDF</w:t>
            </w:r>
          </w:p>
        </w:tc>
        <w:tc>
          <w:tcPr>
            <w:tcW w:w="998" w:type="pct"/>
            <w:gridSpan w:val="2"/>
            <w:tcBorders>
              <w:right w:val="nil"/>
            </w:tcBorders>
          </w:tcPr>
          <w:p w14:paraId="5776A9D1" w14:textId="7E11D886" w:rsidR="00D968B6" w:rsidRPr="00900D79" w:rsidRDefault="00D968B6" w:rsidP="006C3B01">
            <w:pPr>
              <w:widowControl/>
              <w:spacing w:after="0" w:line="240" w:lineRule="auto"/>
              <w:jc w:val="center"/>
            </w:pPr>
            <w:r w:rsidRPr="00900D79">
              <w:rPr>
                <w:rFonts w:hint="eastAsia"/>
                <w:kern w:val="0"/>
                <w:szCs w:val="21"/>
              </w:rPr>
              <w:t>8</w:t>
            </w:r>
            <w:r w:rsidR="005607C8" w:rsidRPr="00900D79">
              <w:rPr>
                <w:rFonts w:hint="eastAsia"/>
                <w:kern w:val="0"/>
                <w:szCs w:val="21"/>
              </w:rPr>
              <w:t>3</w:t>
            </w:r>
            <w:r w:rsidRPr="00900D79">
              <w:rPr>
                <w:rFonts w:hint="eastAsia"/>
                <w:kern w:val="0"/>
                <w:szCs w:val="21"/>
              </w:rPr>
              <w:t>.</w:t>
            </w:r>
            <w:r w:rsidR="005607C8" w:rsidRPr="00900D79">
              <w:rPr>
                <w:rFonts w:hint="eastAsia"/>
                <w:kern w:val="0"/>
                <w:szCs w:val="21"/>
              </w:rPr>
              <w:t>78</w:t>
            </w:r>
            <w:r w:rsidRPr="00900D79">
              <w:rPr>
                <w:rFonts w:hint="eastAsia"/>
                <w:kern w:val="0"/>
                <w:szCs w:val="21"/>
              </w:rPr>
              <w:t>%</w:t>
            </w:r>
          </w:p>
        </w:tc>
        <w:tc>
          <w:tcPr>
            <w:tcW w:w="880" w:type="pct"/>
            <w:tcBorders>
              <w:left w:val="nil"/>
              <w:right w:val="nil"/>
            </w:tcBorders>
          </w:tcPr>
          <w:p w14:paraId="7E5D9841" w14:textId="2F42F222" w:rsidR="00D968B6" w:rsidRPr="00900D79" w:rsidRDefault="00D968B6" w:rsidP="006C3B01">
            <w:pPr>
              <w:widowControl/>
              <w:spacing w:after="0" w:line="240" w:lineRule="auto"/>
              <w:jc w:val="center"/>
            </w:pPr>
            <w:r w:rsidRPr="00900D79">
              <w:rPr>
                <w:rFonts w:hint="eastAsia"/>
                <w:kern w:val="0"/>
                <w:szCs w:val="21"/>
              </w:rPr>
              <w:t>8</w:t>
            </w:r>
            <w:r w:rsidR="005607C8" w:rsidRPr="00900D79">
              <w:rPr>
                <w:rFonts w:hint="eastAsia"/>
                <w:kern w:val="0"/>
                <w:szCs w:val="21"/>
              </w:rPr>
              <w:t>3</w:t>
            </w:r>
            <w:r w:rsidRPr="00900D79">
              <w:rPr>
                <w:rFonts w:hint="eastAsia"/>
                <w:kern w:val="0"/>
                <w:szCs w:val="21"/>
              </w:rPr>
              <w:t>.</w:t>
            </w:r>
            <w:r w:rsidR="005607C8" w:rsidRPr="00900D79">
              <w:rPr>
                <w:rFonts w:hint="eastAsia"/>
                <w:kern w:val="0"/>
                <w:szCs w:val="21"/>
              </w:rPr>
              <w:t>73</w:t>
            </w:r>
            <w:r w:rsidRPr="00900D79">
              <w:rPr>
                <w:rFonts w:hint="eastAsia"/>
                <w:kern w:val="0"/>
                <w:szCs w:val="21"/>
              </w:rPr>
              <w:t>%</w:t>
            </w:r>
          </w:p>
        </w:tc>
        <w:tc>
          <w:tcPr>
            <w:tcW w:w="989" w:type="pct"/>
            <w:gridSpan w:val="2"/>
            <w:tcBorders>
              <w:left w:val="nil"/>
              <w:right w:val="nil"/>
            </w:tcBorders>
          </w:tcPr>
          <w:p w14:paraId="67A6F3F1" w14:textId="70A53C63" w:rsidR="00D968B6" w:rsidRPr="00900D79" w:rsidRDefault="00D968B6" w:rsidP="006C3B01">
            <w:pPr>
              <w:widowControl/>
              <w:spacing w:after="0" w:line="240" w:lineRule="auto"/>
              <w:jc w:val="center"/>
            </w:pPr>
            <w:r w:rsidRPr="00900D79">
              <w:rPr>
                <w:rFonts w:hint="eastAsia"/>
                <w:kern w:val="0"/>
                <w:szCs w:val="21"/>
              </w:rPr>
              <w:t>8</w:t>
            </w:r>
            <w:r w:rsidR="00285807" w:rsidRPr="00900D79">
              <w:rPr>
                <w:rFonts w:hint="eastAsia"/>
                <w:kern w:val="0"/>
                <w:szCs w:val="21"/>
              </w:rPr>
              <w:t>3</w:t>
            </w:r>
            <w:r w:rsidRPr="00900D79">
              <w:rPr>
                <w:rFonts w:hint="eastAsia"/>
                <w:kern w:val="0"/>
                <w:szCs w:val="21"/>
              </w:rPr>
              <w:t>.</w:t>
            </w:r>
            <w:r w:rsidR="00285807" w:rsidRPr="00900D79">
              <w:rPr>
                <w:rFonts w:hint="eastAsia"/>
                <w:kern w:val="0"/>
                <w:szCs w:val="21"/>
              </w:rPr>
              <w:t>72</w:t>
            </w:r>
            <w:r w:rsidRPr="00900D79">
              <w:rPr>
                <w:rFonts w:hint="eastAsia"/>
                <w:kern w:val="0"/>
                <w:szCs w:val="21"/>
              </w:rPr>
              <w:t>%</w:t>
            </w:r>
          </w:p>
        </w:tc>
        <w:tc>
          <w:tcPr>
            <w:tcW w:w="988" w:type="pct"/>
            <w:gridSpan w:val="2"/>
            <w:tcBorders>
              <w:left w:val="nil"/>
            </w:tcBorders>
          </w:tcPr>
          <w:p w14:paraId="0AE947FC" w14:textId="365FEAB3" w:rsidR="00D968B6" w:rsidRPr="00900D79" w:rsidRDefault="00D968B6" w:rsidP="006C3B01">
            <w:pPr>
              <w:widowControl/>
              <w:spacing w:after="0" w:line="240" w:lineRule="auto"/>
              <w:jc w:val="center"/>
            </w:pPr>
            <w:r w:rsidRPr="00900D79">
              <w:rPr>
                <w:rFonts w:hint="eastAsia"/>
                <w:kern w:val="0"/>
                <w:szCs w:val="21"/>
              </w:rPr>
              <w:t>8</w:t>
            </w:r>
            <w:r w:rsidR="00A2030A" w:rsidRPr="00900D79">
              <w:rPr>
                <w:rFonts w:hint="eastAsia"/>
                <w:kern w:val="0"/>
                <w:szCs w:val="21"/>
              </w:rPr>
              <w:t>3</w:t>
            </w:r>
            <w:r w:rsidRPr="00900D79">
              <w:rPr>
                <w:rFonts w:hint="eastAsia"/>
                <w:kern w:val="0"/>
                <w:szCs w:val="21"/>
              </w:rPr>
              <w:t>.</w:t>
            </w:r>
            <w:r w:rsidR="00A2030A" w:rsidRPr="00900D79">
              <w:rPr>
                <w:rFonts w:hint="eastAsia"/>
                <w:kern w:val="0"/>
                <w:szCs w:val="21"/>
              </w:rPr>
              <w:t>74</w:t>
            </w:r>
            <w:r w:rsidRPr="00900D79">
              <w:rPr>
                <w:rFonts w:hint="eastAsia"/>
                <w:kern w:val="0"/>
                <w:szCs w:val="21"/>
              </w:rPr>
              <w:t>%</w:t>
            </w:r>
          </w:p>
        </w:tc>
      </w:tr>
      <w:tr w:rsidR="00D968B6" w:rsidRPr="00900D79" w14:paraId="70FB8972" w14:textId="77777777" w:rsidTr="00D968B6">
        <w:tc>
          <w:tcPr>
            <w:tcW w:w="1145" w:type="pct"/>
          </w:tcPr>
          <w:p w14:paraId="77299DC3" w14:textId="46FF281B" w:rsidR="00D968B6" w:rsidRPr="00900D79" w:rsidRDefault="00D968B6" w:rsidP="006C3B01">
            <w:pPr>
              <w:widowControl/>
              <w:spacing w:after="0" w:line="240" w:lineRule="auto"/>
              <w:jc w:val="center"/>
            </w:pPr>
            <w:r w:rsidRPr="00900D79">
              <w:rPr>
                <w:rFonts w:hint="eastAsia"/>
              </w:rPr>
              <w:t>M</w:t>
            </w:r>
            <w:r w:rsidRPr="00900D79">
              <w:t>CBSL</w:t>
            </w:r>
          </w:p>
        </w:tc>
        <w:tc>
          <w:tcPr>
            <w:tcW w:w="998" w:type="pct"/>
            <w:gridSpan w:val="2"/>
            <w:tcBorders>
              <w:right w:val="nil"/>
            </w:tcBorders>
          </w:tcPr>
          <w:p w14:paraId="12964771" w14:textId="667B68D7" w:rsidR="00D968B6" w:rsidRPr="00900D79" w:rsidRDefault="00D968B6" w:rsidP="006C3B01">
            <w:pPr>
              <w:widowControl/>
              <w:spacing w:after="0" w:line="240" w:lineRule="auto"/>
              <w:jc w:val="center"/>
            </w:pPr>
            <w:r w:rsidRPr="00900D79">
              <w:rPr>
                <w:rFonts w:hint="eastAsia"/>
                <w:kern w:val="0"/>
                <w:szCs w:val="21"/>
              </w:rPr>
              <w:t>84.</w:t>
            </w:r>
            <w:r w:rsidR="001C7E45" w:rsidRPr="00900D79">
              <w:rPr>
                <w:rFonts w:hint="eastAsia"/>
                <w:kern w:val="0"/>
                <w:szCs w:val="21"/>
              </w:rPr>
              <w:t>10</w:t>
            </w:r>
            <w:r w:rsidRPr="00900D79">
              <w:rPr>
                <w:rFonts w:hint="eastAsia"/>
                <w:kern w:val="0"/>
                <w:szCs w:val="21"/>
              </w:rPr>
              <w:t>%</w:t>
            </w:r>
          </w:p>
        </w:tc>
        <w:tc>
          <w:tcPr>
            <w:tcW w:w="880" w:type="pct"/>
            <w:tcBorders>
              <w:left w:val="nil"/>
              <w:right w:val="nil"/>
            </w:tcBorders>
          </w:tcPr>
          <w:p w14:paraId="2A3F686F" w14:textId="593A6BD8" w:rsidR="00D968B6" w:rsidRPr="00900D79" w:rsidRDefault="00D968B6" w:rsidP="006C3B01">
            <w:pPr>
              <w:widowControl/>
              <w:spacing w:after="0" w:line="240" w:lineRule="auto"/>
              <w:jc w:val="center"/>
            </w:pPr>
            <w:r w:rsidRPr="00900D79">
              <w:rPr>
                <w:rFonts w:hint="eastAsia"/>
                <w:kern w:val="0"/>
                <w:szCs w:val="21"/>
              </w:rPr>
              <w:t>84.</w:t>
            </w:r>
            <w:r w:rsidR="00DC0DEE" w:rsidRPr="00900D79">
              <w:rPr>
                <w:rFonts w:hint="eastAsia"/>
                <w:kern w:val="0"/>
                <w:szCs w:val="21"/>
              </w:rPr>
              <w:t>05</w:t>
            </w:r>
            <w:r w:rsidRPr="00900D79">
              <w:rPr>
                <w:rFonts w:hint="eastAsia"/>
                <w:kern w:val="0"/>
                <w:szCs w:val="21"/>
              </w:rPr>
              <w:t>%</w:t>
            </w:r>
          </w:p>
        </w:tc>
        <w:tc>
          <w:tcPr>
            <w:tcW w:w="989" w:type="pct"/>
            <w:gridSpan w:val="2"/>
            <w:tcBorders>
              <w:left w:val="nil"/>
              <w:right w:val="nil"/>
            </w:tcBorders>
          </w:tcPr>
          <w:p w14:paraId="5D962E82" w14:textId="6871AAA0" w:rsidR="00D968B6" w:rsidRPr="00900D79" w:rsidRDefault="00D968B6" w:rsidP="006C3B01">
            <w:pPr>
              <w:widowControl/>
              <w:spacing w:after="0" w:line="240" w:lineRule="auto"/>
              <w:jc w:val="center"/>
            </w:pPr>
            <w:r w:rsidRPr="00900D79">
              <w:rPr>
                <w:rFonts w:hint="eastAsia"/>
                <w:kern w:val="0"/>
                <w:szCs w:val="21"/>
              </w:rPr>
              <w:t>84.</w:t>
            </w:r>
            <w:r w:rsidR="003130B7" w:rsidRPr="00900D79">
              <w:rPr>
                <w:rFonts w:hint="eastAsia"/>
                <w:kern w:val="0"/>
                <w:szCs w:val="21"/>
              </w:rPr>
              <w:t>05</w:t>
            </w:r>
            <w:r w:rsidRPr="00900D79">
              <w:rPr>
                <w:rFonts w:hint="eastAsia"/>
                <w:kern w:val="0"/>
                <w:szCs w:val="21"/>
              </w:rPr>
              <w:t>%</w:t>
            </w:r>
          </w:p>
        </w:tc>
        <w:tc>
          <w:tcPr>
            <w:tcW w:w="988" w:type="pct"/>
            <w:gridSpan w:val="2"/>
            <w:tcBorders>
              <w:left w:val="nil"/>
            </w:tcBorders>
          </w:tcPr>
          <w:p w14:paraId="6583164E" w14:textId="17BF31A1" w:rsidR="00D968B6" w:rsidRPr="00900D79" w:rsidRDefault="00D968B6" w:rsidP="006C3B01">
            <w:pPr>
              <w:widowControl/>
              <w:spacing w:after="0" w:line="240" w:lineRule="auto"/>
              <w:jc w:val="center"/>
            </w:pPr>
            <w:r w:rsidRPr="00900D79">
              <w:rPr>
                <w:rFonts w:hint="eastAsia"/>
                <w:kern w:val="0"/>
                <w:szCs w:val="21"/>
              </w:rPr>
              <w:t>84.</w:t>
            </w:r>
            <w:r w:rsidR="00410C90" w:rsidRPr="00900D79">
              <w:rPr>
                <w:rFonts w:hint="eastAsia"/>
                <w:kern w:val="0"/>
                <w:szCs w:val="21"/>
              </w:rPr>
              <w:t>06</w:t>
            </w:r>
            <w:r w:rsidRPr="00900D79">
              <w:rPr>
                <w:rFonts w:hint="eastAsia"/>
                <w:kern w:val="0"/>
                <w:szCs w:val="21"/>
              </w:rPr>
              <w:t>%</w:t>
            </w:r>
          </w:p>
        </w:tc>
      </w:tr>
      <w:tr w:rsidR="00F46268" w:rsidRPr="00900D79" w14:paraId="4AA76185" w14:textId="77777777" w:rsidTr="00F46268">
        <w:tc>
          <w:tcPr>
            <w:tcW w:w="1145" w:type="pct"/>
          </w:tcPr>
          <w:p w14:paraId="64B6CED6" w14:textId="45B27391" w:rsidR="00F46268" w:rsidRPr="00900D79" w:rsidRDefault="00F46268" w:rsidP="006C3B01">
            <w:pPr>
              <w:widowControl/>
              <w:spacing w:after="0" w:line="240" w:lineRule="auto"/>
              <w:jc w:val="center"/>
            </w:pPr>
          </w:p>
        </w:tc>
        <w:tc>
          <w:tcPr>
            <w:tcW w:w="3855" w:type="pct"/>
            <w:gridSpan w:val="7"/>
          </w:tcPr>
          <w:p w14:paraId="799E581E" w14:textId="23261C23" w:rsidR="00F46268" w:rsidRPr="00900D79" w:rsidRDefault="00F46268" w:rsidP="006C3B01">
            <w:pPr>
              <w:widowControl/>
              <w:spacing w:after="0" w:line="240" w:lineRule="auto"/>
              <w:jc w:val="center"/>
            </w:pPr>
            <w:r w:rsidRPr="00900D79">
              <w:rPr>
                <w:rFonts w:hint="eastAsia"/>
              </w:rPr>
              <w:t>维度</w:t>
            </w:r>
            <w:r w:rsidRPr="00900D79">
              <w:rPr>
                <w:rFonts w:hint="eastAsia"/>
              </w:rPr>
              <w:t>120</w:t>
            </w:r>
          </w:p>
        </w:tc>
      </w:tr>
      <w:tr w:rsidR="00AE69EF" w:rsidRPr="00900D79" w14:paraId="1D6485F2" w14:textId="77777777" w:rsidTr="00D968B6">
        <w:tc>
          <w:tcPr>
            <w:tcW w:w="1145" w:type="pct"/>
          </w:tcPr>
          <w:p w14:paraId="7082E034" w14:textId="6404EDC4" w:rsidR="00AE69EF" w:rsidRPr="00900D79" w:rsidRDefault="00AE69EF" w:rsidP="00AE69EF">
            <w:pPr>
              <w:widowControl/>
              <w:spacing w:after="0" w:line="240" w:lineRule="auto"/>
              <w:jc w:val="center"/>
            </w:pPr>
            <w:r w:rsidRPr="00900D79">
              <w:rPr>
                <w:rFonts w:hint="eastAsia"/>
              </w:rPr>
              <w:t>T</w:t>
            </w:r>
            <w:r w:rsidRPr="00900D79">
              <w:t>F-IDF</w:t>
            </w:r>
          </w:p>
        </w:tc>
        <w:tc>
          <w:tcPr>
            <w:tcW w:w="998" w:type="pct"/>
            <w:gridSpan w:val="2"/>
            <w:tcBorders>
              <w:right w:val="nil"/>
            </w:tcBorders>
          </w:tcPr>
          <w:p w14:paraId="67E02ED6" w14:textId="67448810" w:rsidR="00AE69EF" w:rsidRPr="00900D79" w:rsidRDefault="00B94E53" w:rsidP="00AE69EF">
            <w:pPr>
              <w:widowControl/>
              <w:spacing w:after="0" w:line="240" w:lineRule="auto"/>
              <w:jc w:val="center"/>
            </w:pPr>
            <w:r w:rsidRPr="00900D79">
              <w:rPr>
                <w:rFonts w:hint="eastAsia"/>
              </w:rPr>
              <w:t>8</w:t>
            </w:r>
            <w:r w:rsidR="00E04720" w:rsidRPr="00900D79">
              <w:rPr>
                <w:rFonts w:hint="eastAsia"/>
              </w:rPr>
              <w:t>3</w:t>
            </w:r>
            <w:r w:rsidRPr="00900D79">
              <w:rPr>
                <w:rFonts w:hint="eastAsia"/>
              </w:rPr>
              <w:t>.</w:t>
            </w:r>
            <w:r w:rsidR="00E04720" w:rsidRPr="00900D79">
              <w:rPr>
                <w:rFonts w:hint="eastAsia"/>
              </w:rPr>
              <w:t>8</w:t>
            </w:r>
            <w:r w:rsidRPr="00900D79">
              <w:rPr>
                <w:rFonts w:hint="eastAsia"/>
              </w:rPr>
              <w:t>6%</w:t>
            </w:r>
          </w:p>
        </w:tc>
        <w:tc>
          <w:tcPr>
            <w:tcW w:w="880" w:type="pct"/>
            <w:tcBorders>
              <w:left w:val="nil"/>
              <w:right w:val="nil"/>
            </w:tcBorders>
          </w:tcPr>
          <w:p w14:paraId="1E71C300" w14:textId="2FB241C6" w:rsidR="00AE69EF" w:rsidRPr="00900D79" w:rsidRDefault="00B94E53" w:rsidP="00AE69EF">
            <w:pPr>
              <w:widowControl/>
              <w:spacing w:after="0" w:line="240" w:lineRule="auto"/>
              <w:jc w:val="center"/>
            </w:pPr>
            <w:r w:rsidRPr="00900D79">
              <w:rPr>
                <w:rFonts w:hint="eastAsia"/>
              </w:rPr>
              <w:t>8</w:t>
            </w:r>
            <w:r w:rsidR="00E04720" w:rsidRPr="00900D79">
              <w:rPr>
                <w:rFonts w:hint="eastAsia"/>
              </w:rPr>
              <w:t>3</w:t>
            </w:r>
            <w:r w:rsidRPr="00900D79">
              <w:rPr>
                <w:rFonts w:hint="eastAsia"/>
              </w:rPr>
              <w:t>.</w:t>
            </w:r>
            <w:r w:rsidR="00E04720" w:rsidRPr="00900D79">
              <w:rPr>
                <w:rFonts w:hint="eastAsia"/>
              </w:rPr>
              <w:t>80</w:t>
            </w:r>
            <w:r w:rsidR="000F08E7" w:rsidRPr="00900D79">
              <w:rPr>
                <w:rFonts w:hint="eastAsia"/>
              </w:rPr>
              <w:t>%</w:t>
            </w:r>
          </w:p>
        </w:tc>
        <w:tc>
          <w:tcPr>
            <w:tcW w:w="989" w:type="pct"/>
            <w:gridSpan w:val="2"/>
            <w:tcBorders>
              <w:left w:val="nil"/>
              <w:right w:val="nil"/>
            </w:tcBorders>
          </w:tcPr>
          <w:p w14:paraId="0D52A920" w14:textId="63065061" w:rsidR="00AE69EF" w:rsidRPr="00900D79" w:rsidRDefault="000F08E7" w:rsidP="00AE69EF">
            <w:pPr>
              <w:widowControl/>
              <w:spacing w:after="0" w:line="240" w:lineRule="auto"/>
              <w:jc w:val="center"/>
            </w:pPr>
            <w:r w:rsidRPr="00900D79">
              <w:rPr>
                <w:rFonts w:hint="eastAsia"/>
              </w:rPr>
              <w:t>8</w:t>
            </w:r>
            <w:r w:rsidR="00E04720" w:rsidRPr="00900D79">
              <w:rPr>
                <w:rFonts w:hint="eastAsia"/>
              </w:rPr>
              <w:t>3.80</w:t>
            </w:r>
            <w:r w:rsidR="00B45108" w:rsidRPr="00900D79">
              <w:rPr>
                <w:rFonts w:hint="eastAsia"/>
              </w:rPr>
              <w:t>%</w:t>
            </w:r>
          </w:p>
        </w:tc>
        <w:tc>
          <w:tcPr>
            <w:tcW w:w="988" w:type="pct"/>
            <w:gridSpan w:val="2"/>
            <w:tcBorders>
              <w:left w:val="nil"/>
            </w:tcBorders>
          </w:tcPr>
          <w:p w14:paraId="372EE719" w14:textId="6D28DEC5" w:rsidR="00AE69EF" w:rsidRPr="00900D79" w:rsidRDefault="00B45108" w:rsidP="00AE69EF">
            <w:pPr>
              <w:widowControl/>
              <w:spacing w:after="0" w:line="240" w:lineRule="auto"/>
              <w:jc w:val="center"/>
            </w:pPr>
            <w:r w:rsidRPr="00900D79">
              <w:rPr>
                <w:rFonts w:hint="eastAsia"/>
              </w:rPr>
              <w:t>8</w:t>
            </w:r>
            <w:r w:rsidR="009F14FA" w:rsidRPr="00900D79">
              <w:rPr>
                <w:rFonts w:hint="eastAsia"/>
              </w:rPr>
              <w:t>3</w:t>
            </w:r>
            <w:r w:rsidRPr="00900D79">
              <w:rPr>
                <w:rFonts w:hint="eastAsia"/>
              </w:rPr>
              <w:t>.</w:t>
            </w:r>
            <w:r w:rsidR="009F14FA" w:rsidRPr="00900D79">
              <w:rPr>
                <w:rFonts w:hint="eastAsia"/>
              </w:rPr>
              <w:t>82</w:t>
            </w:r>
            <w:r w:rsidRPr="00900D79">
              <w:rPr>
                <w:rFonts w:hint="eastAsia"/>
              </w:rPr>
              <w:t>%</w:t>
            </w:r>
          </w:p>
        </w:tc>
      </w:tr>
      <w:tr w:rsidR="00AE69EF" w:rsidRPr="00900D79" w14:paraId="5690CFCE" w14:textId="77777777" w:rsidTr="00D968B6">
        <w:tc>
          <w:tcPr>
            <w:tcW w:w="1145" w:type="pct"/>
          </w:tcPr>
          <w:p w14:paraId="4A9FEE76" w14:textId="2C227675" w:rsidR="00AE69EF" w:rsidRPr="00900D79" w:rsidRDefault="00AE69EF" w:rsidP="00AE69EF">
            <w:pPr>
              <w:widowControl/>
              <w:spacing w:after="0" w:line="240" w:lineRule="auto"/>
              <w:jc w:val="center"/>
            </w:pPr>
            <w:r w:rsidRPr="00900D79">
              <w:rPr>
                <w:rFonts w:hint="eastAsia"/>
              </w:rPr>
              <w:t>M</w:t>
            </w:r>
            <w:r w:rsidRPr="00900D79">
              <w:t>CBSL</w:t>
            </w:r>
          </w:p>
        </w:tc>
        <w:tc>
          <w:tcPr>
            <w:tcW w:w="998" w:type="pct"/>
            <w:gridSpan w:val="2"/>
            <w:tcBorders>
              <w:right w:val="nil"/>
            </w:tcBorders>
          </w:tcPr>
          <w:p w14:paraId="748C10B0" w14:textId="6EDB435D" w:rsidR="00AE69EF" w:rsidRPr="00900D79" w:rsidRDefault="00C87531" w:rsidP="00AE69EF">
            <w:pPr>
              <w:widowControl/>
              <w:spacing w:after="0" w:line="240" w:lineRule="auto"/>
              <w:jc w:val="center"/>
            </w:pPr>
            <w:r w:rsidRPr="00900D79">
              <w:rPr>
                <w:rFonts w:hint="eastAsia"/>
              </w:rPr>
              <w:t>84.</w:t>
            </w:r>
            <w:r w:rsidR="00581BD2" w:rsidRPr="00900D79">
              <w:rPr>
                <w:rFonts w:hint="eastAsia"/>
              </w:rPr>
              <w:t>11</w:t>
            </w:r>
            <w:r w:rsidR="00A71E0C" w:rsidRPr="00900D79">
              <w:rPr>
                <w:rFonts w:hint="eastAsia"/>
              </w:rPr>
              <w:t>%</w:t>
            </w:r>
          </w:p>
        </w:tc>
        <w:tc>
          <w:tcPr>
            <w:tcW w:w="880" w:type="pct"/>
            <w:tcBorders>
              <w:left w:val="nil"/>
              <w:right w:val="nil"/>
            </w:tcBorders>
          </w:tcPr>
          <w:p w14:paraId="3C691863" w14:textId="47D3D5A8" w:rsidR="00AE69EF" w:rsidRPr="00900D79" w:rsidRDefault="00A71E0C" w:rsidP="00AE69EF">
            <w:pPr>
              <w:widowControl/>
              <w:spacing w:after="0" w:line="240" w:lineRule="auto"/>
              <w:jc w:val="center"/>
            </w:pPr>
            <w:r w:rsidRPr="00900D79">
              <w:rPr>
                <w:rFonts w:hint="eastAsia"/>
              </w:rPr>
              <w:t>84.</w:t>
            </w:r>
            <w:r w:rsidR="00010F73" w:rsidRPr="00900D79">
              <w:rPr>
                <w:rFonts w:hint="eastAsia"/>
              </w:rPr>
              <w:t>06</w:t>
            </w:r>
            <w:r w:rsidRPr="00900D79">
              <w:rPr>
                <w:rFonts w:hint="eastAsia"/>
              </w:rPr>
              <w:t>%</w:t>
            </w:r>
          </w:p>
        </w:tc>
        <w:tc>
          <w:tcPr>
            <w:tcW w:w="989" w:type="pct"/>
            <w:gridSpan w:val="2"/>
            <w:tcBorders>
              <w:left w:val="nil"/>
              <w:right w:val="nil"/>
            </w:tcBorders>
          </w:tcPr>
          <w:p w14:paraId="26D96FE6" w14:textId="68F7D729" w:rsidR="00AE69EF" w:rsidRPr="00900D79" w:rsidRDefault="00D71D74" w:rsidP="00AE69EF">
            <w:pPr>
              <w:widowControl/>
              <w:spacing w:after="0" w:line="240" w:lineRule="auto"/>
              <w:jc w:val="center"/>
            </w:pPr>
            <w:r w:rsidRPr="00900D79">
              <w:rPr>
                <w:rFonts w:hint="eastAsia"/>
              </w:rPr>
              <w:t>84.</w:t>
            </w:r>
            <w:r w:rsidR="00C52560" w:rsidRPr="00900D79">
              <w:rPr>
                <w:rFonts w:hint="eastAsia"/>
              </w:rPr>
              <w:t>06</w:t>
            </w:r>
            <w:r w:rsidRPr="00900D79">
              <w:rPr>
                <w:rFonts w:hint="eastAsia"/>
              </w:rPr>
              <w:t>%</w:t>
            </w:r>
          </w:p>
        </w:tc>
        <w:tc>
          <w:tcPr>
            <w:tcW w:w="988" w:type="pct"/>
            <w:gridSpan w:val="2"/>
            <w:tcBorders>
              <w:left w:val="nil"/>
            </w:tcBorders>
          </w:tcPr>
          <w:p w14:paraId="7EA68D89" w14:textId="2F412669" w:rsidR="00AE69EF" w:rsidRPr="00900D79" w:rsidRDefault="0017671A" w:rsidP="00AE69EF">
            <w:pPr>
              <w:widowControl/>
              <w:spacing w:after="0" w:line="240" w:lineRule="auto"/>
              <w:jc w:val="center"/>
            </w:pPr>
            <w:r w:rsidRPr="00900D79">
              <w:rPr>
                <w:rFonts w:hint="eastAsia"/>
              </w:rPr>
              <w:t>84.</w:t>
            </w:r>
            <w:r w:rsidR="009422A8" w:rsidRPr="00900D79">
              <w:rPr>
                <w:rFonts w:hint="eastAsia"/>
              </w:rPr>
              <w:t>07</w:t>
            </w:r>
            <w:r w:rsidRPr="00900D79">
              <w:rPr>
                <w:rFonts w:hint="eastAsia"/>
              </w:rPr>
              <w:t>%</w:t>
            </w:r>
          </w:p>
        </w:tc>
      </w:tr>
      <w:tr w:rsidR="00113D8D" w:rsidRPr="00900D79" w14:paraId="2A0E8609" w14:textId="77777777" w:rsidTr="00113D8D">
        <w:tc>
          <w:tcPr>
            <w:tcW w:w="1145" w:type="pct"/>
          </w:tcPr>
          <w:p w14:paraId="2018B241" w14:textId="77777777" w:rsidR="00113D8D" w:rsidRPr="00900D79" w:rsidRDefault="00113D8D" w:rsidP="00AE69EF">
            <w:pPr>
              <w:widowControl/>
              <w:spacing w:after="0" w:line="240" w:lineRule="auto"/>
              <w:jc w:val="center"/>
            </w:pPr>
          </w:p>
        </w:tc>
        <w:tc>
          <w:tcPr>
            <w:tcW w:w="3855" w:type="pct"/>
            <w:gridSpan w:val="7"/>
          </w:tcPr>
          <w:p w14:paraId="3526BC31" w14:textId="472F4420" w:rsidR="00113D8D" w:rsidRPr="00900D79" w:rsidRDefault="00113D8D" w:rsidP="00AE69EF">
            <w:pPr>
              <w:widowControl/>
              <w:spacing w:after="0" w:line="240" w:lineRule="auto"/>
              <w:jc w:val="center"/>
            </w:pPr>
            <w:r w:rsidRPr="00900D79">
              <w:rPr>
                <w:rFonts w:hint="eastAsia"/>
              </w:rPr>
              <w:t>维度</w:t>
            </w:r>
            <w:r w:rsidRPr="00900D79">
              <w:rPr>
                <w:rFonts w:hint="eastAsia"/>
              </w:rPr>
              <w:t>150</w:t>
            </w:r>
          </w:p>
        </w:tc>
      </w:tr>
      <w:tr w:rsidR="00DC4378" w:rsidRPr="00900D79" w14:paraId="6825D51E" w14:textId="77777777" w:rsidTr="00D968B6">
        <w:tc>
          <w:tcPr>
            <w:tcW w:w="1145" w:type="pct"/>
          </w:tcPr>
          <w:p w14:paraId="49B6531E" w14:textId="0CDF9750" w:rsidR="00DC4378" w:rsidRPr="00900D79" w:rsidRDefault="00DC4378" w:rsidP="00DC4378">
            <w:pPr>
              <w:widowControl/>
              <w:spacing w:after="0" w:line="240" w:lineRule="auto"/>
              <w:jc w:val="center"/>
            </w:pPr>
            <w:r w:rsidRPr="00900D79">
              <w:rPr>
                <w:rFonts w:hint="eastAsia"/>
              </w:rPr>
              <w:t>T</w:t>
            </w:r>
            <w:r w:rsidRPr="00900D79">
              <w:t>F-IDF</w:t>
            </w:r>
          </w:p>
        </w:tc>
        <w:tc>
          <w:tcPr>
            <w:tcW w:w="998" w:type="pct"/>
            <w:gridSpan w:val="2"/>
            <w:tcBorders>
              <w:right w:val="nil"/>
            </w:tcBorders>
          </w:tcPr>
          <w:p w14:paraId="729F9277" w14:textId="1648C17F" w:rsidR="00DC4378" w:rsidRPr="00900D79" w:rsidRDefault="00DC4378" w:rsidP="00DC4378">
            <w:pPr>
              <w:widowControl/>
              <w:spacing w:after="0" w:line="240" w:lineRule="auto"/>
              <w:jc w:val="center"/>
            </w:pPr>
            <w:r w:rsidRPr="00900D79">
              <w:rPr>
                <w:rFonts w:hint="eastAsia"/>
              </w:rPr>
              <w:t>84.09%</w:t>
            </w:r>
          </w:p>
        </w:tc>
        <w:tc>
          <w:tcPr>
            <w:tcW w:w="880" w:type="pct"/>
            <w:tcBorders>
              <w:left w:val="nil"/>
              <w:right w:val="nil"/>
            </w:tcBorders>
          </w:tcPr>
          <w:p w14:paraId="6EC2E6FF" w14:textId="1CF9C11B" w:rsidR="00DC4378" w:rsidRPr="00900D79" w:rsidRDefault="00DC4378" w:rsidP="00DC4378">
            <w:pPr>
              <w:widowControl/>
              <w:spacing w:after="0" w:line="240" w:lineRule="auto"/>
              <w:jc w:val="center"/>
            </w:pPr>
            <w:r w:rsidRPr="00900D79">
              <w:rPr>
                <w:rFonts w:hint="eastAsia"/>
              </w:rPr>
              <w:t>84.03%</w:t>
            </w:r>
          </w:p>
        </w:tc>
        <w:tc>
          <w:tcPr>
            <w:tcW w:w="989" w:type="pct"/>
            <w:gridSpan w:val="2"/>
            <w:tcBorders>
              <w:left w:val="nil"/>
              <w:right w:val="nil"/>
            </w:tcBorders>
          </w:tcPr>
          <w:p w14:paraId="4624C9EF" w14:textId="17867CA3" w:rsidR="00DC4378" w:rsidRPr="00900D79" w:rsidRDefault="00DC4378" w:rsidP="00DC4378">
            <w:pPr>
              <w:widowControl/>
              <w:spacing w:after="0" w:line="240" w:lineRule="auto"/>
              <w:jc w:val="center"/>
            </w:pPr>
            <w:r w:rsidRPr="00900D79">
              <w:rPr>
                <w:rFonts w:hint="eastAsia"/>
              </w:rPr>
              <w:t>84.04%</w:t>
            </w:r>
          </w:p>
        </w:tc>
        <w:tc>
          <w:tcPr>
            <w:tcW w:w="988" w:type="pct"/>
            <w:gridSpan w:val="2"/>
            <w:tcBorders>
              <w:left w:val="nil"/>
            </w:tcBorders>
          </w:tcPr>
          <w:p w14:paraId="0C63B510" w14:textId="21FED323" w:rsidR="00DC4378" w:rsidRPr="00900D79" w:rsidRDefault="00DC4378" w:rsidP="00DC4378">
            <w:pPr>
              <w:widowControl/>
              <w:spacing w:after="0" w:line="240" w:lineRule="auto"/>
              <w:jc w:val="center"/>
            </w:pPr>
            <w:r w:rsidRPr="00900D79">
              <w:rPr>
                <w:rFonts w:hint="eastAsia"/>
              </w:rPr>
              <w:t>84.05%</w:t>
            </w:r>
          </w:p>
        </w:tc>
      </w:tr>
      <w:tr w:rsidR="00DC4378" w:rsidRPr="00900D79" w14:paraId="78CDD671" w14:textId="77777777" w:rsidTr="00D968B6">
        <w:tc>
          <w:tcPr>
            <w:tcW w:w="1145" w:type="pct"/>
          </w:tcPr>
          <w:p w14:paraId="4CC16EA1" w14:textId="78BC7EDF" w:rsidR="00DC4378" w:rsidRPr="00900D79" w:rsidRDefault="00DC4378" w:rsidP="00DC4378">
            <w:pPr>
              <w:widowControl/>
              <w:spacing w:after="0" w:line="240" w:lineRule="auto"/>
              <w:jc w:val="center"/>
            </w:pPr>
            <w:r w:rsidRPr="00900D79">
              <w:rPr>
                <w:rFonts w:hint="eastAsia"/>
              </w:rPr>
              <w:t>M</w:t>
            </w:r>
            <w:r w:rsidRPr="00900D79">
              <w:t>CBSL</w:t>
            </w:r>
          </w:p>
        </w:tc>
        <w:tc>
          <w:tcPr>
            <w:tcW w:w="998" w:type="pct"/>
            <w:gridSpan w:val="2"/>
            <w:tcBorders>
              <w:right w:val="nil"/>
            </w:tcBorders>
          </w:tcPr>
          <w:p w14:paraId="33BE036F" w14:textId="5AC81FCD" w:rsidR="00DC4378" w:rsidRPr="00900D79" w:rsidRDefault="00DC4378" w:rsidP="00DC4378">
            <w:pPr>
              <w:widowControl/>
              <w:spacing w:after="0" w:line="240" w:lineRule="auto"/>
              <w:jc w:val="center"/>
            </w:pPr>
            <w:r w:rsidRPr="00900D79">
              <w:rPr>
                <w:rFonts w:hint="eastAsia"/>
              </w:rPr>
              <w:t>84.18%</w:t>
            </w:r>
          </w:p>
        </w:tc>
        <w:tc>
          <w:tcPr>
            <w:tcW w:w="880" w:type="pct"/>
            <w:tcBorders>
              <w:left w:val="nil"/>
              <w:right w:val="nil"/>
            </w:tcBorders>
          </w:tcPr>
          <w:p w14:paraId="1B969736" w14:textId="0CC508FC" w:rsidR="00DC4378" w:rsidRPr="00900D79" w:rsidRDefault="00DC4378" w:rsidP="00DC4378">
            <w:pPr>
              <w:widowControl/>
              <w:spacing w:after="0" w:line="240" w:lineRule="auto"/>
              <w:jc w:val="center"/>
            </w:pPr>
            <w:r w:rsidRPr="00900D79">
              <w:rPr>
                <w:rFonts w:hint="eastAsia"/>
              </w:rPr>
              <w:t>84.13%</w:t>
            </w:r>
          </w:p>
        </w:tc>
        <w:tc>
          <w:tcPr>
            <w:tcW w:w="989" w:type="pct"/>
            <w:gridSpan w:val="2"/>
            <w:tcBorders>
              <w:left w:val="nil"/>
              <w:right w:val="nil"/>
            </w:tcBorders>
          </w:tcPr>
          <w:p w14:paraId="7B33BCF1" w14:textId="5F96766F" w:rsidR="00DC4378" w:rsidRPr="00900D79" w:rsidRDefault="00DC4378" w:rsidP="00DC4378">
            <w:pPr>
              <w:widowControl/>
              <w:spacing w:after="0" w:line="240" w:lineRule="auto"/>
              <w:jc w:val="center"/>
            </w:pPr>
            <w:r w:rsidRPr="00900D79">
              <w:rPr>
                <w:rFonts w:hint="eastAsia"/>
              </w:rPr>
              <w:t>84.13%</w:t>
            </w:r>
          </w:p>
        </w:tc>
        <w:tc>
          <w:tcPr>
            <w:tcW w:w="988" w:type="pct"/>
            <w:gridSpan w:val="2"/>
            <w:tcBorders>
              <w:left w:val="nil"/>
            </w:tcBorders>
          </w:tcPr>
          <w:p w14:paraId="0AE470F3" w14:textId="21E2E07B" w:rsidR="00DC4378" w:rsidRPr="00900D79" w:rsidRDefault="00DC4378" w:rsidP="00DC4378">
            <w:pPr>
              <w:widowControl/>
              <w:spacing w:after="0" w:line="240" w:lineRule="auto"/>
              <w:jc w:val="center"/>
            </w:pPr>
            <w:r w:rsidRPr="00900D79">
              <w:rPr>
                <w:rFonts w:hint="eastAsia"/>
              </w:rPr>
              <w:t>84.14%</w:t>
            </w:r>
          </w:p>
        </w:tc>
      </w:tr>
      <w:tr w:rsidR="00B957E3" w:rsidRPr="00900D79" w14:paraId="14037B97" w14:textId="77777777" w:rsidTr="00B957E3">
        <w:tc>
          <w:tcPr>
            <w:tcW w:w="1145" w:type="pct"/>
          </w:tcPr>
          <w:p w14:paraId="5C9A9E8F" w14:textId="77777777" w:rsidR="00B957E3" w:rsidRPr="00900D79" w:rsidRDefault="00B957E3" w:rsidP="00DC4378">
            <w:pPr>
              <w:widowControl/>
              <w:spacing w:after="0" w:line="240" w:lineRule="auto"/>
              <w:jc w:val="center"/>
            </w:pPr>
          </w:p>
        </w:tc>
        <w:tc>
          <w:tcPr>
            <w:tcW w:w="3855" w:type="pct"/>
            <w:gridSpan w:val="7"/>
          </w:tcPr>
          <w:p w14:paraId="59AE6FCA" w14:textId="4CE4F285" w:rsidR="00B957E3" w:rsidRPr="00900D79" w:rsidRDefault="00B957E3" w:rsidP="00DC4378">
            <w:pPr>
              <w:widowControl/>
              <w:spacing w:after="0" w:line="240" w:lineRule="auto"/>
              <w:jc w:val="center"/>
            </w:pPr>
            <w:r w:rsidRPr="00900D79">
              <w:rPr>
                <w:rFonts w:hint="eastAsia"/>
              </w:rPr>
              <w:t>维度</w:t>
            </w:r>
            <w:r w:rsidRPr="00900D79">
              <w:rPr>
                <w:rFonts w:hint="eastAsia"/>
              </w:rPr>
              <w:t>200</w:t>
            </w:r>
          </w:p>
        </w:tc>
      </w:tr>
      <w:tr w:rsidR="00DC4378" w:rsidRPr="00900D79" w14:paraId="215F55F8" w14:textId="77777777" w:rsidTr="00D968B6">
        <w:tc>
          <w:tcPr>
            <w:tcW w:w="1145" w:type="pct"/>
          </w:tcPr>
          <w:p w14:paraId="5380E487" w14:textId="193FBAEF" w:rsidR="00DC4378" w:rsidRPr="00900D79" w:rsidRDefault="00DC4378" w:rsidP="00DC4378">
            <w:pPr>
              <w:widowControl/>
              <w:spacing w:after="0" w:line="240" w:lineRule="auto"/>
              <w:jc w:val="center"/>
            </w:pPr>
            <w:r w:rsidRPr="00900D79">
              <w:rPr>
                <w:rFonts w:hint="eastAsia"/>
              </w:rPr>
              <w:t>T</w:t>
            </w:r>
            <w:r w:rsidRPr="00900D79">
              <w:t>F-IDF</w:t>
            </w:r>
          </w:p>
        </w:tc>
        <w:tc>
          <w:tcPr>
            <w:tcW w:w="998" w:type="pct"/>
            <w:gridSpan w:val="2"/>
            <w:tcBorders>
              <w:right w:val="nil"/>
            </w:tcBorders>
          </w:tcPr>
          <w:p w14:paraId="12CBF9E5" w14:textId="53AA71E7" w:rsidR="00DC4378" w:rsidRPr="00900D79" w:rsidRDefault="004F6E39" w:rsidP="00DC4378">
            <w:pPr>
              <w:widowControl/>
              <w:spacing w:after="0" w:line="240" w:lineRule="auto"/>
              <w:jc w:val="center"/>
            </w:pPr>
            <w:r w:rsidRPr="00900D79">
              <w:rPr>
                <w:rFonts w:hint="eastAsia"/>
              </w:rPr>
              <w:t>84.13%</w:t>
            </w:r>
          </w:p>
        </w:tc>
        <w:tc>
          <w:tcPr>
            <w:tcW w:w="880" w:type="pct"/>
            <w:tcBorders>
              <w:left w:val="nil"/>
              <w:right w:val="nil"/>
            </w:tcBorders>
          </w:tcPr>
          <w:p w14:paraId="363E7A6B" w14:textId="00C5ADD6" w:rsidR="00DC4378" w:rsidRPr="00900D79" w:rsidRDefault="004F6E39" w:rsidP="00DC4378">
            <w:pPr>
              <w:widowControl/>
              <w:spacing w:after="0" w:line="240" w:lineRule="auto"/>
              <w:jc w:val="center"/>
            </w:pPr>
            <w:r w:rsidRPr="00900D79">
              <w:rPr>
                <w:rFonts w:hint="eastAsia"/>
              </w:rPr>
              <w:t>84.07%</w:t>
            </w:r>
          </w:p>
        </w:tc>
        <w:tc>
          <w:tcPr>
            <w:tcW w:w="989" w:type="pct"/>
            <w:gridSpan w:val="2"/>
            <w:tcBorders>
              <w:left w:val="nil"/>
              <w:right w:val="nil"/>
            </w:tcBorders>
          </w:tcPr>
          <w:p w14:paraId="15EB2581" w14:textId="456E23F2" w:rsidR="00DC4378" w:rsidRPr="00900D79" w:rsidRDefault="004F6E39" w:rsidP="00DC4378">
            <w:pPr>
              <w:widowControl/>
              <w:spacing w:after="0" w:line="240" w:lineRule="auto"/>
              <w:jc w:val="center"/>
            </w:pPr>
            <w:r w:rsidRPr="00900D79">
              <w:rPr>
                <w:rFonts w:hint="eastAsia"/>
              </w:rPr>
              <w:t>84.08%</w:t>
            </w:r>
          </w:p>
        </w:tc>
        <w:tc>
          <w:tcPr>
            <w:tcW w:w="988" w:type="pct"/>
            <w:gridSpan w:val="2"/>
            <w:tcBorders>
              <w:left w:val="nil"/>
            </w:tcBorders>
          </w:tcPr>
          <w:p w14:paraId="790A760A" w14:textId="65AB89FB" w:rsidR="00DC4378" w:rsidRPr="00900D79" w:rsidRDefault="008255DC" w:rsidP="00DC4378">
            <w:pPr>
              <w:widowControl/>
              <w:spacing w:after="0" w:line="240" w:lineRule="auto"/>
              <w:jc w:val="center"/>
            </w:pPr>
            <w:r w:rsidRPr="00900D79">
              <w:rPr>
                <w:rFonts w:hint="eastAsia"/>
              </w:rPr>
              <w:t>84.09%</w:t>
            </w:r>
          </w:p>
        </w:tc>
      </w:tr>
      <w:tr w:rsidR="00DC4378" w:rsidRPr="00900D79" w14:paraId="4598DB48" w14:textId="77777777" w:rsidTr="00D968B6">
        <w:tc>
          <w:tcPr>
            <w:tcW w:w="1145" w:type="pct"/>
          </w:tcPr>
          <w:p w14:paraId="06792FBA" w14:textId="3CF31CD2" w:rsidR="00DC4378" w:rsidRPr="00900D79" w:rsidRDefault="00DC4378" w:rsidP="00DC4378">
            <w:pPr>
              <w:widowControl/>
              <w:spacing w:after="0" w:line="240" w:lineRule="auto"/>
              <w:jc w:val="center"/>
            </w:pPr>
            <w:r w:rsidRPr="00900D79">
              <w:rPr>
                <w:rFonts w:hint="eastAsia"/>
              </w:rPr>
              <w:t>M</w:t>
            </w:r>
            <w:r w:rsidRPr="00900D79">
              <w:t>CBSL</w:t>
            </w:r>
          </w:p>
        </w:tc>
        <w:tc>
          <w:tcPr>
            <w:tcW w:w="998" w:type="pct"/>
            <w:gridSpan w:val="2"/>
            <w:tcBorders>
              <w:right w:val="nil"/>
            </w:tcBorders>
          </w:tcPr>
          <w:p w14:paraId="72289FC0" w14:textId="1C4EE8AF" w:rsidR="00DC4378" w:rsidRPr="00900D79" w:rsidRDefault="00367787" w:rsidP="00DC4378">
            <w:pPr>
              <w:widowControl/>
              <w:spacing w:after="0" w:line="240" w:lineRule="auto"/>
              <w:jc w:val="center"/>
            </w:pPr>
            <w:r w:rsidRPr="00900D79">
              <w:rPr>
                <w:rFonts w:hint="eastAsia"/>
              </w:rPr>
              <w:t>84.20%</w:t>
            </w:r>
          </w:p>
        </w:tc>
        <w:tc>
          <w:tcPr>
            <w:tcW w:w="880" w:type="pct"/>
            <w:tcBorders>
              <w:left w:val="nil"/>
              <w:right w:val="nil"/>
            </w:tcBorders>
          </w:tcPr>
          <w:p w14:paraId="1B8576E6" w14:textId="7F29EEB8" w:rsidR="00DC4378" w:rsidRPr="00900D79" w:rsidRDefault="00367787" w:rsidP="00DC4378">
            <w:pPr>
              <w:widowControl/>
              <w:spacing w:after="0" w:line="240" w:lineRule="auto"/>
              <w:jc w:val="center"/>
            </w:pPr>
            <w:r w:rsidRPr="00900D79">
              <w:rPr>
                <w:rFonts w:hint="eastAsia"/>
              </w:rPr>
              <w:t>84.15%</w:t>
            </w:r>
          </w:p>
        </w:tc>
        <w:tc>
          <w:tcPr>
            <w:tcW w:w="989" w:type="pct"/>
            <w:gridSpan w:val="2"/>
            <w:tcBorders>
              <w:left w:val="nil"/>
              <w:right w:val="nil"/>
            </w:tcBorders>
          </w:tcPr>
          <w:p w14:paraId="6A2F09A1" w14:textId="12EB3D3F" w:rsidR="00DC4378" w:rsidRPr="00900D79" w:rsidRDefault="00367787" w:rsidP="00DC4378">
            <w:pPr>
              <w:widowControl/>
              <w:spacing w:after="0" w:line="240" w:lineRule="auto"/>
              <w:jc w:val="center"/>
            </w:pPr>
            <w:r w:rsidRPr="00900D79">
              <w:rPr>
                <w:rFonts w:hint="eastAsia"/>
              </w:rPr>
              <w:t>84.15%</w:t>
            </w:r>
          </w:p>
        </w:tc>
        <w:tc>
          <w:tcPr>
            <w:tcW w:w="988" w:type="pct"/>
            <w:gridSpan w:val="2"/>
            <w:tcBorders>
              <w:left w:val="nil"/>
            </w:tcBorders>
          </w:tcPr>
          <w:p w14:paraId="2991488C" w14:textId="6641FD49" w:rsidR="00DC4378" w:rsidRPr="00900D79" w:rsidRDefault="00367787" w:rsidP="00DC4378">
            <w:pPr>
              <w:widowControl/>
              <w:spacing w:after="0" w:line="240" w:lineRule="auto"/>
              <w:jc w:val="center"/>
            </w:pPr>
            <w:r w:rsidRPr="00900D79">
              <w:rPr>
                <w:rFonts w:hint="eastAsia"/>
              </w:rPr>
              <w:t>84.16%</w:t>
            </w:r>
          </w:p>
        </w:tc>
      </w:tr>
      <w:tr w:rsidR="00B957E3" w:rsidRPr="00900D79" w14:paraId="2AAEFCFB" w14:textId="77777777" w:rsidTr="00B957E3">
        <w:tc>
          <w:tcPr>
            <w:tcW w:w="1145" w:type="pct"/>
          </w:tcPr>
          <w:p w14:paraId="47D8C7BD" w14:textId="77777777" w:rsidR="00B957E3" w:rsidRPr="00900D79" w:rsidRDefault="00B957E3" w:rsidP="00DC4378">
            <w:pPr>
              <w:widowControl/>
              <w:spacing w:after="0" w:line="240" w:lineRule="auto"/>
              <w:jc w:val="center"/>
            </w:pPr>
          </w:p>
        </w:tc>
        <w:tc>
          <w:tcPr>
            <w:tcW w:w="3855" w:type="pct"/>
            <w:gridSpan w:val="7"/>
          </w:tcPr>
          <w:p w14:paraId="778B00EA" w14:textId="3EC38810" w:rsidR="00B957E3" w:rsidRPr="00900D79" w:rsidRDefault="00B957E3" w:rsidP="00DC4378">
            <w:pPr>
              <w:widowControl/>
              <w:spacing w:after="0" w:line="240" w:lineRule="auto"/>
              <w:jc w:val="center"/>
            </w:pPr>
            <w:r w:rsidRPr="00900D79">
              <w:rPr>
                <w:rFonts w:hint="eastAsia"/>
              </w:rPr>
              <w:t>维度</w:t>
            </w:r>
            <w:r w:rsidRPr="00900D79">
              <w:rPr>
                <w:rFonts w:hint="eastAsia"/>
              </w:rPr>
              <w:t>300</w:t>
            </w:r>
          </w:p>
        </w:tc>
      </w:tr>
      <w:tr w:rsidR="00DC4378" w:rsidRPr="00900D79" w14:paraId="30F24500" w14:textId="77777777" w:rsidTr="00D968B6">
        <w:tc>
          <w:tcPr>
            <w:tcW w:w="1145" w:type="pct"/>
          </w:tcPr>
          <w:p w14:paraId="3306B0C0" w14:textId="615BDDCA" w:rsidR="00DC4378" w:rsidRPr="00900D79" w:rsidRDefault="00DC4378" w:rsidP="00DC4378">
            <w:pPr>
              <w:widowControl/>
              <w:spacing w:after="0" w:line="240" w:lineRule="auto"/>
              <w:jc w:val="center"/>
            </w:pPr>
            <w:r w:rsidRPr="00900D79">
              <w:rPr>
                <w:rFonts w:hint="eastAsia"/>
              </w:rPr>
              <w:t>T</w:t>
            </w:r>
            <w:r w:rsidRPr="00900D79">
              <w:t>F-IDF</w:t>
            </w:r>
          </w:p>
        </w:tc>
        <w:tc>
          <w:tcPr>
            <w:tcW w:w="998" w:type="pct"/>
            <w:gridSpan w:val="2"/>
            <w:tcBorders>
              <w:right w:val="nil"/>
            </w:tcBorders>
          </w:tcPr>
          <w:p w14:paraId="22B77E22" w14:textId="41F70190" w:rsidR="00DC4378" w:rsidRPr="00900D79" w:rsidRDefault="00EB50C8" w:rsidP="00DC4378">
            <w:pPr>
              <w:widowControl/>
              <w:spacing w:after="0" w:line="240" w:lineRule="auto"/>
              <w:jc w:val="center"/>
            </w:pPr>
            <w:r w:rsidRPr="00900D79">
              <w:rPr>
                <w:rFonts w:hint="eastAsia"/>
              </w:rPr>
              <w:t>84.12%</w:t>
            </w:r>
          </w:p>
        </w:tc>
        <w:tc>
          <w:tcPr>
            <w:tcW w:w="880" w:type="pct"/>
            <w:tcBorders>
              <w:left w:val="nil"/>
              <w:right w:val="nil"/>
            </w:tcBorders>
          </w:tcPr>
          <w:p w14:paraId="746EA3A8" w14:textId="0512895F" w:rsidR="00DC4378" w:rsidRPr="00900D79" w:rsidRDefault="00EB50C8" w:rsidP="00DC4378">
            <w:pPr>
              <w:widowControl/>
              <w:spacing w:after="0" w:line="240" w:lineRule="auto"/>
              <w:jc w:val="center"/>
            </w:pPr>
            <w:r w:rsidRPr="00900D79">
              <w:rPr>
                <w:rFonts w:hint="eastAsia"/>
              </w:rPr>
              <w:t>84.07%</w:t>
            </w:r>
          </w:p>
        </w:tc>
        <w:tc>
          <w:tcPr>
            <w:tcW w:w="989" w:type="pct"/>
            <w:gridSpan w:val="2"/>
            <w:tcBorders>
              <w:left w:val="nil"/>
              <w:right w:val="nil"/>
            </w:tcBorders>
          </w:tcPr>
          <w:p w14:paraId="538964E8" w14:textId="52B70EB4" w:rsidR="00DC4378" w:rsidRPr="00900D79" w:rsidRDefault="00EB50C8" w:rsidP="00DC4378">
            <w:pPr>
              <w:widowControl/>
              <w:spacing w:after="0" w:line="240" w:lineRule="auto"/>
              <w:jc w:val="center"/>
            </w:pPr>
            <w:r w:rsidRPr="00900D79">
              <w:rPr>
                <w:rFonts w:hint="eastAsia"/>
              </w:rPr>
              <w:t>84.07%</w:t>
            </w:r>
          </w:p>
        </w:tc>
        <w:tc>
          <w:tcPr>
            <w:tcW w:w="988" w:type="pct"/>
            <w:gridSpan w:val="2"/>
            <w:tcBorders>
              <w:left w:val="nil"/>
            </w:tcBorders>
          </w:tcPr>
          <w:p w14:paraId="58F1024E" w14:textId="645857BC" w:rsidR="00DC4378" w:rsidRPr="00900D79" w:rsidRDefault="00EB50C8" w:rsidP="00DC4378">
            <w:pPr>
              <w:widowControl/>
              <w:spacing w:after="0" w:line="240" w:lineRule="auto"/>
              <w:jc w:val="center"/>
            </w:pPr>
            <w:r w:rsidRPr="00900D79">
              <w:rPr>
                <w:rFonts w:hint="eastAsia"/>
              </w:rPr>
              <w:t>84.08%</w:t>
            </w:r>
          </w:p>
        </w:tc>
      </w:tr>
      <w:tr w:rsidR="00DC4378" w:rsidRPr="00900D79" w14:paraId="27049AA7" w14:textId="77777777" w:rsidTr="00D968B6">
        <w:tc>
          <w:tcPr>
            <w:tcW w:w="1145" w:type="pct"/>
          </w:tcPr>
          <w:p w14:paraId="611D4E25" w14:textId="1C587184" w:rsidR="00DC4378" w:rsidRPr="00900D79" w:rsidRDefault="00DC4378" w:rsidP="00DC4378">
            <w:pPr>
              <w:widowControl/>
              <w:spacing w:after="0" w:line="240" w:lineRule="auto"/>
              <w:jc w:val="center"/>
            </w:pPr>
            <w:r w:rsidRPr="00900D79">
              <w:rPr>
                <w:rFonts w:hint="eastAsia"/>
              </w:rPr>
              <w:t>M</w:t>
            </w:r>
            <w:r w:rsidRPr="00900D79">
              <w:t>CBSL</w:t>
            </w:r>
          </w:p>
        </w:tc>
        <w:tc>
          <w:tcPr>
            <w:tcW w:w="998" w:type="pct"/>
            <w:gridSpan w:val="2"/>
            <w:tcBorders>
              <w:right w:val="nil"/>
            </w:tcBorders>
          </w:tcPr>
          <w:p w14:paraId="3C4BC40C" w14:textId="14F0B4BB" w:rsidR="00DC4378" w:rsidRPr="00900D79" w:rsidRDefault="004C56CA" w:rsidP="00DC4378">
            <w:pPr>
              <w:widowControl/>
              <w:spacing w:after="0" w:line="240" w:lineRule="auto"/>
              <w:jc w:val="center"/>
            </w:pPr>
            <w:r w:rsidRPr="00900D79">
              <w:rPr>
                <w:rFonts w:hint="eastAsia"/>
              </w:rPr>
              <w:t>84.2</w:t>
            </w:r>
            <w:r w:rsidR="003529AA" w:rsidRPr="00900D79">
              <w:rPr>
                <w:rFonts w:hint="eastAsia"/>
              </w:rPr>
              <w:t>2%</w:t>
            </w:r>
          </w:p>
        </w:tc>
        <w:tc>
          <w:tcPr>
            <w:tcW w:w="880" w:type="pct"/>
            <w:tcBorders>
              <w:left w:val="nil"/>
              <w:right w:val="nil"/>
            </w:tcBorders>
          </w:tcPr>
          <w:p w14:paraId="41ACDBB2" w14:textId="5AC08E33" w:rsidR="00DC4378" w:rsidRPr="00900D79" w:rsidRDefault="003529AA" w:rsidP="00DC4378">
            <w:pPr>
              <w:widowControl/>
              <w:spacing w:after="0" w:line="240" w:lineRule="auto"/>
              <w:jc w:val="center"/>
            </w:pPr>
            <w:r w:rsidRPr="00900D79">
              <w:rPr>
                <w:rFonts w:hint="eastAsia"/>
              </w:rPr>
              <w:t>84.17%</w:t>
            </w:r>
          </w:p>
        </w:tc>
        <w:tc>
          <w:tcPr>
            <w:tcW w:w="989" w:type="pct"/>
            <w:gridSpan w:val="2"/>
            <w:tcBorders>
              <w:left w:val="nil"/>
              <w:right w:val="nil"/>
            </w:tcBorders>
          </w:tcPr>
          <w:p w14:paraId="1F75259D" w14:textId="038A40BD" w:rsidR="00DC4378" w:rsidRPr="00900D79" w:rsidRDefault="009E6AFC" w:rsidP="00DC4378">
            <w:pPr>
              <w:widowControl/>
              <w:spacing w:after="0" w:line="240" w:lineRule="auto"/>
              <w:jc w:val="center"/>
            </w:pPr>
            <w:r w:rsidRPr="00900D79">
              <w:rPr>
                <w:rFonts w:hint="eastAsia"/>
              </w:rPr>
              <w:t>84.17%</w:t>
            </w:r>
          </w:p>
        </w:tc>
        <w:tc>
          <w:tcPr>
            <w:tcW w:w="988" w:type="pct"/>
            <w:gridSpan w:val="2"/>
            <w:tcBorders>
              <w:left w:val="nil"/>
            </w:tcBorders>
          </w:tcPr>
          <w:p w14:paraId="6C30CBBA" w14:textId="24A0BE74" w:rsidR="00D86682" w:rsidRPr="00900D79" w:rsidRDefault="009E6AFC" w:rsidP="00D86682">
            <w:pPr>
              <w:widowControl/>
              <w:spacing w:after="0" w:line="240" w:lineRule="auto"/>
              <w:jc w:val="center"/>
            </w:pPr>
            <w:r w:rsidRPr="00900D79">
              <w:rPr>
                <w:rFonts w:hint="eastAsia"/>
              </w:rPr>
              <w:t>84.18%</w:t>
            </w:r>
          </w:p>
        </w:tc>
      </w:tr>
    </w:tbl>
    <w:p w14:paraId="46FD400E" w14:textId="77777777" w:rsidR="00B90A29" w:rsidRPr="00900D79" w:rsidRDefault="00B90A29" w:rsidP="00AC1038"/>
    <w:p w14:paraId="5E260386" w14:textId="70DC0E6F" w:rsidR="00AE68B6" w:rsidRPr="00900D79" w:rsidRDefault="00B90A29" w:rsidP="000D520C">
      <w:pPr>
        <w:jc w:val="center"/>
      </w:pPr>
      <w:r w:rsidRPr="00900D79">
        <w:rPr>
          <w:noProof/>
        </w:rPr>
        <w:lastRenderedPageBreak/>
        <w:drawing>
          <wp:inline distT="0" distB="0" distL="0" distR="0" wp14:anchorId="7E3CFA4D" wp14:editId="732A1D82">
            <wp:extent cx="3931920" cy="281544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3"/>
                    <a:srcRect l="2457" t="7897" r="3925" b="2729"/>
                    <a:stretch/>
                  </pic:blipFill>
                  <pic:spPr bwMode="auto">
                    <a:xfrm>
                      <a:off x="0" y="0"/>
                      <a:ext cx="3952763" cy="2830374"/>
                    </a:xfrm>
                    <a:prstGeom prst="rect">
                      <a:avLst/>
                    </a:prstGeom>
                    <a:ln>
                      <a:noFill/>
                    </a:ln>
                    <a:extLst>
                      <a:ext uri="{53640926-AAD7-44D8-BBD7-CCE9431645EC}">
                        <a14:shadowObscured xmlns:a14="http://schemas.microsoft.com/office/drawing/2010/main"/>
                      </a:ext>
                    </a:extLst>
                  </pic:spPr>
                </pic:pic>
              </a:graphicData>
            </a:graphic>
          </wp:inline>
        </w:drawing>
      </w:r>
    </w:p>
    <w:p w14:paraId="4522A4E5" w14:textId="657157DE" w:rsidR="006378B5" w:rsidRPr="00900D79" w:rsidRDefault="006378B5" w:rsidP="006378B5">
      <w:pPr>
        <w:spacing w:after="0" w:line="240" w:lineRule="auto"/>
        <w:jc w:val="center"/>
        <w:rPr>
          <w:sz w:val="18"/>
          <w:szCs w:val="18"/>
        </w:rPr>
      </w:pPr>
      <w:r w:rsidRPr="00900D79">
        <w:rPr>
          <w:rFonts w:hint="eastAsia"/>
          <w:sz w:val="18"/>
          <w:szCs w:val="18"/>
        </w:rPr>
        <w:t>图</w:t>
      </w:r>
      <w:r w:rsidRPr="00900D79">
        <w:rPr>
          <w:rFonts w:hint="eastAsia"/>
          <w:sz w:val="18"/>
          <w:szCs w:val="18"/>
        </w:rPr>
        <w:t xml:space="preserve">4 </w:t>
      </w:r>
      <w:r w:rsidRPr="00900D79">
        <w:rPr>
          <w:rFonts w:hint="eastAsia"/>
          <w:sz w:val="18"/>
          <w:szCs w:val="18"/>
        </w:rPr>
        <w:t>维度</w:t>
      </w:r>
      <w:r w:rsidRPr="00900D79">
        <w:rPr>
          <w:rFonts w:hint="eastAsia"/>
          <w:sz w:val="18"/>
          <w:szCs w:val="18"/>
        </w:rPr>
        <w:t>-</w:t>
      </w:r>
      <w:r w:rsidRPr="00900D79">
        <w:rPr>
          <w:rFonts w:hint="eastAsia"/>
          <w:sz w:val="18"/>
          <w:szCs w:val="18"/>
        </w:rPr>
        <w:t>准确率变化关系图</w:t>
      </w:r>
    </w:p>
    <w:p w14:paraId="1374A5BD" w14:textId="517F4180" w:rsidR="00AE68B6" w:rsidRDefault="00017C9C" w:rsidP="00463859">
      <w:pPr>
        <w:spacing w:after="0"/>
        <w:ind w:firstLineChars="100" w:firstLine="210"/>
        <w:jc w:val="left"/>
      </w:pPr>
      <w:r w:rsidRPr="00900D79">
        <w:rPr>
          <w:rFonts w:hint="eastAsia"/>
        </w:rPr>
        <w:t>通过图</w:t>
      </w:r>
      <w:r w:rsidRPr="00900D79">
        <w:rPr>
          <w:rFonts w:hint="eastAsia"/>
        </w:rPr>
        <w:t>4</w:t>
      </w:r>
      <w:r w:rsidRPr="00900D79">
        <w:rPr>
          <w:rFonts w:hint="eastAsia"/>
        </w:rPr>
        <w:t>可以看出，当维度大于</w:t>
      </w:r>
      <w:r w:rsidRPr="00900D79">
        <w:rPr>
          <w:rFonts w:hint="eastAsia"/>
        </w:rPr>
        <w:t>150</w:t>
      </w:r>
      <w:r w:rsidRPr="00900D79">
        <w:rPr>
          <w:rFonts w:hint="eastAsia"/>
        </w:rPr>
        <w:t>维时准确率趋于平稳，</w:t>
      </w:r>
      <w:r w:rsidR="00463859" w:rsidRPr="00900D79">
        <w:rPr>
          <w:rFonts w:hint="eastAsia"/>
        </w:rPr>
        <w:t>不再有太大的波动。同时在合理的维度范围内，</w:t>
      </w:r>
      <w:r w:rsidR="00463859" w:rsidRPr="00900D79">
        <w:rPr>
          <w:rFonts w:hint="eastAsia"/>
        </w:rPr>
        <w:t>M</w:t>
      </w:r>
      <w:r w:rsidR="00463859" w:rsidRPr="00900D79">
        <w:t>CBSL</w:t>
      </w:r>
      <w:r w:rsidR="00463859" w:rsidRPr="00900D79">
        <w:rPr>
          <w:rFonts w:hint="eastAsia"/>
        </w:rPr>
        <w:t>的效果总是优于</w:t>
      </w:r>
      <w:r w:rsidR="00463859" w:rsidRPr="00900D79">
        <w:rPr>
          <w:rFonts w:hint="eastAsia"/>
        </w:rPr>
        <w:t>T</w:t>
      </w:r>
      <w:r w:rsidR="00463859" w:rsidRPr="00900D79">
        <w:t>F-IDF</w:t>
      </w:r>
      <w:r w:rsidR="00463859" w:rsidRPr="00900D79">
        <w:rPr>
          <w:rFonts w:hint="eastAsia"/>
        </w:rPr>
        <w:t>算法的。</w:t>
      </w:r>
    </w:p>
    <w:p w14:paraId="455D3EE7" w14:textId="3C640EFB" w:rsidR="00AE68B6" w:rsidRDefault="00AE68B6" w:rsidP="00463859">
      <w:pPr>
        <w:spacing w:after="0"/>
        <w:jc w:val="center"/>
      </w:pPr>
    </w:p>
    <w:sectPr w:rsidR="00AE68B6" w:rsidSect="00176E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B05F3D" w14:textId="77777777" w:rsidR="001A4579" w:rsidRDefault="001A4579">
      <w:pPr>
        <w:spacing w:line="240" w:lineRule="auto"/>
      </w:pPr>
      <w:r>
        <w:separator/>
      </w:r>
    </w:p>
  </w:endnote>
  <w:endnote w:type="continuationSeparator" w:id="0">
    <w:p w14:paraId="1BEBBF3A" w14:textId="77777777" w:rsidR="001A4579" w:rsidRDefault="001A4579">
      <w:pPr>
        <w:spacing w:line="240" w:lineRule="auto"/>
      </w:pPr>
      <w:r>
        <w:continuationSeparator/>
      </w:r>
    </w:p>
  </w:endnote>
  <w:endnote w:type="continuationNotice" w:id="1">
    <w:p w14:paraId="1C19A6A6" w14:textId="77777777" w:rsidR="001A4579" w:rsidRDefault="001A457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DF2513" w14:textId="77777777" w:rsidR="001A4579" w:rsidRDefault="001A4579">
      <w:pPr>
        <w:spacing w:after="0" w:line="240" w:lineRule="auto"/>
      </w:pPr>
      <w:r>
        <w:separator/>
      </w:r>
    </w:p>
  </w:footnote>
  <w:footnote w:type="continuationSeparator" w:id="0">
    <w:p w14:paraId="2D15B2F4" w14:textId="77777777" w:rsidR="001A4579" w:rsidRDefault="001A4579">
      <w:pPr>
        <w:spacing w:after="0" w:line="240" w:lineRule="auto"/>
      </w:pPr>
      <w:r>
        <w:continuationSeparator/>
      </w:r>
    </w:p>
  </w:footnote>
  <w:footnote w:type="continuationNotice" w:id="1">
    <w:p w14:paraId="08C6156E" w14:textId="77777777" w:rsidR="001A4579" w:rsidRDefault="001A4579">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fillcolor="white">
      <v:fill color="white"/>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D22FE"/>
    <w:rsid w:val="000002F1"/>
    <w:rsid w:val="00001797"/>
    <w:rsid w:val="000021CA"/>
    <w:rsid w:val="0000237E"/>
    <w:rsid w:val="000040A9"/>
    <w:rsid w:val="0000436E"/>
    <w:rsid w:val="00004FCC"/>
    <w:rsid w:val="00006BC3"/>
    <w:rsid w:val="00006E72"/>
    <w:rsid w:val="00010F73"/>
    <w:rsid w:val="00017C9C"/>
    <w:rsid w:val="00021457"/>
    <w:rsid w:val="0002181A"/>
    <w:rsid w:val="000236A0"/>
    <w:rsid w:val="00032A35"/>
    <w:rsid w:val="0003664C"/>
    <w:rsid w:val="00037EF7"/>
    <w:rsid w:val="00042B88"/>
    <w:rsid w:val="00042E34"/>
    <w:rsid w:val="000435BA"/>
    <w:rsid w:val="000435D5"/>
    <w:rsid w:val="0005387A"/>
    <w:rsid w:val="00053F3D"/>
    <w:rsid w:val="0005558D"/>
    <w:rsid w:val="000561D1"/>
    <w:rsid w:val="00063169"/>
    <w:rsid w:val="00063CF2"/>
    <w:rsid w:val="00067803"/>
    <w:rsid w:val="000708C5"/>
    <w:rsid w:val="00072117"/>
    <w:rsid w:val="00072F70"/>
    <w:rsid w:val="00074063"/>
    <w:rsid w:val="000746A4"/>
    <w:rsid w:val="00075B71"/>
    <w:rsid w:val="00075E81"/>
    <w:rsid w:val="00077988"/>
    <w:rsid w:val="000831D2"/>
    <w:rsid w:val="00083C37"/>
    <w:rsid w:val="000853C4"/>
    <w:rsid w:val="00087F45"/>
    <w:rsid w:val="00091B5E"/>
    <w:rsid w:val="00092008"/>
    <w:rsid w:val="00094878"/>
    <w:rsid w:val="000970FB"/>
    <w:rsid w:val="000975F4"/>
    <w:rsid w:val="000A0954"/>
    <w:rsid w:val="000A0BC1"/>
    <w:rsid w:val="000A13B6"/>
    <w:rsid w:val="000A2EC3"/>
    <w:rsid w:val="000A3A00"/>
    <w:rsid w:val="000A58D3"/>
    <w:rsid w:val="000B5D58"/>
    <w:rsid w:val="000C019C"/>
    <w:rsid w:val="000C078C"/>
    <w:rsid w:val="000C2241"/>
    <w:rsid w:val="000C602F"/>
    <w:rsid w:val="000C7113"/>
    <w:rsid w:val="000C7395"/>
    <w:rsid w:val="000C7FDF"/>
    <w:rsid w:val="000D16FA"/>
    <w:rsid w:val="000D22FE"/>
    <w:rsid w:val="000D2B47"/>
    <w:rsid w:val="000D4B65"/>
    <w:rsid w:val="000D520C"/>
    <w:rsid w:val="000E1AA7"/>
    <w:rsid w:val="000E64B1"/>
    <w:rsid w:val="000E7AD7"/>
    <w:rsid w:val="000E7B69"/>
    <w:rsid w:val="000F08E7"/>
    <w:rsid w:val="000F3D9B"/>
    <w:rsid w:val="000F4CCE"/>
    <w:rsid w:val="000F5F5F"/>
    <w:rsid w:val="000F6A38"/>
    <w:rsid w:val="00100D19"/>
    <w:rsid w:val="001014F8"/>
    <w:rsid w:val="00102C00"/>
    <w:rsid w:val="00103671"/>
    <w:rsid w:val="00103ADC"/>
    <w:rsid w:val="00105CEE"/>
    <w:rsid w:val="001065DC"/>
    <w:rsid w:val="00107481"/>
    <w:rsid w:val="00113D8D"/>
    <w:rsid w:val="00114719"/>
    <w:rsid w:val="0011593A"/>
    <w:rsid w:val="0012589C"/>
    <w:rsid w:val="00126CDD"/>
    <w:rsid w:val="00127467"/>
    <w:rsid w:val="00134A92"/>
    <w:rsid w:val="00140344"/>
    <w:rsid w:val="00141B7D"/>
    <w:rsid w:val="001431D2"/>
    <w:rsid w:val="00146EB1"/>
    <w:rsid w:val="00147972"/>
    <w:rsid w:val="00147F43"/>
    <w:rsid w:val="001511D3"/>
    <w:rsid w:val="00153D95"/>
    <w:rsid w:val="0015427F"/>
    <w:rsid w:val="0016142E"/>
    <w:rsid w:val="00162157"/>
    <w:rsid w:val="00163091"/>
    <w:rsid w:val="001641C4"/>
    <w:rsid w:val="001673E4"/>
    <w:rsid w:val="001678C8"/>
    <w:rsid w:val="00170482"/>
    <w:rsid w:val="00173DC8"/>
    <w:rsid w:val="0017581D"/>
    <w:rsid w:val="00175AE1"/>
    <w:rsid w:val="0017671A"/>
    <w:rsid w:val="00176ED0"/>
    <w:rsid w:val="0018080C"/>
    <w:rsid w:val="00181D4F"/>
    <w:rsid w:val="0018437F"/>
    <w:rsid w:val="001851B3"/>
    <w:rsid w:val="00185438"/>
    <w:rsid w:val="00185B00"/>
    <w:rsid w:val="001872CB"/>
    <w:rsid w:val="00190EA6"/>
    <w:rsid w:val="00195DC4"/>
    <w:rsid w:val="0019751A"/>
    <w:rsid w:val="001A0036"/>
    <w:rsid w:val="001A0D5F"/>
    <w:rsid w:val="001A10FD"/>
    <w:rsid w:val="001A28B8"/>
    <w:rsid w:val="001A2AFB"/>
    <w:rsid w:val="001A4579"/>
    <w:rsid w:val="001A6150"/>
    <w:rsid w:val="001B15D4"/>
    <w:rsid w:val="001B19B3"/>
    <w:rsid w:val="001B20AE"/>
    <w:rsid w:val="001B24AE"/>
    <w:rsid w:val="001B2779"/>
    <w:rsid w:val="001B29AA"/>
    <w:rsid w:val="001B557D"/>
    <w:rsid w:val="001B771E"/>
    <w:rsid w:val="001B7AF2"/>
    <w:rsid w:val="001C003E"/>
    <w:rsid w:val="001C027D"/>
    <w:rsid w:val="001C1D62"/>
    <w:rsid w:val="001C1FF2"/>
    <w:rsid w:val="001C2C8A"/>
    <w:rsid w:val="001C4178"/>
    <w:rsid w:val="001C441B"/>
    <w:rsid w:val="001C6CCD"/>
    <w:rsid w:val="001C7DF1"/>
    <w:rsid w:val="001C7E45"/>
    <w:rsid w:val="001D0E6A"/>
    <w:rsid w:val="001D1E8D"/>
    <w:rsid w:val="001D2EB8"/>
    <w:rsid w:val="001D781B"/>
    <w:rsid w:val="001E1EBC"/>
    <w:rsid w:val="001E276B"/>
    <w:rsid w:val="001E2D15"/>
    <w:rsid w:val="001E3FE7"/>
    <w:rsid w:val="001E692F"/>
    <w:rsid w:val="001F46B4"/>
    <w:rsid w:val="001F67E1"/>
    <w:rsid w:val="001F6AEC"/>
    <w:rsid w:val="002010C1"/>
    <w:rsid w:val="002042FC"/>
    <w:rsid w:val="002055C4"/>
    <w:rsid w:val="00207C19"/>
    <w:rsid w:val="00207F72"/>
    <w:rsid w:val="00214468"/>
    <w:rsid w:val="0021544B"/>
    <w:rsid w:val="002159C5"/>
    <w:rsid w:val="00216B05"/>
    <w:rsid w:val="00216F5B"/>
    <w:rsid w:val="002171D7"/>
    <w:rsid w:val="00220643"/>
    <w:rsid w:val="0022171F"/>
    <w:rsid w:val="00223309"/>
    <w:rsid w:val="002245E2"/>
    <w:rsid w:val="0022536E"/>
    <w:rsid w:val="00225427"/>
    <w:rsid w:val="002262CF"/>
    <w:rsid w:val="00227655"/>
    <w:rsid w:val="00234065"/>
    <w:rsid w:val="00234AB0"/>
    <w:rsid w:val="00234E2E"/>
    <w:rsid w:val="002364DC"/>
    <w:rsid w:val="00240CF0"/>
    <w:rsid w:val="00243793"/>
    <w:rsid w:val="00243917"/>
    <w:rsid w:val="0024409D"/>
    <w:rsid w:val="002450BD"/>
    <w:rsid w:val="00247C60"/>
    <w:rsid w:val="00250EF0"/>
    <w:rsid w:val="00251394"/>
    <w:rsid w:val="00253F4A"/>
    <w:rsid w:val="00254729"/>
    <w:rsid w:val="00254C71"/>
    <w:rsid w:val="002566F3"/>
    <w:rsid w:val="00261D71"/>
    <w:rsid w:val="00263B08"/>
    <w:rsid w:val="00266B96"/>
    <w:rsid w:val="002672F6"/>
    <w:rsid w:val="002721BF"/>
    <w:rsid w:val="0027224C"/>
    <w:rsid w:val="0027230B"/>
    <w:rsid w:val="00272E46"/>
    <w:rsid w:val="00275617"/>
    <w:rsid w:val="00276DB4"/>
    <w:rsid w:val="00284054"/>
    <w:rsid w:val="00285103"/>
    <w:rsid w:val="00285807"/>
    <w:rsid w:val="00291B11"/>
    <w:rsid w:val="00293B8C"/>
    <w:rsid w:val="00294941"/>
    <w:rsid w:val="00296793"/>
    <w:rsid w:val="00296B3D"/>
    <w:rsid w:val="0029743D"/>
    <w:rsid w:val="002A0C11"/>
    <w:rsid w:val="002A14F8"/>
    <w:rsid w:val="002A17C5"/>
    <w:rsid w:val="002A187C"/>
    <w:rsid w:val="002A287C"/>
    <w:rsid w:val="002B06EA"/>
    <w:rsid w:val="002B26E1"/>
    <w:rsid w:val="002B46D0"/>
    <w:rsid w:val="002B565A"/>
    <w:rsid w:val="002B5E19"/>
    <w:rsid w:val="002B77CC"/>
    <w:rsid w:val="002C1EDA"/>
    <w:rsid w:val="002D0620"/>
    <w:rsid w:val="002D4292"/>
    <w:rsid w:val="002D4E39"/>
    <w:rsid w:val="002E0DC1"/>
    <w:rsid w:val="002E4E25"/>
    <w:rsid w:val="002E5DB2"/>
    <w:rsid w:val="002F0E02"/>
    <w:rsid w:val="002F337B"/>
    <w:rsid w:val="002F4552"/>
    <w:rsid w:val="00300D1D"/>
    <w:rsid w:val="00307D75"/>
    <w:rsid w:val="003118CB"/>
    <w:rsid w:val="00311D62"/>
    <w:rsid w:val="003130B7"/>
    <w:rsid w:val="003147CB"/>
    <w:rsid w:val="003147EC"/>
    <w:rsid w:val="0031546A"/>
    <w:rsid w:val="0031647F"/>
    <w:rsid w:val="00324007"/>
    <w:rsid w:val="00332225"/>
    <w:rsid w:val="00334699"/>
    <w:rsid w:val="00336BB5"/>
    <w:rsid w:val="0034065E"/>
    <w:rsid w:val="0034193A"/>
    <w:rsid w:val="0034200D"/>
    <w:rsid w:val="00346868"/>
    <w:rsid w:val="00346D02"/>
    <w:rsid w:val="00351C0F"/>
    <w:rsid w:val="003523B8"/>
    <w:rsid w:val="003529AA"/>
    <w:rsid w:val="0035380C"/>
    <w:rsid w:val="00356635"/>
    <w:rsid w:val="0035700D"/>
    <w:rsid w:val="00357B2E"/>
    <w:rsid w:val="0036289A"/>
    <w:rsid w:val="00363B03"/>
    <w:rsid w:val="00363CE2"/>
    <w:rsid w:val="00363F2A"/>
    <w:rsid w:val="0036579B"/>
    <w:rsid w:val="00365DA1"/>
    <w:rsid w:val="00367787"/>
    <w:rsid w:val="00371784"/>
    <w:rsid w:val="00372513"/>
    <w:rsid w:val="00373D44"/>
    <w:rsid w:val="00374CDE"/>
    <w:rsid w:val="00375F3D"/>
    <w:rsid w:val="0038139C"/>
    <w:rsid w:val="00381504"/>
    <w:rsid w:val="003828A9"/>
    <w:rsid w:val="0038312C"/>
    <w:rsid w:val="00383185"/>
    <w:rsid w:val="00383968"/>
    <w:rsid w:val="00385DB1"/>
    <w:rsid w:val="003962B8"/>
    <w:rsid w:val="00396861"/>
    <w:rsid w:val="00397781"/>
    <w:rsid w:val="003A406F"/>
    <w:rsid w:val="003A4306"/>
    <w:rsid w:val="003A74DB"/>
    <w:rsid w:val="003B30A7"/>
    <w:rsid w:val="003B57F5"/>
    <w:rsid w:val="003C3171"/>
    <w:rsid w:val="003C4B67"/>
    <w:rsid w:val="003C7A07"/>
    <w:rsid w:val="003D0EEC"/>
    <w:rsid w:val="003D13F8"/>
    <w:rsid w:val="003D2161"/>
    <w:rsid w:val="003D2839"/>
    <w:rsid w:val="003D45AC"/>
    <w:rsid w:val="003D6AB1"/>
    <w:rsid w:val="003D7B8C"/>
    <w:rsid w:val="003E42AB"/>
    <w:rsid w:val="003E503D"/>
    <w:rsid w:val="003E5A63"/>
    <w:rsid w:val="003E6384"/>
    <w:rsid w:val="003E72AF"/>
    <w:rsid w:val="003F0E03"/>
    <w:rsid w:val="003F1351"/>
    <w:rsid w:val="003F23C7"/>
    <w:rsid w:val="003F4531"/>
    <w:rsid w:val="003F6F48"/>
    <w:rsid w:val="003F771B"/>
    <w:rsid w:val="00407013"/>
    <w:rsid w:val="00410C90"/>
    <w:rsid w:val="004115CB"/>
    <w:rsid w:val="004120FF"/>
    <w:rsid w:val="00412234"/>
    <w:rsid w:val="0041656C"/>
    <w:rsid w:val="00416F3C"/>
    <w:rsid w:val="00420E70"/>
    <w:rsid w:val="004227DF"/>
    <w:rsid w:val="00431D1F"/>
    <w:rsid w:val="00434F05"/>
    <w:rsid w:val="00435ADF"/>
    <w:rsid w:val="00436B52"/>
    <w:rsid w:val="00436CC9"/>
    <w:rsid w:val="004420DB"/>
    <w:rsid w:val="004437F4"/>
    <w:rsid w:val="004503C4"/>
    <w:rsid w:val="0045100C"/>
    <w:rsid w:val="00451FE2"/>
    <w:rsid w:val="00454A40"/>
    <w:rsid w:val="00456DC1"/>
    <w:rsid w:val="00457B59"/>
    <w:rsid w:val="00463859"/>
    <w:rsid w:val="00465E3D"/>
    <w:rsid w:val="00466A59"/>
    <w:rsid w:val="004676E9"/>
    <w:rsid w:val="00467BFE"/>
    <w:rsid w:val="00467DA4"/>
    <w:rsid w:val="00470E41"/>
    <w:rsid w:val="0047227B"/>
    <w:rsid w:val="004738D2"/>
    <w:rsid w:val="00480515"/>
    <w:rsid w:val="00480C6A"/>
    <w:rsid w:val="00480FA8"/>
    <w:rsid w:val="00482FAA"/>
    <w:rsid w:val="004843A0"/>
    <w:rsid w:val="0048499C"/>
    <w:rsid w:val="0048679E"/>
    <w:rsid w:val="004908EA"/>
    <w:rsid w:val="0049095A"/>
    <w:rsid w:val="00492506"/>
    <w:rsid w:val="004937EE"/>
    <w:rsid w:val="00494ACB"/>
    <w:rsid w:val="00494D87"/>
    <w:rsid w:val="004A0541"/>
    <w:rsid w:val="004A2FBC"/>
    <w:rsid w:val="004A4932"/>
    <w:rsid w:val="004B1ABC"/>
    <w:rsid w:val="004B2495"/>
    <w:rsid w:val="004C0601"/>
    <w:rsid w:val="004C20C2"/>
    <w:rsid w:val="004C56CA"/>
    <w:rsid w:val="004C5B9A"/>
    <w:rsid w:val="004D079B"/>
    <w:rsid w:val="004D1830"/>
    <w:rsid w:val="004D1906"/>
    <w:rsid w:val="004D1D67"/>
    <w:rsid w:val="004D52D4"/>
    <w:rsid w:val="004D64B3"/>
    <w:rsid w:val="004E32D0"/>
    <w:rsid w:val="004E78CB"/>
    <w:rsid w:val="004F015F"/>
    <w:rsid w:val="004F201B"/>
    <w:rsid w:val="004F4ED9"/>
    <w:rsid w:val="004F5050"/>
    <w:rsid w:val="004F53D5"/>
    <w:rsid w:val="004F686A"/>
    <w:rsid w:val="004F6E39"/>
    <w:rsid w:val="00503762"/>
    <w:rsid w:val="00503AD8"/>
    <w:rsid w:val="005041A2"/>
    <w:rsid w:val="005048E6"/>
    <w:rsid w:val="0050594E"/>
    <w:rsid w:val="00506D26"/>
    <w:rsid w:val="0050760F"/>
    <w:rsid w:val="005076C6"/>
    <w:rsid w:val="0051070B"/>
    <w:rsid w:val="00510E9C"/>
    <w:rsid w:val="005126C5"/>
    <w:rsid w:val="00512902"/>
    <w:rsid w:val="00512F24"/>
    <w:rsid w:val="005133D2"/>
    <w:rsid w:val="00513F97"/>
    <w:rsid w:val="0051484B"/>
    <w:rsid w:val="00514963"/>
    <w:rsid w:val="00517210"/>
    <w:rsid w:val="00517DF2"/>
    <w:rsid w:val="00527951"/>
    <w:rsid w:val="005305A6"/>
    <w:rsid w:val="00534029"/>
    <w:rsid w:val="005361B8"/>
    <w:rsid w:val="00536640"/>
    <w:rsid w:val="00536677"/>
    <w:rsid w:val="00536CE9"/>
    <w:rsid w:val="005375C4"/>
    <w:rsid w:val="00537B57"/>
    <w:rsid w:val="00537F77"/>
    <w:rsid w:val="005403C3"/>
    <w:rsid w:val="00547135"/>
    <w:rsid w:val="005501D6"/>
    <w:rsid w:val="00550364"/>
    <w:rsid w:val="005536F5"/>
    <w:rsid w:val="00554A86"/>
    <w:rsid w:val="00556B1A"/>
    <w:rsid w:val="00556FEB"/>
    <w:rsid w:val="005607C8"/>
    <w:rsid w:val="0056438F"/>
    <w:rsid w:val="00570CAF"/>
    <w:rsid w:val="00571930"/>
    <w:rsid w:val="00573B33"/>
    <w:rsid w:val="00573E79"/>
    <w:rsid w:val="00575347"/>
    <w:rsid w:val="005753E0"/>
    <w:rsid w:val="00575A8A"/>
    <w:rsid w:val="00576EF7"/>
    <w:rsid w:val="00581BD2"/>
    <w:rsid w:val="00582F64"/>
    <w:rsid w:val="005840AE"/>
    <w:rsid w:val="005840F2"/>
    <w:rsid w:val="005847EB"/>
    <w:rsid w:val="00590DCC"/>
    <w:rsid w:val="00592285"/>
    <w:rsid w:val="00596266"/>
    <w:rsid w:val="005A3638"/>
    <w:rsid w:val="005B0483"/>
    <w:rsid w:val="005B100F"/>
    <w:rsid w:val="005B2648"/>
    <w:rsid w:val="005B3CA4"/>
    <w:rsid w:val="005B6DE1"/>
    <w:rsid w:val="005C16B1"/>
    <w:rsid w:val="005C2819"/>
    <w:rsid w:val="005C58E7"/>
    <w:rsid w:val="005C627C"/>
    <w:rsid w:val="005C6E2C"/>
    <w:rsid w:val="005D1F20"/>
    <w:rsid w:val="005D6636"/>
    <w:rsid w:val="005D6647"/>
    <w:rsid w:val="005E0B0E"/>
    <w:rsid w:val="005E15D5"/>
    <w:rsid w:val="005E1D01"/>
    <w:rsid w:val="005E231C"/>
    <w:rsid w:val="005E3366"/>
    <w:rsid w:val="005E74D3"/>
    <w:rsid w:val="005E7E19"/>
    <w:rsid w:val="005F006D"/>
    <w:rsid w:val="005F1BF0"/>
    <w:rsid w:val="005F2DDB"/>
    <w:rsid w:val="005F4E4F"/>
    <w:rsid w:val="005F5B0D"/>
    <w:rsid w:val="005F5C1F"/>
    <w:rsid w:val="00600CDC"/>
    <w:rsid w:val="00602899"/>
    <w:rsid w:val="006028CD"/>
    <w:rsid w:val="00603643"/>
    <w:rsid w:val="00605055"/>
    <w:rsid w:val="006050D8"/>
    <w:rsid w:val="00605BBD"/>
    <w:rsid w:val="00614A7A"/>
    <w:rsid w:val="00614C1C"/>
    <w:rsid w:val="006200DD"/>
    <w:rsid w:val="006210BD"/>
    <w:rsid w:val="00624C3C"/>
    <w:rsid w:val="00633F67"/>
    <w:rsid w:val="00634845"/>
    <w:rsid w:val="00636518"/>
    <w:rsid w:val="006378B5"/>
    <w:rsid w:val="006400DF"/>
    <w:rsid w:val="00641C8B"/>
    <w:rsid w:val="00644CB8"/>
    <w:rsid w:val="0064553A"/>
    <w:rsid w:val="006468D1"/>
    <w:rsid w:val="006514A1"/>
    <w:rsid w:val="0065202E"/>
    <w:rsid w:val="006564D9"/>
    <w:rsid w:val="00657576"/>
    <w:rsid w:val="006604D0"/>
    <w:rsid w:val="00665C00"/>
    <w:rsid w:val="006664E1"/>
    <w:rsid w:val="00667C87"/>
    <w:rsid w:val="0067251C"/>
    <w:rsid w:val="00672778"/>
    <w:rsid w:val="00672C80"/>
    <w:rsid w:val="006738E7"/>
    <w:rsid w:val="00676CB4"/>
    <w:rsid w:val="006806B4"/>
    <w:rsid w:val="00680777"/>
    <w:rsid w:val="0068203B"/>
    <w:rsid w:val="00690E6B"/>
    <w:rsid w:val="00691C3C"/>
    <w:rsid w:val="00691DB4"/>
    <w:rsid w:val="00692E3C"/>
    <w:rsid w:val="00694782"/>
    <w:rsid w:val="00694B32"/>
    <w:rsid w:val="00696704"/>
    <w:rsid w:val="006968B2"/>
    <w:rsid w:val="006A2C26"/>
    <w:rsid w:val="006A4260"/>
    <w:rsid w:val="006A4BA8"/>
    <w:rsid w:val="006A5243"/>
    <w:rsid w:val="006A526F"/>
    <w:rsid w:val="006A6D09"/>
    <w:rsid w:val="006B13DA"/>
    <w:rsid w:val="006B2717"/>
    <w:rsid w:val="006B4E11"/>
    <w:rsid w:val="006B6A90"/>
    <w:rsid w:val="006B718A"/>
    <w:rsid w:val="006C069E"/>
    <w:rsid w:val="006C2E1D"/>
    <w:rsid w:val="006C3B01"/>
    <w:rsid w:val="006D617F"/>
    <w:rsid w:val="006D65FB"/>
    <w:rsid w:val="006D6FA3"/>
    <w:rsid w:val="006E2AA5"/>
    <w:rsid w:val="006E2F69"/>
    <w:rsid w:val="006E38FC"/>
    <w:rsid w:val="006E5CD2"/>
    <w:rsid w:val="006F023A"/>
    <w:rsid w:val="006F5CCC"/>
    <w:rsid w:val="006F5EEE"/>
    <w:rsid w:val="006F6727"/>
    <w:rsid w:val="00703408"/>
    <w:rsid w:val="007066BB"/>
    <w:rsid w:val="00714B83"/>
    <w:rsid w:val="00720432"/>
    <w:rsid w:val="00721E6A"/>
    <w:rsid w:val="007224F4"/>
    <w:rsid w:val="00723E45"/>
    <w:rsid w:val="0073572B"/>
    <w:rsid w:val="00742916"/>
    <w:rsid w:val="007438B7"/>
    <w:rsid w:val="00743F34"/>
    <w:rsid w:val="00744454"/>
    <w:rsid w:val="00746032"/>
    <w:rsid w:val="00747DEE"/>
    <w:rsid w:val="007508DD"/>
    <w:rsid w:val="0075277C"/>
    <w:rsid w:val="00752AEE"/>
    <w:rsid w:val="0076037F"/>
    <w:rsid w:val="00761E32"/>
    <w:rsid w:val="00762964"/>
    <w:rsid w:val="0076311F"/>
    <w:rsid w:val="00766314"/>
    <w:rsid w:val="00766988"/>
    <w:rsid w:val="0076766D"/>
    <w:rsid w:val="00767D34"/>
    <w:rsid w:val="00770117"/>
    <w:rsid w:val="00771390"/>
    <w:rsid w:val="00771861"/>
    <w:rsid w:val="0077368C"/>
    <w:rsid w:val="00773BF9"/>
    <w:rsid w:val="00774377"/>
    <w:rsid w:val="00774E5F"/>
    <w:rsid w:val="007778C1"/>
    <w:rsid w:val="00780766"/>
    <w:rsid w:val="00782DAC"/>
    <w:rsid w:val="00792AD8"/>
    <w:rsid w:val="00792F44"/>
    <w:rsid w:val="0079510F"/>
    <w:rsid w:val="007954F5"/>
    <w:rsid w:val="007A0A63"/>
    <w:rsid w:val="007A3BDD"/>
    <w:rsid w:val="007B0E6F"/>
    <w:rsid w:val="007C197A"/>
    <w:rsid w:val="007C1C4B"/>
    <w:rsid w:val="007C1FD2"/>
    <w:rsid w:val="007C2191"/>
    <w:rsid w:val="007C26B2"/>
    <w:rsid w:val="007C390F"/>
    <w:rsid w:val="007C495D"/>
    <w:rsid w:val="007D0A4D"/>
    <w:rsid w:val="007D12A8"/>
    <w:rsid w:val="007D2393"/>
    <w:rsid w:val="007D25DB"/>
    <w:rsid w:val="007D4D26"/>
    <w:rsid w:val="007E08A3"/>
    <w:rsid w:val="007E343B"/>
    <w:rsid w:val="007E6C6E"/>
    <w:rsid w:val="007E714C"/>
    <w:rsid w:val="007F0853"/>
    <w:rsid w:val="007F1B18"/>
    <w:rsid w:val="007F298F"/>
    <w:rsid w:val="007F2B6C"/>
    <w:rsid w:val="007F7C17"/>
    <w:rsid w:val="00800653"/>
    <w:rsid w:val="00801B79"/>
    <w:rsid w:val="00803F5B"/>
    <w:rsid w:val="00804B8A"/>
    <w:rsid w:val="00807038"/>
    <w:rsid w:val="00812BA7"/>
    <w:rsid w:val="00813BFC"/>
    <w:rsid w:val="00814438"/>
    <w:rsid w:val="00824BAF"/>
    <w:rsid w:val="008255DC"/>
    <w:rsid w:val="00825D9A"/>
    <w:rsid w:val="00826230"/>
    <w:rsid w:val="00826D6C"/>
    <w:rsid w:val="00826F84"/>
    <w:rsid w:val="00831A72"/>
    <w:rsid w:val="0083357A"/>
    <w:rsid w:val="008340D2"/>
    <w:rsid w:val="00835407"/>
    <w:rsid w:val="00841415"/>
    <w:rsid w:val="0085068D"/>
    <w:rsid w:val="00851B3E"/>
    <w:rsid w:val="00853AFC"/>
    <w:rsid w:val="0085515B"/>
    <w:rsid w:val="00855CC3"/>
    <w:rsid w:val="0086094D"/>
    <w:rsid w:val="00860D45"/>
    <w:rsid w:val="00866609"/>
    <w:rsid w:val="00866859"/>
    <w:rsid w:val="00867DE0"/>
    <w:rsid w:val="0087267F"/>
    <w:rsid w:val="008729E1"/>
    <w:rsid w:val="0087371B"/>
    <w:rsid w:val="00877183"/>
    <w:rsid w:val="008857DE"/>
    <w:rsid w:val="00890A89"/>
    <w:rsid w:val="00894DDE"/>
    <w:rsid w:val="0089554C"/>
    <w:rsid w:val="008972BA"/>
    <w:rsid w:val="008A0FC2"/>
    <w:rsid w:val="008A134F"/>
    <w:rsid w:val="008A1453"/>
    <w:rsid w:val="008A2C94"/>
    <w:rsid w:val="008A33F4"/>
    <w:rsid w:val="008A4143"/>
    <w:rsid w:val="008A5979"/>
    <w:rsid w:val="008A5D4C"/>
    <w:rsid w:val="008B13A7"/>
    <w:rsid w:val="008B6948"/>
    <w:rsid w:val="008B6B34"/>
    <w:rsid w:val="008C1947"/>
    <w:rsid w:val="008C35B1"/>
    <w:rsid w:val="008C4A9C"/>
    <w:rsid w:val="008C62AD"/>
    <w:rsid w:val="008D0D39"/>
    <w:rsid w:val="008D1DF6"/>
    <w:rsid w:val="008D2280"/>
    <w:rsid w:val="008D2581"/>
    <w:rsid w:val="008D3DB9"/>
    <w:rsid w:val="008E0194"/>
    <w:rsid w:val="008E0456"/>
    <w:rsid w:val="008E298D"/>
    <w:rsid w:val="008E2BE8"/>
    <w:rsid w:val="008E3B2E"/>
    <w:rsid w:val="008E4E5D"/>
    <w:rsid w:val="008F25A6"/>
    <w:rsid w:val="008F7F53"/>
    <w:rsid w:val="00900A1B"/>
    <w:rsid w:val="00900D79"/>
    <w:rsid w:val="009038EA"/>
    <w:rsid w:val="009077C7"/>
    <w:rsid w:val="00913D54"/>
    <w:rsid w:val="009205EA"/>
    <w:rsid w:val="00920F8E"/>
    <w:rsid w:val="00921889"/>
    <w:rsid w:val="009219C4"/>
    <w:rsid w:val="00927E5B"/>
    <w:rsid w:val="00934693"/>
    <w:rsid w:val="00934872"/>
    <w:rsid w:val="0093700D"/>
    <w:rsid w:val="009411A3"/>
    <w:rsid w:val="009422A8"/>
    <w:rsid w:val="009476D6"/>
    <w:rsid w:val="0094780E"/>
    <w:rsid w:val="0095236F"/>
    <w:rsid w:val="009532CA"/>
    <w:rsid w:val="0095369C"/>
    <w:rsid w:val="00953DDD"/>
    <w:rsid w:val="0095412E"/>
    <w:rsid w:val="00954CD7"/>
    <w:rsid w:val="009563E4"/>
    <w:rsid w:val="0095693D"/>
    <w:rsid w:val="00957E23"/>
    <w:rsid w:val="00957E71"/>
    <w:rsid w:val="00961A0D"/>
    <w:rsid w:val="00961D5F"/>
    <w:rsid w:val="00962C70"/>
    <w:rsid w:val="0096572D"/>
    <w:rsid w:val="00966378"/>
    <w:rsid w:val="009668DF"/>
    <w:rsid w:val="00966C35"/>
    <w:rsid w:val="00973D50"/>
    <w:rsid w:val="009810CC"/>
    <w:rsid w:val="00982B66"/>
    <w:rsid w:val="009838BA"/>
    <w:rsid w:val="00983D40"/>
    <w:rsid w:val="00987B25"/>
    <w:rsid w:val="009924C7"/>
    <w:rsid w:val="009943F2"/>
    <w:rsid w:val="00995AEB"/>
    <w:rsid w:val="00997C46"/>
    <w:rsid w:val="00997D00"/>
    <w:rsid w:val="009A35E0"/>
    <w:rsid w:val="009A5879"/>
    <w:rsid w:val="009A7320"/>
    <w:rsid w:val="009B0B50"/>
    <w:rsid w:val="009B1785"/>
    <w:rsid w:val="009B350C"/>
    <w:rsid w:val="009B3C56"/>
    <w:rsid w:val="009B4E32"/>
    <w:rsid w:val="009B7AB5"/>
    <w:rsid w:val="009C01B4"/>
    <w:rsid w:val="009C07AA"/>
    <w:rsid w:val="009C2001"/>
    <w:rsid w:val="009C2745"/>
    <w:rsid w:val="009C499C"/>
    <w:rsid w:val="009D0FFD"/>
    <w:rsid w:val="009D23BC"/>
    <w:rsid w:val="009D67E8"/>
    <w:rsid w:val="009E002E"/>
    <w:rsid w:val="009E3CD7"/>
    <w:rsid w:val="009E5021"/>
    <w:rsid w:val="009E5C69"/>
    <w:rsid w:val="009E6AFC"/>
    <w:rsid w:val="009E74B3"/>
    <w:rsid w:val="009F14FA"/>
    <w:rsid w:val="009F3288"/>
    <w:rsid w:val="009F3A2D"/>
    <w:rsid w:val="009F3EF2"/>
    <w:rsid w:val="009F3F0A"/>
    <w:rsid w:val="009F60A2"/>
    <w:rsid w:val="009F7407"/>
    <w:rsid w:val="00A0029C"/>
    <w:rsid w:val="00A06261"/>
    <w:rsid w:val="00A0778D"/>
    <w:rsid w:val="00A1086B"/>
    <w:rsid w:val="00A12C7B"/>
    <w:rsid w:val="00A14261"/>
    <w:rsid w:val="00A14D3B"/>
    <w:rsid w:val="00A1777B"/>
    <w:rsid w:val="00A17F37"/>
    <w:rsid w:val="00A2030A"/>
    <w:rsid w:val="00A22887"/>
    <w:rsid w:val="00A23349"/>
    <w:rsid w:val="00A2444C"/>
    <w:rsid w:val="00A26B59"/>
    <w:rsid w:val="00A30545"/>
    <w:rsid w:val="00A30714"/>
    <w:rsid w:val="00A30875"/>
    <w:rsid w:val="00A31535"/>
    <w:rsid w:val="00A376C5"/>
    <w:rsid w:val="00A405E0"/>
    <w:rsid w:val="00A4141F"/>
    <w:rsid w:val="00A41452"/>
    <w:rsid w:val="00A44DA2"/>
    <w:rsid w:val="00A5165D"/>
    <w:rsid w:val="00A53DEA"/>
    <w:rsid w:val="00A5496A"/>
    <w:rsid w:val="00A56FD5"/>
    <w:rsid w:val="00A60054"/>
    <w:rsid w:val="00A621F7"/>
    <w:rsid w:val="00A633A2"/>
    <w:rsid w:val="00A65F94"/>
    <w:rsid w:val="00A7118A"/>
    <w:rsid w:val="00A71298"/>
    <w:rsid w:val="00A71E0C"/>
    <w:rsid w:val="00A741AC"/>
    <w:rsid w:val="00A75E19"/>
    <w:rsid w:val="00A76AF3"/>
    <w:rsid w:val="00A7790C"/>
    <w:rsid w:val="00A817E2"/>
    <w:rsid w:val="00A85D5C"/>
    <w:rsid w:val="00A86500"/>
    <w:rsid w:val="00A8714D"/>
    <w:rsid w:val="00A911C8"/>
    <w:rsid w:val="00A925FF"/>
    <w:rsid w:val="00A933F7"/>
    <w:rsid w:val="00A943DF"/>
    <w:rsid w:val="00A9538E"/>
    <w:rsid w:val="00A9774B"/>
    <w:rsid w:val="00AA0052"/>
    <w:rsid w:val="00AA2173"/>
    <w:rsid w:val="00AA42D5"/>
    <w:rsid w:val="00AA44B8"/>
    <w:rsid w:val="00AA68D7"/>
    <w:rsid w:val="00AA72E3"/>
    <w:rsid w:val="00AA75E8"/>
    <w:rsid w:val="00AB259E"/>
    <w:rsid w:val="00AB3441"/>
    <w:rsid w:val="00AB51B6"/>
    <w:rsid w:val="00AB59D0"/>
    <w:rsid w:val="00AB6489"/>
    <w:rsid w:val="00AC1038"/>
    <w:rsid w:val="00AC1F5F"/>
    <w:rsid w:val="00AC3FD3"/>
    <w:rsid w:val="00AD108B"/>
    <w:rsid w:val="00AD19D1"/>
    <w:rsid w:val="00AD26CB"/>
    <w:rsid w:val="00AD55AD"/>
    <w:rsid w:val="00AD6B64"/>
    <w:rsid w:val="00AE681B"/>
    <w:rsid w:val="00AE68B6"/>
    <w:rsid w:val="00AE69EF"/>
    <w:rsid w:val="00AF5177"/>
    <w:rsid w:val="00AF6583"/>
    <w:rsid w:val="00AF7373"/>
    <w:rsid w:val="00AF78B5"/>
    <w:rsid w:val="00B01895"/>
    <w:rsid w:val="00B022BA"/>
    <w:rsid w:val="00B0376F"/>
    <w:rsid w:val="00B05B98"/>
    <w:rsid w:val="00B0626A"/>
    <w:rsid w:val="00B13187"/>
    <w:rsid w:val="00B13EB6"/>
    <w:rsid w:val="00B15E03"/>
    <w:rsid w:val="00B17510"/>
    <w:rsid w:val="00B21D0D"/>
    <w:rsid w:val="00B23D9D"/>
    <w:rsid w:val="00B32F1E"/>
    <w:rsid w:val="00B3339E"/>
    <w:rsid w:val="00B33B9A"/>
    <w:rsid w:val="00B3450C"/>
    <w:rsid w:val="00B35E8C"/>
    <w:rsid w:val="00B36F89"/>
    <w:rsid w:val="00B37D8C"/>
    <w:rsid w:val="00B408FA"/>
    <w:rsid w:val="00B4119F"/>
    <w:rsid w:val="00B420DA"/>
    <w:rsid w:val="00B45108"/>
    <w:rsid w:val="00B46378"/>
    <w:rsid w:val="00B46757"/>
    <w:rsid w:val="00B52032"/>
    <w:rsid w:val="00B528FF"/>
    <w:rsid w:val="00B56E80"/>
    <w:rsid w:val="00B57197"/>
    <w:rsid w:val="00B60159"/>
    <w:rsid w:val="00B654EE"/>
    <w:rsid w:val="00B67E1B"/>
    <w:rsid w:val="00B746AE"/>
    <w:rsid w:val="00B77954"/>
    <w:rsid w:val="00B820B0"/>
    <w:rsid w:val="00B8582D"/>
    <w:rsid w:val="00B90A29"/>
    <w:rsid w:val="00B94E53"/>
    <w:rsid w:val="00B957E3"/>
    <w:rsid w:val="00B9667A"/>
    <w:rsid w:val="00B96918"/>
    <w:rsid w:val="00B979D0"/>
    <w:rsid w:val="00BA017D"/>
    <w:rsid w:val="00BA0911"/>
    <w:rsid w:val="00BA0F65"/>
    <w:rsid w:val="00BA560F"/>
    <w:rsid w:val="00BA5887"/>
    <w:rsid w:val="00BA675F"/>
    <w:rsid w:val="00BA731A"/>
    <w:rsid w:val="00BB2B32"/>
    <w:rsid w:val="00BB3428"/>
    <w:rsid w:val="00BB4B6E"/>
    <w:rsid w:val="00BB5232"/>
    <w:rsid w:val="00BB61A9"/>
    <w:rsid w:val="00BB6654"/>
    <w:rsid w:val="00BB78E2"/>
    <w:rsid w:val="00BC1569"/>
    <w:rsid w:val="00BC25F4"/>
    <w:rsid w:val="00BC5D3E"/>
    <w:rsid w:val="00BC6E82"/>
    <w:rsid w:val="00BC73E5"/>
    <w:rsid w:val="00BD036E"/>
    <w:rsid w:val="00BD2735"/>
    <w:rsid w:val="00BD2E36"/>
    <w:rsid w:val="00BD3050"/>
    <w:rsid w:val="00BD5889"/>
    <w:rsid w:val="00BD6655"/>
    <w:rsid w:val="00BD6817"/>
    <w:rsid w:val="00BD7F2B"/>
    <w:rsid w:val="00BE10E5"/>
    <w:rsid w:val="00BE277E"/>
    <w:rsid w:val="00BE29B3"/>
    <w:rsid w:val="00BE34F9"/>
    <w:rsid w:val="00BE44A3"/>
    <w:rsid w:val="00BE5DFB"/>
    <w:rsid w:val="00BE776F"/>
    <w:rsid w:val="00BF05C5"/>
    <w:rsid w:val="00BF13D4"/>
    <w:rsid w:val="00BF46B1"/>
    <w:rsid w:val="00BF5E9A"/>
    <w:rsid w:val="00BF6879"/>
    <w:rsid w:val="00BF6D42"/>
    <w:rsid w:val="00C06AC9"/>
    <w:rsid w:val="00C16A52"/>
    <w:rsid w:val="00C20720"/>
    <w:rsid w:val="00C22230"/>
    <w:rsid w:val="00C230A4"/>
    <w:rsid w:val="00C2348E"/>
    <w:rsid w:val="00C234B7"/>
    <w:rsid w:val="00C23E10"/>
    <w:rsid w:val="00C2648C"/>
    <w:rsid w:val="00C273F4"/>
    <w:rsid w:val="00C303D7"/>
    <w:rsid w:val="00C337EC"/>
    <w:rsid w:val="00C361A5"/>
    <w:rsid w:val="00C362EB"/>
    <w:rsid w:val="00C41EEA"/>
    <w:rsid w:val="00C436E3"/>
    <w:rsid w:val="00C43B94"/>
    <w:rsid w:val="00C47548"/>
    <w:rsid w:val="00C52560"/>
    <w:rsid w:val="00C5360B"/>
    <w:rsid w:val="00C53CD3"/>
    <w:rsid w:val="00C54609"/>
    <w:rsid w:val="00C55B47"/>
    <w:rsid w:val="00C574D3"/>
    <w:rsid w:val="00C62C52"/>
    <w:rsid w:val="00C67585"/>
    <w:rsid w:val="00C7302B"/>
    <w:rsid w:val="00C75307"/>
    <w:rsid w:val="00C75A9A"/>
    <w:rsid w:val="00C768BA"/>
    <w:rsid w:val="00C81F4E"/>
    <w:rsid w:val="00C81F7A"/>
    <w:rsid w:val="00C822B5"/>
    <w:rsid w:val="00C8314F"/>
    <w:rsid w:val="00C84B78"/>
    <w:rsid w:val="00C85ABE"/>
    <w:rsid w:val="00C87531"/>
    <w:rsid w:val="00C92BFE"/>
    <w:rsid w:val="00C94E70"/>
    <w:rsid w:val="00C9564C"/>
    <w:rsid w:val="00C95D5F"/>
    <w:rsid w:val="00C97011"/>
    <w:rsid w:val="00CA3F6D"/>
    <w:rsid w:val="00CB1313"/>
    <w:rsid w:val="00CB3743"/>
    <w:rsid w:val="00CB5779"/>
    <w:rsid w:val="00CB7E79"/>
    <w:rsid w:val="00CC0B0F"/>
    <w:rsid w:val="00CC0CD9"/>
    <w:rsid w:val="00CC1020"/>
    <w:rsid w:val="00CC12F5"/>
    <w:rsid w:val="00CC2124"/>
    <w:rsid w:val="00CC48A8"/>
    <w:rsid w:val="00CC5DF8"/>
    <w:rsid w:val="00CD1BB7"/>
    <w:rsid w:val="00CD3094"/>
    <w:rsid w:val="00CE170D"/>
    <w:rsid w:val="00CE2ABD"/>
    <w:rsid w:val="00CE33A4"/>
    <w:rsid w:val="00CE3523"/>
    <w:rsid w:val="00CE3964"/>
    <w:rsid w:val="00CE7323"/>
    <w:rsid w:val="00CE7EC5"/>
    <w:rsid w:val="00CF00E5"/>
    <w:rsid w:val="00CF0FC6"/>
    <w:rsid w:val="00CF2C0F"/>
    <w:rsid w:val="00CF318F"/>
    <w:rsid w:val="00CF3D55"/>
    <w:rsid w:val="00CF678C"/>
    <w:rsid w:val="00D00137"/>
    <w:rsid w:val="00D013E1"/>
    <w:rsid w:val="00D03FE2"/>
    <w:rsid w:val="00D15958"/>
    <w:rsid w:val="00D1746E"/>
    <w:rsid w:val="00D17864"/>
    <w:rsid w:val="00D2135E"/>
    <w:rsid w:val="00D21619"/>
    <w:rsid w:val="00D25461"/>
    <w:rsid w:val="00D25A3F"/>
    <w:rsid w:val="00D26EAD"/>
    <w:rsid w:val="00D31107"/>
    <w:rsid w:val="00D31A4B"/>
    <w:rsid w:val="00D335A7"/>
    <w:rsid w:val="00D33C7C"/>
    <w:rsid w:val="00D345C9"/>
    <w:rsid w:val="00D41085"/>
    <w:rsid w:val="00D42452"/>
    <w:rsid w:val="00D430B5"/>
    <w:rsid w:val="00D4463E"/>
    <w:rsid w:val="00D45286"/>
    <w:rsid w:val="00D50953"/>
    <w:rsid w:val="00D5153F"/>
    <w:rsid w:val="00D53AB3"/>
    <w:rsid w:val="00D54AFF"/>
    <w:rsid w:val="00D557C2"/>
    <w:rsid w:val="00D55CC2"/>
    <w:rsid w:val="00D57F0E"/>
    <w:rsid w:val="00D57F57"/>
    <w:rsid w:val="00D637CD"/>
    <w:rsid w:val="00D63BBA"/>
    <w:rsid w:val="00D64456"/>
    <w:rsid w:val="00D66349"/>
    <w:rsid w:val="00D67383"/>
    <w:rsid w:val="00D67407"/>
    <w:rsid w:val="00D703CF"/>
    <w:rsid w:val="00D70413"/>
    <w:rsid w:val="00D71D74"/>
    <w:rsid w:val="00D733A6"/>
    <w:rsid w:val="00D758EF"/>
    <w:rsid w:val="00D777CB"/>
    <w:rsid w:val="00D82CD1"/>
    <w:rsid w:val="00D830E0"/>
    <w:rsid w:val="00D86003"/>
    <w:rsid w:val="00D86682"/>
    <w:rsid w:val="00D86CB0"/>
    <w:rsid w:val="00D871A4"/>
    <w:rsid w:val="00D93A77"/>
    <w:rsid w:val="00D961D8"/>
    <w:rsid w:val="00D968B6"/>
    <w:rsid w:val="00DA131B"/>
    <w:rsid w:val="00DA1807"/>
    <w:rsid w:val="00DA1F1F"/>
    <w:rsid w:val="00DA3FA9"/>
    <w:rsid w:val="00DA66DF"/>
    <w:rsid w:val="00DA7224"/>
    <w:rsid w:val="00DB0CA7"/>
    <w:rsid w:val="00DB18F8"/>
    <w:rsid w:val="00DB291A"/>
    <w:rsid w:val="00DB4A75"/>
    <w:rsid w:val="00DB4FC1"/>
    <w:rsid w:val="00DB558C"/>
    <w:rsid w:val="00DB639C"/>
    <w:rsid w:val="00DB64B5"/>
    <w:rsid w:val="00DB6C84"/>
    <w:rsid w:val="00DB725F"/>
    <w:rsid w:val="00DC0DEE"/>
    <w:rsid w:val="00DC2399"/>
    <w:rsid w:val="00DC4378"/>
    <w:rsid w:val="00DC5831"/>
    <w:rsid w:val="00DC59DC"/>
    <w:rsid w:val="00DD0BD2"/>
    <w:rsid w:val="00DD1C20"/>
    <w:rsid w:val="00DD1DD5"/>
    <w:rsid w:val="00DD1FC6"/>
    <w:rsid w:val="00DD3C72"/>
    <w:rsid w:val="00DD4BF9"/>
    <w:rsid w:val="00DD507E"/>
    <w:rsid w:val="00DD5E89"/>
    <w:rsid w:val="00DD6561"/>
    <w:rsid w:val="00DE05D3"/>
    <w:rsid w:val="00DE3DB4"/>
    <w:rsid w:val="00DF098E"/>
    <w:rsid w:val="00DF1434"/>
    <w:rsid w:val="00DF4AC2"/>
    <w:rsid w:val="00E02248"/>
    <w:rsid w:val="00E04720"/>
    <w:rsid w:val="00E10945"/>
    <w:rsid w:val="00E10E1F"/>
    <w:rsid w:val="00E11A0E"/>
    <w:rsid w:val="00E137CF"/>
    <w:rsid w:val="00E168E5"/>
    <w:rsid w:val="00E2023A"/>
    <w:rsid w:val="00E217D6"/>
    <w:rsid w:val="00E231CA"/>
    <w:rsid w:val="00E23332"/>
    <w:rsid w:val="00E24883"/>
    <w:rsid w:val="00E26EC8"/>
    <w:rsid w:val="00E311A6"/>
    <w:rsid w:val="00E31432"/>
    <w:rsid w:val="00E34B1C"/>
    <w:rsid w:val="00E419F2"/>
    <w:rsid w:val="00E42C73"/>
    <w:rsid w:val="00E464DA"/>
    <w:rsid w:val="00E46718"/>
    <w:rsid w:val="00E4793D"/>
    <w:rsid w:val="00E529BF"/>
    <w:rsid w:val="00E52A98"/>
    <w:rsid w:val="00E53ED3"/>
    <w:rsid w:val="00E5684B"/>
    <w:rsid w:val="00E618E0"/>
    <w:rsid w:val="00E64202"/>
    <w:rsid w:val="00E64715"/>
    <w:rsid w:val="00E67A36"/>
    <w:rsid w:val="00E70853"/>
    <w:rsid w:val="00E70B05"/>
    <w:rsid w:val="00E70F7D"/>
    <w:rsid w:val="00E766E1"/>
    <w:rsid w:val="00E775BB"/>
    <w:rsid w:val="00E814B6"/>
    <w:rsid w:val="00E85D1D"/>
    <w:rsid w:val="00E95BF5"/>
    <w:rsid w:val="00E96012"/>
    <w:rsid w:val="00E9642D"/>
    <w:rsid w:val="00E97F14"/>
    <w:rsid w:val="00EA2369"/>
    <w:rsid w:val="00EA2535"/>
    <w:rsid w:val="00EA4027"/>
    <w:rsid w:val="00EA4B96"/>
    <w:rsid w:val="00EA68BA"/>
    <w:rsid w:val="00EA6FD6"/>
    <w:rsid w:val="00EA7E39"/>
    <w:rsid w:val="00EB1EE7"/>
    <w:rsid w:val="00EB39CF"/>
    <w:rsid w:val="00EB4419"/>
    <w:rsid w:val="00EB50C8"/>
    <w:rsid w:val="00EB5C7F"/>
    <w:rsid w:val="00EB779D"/>
    <w:rsid w:val="00EC39B2"/>
    <w:rsid w:val="00EC4158"/>
    <w:rsid w:val="00ED0A45"/>
    <w:rsid w:val="00EE2A79"/>
    <w:rsid w:val="00EE48EE"/>
    <w:rsid w:val="00EE64DC"/>
    <w:rsid w:val="00EF4BE3"/>
    <w:rsid w:val="00F006A5"/>
    <w:rsid w:val="00F04092"/>
    <w:rsid w:val="00F04255"/>
    <w:rsid w:val="00F0572F"/>
    <w:rsid w:val="00F07F92"/>
    <w:rsid w:val="00F104C6"/>
    <w:rsid w:val="00F107B9"/>
    <w:rsid w:val="00F11A6C"/>
    <w:rsid w:val="00F16D74"/>
    <w:rsid w:val="00F17F1B"/>
    <w:rsid w:val="00F17F95"/>
    <w:rsid w:val="00F21161"/>
    <w:rsid w:val="00F22495"/>
    <w:rsid w:val="00F22507"/>
    <w:rsid w:val="00F22B53"/>
    <w:rsid w:val="00F23F4F"/>
    <w:rsid w:val="00F241EC"/>
    <w:rsid w:val="00F25839"/>
    <w:rsid w:val="00F31579"/>
    <w:rsid w:val="00F34A3E"/>
    <w:rsid w:val="00F409D6"/>
    <w:rsid w:val="00F40F72"/>
    <w:rsid w:val="00F413C0"/>
    <w:rsid w:val="00F4236C"/>
    <w:rsid w:val="00F43115"/>
    <w:rsid w:val="00F4335D"/>
    <w:rsid w:val="00F4379F"/>
    <w:rsid w:val="00F46268"/>
    <w:rsid w:val="00F46850"/>
    <w:rsid w:val="00F46959"/>
    <w:rsid w:val="00F50581"/>
    <w:rsid w:val="00F52521"/>
    <w:rsid w:val="00F556FA"/>
    <w:rsid w:val="00F61B40"/>
    <w:rsid w:val="00F62987"/>
    <w:rsid w:val="00F63118"/>
    <w:rsid w:val="00F645DE"/>
    <w:rsid w:val="00F65275"/>
    <w:rsid w:val="00F6598D"/>
    <w:rsid w:val="00F66FB6"/>
    <w:rsid w:val="00F67330"/>
    <w:rsid w:val="00F677E0"/>
    <w:rsid w:val="00F70045"/>
    <w:rsid w:val="00F71B75"/>
    <w:rsid w:val="00F74571"/>
    <w:rsid w:val="00F750A8"/>
    <w:rsid w:val="00F8061C"/>
    <w:rsid w:val="00F8108F"/>
    <w:rsid w:val="00F82068"/>
    <w:rsid w:val="00F8466E"/>
    <w:rsid w:val="00F86AAD"/>
    <w:rsid w:val="00F87214"/>
    <w:rsid w:val="00F875D0"/>
    <w:rsid w:val="00F93237"/>
    <w:rsid w:val="00FA19D7"/>
    <w:rsid w:val="00FA4782"/>
    <w:rsid w:val="00FA6EA6"/>
    <w:rsid w:val="00FB043D"/>
    <w:rsid w:val="00FB3218"/>
    <w:rsid w:val="00FB5AA7"/>
    <w:rsid w:val="00FC08E6"/>
    <w:rsid w:val="00FC25B4"/>
    <w:rsid w:val="00FD1783"/>
    <w:rsid w:val="00FD4EA7"/>
    <w:rsid w:val="00FD6343"/>
    <w:rsid w:val="00FD6B54"/>
    <w:rsid w:val="00FD6E34"/>
    <w:rsid w:val="00FE32F8"/>
    <w:rsid w:val="00FE39E7"/>
    <w:rsid w:val="00FE7662"/>
    <w:rsid w:val="00FE79EB"/>
    <w:rsid w:val="00FF0A54"/>
    <w:rsid w:val="00FF39C2"/>
    <w:rsid w:val="00FF5B2A"/>
    <w:rsid w:val="5105150B"/>
    <w:rsid w:val="63872C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fillcolor="white">
      <v:fill color="white"/>
    </o:shapedefaults>
    <o:shapelayout v:ext="edit">
      <o:idmap v:ext="edit" data="1"/>
    </o:shapelayout>
  </w:shapeDefaults>
  <w:decimalSymbol w:val="."/>
  <w:listSeparator w:val=","/>
  <w14:docId w14:val="50CD9A36"/>
  <w15:docId w15:val="{4425EFD9-3C1D-4DDA-A07A-6694B6C34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6ED0"/>
    <w:pPr>
      <w:widowControl w:val="0"/>
      <w:spacing w:after="200" w:line="276" w:lineRule="auto"/>
      <w:jc w:val="both"/>
    </w:pPr>
    <w:rPr>
      <w:rFonts w:ascii="Times New Roman" w:eastAsia="宋体" w:hAnsi="Times New Roman" w:cs="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76ED0"/>
    <w:rPr>
      <w:sz w:val="18"/>
      <w:szCs w:val="18"/>
    </w:rPr>
  </w:style>
  <w:style w:type="paragraph" w:styleId="a5">
    <w:name w:val="footer"/>
    <w:basedOn w:val="a"/>
    <w:link w:val="a6"/>
    <w:uiPriority w:val="99"/>
    <w:unhideWhenUsed/>
    <w:rsid w:val="00176ED0"/>
    <w:pPr>
      <w:tabs>
        <w:tab w:val="center" w:pos="4153"/>
        <w:tab w:val="right" w:pos="8306"/>
      </w:tabs>
      <w:snapToGrid w:val="0"/>
      <w:jc w:val="left"/>
    </w:pPr>
    <w:rPr>
      <w:sz w:val="18"/>
      <w:szCs w:val="18"/>
    </w:rPr>
  </w:style>
  <w:style w:type="paragraph" w:styleId="a7">
    <w:name w:val="header"/>
    <w:basedOn w:val="a"/>
    <w:link w:val="a8"/>
    <w:uiPriority w:val="99"/>
    <w:unhideWhenUsed/>
    <w:rsid w:val="00176ED0"/>
    <w:pPr>
      <w:pBdr>
        <w:bottom w:val="single" w:sz="6" w:space="1" w:color="auto"/>
      </w:pBdr>
      <w:tabs>
        <w:tab w:val="center" w:pos="4153"/>
        <w:tab w:val="right" w:pos="8306"/>
      </w:tabs>
      <w:snapToGrid w:val="0"/>
      <w:jc w:val="center"/>
    </w:pPr>
    <w:rPr>
      <w:sz w:val="18"/>
      <w:szCs w:val="18"/>
    </w:rPr>
  </w:style>
  <w:style w:type="paragraph" w:styleId="a9">
    <w:name w:val="footnote text"/>
    <w:basedOn w:val="a"/>
    <w:link w:val="aa"/>
    <w:uiPriority w:val="99"/>
    <w:unhideWhenUsed/>
    <w:rsid w:val="00176ED0"/>
    <w:pPr>
      <w:widowControl/>
      <w:spacing w:after="0" w:line="240" w:lineRule="auto"/>
      <w:jc w:val="left"/>
    </w:pPr>
    <w:rPr>
      <w:rFonts w:asciiTheme="minorHAnsi" w:eastAsiaTheme="minorEastAsia" w:hAnsiTheme="minorHAnsi"/>
      <w:kern w:val="0"/>
      <w:sz w:val="20"/>
    </w:rPr>
  </w:style>
  <w:style w:type="table" w:styleId="ab">
    <w:name w:val="Table Grid"/>
    <w:basedOn w:val="a1"/>
    <w:uiPriority w:val="39"/>
    <w:rsid w:val="00176E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uiPriority w:val="60"/>
    <w:rsid w:val="00176ED0"/>
    <w:rPr>
      <w:color w:val="2F5496" w:themeColor="accent1" w:themeShade="BF"/>
      <w:sz w:val="22"/>
    </w:rPr>
    <w:tblPr>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2-5">
    <w:name w:val="Medium Shading 2 Accent 5"/>
    <w:basedOn w:val="a1"/>
    <w:uiPriority w:val="64"/>
    <w:rsid w:val="00176ED0"/>
    <w:rPr>
      <w:sz w:val="22"/>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a8">
    <w:name w:val="页眉 字符"/>
    <w:basedOn w:val="a0"/>
    <w:link w:val="a7"/>
    <w:uiPriority w:val="99"/>
    <w:rsid w:val="00176ED0"/>
    <w:rPr>
      <w:sz w:val="18"/>
      <w:szCs w:val="18"/>
    </w:rPr>
  </w:style>
  <w:style w:type="character" w:customStyle="1" w:styleId="a6">
    <w:name w:val="页脚 字符"/>
    <w:basedOn w:val="a0"/>
    <w:link w:val="a5"/>
    <w:uiPriority w:val="99"/>
    <w:rsid w:val="00176ED0"/>
    <w:rPr>
      <w:sz w:val="18"/>
      <w:szCs w:val="18"/>
    </w:rPr>
  </w:style>
  <w:style w:type="character" w:customStyle="1" w:styleId="a4">
    <w:name w:val="批注框文本 字符"/>
    <w:basedOn w:val="a0"/>
    <w:link w:val="a3"/>
    <w:uiPriority w:val="99"/>
    <w:semiHidden/>
    <w:rsid w:val="00176ED0"/>
    <w:rPr>
      <w:sz w:val="18"/>
      <w:szCs w:val="18"/>
    </w:rPr>
  </w:style>
  <w:style w:type="paragraph" w:customStyle="1" w:styleId="DecimalAligned">
    <w:name w:val="Decimal Aligned"/>
    <w:basedOn w:val="a"/>
    <w:uiPriority w:val="40"/>
    <w:qFormat/>
    <w:rsid w:val="00176ED0"/>
    <w:pPr>
      <w:widowControl/>
      <w:tabs>
        <w:tab w:val="decimal" w:pos="360"/>
      </w:tabs>
      <w:jc w:val="left"/>
    </w:pPr>
    <w:rPr>
      <w:rFonts w:asciiTheme="minorHAnsi" w:eastAsiaTheme="minorEastAsia" w:hAnsiTheme="minorHAnsi"/>
      <w:kern w:val="0"/>
      <w:sz w:val="22"/>
      <w:szCs w:val="22"/>
    </w:rPr>
  </w:style>
  <w:style w:type="character" w:customStyle="1" w:styleId="aa">
    <w:name w:val="脚注文本 字符"/>
    <w:basedOn w:val="a0"/>
    <w:link w:val="a9"/>
    <w:uiPriority w:val="99"/>
    <w:rsid w:val="00176ED0"/>
    <w:rPr>
      <w:rFonts w:cs="Times New Roman"/>
      <w:kern w:val="0"/>
      <w:sz w:val="20"/>
      <w:szCs w:val="20"/>
    </w:rPr>
  </w:style>
  <w:style w:type="character" w:customStyle="1" w:styleId="1">
    <w:name w:val="不明显强调1"/>
    <w:basedOn w:val="a0"/>
    <w:uiPriority w:val="19"/>
    <w:qFormat/>
    <w:rsid w:val="00176ED0"/>
    <w:rPr>
      <w:i/>
      <w:iCs/>
    </w:rPr>
  </w:style>
  <w:style w:type="paragraph" w:styleId="ac">
    <w:name w:val="Revision"/>
    <w:hidden/>
    <w:uiPriority w:val="99"/>
    <w:semiHidden/>
    <w:rsid w:val="005F5B0D"/>
    <w:rPr>
      <w:rFonts w:ascii="Times New Roman" w:eastAsia="宋体" w:hAnsi="Times New Roman" w:cs="Times New Roman"/>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983014">
      <w:bodyDiv w:val="1"/>
      <w:marLeft w:val="0"/>
      <w:marRight w:val="0"/>
      <w:marTop w:val="0"/>
      <w:marBottom w:val="0"/>
      <w:divBdr>
        <w:top w:val="none" w:sz="0" w:space="0" w:color="auto"/>
        <w:left w:val="none" w:sz="0" w:space="0" w:color="auto"/>
        <w:bottom w:val="none" w:sz="0" w:space="0" w:color="auto"/>
        <w:right w:val="none" w:sz="0" w:space="0" w:color="auto"/>
      </w:divBdr>
    </w:div>
    <w:div w:id="19999235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oleObject" Target="embeddings/oleObject9.bin"/><Relationship Id="rId39" Type="http://schemas.openxmlformats.org/officeDocument/2006/relationships/oleObject" Target="embeddings/oleObject16.bin"/><Relationship Id="rId21" Type="http://schemas.openxmlformats.org/officeDocument/2006/relationships/image" Target="media/image8.wmf"/><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image" Target="media/image6.wmf"/><Relationship Id="rId29" Type="http://schemas.openxmlformats.org/officeDocument/2006/relationships/oleObject" Target="embeddings/oleObject11.bin"/><Relationship Id="rId11" Type="http://schemas.openxmlformats.org/officeDocument/2006/relationships/image" Target="media/image3.png"/><Relationship Id="rId24" Type="http://schemas.openxmlformats.org/officeDocument/2006/relationships/oleObject" Target="embeddings/oleObject8.bin"/><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image" Target="media/image24.png"/><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oleObject" Target="embeddings/oleObject5.bin"/><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oleObject" Target="embeddings/oleObject7.bin"/><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8" Type="http://schemas.openxmlformats.org/officeDocument/2006/relationships/image" Target="media/image1.wmf"/><Relationship Id="rId51" Type="http://schemas.openxmlformats.org/officeDocument/2006/relationships/oleObject" Target="embeddings/oleObject22.bin"/><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image" Target="media/image10.wmf"/><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20" Type="http://schemas.openxmlformats.org/officeDocument/2006/relationships/oleObject" Target="embeddings/oleObject6.bin"/><Relationship Id="rId41" Type="http://schemas.openxmlformats.org/officeDocument/2006/relationships/oleObject" Target="embeddings/oleObject17.bin"/><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image" Target="media/image9.wmf"/><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ED7BF101-875B-41F6-9443-6BB3D76D0D4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9417</TotalTime>
  <Pages>9</Pages>
  <Words>1142</Words>
  <Characters>6516</Characters>
  <Application>Microsoft Office Word</Application>
  <DocSecurity>0</DocSecurity>
  <Lines>54</Lines>
  <Paragraphs>15</Paragraphs>
  <ScaleCrop>false</ScaleCrop>
  <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邵 震</dc:creator>
  <cp:lastModifiedBy>邵 震</cp:lastModifiedBy>
  <cp:revision>1100</cp:revision>
  <dcterms:created xsi:type="dcterms:W3CDTF">2020-11-15T02:09:00Z</dcterms:created>
  <dcterms:modified xsi:type="dcterms:W3CDTF">2021-02-04T09:06:00Z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2052-11.1.0.9991</vt:lpwstr>
  </property>
</Properties>
</file>