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Science Education major in Chemistry</w:t>
      </w:r>
    </w:p>
    <w:p>
      <w:r>
        <w:t>Student: Rachel Anne S. Yumul</w:t>
      </w:r>
    </w:p>
    <w:p>
      <w:r>
        <w:t>Student ID: 251023</w:t>
      </w:r>
    </w:p>
    <w:p>
      <w:r>
        <w:t>Presentation Stage: Seminar Paper Proposal</w:t>
      </w:r>
    </w:p>
    <w:p>
      <w:r>
        <w:t>Research Title: Green Chemistry Practices in Senior High School Laboratory Instruction</w:t>
      </w:r>
    </w:p>
    <w:p/>
    <w:p>
      <w:r>
        <w:t>The Graduate School respectfully endorses the Seminar Paper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Mendoza, Patricia A.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August 08, 2022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