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2e75b5"/>
          <w:sz w:val="28"/>
          <w:szCs w:val="28"/>
        </w:rPr>
      </w:pPr>
      <w:bookmarkStart w:colFirst="0" w:colLast="0" w:name="_sk6on1h7ihrw" w:id="0"/>
      <w:bookmarkEnd w:id="0"/>
      <w:r w:rsidDel="00000000" w:rsidR="00000000" w:rsidRPr="00000000">
        <w:rPr>
          <w:rtl w:val="0"/>
        </w:rPr>
      </w:r>
    </w:p>
    <w:p w:rsidR="00000000" w:rsidDel="00000000" w:rsidP="00000000" w:rsidRDefault="00000000" w:rsidRPr="00000000" w14:paraId="00000002">
      <w:pPr>
        <w:spacing w:after="0" w:line="240" w:lineRule="auto"/>
        <w:rPr>
          <w:rFonts w:ascii="Calibri" w:cs="Calibri" w:eastAsia="Calibri" w:hAnsi="Calibri"/>
          <w:b w:val="1"/>
          <w:bCs w:val="1"/>
          <w:color w:val="2e75b5"/>
          <w:sz w:val="28"/>
          <w:szCs w:val="28"/>
        </w:rPr>
      </w:pPr>
      <w:bookmarkStart w:colFirst="0" w:colLast="0" w:name="_gjdgxs" w:id="1"/>
      <w:bookmarkEnd w:id="1"/>
      <w:r w:rsidDel="00000000" w:rsidR="00000000" w:rsidRPr="00000000">
        <w:rPr>
          <w:rFonts w:ascii="Calibri" w:cs="Calibri" w:eastAsia="Calibri" w:hAnsi="Calibri"/>
          <w:b w:val="1"/>
          <w:bCs w:val="1"/>
          <w:color w:val="2e75b5"/>
          <w:sz w:val="28"/>
          <w:szCs w:val="28"/>
          <w:rtl w:val="0"/>
        </w:rPr>
        <w:t xml:space="preserve">CAPSTONE PROJECT GUIDELINES</w:t>
      </w:r>
    </w:p>
    <w:p w:rsidR="00000000" w:rsidDel="00000000" w:rsidP="00000000" w:rsidRDefault="00000000" w:rsidRPr="00000000" w14:paraId="00000003">
      <w:pPr>
        <w:spacing w:after="0" w:line="240" w:lineRule="auto"/>
        <w:rPr>
          <w:rFonts w:ascii="Calibri" w:cs="Calibri" w:eastAsia="Calibri" w:hAnsi="Calibri"/>
          <w:b w:val="1"/>
          <w:bCs w:val="1"/>
          <w:color w:val="2e75b5"/>
          <w:sz w:val="28"/>
          <w:szCs w:val="28"/>
        </w:rPr>
      </w:pPr>
      <w:r w:rsidDel="00000000" w:rsidR="00000000" w:rsidRPr="00000000">
        <w:rPr>
          <w:rFonts w:ascii="Calibri" w:cs="Calibri" w:eastAsia="Calibri" w:hAnsi="Calibri"/>
          <w:b w:val="1"/>
          <w:bCs w:val="1"/>
          <w:color w:val="2e75b5"/>
          <w:sz w:val="24"/>
          <w:szCs w:val="24"/>
          <w:rtl w:val="0"/>
        </w:rPr>
        <w:t xml:space="preserve">Master in Information Technology</w:t>
      </w:r>
      <w:r w:rsidDel="00000000" w:rsidR="00000000" w:rsidRPr="00000000">
        <w:rPr>
          <w:rFonts w:ascii="Calibri" w:cs="Calibri" w:eastAsia="Calibri" w:hAnsi="Calibri"/>
          <w:b w:val="1"/>
          <w:bCs w:val="1"/>
          <w:color w:val="2e75b5"/>
          <w:sz w:val="28"/>
          <w:szCs w:val="28"/>
          <w:rtl w:val="0"/>
        </w:rPr>
        <w:t xml:space="preserve"> </w:t>
      </w:r>
    </w:p>
    <w:p w:rsidR="00000000" w:rsidDel="00000000" w:rsidP="00000000" w:rsidRDefault="00000000" w:rsidRPr="00000000" w14:paraId="00000004">
      <w:pPr>
        <w:spacing w:line="240" w:lineRule="auto"/>
        <w:rPr/>
      </w:pPr>
      <w:r w:rsidDel="00000000" w:rsidR="00000000" w:rsidRPr="00000000">
        <w:rPr>
          <w:rtl w:val="0"/>
        </w:rPr>
        <w:t xml:space="preserve">Date Created: February 14, 2018 | Edited December, 2020| Edited August, 2021 | Edited August 8, 2022 |Edited July 25, 2025</w:t>
      </w:r>
    </w:p>
    <w:p w:rsidR="00000000" w:rsidDel="00000000" w:rsidP="00000000" w:rsidRDefault="00000000" w:rsidRPr="00000000" w14:paraId="00000005">
      <w:pPr>
        <w:rPr>
          <w:b w:val="1"/>
          <w:bCs w:val="1"/>
          <w:color w:val="c00000"/>
          <w:sz w:val="28"/>
          <w:szCs w:val="28"/>
        </w:rPr>
      </w:pPr>
      <w:r w:rsidDel="00000000" w:rsidR="00000000" w:rsidRPr="00000000">
        <w:rPr>
          <w:b w:val="1"/>
          <w:bCs w:val="1"/>
          <w:color w:val="c00000"/>
          <w:sz w:val="28"/>
          <w:szCs w:val="28"/>
          <w:rtl w:val="0"/>
        </w:rPr>
        <w:br w:type="textWrapping"/>
        <w:t xml:space="preserve">General Description</w:t>
      </w:r>
    </w:p>
    <w:p w:rsidR="00000000" w:rsidDel="00000000" w:rsidP="00000000" w:rsidRDefault="00000000" w:rsidRPr="00000000" w14:paraId="00000006">
      <w:pPr>
        <w:jc w:val="both"/>
        <w:rPr/>
      </w:pPr>
      <w:r w:rsidDel="00000000" w:rsidR="00000000" w:rsidRPr="00000000">
        <w:rPr>
          <w:rtl w:val="0"/>
        </w:rPr>
        <w:t xml:space="preserve">The Master in Information Technology is a non-thesis program designed to broaden professional skills in using ICT to provide solutions to problems of organizations or innovate solutions from existing technology. The program does this through the study of emerging technologies along with in-depth presentation of core IT concepts, techniques and principles. </w:t>
      </w:r>
    </w:p>
    <w:p w:rsidR="00000000" w:rsidDel="00000000" w:rsidP="00000000" w:rsidRDefault="00000000" w:rsidRPr="00000000" w14:paraId="00000007">
      <w:pPr>
        <w:rPr/>
      </w:pPr>
      <w:r w:rsidDel="00000000" w:rsidR="00000000" w:rsidRPr="00000000">
        <w:rPr>
          <w:rtl w:val="0"/>
        </w:rPr>
        <w:t xml:space="preserve">The program aims to produce professionals that meet the following competencies:</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Problem-solving or the ability to provide appropriate IT solutions to problems or opportunities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Creativity or the ability to develop solutions using programming skills and techniques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or the ability to run IT development projects including its presentation to clients</w:t>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spacing w:after="0" w:line="240" w:lineRule="auto"/>
        <w:rPr>
          <w:b w:val="1"/>
          <w:bCs w:val="1"/>
          <w:color w:val="c00000"/>
          <w:sz w:val="28"/>
          <w:szCs w:val="28"/>
        </w:rPr>
      </w:pPr>
      <w:r w:rsidDel="00000000" w:rsidR="00000000" w:rsidRPr="00000000">
        <w:rPr>
          <w:b w:val="1"/>
          <w:bCs w:val="1"/>
          <w:color w:val="c00000"/>
          <w:sz w:val="28"/>
          <w:szCs w:val="28"/>
          <w:rtl w:val="0"/>
        </w:rPr>
        <w:t xml:space="preserve">Mechanics for the Capstone Project and Paper</w:t>
      </w:r>
    </w:p>
    <w:p w:rsidR="00000000" w:rsidDel="00000000" w:rsidP="00000000" w:rsidRDefault="00000000" w:rsidRPr="00000000" w14:paraId="0000000D">
      <w:pPr>
        <w:spacing w:after="0" w:line="240" w:lineRule="auto"/>
        <w:rPr/>
      </w:pPr>
      <w:r w:rsidDel="00000000" w:rsidR="00000000" w:rsidRPr="00000000">
        <w:rPr>
          <w:rtl w:val="0"/>
        </w:rPr>
        <w:t xml:space="preserve">For the completion of this program, students will need to pass “IT600 Independent Project” and “IT601 Project Presentation”</w:t>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IT600 Independent Project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course is intended for capstone project development. Students are required to have developed and defended a software application at the end of the course. This course is a prerequisite to IT601 Project Presentation.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IT601 Project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course is designed to assist a student in the writing of his paper for presentation. Students are required to present their project paper in at least one national or international conference before the course ends.</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Students shall submit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concept paper to the adviser. </w:t>
      </w:r>
      <w:r w:rsidDel="00000000" w:rsidR="00000000" w:rsidRPr="00000000">
        <w:rPr>
          <w:rtl w:val="0"/>
        </w:rPr>
        <w:t xml:space="preserve">Once the adviser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approves of the </w:t>
      </w:r>
      <w:r w:rsidDel="00000000" w:rsidR="00000000" w:rsidRPr="00000000">
        <w:rPr>
          <w:rtl w:val="0"/>
        </w:rPr>
        <w:t xml:space="preserve">topic, the student shall start gathering and writing for the actual proposal. A draft of the proposal must be read,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by the a</w:t>
      </w:r>
      <w:r w:rsidDel="00000000" w:rsidR="00000000" w:rsidRPr="00000000">
        <w:rPr>
          <w:rtl w:val="0"/>
        </w:rPr>
        <w:t xml:space="preserve">dviser. Only then shall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department arrange a schedule for presentation.</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an independent project but the Student may choose to pair up with the Adviser. Hence, making the Adviser a co-author of the project.</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The 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undergo Proposal and Final Presentation before endorsing for Conference Presentation.</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Students will enroll IT600 </w:t>
      </w:r>
      <w:r w:rsidDel="00000000" w:rsidR="00000000" w:rsidRPr="00000000">
        <w:rPr>
          <w:rtl w:val="0"/>
        </w:rPr>
        <w:t xml:space="preserve">and IT601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and it will be valid for two consecutive semesters. Failure to </w:t>
      </w:r>
      <w:r w:rsidDel="00000000" w:rsidR="00000000" w:rsidRPr="00000000">
        <w:rPr>
          <w:rtl w:val="0"/>
        </w:rPr>
        <w:t xml:space="preserve">present a 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within given semesters, needs re-enrolment. </w:t>
      </w:r>
    </w:p>
    <w:p w:rsidR="00000000" w:rsidDel="00000000" w:rsidP="00000000" w:rsidRDefault="00000000" w:rsidRPr="00000000" w14:paraId="00000017">
      <w:pPr>
        <w:spacing w:after="0" w:line="240" w:lineRule="auto"/>
        <w:jc w:val="both"/>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b w:val="1"/>
          <w:bCs w:val="1"/>
          <w:color w:val="c00000"/>
          <w:sz w:val="28"/>
          <w:szCs w:val="28"/>
        </w:rPr>
      </w:pPr>
      <w:r w:rsidDel="00000000" w:rsidR="00000000" w:rsidRPr="00000000">
        <w:rPr>
          <w:b w:val="1"/>
          <w:bCs w:val="1"/>
          <w:color w:val="c00000"/>
          <w:sz w:val="28"/>
          <w:szCs w:val="28"/>
          <w:rtl w:val="0"/>
        </w:rPr>
        <w:t xml:space="preserve">Mechanics for Choosing Adviser</w:t>
      </w:r>
    </w:p>
    <w:p w:rsidR="00000000" w:rsidDel="00000000" w:rsidP="00000000" w:rsidRDefault="00000000" w:rsidRPr="00000000" w14:paraId="0000001B">
      <w:pPr>
        <w:spacing w:after="0" w:line="240" w:lineRule="auto"/>
        <w:rPr/>
      </w:pPr>
      <w:r w:rsidDel="00000000" w:rsidR="00000000" w:rsidRPr="00000000">
        <w:rPr>
          <w:rtl w:val="0"/>
        </w:rPr>
        <w:t xml:space="preserve">To help the student in coming up with their writing, they are provided with an Adviser who is preferably knowledgeable or an expert of the Student’s topic. (Fe Tubog, Mau Bello, Louie Gallardo, Eugene Kanindot, Janet Tan, Romeo Rabajante, Precious Opinion, Jasser Dawabi, Maureen Gallardo)</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jc w:val="both"/>
        <w:rPr/>
      </w:pPr>
      <w:r w:rsidDel="00000000" w:rsidR="00000000" w:rsidRPr="00000000">
        <w:rPr>
          <w:rtl w:val="0"/>
        </w:rPr>
        <w:t xml:space="preserve">The Role of the Adviser is to guide the student during their production. Advising them on how to approach their study and solving production related challenges. Advisers are not allowed to produce or edit their advisees work for any reason, unless they are co-author of the project.</w:t>
      </w:r>
    </w:p>
    <w:p w:rsidR="00000000" w:rsidDel="00000000" w:rsidP="00000000" w:rsidRDefault="00000000" w:rsidRPr="00000000" w14:paraId="0000001E">
      <w:pPr>
        <w:spacing w:after="0" w:line="240" w:lineRule="auto"/>
        <w:jc w:val="both"/>
        <w:rPr/>
      </w:pPr>
      <w:r w:rsidDel="00000000" w:rsidR="00000000" w:rsidRPr="00000000">
        <w:rPr>
          <w:rtl w:val="0"/>
        </w:rPr>
      </w:r>
    </w:p>
    <w:p w:rsidR="00000000" w:rsidDel="00000000" w:rsidP="00000000" w:rsidRDefault="00000000" w:rsidRPr="00000000" w14:paraId="0000001F">
      <w:pPr>
        <w:spacing w:after="0" w:line="240" w:lineRule="auto"/>
        <w:jc w:val="both"/>
        <w:rPr/>
      </w:pPr>
      <w:r w:rsidDel="00000000" w:rsidR="00000000" w:rsidRPr="00000000">
        <w:rPr>
          <w:rtl w:val="0"/>
        </w:rPr>
        <w:t xml:space="preserve">Another role of the adviser is to be present during the Student’s presentations.</w:t>
      </w:r>
    </w:p>
    <w:p w:rsidR="00000000" w:rsidDel="00000000" w:rsidP="00000000" w:rsidRDefault="00000000" w:rsidRPr="00000000" w14:paraId="00000020">
      <w:pPr>
        <w:spacing w:after="0" w:line="240" w:lineRule="auto"/>
        <w:jc w:val="both"/>
        <w:rPr/>
      </w:pPr>
      <w:r w:rsidDel="00000000" w:rsidR="00000000" w:rsidRPr="00000000">
        <w:rPr>
          <w:rtl w:val="0"/>
        </w:rPr>
      </w:r>
    </w:p>
    <w:p w:rsidR="00000000" w:rsidDel="00000000" w:rsidP="00000000" w:rsidRDefault="00000000" w:rsidRPr="00000000" w14:paraId="00000021">
      <w:pPr>
        <w:spacing w:after="0" w:line="240" w:lineRule="auto"/>
        <w:jc w:val="both"/>
        <w:rPr/>
      </w:pPr>
      <w:r w:rsidDel="00000000" w:rsidR="00000000" w:rsidRPr="00000000">
        <w:rPr>
          <w:rtl w:val="0"/>
        </w:rPr>
        <w:t xml:space="preserve">Consultation period will depend on the agreement between two parties.</w:t>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t xml:space="preserve">Note:</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Although students are assigned with an adviser, they are still encouraged to consult other experts when it is needed.</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b w:val="1"/>
          <w:bCs w:val="1"/>
          <w:color w:val="c00000"/>
          <w:sz w:val="28"/>
          <w:szCs w:val="28"/>
        </w:rPr>
      </w:pPr>
      <w:r w:rsidDel="00000000" w:rsidR="00000000" w:rsidRPr="00000000">
        <w:rPr>
          <w:b w:val="1"/>
          <w:bCs w:val="1"/>
          <w:color w:val="c00000"/>
          <w:sz w:val="28"/>
          <w:szCs w:val="28"/>
          <w:rtl w:val="0"/>
        </w:rPr>
        <w:t xml:space="preserve">Mechanics for the Payment</w:t>
      </w:r>
    </w:p>
    <w:p w:rsidR="00000000" w:rsidDel="00000000" w:rsidP="00000000" w:rsidRDefault="00000000" w:rsidRPr="00000000" w14:paraId="00000027">
      <w:pPr>
        <w:spacing w:after="0" w:line="240" w:lineRule="auto"/>
        <w:rPr>
          <w:b w:val="1"/>
          <w:bCs w:val="1"/>
          <w:color w:val="c00000"/>
          <w:sz w:val="28"/>
          <w:szCs w:val="28"/>
        </w:rPr>
      </w:pPr>
      <w:r w:rsidDel="00000000" w:rsidR="00000000" w:rsidRPr="00000000">
        <w:rPr>
          <w:rtl w:val="0"/>
        </w:rPr>
        <w:t xml:space="preserve">The Department shall follow the scheme prepared by the Graduate School Office. </w:t>
      </w: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b w:val="1"/>
          <w:bCs w:val="1"/>
          <w:color w:val="c00000"/>
          <w:sz w:val="28"/>
          <w:szCs w:val="28"/>
        </w:rPr>
      </w:pPr>
      <w:r w:rsidDel="00000000" w:rsidR="00000000" w:rsidRPr="00000000">
        <w:rPr>
          <w:b w:val="1"/>
          <w:bCs w:val="1"/>
          <w:color w:val="c00000"/>
          <w:sz w:val="28"/>
          <w:szCs w:val="28"/>
          <w:rtl w:val="0"/>
        </w:rPr>
        <w:t xml:space="preserve">Prescribed Plan of Study and Monthly Deliverables</w:t>
      </w:r>
    </w:p>
    <w:p w:rsidR="00000000" w:rsidDel="00000000" w:rsidP="00000000" w:rsidRDefault="00000000" w:rsidRPr="00000000" w14:paraId="00000041">
      <w:pPr>
        <w:numPr>
          <w:ilvl w:val="0"/>
          <w:numId w:val="4"/>
        </w:numPr>
        <w:spacing w:after="0" w:line="240" w:lineRule="auto"/>
        <w:ind w:left="720" w:hanging="360"/>
        <w:rPr>
          <w:b w:val="0"/>
          <w:bCs w:val="0"/>
          <w:color w:val="000000"/>
          <w:sz w:val="24"/>
          <w:szCs w:val="24"/>
          <w:u w:val="none"/>
        </w:rPr>
      </w:pPr>
      <w:r w:rsidDel="00000000" w:rsidR="00000000" w:rsidRPr="00000000">
        <w:rPr>
          <w:b w:val="1"/>
          <w:bCs w:val="1"/>
          <w:color w:val="000000"/>
          <w:sz w:val="24"/>
          <w:szCs w:val="24"/>
          <w:rtl w:val="0"/>
        </w:rPr>
        <w:t xml:space="preserve">(Ideation / Concept Paper writing)</w:t>
      </w:r>
      <w:r w:rsidDel="00000000" w:rsidR="00000000" w:rsidRPr="00000000">
        <w:rPr>
          <w:b w:val="0"/>
          <w:bCs w:val="0"/>
          <w:color w:val="000000"/>
          <w:sz w:val="24"/>
          <w:szCs w:val="24"/>
          <w:rtl w:val="0"/>
        </w:rPr>
        <w:t xml:space="preserve">  </w:t>
      </w:r>
      <w:r w:rsidDel="00000000" w:rsidR="00000000" w:rsidRPr="00000000">
        <w:rPr>
          <w:rtl w:val="0"/>
        </w:rPr>
      </w:r>
    </w:p>
    <w:p w:rsidR="00000000" w:rsidDel="00000000" w:rsidP="00000000" w:rsidRDefault="00000000" w:rsidRPr="00000000" w14:paraId="00000042">
      <w:pPr>
        <w:numPr>
          <w:ilvl w:val="1"/>
          <w:numId w:val="3"/>
        </w:numPr>
        <w:spacing w:after="0" w:line="240" w:lineRule="auto"/>
        <w:ind w:left="1440" w:hanging="360"/>
        <w:rPr>
          <w:b w:val="0"/>
          <w:bCs w:val="0"/>
          <w:color w:val="000000"/>
          <w:sz w:val="24"/>
          <w:szCs w:val="24"/>
          <w:u w:val="none"/>
        </w:rPr>
      </w:pPr>
      <w:r w:rsidDel="00000000" w:rsidR="00000000" w:rsidRPr="00000000">
        <w:rPr>
          <w:b w:val="0"/>
          <w:bCs w:val="0"/>
          <w:color w:val="000000"/>
          <w:sz w:val="24"/>
          <w:szCs w:val="24"/>
          <w:rtl w:val="0"/>
        </w:rPr>
        <w:t xml:space="preserve"> Identify adviser</w:t>
      </w:r>
      <w:r w:rsidDel="00000000" w:rsidR="00000000" w:rsidRPr="00000000">
        <w:rPr>
          <w:rtl w:val="0"/>
        </w:rPr>
      </w:r>
    </w:p>
    <w:p w:rsidR="00000000" w:rsidDel="00000000" w:rsidP="00000000" w:rsidRDefault="00000000" w:rsidRPr="00000000" w14:paraId="00000043">
      <w:pPr>
        <w:numPr>
          <w:ilvl w:val="1"/>
          <w:numId w:val="3"/>
        </w:numPr>
        <w:spacing w:after="0" w:line="240" w:lineRule="auto"/>
        <w:ind w:left="1440" w:hanging="360"/>
        <w:rPr>
          <w:b w:val="0"/>
          <w:bCs w:val="0"/>
          <w:color w:val="000000"/>
          <w:sz w:val="24"/>
          <w:szCs w:val="24"/>
          <w:u w:val="none"/>
        </w:rPr>
      </w:pPr>
      <w:r w:rsidDel="00000000" w:rsidR="00000000" w:rsidRPr="00000000">
        <w:rPr>
          <w:b w:val="0"/>
          <w:bCs w:val="0"/>
          <w:color w:val="000000"/>
          <w:sz w:val="24"/>
          <w:szCs w:val="24"/>
          <w:rtl w:val="0"/>
        </w:rPr>
        <w:t xml:space="preserve"> Present concept paper to adviser</w:t>
      </w:r>
    </w:p>
    <w:p w:rsidR="00000000" w:rsidDel="00000000" w:rsidP="00000000" w:rsidRDefault="00000000" w:rsidRPr="00000000" w14:paraId="00000044">
      <w:pPr>
        <w:spacing w:after="0" w:line="240" w:lineRule="auto"/>
        <w:ind w:left="360" w:hanging="360"/>
        <w:rPr>
          <w:sz w:val="24"/>
          <w:szCs w:val="24"/>
        </w:rPr>
      </w:pPr>
      <w:r w:rsidDel="00000000" w:rsidR="00000000" w:rsidRPr="00000000">
        <w:rPr>
          <w:sz w:val="24"/>
          <w:szCs w:val="24"/>
          <w:rtl w:val="0"/>
        </w:rPr>
        <w:tab/>
        <w:tab/>
      </w:r>
      <w:r w:rsidDel="00000000" w:rsidR="00000000" w:rsidRPr="00000000">
        <w:rPr>
          <w:i w:val="1"/>
          <w:iCs w:val="1"/>
          <w:sz w:val="24"/>
          <w:szCs w:val="24"/>
          <w:highlight w:val="yellow"/>
          <w:rtl w:val="0"/>
        </w:rPr>
        <w:t xml:space="preserve">1st Month</w:t>
      </w:r>
      <w:r w:rsidDel="00000000" w:rsidR="00000000" w:rsidRPr="00000000">
        <w:rPr>
          <w:rtl w:val="0"/>
        </w:rPr>
      </w:r>
    </w:p>
    <w:p w:rsidR="00000000" w:rsidDel="00000000" w:rsidP="00000000" w:rsidRDefault="00000000" w:rsidRPr="00000000" w14:paraId="00000045">
      <w:pPr>
        <w:spacing w:after="0" w:line="240" w:lineRule="auto"/>
        <w:ind w:left="360" w:hanging="360"/>
        <w:rPr>
          <w:b w:val="0"/>
          <w:bCs w:val="0"/>
          <w:color w:val="000000"/>
          <w:sz w:val="24"/>
          <w:szCs w:val="24"/>
        </w:rPr>
      </w:pPr>
      <w:r w:rsidDel="00000000" w:rsidR="00000000" w:rsidRPr="00000000">
        <w:rPr>
          <w:rtl w:val="0"/>
        </w:rPr>
      </w:r>
    </w:p>
    <w:p w:rsidR="00000000" w:rsidDel="00000000" w:rsidP="00000000" w:rsidRDefault="00000000" w:rsidRPr="00000000" w14:paraId="00000046">
      <w:pPr>
        <w:numPr>
          <w:ilvl w:val="0"/>
          <w:numId w:val="4"/>
        </w:numPr>
        <w:spacing w:after="0" w:line="240" w:lineRule="auto"/>
        <w:ind w:left="720" w:hanging="360"/>
        <w:rPr>
          <w:color w:val="000000"/>
          <w:sz w:val="24"/>
          <w:szCs w:val="24"/>
          <w:u w:val="none"/>
        </w:rPr>
      </w:pPr>
      <w:r w:rsidDel="00000000" w:rsidR="00000000" w:rsidRPr="00000000">
        <w:rPr>
          <w:b w:val="1"/>
          <w:bCs w:val="1"/>
          <w:color w:val="000000"/>
          <w:sz w:val="24"/>
          <w:szCs w:val="24"/>
          <w:rtl w:val="0"/>
        </w:rPr>
        <w:t xml:space="preserve">Proposal Writing</w:t>
      </w:r>
      <w:r w:rsidDel="00000000" w:rsidR="00000000" w:rsidRPr="00000000">
        <w:rPr>
          <w:b w:val="0"/>
          <w:bCs w:val="0"/>
          <w:color w:val="000000"/>
          <w:sz w:val="24"/>
          <w:szCs w:val="24"/>
          <w:rtl w:val="0"/>
        </w:rPr>
        <w:t xml:space="preserve"> (make sure to </w:t>
      </w:r>
      <w:r w:rsidDel="00000000" w:rsidR="00000000" w:rsidRPr="00000000">
        <w:rPr>
          <w:sz w:val="24"/>
          <w:szCs w:val="24"/>
          <w:rtl w:val="0"/>
        </w:rPr>
        <w:t xml:space="preserve">consult with your adviser</w:t>
      </w:r>
      <w:r w:rsidDel="00000000" w:rsidR="00000000" w:rsidRPr="00000000">
        <w:rPr>
          <w:b w:val="0"/>
          <w:bCs w:val="0"/>
          <w:color w:val="000000"/>
          <w:sz w:val="24"/>
          <w:szCs w:val="24"/>
          <w:rtl w:val="0"/>
        </w:rPr>
        <w:t xml:space="preserve"> as you progress through your writing. Within this time frame adviser should have endorsed the paper)</w:t>
      </w:r>
      <w:r w:rsidDel="00000000" w:rsidR="00000000" w:rsidRPr="00000000">
        <w:rPr>
          <w:rtl w:val="0"/>
        </w:rPr>
      </w:r>
    </w:p>
    <w:p w:rsidR="00000000" w:rsidDel="00000000" w:rsidP="00000000" w:rsidRDefault="00000000" w:rsidRPr="00000000" w14:paraId="00000047">
      <w:pPr>
        <w:numPr>
          <w:ilvl w:val="0"/>
          <w:numId w:val="2"/>
        </w:numPr>
        <w:spacing w:after="0" w:line="240" w:lineRule="auto"/>
        <w:ind w:left="1440" w:hanging="360"/>
        <w:rPr>
          <w:sz w:val="24"/>
          <w:szCs w:val="24"/>
          <w:u w:val="none"/>
        </w:rPr>
      </w:pPr>
      <w:r w:rsidDel="00000000" w:rsidR="00000000" w:rsidRPr="00000000">
        <w:rPr>
          <w:sz w:val="24"/>
          <w:szCs w:val="24"/>
          <w:rtl w:val="0"/>
        </w:rPr>
        <w:t xml:space="preserve">Secure a copy of the Adviser’s Endorsement form from the graduate school program coordinator (GSPC)</w:t>
      </w:r>
    </w:p>
    <w:p w:rsidR="00000000" w:rsidDel="00000000" w:rsidP="00000000" w:rsidRDefault="00000000" w:rsidRPr="00000000" w14:paraId="00000048">
      <w:pPr>
        <w:numPr>
          <w:ilvl w:val="0"/>
          <w:numId w:val="2"/>
        </w:numPr>
        <w:spacing w:after="0" w:line="240" w:lineRule="auto"/>
        <w:ind w:left="1440" w:hanging="360"/>
        <w:rPr>
          <w:sz w:val="24"/>
          <w:szCs w:val="24"/>
          <w:u w:val="none"/>
        </w:rPr>
      </w:pPr>
      <w:r w:rsidDel="00000000" w:rsidR="00000000" w:rsidRPr="00000000">
        <w:rPr>
          <w:sz w:val="24"/>
          <w:szCs w:val="24"/>
          <w:rtl w:val="0"/>
        </w:rPr>
        <w:t xml:space="preserve">Fill-up the form and have it signed by the adviser</w:t>
      </w:r>
    </w:p>
    <w:p w:rsidR="00000000" w:rsidDel="00000000" w:rsidP="00000000" w:rsidRDefault="00000000" w:rsidRPr="00000000" w14:paraId="00000049">
      <w:pPr>
        <w:spacing w:after="0" w:line="240" w:lineRule="auto"/>
        <w:ind w:left="360" w:hanging="360"/>
        <w:rPr>
          <w:b w:val="0"/>
          <w:bCs w:val="0"/>
          <w:i w:val="1"/>
          <w:iCs w:val="1"/>
          <w:color w:val="000000"/>
          <w:sz w:val="24"/>
          <w:szCs w:val="24"/>
          <w:highlight w:val="yellow"/>
        </w:rPr>
      </w:pPr>
      <w:r w:rsidDel="00000000" w:rsidR="00000000" w:rsidRPr="00000000">
        <w:rPr>
          <w:b w:val="0"/>
          <w:bCs w:val="0"/>
          <w:color w:val="000000"/>
          <w:sz w:val="24"/>
          <w:szCs w:val="24"/>
          <w:rtl w:val="0"/>
        </w:rPr>
        <w:t xml:space="preserve">       </w:t>
      </w:r>
      <w:r w:rsidDel="00000000" w:rsidR="00000000" w:rsidRPr="00000000">
        <w:rPr>
          <w:sz w:val="24"/>
          <w:szCs w:val="24"/>
          <w:rtl w:val="0"/>
        </w:rPr>
        <w:tab/>
      </w:r>
      <w:r w:rsidDel="00000000" w:rsidR="00000000" w:rsidRPr="00000000">
        <w:rPr>
          <w:b w:val="0"/>
          <w:bCs w:val="0"/>
          <w:i w:val="1"/>
          <w:iCs w:val="1"/>
          <w:color w:val="000000"/>
          <w:sz w:val="24"/>
          <w:szCs w:val="24"/>
          <w:rtl w:val="0"/>
        </w:rPr>
        <w:t xml:space="preserve"> </w:t>
      </w:r>
      <w:r w:rsidDel="00000000" w:rsidR="00000000" w:rsidRPr="00000000">
        <w:rPr>
          <w:i w:val="1"/>
          <w:iCs w:val="1"/>
          <w:sz w:val="24"/>
          <w:szCs w:val="24"/>
          <w:highlight w:val="yellow"/>
          <w:rtl w:val="0"/>
        </w:rPr>
        <w:t xml:space="preserve">2nd Month</w:t>
      </w:r>
      <w:r w:rsidDel="00000000" w:rsidR="00000000" w:rsidRPr="00000000">
        <w:rPr>
          <w:rtl w:val="0"/>
        </w:rPr>
      </w:r>
    </w:p>
    <w:p w:rsidR="00000000" w:rsidDel="00000000" w:rsidP="00000000" w:rsidRDefault="00000000" w:rsidRPr="00000000" w14:paraId="0000004A">
      <w:pPr>
        <w:spacing w:after="0" w:line="240" w:lineRule="auto"/>
        <w:ind w:left="360" w:hanging="360"/>
        <w:rPr>
          <w:b w:val="0"/>
          <w:bCs w:val="0"/>
          <w:color w:val="000000"/>
          <w:sz w:val="24"/>
          <w:szCs w:val="24"/>
        </w:rPr>
      </w:pP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720" w:hanging="360"/>
        <w:rPr>
          <w:b w:val="1"/>
          <w:bCs w:val="1"/>
          <w:color w:val="000000"/>
          <w:sz w:val="24"/>
          <w:szCs w:val="24"/>
        </w:rPr>
      </w:pPr>
      <w:r w:rsidDel="00000000" w:rsidR="00000000" w:rsidRPr="00000000">
        <w:rPr>
          <w:b w:val="1"/>
          <w:bCs w:val="1"/>
          <w:color w:val="000000"/>
          <w:sz w:val="24"/>
          <w:szCs w:val="24"/>
          <w:rtl w:val="0"/>
        </w:rPr>
        <w:t xml:space="preserve">Submit endorsed Proposal Paper to college</w:t>
      </w:r>
      <w:r w:rsidDel="00000000" w:rsidR="00000000" w:rsidRPr="00000000">
        <w:rPr>
          <w:b w:val="1"/>
          <w:bCs w:val="1"/>
          <w:sz w:val="24"/>
          <w:szCs w:val="24"/>
          <w:rtl w:val="0"/>
        </w:rPr>
        <w:t xml:space="preserve"> graduate school program  coordinator </w:t>
      </w:r>
    </w:p>
    <w:p w:rsidR="00000000" w:rsidDel="00000000" w:rsidP="00000000" w:rsidRDefault="00000000" w:rsidRPr="00000000" w14:paraId="0000004C">
      <w:pPr>
        <w:numPr>
          <w:ilvl w:val="0"/>
          <w:numId w:val="1"/>
        </w:numPr>
        <w:spacing w:after="0" w:line="240" w:lineRule="auto"/>
        <w:ind w:left="1440" w:hanging="360"/>
        <w:rPr>
          <w:sz w:val="24"/>
          <w:szCs w:val="24"/>
        </w:rPr>
      </w:pPr>
      <w:r w:rsidDel="00000000" w:rsidR="00000000" w:rsidRPr="00000000">
        <w:rPr>
          <w:sz w:val="24"/>
          <w:szCs w:val="24"/>
          <w:rtl w:val="0"/>
        </w:rPr>
        <w:t xml:space="preserve">GSPC shall issue a Recommendation Form to be submitted to the graduate school</w:t>
      </w:r>
    </w:p>
    <w:p w:rsidR="00000000" w:rsidDel="00000000" w:rsidP="00000000" w:rsidRDefault="00000000" w:rsidRPr="00000000" w14:paraId="0000004D">
      <w:pPr>
        <w:numPr>
          <w:ilvl w:val="0"/>
          <w:numId w:val="1"/>
        </w:numPr>
        <w:spacing w:after="0" w:line="240" w:lineRule="auto"/>
        <w:ind w:left="1440" w:hanging="360"/>
        <w:rPr>
          <w:sz w:val="24"/>
          <w:szCs w:val="24"/>
        </w:rPr>
      </w:pPr>
      <w:r w:rsidDel="00000000" w:rsidR="00000000" w:rsidRPr="00000000">
        <w:rPr>
          <w:sz w:val="24"/>
          <w:szCs w:val="24"/>
          <w:rtl w:val="0"/>
        </w:rPr>
        <w:t xml:space="preserve">Payment is processed through the graduate office. Respective fees shall be applied.</w:t>
      </w:r>
    </w:p>
    <w:p w:rsidR="00000000" w:rsidDel="00000000" w:rsidP="00000000" w:rsidRDefault="00000000" w:rsidRPr="00000000" w14:paraId="0000004E">
      <w:pPr>
        <w:spacing w:after="0" w:line="240" w:lineRule="auto"/>
        <w:ind w:left="720" w:firstLine="0"/>
        <w:rPr>
          <w:sz w:val="24"/>
          <w:szCs w:val="24"/>
        </w:rPr>
      </w:pPr>
      <w:r w:rsidDel="00000000" w:rsidR="00000000" w:rsidRPr="00000000">
        <w:rPr>
          <w:b w:val="0"/>
          <w:bCs w:val="0"/>
          <w:color w:val="000000"/>
          <w:sz w:val="24"/>
          <w:szCs w:val="24"/>
          <w:rtl w:val="0"/>
        </w:rPr>
        <w:t xml:space="preserve">Around this time, </w:t>
      </w:r>
      <w:r w:rsidDel="00000000" w:rsidR="00000000" w:rsidRPr="00000000">
        <w:rPr>
          <w:sz w:val="24"/>
          <w:szCs w:val="24"/>
          <w:rtl w:val="0"/>
        </w:rPr>
        <w:t xml:space="preserve">a presentation</w:t>
      </w:r>
      <w:r w:rsidDel="00000000" w:rsidR="00000000" w:rsidRPr="00000000">
        <w:rPr>
          <w:b w:val="0"/>
          <w:bCs w:val="0"/>
          <w:color w:val="000000"/>
          <w:sz w:val="24"/>
          <w:szCs w:val="24"/>
          <w:rtl w:val="0"/>
        </w:rPr>
        <w:t xml:space="preserve"> shall be scheduled.  Presentation shall be face to face</w:t>
      </w:r>
      <w:r w:rsidDel="00000000" w:rsidR="00000000" w:rsidRPr="00000000">
        <w:rPr>
          <w:sz w:val="24"/>
          <w:szCs w:val="24"/>
          <w:rtl w:val="0"/>
        </w:rPr>
        <w:t xml:space="preserve">. Students need to print three (3) copies of the proposal paper or as requested by the panel of reviewers. Then it will</w:t>
      </w:r>
      <w:r w:rsidDel="00000000" w:rsidR="00000000" w:rsidRPr="00000000">
        <w:rPr>
          <w:b w:val="0"/>
          <w:bCs w:val="0"/>
          <w:color w:val="000000"/>
          <w:sz w:val="24"/>
          <w:szCs w:val="24"/>
          <w:rtl w:val="0"/>
        </w:rPr>
        <w:t xml:space="preserve"> be forwarded </w:t>
      </w:r>
      <w:r w:rsidDel="00000000" w:rsidR="00000000" w:rsidRPr="00000000">
        <w:rPr>
          <w:sz w:val="24"/>
          <w:szCs w:val="24"/>
          <w:rtl w:val="0"/>
        </w:rPr>
        <w:t xml:space="preserve">to the panel</w:t>
      </w:r>
      <w:r w:rsidDel="00000000" w:rsidR="00000000" w:rsidRPr="00000000">
        <w:rPr>
          <w:b w:val="0"/>
          <w:bCs w:val="0"/>
          <w:color w:val="000000"/>
          <w:sz w:val="24"/>
          <w:szCs w:val="24"/>
          <w:rtl w:val="0"/>
        </w:rPr>
        <w:t xml:space="preserve"> for reading and </w:t>
      </w:r>
      <w:r w:rsidDel="00000000" w:rsidR="00000000" w:rsidRPr="00000000">
        <w:rPr>
          <w:sz w:val="24"/>
          <w:szCs w:val="24"/>
          <w:rtl w:val="0"/>
        </w:rPr>
        <w:t xml:space="preserve">review.</w:t>
        <w:tab/>
        <w:t xml:space="preserve">ALl panel members shall be present during the presentation. Review and verdict of the paper shall be given at the end of the presentation. Below is a presentation proceedings guide for reference. </w:t>
      </w:r>
    </w:p>
    <w:p w:rsidR="00000000" w:rsidDel="00000000" w:rsidP="00000000" w:rsidRDefault="00000000" w:rsidRPr="00000000" w14:paraId="0000004F">
      <w:pPr>
        <w:spacing w:after="0" w:line="240" w:lineRule="auto"/>
        <w:ind w:left="0" w:firstLine="0"/>
        <w:rPr>
          <w:i w:val="1"/>
          <w:iCs w:val="1"/>
          <w:sz w:val="24"/>
          <w:szCs w:val="24"/>
          <w:highlight w:val="yellow"/>
        </w:rPr>
      </w:pPr>
      <w:r w:rsidDel="00000000" w:rsidR="00000000" w:rsidRPr="00000000">
        <w:rPr>
          <w:sz w:val="24"/>
          <w:szCs w:val="24"/>
          <w:rtl w:val="0"/>
        </w:rPr>
        <w:tab/>
      </w:r>
      <w:r w:rsidDel="00000000" w:rsidR="00000000" w:rsidRPr="00000000">
        <w:rPr>
          <w:i w:val="1"/>
          <w:iCs w:val="1"/>
          <w:sz w:val="24"/>
          <w:szCs w:val="24"/>
          <w:highlight w:val="yellow"/>
          <w:rtl w:val="0"/>
        </w:rPr>
        <w:t xml:space="preserve">3rd and 4th Month</w:t>
      </w:r>
      <w:r w:rsidDel="00000000" w:rsidR="00000000" w:rsidRPr="00000000">
        <w:rPr>
          <w:rtl w:val="0"/>
        </w:rPr>
      </w:r>
    </w:p>
    <w:p w:rsidR="00000000" w:rsidDel="00000000" w:rsidP="00000000" w:rsidRDefault="00000000" w:rsidRPr="00000000" w14:paraId="00000050">
      <w:pPr>
        <w:spacing w:after="0" w:line="240" w:lineRule="auto"/>
        <w:ind w:left="0" w:firstLine="0"/>
        <w:rPr>
          <w:sz w:val="24"/>
          <w:szCs w:val="24"/>
        </w:rPr>
      </w:pPr>
      <w:r w:rsidDel="00000000" w:rsidR="00000000" w:rsidRPr="00000000">
        <w:rPr>
          <w:sz w:val="24"/>
          <w:szCs w:val="24"/>
          <w:rtl w:val="0"/>
        </w:rPr>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1">
      <w:pPr>
        <w:spacing w:after="0" w:line="240" w:lineRule="auto"/>
        <w:ind w:left="360" w:hanging="360"/>
        <w:rPr>
          <w:b w:val="0"/>
          <w:bCs w:val="0"/>
          <w:color w:val="000000"/>
          <w:sz w:val="24"/>
          <w:szCs w:val="24"/>
        </w:rPr>
      </w:pPr>
      <w:r w:rsidDel="00000000" w:rsidR="00000000" w:rsidRPr="00000000">
        <w:rPr>
          <w:rtl w:val="0"/>
        </w:rPr>
      </w:r>
    </w:p>
    <w:p w:rsidR="00000000" w:rsidDel="00000000" w:rsidP="00000000" w:rsidRDefault="00000000" w:rsidRPr="00000000" w14:paraId="00000052">
      <w:pPr>
        <w:numPr>
          <w:ilvl w:val="0"/>
          <w:numId w:val="4"/>
        </w:numPr>
        <w:spacing w:after="0" w:line="240" w:lineRule="auto"/>
        <w:ind w:left="720" w:hanging="360"/>
        <w:rPr>
          <w:b w:val="1"/>
          <w:bCs w:val="1"/>
          <w:color w:val="000000"/>
          <w:sz w:val="24"/>
          <w:szCs w:val="24"/>
        </w:rPr>
      </w:pPr>
      <w:r w:rsidDel="00000000" w:rsidR="00000000" w:rsidRPr="00000000">
        <w:rPr>
          <w:b w:val="1"/>
          <w:bCs w:val="1"/>
          <w:sz w:val="24"/>
          <w:szCs w:val="24"/>
          <w:rtl w:val="0"/>
        </w:rPr>
        <w:t xml:space="preserve">Proceeding in the Actual </w:t>
      </w:r>
      <w:r w:rsidDel="00000000" w:rsidR="00000000" w:rsidRPr="00000000">
        <w:rPr>
          <w:b w:val="1"/>
          <w:bCs w:val="1"/>
          <w:color w:val="000000"/>
          <w:sz w:val="24"/>
          <w:szCs w:val="24"/>
          <w:rtl w:val="0"/>
        </w:rPr>
        <w:t xml:space="preserve">Proposal Presentations</w:t>
      </w:r>
    </w:p>
    <w:p w:rsidR="00000000" w:rsidDel="00000000" w:rsidP="00000000" w:rsidRDefault="00000000" w:rsidRPr="00000000" w14:paraId="0000005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ind w:left="720" w:firstLine="0"/>
        <w:rPr>
          <w:sz w:val="24"/>
          <w:szCs w:val="24"/>
        </w:rPr>
      </w:pPr>
      <w:r w:rsidDel="00000000" w:rsidR="00000000" w:rsidRPr="00000000">
        <w:rPr>
          <w:sz w:val="24"/>
          <w:szCs w:val="24"/>
          <w:rtl w:val="0"/>
        </w:rPr>
        <w:t xml:space="preserve">1.</w:t>
        <w:tab/>
        <w:t xml:space="preserve">The panel will hold a pre-defense caucus to discuss the paper before the proposal/final defense.</w:t>
      </w:r>
    </w:p>
    <w:p w:rsidR="00000000" w:rsidDel="00000000" w:rsidP="00000000" w:rsidRDefault="00000000" w:rsidRPr="00000000" w14:paraId="00000055">
      <w:pPr>
        <w:spacing w:after="0" w:line="240" w:lineRule="auto"/>
        <w:ind w:left="720" w:firstLine="0"/>
        <w:rPr>
          <w:sz w:val="24"/>
          <w:szCs w:val="24"/>
        </w:rPr>
      </w:pPr>
      <w:r w:rsidDel="00000000" w:rsidR="00000000" w:rsidRPr="00000000">
        <w:rPr>
          <w:sz w:val="24"/>
          <w:szCs w:val="24"/>
          <w:rtl w:val="0"/>
        </w:rPr>
        <w:t xml:space="preserve">2.</w:t>
        <w:tab/>
        <w:t xml:space="preserve">During the defense:</w:t>
      </w:r>
    </w:p>
    <w:p w:rsidR="00000000" w:rsidDel="00000000" w:rsidP="00000000" w:rsidRDefault="00000000" w:rsidRPr="00000000" w14:paraId="00000056">
      <w:pPr>
        <w:spacing w:after="0" w:line="240" w:lineRule="auto"/>
        <w:ind w:left="1440" w:firstLine="0"/>
        <w:rPr>
          <w:sz w:val="24"/>
          <w:szCs w:val="24"/>
        </w:rPr>
      </w:pPr>
      <w:r w:rsidDel="00000000" w:rsidR="00000000" w:rsidRPr="00000000">
        <w:rPr>
          <w:sz w:val="24"/>
          <w:szCs w:val="24"/>
          <w:rtl w:val="0"/>
        </w:rPr>
        <w:t xml:space="preserve">a.</w:t>
        <w:tab/>
        <w:t xml:space="preserve">The student will offer a short prayer.</w:t>
      </w:r>
    </w:p>
    <w:p w:rsidR="00000000" w:rsidDel="00000000" w:rsidP="00000000" w:rsidRDefault="00000000" w:rsidRPr="00000000" w14:paraId="00000057">
      <w:pPr>
        <w:spacing w:after="0" w:line="240" w:lineRule="auto"/>
        <w:ind w:left="1440" w:firstLine="0"/>
        <w:rPr>
          <w:sz w:val="24"/>
          <w:szCs w:val="24"/>
        </w:rPr>
      </w:pPr>
      <w:r w:rsidDel="00000000" w:rsidR="00000000" w:rsidRPr="00000000">
        <w:rPr>
          <w:sz w:val="24"/>
          <w:szCs w:val="24"/>
          <w:rtl w:val="0"/>
        </w:rPr>
        <w:t xml:space="preserve">b.</w:t>
        <w:tab/>
        <w:t xml:space="preserve">The panel chair will introduce the student to the committee.</w:t>
      </w:r>
    </w:p>
    <w:p w:rsidR="00000000" w:rsidDel="00000000" w:rsidP="00000000" w:rsidRDefault="00000000" w:rsidRPr="00000000" w14:paraId="00000058">
      <w:pPr>
        <w:spacing w:after="0" w:line="240" w:lineRule="auto"/>
        <w:ind w:left="1440" w:firstLine="0"/>
        <w:rPr>
          <w:sz w:val="24"/>
          <w:szCs w:val="24"/>
        </w:rPr>
      </w:pPr>
      <w:r w:rsidDel="00000000" w:rsidR="00000000" w:rsidRPr="00000000">
        <w:rPr>
          <w:sz w:val="24"/>
          <w:szCs w:val="24"/>
          <w:rtl w:val="0"/>
        </w:rPr>
        <w:t xml:space="preserve">c.</w:t>
        <w:tab/>
        <w:t xml:space="preserve">The student will have 20 minutes to present the study’s highlights, followed by an open forum.</w:t>
      </w:r>
    </w:p>
    <w:p w:rsidR="00000000" w:rsidDel="00000000" w:rsidP="00000000" w:rsidRDefault="00000000" w:rsidRPr="00000000" w14:paraId="00000059">
      <w:pPr>
        <w:spacing w:after="0" w:line="240" w:lineRule="auto"/>
        <w:ind w:left="1440" w:firstLine="0"/>
        <w:rPr>
          <w:sz w:val="24"/>
          <w:szCs w:val="24"/>
        </w:rPr>
      </w:pPr>
      <w:r w:rsidDel="00000000" w:rsidR="00000000" w:rsidRPr="00000000">
        <w:rPr>
          <w:sz w:val="24"/>
          <w:szCs w:val="24"/>
          <w:rtl w:val="0"/>
        </w:rPr>
        <w:t xml:space="preserve">d.</w:t>
        <w:tab/>
        <w:t xml:space="preserve">In the final defense, the student will present only the research questions, results, discussion, conclusions, and recommendations.</w:t>
      </w:r>
    </w:p>
    <w:p w:rsidR="00000000" w:rsidDel="00000000" w:rsidP="00000000" w:rsidRDefault="00000000" w:rsidRPr="00000000" w14:paraId="0000005A">
      <w:pPr>
        <w:spacing w:after="0" w:line="240" w:lineRule="auto"/>
        <w:ind w:left="720" w:firstLine="0"/>
        <w:rPr>
          <w:sz w:val="24"/>
          <w:szCs w:val="24"/>
        </w:rPr>
      </w:pPr>
      <w:r w:rsidDel="00000000" w:rsidR="00000000" w:rsidRPr="00000000">
        <w:rPr>
          <w:sz w:val="24"/>
          <w:szCs w:val="24"/>
          <w:rtl w:val="0"/>
        </w:rPr>
        <w:t xml:space="preserve">3.</w:t>
        <w:tab/>
        <w:t xml:space="preserve">Open Forum</w:t>
      </w:r>
    </w:p>
    <w:p w:rsidR="00000000" w:rsidDel="00000000" w:rsidP="00000000" w:rsidRDefault="00000000" w:rsidRPr="00000000" w14:paraId="0000005B">
      <w:pPr>
        <w:spacing w:after="0" w:line="240" w:lineRule="auto"/>
        <w:ind w:left="1530" w:firstLine="0"/>
        <w:rPr>
          <w:sz w:val="24"/>
          <w:szCs w:val="24"/>
        </w:rPr>
      </w:pPr>
      <w:r w:rsidDel="00000000" w:rsidR="00000000" w:rsidRPr="00000000">
        <w:rPr>
          <w:sz w:val="24"/>
          <w:szCs w:val="24"/>
          <w:rtl w:val="0"/>
        </w:rPr>
        <w:t xml:space="preserve">a.</w:t>
        <w:tab/>
        <w:t xml:space="preserve">Each examiner may ask up to three (3) questions. Additional questions are permitted after all panelists have participated.</w:t>
      </w:r>
    </w:p>
    <w:p w:rsidR="00000000" w:rsidDel="00000000" w:rsidP="00000000" w:rsidRDefault="00000000" w:rsidRPr="00000000" w14:paraId="0000005C">
      <w:pPr>
        <w:spacing w:after="0" w:line="240" w:lineRule="auto"/>
        <w:ind w:left="1530" w:firstLine="0"/>
        <w:rPr>
          <w:sz w:val="24"/>
          <w:szCs w:val="24"/>
        </w:rPr>
      </w:pPr>
      <w:r w:rsidDel="00000000" w:rsidR="00000000" w:rsidRPr="00000000">
        <w:rPr>
          <w:sz w:val="24"/>
          <w:szCs w:val="24"/>
          <w:rtl w:val="0"/>
        </w:rPr>
        <w:t xml:space="preserve">b.</w:t>
        <w:tab/>
        <w:t xml:space="preserve">The panel chair will facilitate the discussion.</w:t>
      </w:r>
    </w:p>
    <w:p w:rsidR="00000000" w:rsidDel="00000000" w:rsidP="00000000" w:rsidRDefault="00000000" w:rsidRPr="00000000" w14:paraId="0000005D">
      <w:pPr>
        <w:spacing w:after="0" w:line="240" w:lineRule="auto"/>
        <w:ind w:left="1530" w:firstLine="0"/>
        <w:rPr>
          <w:sz w:val="24"/>
          <w:szCs w:val="24"/>
        </w:rPr>
      </w:pPr>
      <w:r w:rsidDel="00000000" w:rsidR="00000000" w:rsidRPr="00000000">
        <w:rPr>
          <w:sz w:val="24"/>
          <w:szCs w:val="24"/>
          <w:rtl w:val="0"/>
        </w:rPr>
        <w:t xml:space="preserve">c.</w:t>
        <w:tab/>
        <w:t xml:space="preserve">Questions should focus on:</w:t>
      </w:r>
    </w:p>
    <w:p w:rsidR="00000000" w:rsidDel="00000000" w:rsidP="00000000" w:rsidRDefault="00000000" w:rsidRPr="00000000" w14:paraId="0000005E">
      <w:pPr>
        <w:spacing w:after="0" w:line="240" w:lineRule="auto"/>
        <w:ind w:left="2160" w:firstLine="0"/>
        <w:rPr>
          <w:sz w:val="24"/>
          <w:szCs w:val="24"/>
        </w:rPr>
      </w:pPr>
      <w:r w:rsidDel="00000000" w:rsidR="00000000" w:rsidRPr="00000000">
        <w:rPr>
          <w:sz w:val="24"/>
          <w:szCs w:val="24"/>
          <w:rtl w:val="0"/>
        </w:rPr>
        <w:t xml:space="preserve">i. The research problem and whether the data sufficiently addresses it.</w:t>
      </w:r>
    </w:p>
    <w:p w:rsidR="00000000" w:rsidDel="00000000" w:rsidP="00000000" w:rsidRDefault="00000000" w:rsidRPr="00000000" w14:paraId="0000005F">
      <w:pPr>
        <w:spacing w:after="0" w:line="240" w:lineRule="auto"/>
        <w:ind w:left="2160" w:firstLine="0"/>
        <w:rPr>
          <w:sz w:val="24"/>
          <w:szCs w:val="24"/>
        </w:rPr>
      </w:pPr>
      <w:r w:rsidDel="00000000" w:rsidR="00000000" w:rsidRPr="00000000">
        <w:rPr>
          <w:sz w:val="24"/>
          <w:szCs w:val="24"/>
          <w:rtl w:val="0"/>
        </w:rPr>
        <w:t xml:space="preserve">ii. The alignment of the theoretical/conceptual framework with the study.</w:t>
      </w:r>
    </w:p>
    <w:p w:rsidR="00000000" w:rsidDel="00000000" w:rsidP="00000000" w:rsidRDefault="00000000" w:rsidRPr="00000000" w14:paraId="00000060">
      <w:pPr>
        <w:spacing w:after="0" w:line="240" w:lineRule="auto"/>
        <w:ind w:left="720" w:firstLine="0"/>
        <w:rPr>
          <w:sz w:val="24"/>
          <w:szCs w:val="24"/>
        </w:rPr>
      </w:pPr>
      <w:r w:rsidDel="00000000" w:rsidR="00000000" w:rsidRPr="00000000">
        <w:rPr>
          <w:sz w:val="24"/>
          <w:szCs w:val="24"/>
          <w:rtl w:val="0"/>
        </w:rPr>
        <w:t xml:space="preserve">4.</w:t>
        <w:tab/>
        <w:t xml:space="preserve">Comments on grammar, style, and mechanics may be noted separately.</w:t>
      </w:r>
    </w:p>
    <w:p w:rsidR="00000000" w:rsidDel="00000000" w:rsidP="00000000" w:rsidRDefault="00000000" w:rsidRPr="00000000" w14:paraId="00000061">
      <w:pPr>
        <w:spacing w:after="0" w:line="240" w:lineRule="auto"/>
        <w:ind w:left="720" w:firstLine="0"/>
        <w:rPr>
          <w:sz w:val="24"/>
          <w:szCs w:val="24"/>
        </w:rPr>
      </w:pPr>
      <w:r w:rsidDel="00000000" w:rsidR="00000000" w:rsidRPr="00000000">
        <w:rPr>
          <w:sz w:val="24"/>
          <w:szCs w:val="24"/>
          <w:rtl w:val="0"/>
        </w:rPr>
        <w:t xml:space="preserve">5.</w:t>
        <w:tab/>
        <w:t xml:space="preserve">The defense should last for around two (2) hours.</w:t>
      </w:r>
    </w:p>
    <w:p w:rsidR="00000000" w:rsidDel="00000000" w:rsidP="00000000" w:rsidRDefault="00000000" w:rsidRPr="00000000" w14:paraId="00000062">
      <w:pPr>
        <w:spacing w:after="0" w:line="240" w:lineRule="auto"/>
        <w:ind w:left="720" w:firstLine="0"/>
        <w:rPr>
          <w:sz w:val="24"/>
          <w:szCs w:val="24"/>
        </w:rPr>
      </w:pPr>
      <w:r w:rsidDel="00000000" w:rsidR="00000000" w:rsidRPr="00000000">
        <w:rPr>
          <w:sz w:val="24"/>
          <w:szCs w:val="24"/>
          <w:rtl w:val="0"/>
        </w:rPr>
        <w:t xml:space="preserve">6.</w:t>
        <w:tab/>
        <w:t xml:space="preserve">Recommendations for revisions will be stated verbally during the defense. The panel chair must approve any additional recommendations and may reconvene the panel if necessary.</w:t>
      </w:r>
    </w:p>
    <w:p w:rsidR="00000000" w:rsidDel="00000000" w:rsidP="00000000" w:rsidRDefault="00000000" w:rsidRPr="00000000" w14:paraId="00000063">
      <w:pPr>
        <w:spacing w:after="0" w:line="240" w:lineRule="auto"/>
        <w:ind w:left="720" w:firstLine="0"/>
        <w:rPr>
          <w:sz w:val="24"/>
          <w:szCs w:val="24"/>
        </w:rPr>
      </w:pPr>
      <w:r w:rsidDel="00000000" w:rsidR="00000000" w:rsidRPr="00000000">
        <w:rPr>
          <w:sz w:val="24"/>
          <w:szCs w:val="24"/>
          <w:rtl w:val="0"/>
        </w:rPr>
        <w:t xml:space="preserve">7.</w:t>
        <w:tab/>
        <w:t xml:space="preserve">The panel will deliberate on the paper without the candidate and the adviser present.</w:t>
      </w:r>
    </w:p>
    <w:p w:rsidR="00000000" w:rsidDel="00000000" w:rsidP="00000000" w:rsidRDefault="00000000" w:rsidRPr="00000000" w14:paraId="00000064">
      <w:pPr>
        <w:spacing w:after="0" w:line="240" w:lineRule="auto"/>
        <w:ind w:left="720" w:firstLine="0"/>
        <w:rPr>
          <w:sz w:val="24"/>
          <w:szCs w:val="24"/>
        </w:rPr>
      </w:pPr>
      <w:r w:rsidDel="00000000" w:rsidR="00000000" w:rsidRPr="00000000">
        <w:rPr>
          <w:sz w:val="24"/>
          <w:szCs w:val="24"/>
          <w:rtl w:val="0"/>
        </w:rPr>
        <w:t xml:space="preserve">8.</w:t>
        <w:tab/>
        <w:t xml:space="preserve">The candidate and adviser will then be called to hear the examination results.</w:t>
      </w:r>
    </w:p>
    <w:p w:rsidR="00000000" w:rsidDel="00000000" w:rsidP="00000000" w:rsidRDefault="00000000" w:rsidRPr="00000000" w14:paraId="00000065">
      <w:pPr>
        <w:spacing w:after="0" w:line="240" w:lineRule="auto"/>
        <w:ind w:left="720" w:firstLine="0"/>
        <w:rPr>
          <w:sz w:val="24"/>
          <w:szCs w:val="24"/>
        </w:rPr>
      </w:pPr>
      <w:r w:rsidDel="00000000" w:rsidR="00000000" w:rsidRPr="00000000">
        <w:rPr>
          <w:sz w:val="24"/>
          <w:szCs w:val="24"/>
          <w:rtl w:val="0"/>
        </w:rPr>
        <w:t xml:space="preserve">9.</w:t>
        <w:tab/>
        <w:t xml:space="preserve">Suggestions and revisions will be provided both orally and in writing. Major revision points will be documented.</w:t>
      </w:r>
    </w:p>
    <w:p w:rsidR="00000000" w:rsidDel="00000000" w:rsidP="00000000" w:rsidRDefault="00000000" w:rsidRPr="00000000" w14:paraId="00000066">
      <w:pPr>
        <w:spacing w:after="0" w:line="240" w:lineRule="auto"/>
        <w:ind w:left="720" w:firstLine="0"/>
        <w:rPr>
          <w:sz w:val="24"/>
          <w:szCs w:val="24"/>
        </w:rPr>
      </w:pPr>
      <w:r w:rsidDel="00000000" w:rsidR="00000000" w:rsidRPr="00000000">
        <w:rPr>
          <w:sz w:val="24"/>
          <w:szCs w:val="24"/>
          <w:rtl w:val="0"/>
        </w:rPr>
        <w:t xml:space="preserve">10.</w:t>
        <w:tab/>
        <w:t xml:space="preserve">Panel members must submit their comments/recommendations to the Graduate Program Coordinator/Panel Chair at least one week before the scheduled defense.</w:t>
      </w:r>
    </w:p>
    <w:p w:rsidR="00000000" w:rsidDel="00000000" w:rsidP="00000000" w:rsidRDefault="00000000" w:rsidRPr="00000000" w14:paraId="00000067">
      <w:pPr>
        <w:spacing w:after="0" w:line="240" w:lineRule="auto"/>
        <w:ind w:left="720" w:firstLine="0"/>
        <w:rPr>
          <w:sz w:val="24"/>
          <w:szCs w:val="24"/>
        </w:rPr>
      </w:pPr>
      <w:r w:rsidDel="00000000" w:rsidR="00000000" w:rsidRPr="00000000">
        <w:rPr>
          <w:sz w:val="24"/>
          <w:szCs w:val="24"/>
          <w:rtl w:val="0"/>
        </w:rPr>
        <w:t xml:space="preserve">11.</w:t>
        <w:tab/>
        <w:t xml:space="preserve">The adviser will summarize the revisions and submit the Summary Sheet to the Graduate School.</w:t>
      </w:r>
    </w:p>
    <w:p w:rsidR="00000000" w:rsidDel="00000000" w:rsidP="00000000" w:rsidRDefault="00000000" w:rsidRPr="00000000" w14:paraId="00000068">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69">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line="240" w:lineRule="auto"/>
        <w:ind w:left="720" w:firstLine="0"/>
        <w:rPr>
          <w:sz w:val="26"/>
          <w:szCs w:val="26"/>
        </w:rPr>
      </w:pPr>
      <w:bookmarkStart w:colFirst="0" w:colLast="0" w:name="_il2kf5dzd4g1" w:id="2"/>
      <w:bookmarkEnd w:id="2"/>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3"/>
        <w:keepNext w:val="0"/>
        <w:keepLines w:val="0"/>
        <w:spacing w:line="240" w:lineRule="auto"/>
        <w:ind w:left="0" w:firstLine="0"/>
        <w:rPr>
          <w:sz w:val="26"/>
          <w:szCs w:val="26"/>
        </w:rPr>
      </w:pPr>
      <w:bookmarkStart w:colFirst="0" w:colLast="0" w:name="_pyn2fvvx558m" w:id="3"/>
      <w:bookmarkEnd w:id="3"/>
      <w:r w:rsidDel="00000000" w:rsidR="00000000" w:rsidRPr="00000000">
        <w:rPr>
          <w:rtl w:val="0"/>
        </w:rPr>
      </w:r>
    </w:p>
    <w:p w:rsidR="00000000" w:rsidDel="00000000" w:rsidP="00000000" w:rsidRDefault="00000000" w:rsidRPr="00000000" w14:paraId="0000006C">
      <w:pPr>
        <w:pStyle w:val="Heading3"/>
        <w:keepNext w:val="0"/>
        <w:keepLines w:val="0"/>
        <w:spacing w:line="240" w:lineRule="auto"/>
        <w:ind w:left="0" w:firstLine="0"/>
        <w:rPr>
          <w:sz w:val="26"/>
          <w:szCs w:val="26"/>
        </w:rPr>
      </w:pPr>
      <w:bookmarkStart w:colFirst="0" w:colLast="0" w:name="_as0l5a9rf7" w:id="4"/>
      <w:bookmarkEnd w:id="4"/>
      <w:r w:rsidDel="00000000" w:rsidR="00000000" w:rsidRPr="00000000">
        <w:rPr>
          <w:sz w:val="26"/>
          <w:szCs w:val="26"/>
          <w:rtl w:val="0"/>
        </w:rPr>
        <w:t xml:space="preserve">Selection and Inclusion Criteria for Graduate IT Capstone Topics</w:t>
      </w:r>
    </w:p>
    <w:p w:rsidR="00000000" w:rsidDel="00000000" w:rsidP="00000000" w:rsidRDefault="00000000" w:rsidRPr="00000000" w14:paraId="0000006D">
      <w:pPr>
        <w:spacing w:after="240" w:before="240" w:line="240" w:lineRule="auto"/>
        <w:rPr>
          <w:sz w:val="24"/>
          <w:szCs w:val="24"/>
        </w:rPr>
      </w:pPr>
      <w:r w:rsidDel="00000000" w:rsidR="00000000" w:rsidRPr="00000000">
        <w:rPr>
          <w:sz w:val="24"/>
          <w:szCs w:val="24"/>
          <w:rtl w:val="0"/>
        </w:rPr>
        <w:t xml:space="preserve">These criteria are designed to evaluate the suitability of a proposed topic for a Master's-level IT Capstone Project, ensuring it meets academic rigor, practical relevance, and feasibility within the program's scope.</w:t>
      </w:r>
    </w:p>
    <w:p w:rsidR="00000000" w:rsidDel="00000000" w:rsidP="00000000" w:rsidRDefault="00000000" w:rsidRPr="00000000" w14:paraId="0000006E">
      <w:pPr>
        <w:spacing w:after="240" w:before="240" w:line="240" w:lineRule="auto"/>
        <w:rPr>
          <w:sz w:val="24"/>
          <w:szCs w:val="24"/>
        </w:rPr>
      </w:pPr>
      <w:r w:rsidDel="00000000" w:rsidR="00000000" w:rsidRPr="00000000">
        <w:rPr>
          <w:b w:val="1"/>
          <w:bCs w:val="1"/>
          <w:sz w:val="24"/>
          <w:szCs w:val="24"/>
          <w:rtl w:val="0"/>
        </w:rPr>
        <w:t xml:space="preserve">I. Core Inclusion Criteria (Mandatory for Topic Acceptance):</w:t>
      </w:r>
      <w:r w:rsidDel="00000000" w:rsidR="00000000" w:rsidRPr="00000000">
        <w:rPr>
          <w:sz w:val="24"/>
          <w:szCs w:val="24"/>
          <w:rtl w:val="0"/>
        </w:rPr>
        <w:t xml:space="preserve"> The proposed topic must inherently satisfy these fundamental requirements to be considered for a graduate-level capstone.</w:t>
      </w:r>
    </w:p>
    <w:p w:rsidR="00000000" w:rsidDel="00000000" w:rsidP="00000000" w:rsidRDefault="00000000" w:rsidRPr="00000000" w14:paraId="0000006F">
      <w:pPr>
        <w:numPr>
          <w:ilvl w:val="0"/>
          <w:numId w:val="9"/>
        </w:numPr>
        <w:spacing w:after="0" w:afterAutospacing="0" w:before="240" w:line="240" w:lineRule="auto"/>
        <w:ind w:left="720" w:hanging="360"/>
        <w:rPr>
          <w:sz w:val="24"/>
          <w:szCs w:val="24"/>
        </w:rPr>
      </w:pPr>
      <w:r w:rsidDel="00000000" w:rsidR="00000000" w:rsidRPr="00000000">
        <w:rPr>
          <w:b w:val="1"/>
          <w:bCs w:val="1"/>
          <w:sz w:val="24"/>
          <w:szCs w:val="24"/>
          <w:rtl w:val="0"/>
        </w:rPr>
        <w:t xml:space="preserve">IT Domain Relevance:</w:t>
      </w:r>
      <w:r w:rsidDel="00000000" w:rsidR="00000000" w:rsidRPr="00000000">
        <w:rPr>
          <w:sz w:val="24"/>
          <w:szCs w:val="24"/>
          <w:rtl w:val="0"/>
        </w:rPr>
        <w:t xml:space="preserve"> The topic must clearly fall within the scope of Information Technology, Computer Science, Information Systems, Cybersecurity, Data Science, Software Engineering, or a closely related interdisciplinary field taught within the graduate program.</w:t>
      </w:r>
    </w:p>
    <w:p w:rsidR="00000000" w:rsidDel="00000000" w:rsidP="00000000" w:rsidRDefault="00000000" w:rsidRPr="00000000" w14:paraId="00000070">
      <w:pPr>
        <w:numPr>
          <w:ilvl w:val="0"/>
          <w:numId w:val="9"/>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Problem-Oriented or Opportunity-Driven:</w:t>
      </w:r>
      <w:r w:rsidDel="00000000" w:rsidR="00000000" w:rsidRPr="00000000">
        <w:rPr>
          <w:sz w:val="24"/>
          <w:szCs w:val="24"/>
          <w:rtl w:val="0"/>
        </w:rPr>
        <w:t xml:space="preserve"> The topic must address a clearly identifiable real-world problem, a recognized technological gap, or a significant opportunity for innovation or improvement. It should not merely be a "learn a new technology" exercise.</w:t>
      </w:r>
    </w:p>
    <w:p w:rsidR="00000000" w:rsidDel="00000000" w:rsidP="00000000" w:rsidRDefault="00000000" w:rsidRPr="00000000" w14:paraId="00000071">
      <w:pPr>
        <w:numPr>
          <w:ilvl w:val="0"/>
          <w:numId w:val="9"/>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Potential for Graduate-Level Contribution:</w:t>
      </w:r>
      <w:r w:rsidDel="00000000" w:rsidR="00000000" w:rsidRPr="00000000">
        <w:rPr>
          <w:sz w:val="24"/>
          <w:szCs w:val="24"/>
          <w:rtl w:val="0"/>
        </w:rPr>
        <w:t xml:space="preserve"> The topic must lend itself to work that demonstrates critical thinking, advanced problem-solving, and the application of complex IT concepts, going beyond typical undergraduate project scope. This includes potential for:</w:t>
      </w:r>
    </w:p>
    <w:p w:rsidR="00000000" w:rsidDel="00000000" w:rsidP="00000000" w:rsidRDefault="00000000" w:rsidRPr="00000000" w14:paraId="00000072">
      <w:pPr>
        <w:numPr>
          <w:ilvl w:val="1"/>
          <w:numId w:val="9"/>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Practical Contribution:</w:t>
      </w:r>
      <w:r w:rsidDel="00000000" w:rsidR="00000000" w:rsidRPr="00000000">
        <w:rPr>
          <w:sz w:val="24"/>
          <w:szCs w:val="24"/>
          <w:rtl w:val="0"/>
        </w:rPr>
        <w:t xml:space="preserve"> Developing a novel system, a significant software enhancement, a new framework, or an effective analytical tool.</w:t>
      </w:r>
    </w:p>
    <w:p w:rsidR="00000000" w:rsidDel="00000000" w:rsidP="00000000" w:rsidRDefault="00000000" w:rsidRPr="00000000" w14:paraId="00000073">
      <w:pPr>
        <w:numPr>
          <w:ilvl w:val="1"/>
          <w:numId w:val="9"/>
        </w:numPr>
        <w:spacing w:after="240" w:before="0" w:beforeAutospacing="0" w:line="240" w:lineRule="auto"/>
        <w:ind w:left="1440" w:hanging="360"/>
        <w:rPr>
          <w:sz w:val="24"/>
          <w:szCs w:val="24"/>
        </w:rPr>
      </w:pPr>
      <w:r w:rsidDel="00000000" w:rsidR="00000000" w:rsidRPr="00000000">
        <w:rPr>
          <w:b w:val="1"/>
          <w:bCs w:val="1"/>
          <w:sz w:val="24"/>
          <w:szCs w:val="24"/>
          <w:rtl w:val="0"/>
        </w:rPr>
        <w:t xml:space="preserve">Theoretical/Research Contribution:</w:t>
      </w:r>
      <w:r w:rsidDel="00000000" w:rsidR="00000000" w:rsidRPr="00000000">
        <w:rPr>
          <w:sz w:val="24"/>
          <w:szCs w:val="24"/>
          <w:rtl w:val="0"/>
        </w:rPr>
        <w:t xml:space="preserve"> Generating new insights, validating a hypothesis, or contributing empirical evidence to the body of IT knowledge.</w:t>
      </w:r>
    </w:p>
    <w:p w:rsidR="00000000" w:rsidDel="00000000" w:rsidP="00000000" w:rsidRDefault="00000000" w:rsidRPr="00000000" w14:paraId="00000074">
      <w:pPr>
        <w:spacing w:after="240" w:before="240" w:line="240" w:lineRule="auto"/>
        <w:rPr>
          <w:sz w:val="24"/>
          <w:szCs w:val="24"/>
        </w:rPr>
      </w:pPr>
      <w:r w:rsidDel="00000000" w:rsidR="00000000" w:rsidRPr="00000000">
        <w:rPr>
          <w:b w:val="1"/>
          <w:bCs w:val="1"/>
          <w:sz w:val="24"/>
          <w:szCs w:val="24"/>
          <w:rtl w:val="0"/>
        </w:rPr>
        <w:t xml:space="preserve">II. Key Selection Criteria (Qualitative Assessment of Topic Suitability):</w:t>
      </w:r>
      <w:r w:rsidDel="00000000" w:rsidR="00000000" w:rsidRPr="00000000">
        <w:rPr>
          <w:sz w:val="24"/>
          <w:szCs w:val="24"/>
          <w:rtl w:val="0"/>
        </w:rPr>
        <w:t xml:space="preserve"> Once the basic inclusion criteria are met, the topic will be assessed based on these qualitative factors.</w:t>
      </w:r>
    </w:p>
    <w:p w:rsidR="00000000" w:rsidDel="00000000" w:rsidP="00000000" w:rsidRDefault="00000000" w:rsidRPr="00000000" w14:paraId="00000075">
      <w:pPr>
        <w:numPr>
          <w:ilvl w:val="0"/>
          <w:numId w:val="8"/>
        </w:numPr>
        <w:spacing w:after="0" w:afterAutospacing="0" w:before="240" w:line="240" w:lineRule="auto"/>
        <w:ind w:left="720" w:hanging="360"/>
        <w:rPr>
          <w:sz w:val="24"/>
          <w:szCs w:val="24"/>
        </w:rPr>
      </w:pPr>
      <w:r w:rsidDel="00000000" w:rsidR="00000000" w:rsidRPr="00000000">
        <w:rPr>
          <w:b w:val="1"/>
          <w:bCs w:val="1"/>
          <w:sz w:val="24"/>
          <w:szCs w:val="24"/>
          <w:rtl w:val="0"/>
        </w:rPr>
        <w:t xml:space="preserve">Scope and Feasibility:</w:t>
      </w:r>
    </w:p>
    <w:p w:rsidR="00000000" w:rsidDel="00000000" w:rsidP="00000000" w:rsidRDefault="00000000" w:rsidRPr="00000000" w14:paraId="00000076">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Manageable Scope:</w:t>
      </w:r>
      <w:r w:rsidDel="00000000" w:rsidR="00000000" w:rsidRPr="00000000">
        <w:rPr>
          <w:sz w:val="24"/>
          <w:szCs w:val="24"/>
          <w:rtl w:val="0"/>
        </w:rPr>
        <w:t xml:space="preserve"> The proposed work can be realistically completed within the typical timeframe for a graduate capstone (e.g., 1-2 semesters of dedicated effort). It should avoid being overly ambitious or too trivial.</w:t>
      </w:r>
    </w:p>
    <w:p w:rsidR="00000000" w:rsidDel="00000000" w:rsidP="00000000" w:rsidRDefault="00000000" w:rsidRPr="00000000" w14:paraId="00000077">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Data/Resource Accessibility:</w:t>
      </w:r>
      <w:r w:rsidDel="00000000" w:rsidR="00000000" w:rsidRPr="00000000">
        <w:rPr>
          <w:sz w:val="24"/>
          <w:szCs w:val="24"/>
          <w:rtl w:val="0"/>
        </w:rPr>
        <w:t xml:space="preserve"> If the project requires specific data (e.g., datasets, user feedback) or resources (e.g., specialized hardware, software licenses, access to a specific system/organization), there must be a clear and viable plan for their acquisition and use.</w:t>
      </w:r>
    </w:p>
    <w:p w:rsidR="00000000" w:rsidDel="00000000" w:rsidP="00000000" w:rsidRDefault="00000000" w:rsidRPr="00000000" w14:paraId="00000078">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Student Skill Alignment (and Growth):</w:t>
      </w:r>
      <w:r w:rsidDel="00000000" w:rsidR="00000000" w:rsidRPr="00000000">
        <w:rPr>
          <w:sz w:val="24"/>
          <w:szCs w:val="24"/>
          <w:rtl w:val="0"/>
        </w:rPr>
        <w:t xml:space="preserve"> While challenging, the topic should be achievable given the student's existing skills or allow for a reasonable and defined learning curve within the project's timeline.</w:t>
      </w:r>
    </w:p>
    <w:p w:rsidR="00000000" w:rsidDel="00000000" w:rsidP="00000000" w:rsidRDefault="00000000" w:rsidRPr="00000000" w14:paraId="00000079">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Risk Mitigation:</w:t>
      </w:r>
      <w:r w:rsidDel="00000000" w:rsidR="00000000" w:rsidRPr="00000000">
        <w:rPr>
          <w:sz w:val="24"/>
          <w:szCs w:val="24"/>
          <w:rtl w:val="0"/>
        </w:rPr>
        <w:t xml:space="preserve"> Potential technical, logistical, or ethical risks associated with the topic should be identifiable and appear manageable.</w:t>
      </w:r>
    </w:p>
    <w:p w:rsidR="00000000" w:rsidDel="00000000" w:rsidP="00000000" w:rsidRDefault="00000000" w:rsidRPr="00000000" w14:paraId="0000007A">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Innovation and Originality:</w:t>
      </w:r>
    </w:p>
    <w:p w:rsidR="00000000" w:rsidDel="00000000" w:rsidP="00000000" w:rsidRDefault="00000000" w:rsidRPr="00000000" w14:paraId="0000007B">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Novelty:</w:t>
      </w:r>
      <w:r w:rsidDel="00000000" w:rsidR="00000000" w:rsidRPr="00000000">
        <w:rPr>
          <w:sz w:val="24"/>
          <w:szCs w:val="24"/>
          <w:rtl w:val="0"/>
        </w:rPr>
        <w:t xml:space="preserve"> The topic should introduce a new approach, an innovative application of existing technology, a significant improvement to a current system, or explore an under-researched area. It should not be a mere replication of an existing solution without a clear unique value proposition.</w:t>
      </w:r>
    </w:p>
    <w:p w:rsidR="00000000" w:rsidDel="00000000" w:rsidP="00000000" w:rsidRDefault="00000000" w:rsidRPr="00000000" w14:paraId="0000007C">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Depth of Inquiry/Development:</w:t>
      </w:r>
      <w:r w:rsidDel="00000000" w:rsidR="00000000" w:rsidRPr="00000000">
        <w:rPr>
          <w:sz w:val="24"/>
          <w:szCs w:val="24"/>
          <w:rtl w:val="0"/>
        </w:rPr>
        <w:t xml:space="preserve"> The topic should necessitate significant intellectual effort, either through complex system design, rigorous analytical methods, or in-depth investigation.</w:t>
      </w:r>
    </w:p>
    <w:p w:rsidR="00000000" w:rsidDel="00000000" w:rsidP="00000000" w:rsidRDefault="00000000" w:rsidRPr="00000000" w14:paraId="0000007D">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Relevance and Impact:</w:t>
      </w:r>
    </w:p>
    <w:p w:rsidR="00000000" w:rsidDel="00000000" w:rsidP="00000000" w:rsidRDefault="00000000" w:rsidRPr="00000000" w14:paraId="0000007E">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Real-World Applicability:</w:t>
      </w:r>
      <w:r w:rsidDel="00000000" w:rsidR="00000000" w:rsidRPr="00000000">
        <w:rPr>
          <w:sz w:val="24"/>
          <w:szCs w:val="24"/>
          <w:rtl w:val="0"/>
        </w:rPr>
        <w:t xml:space="preserve"> The proposed solution or research findings should have clear potential for practical application, addressing a genuine need in an industry, organization, or society.</w:t>
      </w:r>
    </w:p>
    <w:p w:rsidR="00000000" w:rsidDel="00000000" w:rsidP="00000000" w:rsidRDefault="00000000" w:rsidRPr="00000000" w14:paraId="0000007F">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Alignment with Current Trends:</w:t>
      </w:r>
      <w:r w:rsidDel="00000000" w:rsidR="00000000" w:rsidRPr="00000000">
        <w:rPr>
          <w:sz w:val="24"/>
          <w:szCs w:val="24"/>
          <w:rtl w:val="0"/>
        </w:rPr>
        <w:t xml:space="preserve"> The topic should ideally reflect current and emerging trends in IT, making the resulting work valuable for the student's career and the academic community.</w:t>
      </w:r>
    </w:p>
    <w:p w:rsidR="00000000" w:rsidDel="00000000" w:rsidP="00000000" w:rsidRDefault="00000000" w:rsidRPr="00000000" w14:paraId="00000080">
      <w:pPr>
        <w:numPr>
          <w:ilvl w:val="1"/>
          <w:numId w:val="8"/>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Benefit to Stakeholders:</w:t>
      </w:r>
      <w:r w:rsidDel="00000000" w:rsidR="00000000" w:rsidRPr="00000000">
        <w:rPr>
          <w:sz w:val="24"/>
          <w:szCs w:val="24"/>
          <w:rtl w:val="0"/>
        </w:rPr>
        <w:t xml:space="preserve"> Clearly identifies who will benefit from the project's outcome and how.</w:t>
      </w:r>
    </w:p>
    <w:p w:rsidR="00000000" w:rsidDel="00000000" w:rsidP="00000000" w:rsidRDefault="00000000" w:rsidRPr="00000000" w14:paraId="00000081">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Ethical Considerations:</w:t>
      </w:r>
    </w:p>
    <w:p w:rsidR="00000000" w:rsidDel="00000000" w:rsidP="00000000" w:rsidRDefault="00000000" w:rsidRPr="00000000" w14:paraId="00000082">
      <w:pPr>
        <w:numPr>
          <w:ilvl w:val="1"/>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topic must inherently be ethically sound, avoiding potential harm, privacy violations, security vulnerabilities, or other misuse of technology.</w:t>
      </w:r>
    </w:p>
    <w:p w:rsidR="00000000" w:rsidDel="00000000" w:rsidP="00000000" w:rsidRDefault="00000000" w:rsidRPr="00000000" w14:paraId="00000083">
      <w:pPr>
        <w:numPr>
          <w:ilvl w:val="1"/>
          <w:numId w:val="8"/>
        </w:numPr>
        <w:spacing w:after="0" w:afterAutospacing="0" w:before="0" w:beforeAutospacing="0" w:line="240" w:lineRule="auto"/>
        <w:ind w:left="1440" w:hanging="360"/>
        <w:rPr>
          <w:sz w:val="24"/>
          <w:szCs w:val="24"/>
        </w:rPr>
      </w:pPr>
      <w:r w:rsidDel="00000000" w:rsidR="00000000" w:rsidRPr="00000000">
        <w:rPr>
          <w:sz w:val="24"/>
          <w:szCs w:val="24"/>
          <w:rtl w:val="0"/>
        </w:rPr>
        <w:t xml:space="preserve">If the topic involves human subjects or sensitive data, it must be amenable to formal ethical review and approval (e.g., Institutional Review Board/Ethics Committee).</w:t>
      </w:r>
    </w:p>
    <w:p w:rsidR="00000000" w:rsidDel="00000000" w:rsidP="00000000" w:rsidRDefault="00000000" w:rsidRPr="00000000" w14:paraId="00000084">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Mentorship Viability (Implicit/Practical):</w:t>
      </w:r>
    </w:p>
    <w:p w:rsidR="00000000" w:rsidDel="00000000" w:rsidP="00000000" w:rsidRDefault="00000000" w:rsidRPr="00000000" w14:paraId="00000085">
      <w:pPr>
        <w:numPr>
          <w:ilvl w:val="1"/>
          <w:numId w:val="8"/>
        </w:numPr>
        <w:spacing w:after="240" w:before="0" w:beforeAutospacing="0" w:line="240" w:lineRule="auto"/>
        <w:ind w:left="1440" w:hanging="360"/>
        <w:rPr>
          <w:sz w:val="24"/>
          <w:szCs w:val="24"/>
        </w:rPr>
      </w:pPr>
      <w:r w:rsidDel="00000000" w:rsidR="00000000" w:rsidRPr="00000000">
        <w:rPr>
          <w:sz w:val="24"/>
          <w:szCs w:val="24"/>
          <w:rtl w:val="0"/>
        </w:rPr>
        <w:t xml:space="preserve">While not a direct criterion for the topic itself, topics that can realistically be supervised by existing faculty expertise within the department are generally more viable for approval. Students are encouraged to discuss potential topics with faculty early.</w:t>
      </w:r>
    </w:p>
    <w:p w:rsidR="00000000" w:rsidDel="00000000" w:rsidP="00000000" w:rsidRDefault="00000000" w:rsidRPr="00000000" w14:paraId="00000086">
      <w:pPr>
        <w:spacing w:after="0" w:line="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240" w:lineRule="auto"/>
        <w:rPr>
          <w:b w:val="0"/>
          <w:bCs w:val="0"/>
          <w:color w:val="000000"/>
          <w:sz w:val="24"/>
          <w:szCs w:val="24"/>
        </w:rPr>
      </w:pPr>
      <w:r w:rsidDel="00000000" w:rsidR="00000000" w:rsidRPr="00000000">
        <w:rPr>
          <w:sz w:val="24"/>
          <w:szCs w:val="24"/>
          <w:rtl w:val="0"/>
        </w:rPr>
        <w:t xml:space="preserve">By adhering to these criteria, graduate IT programs can ensure that students undertake meaningful, challenging, and feasible capstone projects that contribute both to their professional development and to the broader field of Information Technology.</w:t>
      </w:r>
      <w:r w:rsidDel="00000000" w:rsidR="00000000" w:rsidRPr="00000000">
        <w:rPr>
          <w:b w:val="0"/>
          <w:bCs w:val="0"/>
          <w:color w:val="000000"/>
          <w:sz w:val="24"/>
          <w:szCs w:val="24"/>
          <w:rtl w:val="0"/>
        </w:rPr>
        <w:t xml:space="preserve">   </w:t>
      </w:r>
    </w:p>
    <w:p w:rsidR="00000000" w:rsidDel="00000000" w:rsidP="00000000" w:rsidRDefault="00000000" w:rsidRPr="00000000" w14:paraId="00000088">
      <w:pPr>
        <w:spacing w:after="0" w:line="240" w:lineRule="auto"/>
        <w:rPr>
          <w:b w:val="1"/>
          <w:bCs w:val="1"/>
          <w:color w:val="c00000"/>
          <w:sz w:val="28"/>
          <w:szCs w:val="28"/>
        </w:rPr>
      </w:pPr>
      <w:r w:rsidDel="00000000" w:rsidR="00000000" w:rsidRPr="00000000">
        <w:rPr>
          <w:rtl w:val="0"/>
        </w:rPr>
      </w:r>
    </w:p>
    <w:p w:rsidR="00000000" w:rsidDel="00000000" w:rsidP="00000000" w:rsidRDefault="00000000" w:rsidRPr="00000000" w14:paraId="00000089">
      <w:pPr>
        <w:spacing w:after="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tura MT Script Capital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center"/>
      <w:rPr>
        <w:rFonts w:ascii="Matura MT Script Capitals" w:cs="Matura MT Script Capitals" w:eastAsia="Matura MT Script Capitals" w:hAnsi="Matura MT Script Capitals"/>
        <w:color w:val="000000"/>
        <w:sz w:val="28"/>
        <w:szCs w:val="28"/>
      </w:rPr>
    </w:pPr>
    <w:r w:rsidDel="00000000" w:rsidR="00000000" w:rsidRPr="00000000">
      <w:rPr>
        <w:rFonts w:ascii="Matura MT Script Capitals" w:cs="Matura MT Script Capitals" w:eastAsia="Matura MT Script Capitals" w:hAnsi="Matura MT Script Capitals"/>
        <w:color w:val="000000"/>
        <w:sz w:val="28"/>
        <w:szCs w:val="28"/>
        <w:rtl w:val="0"/>
      </w:rPr>
      <w:t xml:space="preserve">Ateneo de Zamboanga University</w:t>
    </w:r>
    <w:r w:rsidDel="00000000" w:rsidR="00000000" w:rsidRPr="00000000">
      <w:drawing>
        <wp:anchor allowOverlap="1" behindDoc="1" distB="0" distT="0" distL="0" distR="0" hidden="0" layoutInCell="1" locked="0" relativeHeight="0" simplePos="0">
          <wp:simplePos x="0" y="0"/>
          <wp:positionH relativeFrom="column">
            <wp:posOffset>467360</wp:posOffset>
          </wp:positionH>
          <wp:positionV relativeFrom="paragraph">
            <wp:posOffset>-46354</wp:posOffset>
          </wp:positionV>
          <wp:extent cx="767715" cy="7620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7715" cy="7620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4716780</wp:posOffset>
          </wp:positionH>
          <wp:positionV relativeFrom="paragraph">
            <wp:posOffset>-51434</wp:posOffset>
          </wp:positionV>
          <wp:extent cx="767715" cy="76771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67715" cy="767715"/>
                  </a:xfrm>
                  <a:prstGeom prst="rect"/>
                  <a:ln/>
                </pic:spPr>
              </pic:pic>
            </a:graphicData>
          </a:graphic>
        </wp:anchor>
      </w:drawing>
    </w:r>
  </w:p>
  <w:p w:rsidR="00000000" w:rsidDel="00000000" w:rsidP="00000000" w:rsidRDefault="00000000" w:rsidRPr="00000000" w14:paraId="0000008C">
    <w:pPr>
      <w:spacing w:after="0" w:line="240" w:lineRule="auto"/>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College of Sciences and Information Technology</w:t>
    </w:r>
  </w:p>
  <w:p w:rsidR="00000000" w:rsidDel="00000000" w:rsidP="00000000" w:rsidRDefault="00000000" w:rsidRPr="00000000" w14:paraId="0000008D">
    <w:pPr>
      <w:spacing w:after="0" w:line="240" w:lineRule="auto"/>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Computer Science Department</w:t>
    </w:r>
  </w:p>
  <w:p w:rsidR="00000000" w:rsidDel="00000000" w:rsidP="00000000" w:rsidRDefault="00000000" w:rsidRPr="00000000" w14:paraId="0000008E">
    <w:pPr>
      <w:spacing w:after="0" w:line="240" w:lineRule="auto"/>
      <w:jc w:val="center"/>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Tel. No. 991-0871 local 2243</w:t>
    </w:r>
  </w:p>
  <w:p w:rsidR="00000000" w:rsidDel="00000000" w:rsidP="00000000" w:rsidRDefault="00000000" w:rsidRPr="00000000" w14:paraId="0000008F">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90">
    <w:pPr>
      <w:spacing w:after="0" w:line="240" w:lineRule="auto"/>
      <w:jc w:val="center"/>
      <w:rPr>
        <w:b w:val="1"/>
        <w:bCs w:val="1"/>
        <w:color w:val="000000"/>
        <w:sz w:val="30"/>
        <w:szCs w:val="30"/>
      </w:rPr>
    </w:pPr>
    <w:r w:rsidDel="00000000" w:rsidR="00000000" w:rsidRPr="00000000">
      <w:rPr>
        <w:b w:val="1"/>
        <w:bCs w:val="1"/>
        <w:color w:val="000000"/>
        <w:sz w:val="30"/>
        <w:szCs w:val="30"/>
        <w:rtl w:val="0"/>
      </w:rPr>
      <w:t xml:space="preserve">GRADUATE SCHOOL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